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ECF79" w14:textId="3533B3C9" w:rsidR="000A658F" w:rsidRPr="00B1384E" w:rsidRDefault="006F13A4" w:rsidP="006A1ABB">
      <w:pPr>
        <w:jc w:val="right"/>
        <w:rPr>
          <w:rFonts w:ascii="Lato" w:hAnsi="Lato" w:cs="Tahoma"/>
          <w:sz w:val="22"/>
          <w:szCs w:val="22"/>
        </w:rPr>
      </w:pPr>
      <w:r w:rsidRPr="00B1384E">
        <w:rPr>
          <w:rStyle w:val="Pogrubienie"/>
          <w:rFonts w:ascii="Lato" w:hAnsi="Lato" w:cs="Tahoma"/>
          <w:sz w:val="22"/>
          <w:szCs w:val="22"/>
          <w:bdr w:val="none" w:sz="0" w:space="0" w:color="auto" w:frame="1"/>
          <w:shd w:val="clear" w:color="auto" w:fill="FFFFFF"/>
        </w:rPr>
        <w:tab/>
      </w:r>
      <w:r w:rsidRPr="00B1384E">
        <w:rPr>
          <w:rStyle w:val="Pogrubienie"/>
          <w:rFonts w:ascii="Lato" w:hAnsi="Lato" w:cs="Tahoma"/>
          <w:sz w:val="22"/>
          <w:szCs w:val="22"/>
          <w:bdr w:val="none" w:sz="0" w:space="0" w:color="auto" w:frame="1"/>
          <w:shd w:val="clear" w:color="auto" w:fill="FFFFFF"/>
        </w:rPr>
        <w:tab/>
      </w:r>
      <w:r w:rsidRPr="00B1384E">
        <w:rPr>
          <w:rStyle w:val="Pogrubienie"/>
          <w:rFonts w:ascii="Lato" w:hAnsi="Lato" w:cs="Tahoma"/>
          <w:sz w:val="22"/>
          <w:szCs w:val="22"/>
          <w:bdr w:val="none" w:sz="0" w:space="0" w:color="auto" w:frame="1"/>
          <w:shd w:val="clear" w:color="auto" w:fill="FFFFFF"/>
        </w:rPr>
        <w:tab/>
      </w:r>
      <w:r w:rsidRPr="00B1384E">
        <w:rPr>
          <w:rStyle w:val="Pogrubienie"/>
          <w:rFonts w:ascii="Lato" w:hAnsi="Lato" w:cs="Tahoma"/>
          <w:sz w:val="22"/>
          <w:szCs w:val="22"/>
          <w:bdr w:val="none" w:sz="0" w:space="0" w:color="auto" w:frame="1"/>
          <w:shd w:val="clear" w:color="auto" w:fill="FFFFFF"/>
        </w:rPr>
        <w:tab/>
      </w:r>
      <w:r w:rsidRPr="00B1384E">
        <w:rPr>
          <w:rStyle w:val="Pogrubienie"/>
          <w:rFonts w:ascii="Lato" w:hAnsi="Lato" w:cs="Tahoma"/>
          <w:sz w:val="22"/>
          <w:szCs w:val="22"/>
          <w:bdr w:val="none" w:sz="0" w:space="0" w:color="auto" w:frame="1"/>
          <w:shd w:val="clear" w:color="auto" w:fill="FFFFFF"/>
        </w:rPr>
        <w:tab/>
      </w:r>
      <w:r w:rsidRPr="00B1384E">
        <w:rPr>
          <w:rStyle w:val="Pogrubienie"/>
          <w:rFonts w:ascii="Lato" w:hAnsi="Lato" w:cs="Tahoma"/>
          <w:sz w:val="22"/>
          <w:szCs w:val="22"/>
          <w:bdr w:val="none" w:sz="0" w:space="0" w:color="auto" w:frame="1"/>
          <w:shd w:val="clear" w:color="auto" w:fill="FFFFFF"/>
        </w:rPr>
        <w:tab/>
      </w:r>
      <w:r w:rsidRPr="00B1384E">
        <w:rPr>
          <w:rStyle w:val="Pogrubienie"/>
          <w:rFonts w:ascii="Lato" w:hAnsi="Lato" w:cs="Tahoma"/>
          <w:sz w:val="22"/>
          <w:szCs w:val="22"/>
          <w:bdr w:val="none" w:sz="0" w:space="0" w:color="auto" w:frame="1"/>
          <w:shd w:val="clear" w:color="auto" w:fill="FFFFFF"/>
        </w:rPr>
        <w:tab/>
      </w:r>
      <w:r w:rsidRPr="00B1384E">
        <w:rPr>
          <w:rStyle w:val="Pogrubienie"/>
          <w:rFonts w:ascii="Lato" w:hAnsi="Lato" w:cs="Tahoma"/>
          <w:sz w:val="22"/>
          <w:szCs w:val="22"/>
          <w:bdr w:val="none" w:sz="0" w:space="0" w:color="auto" w:frame="1"/>
          <w:shd w:val="clear" w:color="auto" w:fill="FFFFFF"/>
        </w:rPr>
        <w:tab/>
      </w:r>
      <w:r w:rsidRPr="00B1384E">
        <w:rPr>
          <w:rStyle w:val="Pogrubienie"/>
          <w:rFonts w:ascii="Lato" w:hAnsi="Lato" w:cs="Tahoma"/>
          <w:sz w:val="22"/>
          <w:szCs w:val="22"/>
          <w:bdr w:val="none" w:sz="0" w:space="0" w:color="auto" w:frame="1"/>
          <w:shd w:val="clear" w:color="auto" w:fill="FFFFFF"/>
        </w:rPr>
        <w:tab/>
      </w:r>
      <w:r w:rsidR="006A1ABB">
        <w:rPr>
          <w:rStyle w:val="Pogrubienie"/>
          <w:rFonts w:ascii="Lato" w:hAnsi="Lato" w:cs="Tahoma"/>
          <w:sz w:val="22"/>
          <w:szCs w:val="22"/>
          <w:bdr w:val="none" w:sz="0" w:space="0" w:color="auto" w:frame="1"/>
          <w:shd w:val="clear" w:color="auto" w:fill="FFFFFF"/>
        </w:rPr>
        <w:t>1/2023</w:t>
      </w:r>
    </w:p>
    <w:p w14:paraId="366A3EC2" w14:textId="77777777" w:rsidR="000A658F" w:rsidRPr="00B1384E" w:rsidRDefault="000A658F" w:rsidP="006F13A4">
      <w:pPr>
        <w:rPr>
          <w:rStyle w:val="Pogrubienie"/>
          <w:rFonts w:ascii="Lato" w:hAnsi="Lato" w:cs="Tahoma"/>
          <w:sz w:val="22"/>
          <w:szCs w:val="22"/>
          <w:bdr w:val="none" w:sz="0" w:space="0" w:color="auto" w:frame="1"/>
          <w:shd w:val="clear" w:color="auto" w:fill="FFFFFF"/>
        </w:rPr>
      </w:pPr>
    </w:p>
    <w:p w14:paraId="24F65E3D" w14:textId="77777777" w:rsidR="006F13A4" w:rsidRPr="00B1384E" w:rsidRDefault="008528DD" w:rsidP="000A658F">
      <w:pPr>
        <w:jc w:val="right"/>
        <w:rPr>
          <w:rStyle w:val="Pogrubienie"/>
          <w:rFonts w:ascii="Lato" w:hAnsi="Lato" w:cs="Tahoma"/>
          <w:b w:val="0"/>
          <w:sz w:val="22"/>
          <w:szCs w:val="22"/>
          <w:bdr w:val="none" w:sz="0" w:space="0" w:color="auto" w:frame="1"/>
          <w:shd w:val="clear" w:color="auto" w:fill="FFFFFF"/>
        </w:rPr>
      </w:pPr>
      <w:r w:rsidRPr="00B1384E">
        <w:rPr>
          <w:rStyle w:val="Pogrubienie"/>
          <w:rFonts w:ascii="Lato" w:hAnsi="Lato" w:cs="Tahoma"/>
          <w:sz w:val="22"/>
          <w:szCs w:val="22"/>
          <w:bdr w:val="none" w:sz="0" w:space="0" w:color="auto" w:frame="1"/>
          <w:shd w:val="clear" w:color="auto" w:fill="FFFFFF"/>
        </w:rPr>
        <w:t xml:space="preserve">        </w:t>
      </w:r>
      <w:r w:rsidR="006F13A4" w:rsidRPr="00B1384E">
        <w:rPr>
          <w:rStyle w:val="Pogrubienie"/>
          <w:rFonts w:ascii="Lato" w:hAnsi="Lato" w:cs="Tahoma"/>
          <w:b w:val="0"/>
          <w:sz w:val="22"/>
          <w:szCs w:val="22"/>
          <w:bdr w:val="none" w:sz="0" w:space="0" w:color="auto" w:frame="1"/>
          <w:shd w:val="clear" w:color="auto" w:fill="FFFFFF"/>
        </w:rPr>
        <w:t xml:space="preserve">Kraków, </w:t>
      </w:r>
      <w:r w:rsidR="00C23D6D" w:rsidRPr="00B1384E">
        <w:rPr>
          <w:rStyle w:val="Pogrubienie"/>
          <w:rFonts w:ascii="Lato" w:hAnsi="Lato" w:cs="Tahoma"/>
          <w:b w:val="0"/>
          <w:sz w:val="22"/>
          <w:szCs w:val="22"/>
          <w:bdr w:val="none" w:sz="0" w:space="0" w:color="auto" w:frame="1"/>
          <w:shd w:val="clear" w:color="auto" w:fill="FFFFFF"/>
        </w:rPr>
        <w:t>…………………………….</w:t>
      </w:r>
      <w:r w:rsidR="006F13A4" w:rsidRPr="00B1384E">
        <w:rPr>
          <w:rStyle w:val="Pogrubienie"/>
          <w:rFonts w:ascii="Lato" w:hAnsi="Lato" w:cs="Tahoma"/>
          <w:b w:val="0"/>
          <w:sz w:val="22"/>
          <w:szCs w:val="22"/>
          <w:bdr w:val="none" w:sz="0" w:space="0" w:color="auto" w:frame="1"/>
          <w:shd w:val="clear" w:color="auto" w:fill="FFFFFF"/>
        </w:rPr>
        <w:t>.</w:t>
      </w:r>
    </w:p>
    <w:p w14:paraId="1A8A01C2" w14:textId="77777777" w:rsidR="006F13A4" w:rsidRPr="00B1384E" w:rsidRDefault="006F13A4" w:rsidP="00E565C6">
      <w:pPr>
        <w:rPr>
          <w:rFonts w:ascii="Lato" w:hAnsi="Lato" w:cs="Tahoma"/>
          <w:sz w:val="22"/>
          <w:szCs w:val="22"/>
          <w:shd w:val="clear" w:color="auto" w:fill="FFFFFF"/>
        </w:rPr>
      </w:pPr>
    </w:p>
    <w:p w14:paraId="3B7240C6" w14:textId="77777777" w:rsidR="006F13A4" w:rsidRPr="00B1384E" w:rsidRDefault="006F13A4" w:rsidP="006F13A4">
      <w:pPr>
        <w:shd w:val="clear" w:color="auto" w:fill="FFFFFF"/>
        <w:spacing w:after="240" w:line="276" w:lineRule="auto"/>
        <w:jc w:val="center"/>
        <w:textAlignment w:val="baseline"/>
        <w:rPr>
          <w:rFonts w:ascii="Lato" w:hAnsi="Lato" w:cs="Tahoma"/>
          <w:b/>
          <w:sz w:val="22"/>
          <w:szCs w:val="22"/>
        </w:rPr>
      </w:pPr>
      <w:r w:rsidRPr="00B1384E">
        <w:rPr>
          <w:rFonts w:ascii="Lato" w:hAnsi="Lato" w:cs="Tahoma"/>
          <w:b/>
          <w:sz w:val="22"/>
          <w:szCs w:val="22"/>
        </w:rPr>
        <w:t>Klauzula informacyjna</w:t>
      </w:r>
      <w:r w:rsidR="002F0A97" w:rsidRPr="00B1384E">
        <w:rPr>
          <w:rFonts w:ascii="Lato" w:hAnsi="Lato" w:cs="Tahoma"/>
          <w:b/>
          <w:sz w:val="22"/>
          <w:szCs w:val="22"/>
        </w:rPr>
        <w:t xml:space="preserve"> dla kandydata do pracy</w:t>
      </w:r>
    </w:p>
    <w:p w14:paraId="292BC8D8" w14:textId="77777777" w:rsidR="006F13A4" w:rsidRPr="00B1384E" w:rsidRDefault="006F13A4" w:rsidP="00FF7977">
      <w:pPr>
        <w:shd w:val="clear" w:color="auto" w:fill="FFFFFF"/>
        <w:spacing w:line="276" w:lineRule="auto"/>
        <w:ind w:firstLine="426"/>
        <w:jc w:val="both"/>
        <w:textAlignment w:val="baseline"/>
        <w:rPr>
          <w:rFonts w:ascii="Lato" w:hAnsi="Lato" w:cs="Tahoma"/>
          <w:sz w:val="22"/>
          <w:szCs w:val="22"/>
        </w:rPr>
      </w:pPr>
      <w:r w:rsidRPr="00B1384E">
        <w:rPr>
          <w:rFonts w:ascii="Lato" w:hAnsi="Lato" w:cs="Tahoma"/>
          <w:sz w:val="22"/>
          <w:szCs w:val="22"/>
        </w:rPr>
        <w:t xml:space="preserve">Zgodnie z art. 13 ust. 1 i 2 </w:t>
      </w:r>
      <w:r w:rsidR="00E565C6" w:rsidRPr="00B1384E">
        <w:rPr>
          <w:rFonts w:ascii="Lato" w:hAnsi="Lato" w:cs="Tahoma"/>
          <w:color w:val="000000"/>
          <w:sz w:val="22"/>
          <w:szCs w:val="22"/>
        </w:rPr>
        <w:t>Rozporządzenia Parlamentu Europejskiego i Rady (UE) 2016/679 z dnia 27 kwietnia 2016 r. w sprawie ochrony osób fizycznych w związku z przetwarzaniem danych osobowych i w sprawie swobodnego przepływu takich danych oraz uchylenia dyrektywy 95/46/WE (Dz. Urz. UE L 2016, Nr 119, s. 1, „RODO”)</w:t>
      </w:r>
      <w:r w:rsidR="00E565C6" w:rsidRPr="00B1384E">
        <w:rPr>
          <w:rStyle w:val="Pogrubienie"/>
          <w:rFonts w:ascii="Lato" w:hAnsi="Lato" w:cs="Tahoma"/>
          <w:color w:val="333333"/>
          <w:sz w:val="22"/>
          <w:szCs w:val="22"/>
        </w:rPr>
        <w:t xml:space="preserve"> </w:t>
      </w:r>
      <w:r w:rsidRPr="00B1384E">
        <w:rPr>
          <w:rFonts w:ascii="Lato" w:hAnsi="Lato" w:cs="Tahoma"/>
          <w:sz w:val="22"/>
          <w:szCs w:val="22"/>
        </w:rPr>
        <w:t>informuję, iż:</w:t>
      </w:r>
    </w:p>
    <w:p w14:paraId="0FC4C2F0" w14:textId="77777777" w:rsidR="006F13A4" w:rsidRPr="00B1384E" w:rsidRDefault="006F13A4" w:rsidP="00FF7977">
      <w:pPr>
        <w:shd w:val="clear" w:color="auto" w:fill="FFFFFF"/>
        <w:spacing w:line="276" w:lineRule="auto"/>
        <w:ind w:firstLine="426"/>
        <w:jc w:val="both"/>
        <w:textAlignment w:val="baseline"/>
        <w:rPr>
          <w:rFonts w:ascii="Lato" w:hAnsi="Lato" w:cs="Tahoma"/>
          <w:sz w:val="22"/>
          <w:szCs w:val="22"/>
        </w:rPr>
      </w:pPr>
    </w:p>
    <w:p w14:paraId="0A773B12" w14:textId="77777777" w:rsidR="00C660E1" w:rsidRPr="00B1384E" w:rsidRDefault="00C660E1" w:rsidP="008E4446">
      <w:pPr>
        <w:spacing w:line="276" w:lineRule="auto"/>
        <w:jc w:val="both"/>
        <w:rPr>
          <w:rFonts w:ascii="Lato" w:hAnsi="Lato" w:cs="Tahoma"/>
          <w:sz w:val="22"/>
          <w:szCs w:val="22"/>
        </w:rPr>
      </w:pPr>
      <w:r w:rsidRPr="00B1384E">
        <w:rPr>
          <w:rFonts w:ascii="Lato" w:hAnsi="Lato" w:cs="Tahoma"/>
          <w:sz w:val="22"/>
          <w:szCs w:val="22"/>
        </w:rPr>
        <w:t xml:space="preserve">Administratorem Pani/Pana danych osobowych jest </w:t>
      </w:r>
      <w:r w:rsidRPr="00B1384E">
        <w:rPr>
          <w:rStyle w:val="Pogrubienie"/>
          <w:rFonts w:ascii="Lato" w:hAnsi="Lato" w:cs="Tahoma"/>
          <w:b w:val="0"/>
          <w:sz w:val="22"/>
          <w:szCs w:val="22"/>
        </w:rPr>
        <w:t xml:space="preserve">Dom Pomocy Społecznej im. św. Jana Pawła II </w:t>
      </w:r>
      <w:r w:rsidR="00BF7D3F" w:rsidRPr="00B1384E">
        <w:rPr>
          <w:rStyle w:val="Pogrubienie"/>
          <w:rFonts w:ascii="Lato" w:hAnsi="Lato" w:cs="Tahoma"/>
          <w:b w:val="0"/>
          <w:sz w:val="22"/>
          <w:szCs w:val="22"/>
        </w:rPr>
        <w:br/>
      </w:r>
      <w:r w:rsidRPr="00B1384E">
        <w:rPr>
          <w:rStyle w:val="Pogrubienie"/>
          <w:rFonts w:ascii="Lato" w:hAnsi="Lato" w:cs="Tahoma"/>
          <w:b w:val="0"/>
          <w:sz w:val="22"/>
          <w:szCs w:val="22"/>
        </w:rPr>
        <w:t>w Krakowie (30-329), ul. Praska 25 reprezentowany przez Dyrektora Panią Beatę Magierę;</w:t>
      </w:r>
    </w:p>
    <w:p w14:paraId="1B21D8C4" w14:textId="77777777" w:rsidR="00C660E1" w:rsidRPr="00B1384E" w:rsidRDefault="00C660E1" w:rsidP="008E4446">
      <w:pPr>
        <w:spacing w:line="276" w:lineRule="auto"/>
        <w:jc w:val="both"/>
        <w:rPr>
          <w:rFonts w:ascii="Lato" w:hAnsi="Lato" w:cs="Tahoma"/>
          <w:sz w:val="22"/>
          <w:szCs w:val="22"/>
        </w:rPr>
      </w:pPr>
      <w:r w:rsidRPr="00B1384E">
        <w:rPr>
          <w:rStyle w:val="Pogrubienie"/>
          <w:rFonts w:ascii="Lato" w:hAnsi="Lato" w:cs="Tahoma"/>
          <w:b w:val="0"/>
          <w:sz w:val="22"/>
          <w:szCs w:val="22"/>
        </w:rPr>
        <w:t xml:space="preserve">Sposobem kontaktu z Inspektorem Ochrony Danych jest adres e-mail: iod@dpspraska.pl, </w:t>
      </w:r>
      <w:r w:rsidR="00B74E12" w:rsidRPr="00B1384E">
        <w:rPr>
          <w:rStyle w:val="Pogrubienie"/>
          <w:rFonts w:ascii="Lato" w:hAnsi="Lato" w:cs="Tahoma"/>
          <w:b w:val="0"/>
          <w:sz w:val="22"/>
          <w:szCs w:val="22"/>
        </w:rPr>
        <w:br/>
      </w:r>
      <w:r w:rsidRPr="00B1384E">
        <w:rPr>
          <w:rStyle w:val="Pogrubienie"/>
          <w:rFonts w:ascii="Lato" w:hAnsi="Lato" w:cs="Tahoma"/>
          <w:b w:val="0"/>
          <w:sz w:val="22"/>
          <w:szCs w:val="22"/>
        </w:rPr>
        <w:t>nr telefonu: 12 266-03-64.</w:t>
      </w:r>
    </w:p>
    <w:p w14:paraId="3260FC60" w14:textId="4DBEAAE4" w:rsidR="008E4446" w:rsidRPr="00B1384E" w:rsidRDefault="008E4446" w:rsidP="008E4446">
      <w:pPr>
        <w:spacing w:line="276" w:lineRule="auto"/>
        <w:jc w:val="both"/>
        <w:rPr>
          <w:rFonts w:ascii="Lato" w:hAnsi="Lato" w:cs="Tahoma"/>
          <w:sz w:val="22"/>
          <w:szCs w:val="22"/>
        </w:rPr>
      </w:pPr>
    </w:p>
    <w:p w14:paraId="075994A6" w14:textId="63EBC71F" w:rsidR="008E4446" w:rsidRPr="00B1384E" w:rsidRDefault="008E4446" w:rsidP="008E4446">
      <w:pPr>
        <w:spacing w:line="276" w:lineRule="auto"/>
        <w:jc w:val="both"/>
        <w:rPr>
          <w:rFonts w:ascii="Lato" w:hAnsi="Lato"/>
          <w:sz w:val="22"/>
          <w:szCs w:val="22"/>
        </w:rPr>
      </w:pPr>
      <w:r w:rsidRPr="00B1384E">
        <w:rPr>
          <w:rFonts w:ascii="Lato" w:hAnsi="Lato"/>
          <w:sz w:val="22"/>
          <w:szCs w:val="22"/>
        </w:rPr>
        <w:t>Pa</w:t>
      </w:r>
      <w:r w:rsidR="00986887">
        <w:rPr>
          <w:rFonts w:ascii="Lato" w:hAnsi="Lato"/>
          <w:sz w:val="22"/>
          <w:szCs w:val="22"/>
        </w:rPr>
        <w:t>ni/Pana</w:t>
      </w:r>
      <w:r w:rsidRPr="00B1384E">
        <w:rPr>
          <w:rFonts w:ascii="Lato" w:hAnsi="Lato"/>
          <w:sz w:val="22"/>
          <w:szCs w:val="22"/>
        </w:rPr>
        <w:t xml:space="preserve"> dane osobowe przetwarzane na potrzeby prowadzonego procesu naboru na wolne stanowisko ……………………………………… w celu </w:t>
      </w:r>
      <w:r w:rsidRPr="00B1384E">
        <w:rPr>
          <w:rFonts w:ascii="Lato" w:hAnsi="Lato" w:cs="Tahoma"/>
          <w:sz w:val="22"/>
          <w:szCs w:val="22"/>
        </w:rPr>
        <w:t>w celu związanym z rekrutacją pracowników określoną  w  ustawie z dnia 26 czerwca 1974 r. Kodeks pracy; w ustawie z dnia 21 listopada 2008 r. o pracownikach samorządowych; w rozporządzeniu Rady Ministrów z dnia 18 marca 2009 r. w sprawie wynagradzania pracowników samorządowych</w:t>
      </w:r>
      <w:r w:rsidRPr="00B1384E">
        <w:rPr>
          <w:rFonts w:ascii="Lato" w:hAnsi="Lato"/>
          <w:sz w:val="22"/>
          <w:szCs w:val="22"/>
        </w:rPr>
        <w:t xml:space="preserve">, w tym ułatwienia komunikacji z Administratorem danych, na podstawie art. 6 ust. 1 lit. c RODO oraz art. 9 ust. 2 lit. b RODO, w zw. w </w:t>
      </w:r>
      <w:r w:rsidRPr="004059D0">
        <w:rPr>
          <w:rFonts w:ascii="Lato" w:hAnsi="Lato"/>
          <w:sz w:val="22"/>
          <w:szCs w:val="22"/>
        </w:rPr>
        <w:t>szczególności z a</w:t>
      </w:r>
      <w:r w:rsidRPr="00B1384E">
        <w:rPr>
          <w:rFonts w:ascii="Lato" w:hAnsi="Lato"/>
          <w:sz w:val="22"/>
          <w:szCs w:val="22"/>
        </w:rPr>
        <w:t>rt. 22</w:t>
      </w:r>
      <w:r w:rsidRPr="00B1384E">
        <w:rPr>
          <w:rFonts w:ascii="Lato" w:hAnsi="Lato"/>
          <w:sz w:val="22"/>
          <w:szCs w:val="22"/>
          <w:vertAlign w:val="superscript"/>
        </w:rPr>
        <w:t>1</w:t>
      </w:r>
      <w:r w:rsidRPr="00B1384E">
        <w:rPr>
          <w:rFonts w:ascii="Lato" w:hAnsi="Lato"/>
          <w:sz w:val="22"/>
          <w:szCs w:val="22"/>
        </w:rPr>
        <w:t xml:space="preserve"> ustawy z dnia 24 czerwca 1974 r. Kodeks pracy oraz art. 2b ustawy z dnia 27 sierpnia 1997 r. o rehabilitacji zawodowej i społecznej oraz zatrudnianiu osób niepełnosprawnych (tj.: „</w:t>
      </w:r>
      <w:r w:rsidRPr="00B1384E">
        <w:rPr>
          <w:rFonts w:ascii="Lato" w:hAnsi="Lato"/>
          <w:i/>
          <w:iCs/>
          <w:sz w:val="22"/>
          <w:szCs w:val="22"/>
        </w:rPr>
        <w:t>przetwarzanie jest niezbędne do wypełnienia obowiązku prawnego ciążącego na administratorze, a w zakresie danych dotyczących stanu zdrowia kandydata jest niezbędne do wykonywania szczególnych praw przez administratora lub osobę, której dane dotyczą w dziedzinie prawa pracy, zabezpieczenia społecznego i ochrony socjalnej”</w:t>
      </w:r>
      <w:r w:rsidRPr="00B1384E">
        <w:rPr>
          <w:rFonts w:ascii="Lato" w:hAnsi="Lato"/>
          <w:sz w:val="22"/>
          <w:szCs w:val="22"/>
        </w:rPr>
        <w:t xml:space="preserve">). </w:t>
      </w:r>
    </w:p>
    <w:p w14:paraId="12A84607" w14:textId="77777777" w:rsidR="008E4446" w:rsidRPr="00B1384E" w:rsidRDefault="008E4446" w:rsidP="008E4446">
      <w:pPr>
        <w:pStyle w:val="Default"/>
        <w:spacing w:line="276" w:lineRule="auto"/>
        <w:jc w:val="both"/>
        <w:rPr>
          <w:rFonts w:ascii="Lato" w:hAnsi="Lato"/>
          <w:color w:val="auto"/>
          <w:sz w:val="22"/>
          <w:szCs w:val="22"/>
        </w:rPr>
      </w:pPr>
    </w:p>
    <w:p w14:paraId="5C9323FA" w14:textId="77777777" w:rsidR="008E4446" w:rsidRPr="00B1384E" w:rsidRDefault="008E4446" w:rsidP="008E4446">
      <w:pPr>
        <w:pStyle w:val="Default"/>
        <w:spacing w:line="276" w:lineRule="auto"/>
        <w:jc w:val="both"/>
        <w:rPr>
          <w:rFonts w:ascii="Lato" w:hAnsi="Lato"/>
          <w:color w:val="auto"/>
          <w:sz w:val="22"/>
          <w:szCs w:val="22"/>
        </w:rPr>
      </w:pPr>
      <w:r w:rsidRPr="00B1384E">
        <w:rPr>
          <w:rFonts w:ascii="Lato" w:hAnsi="Lato"/>
          <w:color w:val="auto"/>
          <w:sz w:val="22"/>
          <w:szCs w:val="22"/>
        </w:rPr>
        <w:t>Przetwarzanie innych danych osobowych (za wyjątkiem danych osobowych, o których mowa w art. 10 RODO) może być dokonywane wyłącznie na podstawie wyrażonej przez Państwo zgody (art. 6 ust. 1 lit. a RODO).</w:t>
      </w:r>
    </w:p>
    <w:p w14:paraId="26AED9A0" w14:textId="1CDF9F13" w:rsidR="008E4446" w:rsidRPr="00B1384E" w:rsidRDefault="008E4446" w:rsidP="008E4446">
      <w:pPr>
        <w:spacing w:line="276" w:lineRule="auto"/>
        <w:jc w:val="both"/>
        <w:rPr>
          <w:rFonts w:ascii="Lato" w:hAnsi="Lato" w:cs="Tahoma"/>
          <w:sz w:val="22"/>
          <w:szCs w:val="22"/>
        </w:rPr>
      </w:pPr>
    </w:p>
    <w:p w14:paraId="7EBE1BCC" w14:textId="7568D80A" w:rsidR="008E4446" w:rsidRPr="00986887" w:rsidRDefault="008E4446" w:rsidP="008E4446">
      <w:pPr>
        <w:spacing w:line="276" w:lineRule="auto"/>
        <w:jc w:val="both"/>
        <w:rPr>
          <w:rFonts w:ascii="Lato" w:hAnsi="Lato" w:cs="Tahoma"/>
          <w:strike/>
          <w:sz w:val="22"/>
          <w:szCs w:val="22"/>
        </w:rPr>
      </w:pPr>
      <w:r w:rsidRPr="00B1384E">
        <w:rPr>
          <w:rFonts w:ascii="Lato" w:hAnsi="Lato"/>
          <w:sz w:val="22"/>
          <w:szCs w:val="22"/>
        </w:rPr>
        <w:t xml:space="preserve">Odbiorcą </w:t>
      </w:r>
      <w:r w:rsidR="00986887" w:rsidRPr="00B1384E">
        <w:rPr>
          <w:rFonts w:ascii="Lato" w:hAnsi="Lato"/>
          <w:sz w:val="22"/>
          <w:szCs w:val="22"/>
        </w:rPr>
        <w:t>Pa</w:t>
      </w:r>
      <w:r w:rsidR="00986887">
        <w:rPr>
          <w:rFonts w:ascii="Lato" w:hAnsi="Lato"/>
          <w:sz w:val="22"/>
          <w:szCs w:val="22"/>
        </w:rPr>
        <w:t>ni/Pana</w:t>
      </w:r>
      <w:r w:rsidR="00986887" w:rsidRPr="00B1384E">
        <w:rPr>
          <w:rFonts w:ascii="Lato" w:hAnsi="Lato"/>
          <w:sz w:val="22"/>
          <w:szCs w:val="22"/>
        </w:rPr>
        <w:t xml:space="preserve"> </w:t>
      </w:r>
      <w:r w:rsidRPr="00B1384E">
        <w:rPr>
          <w:rFonts w:ascii="Lato" w:hAnsi="Lato"/>
          <w:sz w:val="22"/>
          <w:szCs w:val="22"/>
        </w:rPr>
        <w:t>danych osobowych mogą być organy nadzoru, kontroli, inne organy administracji publicznej upoważnione na mocy przepisu prawa, oraz inne podmioty</w:t>
      </w:r>
      <w:r w:rsidR="004059D0">
        <w:rPr>
          <w:rFonts w:ascii="Lato" w:hAnsi="Lato"/>
          <w:sz w:val="22"/>
          <w:szCs w:val="22"/>
        </w:rPr>
        <w:t xml:space="preserve"> </w:t>
      </w:r>
      <w:r w:rsidRPr="00B1384E">
        <w:rPr>
          <w:rFonts w:ascii="Lato" w:hAnsi="Lato"/>
          <w:sz w:val="22"/>
          <w:szCs w:val="22"/>
        </w:rPr>
        <w:t xml:space="preserve">w zakresie niezbędnym do realizacji ustawowych i umownych obowiązków Administratora, zewnętrzna kancelaria prawna, firma zapewniająca obsługę informatyczną DPS, odbiorcy strony internetowej </w:t>
      </w:r>
      <w:r w:rsidRPr="00986887">
        <w:rPr>
          <w:rFonts w:ascii="Lato" w:hAnsi="Lato"/>
          <w:sz w:val="22"/>
          <w:szCs w:val="22"/>
        </w:rPr>
        <w:t>DPS funkcjonującej w ramach Miejskiej Platformy Internetowej (www.mops.krakow.pl) i odbiorcy BIP UMK</w:t>
      </w:r>
    </w:p>
    <w:p w14:paraId="5466E716" w14:textId="77777777" w:rsidR="008E4446" w:rsidRPr="00B1384E" w:rsidRDefault="008E4446" w:rsidP="008E4446">
      <w:pPr>
        <w:spacing w:line="276" w:lineRule="auto"/>
        <w:jc w:val="both"/>
        <w:rPr>
          <w:rFonts w:ascii="Lato" w:hAnsi="Lato" w:cs="Tahoma"/>
          <w:sz w:val="22"/>
          <w:szCs w:val="22"/>
        </w:rPr>
      </w:pPr>
    </w:p>
    <w:p w14:paraId="475BE229" w14:textId="55DAF57D" w:rsidR="008E4446" w:rsidRPr="00B1384E" w:rsidRDefault="00986887" w:rsidP="008E4446">
      <w:pPr>
        <w:pStyle w:val="Default"/>
        <w:spacing w:line="276" w:lineRule="auto"/>
        <w:jc w:val="both"/>
        <w:rPr>
          <w:rFonts w:ascii="Lato" w:hAnsi="Lato"/>
          <w:b/>
          <w:bCs/>
          <w:color w:val="auto"/>
          <w:sz w:val="22"/>
          <w:szCs w:val="22"/>
        </w:rPr>
      </w:pPr>
      <w:r w:rsidRPr="00B1384E">
        <w:rPr>
          <w:rFonts w:ascii="Lato" w:hAnsi="Lato"/>
          <w:sz w:val="22"/>
          <w:szCs w:val="22"/>
        </w:rPr>
        <w:t>Pa</w:t>
      </w:r>
      <w:r>
        <w:rPr>
          <w:rFonts w:ascii="Lato" w:hAnsi="Lato"/>
          <w:sz w:val="22"/>
          <w:szCs w:val="22"/>
        </w:rPr>
        <w:t>ni/Pana</w:t>
      </w:r>
      <w:r w:rsidRPr="00B1384E">
        <w:rPr>
          <w:rFonts w:ascii="Lato" w:hAnsi="Lato"/>
          <w:sz w:val="22"/>
          <w:szCs w:val="22"/>
        </w:rPr>
        <w:t xml:space="preserve"> </w:t>
      </w:r>
      <w:r w:rsidR="008E4446" w:rsidRPr="00B1384E">
        <w:rPr>
          <w:rFonts w:ascii="Lato" w:hAnsi="Lato"/>
          <w:color w:val="auto"/>
          <w:sz w:val="22"/>
          <w:szCs w:val="22"/>
        </w:rPr>
        <w:t>dane osobowe będą przechowywane przez okres:</w:t>
      </w:r>
    </w:p>
    <w:p w14:paraId="2B001D75" w14:textId="77777777" w:rsidR="008E4446" w:rsidRPr="00B1384E" w:rsidRDefault="008E4446" w:rsidP="008E4446">
      <w:pPr>
        <w:pStyle w:val="Default"/>
        <w:numPr>
          <w:ilvl w:val="0"/>
          <w:numId w:val="2"/>
        </w:numPr>
        <w:spacing w:line="276" w:lineRule="auto"/>
        <w:jc w:val="both"/>
        <w:rPr>
          <w:rFonts w:ascii="Lato" w:hAnsi="Lato"/>
          <w:color w:val="auto"/>
          <w:sz w:val="22"/>
          <w:szCs w:val="22"/>
        </w:rPr>
      </w:pPr>
      <w:r w:rsidRPr="00B1384E">
        <w:rPr>
          <w:rFonts w:ascii="Lato" w:hAnsi="Lato"/>
          <w:color w:val="auto"/>
          <w:sz w:val="22"/>
          <w:szCs w:val="22"/>
        </w:rPr>
        <w:t>3 miesięcy od dnia nawiązania stosunku pracy z osobą wyłonioną w drodze naboru, jeżeli Pan/Pan była na liście najlepszych kandydatów uszeregowanych według poziomu spełniania przez nich wymagań określonych w ogłoszeniu o naborze, zgodnie z art. 13a ustawy o pracownikach samorządowych</w:t>
      </w:r>
      <w:r w:rsidRPr="00B1384E">
        <w:rPr>
          <w:rFonts w:ascii="Lato" w:hAnsi="Lato"/>
          <w:i/>
          <w:iCs/>
          <w:color w:val="auto"/>
          <w:sz w:val="22"/>
          <w:szCs w:val="22"/>
        </w:rPr>
        <w:t xml:space="preserve"> </w:t>
      </w:r>
      <w:r w:rsidRPr="00B1384E">
        <w:rPr>
          <w:rFonts w:ascii="Lato" w:hAnsi="Lato"/>
          <w:color w:val="auto"/>
          <w:sz w:val="22"/>
          <w:szCs w:val="22"/>
        </w:rPr>
        <w:t xml:space="preserve">albo </w:t>
      </w:r>
    </w:p>
    <w:p w14:paraId="3E76CDD2" w14:textId="2D8DF113" w:rsidR="008E4446" w:rsidRPr="00986887" w:rsidRDefault="008E4446" w:rsidP="008E4446">
      <w:pPr>
        <w:pStyle w:val="Default"/>
        <w:numPr>
          <w:ilvl w:val="0"/>
          <w:numId w:val="2"/>
        </w:numPr>
        <w:spacing w:line="276" w:lineRule="auto"/>
        <w:jc w:val="both"/>
        <w:rPr>
          <w:rFonts w:ascii="Lato" w:hAnsi="Lato"/>
          <w:b/>
          <w:bCs/>
          <w:i/>
          <w:iCs/>
          <w:color w:val="auto"/>
          <w:sz w:val="22"/>
          <w:szCs w:val="22"/>
        </w:rPr>
      </w:pPr>
      <w:r w:rsidRPr="00B1384E">
        <w:rPr>
          <w:rFonts w:ascii="Lato" w:hAnsi="Lato"/>
          <w:color w:val="auto"/>
          <w:sz w:val="22"/>
          <w:szCs w:val="22"/>
        </w:rPr>
        <w:t xml:space="preserve">1 miesiąc od dnia ogłoszenia informacji o wynikach naboru, jeżeli nie była Pani/Pan na liście najlepszych kandydatów, o której mowa w pkt. 1) oraz w przypadku niewybrania Pani/Pana </w:t>
      </w:r>
      <w:r w:rsidRPr="00986887">
        <w:rPr>
          <w:rFonts w:ascii="Lato" w:hAnsi="Lato"/>
          <w:color w:val="auto"/>
          <w:sz w:val="22"/>
          <w:szCs w:val="22"/>
        </w:rPr>
        <w:t>kandydatury,</w:t>
      </w:r>
    </w:p>
    <w:p w14:paraId="2811A10B" w14:textId="6EC2D398" w:rsidR="008E4446" w:rsidRPr="00986887" w:rsidRDefault="008E4446" w:rsidP="008E4446">
      <w:pPr>
        <w:pStyle w:val="Default"/>
        <w:numPr>
          <w:ilvl w:val="0"/>
          <w:numId w:val="2"/>
        </w:numPr>
        <w:spacing w:line="276" w:lineRule="auto"/>
        <w:jc w:val="both"/>
        <w:rPr>
          <w:rFonts w:ascii="Lato" w:hAnsi="Lato"/>
          <w:b/>
          <w:bCs/>
          <w:i/>
          <w:iCs/>
          <w:color w:val="auto"/>
          <w:sz w:val="22"/>
          <w:szCs w:val="22"/>
        </w:rPr>
      </w:pPr>
      <w:r w:rsidRPr="00986887">
        <w:rPr>
          <w:rFonts w:ascii="Lato" w:hAnsi="Lato"/>
          <w:sz w:val="22"/>
          <w:szCs w:val="22"/>
        </w:rPr>
        <w:t>nie dużej niż jest to konieczne, tj. maksymalnie przez okres jednego roku, dla celów przyszłych rekrutacji na ww. stanowisko – w przypadku wyrażenia na powyższe zgody.</w:t>
      </w:r>
    </w:p>
    <w:p w14:paraId="13D2283A" w14:textId="77777777" w:rsidR="00AC6A38" w:rsidRPr="00B1384E" w:rsidRDefault="00AC6A38" w:rsidP="00AC6A38">
      <w:pPr>
        <w:pStyle w:val="NormalnyWeb"/>
        <w:shd w:val="clear" w:color="auto" w:fill="FFFFFF"/>
        <w:spacing w:before="0" w:beforeAutospacing="0" w:after="0" w:afterAutospacing="0" w:line="276" w:lineRule="auto"/>
        <w:jc w:val="both"/>
        <w:rPr>
          <w:rFonts w:ascii="Lato" w:hAnsi="Lato" w:cs="Tahoma"/>
          <w:sz w:val="22"/>
          <w:szCs w:val="22"/>
        </w:rPr>
      </w:pPr>
    </w:p>
    <w:p w14:paraId="3194C349" w14:textId="03CE1397" w:rsidR="005B43A4" w:rsidRPr="00B1384E" w:rsidRDefault="005B43A4" w:rsidP="00AC6A38">
      <w:pPr>
        <w:pStyle w:val="NormalnyWeb"/>
        <w:shd w:val="clear" w:color="auto" w:fill="FFFFFF"/>
        <w:spacing w:before="0" w:beforeAutospacing="0" w:after="0" w:afterAutospacing="0" w:line="276" w:lineRule="auto"/>
        <w:jc w:val="both"/>
        <w:rPr>
          <w:rFonts w:ascii="Lato" w:hAnsi="Lato" w:cs="Tahoma"/>
          <w:sz w:val="22"/>
          <w:szCs w:val="22"/>
        </w:rPr>
      </w:pPr>
      <w:r w:rsidRPr="00B1384E">
        <w:rPr>
          <w:rFonts w:ascii="Lato" w:hAnsi="Lato" w:cs="Tahoma"/>
          <w:sz w:val="22"/>
          <w:szCs w:val="22"/>
        </w:rPr>
        <w:t xml:space="preserve">Ma Pan/Pani ma prawo żądania od Administratora Danych dostępu do swoich przetwarzanych danych osobowych, ich sprostowania, usunięcia lub ograniczenia przetwarzania, prawo wniesienia sprzeciwu wobec przetwarzania, prawo przenoszenia danych, prawo do cofnięcia zgody w dowolnym momencie, prawo </w:t>
      </w:r>
      <w:r w:rsidRPr="00B1384E">
        <w:rPr>
          <w:rFonts w:ascii="Lato" w:hAnsi="Lato" w:cs="Tahoma"/>
          <w:sz w:val="22"/>
          <w:szCs w:val="22"/>
        </w:rPr>
        <w:lastRenderedPageBreak/>
        <w:t>wniesienia skargi do organu nadzorczego. Prawo cofnięcia zgody na przetwarzanie danych osobowych jest możliwe w zakresie określonym w zgodzie na przetwarzanie danych osobowych.</w:t>
      </w:r>
    </w:p>
    <w:p w14:paraId="30FA697F" w14:textId="77777777" w:rsidR="00AC6A38" w:rsidRPr="00B1384E" w:rsidRDefault="00AC6A38" w:rsidP="00AC6A38">
      <w:pPr>
        <w:spacing w:line="276" w:lineRule="auto"/>
        <w:jc w:val="both"/>
        <w:rPr>
          <w:rFonts w:ascii="Lato" w:hAnsi="Lato" w:cs="Tahoma"/>
          <w:sz w:val="22"/>
          <w:szCs w:val="22"/>
        </w:rPr>
      </w:pPr>
    </w:p>
    <w:p w14:paraId="331494EC" w14:textId="005DFE88" w:rsidR="006F13A4" w:rsidRPr="00B1384E" w:rsidRDefault="006F13A4" w:rsidP="00AC6A38">
      <w:pPr>
        <w:spacing w:line="276" w:lineRule="auto"/>
        <w:jc w:val="both"/>
        <w:rPr>
          <w:rFonts w:ascii="Lato" w:hAnsi="Lato" w:cs="Tahoma"/>
          <w:sz w:val="22"/>
          <w:szCs w:val="22"/>
        </w:rPr>
      </w:pPr>
      <w:r w:rsidRPr="00B1384E">
        <w:rPr>
          <w:rFonts w:ascii="Lato" w:hAnsi="Lato" w:cs="Tahoma"/>
          <w:sz w:val="22"/>
          <w:szCs w:val="22"/>
        </w:rPr>
        <w:t>Ma Pan/Pani prawo wniesienia skargi do Prezesa Urzędu Ochrony Danych Osobowych, gdy uzna Pani/Pan, iż przetwarzanie danych osobowych Pani/Pana do</w:t>
      </w:r>
      <w:r w:rsidR="005B43A4" w:rsidRPr="00B1384E">
        <w:rPr>
          <w:rFonts w:ascii="Lato" w:hAnsi="Lato" w:cs="Tahoma"/>
          <w:sz w:val="22"/>
          <w:szCs w:val="22"/>
        </w:rPr>
        <w:t>tyczących narusza przepisy RODO.</w:t>
      </w:r>
    </w:p>
    <w:p w14:paraId="57BF7962" w14:textId="77777777" w:rsidR="00AC6A38" w:rsidRPr="00B1384E" w:rsidRDefault="00AC6A38" w:rsidP="00AC6A38">
      <w:pPr>
        <w:spacing w:line="276" w:lineRule="auto"/>
        <w:jc w:val="both"/>
        <w:rPr>
          <w:rFonts w:ascii="Lato" w:hAnsi="Lato" w:cs="Tahoma"/>
          <w:sz w:val="22"/>
          <w:szCs w:val="22"/>
        </w:rPr>
      </w:pPr>
    </w:p>
    <w:p w14:paraId="5AC8FC1C" w14:textId="2B6A96AB" w:rsidR="00AC6A38" w:rsidRPr="00B1384E" w:rsidRDefault="00AC6A38" w:rsidP="00AC6A38">
      <w:pPr>
        <w:pStyle w:val="Default"/>
        <w:spacing w:line="276" w:lineRule="auto"/>
        <w:jc w:val="both"/>
        <w:rPr>
          <w:rFonts w:ascii="Lato" w:hAnsi="Lato"/>
          <w:color w:val="auto"/>
          <w:sz w:val="22"/>
          <w:szCs w:val="22"/>
        </w:rPr>
      </w:pPr>
      <w:r w:rsidRPr="00B1384E">
        <w:rPr>
          <w:rFonts w:ascii="Lato" w:hAnsi="Lato"/>
          <w:color w:val="auto"/>
          <w:sz w:val="22"/>
          <w:szCs w:val="22"/>
        </w:rPr>
        <w:t xml:space="preserve">Podanie przez </w:t>
      </w:r>
      <w:r w:rsidR="00986887" w:rsidRPr="00B1384E">
        <w:rPr>
          <w:rFonts w:ascii="Lato" w:hAnsi="Lato"/>
          <w:sz w:val="22"/>
          <w:szCs w:val="22"/>
        </w:rPr>
        <w:t>Pa</w:t>
      </w:r>
      <w:r w:rsidR="00986887">
        <w:rPr>
          <w:rFonts w:ascii="Lato" w:hAnsi="Lato"/>
          <w:sz w:val="22"/>
          <w:szCs w:val="22"/>
        </w:rPr>
        <w:t>nią/Pana</w:t>
      </w:r>
      <w:r w:rsidR="00986887" w:rsidRPr="00B1384E">
        <w:rPr>
          <w:rFonts w:ascii="Lato" w:hAnsi="Lato"/>
          <w:sz w:val="22"/>
          <w:szCs w:val="22"/>
        </w:rPr>
        <w:t xml:space="preserve"> </w:t>
      </w:r>
      <w:r w:rsidRPr="00B1384E">
        <w:rPr>
          <w:rFonts w:ascii="Lato" w:hAnsi="Lato"/>
          <w:color w:val="auto"/>
          <w:sz w:val="22"/>
          <w:szCs w:val="22"/>
        </w:rPr>
        <w:t>danych osobowych jest dobrowolne, ułatwi kontakt i sprawne przeprowadzenie procesu rekrutacji. Podanie danych osobowych jest warunkiem udziału w naborze, konsekwencją niepodania danych osobowych będzie brak możliwości udziału w naborze.</w:t>
      </w:r>
    </w:p>
    <w:p w14:paraId="6B7CB3BB" w14:textId="77777777" w:rsidR="00AC6A38" w:rsidRPr="00B1384E" w:rsidRDefault="00AC6A38" w:rsidP="00AC6A38">
      <w:pPr>
        <w:pStyle w:val="Default"/>
        <w:spacing w:line="276" w:lineRule="auto"/>
        <w:jc w:val="both"/>
        <w:rPr>
          <w:rFonts w:ascii="Lato" w:hAnsi="Lato"/>
          <w:strike/>
          <w:color w:val="auto"/>
          <w:sz w:val="22"/>
          <w:szCs w:val="22"/>
        </w:rPr>
      </w:pPr>
    </w:p>
    <w:p w14:paraId="2A080CEA" w14:textId="77777777" w:rsidR="00AC6A38" w:rsidRPr="00B1384E" w:rsidRDefault="00AC6A38" w:rsidP="00AC6A38">
      <w:pPr>
        <w:pStyle w:val="Default"/>
        <w:spacing w:after="134" w:line="276" w:lineRule="auto"/>
        <w:jc w:val="both"/>
        <w:rPr>
          <w:rFonts w:ascii="Lato" w:hAnsi="Lato"/>
          <w:color w:val="auto"/>
          <w:sz w:val="22"/>
          <w:szCs w:val="22"/>
        </w:rPr>
      </w:pPr>
      <w:r w:rsidRPr="00B1384E">
        <w:rPr>
          <w:rFonts w:ascii="Lato" w:hAnsi="Lato"/>
          <w:color w:val="auto"/>
          <w:sz w:val="22"/>
          <w:szCs w:val="22"/>
        </w:rPr>
        <w:t xml:space="preserve">Państwa dane osobowe nie są wykorzystywane przy zautomatyzowanym podejmowaniu decyzji oraz nie podlegają profilowaniu. </w:t>
      </w:r>
    </w:p>
    <w:p w14:paraId="642D84B5" w14:textId="11E429C7" w:rsidR="006F13A4" w:rsidRDefault="00AC6A38" w:rsidP="00AC6A38">
      <w:pPr>
        <w:spacing w:line="276" w:lineRule="auto"/>
        <w:jc w:val="both"/>
        <w:rPr>
          <w:rFonts w:ascii="Lato" w:hAnsi="Lato"/>
          <w:sz w:val="22"/>
          <w:szCs w:val="22"/>
        </w:rPr>
      </w:pPr>
      <w:r w:rsidRPr="00B1384E">
        <w:rPr>
          <w:rFonts w:ascii="Lato" w:hAnsi="Lato"/>
          <w:sz w:val="22"/>
          <w:szCs w:val="22"/>
        </w:rPr>
        <w:t>Państwa dane osobowe nie będą przekazywane do państw trzecich (tj. poza Europejski Obszar Gospodarczy) ani udostępniane organizacjom międzynarodowym</w:t>
      </w:r>
    </w:p>
    <w:p w14:paraId="2521D055" w14:textId="77777777" w:rsidR="0059182A" w:rsidRDefault="0059182A" w:rsidP="0059182A">
      <w:pPr>
        <w:pStyle w:val="NormalnyWeb"/>
        <w:shd w:val="clear" w:color="auto" w:fill="FFFFFF"/>
        <w:spacing w:before="0" w:beforeAutospacing="0" w:after="0" w:afterAutospacing="0"/>
        <w:ind w:left="3540"/>
        <w:jc w:val="both"/>
        <w:rPr>
          <w:rFonts w:ascii="Lato" w:hAnsi="Lato"/>
          <w:i/>
          <w:iCs/>
          <w:sz w:val="22"/>
          <w:szCs w:val="22"/>
        </w:rPr>
      </w:pPr>
    </w:p>
    <w:p w14:paraId="39DC7AA5" w14:textId="3F687373" w:rsidR="0059182A" w:rsidRPr="003D286F" w:rsidRDefault="0059182A" w:rsidP="0059182A">
      <w:pPr>
        <w:pStyle w:val="NormalnyWeb"/>
        <w:shd w:val="clear" w:color="auto" w:fill="FFFFFF"/>
        <w:spacing w:before="0" w:beforeAutospacing="0" w:after="0" w:afterAutospacing="0"/>
        <w:ind w:left="4248" w:firstLine="708"/>
        <w:jc w:val="both"/>
        <w:rPr>
          <w:rFonts w:ascii="Lato" w:hAnsi="Lato"/>
          <w:i/>
          <w:iCs/>
          <w:sz w:val="22"/>
          <w:szCs w:val="22"/>
        </w:rPr>
      </w:pPr>
      <w:r w:rsidRPr="003D286F">
        <w:rPr>
          <w:rFonts w:ascii="Lato" w:hAnsi="Lato"/>
          <w:i/>
          <w:iCs/>
          <w:sz w:val="22"/>
          <w:szCs w:val="22"/>
        </w:rPr>
        <w:t xml:space="preserve">Dyrektor Domu Pomocy Społecznej im. św. Jana Pawła II </w:t>
      </w:r>
    </w:p>
    <w:p w14:paraId="5A59E495" w14:textId="77777777" w:rsidR="0059182A" w:rsidRPr="003D286F" w:rsidRDefault="0059182A" w:rsidP="0059182A">
      <w:pPr>
        <w:pStyle w:val="NormalnyWeb"/>
        <w:shd w:val="clear" w:color="auto" w:fill="FFFFFF"/>
        <w:spacing w:before="0" w:beforeAutospacing="0" w:after="0" w:afterAutospacing="0"/>
        <w:ind w:left="4248" w:firstLine="708"/>
        <w:jc w:val="both"/>
        <w:rPr>
          <w:rFonts w:ascii="Lato" w:eastAsiaTheme="minorHAnsi" w:hAnsi="Lato"/>
          <w:i/>
          <w:iCs/>
          <w:sz w:val="22"/>
          <w:szCs w:val="22"/>
        </w:rPr>
      </w:pPr>
      <w:r w:rsidRPr="003D286F">
        <w:rPr>
          <w:rFonts w:ascii="Lato" w:hAnsi="Lato"/>
          <w:i/>
          <w:iCs/>
          <w:sz w:val="22"/>
          <w:szCs w:val="22"/>
        </w:rPr>
        <w:t>ul. Praska 25, 30-329 Kraków</w:t>
      </w:r>
    </w:p>
    <w:p w14:paraId="7CA75107" w14:textId="77777777" w:rsidR="0059182A" w:rsidRPr="00B1384E" w:rsidRDefault="0059182A" w:rsidP="00AC6A38">
      <w:pPr>
        <w:spacing w:line="276" w:lineRule="auto"/>
        <w:jc w:val="both"/>
        <w:rPr>
          <w:rFonts w:ascii="Lato" w:hAnsi="Lato" w:cs="Tahoma"/>
          <w:sz w:val="22"/>
          <w:szCs w:val="22"/>
        </w:rPr>
      </w:pPr>
    </w:p>
    <w:p w14:paraId="4148F097" w14:textId="77777777" w:rsidR="00684A64" w:rsidRPr="00B1384E" w:rsidRDefault="00684A64" w:rsidP="006F13A4">
      <w:pPr>
        <w:spacing w:line="276" w:lineRule="auto"/>
        <w:jc w:val="both"/>
        <w:rPr>
          <w:rFonts w:ascii="Lato" w:hAnsi="Lato" w:cs="Tahoma"/>
          <w:sz w:val="22"/>
          <w:szCs w:val="22"/>
        </w:rPr>
      </w:pPr>
    </w:p>
    <w:p w14:paraId="2642ACB8" w14:textId="77777777" w:rsidR="006F13A4" w:rsidRPr="00B1384E" w:rsidRDefault="00C660E1" w:rsidP="00C660E1">
      <w:pPr>
        <w:spacing w:line="276" w:lineRule="auto"/>
        <w:ind w:left="4956"/>
        <w:jc w:val="both"/>
        <w:rPr>
          <w:rFonts w:ascii="Lato" w:hAnsi="Lato" w:cs="Tahoma"/>
          <w:sz w:val="22"/>
          <w:szCs w:val="22"/>
        </w:rPr>
      </w:pPr>
      <w:r w:rsidRPr="00B1384E">
        <w:rPr>
          <w:rFonts w:ascii="Lato" w:hAnsi="Lato" w:cs="Tahoma"/>
          <w:sz w:val="22"/>
          <w:szCs w:val="22"/>
        </w:rPr>
        <w:t xml:space="preserve">          </w:t>
      </w:r>
      <w:r w:rsidR="00684A64" w:rsidRPr="00B1384E">
        <w:rPr>
          <w:rFonts w:ascii="Lato" w:hAnsi="Lato" w:cs="Tahoma"/>
          <w:sz w:val="22"/>
          <w:szCs w:val="22"/>
        </w:rPr>
        <w:t>……………………………………………..</w:t>
      </w:r>
    </w:p>
    <w:p w14:paraId="66E8DCD8" w14:textId="77777777" w:rsidR="006F13A4" w:rsidRPr="00B1384E" w:rsidRDefault="00684A64" w:rsidP="00684A64">
      <w:pPr>
        <w:spacing w:line="276" w:lineRule="auto"/>
        <w:jc w:val="both"/>
        <w:rPr>
          <w:rFonts w:ascii="Lato" w:hAnsi="Lato" w:cs="Tahoma"/>
          <w:sz w:val="18"/>
          <w:szCs w:val="22"/>
        </w:rPr>
      </w:pPr>
      <w:r w:rsidRPr="00B1384E">
        <w:rPr>
          <w:rFonts w:ascii="Lato" w:hAnsi="Lato" w:cs="Tahoma"/>
          <w:sz w:val="18"/>
          <w:szCs w:val="22"/>
        </w:rPr>
        <w:t xml:space="preserve">                                                                                                                           </w:t>
      </w:r>
      <w:r w:rsidR="00616EE7" w:rsidRPr="00B1384E">
        <w:rPr>
          <w:rFonts w:ascii="Lato" w:hAnsi="Lato" w:cs="Tahoma"/>
          <w:sz w:val="18"/>
          <w:szCs w:val="22"/>
        </w:rPr>
        <w:t xml:space="preserve">                                   </w:t>
      </w:r>
      <w:r w:rsidR="006F13A4" w:rsidRPr="00B1384E">
        <w:rPr>
          <w:rFonts w:ascii="Lato" w:hAnsi="Lato" w:cs="Tahoma"/>
          <w:sz w:val="18"/>
          <w:szCs w:val="22"/>
        </w:rPr>
        <w:t>Czytelny podpis</w:t>
      </w:r>
      <w:r w:rsidRPr="00B1384E">
        <w:rPr>
          <w:rFonts w:ascii="Lato" w:hAnsi="Lato" w:cs="Tahoma"/>
          <w:sz w:val="18"/>
          <w:szCs w:val="22"/>
        </w:rPr>
        <w:t xml:space="preserve"> kandydata do pracy</w:t>
      </w:r>
    </w:p>
    <w:p w14:paraId="0E6D27AF" w14:textId="77777777" w:rsidR="004F4FB0" w:rsidRPr="00B1384E" w:rsidRDefault="004F4FB0">
      <w:pPr>
        <w:rPr>
          <w:rFonts w:ascii="Lato" w:hAnsi="Lato" w:cs="Tahoma"/>
          <w:sz w:val="22"/>
          <w:szCs w:val="22"/>
        </w:rPr>
      </w:pPr>
    </w:p>
    <w:sectPr w:rsidR="004F4FB0" w:rsidRPr="00B1384E" w:rsidSect="00BF7D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3A21C5"/>
    <w:multiLevelType w:val="hybridMultilevel"/>
    <w:tmpl w:val="9CF84458"/>
    <w:lvl w:ilvl="0" w:tplc="419699F6">
      <w:start w:val="1"/>
      <w:numFmt w:val="decimal"/>
      <w:lvlText w:val="%1)"/>
      <w:lvlJc w:val="left"/>
      <w:pPr>
        <w:ind w:left="720" w:hanging="360"/>
      </w:pPr>
      <w:rPr>
        <w:rFonts w:hint="default"/>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51675FD"/>
    <w:multiLevelType w:val="hybridMultilevel"/>
    <w:tmpl w:val="275C6E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69149961">
    <w:abstractNumId w:val="1"/>
  </w:num>
  <w:num w:numId="2" w16cid:durableId="132333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3A4"/>
    <w:rsid w:val="0009650A"/>
    <w:rsid w:val="000A658F"/>
    <w:rsid w:val="001A4DFD"/>
    <w:rsid w:val="00235660"/>
    <w:rsid w:val="002F0A97"/>
    <w:rsid w:val="0030332C"/>
    <w:rsid w:val="00304A12"/>
    <w:rsid w:val="003826FA"/>
    <w:rsid w:val="004059D0"/>
    <w:rsid w:val="00432114"/>
    <w:rsid w:val="00464862"/>
    <w:rsid w:val="004F4FB0"/>
    <w:rsid w:val="0059182A"/>
    <w:rsid w:val="005B43A4"/>
    <w:rsid w:val="00616EE7"/>
    <w:rsid w:val="00684A64"/>
    <w:rsid w:val="006A1ABB"/>
    <w:rsid w:val="006B7CFF"/>
    <w:rsid w:val="006F13A4"/>
    <w:rsid w:val="007D3517"/>
    <w:rsid w:val="008528DD"/>
    <w:rsid w:val="008E4446"/>
    <w:rsid w:val="00986887"/>
    <w:rsid w:val="009E4AFC"/>
    <w:rsid w:val="00AC6A38"/>
    <w:rsid w:val="00B1384E"/>
    <w:rsid w:val="00B74E12"/>
    <w:rsid w:val="00B773D5"/>
    <w:rsid w:val="00BF7D3F"/>
    <w:rsid w:val="00C07ADE"/>
    <w:rsid w:val="00C23D6D"/>
    <w:rsid w:val="00C660E1"/>
    <w:rsid w:val="00CC7F5E"/>
    <w:rsid w:val="00E565C6"/>
    <w:rsid w:val="00E82712"/>
    <w:rsid w:val="00F410AD"/>
    <w:rsid w:val="00FC5160"/>
    <w:rsid w:val="00FF2ADF"/>
    <w:rsid w:val="00FF40B9"/>
    <w:rsid w:val="00FF79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5FEFB"/>
  <w15:docId w15:val="{CE019737-FDA3-4874-A523-F8A9B50DA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13A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6F13A4"/>
    <w:rPr>
      <w:b/>
      <w:bCs/>
    </w:rPr>
  </w:style>
  <w:style w:type="paragraph" w:styleId="NormalnyWeb">
    <w:name w:val="Normal (Web)"/>
    <w:basedOn w:val="Normalny"/>
    <w:unhideWhenUsed/>
    <w:rsid w:val="005B43A4"/>
    <w:pPr>
      <w:spacing w:before="100" w:beforeAutospacing="1" w:after="100" w:afterAutospacing="1"/>
    </w:pPr>
  </w:style>
  <w:style w:type="paragraph" w:customStyle="1" w:styleId="Default">
    <w:name w:val="Default"/>
    <w:rsid w:val="008E444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5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3981</Characters>
  <Application>Microsoft Office Word</Application>
  <DocSecurity>4</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Magdalena Smoleń</cp:lastModifiedBy>
  <cp:revision>2</cp:revision>
  <cp:lastPrinted>2018-06-28T09:10:00Z</cp:lastPrinted>
  <dcterms:created xsi:type="dcterms:W3CDTF">2023-07-06T12:37:00Z</dcterms:created>
  <dcterms:modified xsi:type="dcterms:W3CDTF">2023-07-06T12:37:00Z</dcterms:modified>
</cp:coreProperties>
</file>