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300AB" w14:textId="77777777" w:rsidR="000D2ED6" w:rsidRPr="00D92ACD" w:rsidRDefault="003276C0">
      <w:pPr>
        <w:spacing w:after="0" w:line="240" w:lineRule="auto"/>
        <w:rPr>
          <w:rFonts w:ascii="Lato Bold" w:hAnsi="Lato Bold"/>
          <w:sz w:val="28"/>
          <w:szCs w:val="32"/>
          <w:lang w:val="ru-RU"/>
        </w:rPr>
      </w:pPr>
      <w:r w:rsidRPr="00D92ACD">
        <w:rPr>
          <w:rFonts w:ascii="Lato Bold" w:eastAsia="Lato" w:hAnsi="Lato Bold" w:cs="Lato"/>
          <w:b/>
          <w:bCs/>
          <w:sz w:val="28"/>
          <w:szCs w:val="32"/>
          <w:lang w:val="uk-UA"/>
        </w:rPr>
        <w:t>Назва послуги</w:t>
      </w:r>
    </w:p>
    <w:p w14:paraId="1AFDA5A5" w14:textId="77777777" w:rsidR="000D2ED6" w:rsidRPr="00D92ACD" w:rsidRDefault="003276C0">
      <w:pPr>
        <w:spacing w:after="0" w:line="240" w:lineRule="auto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hAnsi="Lato"/>
          <w:sz w:val="24"/>
          <w:szCs w:val="24"/>
          <w:lang w:val="uk-UA"/>
        </w:rPr>
        <w:t>Передача даних із заяви CEIDG-1 до Центрального реєстру та інформації про господарську діяльність (CEIDG).</w:t>
      </w:r>
    </w:p>
    <w:p w14:paraId="0FC878CC" w14:textId="77777777" w:rsidR="000D2ED6" w:rsidRPr="00D92ACD" w:rsidRDefault="000D2ED6">
      <w:pPr>
        <w:spacing w:after="0" w:line="240" w:lineRule="auto"/>
        <w:rPr>
          <w:rFonts w:ascii="Lato" w:hAnsi="Lato"/>
          <w:sz w:val="24"/>
          <w:szCs w:val="24"/>
          <w:lang w:val="uk-UA"/>
        </w:rPr>
      </w:pPr>
    </w:p>
    <w:p w14:paraId="18CED306" w14:textId="77777777" w:rsidR="000D2ED6" w:rsidRPr="00D92ACD" w:rsidRDefault="003276C0">
      <w:pPr>
        <w:spacing w:after="0" w:line="240" w:lineRule="auto"/>
        <w:rPr>
          <w:rFonts w:ascii="Lato Bold" w:hAnsi="Lato Bold"/>
          <w:sz w:val="28"/>
          <w:szCs w:val="32"/>
        </w:rPr>
      </w:pPr>
      <w:r w:rsidRPr="00D92ACD">
        <w:rPr>
          <w:rFonts w:ascii="Lato Bold" w:eastAsia="Lato" w:hAnsi="Lato Bold" w:cs="Lato"/>
          <w:b/>
          <w:bCs/>
          <w:sz w:val="28"/>
          <w:szCs w:val="32"/>
          <w:lang w:val="uk-UA"/>
        </w:rPr>
        <w:t>Символ послуги</w:t>
      </w:r>
    </w:p>
    <w:p w14:paraId="51824766" w14:textId="77777777" w:rsidR="000D2ED6" w:rsidRPr="00D92ACD" w:rsidRDefault="003276C0">
      <w:pPr>
        <w:spacing w:after="0" w:line="240" w:lineRule="auto"/>
        <w:rPr>
          <w:rFonts w:ascii="Lato" w:hAnsi="Lato"/>
          <w:sz w:val="24"/>
          <w:szCs w:val="24"/>
        </w:rPr>
      </w:pPr>
      <w:r w:rsidRPr="00D92ACD">
        <w:rPr>
          <w:rFonts w:ascii="Lato" w:hAnsi="Lato"/>
          <w:sz w:val="24"/>
          <w:szCs w:val="24"/>
          <w:lang w:val="uk-UA"/>
        </w:rPr>
        <w:t>SA-21</w:t>
      </w:r>
    </w:p>
    <w:p w14:paraId="0DF9F311" w14:textId="77777777" w:rsidR="000D2ED6" w:rsidRPr="00D92ACD" w:rsidRDefault="000D2ED6">
      <w:pPr>
        <w:spacing w:after="0" w:line="240" w:lineRule="auto"/>
        <w:rPr>
          <w:rFonts w:ascii="Lato" w:hAnsi="Lato"/>
          <w:sz w:val="24"/>
          <w:szCs w:val="24"/>
          <w:lang w:val="uk-UA"/>
        </w:rPr>
      </w:pPr>
    </w:p>
    <w:p w14:paraId="48EE92F1" w14:textId="77777777" w:rsidR="000D2ED6" w:rsidRPr="00D92ACD" w:rsidRDefault="003276C0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/>
          <w:sz w:val="28"/>
          <w:szCs w:val="28"/>
        </w:rPr>
      </w:pPr>
      <w:r w:rsidRPr="00D92ACD">
        <w:rPr>
          <w:rFonts w:ascii="Lato" w:eastAsia="Lato" w:hAnsi="Lato" w:cs="Lato"/>
          <w:b/>
          <w:bCs/>
          <w:sz w:val="28"/>
          <w:szCs w:val="28"/>
          <w:lang w:val="uk-UA"/>
        </w:rPr>
        <w:t>Короткий опис послуги</w:t>
      </w:r>
    </w:p>
    <w:p w14:paraId="0387F122" w14:textId="77777777" w:rsidR="000D2ED6" w:rsidRPr="00D92ACD" w:rsidRDefault="003276C0">
      <w:pPr>
        <w:spacing w:after="0"/>
        <w:rPr>
          <w:rFonts w:ascii="Lato" w:hAnsi="Lato"/>
          <w:sz w:val="24"/>
          <w:szCs w:val="24"/>
        </w:rPr>
      </w:pPr>
      <w:r w:rsidRPr="00D92ACD">
        <w:rPr>
          <w:rFonts w:ascii="Lato" w:hAnsi="Lato"/>
          <w:sz w:val="24"/>
          <w:szCs w:val="24"/>
          <w:lang w:val="uk-UA"/>
        </w:rPr>
        <w:t>Якщо ви хочете подати заяву про внесення до CEIDG даних стосовно започаткування підприємницької діяльності, зміни даних, призупинення, відновлення або припинення підприємницької діяльності, виконайте наведені нижче дії:</w:t>
      </w:r>
    </w:p>
    <w:p w14:paraId="113A6711" w14:textId="77777777" w:rsidR="000D2ED6" w:rsidRPr="00D92ACD" w:rsidRDefault="003276C0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t xml:space="preserve">Зверніться до Управління міста Кракова (деталі в розділі «Місце </w:t>
      </w:r>
      <w:r w:rsidR="00C91683" w:rsidRPr="00D92ACD">
        <w:rPr>
          <w:rFonts w:ascii="Lato" w:eastAsia="Lato" w:hAnsi="Lato" w:cs="Lato"/>
          <w:sz w:val="24"/>
          <w:szCs w:val="24"/>
          <w:lang w:val="uk-UA"/>
        </w:rPr>
        <w:t xml:space="preserve">складання </w:t>
      </w:r>
      <w:r w:rsidRPr="00D92ACD">
        <w:rPr>
          <w:rFonts w:ascii="Lato" w:eastAsia="Lato" w:hAnsi="Lato" w:cs="Lato"/>
          <w:sz w:val="24"/>
          <w:szCs w:val="24"/>
          <w:lang w:val="uk-UA"/>
        </w:rPr>
        <w:t xml:space="preserve">документів»). Ви також можете записатися на подачу документів онлайн. </w:t>
      </w:r>
    </w:p>
    <w:p w14:paraId="0890B61F" w14:textId="77777777" w:rsidR="000D2ED6" w:rsidRPr="00D92ACD" w:rsidRDefault="003276C0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Style w:val="Hipercze"/>
          <w:rFonts w:ascii="Lato" w:eastAsia="Lato" w:hAnsi="Lato" w:cs="Lato"/>
          <w:color w:val="auto"/>
          <w:sz w:val="24"/>
          <w:szCs w:val="24"/>
          <w:u w:val="none"/>
          <w:lang w:val="uk-UA"/>
        </w:rPr>
        <w:t>Під час подання заявки пред</w:t>
      </w:r>
      <w:r w:rsidR="00C91683" w:rsidRPr="00D92ACD">
        <w:rPr>
          <w:rStyle w:val="Hipercze"/>
          <w:rFonts w:ascii="Lato" w:eastAsia="Lato" w:hAnsi="Lato" w:cs="Lato"/>
          <w:color w:val="auto"/>
          <w:sz w:val="24"/>
          <w:szCs w:val="24"/>
          <w:u w:val="none"/>
          <w:lang w:val="uk-UA"/>
        </w:rPr>
        <w:t>’</w:t>
      </w:r>
      <w:r w:rsidRPr="00D92ACD">
        <w:rPr>
          <w:rStyle w:val="Hipercze"/>
          <w:rFonts w:ascii="Lato" w:eastAsia="Lato" w:hAnsi="Lato" w:cs="Lato"/>
          <w:color w:val="auto"/>
          <w:sz w:val="24"/>
          <w:szCs w:val="24"/>
          <w:u w:val="none"/>
          <w:lang w:val="uk-UA"/>
        </w:rPr>
        <w:t>явіть дійсне посвідчення особи або паспорт та надайте ідентифікаційний номер платника податків (якщо такий маєте</w:t>
      </w:r>
      <w:r w:rsidRPr="00D92ACD">
        <w:rPr>
          <w:rFonts w:ascii="Lato" w:eastAsia="Lato" w:hAnsi="Lato" w:cs="Lato"/>
          <w:sz w:val="24"/>
          <w:szCs w:val="24"/>
          <w:lang w:val="uk-UA"/>
        </w:rPr>
        <w:t xml:space="preserve">). </w:t>
      </w:r>
    </w:p>
    <w:p w14:paraId="32A7668E" w14:textId="77777777" w:rsidR="000D2ED6" w:rsidRPr="00D92ACD" w:rsidRDefault="003276C0">
      <w:pPr>
        <w:pStyle w:val="NormalnyWeb"/>
        <w:numPr>
          <w:ilvl w:val="0"/>
          <w:numId w:val="2"/>
        </w:numPr>
        <w:shd w:val="clear" w:color="auto" w:fill="FFFFFF"/>
        <w:spacing w:beforeAutospacing="0" w:after="0" w:afterAutospacing="0"/>
        <w:ind w:left="357" w:hanging="357"/>
        <w:rPr>
          <w:rFonts w:ascii="Lato" w:hAnsi="Lato"/>
          <w:lang w:val="ru-RU"/>
        </w:rPr>
      </w:pPr>
      <w:r w:rsidRPr="00D92ACD">
        <w:rPr>
          <w:rFonts w:ascii="Lato" w:eastAsia="Lato" w:hAnsi="Lato" w:cs="Lato"/>
          <w:lang w:val="uk-UA"/>
        </w:rPr>
        <w:t>Права, пов</w:t>
      </w:r>
      <w:r w:rsidR="00C91683" w:rsidRPr="00D92ACD">
        <w:rPr>
          <w:rFonts w:ascii="Lato" w:eastAsia="Lato" w:hAnsi="Lato" w:cs="Lato"/>
          <w:lang w:val="uk-UA"/>
        </w:rPr>
        <w:t>’</w:t>
      </w:r>
      <w:r w:rsidRPr="00D92ACD">
        <w:rPr>
          <w:rFonts w:ascii="Lato" w:eastAsia="Lato" w:hAnsi="Lato" w:cs="Lato"/>
          <w:lang w:val="uk-UA"/>
        </w:rPr>
        <w:t xml:space="preserve">язані з </w:t>
      </w:r>
      <w:hyperlink r:id="rId8">
        <w:r w:rsidRPr="00D92ACD">
          <w:rPr>
            <w:rStyle w:val="Hipercze"/>
            <w:rFonts w:ascii="Lato" w:eastAsia="Lato" w:hAnsi="Lato" w:cs="Lato"/>
            <w:lang w:val="uk-UA"/>
          </w:rPr>
          <w:t>обробкою персональних даних</w:t>
        </w:r>
      </w:hyperlink>
      <w:r w:rsidRPr="00D92ACD">
        <w:rPr>
          <w:rFonts w:ascii="Lato" w:eastAsia="Lato" w:hAnsi="Lato" w:cs="Lato"/>
          <w:lang w:val="uk-UA"/>
        </w:rPr>
        <w:t>.</w:t>
      </w:r>
    </w:p>
    <w:p w14:paraId="5B161E44" w14:textId="77777777" w:rsidR="000D2ED6" w:rsidRPr="00D92ACD" w:rsidRDefault="000D2ED6">
      <w:pPr>
        <w:pStyle w:val="NormalnyWeb"/>
        <w:shd w:val="clear" w:color="auto" w:fill="FFFFFF"/>
        <w:spacing w:beforeAutospacing="0" w:after="0" w:afterAutospacing="0"/>
        <w:ind w:left="357"/>
        <w:rPr>
          <w:rFonts w:ascii="Lato" w:hAnsi="Lato" w:cs="Arial"/>
          <w:color w:val="212529"/>
          <w:lang w:val="uk-UA"/>
        </w:rPr>
      </w:pPr>
    </w:p>
    <w:p w14:paraId="7A93F7E2" w14:textId="77777777" w:rsidR="000D2ED6" w:rsidRPr="00D92ACD" w:rsidRDefault="003276C0">
      <w:pPr>
        <w:pStyle w:val="Akapitzlist"/>
        <w:numPr>
          <w:ilvl w:val="0"/>
          <w:numId w:val="1"/>
        </w:numPr>
        <w:spacing w:after="0" w:line="240" w:lineRule="auto"/>
        <w:ind w:right="454"/>
        <w:rPr>
          <w:rFonts w:ascii="Lato" w:hAnsi="Lato"/>
          <w:sz w:val="28"/>
          <w:szCs w:val="28"/>
        </w:rPr>
      </w:pPr>
      <w:r w:rsidRPr="00D92ACD"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  <w:lang w:val="uk-UA"/>
        </w:rPr>
        <w:t>Кого стосується послуга</w:t>
      </w:r>
    </w:p>
    <w:p w14:paraId="1999897F" w14:textId="77777777" w:rsidR="000D2ED6" w:rsidRPr="00D92ACD" w:rsidRDefault="003276C0">
      <w:pPr>
        <w:spacing w:after="0" w:line="240" w:lineRule="auto"/>
        <w:rPr>
          <w:rFonts w:ascii="Lato" w:hAnsi="Lato"/>
          <w:sz w:val="24"/>
          <w:szCs w:val="24"/>
        </w:rPr>
      </w:pPr>
      <w:r w:rsidRPr="00D92ACD">
        <w:rPr>
          <w:rFonts w:ascii="Lato" w:eastAsia="Lato" w:hAnsi="Lato" w:cs="Lato"/>
          <w:bCs/>
          <w:sz w:val="24"/>
          <w:szCs w:val="24"/>
          <w:lang w:val="uk-UA"/>
        </w:rPr>
        <w:t xml:space="preserve">Послуга стосується </w:t>
      </w:r>
      <w:r w:rsidR="00C91683" w:rsidRPr="00D92ACD">
        <w:rPr>
          <w:rFonts w:ascii="Lato" w:eastAsia="Lato" w:hAnsi="Lato" w:cs="Lato"/>
          <w:bCs/>
          <w:sz w:val="24"/>
          <w:szCs w:val="24"/>
          <w:lang w:val="uk-UA"/>
        </w:rPr>
        <w:t xml:space="preserve">індивідуальних </w:t>
      </w:r>
      <w:r w:rsidRPr="00D92ACD">
        <w:rPr>
          <w:rFonts w:ascii="Lato" w:eastAsia="Lato" w:hAnsi="Lato" w:cs="Lato"/>
          <w:bCs/>
          <w:sz w:val="24"/>
          <w:szCs w:val="24"/>
          <w:lang w:val="uk-UA"/>
        </w:rPr>
        <w:t>підприємців.</w:t>
      </w:r>
      <w:r w:rsidRPr="00D92ACD">
        <w:rPr>
          <w:rFonts w:ascii="Lato" w:eastAsia="Lato" w:hAnsi="Lato" w:cs="Lato"/>
          <w:bCs/>
          <w:sz w:val="24"/>
          <w:szCs w:val="24"/>
          <w:lang w:val="uk-UA"/>
        </w:rPr>
        <w:br/>
      </w:r>
    </w:p>
    <w:p w14:paraId="323C924C" w14:textId="77777777" w:rsidR="000D2ED6" w:rsidRPr="00D92ACD" w:rsidRDefault="003276C0">
      <w:pPr>
        <w:pStyle w:val="Akapitzlist"/>
        <w:numPr>
          <w:ilvl w:val="0"/>
          <w:numId w:val="1"/>
        </w:numPr>
        <w:spacing w:after="0" w:line="240" w:lineRule="auto"/>
        <w:ind w:right="454"/>
        <w:rPr>
          <w:rFonts w:ascii="Lato" w:hAnsi="Lato"/>
          <w:sz w:val="28"/>
          <w:szCs w:val="28"/>
        </w:rPr>
      </w:pPr>
      <w:bookmarkStart w:id="0" w:name="_Hlk97710685"/>
      <w:bookmarkEnd w:id="0"/>
      <w:r w:rsidRPr="00D92ACD"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  <w:lang w:val="uk-UA"/>
        </w:rPr>
        <w:t>Критерії</w:t>
      </w:r>
      <w:r w:rsidRPr="00D92ACD">
        <w:rPr>
          <w:rStyle w:val="Hipercze"/>
          <w:rFonts w:ascii="Lato" w:eastAsia="Lato" w:hAnsi="Lato" w:cs="Lato"/>
          <w:bCs/>
          <w:color w:val="auto"/>
          <w:sz w:val="28"/>
          <w:szCs w:val="28"/>
          <w:u w:val="none"/>
          <w:lang w:val="uk-UA"/>
        </w:rPr>
        <w:t xml:space="preserve"> </w:t>
      </w:r>
      <w:r w:rsidRPr="00D92ACD"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  <w:lang w:val="uk-UA"/>
        </w:rPr>
        <w:t>для користування послугою</w:t>
      </w:r>
    </w:p>
    <w:p w14:paraId="58C53A2F" w14:textId="77777777" w:rsidR="000D2ED6" w:rsidRPr="00D92ACD" w:rsidRDefault="003276C0">
      <w:pPr>
        <w:pStyle w:val="NormalnyWeb"/>
        <w:numPr>
          <w:ilvl w:val="0"/>
          <w:numId w:val="4"/>
        </w:numPr>
        <w:shd w:val="clear" w:color="auto" w:fill="FFFFFF"/>
        <w:spacing w:beforeAutospacing="0" w:after="0" w:afterAutospacing="0"/>
        <w:ind w:left="641" w:hanging="357"/>
        <w:jc w:val="both"/>
        <w:rPr>
          <w:rFonts w:ascii="Lato" w:hAnsi="Lato"/>
          <w:lang w:val="ru-RU"/>
        </w:rPr>
      </w:pPr>
      <w:r w:rsidRPr="00D92ACD">
        <w:rPr>
          <w:rStyle w:val="Hipercze"/>
          <w:rFonts w:ascii="Lato" w:eastAsia="Lato" w:hAnsi="Lato" w:cs="Lato"/>
          <w:bCs/>
          <w:color w:val="auto"/>
          <w:u w:val="none"/>
          <w:lang w:val="uk-UA" w:eastAsia="en-US"/>
        </w:rPr>
        <w:t xml:space="preserve">Ви подаєте заяву про запис до CEIDG, якщо хочете здійснювати господарську діяльність у Польщі, за винятком діяльності, зазначеної у ст. 6 абз. 1 Закону від 06.03.2018 «Закон </w:t>
      </w:r>
      <w:r w:rsidR="00C91683" w:rsidRPr="00D92ACD">
        <w:rPr>
          <w:rStyle w:val="Hipercze"/>
          <w:rFonts w:ascii="Lato" w:eastAsia="Lato" w:hAnsi="Lato" w:cs="Lato"/>
          <w:bCs/>
          <w:color w:val="auto"/>
          <w:u w:val="none"/>
          <w:lang w:val="uk-UA" w:eastAsia="en-US"/>
        </w:rPr>
        <w:t xml:space="preserve">про </w:t>
      </w:r>
      <w:r w:rsidRPr="00D92ACD">
        <w:rPr>
          <w:rStyle w:val="Hipercze"/>
          <w:rFonts w:ascii="Lato" w:eastAsia="Lato" w:hAnsi="Lato" w:cs="Lato"/>
          <w:bCs/>
          <w:color w:val="auto"/>
          <w:u w:val="none"/>
          <w:lang w:val="uk-UA" w:eastAsia="en-US"/>
        </w:rPr>
        <w:t>підприємців».</w:t>
      </w:r>
    </w:p>
    <w:p w14:paraId="21560F58" w14:textId="77777777" w:rsidR="000D2ED6" w:rsidRPr="00D92ACD" w:rsidRDefault="003276C0">
      <w:pPr>
        <w:pStyle w:val="NormalnyWeb"/>
        <w:numPr>
          <w:ilvl w:val="0"/>
          <w:numId w:val="4"/>
        </w:numPr>
        <w:shd w:val="clear" w:color="auto" w:fill="FFFFFF"/>
        <w:spacing w:after="0"/>
        <w:jc w:val="both"/>
        <w:rPr>
          <w:rFonts w:ascii="Lato" w:hAnsi="Lato"/>
          <w:lang w:val="ru-RU"/>
        </w:rPr>
      </w:pPr>
      <w:r w:rsidRPr="00D92ACD">
        <w:rPr>
          <w:rStyle w:val="Hipercze"/>
          <w:rFonts w:ascii="Lato" w:eastAsia="Lato" w:hAnsi="Lato" w:cs="Lato"/>
          <w:bCs/>
          <w:color w:val="auto"/>
          <w:u w:val="none"/>
          <w:lang w:val="uk-UA" w:eastAsia="en-US"/>
        </w:rPr>
        <w:t>Якщо ви маєте польське громадянство, ви можете здійснювати або бути учасником у спільній підприємницькій діяльності.</w:t>
      </w:r>
    </w:p>
    <w:p w14:paraId="7D975684" w14:textId="77777777" w:rsidR="000D2ED6" w:rsidRPr="00D92ACD" w:rsidRDefault="003276C0">
      <w:pPr>
        <w:pStyle w:val="NormalnyWeb"/>
        <w:numPr>
          <w:ilvl w:val="0"/>
          <w:numId w:val="4"/>
        </w:numPr>
        <w:shd w:val="clear" w:color="auto" w:fill="FFFFFF"/>
        <w:spacing w:before="280" w:after="0"/>
        <w:jc w:val="both"/>
        <w:rPr>
          <w:rFonts w:ascii="Lato" w:hAnsi="Lato"/>
          <w:lang w:val="ru-RU"/>
        </w:rPr>
      </w:pPr>
      <w:r w:rsidRPr="00D92ACD">
        <w:rPr>
          <w:rStyle w:val="Hipercze"/>
          <w:rFonts w:ascii="Lato" w:eastAsia="Lato" w:hAnsi="Lato" w:cs="Lato"/>
          <w:bCs/>
          <w:color w:val="auto"/>
          <w:u w:val="none"/>
          <w:lang w:val="uk-UA" w:eastAsia="en-US"/>
        </w:rPr>
        <w:t>Якщо ви є громадянином країни-члена Європейського Союзу, Європейської економічної зони, США чи Швейцарської Конфедерації, ви можете заснувати компанію на таких самих умовах, що й громадяни Польщі.</w:t>
      </w:r>
    </w:p>
    <w:p w14:paraId="31DF04F5" w14:textId="77777777" w:rsidR="000D2ED6" w:rsidRPr="00D92ACD" w:rsidRDefault="003276C0">
      <w:pPr>
        <w:pStyle w:val="NormalnyWeb"/>
        <w:numPr>
          <w:ilvl w:val="0"/>
          <w:numId w:val="4"/>
        </w:numPr>
        <w:shd w:val="clear" w:color="auto" w:fill="FFFFFF"/>
        <w:spacing w:beforeAutospacing="0" w:after="0" w:afterAutospacing="0"/>
        <w:jc w:val="both"/>
        <w:rPr>
          <w:rFonts w:ascii="Lato" w:hAnsi="Lato"/>
          <w:lang w:val="ru-RU"/>
        </w:rPr>
      </w:pPr>
      <w:r w:rsidRPr="00D92ACD">
        <w:rPr>
          <w:rStyle w:val="Hipercze"/>
          <w:rFonts w:ascii="Lato" w:eastAsia="Lato" w:hAnsi="Lato" w:cs="Lato"/>
          <w:bCs/>
          <w:color w:val="auto"/>
          <w:u w:val="none"/>
          <w:lang w:val="uk-UA" w:eastAsia="en-US"/>
        </w:rPr>
        <w:t xml:space="preserve">Якщо ви є громадянином іншої країни, ви повинні мати один із таких </w:t>
      </w:r>
      <w:r w:rsidR="00C91683" w:rsidRPr="00D92ACD">
        <w:rPr>
          <w:rStyle w:val="Hipercze"/>
          <w:rFonts w:ascii="Lato" w:eastAsia="Lato" w:hAnsi="Lato" w:cs="Lato"/>
          <w:bCs/>
          <w:color w:val="auto"/>
          <w:u w:val="none"/>
          <w:lang w:val="uk-UA" w:eastAsia="en-US"/>
        </w:rPr>
        <w:t xml:space="preserve">дозволів </w:t>
      </w:r>
      <w:r w:rsidRPr="00D92ACD">
        <w:rPr>
          <w:rStyle w:val="Hipercze"/>
          <w:rFonts w:ascii="Lato" w:eastAsia="Lato" w:hAnsi="Lato" w:cs="Lato"/>
          <w:bCs/>
          <w:color w:val="auto"/>
          <w:u w:val="none"/>
          <w:lang w:val="uk-UA" w:eastAsia="en-US"/>
        </w:rPr>
        <w:t>на проживання в Республіці Польща, напр</w:t>
      </w:r>
      <w:r w:rsidRPr="00D92ACD">
        <w:rPr>
          <w:rFonts w:ascii="Lato" w:hAnsi="Lato"/>
          <w:color w:val="212529"/>
          <w:lang w:val="uk-UA"/>
        </w:rPr>
        <w:t>.:</w:t>
      </w:r>
    </w:p>
    <w:p w14:paraId="53CE0059" w14:textId="77777777" w:rsidR="000D2ED6" w:rsidRPr="00D92ACD" w:rsidRDefault="003276C0">
      <w:pPr>
        <w:pStyle w:val="NormalnyWeb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rPr>
          <w:rFonts w:ascii="Lato" w:hAnsi="Lato"/>
        </w:rPr>
      </w:pPr>
      <w:r w:rsidRPr="00D92ACD">
        <w:rPr>
          <w:rFonts w:ascii="Lato" w:hAnsi="Lato"/>
          <w:color w:val="212529"/>
          <w:lang w:val="uk-UA"/>
        </w:rPr>
        <w:t>дозвіл на постійне перебування,</w:t>
      </w:r>
    </w:p>
    <w:p w14:paraId="20F02BE7" w14:textId="77777777" w:rsidR="000D2ED6" w:rsidRPr="00D92ACD" w:rsidRDefault="003276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дозвіл на довгострокове перебування резидента Європейського Союзу,</w:t>
      </w:r>
    </w:p>
    <w:p w14:paraId="38D10107" w14:textId="77777777" w:rsidR="000D2ED6" w:rsidRPr="00D92ACD" w:rsidRDefault="003276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дозвіл на тимчасове перебування, наданий, зокрема, з метою проведення наукових досліджень або у зв</w:t>
      </w:r>
      <w:r w:rsidR="00C91683"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’</w:t>
      </w: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язку з возз</w:t>
      </w:r>
      <w:r w:rsidR="00C91683"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’</w:t>
      </w: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єднанням сім</w:t>
      </w:r>
      <w:r w:rsidR="00C91683"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’</w:t>
      </w: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ї, яка легально перебуває в Польщі, або у зв</w:t>
      </w:r>
      <w:r w:rsidR="00C91683"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’</w:t>
      </w: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 xml:space="preserve">язку з навчанням, </w:t>
      </w:r>
    </w:p>
    <w:p w14:paraId="452147A7" w14:textId="77777777" w:rsidR="000D2ED6" w:rsidRPr="00D92ACD" w:rsidRDefault="003276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статус біженця,</w:t>
      </w:r>
    </w:p>
    <w:p w14:paraId="28C6B0E7" w14:textId="77777777" w:rsidR="000D2ED6" w:rsidRPr="00D92ACD" w:rsidRDefault="003276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додатковий захист,</w:t>
      </w:r>
    </w:p>
    <w:p w14:paraId="697D6296" w14:textId="77777777" w:rsidR="000D2ED6" w:rsidRPr="00D92ACD" w:rsidRDefault="003276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 xml:space="preserve">дозвіл на перебування з гуманітарних причин або дозвіл на </w:t>
      </w:r>
      <w:r w:rsidRPr="00D92ACD">
        <w:rPr>
          <w:rFonts w:ascii="Lato" w:eastAsia="Times New Roman" w:hAnsi="Lato" w:cs="Times New Roman"/>
          <w:color w:val="212529"/>
          <w:sz w:val="24"/>
          <w:szCs w:val="24"/>
          <w:lang w:val="ru-RU" w:eastAsia="pl-PL"/>
        </w:rPr>
        <w:t>тол</w:t>
      </w: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ероване  перебування,</w:t>
      </w:r>
    </w:p>
    <w:p w14:paraId="0A3BF813" w14:textId="77777777" w:rsidR="000D2ED6" w:rsidRPr="00D92ACD" w:rsidRDefault="003276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дозвіл на тимчасове перебування та перебування у шлюбі з громадянином Польщі, який проживає на території Польщі,</w:t>
      </w:r>
    </w:p>
    <w:p w14:paraId="39A8B3BD" w14:textId="77777777" w:rsidR="000D2ED6" w:rsidRPr="00D92ACD" w:rsidRDefault="003276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дозвіл на тимчасове перебування з метою здійснення господарської діяльності, який надається у зв</w:t>
      </w:r>
      <w:r w:rsidR="00C91683"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’</w:t>
      </w: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 xml:space="preserve">язку з продовженням уже здійснюваної господарської діяльності на підставі запису в </w:t>
      </w:r>
      <w:r w:rsidRPr="00D92ACD">
        <w:rPr>
          <w:rStyle w:val="Hipercze"/>
          <w:rFonts w:ascii="Lato" w:eastAsia="Lato" w:hAnsi="Lato" w:cs="Lato"/>
          <w:bCs/>
          <w:color w:val="auto"/>
          <w:sz w:val="24"/>
          <w:szCs w:val="24"/>
          <w:u w:val="none"/>
          <w:lang w:val="uk-UA"/>
        </w:rPr>
        <w:t>CEIDG</w:t>
      </w: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,</w:t>
      </w:r>
    </w:p>
    <w:p w14:paraId="18043467" w14:textId="77777777" w:rsidR="000D2ED6" w:rsidRPr="00D92ACD" w:rsidRDefault="00C916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 xml:space="preserve">користуватися </w:t>
      </w:r>
      <w:r w:rsidR="003276C0"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тимчасовим захистом у Польщі,</w:t>
      </w:r>
    </w:p>
    <w:p w14:paraId="745B059E" w14:textId="77777777" w:rsidR="000D2ED6" w:rsidRPr="00D92ACD" w:rsidRDefault="00C916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lastRenderedPageBreak/>
        <w:t xml:space="preserve">мати </w:t>
      </w:r>
      <w:r w:rsidR="003276C0"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дійсну Карту поляка,</w:t>
      </w:r>
    </w:p>
    <w:p w14:paraId="62F3730F" w14:textId="77777777" w:rsidR="000D2ED6" w:rsidRPr="00D92ACD" w:rsidRDefault="00C91683">
      <w:pPr>
        <w:numPr>
          <w:ilvl w:val="0"/>
          <w:numId w:val="3"/>
        </w:numPr>
        <w:shd w:val="clear" w:color="auto" w:fill="FFFFFF"/>
        <w:spacing w:afterAutospacing="1" w:line="240" w:lineRule="auto"/>
        <w:jc w:val="both"/>
        <w:rPr>
          <w:rFonts w:ascii="Lato" w:hAnsi="Lato"/>
          <w:sz w:val="24"/>
          <w:szCs w:val="24"/>
          <w:lang w:val="en-US"/>
        </w:rPr>
      </w:pP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 xml:space="preserve">мати </w:t>
      </w:r>
      <w:r w:rsidR="003276C0"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візу Poland Business Harbour.</w:t>
      </w:r>
    </w:p>
    <w:p w14:paraId="3091FF9C" w14:textId="77777777" w:rsidR="000D2ED6" w:rsidRPr="00D92ACD" w:rsidRDefault="000D2ED6">
      <w:pPr>
        <w:pStyle w:val="Akapitzlist"/>
        <w:shd w:val="clear" w:color="auto" w:fill="FFFFFF"/>
        <w:spacing w:beforeAutospacing="1" w:afterAutospacing="1" w:line="240" w:lineRule="auto"/>
        <w:ind w:left="357"/>
        <w:jc w:val="both"/>
        <w:rPr>
          <w:rFonts w:ascii="Lato" w:eastAsia="Times New Roman" w:hAnsi="Lato" w:cs="Times New Roman"/>
          <w:color w:val="212529"/>
          <w:sz w:val="24"/>
          <w:szCs w:val="24"/>
          <w:lang w:val="en-US" w:eastAsia="pl-PL"/>
        </w:rPr>
      </w:pPr>
      <w:bookmarkStart w:id="1" w:name="_Hlk977106851"/>
      <w:bookmarkEnd w:id="1"/>
    </w:p>
    <w:p w14:paraId="6C07D27E" w14:textId="77777777" w:rsidR="000D2ED6" w:rsidRPr="00D92ACD" w:rsidRDefault="003276C0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Lato" w:hAnsi="Lato"/>
          <w:sz w:val="28"/>
          <w:szCs w:val="28"/>
        </w:rPr>
      </w:pPr>
      <w:r w:rsidRPr="00D92ACD"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  <w:lang w:val="uk-UA"/>
        </w:rPr>
        <w:t>Необхідні документи</w:t>
      </w:r>
    </w:p>
    <w:p w14:paraId="03232F47" w14:textId="77777777" w:rsidR="000D2ED6" w:rsidRPr="00D92ACD" w:rsidRDefault="003276C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Lato" w:hAnsi="Lato"/>
          <w:sz w:val="24"/>
          <w:szCs w:val="24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 </w:t>
      </w:r>
      <w:r w:rsidRPr="00D92ACD">
        <w:rPr>
          <w:rFonts w:ascii="Lato" w:hAnsi="Lato" w:cs="CIDFont+F1"/>
          <w:color w:val="0070C0"/>
          <w:sz w:val="24"/>
          <w:szCs w:val="24"/>
          <w:lang w:val="uk-UA"/>
        </w:rPr>
        <w:t>Заявка CEIDG-1</w:t>
      </w:r>
    </w:p>
    <w:p w14:paraId="77D961E0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          Додатково, залежно від потреб:</w:t>
      </w:r>
    </w:p>
    <w:p w14:paraId="698CB939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          1) CEIDG-MW </w:t>
      </w:r>
      <w:r w:rsidR="00C91683" w:rsidRPr="00D92ACD">
        <w:rPr>
          <w:rFonts w:ascii="Lato" w:hAnsi="Lato" w:cs="Arial"/>
          <w:sz w:val="24"/>
          <w:szCs w:val="24"/>
          <w:lang w:val="uk-UA"/>
        </w:rPr>
        <w:t>—</w:t>
      </w:r>
      <w:r w:rsidRPr="00D92ACD">
        <w:rPr>
          <w:rFonts w:ascii="Lato" w:hAnsi="Lato" w:cs="CIDFont+F1"/>
          <w:sz w:val="24"/>
          <w:szCs w:val="24"/>
          <w:lang w:val="uk-UA"/>
        </w:rPr>
        <w:t xml:space="preserve"> Додаткові місця здійснення господарської діяльності,</w:t>
      </w:r>
    </w:p>
    <w:p w14:paraId="56AAB15F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  <w:lang w:val="uk-UA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          2) CEIDG PN</w:t>
      </w:r>
      <w:r w:rsidR="00C91683" w:rsidRPr="00D92ACD">
        <w:rPr>
          <w:rFonts w:ascii="Lato" w:hAnsi="Lato" w:cs="CIDFont+F1"/>
          <w:sz w:val="24"/>
          <w:szCs w:val="24"/>
          <w:lang w:val="uk-UA"/>
        </w:rPr>
        <w:t xml:space="preserve"> — </w:t>
      </w:r>
      <w:r w:rsidRPr="00D92ACD">
        <w:rPr>
          <w:rFonts w:ascii="Lato" w:hAnsi="Lato" w:cs="CIDFont+F1"/>
          <w:sz w:val="24"/>
          <w:szCs w:val="24"/>
          <w:lang w:val="uk-UA"/>
        </w:rPr>
        <w:t>Довіреності,</w:t>
      </w:r>
    </w:p>
    <w:p w14:paraId="6D637867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  <w:lang w:val="uk-UA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          3) CEIDG-RB</w:t>
      </w:r>
      <w:r w:rsidR="00C91683" w:rsidRPr="00D92ACD">
        <w:rPr>
          <w:rFonts w:ascii="Lato" w:hAnsi="Lato" w:cs="CIDFont+F1"/>
          <w:sz w:val="24"/>
          <w:szCs w:val="24"/>
          <w:lang w:val="uk-UA"/>
        </w:rPr>
        <w:t xml:space="preserve"> — </w:t>
      </w:r>
      <w:r w:rsidRPr="00D92ACD">
        <w:rPr>
          <w:rFonts w:ascii="Lato" w:hAnsi="Lato" w:cs="CIDFont+F1"/>
          <w:sz w:val="24"/>
          <w:szCs w:val="24"/>
          <w:lang w:val="uk-UA"/>
        </w:rPr>
        <w:t>Інформація про банківські рахунки,</w:t>
      </w:r>
    </w:p>
    <w:p w14:paraId="1C0F0107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  <w:lang w:val="uk-UA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          4) CEIDG-RD</w:t>
      </w:r>
      <w:r w:rsidR="00C91683" w:rsidRPr="00D92ACD">
        <w:rPr>
          <w:rFonts w:ascii="Lato" w:hAnsi="Lato" w:cs="CIDFont+F1"/>
          <w:sz w:val="24"/>
          <w:szCs w:val="24"/>
          <w:lang w:val="uk-UA"/>
        </w:rPr>
        <w:t xml:space="preserve"> — </w:t>
      </w:r>
      <w:r w:rsidRPr="00D92ACD">
        <w:rPr>
          <w:rFonts w:ascii="Lato" w:hAnsi="Lato" w:cs="CIDFont+F1"/>
          <w:sz w:val="24"/>
          <w:szCs w:val="24"/>
          <w:lang w:val="uk-UA"/>
        </w:rPr>
        <w:t>Здійснювана господарська діяльність,</w:t>
      </w:r>
    </w:p>
    <w:p w14:paraId="06A73BE5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  <w:lang w:val="uk-UA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          5) CEIDG-SC</w:t>
      </w:r>
      <w:r w:rsidR="00C91683" w:rsidRPr="00D92ACD">
        <w:rPr>
          <w:rFonts w:ascii="Lato" w:hAnsi="Lato" w:cs="CIDFont+F1"/>
          <w:sz w:val="24"/>
          <w:szCs w:val="24"/>
          <w:lang w:val="uk-UA"/>
        </w:rPr>
        <w:t xml:space="preserve"> — </w:t>
      </w:r>
      <w:r w:rsidRPr="00D92ACD">
        <w:rPr>
          <w:rFonts w:ascii="Lato" w:hAnsi="Lato" w:cs="CIDFont+F1"/>
          <w:sz w:val="24"/>
          <w:szCs w:val="24"/>
          <w:lang w:val="uk-UA"/>
        </w:rPr>
        <w:t>Участь у спільній підприємницькій діяльності,</w:t>
      </w:r>
    </w:p>
    <w:p w14:paraId="58B16534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          6) CEIDG- ZS</w:t>
      </w:r>
      <w:r w:rsidR="00C91683" w:rsidRPr="00D92ACD">
        <w:rPr>
          <w:rFonts w:ascii="Lato" w:hAnsi="Lato" w:cs="CIDFont+F1"/>
          <w:sz w:val="24"/>
          <w:szCs w:val="24"/>
          <w:lang w:val="uk-UA"/>
        </w:rPr>
        <w:t xml:space="preserve"> — </w:t>
      </w:r>
      <w:r w:rsidRPr="00D92ACD">
        <w:rPr>
          <w:rFonts w:ascii="Lato" w:hAnsi="Lato" w:cs="CIDFont+F1"/>
          <w:sz w:val="24"/>
          <w:szCs w:val="24"/>
          <w:lang w:val="uk-UA"/>
        </w:rPr>
        <w:t>Правонаступник,</w:t>
      </w:r>
    </w:p>
    <w:p w14:paraId="288471C1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          7) CEIDG-POPR</w:t>
      </w:r>
      <w:r w:rsidR="00C91683" w:rsidRPr="00D92ACD">
        <w:rPr>
          <w:rFonts w:ascii="Lato" w:hAnsi="Lato" w:cs="CIDFont+F1"/>
          <w:sz w:val="24"/>
          <w:szCs w:val="24"/>
          <w:lang w:val="uk-UA"/>
        </w:rPr>
        <w:t xml:space="preserve"> — </w:t>
      </w:r>
      <w:r w:rsidRPr="00D92ACD">
        <w:rPr>
          <w:rFonts w:ascii="Lato" w:hAnsi="Lato" w:cs="CIDFont+F1"/>
          <w:sz w:val="24"/>
          <w:szCs w:val="24"/>
          <w:lang w:val="uk-UA"/>
        </w:rPr>
        <w:t>Форма використовується для внесення виправлень у такі форми:</w:t>
      </w:r>
    </w:p>
    <w:p w14:paraId="7C0CC83C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  <w:lang w:val="uk-UA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            CEIDG-1, CEIDG-MW, CEIDG-PN, CEIDG-RB, CEIDG-RD, CEIDG-SC, CEIDG-ZS.</w:t>
      </w:r>
    </w:p>
    <w:p w14:paraId="116A9ECF" w14:textId="77777777" w:rsidR="000D2ED6" w:rsidRPr="00D92ACD" w:rsidRDefault="003276C0">
      <w:pPr>
        <w:pStyle w:val="NormalnyWeb"/>
        <w:numPr>
          <w:ilvl w:val="0"/>
          <w:numId w:val="5"/>
        </w:numPr>
        <w:shd w:val="clear" w:color="auto" w:fill="FFFFFF"/>
        <w:spacing w:beforeAutospacing="0" w:after="0" w:afterAutospacing="0"/>
        <w:ind w:left="714" w:hanging="357"/>
        <w:jc w:val="both"/>
        <w:rPr>
          <w:rFonts w:ascii="Lato" w:hAnsi="Lato"/>
          <w:lang w:val="ru-RU"/>
        </w:rPr>
      </w:pPr>
      <w:r w:rsidRPr="00D92ACD">
        <w:rPr>
          <w:rFonts w:ascii="Lato" w:eastAsiaTheme="minorHAnsi" w:hAnsi="Lato" w:cs="CIDFont+F1"/>
          <w:lang w:val="uk-UA" w:eastAsia="en-US"/>
        </w:rPr>
        <w:t xml:space="preserve">Дійсне посвідчення особи (або паспорт) для ознайомлення. </w:t>
      </w:r>
    </w:p>
    <w:p w14:paraId="425B2C2A" w14:textId="77777777" w:rsidR="000D2ED6" w:rsidRPr="00D92ACD" w:rsidRDefault="003276C0">
      <w:pPr>
        <w:pStyle w:val="NormalnyWeb"/>
        <w:numPr>
          <w:ilvl w:val="0"/>
          <w:numId w:val="5"/>
        </w:numPr>
        <w:shd w:val="clear" w:color="auto" w:fill="FFFFFF"/>
        <w:spacing w:beforeAutospacing="0" w:after="0" w:afterAutospacing="0"/>
        <w:ind w:left="720"/>
        <w:jc w:val="both"/>
        <w:rPr>
          <w:rFonts w:ascii="Lato" w:hAnsi="Lato"/>
        </w:rPr>
      </w:pPr>
      <w:r w:rsidRPr="00D92ACD">
        <w:rPr>
          <w:rFonts w:ascii="Lato" w:eastAsiaTheme="minorHAnsi" w:hAnsi="Lato" w:cs="CIDFont+F1"/>
          <w:lang w:val="uk-UA" w:eastAsia="en-US"/>
        </w:rPr>
        <w:t>Щодо іноземців, зазначених у ст. 4 абз. 2 закону від 6 березня 2018 року «Про правила участі іноземних підприємців та інших іноземних осіб у торгівлі на території Республіки Польща»</w:t>
      </w:r>
      <w:r w:rsidR="00C91683" w:rsidRPr="00D92ACD">
        <w:rPr>
          <w:rFonts w:ascii="Lato" w:eastAsiaTheme="minorHAnsi" w:hAnsi="Lato" w:cs="CIDFont+F1"/>
          <w:lang w:val="uk-UA" w:eastAsia="en-US"/>
        </w:rPr>
        <w:t xml:space="preserve"> — </w:t>
      </w:r>
      <w:r w:rsidRPr="00D92ACD">
        <w:rPr>
          <w:rFonts w:ascii="Lato" w:eastAsiaTheme="minorHAnsi" w:hAnsi="Lato" w:cs="CIDFont+F1"/>
          <w:lang w:val="uk-UA" w:eastAsia="en-US"/>
        </w:rPr>
        <w:t>оригінал документа, що підтверджує поточний статус перебування на території Республіки Польща або його нотаріально або офіційно завірену копію (документ для пред</w:t>
      </w:r>
      <w:r w:rsidR="00C91683" w:rsidRPr="00D92ACD">
        <w:rPr>
          <w:rFonts w:ascii="Lato" w:eastAsiaTheme="minorHAnsi" w:hAnsi="Lato" w:cs="CIDFont+F1"/>
          <w:lang w:val="uk-UA" w:eastAsia="en-US"/>
        </w:rPr>
        <w:t>’</w:t>
      </w:r>
      <w:r w:rsidRPr="00D92ACD">
        <w:rPr>
          <w:rFonts w:ascii="Lato" w:eastAsiaTheme="minorHAnsi" w:hAnsi="Lato" w:cs="CIDFont+F1"/>
          <w:lang w:val="uk-UA" w:eastAsia="en-US"/>
        </w:rPr>
        <w:t xml:space="preserve">явлення). </w:t>
      </w:r>
    </w:p>
    <w:p w14:paraId="3EBA0D3E" w14:textId="77777777" w:rsidR="000D2ED6" w:rsidRPr="00D92ACD" w:rsidRDefault="003276C0">
      <w:pPr>
        <w:pStyle w:val="NormalnyWeb"/>
        <w:shd w:val="clear" w:color="auto" w:fill="FFFFFF"/>
        <w:spacing w:beforeAutospacing="0" w:after="0" w:afterAutospacing="0"/>
        <w:ind w:left="720"/>
        <w:jc w:val="both"/>
        <w:rPr>
          <w:rFonts w:ascii="Lato" w:hAnsi="Lato"/>
        </w:rPr>
      </w:pPr>
      <w:r w:rsidRPr="00D92ACD">
        <w:rPr>
          <w:rFonts w:ascii="Lato" w:eastAsiaTheme="minorHAnsi" w:hAnsi="Lato" w:cs="CIDFont+F1"/>
          <w:lang w:val="uk-UA" w:eastAsia="en-US"/>
        </w:rPr>
        <w:t>Якщо підприємець не має номера PESEL, він пред</w:t>
      </w:r>
      <w:r w:rsidR="00C91683" w:rsidRPr="00D92ACD">
        <w:rPr>
          <w:rFonts w:ascii="Lato" w:eastAsiaTheme="minorHAnsi" w:hAnsi="Lato" w:cs="CIDFont+F1"/>
          <w:lang w:val="uk-UA" w:eastAsia="en-US"/>
        </w:rPr>
        <w:t>’</w:t>
      </w:r>
      <w:r w:rsidRPr="00D92ACD">
        <w:rPr>
          <w:rFonts w:ascii="Lato" w:eastAsiaTheme="minorHAnsi" w:hAnsi="Lato" w:cs="CIDFont+F1"/>
          <w:lang w:val="uk-UA" w:eastAsia="en-US"/>
        </w:rPr>
        <w:t>являє паспорт або інший документ, що посвідчує його особу та громадянство.</w:t>
      </w:r>
    </w:p>
    <w:p w14:paraId="029AD008" w14:textId="77777777" w:rsidR="000D2ED6" w:rsidRPr="00D92ACD" w:rsidRDefault="003276C0">
      <w:pPr>
        <w:pStyle w:val="NormalnyWeb"/>
        <w:numPr>
          <w:ilvl w:val="0"/>
          <w:numId w:val="5"/>
        </w:numPr>
        <w:shd w:val="clear" w:color="auto" w:fill="FFFFFF"/>
        <w:spacing w:beforeAutospacing="0" w:after="0" w:afterAutospacing="0"/>
        <w:ind w:left="714" w:hanging="357"/>
        <w:jc w:val="both"/>
        <w:rPr>
          <w:rFonts w:ascii="Lato" w:hAnsi="Lato"/>
        </w:rPr>
      </w:pPr>
      <w:r w:rsidRPr="00D92ACD">
        <w:rPr>
          <w:rFonts w:ascii="Lato" w:eastAsiaTheme="minorHAnsi" w:hAnsi="Lato" w:cs="CIDFont+F1"/>
          <w:lang w:val="uk-UA" w:eastAsia="en-US"/>
        </w:rPr>
        <w:t>Оригінал або офіційно засвідчену копію довіреності на представництво інтересів підприємця, якщо заява подається представником, призначення якого не було зазначено у записі підприємця в CEIDG.</w:t>
      </w:r>
    </w:p>
    <w:p w14:paraId="082B617B" w14:textId="77777777" w:rsidR="000D2ED6" w:rsidRPr="00D92ACD" w:rsidRDefault="003276C0">
      <w:pPr>
        <w:pStyle w:val="NormalnyWeb"/>
        <w:numPr>
          <w:ilvl w:val="0"/>
          <w:numId w:val="5"/>
        </w:numPr>
        <w:shd w:val="clear" w:color="auto" w:fill="FFFFFF"/>
        <w:spacing w:beforeAutospacing="0" w:after="280"/>
        <w:ind w:left="720"/>
        <w:jc w:val="both"/>
        <w:rPr>
          <w:rFonts w:ascii="Lato" w:hAnsi="Lato"/>
          <w:lang w:val="ru-RU"/>
        </w:rPr>
      </w:pPr>
      <w:r w:rsidRPr="00D92ACD">
        <w:rPr>
          <w:rFonts w:ascii="Lato" w:eastAsiaTheme="minorHAnsi" w:hAnsi="Lato" w:cs="CIDFont+F1"/>
          <w:lang w:val="uk-UA" w:eastAsia="en-US"/>
        </w:rPr>
        <w:t xml:space="preserve">Підтвердження сплати </w:t>
      </w:r>
      <w:r w:rsidR="00F81D2F" w:rsidRPr="00D92ACD">
        <w:rPr>
          <w:rFonts w:ascii="Lato" w:eastAsiaTheme="minorHAnsi" w:hAnsi="Lato" w:cs="CIDFont+F1"/>
          <w:lang w:val="uk-UA" w:eastAsia="en-US"/>
        </w:rPr>
        <w:t xml:space="preserve">державного </w:t>
      </w:r>
      <w:r w:rsidR="00C91683" w:rsidRPr="00D92ACD">
        <w:rPr>
          <w:rFonts w:ascii="Lato" w:eastAsiaTheme="minorHAnsi" w:hAnsi="Lato" w:cs="CIDFont+F1"/>
          <w:lang w:val="uk-UA" w:eastAsia="en-US"/>
        </w:rPr>
        <w:t xml:space="preserve">збору </w:t>
      </w:r>
      <w:r w:rsidRPr="00D92ACD">
        <w:rPr>
          <w:rFonts w:ascii="Lato" w:eastAsiaTheme="minorHAnsi" w:hAnsi="Lato" w:cs="CIDFont+F1"/>
          <w:lang w:val="uk-UA" w:eastAsia="en-US"/>
        </w:rPr>
        <w:t>за подання довіреності</w:t>
      </w:r>
      <w:r w:rsidRPr="00D92ACD">
        <w:rPr>
          <w:rFonts w:ascii="Lato" w:hAnsi="Lato" w:cs="Arial"/>
          <w:color w:val="212529"/>
          <w:lang w:val="uk-UA"/>
        </w:rPr>
        <w:t>.</w:t>
      </w:r>
    </w:p>
    <w:p w14:paraId="0347635D" w14:textId="77777777" w:rsidR="000D2ED6" w:rsidRPr="00D92ACD" w:rsidRDefault="003276C0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Lato" w:hAnsi="Lato"/>
          <w:sz w:val="28"/>
          <w:szCs w:val="28"/>
        </w:rPr>
      </w:pPr>
      <w:r w:rsidRPr="00D92ACD">
        <w:rPr>
          <w:rFonts w:ascii="Lato" w:eastAsia="Lato" w:hAnsi="Lato" w:cs="Lato"/>
          <w:b/>
          <w:sz w:val="28"/>
          <w:szCs w:val="28"/>
          <w:lang w:val="uk-UA"/>
        </w:rPr>
        <w:t>Оплат</w:t>
      </w:r>
      <w:r w:rsidR="00C91683" w:rsidRPr="00D92ACD">
        <w:rPr>
          <w:rFonts w:ascii="Lato" w:eastAsia="Lato" w:hAnsi="Lato" w:cs="Lato"/>
          <w:b/>
          <w:sz w:val="28"/>
          <w:szCs w:val="28"/>
          <w:lang w:val="uk-UA"/>
        </w:rPr>
        <w:t>а</w:t>
      </w:r>
    </w:p>
    <w:p w14:paraId="64BB8951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t>Послуга безоплатн</w:t>
      </w:r>
      <w:r w:rsidR="00C91683" w:rsidRPr="00D92ACD">
        <w:rPr>
          <w:rFonts w:ascii="Lato" w:eastAsia="Lato" w:hAnsi="Lato" w:cs="Lato"/>
          <w:sz w:val="24"/>
          <w:szCs w:val="24"/>
          <w:lang w:val="uk-UA"/>
        </w:rPr>
        <w:t>а</w:t>
      </w:r>
    </w:p>
    <w:p w14:paraId="098FCF43" w14:textId="77777777" w:rsidR="000D2ED6" w:rsidRPr="00D92ACD" w:rsidRDefault="000D2ED6">
      <w:pPr>
        <w:spacing w:after="0" w:line="240" w:lineRule="auto"/>
        <w:jc w:val="both"/>
        <w:rPr>
          <w:rFonts w:ascii="Lato" w:eastAsia="Lato" w:hAnsi="Lato" w:cs="Lato"/>
          <w:sz w:val="24"/>
          <w:szCs w:val="24"/>
          <w:lang w:val="uk-UA"/>
        </w:rPr>
      </w:pPr>
    </w:p>
    <w:p w14:paraId="6D0EF0F7" w14:textId="77777777" w:rsidR="000D2ED6" w:rsidRPr="00D92ACD" w:rsidRDefault="000D2ED6">
      <w:pPr>
        <w:spacing w:after="0" w:line="240" w:lineRule="auto"/>
        <w:jc w:val="both"/>
        <w:rPr>
          <w:rFonts w:ascii="Lato" w:eastAsia="Lato" w:hAnsi="Lato" w:cs="Lato"/>
          <w:sz w:val="24"/>
          <w:szCs w:val="24"/>
          <w:lang w:val="uk-UA"/>
        </w:rPr>
      </w:pPr>
    </w:p>
    <w:p w14:paraId="713F1356" w14:textId="77777777" w:rsidR="000D2ED6" w:rsidRPr="00D92ACD" w:rsidRDefault="000D2ED6">
      <w:pPr>
        <w:spacing w:after="0" w:line="240" w:lineRule="auto"/>
        <w:jc w:val="both"/>
        <w:rPr>
          <w:rFonts w:ascii="Lato" w:eastAsia="Lato" w:hAnsi="Lato" w:cs="Lato"/>
          <w:sz w:val="24"/>
          <w:szCs w:val="24"/>
          <w:lang w:val="uk-UA"/>
        </w:rPr>
      </w:pPr>
    </w:p>
    <w:p w14:paraId="1BD5C1C1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p w14:paraId="7276D829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p w14:paraId="544F8EEF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p w14:paraId="0B2B525A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p w14:paraId="1802ECE9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p w14:paraId="4347728C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  <w:sectPr w:rsidR="000D2ED6" w:rsidRPr="00D92ACD"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14:paraId="27023EC6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p w14:paraId="1C2F0A93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tbl>
      <w:tblPr>
        <w:tblW w:w="1393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340"/>
        <w:gridCol w:w="2701"/>
        <w:gridCol w:w="3105"/>
        <w:gridCol w:w="2789"/>
      </w:tblGrid>
      <w:tr w:rsidR="000D2ED6" w:rsidRPr="00D92ACD" w14:paraId="001057E2" w14:textId="77777777"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5"/>
            <w:vAlign w:val="center"/>
          </w:tcPr>
          <w:p w14:paraId="53B5584E" w14:textId="77777777" w:rsidR="000D2ED6" w:rsidRPr="00D92ACD" w:rsidRDefault="003276C0">
            <w:pPr>
              <w:widowControl w:val="0"/>
              <w:spacing w:after="0" w:line="240" w:lineRule="auto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val="uk-UA" w:eastAsia="pl-PL"/>
              </w:rPr>
              <w:t>Назва платежу</w:t>
            </w:r>
          </w:p>
        </w:tc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5"/>
            <w:vAlign w:val="center"/>
          </w:tcPr>
          <w:p w14:paraId="6F099D4C" w14:textId="77777777" w:rsidR="000D2ED6" w:rsidRPr="00D92ACD" w:rsidRDefault="003276C0">
            <w:pPr>
              <w:widowControl w:val="0"/>
              <w:spacing w:after="0" w:line="240" w:lineRule="auto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val="uk-UA" w:eastAsia="pl-PL"/>
              </w:rPr>
              <w:t>Розмір оплати (сума)</w:t>
            </w:r>
          </w:p>
        </w:tc>
        <w:tc>
          <w:tcPr>
            <w:tcW w:w="31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5"/>
            <w:vAlign w:val="center"/>
          </w:tcPr>
          <w:p w14:paraId="5EE45B34" w14:textId="77777777" w:rsidR="000D2ED6" w:rsidRPr="00D92ACD" w:rsidRDefault="003276C0">
            <w:pPr>
              <w:widowControl w:val="0"/>
              <w:spacing w:after="0" w:line="240" w:lineRule="auto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val="uk-UA" w:eastAsia="pl-PL"/>
              </w:rPr>
              <w:t>Форми оплати</w:t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5"/>
            <w:vAlign w:val="center"/>
          </w:tcPr>
          <w:p w14:paraId="798BB79F" w14:textId="77777777" w:rsidR="000D2ED6" w:rsidRPr="00D92ACD" w:rsidRDefault="003276C0">
            <w:pPr>
              <w:widowControl w:val="0"/>
              <w:spacing w:after="0" w:line="240" w:lineRule="auto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val="uk-UA" w:eastAsia="pl-PL"/>
              </w:rPr>
              <w:t>Номер банківського рахунку Управління міста Кракова в PKO Bank Polski S.A.</w:t>
            </w:r>
          </w:p>
        </w:tc>
      </w:tr>
      <w:tr w:rsidR="000D2ED6" w:rsidRPr="00D92ACD" w14:paraId="265EA242" w14:textId="77777777">
        <w:trPr>
          <w:trHeight w:val="2460"/>
        </w:trPr>
        <w:tc>
          <w:tcPr>
            <w:tcW w:w="5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3C2A" w14:textId="77777777" w:rsidR="000D2ED6" w:rsidRPr="00D92ACD" w:rsidRDefault="00F81D2F">
            <w:pPr>
              <w:widowControl w:val="0"/>
              <w:spacing w:after="0" w:line="240" w:lineRule="auto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Fonts w:ascii="Lato" w:eastAsia="Times New Roman" w:hAnsi="Lato" w:cs="Times New Roman"/>
                <w:color w:val="212529"/>
                <w:sz w:val="24"/>
                <w:szCs w:val="24"/>
                <w:lang w:val="uk-UA" w:eastAsia="pl-PL"/>
              </w:rPr>
              <w:t>Державн</w:t>
            </w:r>
            <w:r w:rsidR="00C91683" w:rsidRPr="00D92ACD">
              <w:rPr>
                <w:rFonts w:ascii="Lato" w:eastAsia="Times New Roman" w:hAnsi="Lato" w:cs="Times New Roman"/>
                <w:color w:val="212529"/>
                <w:sz w:val="24"/>
                <w:szCs w:val="24"/>
                <w:lang w:val="uk-UA" w:eastAsia="pl-PL"/>
              </w:rPr>
              <w:t xml:space="preserve">ий збір </w:t>
            </w:r>
            <w:r w:rsidR="003276C0" w:rsidRPr="00D92ACD">
              <w:rPr>
                <w:rFonts w:ascii="Lato" w:eastAsia="Times New Roman" w:hAnsi="Lato" w:cs="Times New Roman"/>
                <w:color w:val="212529"/>
                <w:sz w:val="24"/>
                <w:szCs w:val="24"/>
                <w:lang w:val="uk-UA" w:eastAsia="pl-PL"/>
              </w:rPr>
              <w:t>за подання документа, що підтверджує видачу довіреності (не поширюється на довіреності, видані подружжям один одному, родичам по висхідній лінії, родичам по низхідній лінії, братами і сестрами).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8E089" w14:textId="77777777" w:rsidR="000D2ED6" w:rsidRPr="00D92ACD" w:rsidRDefault="003276C0">
            <w:pPr>
              <w:widowControl w:val="0"/>
              <w:spacing w:after="0" w:line="240" w:lineRule="auto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Fonts w:ascii="Lato" w:eastAsia="Times New Roman" w:hAnsi="Lato" w:cs="Times New Roman"/>
                <w:color w:val="212529"/>
                <w:sz w:val="24"/>
                <w:szCs w:val="24"/>
                <w:lang w:val="uk-UA" w:eastAsia="pl-PL"/>
              </w:rPr>
              <w:t>17,00 зл</w:t>
            </w:r>
            <w:r w:rsidR="00C91683" w:rsidRPr="00D92ACD">
              <w:rPr>
                <w:rFonts w:ascii="Lato" w:eastAsia="Times New Roman" w:hAnsi="Lato" w:cs="Times New Roman"/>
                <w:color w:val="212529"/>
                <w:sz w:val="24"/>
                <w:szCs w:val="24"/>
                <w:lang w:val="uk-UA" w:eastAsia="pl-PL"/>
              </w:rPr>
              <w:t>.</w:t>
            </w:r>
          </w:p>
        </w:tc>
        <w:tc>
          <w:tcPr>
            <w:tcW w:w="31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AE7FE" w14:textId="77777777" w:rsidR="000D2ED6" w:rsidRPr="00D92ACD" w:rsidRDefault="003276C0">
            <w:pPr>
              <w:widowControl w:val="0"/>
              <w:spacing w:after="0" w:line="240" w:lineRule="auto"/>
              <w:textAlignment w:val="baseline"/>
              <w:rPr>
                <w:rFonts w:ascii="Lato" w:hAnsi="Lato"/>
                <w:sz w:val="24"/>
                <w:szCs w:val="24"/>
                <w:lang w:val="ru-RU"/>
              </w:rPr>
            </w:pPr>
            <w:r w:rsidRPr="00D92ACD">
              <w:rPr>
                <w:rFonts w:ascii="Lato" w:eastAsia="Times New Roman" w:hAnsi="Lato" w:cs="Times New Roman"/>
                <w:color w:val="212529"/>
                <w:sz w:val="24"/>
                <w:szCs w:val="24"/>
                <w:lang w:val="uk-UA" w:eastAsia="pl-PL"/>
              </w:rPr>
              <w:t>1. Переказом на банківський рахунок (у відділеннях PKO Bank Polski SA у Кракові без комісії).</w:t>
            </w:r>
          </w:p>
          <w:p w14:paraId="5D32C53A" w14:textId="77777777" w:rsidR="000D2ED6" w:rsidRPr="00D92ACD" w:rsidRDefault="003276C0">
            <w:pPr>
              <w:widowControl w:val="0"/>
              <w:spacing w:after="0" w:line="240" w:lineRule="auto"/>
              <w:textAlignment w:val="baseline"/>
              <w:rPr>
                <w:rFonts w:ascii="Lato" w:hAnsi="Lato"/>
                <w:sz w:val="24"/>
                <w:szCs w:val="24"/>
                <w:lang w:val="ru-RU"/>
              </w:rPr>
            </w:pPr>
            <w:r w:rsidRPr="00D92ACD">
              <w:rPr>
                <w:rFonts w:ascii="Lato" w:eastAsia="Times New Roman" w:hAnsi="Lato" w:cs="Times New Roman"/>
                <w:color w:val="212529"/>
                <w:sz w:val="24"/>
                <w:szCs w:val="24"/>
                <w:lang w:val="uk-UA" w:eastAsia="pl-PL"/>
              </w:rPr>
              <w:t xml:space="preserve">2. В </w:t>
            </w:r>
            <w:r w:rsidRPr="00D92ACD">
              <w:rPr>
                <w:rStyle w:val="Hipercze"/>
                <w:rFonts w:ascii="Lato" w:hAnsi="Lato"/>
                <w:sz w:val="24"/>
                <w:szCs w:val="24"/>
                <w:lang w:val="uk-UA"/>
              </w:rPr>
              <w:t>касових точках</w:t>
            </w:r>
            <w:r w:rsidRPr="00D92ACD">
              <w:rPr>
                <w:rFonts w:ascii="Lato" w:eastAsia="Times New Roman" w:hAnsi="Lato" w:cs="Times New Roman"/>
                <w:color w:val="212529"/>
                <w:sz w:val="24"/>
                <w:szCs w:val="24"/>
                <w:lang w:val="uk-UA" w:eastAsia="pl-PL"/>
              </w:rPr>
              <w:t xml:space="preserve"> </w:t>
            </w:r>
            <w:r w:rsidR="00C91683" w:rsidRPr="00D92ACD">
              <w:rPr>
                <w:rFonts w:ascii="Lato" w:eastAsia="Times New Roman" w:hAnsi="Lato" w:cs="Times New Roman"/>
                <w:color w:val="212529"/>
                <w:sz w:val="24"/>
                <w:szCs w:val="24"/>
                <w:lang w:val="uk-UA" w:eastAsia="pl-PL"/>
              </w:rPr>
              <w:t>УМК</w:t>
            </w:r>
            <w:r w:rsidRPr="00D92ACD">
              <w:rPr>
                <w:rFonts w:ascii="Lato" w:eastAsia="Times New Roman" w:hAnsi="Lato" w:cs="Times New Roman"/>
                <w:color w:val="212529"/>
                <w:sz w:val="24"/>
                <w:szCs w:val="24"/>
                <w:lang w:val="uk-UA" w:eastAsia="pl-PL"/>
              </w:rPr>
              <w:t>.</w:t>
            </w:r>
          </w:p>
          <w:p w14:paraId="7FC5269F" w14:textId="77777777" w:rsidR="000D2ED6" w:rsidRPr="00D92ACD" w:rsidRDefault="003276C0">
            <w:pPr>
              <w:widowControl w:val="0"/>
              <w:spacing w:after="0" w:line="240" w:lineRule="auto"/>
              <w:textAlignment w:val="baseline"/>
              <w:rPr>
                <w:rFonts w:ascii="Lato" w:hAnsi="Lato"/>
                <w:sz w:val="24"/>
                <w:szCs w:val="24"/>
                <w:lang w:val="ru-RU"/>
              </w:rPr>
            </w:pPr>
            <w:r w:rsidRPr="00D92ACD">
              <w:rPr>
                <w:rFonts w:ascii="Lato" w:eastAsia="Times New Roman" w:hAnsi="Lato" w:cs="Times New Roman"/>
                <w:color w:val="212529"/>
                <w:sz w:val="24"/>
                <w:szCs w:val="24"/>
                <w:lang w:val="uk-UA" w:eastAsia="pl-PL"/>
              </w:rPr>
              <w:t>3. На пошті.</w:t>
            </w:r>
          </w:p>
        </w:tc>
        <w:tc>
          <w:tcPr>
            <w:tcW w:w="2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798D3" w14:textId="77777777" w:rsidR="000D2ED6" w:rsidRPr="00D92ACD" w:rsidRDefault="003276C0">
            <w:pPr>
              <w:widowControl w:val="0"/>
              <w:spacing w:after="0" w:line="240" w:lineRule="auto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Fonts w:ascii="Lato" w:eastAsia="Times New Roman" w:hAnsi="Lato" w:cs="Times New Roman"/>
                <w:color w:val="212529"/>
                <w:sz w:val="24"/>
                <w:szCs w:val="24"/>
                <w:lang w:val="uk-UA" w:eastAsia="pl-PL"/>
              </w:rPr>
              <w:t>49 1020 2892 2276 3005 0000 0000</w:t>
            </w:r>
          </w:p>
        </w:tc>
      </w:tr>
    </w:tbl>
    <w:p w14:paraId="17837C05" w14:textId="77777777" w:rsidR="000D2ED6" w:rsidRPr="00D92ACD" w:rsidRDefault="000D2ED6">
      <w:pPr>
        <w:rPr>
          <w:rFonts w:ascii="Lato" w:hAnsi="Lato"/>
          <w:sz w:val="24"/>
          <w:szCs w:val="24"/>
        </w:rPr>
        <w:sectPr w:rsidR="000D2ED6" w:rsidRPr="00D92ACD">
          <w:pgSz w:w="16838" w:h="11906" w:orient="landscape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14:paraId="2A398E94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p w14:paraId="7D1F9788" w14:textId="77777777" w:rsidR="000D2ED6" w:rsidRPr="00D92ACD" w:rsidRDefault="003276C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Lato" w:hAnsi="Lato"/>
          <w:sz w:val="28"/>
          <w:szCs w:val="28"/>
        </w:rPr>
      </w:pPr>
      <w:r w:rsidRPr="00D92ACD"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  <w:lang w:val="uk-UA"/>
        </w:rPr>
        <w:t xml:space="preserve">Місце </w:t>
      </w:r>
      <w:r w:rsidR="00C91683" w:rsidRPr="00D92ACD"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  <w:lang w:val="uk-UA"/>
        </w:rPr>
        <w:t xml:space="preserve">складання </w:t>
      </w:r>
      <w:r w:rsidRPr="00D92ACD"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  <w:lang w:val="uk-UA"/>
        </w:rPr>
        <w:t>документів</w:t>
      </w:r>
    </w:p>
    <w:p w14:paraId="40053F75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t>Документи можна подати до Департаменту адміністративн</w:t>
      </w:r>
      <w:r w:rsidR="00C91683" w:rsidRPr="00D92ACD">
        <w:rPr>
          <w:rFonts w:ascii="Lato" w:eastAsia="Lato" w:hAnsi="Lato" w:cs="Lato"/>
          <w:sz w:val="24"/>
          <w:szCs w:val="24"/>
          <w:lang w:val="uk-UA"/>
        </w:rPr>
        <w:t>ої</w:t>
      </w:r>
      <w:r w:rsidRPr="00D92ACD">
        <w:rPr>
          <w:rFonts w:ascii="Lato" w:eastAsia="Lato" w:hAnsi="Lato" w:cs="Lato"/>
          <w:sz w:val="24"/>
          <w:szCs w:val="24"/>
          <w:lang w:val="uk-UA"/>
        </w:rPr>
        <w:t xml:space="preserve"> </w:t>
      </w:r>
      <w:r w:rsidR="00C91683" w:rsidRPr="00D92ACD">
        <w:rPr>
          <w:rFonts w:ascii="Lato" w:eastAsia="Lato" w:hAnsi="Lato" w:cs="Lato"/>
          <w:sz w:val="24"/>
          <w:szCs w:val="24"/>
          <w:lang w:val="uk-UA"/>
        </w:rPr>
        <w:t xml:space="preserve">роботи </w:t>
      </w:r>
      <w:r w:rsidRPr="00D92ACD">
        <w:rPr>
          <w:rFonts w:ascii="Lato" w:eastAsia="Lato" w:hAnsi="Lato" w:cs="Lato"/>
          <w:sz w:val="24"/>
          <w:szCs w:val="24"/>
          <w:lang w:val="uk-UA"/>
        </w:rPr>
        <w:t>Управління міста Кракова (Відділ реалізації справ CEIDG).</w:t>
      </w:r>
    </w:p>
    <w:p w14:paraId="24603982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tbl>
      <w:tblPr>
        <w:tblStyle w:val="Tabela-Siatka"/>
        <w:tblpPr w:leftFromText="141" w:rightFromText="141" w:vertAnchor="text" w:horzAnchor="margin" w:tblpY="110"/>
        <w:tblW w:w="14885" w:type="dxa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1843"/>
        <w:gridCol w:w="2693"/>
        <w:gridCol w:w="2977"/>
      </w:tblGrid>
      <w:tr w:rsidR="000D2ED6" w:rsidRPr="00D92ACD" w14:paraId="217AC0F0" w14:textId="77777777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5"/>
            <w:vAlign w:val="center"/>
          </w:tcPr>
          <w:p w14:paraId="1A8AE714" w14:textId="77777777" w:rsidR="000D2ED6" w:rsidRPr="00D92ACD" w:rsidRDefault="003276C0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Style w:val="normaltextrun"/>
                <w:rFonts w:ascii="Lato" w:hAnsi="Lato" w:cs="Segoe UI"/>
                <w:b/>
                <w:bCs/>
                <w:sz w:val="24"/>
                <w:szCs w:val="24"/>
                <w:lang w:val="uk-UA"/>
              </w:rPr>
              <w:t>Організаційний осередок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B9BD5" w:themeFill="accent5"/>
            <w:vAlign w:val="center"/>
          </w:tcPr>
          <w:p w14:paraId="5DCF9C3E" w14:textId="77777777" w:rsidR="000D2ED6" w:rsidRPr="00D92ACD" w:rsidRDefault="003276C0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Style w:val="normaltextrun"/>
                <w:rFonts w:ascii="Lato" w:hAnsi="Lato"/>
                <w:b/>
                <w:bCs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B9BD5" w:themeFill="accent5"/>
            <w:vAlign w:val="center"/>
          </w:tcPr>
          <w:p w14:paraId="00A9D649" w14:textId="77777777" w:rsidR="000D2ED6" w:rsidRPr="00D92ACD" w:rsidRDefault="003276C0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Style w:val="normaltextrun"/>
                <w:rFonts w:ascii="Lato" w:hAnsi="Lato" w:cs="Segoe UI"/>
                <w:b/>
                <w:bCs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B9BD5" w:themeFill="accent5"/>
            <w:vAlign w:val="center"/>
          </w:tcPr>
          <w:p w14:paraId="0E8E673E" w14:textId="77777777" w:rsidR="000D2ED6" w:rsidRPr="00D92ACD" w:rsidRDefault="003276C0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Style w:val="normaltextrun"/>
                <w:rFonts w:ascii="Lato" w:hAnsi="Lato" w:cs="Segoe UI"/>
                <w:b/>
                <w:bCs/>
                <w:sz w:val="24"/>
                <w:szCs w:val="24"/>
                <w:lang w:val="uk-UA"/>
              </w:rPr>
              <w:t>Години праці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B9BD5" w:themeFill="accent5"/>
            <w:vAlign w:val="center"/>
          </w:tcPr>
          <w:p w14:paraId="081B7C43" w14:textId="77777777" w:rsidR="000D2ED6" w:rsidRPr="00D92ACD" w:rsidRDefault="003276C0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Style w:val="normaltextrun"/>
                <w:rFonts w:ascii="Lato" w:hAnsi="Lato" w:cs="Segoe UI"/>
                <w:b/>
                <w:bCs/>
                <w:sz w:val="24"/>
                <w:szCs w:val="24"/>
                <w:lang w:val="uk-UA"/>
              </w:rPr>
              <w:t>Система масового обслуговування</w:t>
            </w:r>
          </w:p>
        </w:tc>
      </w:tr>
      <w:tr w:rsidR="000D2ED6" w:rsidRPr="00D92ACD" w14:paraId="47E50628" w14:textId="77777777">
        <w:tc>
          <w:tcPr>
            <w:tcW w:w="3545" w:type="dxa"/>
          </w:tcPr>
          <w:p w14:paraId="7D4887EB" w14:textId="77777777" w:rsidR="000D2ED6" w:rsidRPr="00D92ACD" w:rsidRDefault="00C91683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Fonts w:ascii="Lato" w:eastAsia="Lato" w:hAnsi="Lato" w:cs="Lato"/>
                <w:sz w:val="24"/>
                <w:szCs w:val="24"/>
                <w:lang w:val="uk-UA"/>
              </w:rPr>
              <w:t xml:space="preserve">Відділ </w:t>
            </w:r>
            <w:r w:rsidR="003276C0" w:rsidRPr="00D92ACD">
              <w:rPr>
                <w:rFonts w:ascii="Lato" w:eastAsia="Lato" w:hAnsi="Lato" w:cs="Lato"/>
                <w:sz w:val="24"/>
                <w:szCs w:val="24"/>
                <w:lang w:val="uk-UA"/>
              </w:rPr>
              <w:t>реалізації справ CEIDG</w:t>
            </w:r>
            <w:r w:rsidR="003276C0" w:rsidRPr="00D92ACD">
              <w:rPr>
                <w:rFonts w:ascii="Lato" w:eastAsia="Lato" w:hAnsi="Lato" w:cs="Lato"/>
                <w:sz w:val="24"/>
                <w:szCs w:val="24"/>
                <w:lang w:val="uk-UA"/>
              </w:rPr>
              <w:br/>
              <w:t>SA-07</w:t>
            </w:r>
          </w:p>
        </w:tc>
        <w:tc>
          <w:tcPr>
            <w:tcW w:w="3827" w:type="dxa"/>
          </w:tcPr>
          <w:p w14:paraId="62934AED" w14:textId="77777777" w:rsidR="000D2ED6" w:rsidRPr="00D92ACD" w:rsidRDefault="003276C0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  <w:lang w:val="ru-RU"/>
              </w:rPr>
            </w:pPr>
            <w:r w:rsidRPr="00D92ACD">
              <w:rPr>
                <w:rFonts w:ascii="Lato" w:eastAsia="Lato" w:hAnsi="Lato" w:cs="Lato"/>
                <w:sz w:val="24"/>
                <w:szCs w:val="24"/>
                <w:lang w:val="uk-UA"/>
              </w:rPr>
              <w:t>вул. Вєліцка, 28а</w:t>
            </w:r>
          </w:p>
          <w:p w14:paraId="47AE54C4" w14:textId="77777777" w:rsidR="000D2ED6" w:rsidRPr="00D92ACD" w:rsidRDefault="003276C0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  <w:lang w:val="ru-RU"/>
              </w:rPr>
            </w:pPr>
            <w:r w:rsidRPr="00D92ACD">
              <w:rPr>
                <w:rFonts w:ascii="Lato" w:eastAsia="Lato" w:hAnsi="Lato" w:cs="Lato"/>
                <w:sz w:val="24"/>
                <w:szCs w:val="24"/>
                <w:lang w:val="uk-UA"/>
              </w:rPr>
              <w:t>30-552 Краків</w:t>
            </w:r>
          </w:p>
          <w:p w14:paraId="05F6C7E9" w14:textId="77777777" w:rsidR="000D2ED6" w:rsidRPr="00D92ACD" w:rsidRDefault="003276C0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  <w:lang w:val="ru-RU"/>
              </w:rPr>
            </w:pPr>
            <w:r w:rsidRPr="00D92ACD">
              <w:rPr>
                <w:rFonts w:ascii="Lato" w:eastAsia="Lato" w:hAnsi="Lato" w:cs="Lato"/>
                <w:sz w:val="24"/>
                <w:szCs w:val="24"/>
                <w:lang w:val="uk-UA"/>
              </w:rPr>
              <w:t>4 поверх</w:t>
            </w:r>
          </w:p>
        </w:tc>
        <w:tc>
          <w:tcPr>
            <w:tcW w:w="1843" w:type="dxa"/>
          </w:tcPr>
          <w:p w14:paraId="675FEDEA" w14:textId="77777777" w:rsidR="000D2ED6" w:rsidRPr="00D92ACD" w:rsidRDefault="003276C0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  <w:lang w:val="uk-UA"/>
              </w:rPr>
              <w:t>12 616 5627</w:t>
            </w:r>
          </w:p>
          <w:p w14:paraId="663713A8" w14:textId="77777777" w:rsidR="000D2ED6" w:rsidRPr="00D92ACD" w:rsidRDefault="003276C0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12 616 5623 </w:t>
            </w:r>
          </w:p>
          <w:p w14:paraId="69F9F237" w14:textId="77777777" w:rsidR="000D2ED6" w:rsidRPr="00D92ACD" w:rsidRDefault="000D2ED6">
            <w:pPr>
              <w:widowControl w:val="0"/>
              <w:spacing w:after="0" w:line="240" w:lineRule="auto"/>
              <w:rPr>
                <w:rFonts w:ascii="Lato" w:eastAsia="Lato" w:hAnsi="Lato" w:cs="Lato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34CE0E2F" w14:textId="77777777" w:rsidR="000D2ED6" w:rsidRPr="00D92ACD" w:rsidRDefault="003276C0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Fonts w:ascii="Lato" w:eastAsia="Lato" w:hAnsi="Lato" w:cs="Lato"/>
                <w:sz w:val="24"/>
                <w:szCs w:val="24"/>
                <w:lang w:val="uk-UA"/>
              </w:rPr>
              <w:t>Пн-Пт: 7:40-18:00</w:t>
            </w:r>
          </w:p>
        </w:tc>
        <w:tc>
          <w:tcPr>
            <w:tcW w:w="2977" w:type="dxa"/>
          </w:tcPr>
          <w:p w14:paraId="6002F19F" w14:textId="77777777" w:rsidR="00C91683" w:rsidRPr="00D92ACD" w:rsidRDefault="0006718E" w:rsidP="001575D5">
            <w:pPr>
              <w:widowControl w:val="0"/>
              <w:spacing w:after="0" w:line="240" w:lineRule="auto"/>
              <w:rPr>
                <w:rStyle w:val="Hipercze"/>
                <w:rFonts w:ascii="Lato" w:hAnsi="Lato"/>
                <w:sz w:val="24"/>
                <w:szCs w:val="24"/>
                <w:lang w:val="uk-UA"/>
              </w:rPr>
            </w:pPr>
            <w:r w:rsidRPr="00D92ACD">
              <w:fldChar w:fldCharType="begin"/>
            </w:r>
            <w:r w:rsidRPr="00D92ACD">
              <w:rPr>
                <w:rFonts w:ascii="Lato" w:hAnsi="Lato"/>
                <w:sz w:val="24"/>
                <w:szCs w:val="24"/>
              </w:rPr>
              <w:instrText xml:space="preserve"> HYPERLINK "https://umawianiewizyt.um.krakow.pl/branch/49" \h </w:instrText>
            </w:r>
            <w:r w:rsidRPr="00D92ACD">
              <w:fldChar w:fldCharType="separate"/>
            </w:r>
            <w:r w:rsidR="003276C0" w:rsidRPr="00D92ACD">
              <w:rPr>
                <w:rStyle w:val="Hipercze"/>
                <w:rFonts w:ascii="Lato" w:hAnsi="Lato"/>
                <w:sz w:val="24"/>
                <w:szCs w:val="24"/>
                <w:lang w:val="uk-UA"/>
              </w:rPr>
              <w:t>Онлайн</w:t>
            </w:r>
            <w:r w:rsidR="00C91683" w:rsidRPr="00D92ACD">
              <w:rPr>
                <w:rStyle w:val="Hipercze"/>
                <w:rFonts w:ascii="Lato" w:hAnsi="Lato"/>
                <w:sz w:val="24"/>
                <w:szCs w:val="24"/>
                <w:lang w:val="uk-UA"/>
              </w:rPr>
              <w:t>-запис</w:t>
            </w:r>
          </w:p>
          <w:p w14:paraId="6BFC44B7" w14:textId="77777777" w:rsidR="000D2ED6" w:rsidRPr="00D92ACD" w:rsidRDefault="003276C0" w:rsidP="001575D5">
            <w:pPr>
              <w:widowControl w:val="0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92ACD">
              <w:rPr>
                <w:rStyle w:val="Hipercze"/>
                <w:rFonts w:ascii="Lato" w:hAnsi="Lato"/>
                <w:sz w:val="24"/>
                <w:szCs w:val="24"/>
                <w:lang w:val="uk-UA"/>
              </w:rPr>
              <w:t>(um.krakow.pl)</w:t>
            </w:r>
            <w:r w:rsidR="0006718E" w:rsidRPr="00D92ACD">
              <w:rPr>
                <w:rStyle w:val="Hipercze"/>
                <w:rFonts w:ascii="Lato" w:hAnsi="Lato"/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382A191A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p w14:paraId="4211DBDA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Ви також можете надіслати заявку на внесення до CEIDG реєстрованим листом на адресу Управління міста Кракова </w:t>
      </w:r>
      <w:r w:rsidR="00C91683" w:rsidRPr="00D92ACD">
        <w:rPr>
          <w:rFonts w:ascii="Lato" w:hAnsi="Lato" w:cs="Arial"/>
          <w:sz w:val="24"/>
          <w:szCs w:val="24"/>
          <w:lang w:val="uk-UA"/>
        </w:rPr>
        <w:t>—</w:t>
      </w:r>
      <w:r w:rsidRPr="00D92ACD">
        <w:rPr>
          <w:rFonts w:ascii="Lato" w:hAnsi="Lato" w:cs="CIDFont+F1"/>
          <w:sz w:val="24"/>
          <w:szCs w:val="24"/>
          <w:lang w:val="uk-UA"/>
        </w:rPr>
        <w:t xml:space="preserve"> у цьому випадку справжність вашого підпису засвідчується нотаріально.</w:t>
      </w:r>
    </w:p>
    <w:p w14:paraId="422C1921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  <w:sectPr w:rsidR="000D2ED6" w:rsidRPr="00D92ACD">
          <w:pgSz w:w="16838" w:h="11906" w:orient="landscape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14:paraId="30CCE626" w14:textId="77777777" w:rsidR="000D2ED6" w:rsidRPr="00D92ACD" w:rsidRDefault="003276C0">
      <w:pPr>
        <w:spacing w:after="0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lastRenderedPageBreak/>
        <w:t xml:space="preserve">         </w:t>
      </w:r>
    </w:p>
    <w:p w14:paraId="3FA60D81" w14:textId="77777777" w:rsidR="000D2ED6" w:rsidRPr="00D92ACD" w:rsidRDefault="003276C0">
      <w:pPr>
        <w:pStyle w:val="Akapitzlist"/>
        <w:numPr>
          <w:ilvl w:val="0"/>
          <w:numId w:val="5"/>
        </w:numPr>
        <w:spacing w:after="0" w:line="240" w:lineRule="auto"/>
        <w:ind w:left="357" w:hanging="357"/>
        <w:rPr>
          <w:rFonts w:ascii="Lato" w:hAnsi="Lato"/>
          <w:sz w:val="28"/>
          <w:szCs w:val="28"/>
        </w:rPr>
      </w:pPr>
      <w:r w:rsidRPr="00D92ACD">
        <w:rPr>
          <w:rFonts w:ascii="Lato" w:eastAsia="Lato" w:hAnsi="Lato" w:cs="Lato"/>
          <w:b/>
          <w:sz w:val="28"/>
          <w:szCs w:val="28"/>
          <w:lang w:val="uk-UA"/>
        </w:rPr>
        <w:t>Наявність електронного сервісу</w:t>
      </w:r>
    </w:p>
    <w:p w14:paraId="6060F590" w14:textId="77777777" w:rsidR="000D2ED6" w:rsidRPr="00D92ACD" w:rsidRDefault="003276C0">
      <w:pPr>
        <w:pStyle w:val="NormalnyWeb"/>
        <w:shd w:val="clear" w:color="auto" w:fill="FFFFFF" w:themeFill="background1"/>
        <w:spacing w:beforeAutospacing="0" w:after="0" w:afterAutospacing="0"/>
        <w:jc w:val="both"/>
        <w:rPr>
          <w:rFonts w:ascii="Lato" w:hAnsi="Lato"/>
        </w:rPr>
      </w:pPr>
      <w:r w:rsidRPr="00D92ACD">
        <w:rPr>
          <w:rFonts w:ascii="Lato" w:eastAsia="Lato" w:hAnsi="Lato" w:cs="Lato"/>
          <w:color w:val="212529"/>
          <w:lang w:val="uk-UA"/>
        </w:rPr>
        <w:t>Не застосовується</w:t>
      </w:r>
    </w:p>
    <w:p w14:paraId="02B97E24" w14:textId="77777777" w:rsidR="000D2ED6" w:rsidRPr="00D92ACD" w:rsidRDefault="000D2ED6">
      <w:pPr>
        <w:pStyle w:val="NormalnyWeb"/>
        <w:shd w:val="clear" w:color="auto" w:fill="FFFFFF" w:themeFill="background1"/>
        <w:spacing w:beforeAutospacing="0" w:after="0" w:afterAutospacing="0"/>
        <w:jc w:val="both"/>
        <w:rPr>
          <w:rFonts w:ascii="Lato" w:eastAsia="Lato" w:hAnsi="Lato" w:cs="Lato"/>
          <w:color w:val="212529"/>
          <w:lang w:val="uk-UA"/>
        </w:rPr>
      </w:pPr>
    </w:p>
    <w:p w14:paraId="2128E2FA" w14:textId="77777777" w:rsidR="000D2ED6" w:rsidRPr="00D92ACD" w:rsidRDefault="003276C0">
      <w:pPr>
        <w:numPr>
          <w:ilvl w:val="0"/>
          <w:numId w:val="5"/>
        </w:numPr>
        <w:spacing w:after="0" w:line="240" w:lineRule="auto"/>
        <w:ind w:left="360" w:right="454"/>
        <w:jc w:val="both"/>
        <w:rPr>
          <w:rFonts w:ascii="Lato" w:hAnsi="Lato"/>
          <w:sz w:val="28"/>
          <w:szCs w:val="28"/>
        </w:rPr>
      </w:pPr>
      <w:r w:rsidRPr="00D92ACD">
        <w:rPr>
          <w:rFonts w:ascii="Lato" w:eastAsia="Lato" w:hAnsi="Lato" w:cs="Lato"/>
          <w:b/>
          <w:sz w:val="28"/>
          <w:szCs w:val="28"/>
          <w:lang w:val="uk-UA"/>
        </w:rPr>
        <w:t xml:space="preserve">Допустима форма електронного підпису </w:t>
      </w:r>
    </w:p>
    <w:p w14:paraId="389857A1" w14:textId="77777777" w:rsidR="000D2ED6" w:rsidRPr="00D92ACD" w:rsidRDefault="003276C0">
      <w:pPr>
        <w:pStyle w:val="NormalnyWeb"/>
        <w:shd w:val="clear" w:color="auto" w:fill="FFFFFF" w:themeFill="background1"/>
        <w:spacing w:beforeAutospacing="0" w:after="0" w:afterAutospacing="0"/>
        <w:jc w:val="both"/>
        <w:rPr>
          <w:rFonts w:ascii="Lato" w:hAnsi="Lato"/>
        </w:rPr>
      </w:pPr>
      <w:r w:rsidRPr="00D92ACD">
        <w:rPr>
          <w:rFonts w:ascii="Lato" w:eastAsia="Lato" w:hAnsi="Lato" w:cs="Lato"/>
          <w:color w:val="212529"/>
          <w:lang w:val="uk-UA"/>
        </w:rPr>
        <w:t>Не застосовується</w:t>
      </w:r>
    </w:p>
    <w:p w14:paraId="47669EEB" w14:textId="77777777" w:rsidR="000D2ED6" w:rsidRPr="00D92ACD" w:rsidRDefault="000D2ED6">
      <w:pPr>
        <w:pStyle w:val="NormalnyWeb"/>
        <w:shd w:val="clear" w:color="auto" w:fill="FFFFFF" w:themeFill="background1"/>
        <w:spacing w:beforeAutospacing="0" w:after="0" w:afterAutospacing="0"/>
        <w:jc w:val="both"/>
        <w:rPr>
          <w:rFonts w:ascii="Lato" w:eastAsia="Lato" w:hAnsi="Lato" w:cs="Lato"/>
          <w:bCs/>
          <w:color w:val="212529"/>
          <w:lang w:val="uk-UA"/>
        </w:rPr>
      </w:pPr>
    </w:p>
    <w:p w14:paraId="46EB78A2" w14:textId="77777777" w:rsidR="000D2ED6" w:rsidRPr="00D92ACD" w:rsidRDefault="003276C0">
      <w:pPr>
        <w:pStyle w:val="NormalnyWeb"/>
        <w:numPr>
          <w:ilvl w:val="0"/>
          <w:numId w:val="5"/>
        </w:numPr>
        <w:shd w:val="clear" w:color="auto" w:fill="FFFFFF" w:themeFill="background1"/>
        <w:spacing w:beforeAutospacing="0" w:after="0" w:afterAutospacing="0"/>
        <w:ind w:left="357" w:hanging="357"/>
        <w:jc w:val="both"/>
        <w:rPr>
          <w:rFonts w:ascii="Lato" w:hAnsi="Lato"/>
          <w:sz w:val="28"/>
          <w:szCs w:val="28"/>
        </w:rPr>
      </w:pPr>
      <w:r w:rsidRPr="00D92ACD">
        <w:rPr>
          <w:rFonts w:ascii="Lato" w:eastAsia="Lato" w:hAnsi="Lato" w:cs="Lato"/>
          <w:b/>
          <w:bCs/>
          <w:color w:val="212529"/>
          <w:sz w:val="28"/>
          <w:szCs w:val="28"/>
          <w:lang w:val="uk-UA"/>
        </w:rPr>
        <w:t>Необхідний рівень автентифікації</w:t>
      </w:r>
    </w:p>
    <w:p w14:paraId="527FC1D5" w14:textId="77777777" w:rsidR="000D2ED6" w:rsidRPr="00D92ACD" w:rsidRDefault="003276C0">
      <w:pPr>
        <w:pStyle w:val="NormalnyWeb"/>
        <w:shd w:val="clear" w:color="auto" w:fill="FFFFFF" w:themeFill="background1"/>
        <w:spacing w:beforeAutospacing="0" w:after="0" w:afterAutospacing="0"/>
        <w:jc w:val="both"/>
        <w:rPr>
          <w:rFonts w:ascii="Lato" w:hAnsi="Lato"/>
        </w:rPr>
      </w:pPr>
      <w:r w:rsidRPr="00D92ACD">
        <w:rPr>
          <w:rFonts w:ascii="Lato" w:eastAsia="Lato" w:hAnsi="Lato" w:cs="Lato"/>
          <w:color w:val="212529"/>
          <w:lang w:val="uk-UA"/>
        </w:rPr>
        <w:t>Не застосовується</w:t>
      </w:r>
    </w:p>
    <w:p w14:paraId="0A3BE033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p w14:paraId="3614B382" w14:textId="77777777" w:rsidR="000D2ED6" w:rsidRPr="00D92ACD" w:rsidRDefault="003276C0">
      <w:pPr>
        <w:pStyle w:val="Akapitzlist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Lato" w:hAnsi="Lato"/>
          <w:sz w:val="28"/>
          <w:szCs w:val="28"/>
        </w:rPr>
      </w:pPr>
      <w:r w:rsidRPr="00D92ACD">
        <w:rPr>
          <w:rFonts w:ascii="Lato" w:eastAsia="Lato" w:hAnsi="Lato" w:cs="Lato"/>
          <w:b/>
          <w:sz w:val="24"/>
          <w:szCs w:val="24"/>
          <w:lang w:val="uk-UA"/>
        </w:rPr>
        <w:t xml:space="preserve">  </w:t>
      </w:r>
      <w:r w:rsidRPr="00D92ACD">
        <w:rPr>
          <w:rFonts w:ascii="Lato" w:eastAsia="Lato" w:hAnsi="Lato" w:cs="Lato"/>
          <w:b/>
          <w:sz w:val="28"/>
          <w:szCs w:val="28"/>
          <w:lang w:val="uk-UA"/>
        </w:rPr>
        <w:t>Спосіб надання послуги</w:t>
      </w:r>
    </w:p>
    <w:p w14:paraId="533757CB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Адміністрація </w:t>
      </w:r>
      <w:r w:rsidR="00C91683" w:rsidRPr="00D92ACD">
        <w:rPr>
          <w:rFonts w:ascii="Lato" w:hAnsi="Lato" w:cs="CIDFont+F1"/>
          <w:sz w:val="24"/>
          <w:szCs w:val="24"/>
          <w:lang w:val="uk-UA"/>
        </w:rPr>
        <w:t>ґ</w:t>
      </w:r>
      <w:r w:rsidRPr="00D92ACD">
        <w:rPr>
          <w:rFonts w:ascii="Lato" w:hAnsi="Lato" w:cs="CIDFont+F1"/>
          <w:sz w:val="24"/>
          <w:szCs w:val="24"/>
          <w:lang w:val="uk-UA"/>
        </w:rPr>
        <w:t xml:space="preserve">міни підтверджує вашу особу (або вашого представника), підтверджує прийняття заяви до CEIDG, а потім перетворює заяву в електронний документ і надсилає його до CEIDG. </w:t>
      </w:r>
    </w:p>
    <w:p w14:paraId="0D2FF139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b/>
          <w:sz w:val="24"/>
          <w:szCs w:val="24"/>
          <w:lang w:val="uk-UA"/>
        </w:rPr>
      </w:pPr>
    </w:p>
    <w:p w14:paraId="0345CF75" w14:textId="77777777" w:rsidR="000D2ED6" w:rsidRPr="00D92ACD" w:rsidRDefault="003276C0">
      <w:pPr>
        <w:pStyle w:val="Akapitzlist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Lato" w:hAnsi="Lato"/>
          <w:sz w:val="28"/>
          <w:szCs w:val="28"/>
        </w:rPr>
      </w:pPr>
      <w:r w:rsidRPr="00D92ACD">
        <w:rPr>
          <w:rFonts w:ascii="Lato" w:eastAsia="Lato" w:hAnsi="Lato" w:cs="Lato"/>
          <w:b/>
          <w:sz w:val="24"/>
          <w:szCs w:val="24"/>
          <w:lang w:val="uk-UA"/>
        </w:rPr>
        <w:t xml:space="preserve">  </w:t>
      </w:r>
      <w:r w:rsidRPr="00D92ACD">
        <w:rPr>
          <w:rFonts w:ascii="Lato" w:eastAsia="Lato" w:hAnsi="Lato" w:cs="Lato"/>
          <w:b/>
          <w:sz w:val="28"/>
          <w:szCs w:val="28"/>
          <w:lang w:val="uk-UA"/>
        </w:rPr>
        <w:t>Додаткова інформація</w:t>
      </w:r>
    </w:p>
    <w:p w14:paraId="28347460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hAnsi="Lato" w:cs="CIDFont+F1"/>
          <w:sz w:val="24"/>
          <w:szCs w:val="24"/>
          <w:lang w:val="uk-UA"/>
        </w:rPr>
        <w:t xml:space="preserve">Якщо ваша заявка на вступ до CEIDG є неправильною, адміністрація </w:t>
      </w:r>
      <w:r w:rsidR="00C91683" w:rsidRPr="00D92ACD">
        <w:rPr>
          <w:rFonts w:ascii="Lato" w:hAnsi="Lato" w:cs="Arial"/>
          <w:sz w:val="24"/>
          <w:szCs w:val="24"/>
          <w:lang w:val="uk-UA"/>
        </w:rPr>
        <w:t>ґ</w:t>
      </w:r>
      <w:r w:rsidRPr="00D92ACD">
        <w:rPr>
          <w:rFonts w:ascii="Lato" w:hAnsi="Lato" w:cs="CIDFont+F1"/>
          <w:sz w:val="24"/>
          <w:szCs w:val="24"/>
          <w:lang w:val="uk-UA"/>
        </w:rPr>
        <w:t>міни зателефонує вам для виправлення або доповнення її протягом 7 робочих днів під страхом залишення заяви без розгляду.</w:t>
      </w:r>
    </w:p>
    <w:p w14:paraId="7F615B8B" w14:textId="77777777" w:rsidR="000D2ED6" w:rsidRPr="00D92ACD" w:rsidRDefault="000D2ED6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color w:val="212529"/>
          <w:sz w:val="24"/>
          <w:szCs w:val="24"/>
          <w:lang w:val="uk-UA" w:eastAsia="pl-PL"/>
        </w:rPr>
      </w:pPr>
    </w:p>
    <w:p w14:paraId="5501DE14" w14:textId="77777777" w:rsidR="000D2ED6" w:rsidRPr="00D92ACD" w:rsidRDefault="003276C0">
      <w:pPr>
        <w:pStyle w:val="Akapitzlist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Lato" w:hAnsi="Lato"/>
          <w:sz w:val="28"/>
          <w:szCs w:val="28"/>
        </w:rPr>
      </w:pPr>
      <w:r w:rsidRPr="00D92ACD">
        <w:rPr>
          <w:rFonts w:ascii="Lato" w:eastAsia="Lato" w:hAnsi="Lato" w:cs="Lato"/>
          <w:b/>
          <w:color w:val="212529"/>
          <w:sz w:val="24"/>
          <w:szCs w:val="24"/>
          <w:shd w:val="clear" w:color="auto" w:fill="FFFFFF"/>
          <w:lang w:val="uk-UA"/>
        </w:rPr>
        <w:t xml:space="preserve">  </w:t>
      </w:r>
      <w:r w:rsidRPr="00D92ACD">
        <w:rPr>
          <w:rFonts w:ascii="Lato" w:eastAsia="Lato" w:hAnsi="Lato" w:cs="Lato"/>
          <w:b/>
          <w:color w:val="212529"/>
          <w:sz w:val="28"/>
          <w:szCs w:val="28"/>
          <w:shd w:val="clear" w:color="auto" w:fill="FFFFFF"/>
          <w:lang w:val="uk-UA"/>
        </w:rPr>
        <w:t xml:space="preserve">Термін виконання </w:t>
      </w:r>
    </w:p>
    <w:p w14:paraId="43B18566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hAnsi="Lato" w:cs="CIDFont+F1"/>
          <w:sz w:val="24"/>
          <w:szCs w:val="24"/>
          <w:lang w:val="uk-UA"/>
        </w:rPr>
        <w:t>Заява перетворюється в електронний документ і надсилається до CEIDG не пізніше наступного робочого дня з дати її надходження.</w:t>
      </w:r>
    </w:p>
    <w:p w14:paraId="0C57759F" w14:textId="77777777" w:rsidR="000D2ED6" w:rsidRPr="00D92ACD" w:rsidRDefault="000D2ED6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  <w:lang w:val="uk-UA"/>
        </w:rPr>
      </w:pPr>
    </w:p>
    <w:p w14:paraId="124806E4" w14:textId="77777777" w:rsidR="000D2ED6" w:rsidRPr="00D92ACD" w:rsidRDefault="003276C0">
      <w:pPr>
        <w:pStyle w:val="Akapitzlist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Lato" w:hAnsi="Lato"/>
          <w:sz w:val="28"/>
          <w:szCs w:val="28"/>
        </w:rPr>
      </w:pPr>
      <w:r w:rsidRPr="00D92ACD">
        <w:rPr>
          <w:rFonts w:ascii="Lato" w:eastAsia="Lato" w:hAnsi="Lato" w:cs="Lato"/>
          <w:b/>
          <w:sz w:val="24"/>
          <w:szCs w:val="24"/>
          <w:lang w:val="uk-UA"/>
        </w:rPr>
        <w:t xml:space="preserve">  </w:t>
      </w:r>
      <w:r w:rsidRPr="00D92ACD">
        <w:rPr>
          <w:rFonts w:ascii="Lato" w:eastAsia="Lato" w:hAnsi="Lato" w:cs="Lato"/>
          <w:b/>
          <w:sz w:val="28"/>
          <w:szCs w:val="28"/>
          <w:lang w:val="uk-UA"/>
        </w:rPr>
        <w:t>Відповідальний організаційний підрозділ</w:t>
      </w:r>
    </w:p>
    <w:p w14:paraId="703D2028" w14:textId="77777777" w:rsidR="000D2ED6" w:rsidRPr="00D92ACD" w:rsidRDefault="00C91683">
      <w:pPr>
        <w:spacing w:after="0" w:line="240" w:lineRule="auto"/>
        <w:rPr>
          <w:rFonts w:ascii="Lato" w:hAnsi="Lato"/>
          <w:sz w:val="24"/>
          <w:szCs w:val="24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t xml:space="preserve">Відділ </w:t>
      </w:r>
      <w:r w:rsidR="003276C0" w:rsidRPr="00D92ACD">
        <w:rPr>
          <w:rFonts w:ascii="Lato" w:eastAsia="Lato" w:hAnsi="Lato" w:cs="Lato"/>
          <w:sz w:val="24"/>
          <w:szCs w:val="24"/>
          <w:lang w:val="uk-UA"/>
        </w:rPr>
        <w:t>реалізації справ CEIDG</w:t>
      </w:r>
    </w:p>
    <w:p w14:paraId="74079BBC" w14:textId="77777777" w:rsidR="000D2ED6" w:rsidRPr="00D92ACD" w:rsidRDefault="00C91683">
      <w:pPr>
        <w:spacing w:after="0" w:line="240" w:lineRule="auto"/>
        <w:rPr>
          <w:rFonts w:ascii="Lato" w:hAnsi="Lato"/>
          <w:sz w:val="24"/>
          <w:szCs w:val="24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t xml:space="preserve">Департамент </w:t>
      </w:r>
      <w:r w:rsidR="003276C0" w:rsidRPr="00D92ACD">
        <w:rPr>
          <w:rFonts w:ascii="Lato" w:eastAsia="Lato" w:hAnsi="Lato" w:cs="Lato"/>
          <w:sz w:val="24"/>
          <w:szCs w:val="24"/>
          <w:lang w:val="uk-UA"/>
        </w:rPr>
        <w:t>адміністративної роботи</w:t>
      </w:r>
    </w:p>
    <w:p w14:paraId="62EE6937" w14:textId="77777777" w:rsidR="000D2ED6" w:rsidRPr="00D92ACD" w:rsidRDefault="003276C0">
      <w:pPr>
        <w:spacing w:after="0" w:line="240" w:lineRule="auto"/>
        <w:rPr>
          <w:rFonts w:ascii="Lato" w:hAnsi="Lato"/>
          <w:sz w:val="24"/>
          <w:szCs w:val="24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t>Управління міста Кракова</w:t>
      </w:r>
    </w:p>
    <w:p w14:paraId="6F474ECD" w14:textId="77777777" w:rsidR="000D2ED6" w:rsidRPr="00D92ACD" w:rsidRDefault="003276C0">
      <w:pPr>
        <w:spacing w:after="0" w:line="240" w:lineRule="auto"/>
        <w:rPr>
          <w:rFonts w:ascii="Lato" w:hAnsi="Lato"/>
          <w:sz w:val="24"/>
          <w:szCs w:val="24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t xml:space="preserve">вул. Вєліцька, 28а </w:t>
      </w:r>
    </w:p>
    <w:p w14:paraId="1DA6F6ED" w14:textId="77777777" w:rsidR="000D2ED6" w:rsidRPr="00D92ACD" w:rsidRDefault="003276C0">
      <w:pPr>
        <w:spacing w:after="0" w:line="240" w:lineRule="auto"/>
        <w:rPr>
          <w:rFonts w:ascii="Lato" w:hAnsi="Lato"/>
          <w:sz w:val="24"/>
          <w:szCs w:val="24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t>30-552 Краків, 4 поверх.</w:t>
      </w:r>
    </w:p>
    <w:p w14:paraId="295B9DAB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p w14:paraId="3ABC6C1C" w14:textId="77777777" w:rsidR="000D2ED6" w:rsidRPr="00D92ACD" w:rsidRDefault="003276C0">
      <w:pPr>
        <w:spacing w:after="0" w:line="240" w:lineRule="auto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t xml:space="preserve">Інформація про </w:t>
      </w:r>
      <w:r w:rsidR="00C91683" w:rsidRPr="00D92ACD">
        <w:rPr>
          <w:rFonts w:ascii="Lato" w:eastAsia="Lato" w:hAnsi="Lato" w:cs="Lato"/>
          <w:sz w:val="24"/>
          <w:szCs w:val="24"/>
          <w:lang w:val="uk-UA"/>
        </w:rPr>
        <w:t xml:space="preserve">Департамент </w:t>
      </w:r>
      <w:r w:rsidRPr="00D92ACD">
        <w:rPr>
          <w:rFonts w:ascii="Lato" w:eastAsia="Lato" w:hAnsi="Lato" w:cs="Lato"/>
          <w:sz w:val="24"/>
          <w:szCs w:val="24"/>
          <w:lang w:val="uk-UA"/>
        </w:rPr>
        <w:t>адміністративн</w:t>
      </w:r>
      <w:r w:rsidR="00C91683" w:rsidRPr="00D92ACD">
        <w:rPr>
          <w:rFonts w:ascii="Lato" w:eastAsia="Lato" w:hAnsi="Lato" w:cs="Lato"/>
          <w:sz w:val="24"/>
          <w:szCs w:val="24"/>
          <w:lang w:val="uk-UA"/>
        </w:rPr>
        <w:t xml:space="preserve">ої роботи </w:t>
      </w:r>
      <w:r w:rsidRPr="00D92ACD">
        <w:rPr>
          <w:rFonts w:ascii="Lato" w:eastAsia="Lato" w:hAnsi="Lato" w:cs="Lato"/>
          <w:sz w:val="24"/>
          <w:szCs w:val="24"/>
          <w:lang w:val="uk-UA"/>
        </w:rPr>
        <w:t>УМК.</w:t>
      </w:r>
    </w:p>
    <w:p w14:paraId="698C307B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b/>
          <w:sz w:val="24"/>
          <w:szCs w:val="24"/>
          <w:lang w:val="ru-RU"/>
        </w:rPr>
      </w:pPr>
    </w:p>
    <w:p w14:paraId="422CD55F" w14:textId="77777777" w:rsidR="000D2ED6" w:rsidRPr="00D92ACD" w:rsidRDefault="003276C0">
      <w:pPr>
        <w:pStyle w:val="Akapitzlist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Lato" w:hAnsi="Lato"/>
          <w:sz w:val="28"/>
          <w:szCs w:val="28"/>
          <w:lang w:val="ru-RU"/>
        </w:rPr>
      </w:pPr>
      <w:r w:rsidRPr="00D92ACD">
        <w:rPr>
          <w:rFonts w:ascii="Lato" w:eastAsia="Lato" w:hAnsi="Lato" w:cs="Lato"/>
          <w:b/>
          <w:sz w:val="24"/>
          <w:szCs w:val="24"/>
          <w:lang w:val="uk-UA"/>
        </w:rPr>
        <w:t xml:space="preserve">  </w:t>
      </w:r>
      <w:r w:rsidRPr="00D92ACD">
        <w:rPr>
          <w:rFonts w:ascii="Lato" w:eastAsia="Lato" w:hAnsi="Lato" w:cs="Lato"/>
          <w:b/>
          <w:sz w:val="28"/>
          <w:szCs w:val="28"/>
          <w:lang w:val="uk-UA"/>
        </w:rPr>
        <w:t>Переклад інформації про послугу польською жестовою мовою</w:t>
      </w:r>
    </w:p>
    <w:p w14:paraId="4D026C90" w14:textId="77777777" w:rsidR="000D2ED6" w:rsidRPr="00D92ACD" w:rsidRDefault="003276C0">
      <w:pPr>
        <w:spacing w:after="0" w:line="240" w:lineRule="auto"/>
        <w:rPr>
          <w:rFonts w:ascii="Lato" w:hAnsi="Lato"/>
          <w:sz w:val="24"/>
          <w:szCs w:val="24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t>Не застосовується</w:t>
      </w:r>
    </w:p>
    <w:p w14:paraId="710B9BFD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b/>
          <w:sz w:val="24"/>
          <w:szCs w:val="24"/>
          <w:lang w:val="uk-UA"/>
        </w:rPr>
      </w:pPr>
    </w:p>
    <w:p w14:paraId="656C2448" w14:textId="77777777" w:rsidR="000D2ED6" w:rsidRPr="00D92ACD" w:rsidRDefault="003276C0">
      <w:pPr>
        <w:pStyle w:val="Akapitzlist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Lato" w:hAnsi="Lato"/>
          <w:sz w:val="28"/>
          <w:szCs w:val="28"/>
          <w:lang w:val="ru-RU"/>
        </w:rPr>
      </w:pPr>
      <w:r w:rsidRPr="00D92ACD">
        <w:rPr>
          <w:rFonts w:ascii="Lato" w:eastAsia="Lato" w:hAnsi="Lato" w:cs="Lato"/>
          <w:b/>
          <w:sz w:val="24"/>
          <w:szCs w:val="24"/>
          <w:lang w:val="uk-UA"/>
        </w:rPr>
        <w:t xml:space="preserve">  </w:t>
      </w:r>
      <w:r w:rsidRPr="00D92ACD">
        <w:rPr>
          <w:rFonts w:ascii="Lato" w:eastAsia="Lato" w:hAnsi="Lato" w:cs="Lato"/>
          <w:b/>
          <w:sz w:val="28"/>
          <w:szCs w:val="28"/>
          <w:lang w:val="uk-UA"/>
        </w:rPr>
        <w:t>Переклад інформації про послугу іноземною мовою</w:t>
      </w:r>
    </w:p>
    <w:p w14:paraId="00B8C33D" w14:textId="77777777" w:rsidR="000D2ED6" w:rsidRPr="00D92ACD" w:rsidRDefault="003276C0">
      <w:pPr>
        <w:spacing w:after="0" w:line="240" w:lineRule="auto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t>Сервіс перекладено англійською, українською та російською мовами.</w:t>
      </w:r>
    </w:p>
    <w:p w14:paraId="4B26AFE9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p w14:paraId="263752B1" w14:textId="77777777" w:rsidR="000D2ED6" w:rsidRPr="00D92ACD" w:rsidRDefault="003276C0">
      <w:pPr>
        <w:pStyle w:val="Akapitzlist"/>
        <w:numPr>
          <w:ilvl w:val="0"/>
          <w:numId w:val="5"/>
        </w:numPr>
        <w:spacing w:after="0" w:line="240" w:lineRule="auto"/>
        <w:ind w:left="397" w:hanging="397"/>
        <w:rPr>
          <w:rFonts w:ascii="Lato" w:hAnsi="Lato"/>
          <w:sz w:val="28"/>
          <w:szCs w:val="28"/>
        </w:rPr>
      </w:pPr>
      <w:r w:rsidRPr="00D92ACD">
        <w:rPr>
          <w:rFonts w:ascii="Lato" w:eastAsia="Lato" w:hAnsi="Lato" w:cs="Lato"/>
          <w:b/>
          <w:sz w:val="24"/>
          <w:szCs w:val="24"/>
          <w:lang w:val="uk-UA"/>
        </w:rPr>
        <w:t xml:space="preserve">  </w:t>
      </w:r>
      <w:r w:rsidRPr="00D92ACD">
        <w:rPr>
          <w:rFonts w:ascii="Lato" w:eastAsia="Lato" w:hAnsi="Lato" w:cs="Lato"/>
          <w:b/>
          <w:sz w:val="28"/>
          <w:szCs w:val="28"/>
          <w:lang w:val="uk-UA"/>
        </w:rPr>
        <w:t>Мультимедійні засоби</w:t>
      </w:r>
    </w:p>
    <w:p w14:paraId="336C1576" w14:textId="77777777" w:rsidR="000D2ED6" w:rsidRPr="00D92ACD" w:rsidRDefault="003276C0">
      <w:pPr>
        <w:spacing w:after="0" w:line="240" w:lineRule="auto"/>
        <w:rPr>
          <w:rFonts w:ascii="Lato" w:hAnsi="Lato"/>
          <w:sz w:val="24"/>
          <w:szCs w:val="24"/>
        </w:rPr>
      </w:pPr>
      <w:r w:rsidRPr="00D92ACD">
        <w:rPr>
          <w:rFonts w:ascii="Lato" w:eastAsia="Lato" w:hAnsi="Lato" w:cs="Lato"/>
          <w:sz w:val="24"/>
          <w:szCs w:val="24"/>
          <w:lang w:val="uk-UA"/>
        </w:rPr>
        <w:t>Відсутні.</w:t>
      </w:r>
    </w:p>
    <w:p w14:paraId="54801C71" w14:textId="77777777" w:rsidR="000D2ED6" w:rsidRPr="00D92ACD" w:rsidRDefault="000D2ED6">
      <w:pPr>
        <w:spacing w:after="0" w:line="240" w:lineRule="auto"/>
        <w:rPr>
          <w:rFonts w:ascii="Lato" w:eastAsia="Lato" w:hAnsi="Lato" w:cs="Lato"/>
          <w:sz w:val="24"/>
          <w:szCs w:val="24"/>
          <w:lang w:val="uk-UA"/>
        </w:rPr>
      </w:pPr>
    </w:p>
    <w:p w14:paraId="51D00D51" w14:textId="77777777" w:rsidR="000D2ED6" w:rsidRPr="00D92ACD" w:rsidRDefault="003276C0">
      <w:pPr>
        <w:spacing w:after="0" w:line="240" w:lineRule="auto"/>
        <w:ind w:right="454"/>
        <w:jc w:val="both"/>
        <w:rPr>
          <w:rFonts w:ascii="Lato" w:hAnsi="Lato"/>
          <w:sz w:val="28"/>
          <w:szCs w:val="28"/>
          <w:lang w:val="uk-UA"/>
        </w:rPr>
      </w:pPr>
      <w:r w:rsidRPr="00D92ACD">
        <w:rPr>
          <w:rFonts w:ascii="Lato" w:hAnsi="Lato"/>
          <w:b/>
          <w:sz w:val="28"/>
          <w:szCs w:val="28"/>
          <w:lang w:val="uk-UA"/>
        </w:rPr>
        <w:t xml:space="preserve">17. </w:t>
      </w:r>
      <w:r w:rsidRPr="00D92ACD">
        <w:rPr>
          <w:rFonts w:ascii="Lato" w:eastAsia="Lato" w:hAnsi="Lato" w:cs="Lato"/>
          <w:b/>
          <w:sz w:val="28"/>
          <w:szCs w:val="28"/>
          <w:lang w:val="uk-UA"/>
        </w:rPr>
        <w:t>Додаткові документи, отримані у провадженні організаційним підрозділом, крім офіційного запиту та додатків</w:t>
      </w:r>
    </w:p>
    <w:p w14:paraId="359BB657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D92ACD">
        <w:rPr>
          <w:rFonts w:ascii="Lato" w:hAnsi="Lato" w:cs="CIDFont+F1"/>
          <w:sz w:val="24"/>
          <w:szCs w:val="24"/>
          <w:lang w:val="uk-UA"/>
        </w:rPr>
        <w:t>Розписка про одержання заяви</w:t>
      </w:r>
      <w:r w:rsidRPr="00D92ACD">
        <w:rPr>
          <w:rFonts w:ascii="Lato" w:hAnsi="Lato" w:cs="CIDFont+F2"/>
          <w:sz w:val="24"/>
          <w:szCs w:val="24"/>
          <w:lang w:val="uk-UA"/>
        </w:rPr>
        <w:t>.</w:t>
      </w:r>
    </w:p>
    <w:p w14:paraId="31AF003F" w14:textId="77777777" w:rsidR="000D2ED6" w:rsidRPr="00D92ACD" w:rsidRDefault="000D2ED6">
      <w:pPr>
        <w:spacing w:after="0" w:line="240" w:lineRule="auto"/>
        <w:jc w:val="both"/>
        <w:rPr>
          <w:rFonts w:ascii="Lato" w:hAnsi="Lato" w:cs="CIDFont+F2"/>
          <w:sz w:val="24"/>
          <w:szCs w:val="24"/>
          <w:lang w:val="uk-UA"/>
        </w:rPr>
      </w:pPr>
    </w:p>
    <w:p w14:paraId="21A94628" w14:textId="77777777" w:rsidR="000D2ED6" w:rsidRPr="00D92ACD" w:rsidRDefault="003276C0">
      <w:pPr>
        <w:pStyle w:val="Akapitzlist"/>
        <w:numPr>
          <w:ilvl w:val="3"/>
          <w:numId w:val="3"/>
        </w:numPr>
        <w:spacing w:after="0" w:line="240" w:lineRule="auto"/>
        <w:ind w:left="375"/>
        <w:jc w:val="both"/>
        <w:rPr>
          <w:rFonts w:ascii="Lato" w:hAnsi="Lato"/>
          <w:sz w:val="28"/>
          <w:szCs w:val="28"/>
        </w:rPr>
      </w:pPr>
      <w:r w:rsidRPr="00D92ACD">
        <w:rPr>
          <w:rFonts w:ascii="Lato" w:eastAsia="Lato" w:hAnsi="Lato" w:cs="Lato"/>
          <w:b/>
          <w:sz w:val="24"/>
          <w:szCs w:val="24"/>
          <w:lang w:val="uk-UA"/>
        </w:rPr>
        <w:t xml:space="preserve"> </w:t>
      </w:r>
      <w:r w:rsidRPr="00D92ACD">
        <w:rPr>
          <w:rFonts w:ascii="Lato" w:eastAsia="Lato" w:hAnsi="Lato" w:cs="Lato"/>
          <w:b/>
          <w:sz w:val="28"/>
          <w:szCs w:val="28"/>
          <w:lang w:val="uk-UA"/>
        </w:rPr>
        <w:t>Процедура оскарження</w:t>
      </w:r>
    </w:p>
    <w:p w14:paraId="75F53B21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D92ACD">
        <w:rPr>
          <w:rFonts w:ascii="Lato" w:eastAsia="Lato" w:hAnsi="Lato" w:cs="Lato"/>
          <w:color w:val="212529"/>
          <w:sz w:val="24"/>
          <w:szCs w:val="24"/>
          <w:shd w:val="clear" w:color="auto" w:fill="FFFFFF"/>
          <w:lang w:val="uk-UA"/>
        </w:rPr>
        <w:t>Не застосовується</w:t>
      </w:r>
    </w:p>
    <w:p w14:paraId="5BEA4F95" w14:textId="77777777" w:rsidR="000D2ED6" w:rsidRPr="00D92ACD" w:rsidRDefault="000D2ED6">
      <w:pPr>
        <w:spacing w:after="0" w:line="240" w:lineRule="auto"/>
        <w:jc w:val="both"/>
        <w:rPr>
          <w:rFonts w:ascii="Lato" w:eastAsia="Lato" w:hAnsi="Lato" w:cs="Lato"/>
          <w:color w:val="212529"/>
          <w:sz w:val="24"/>
          <w:szCs w:val="24"/>
          <w:shd w:val="clear" w:color="auto" w:fill="FFFFFF"/>
          <w:lang w:val="uk-UA"/>
        </w:rPr>
      </w:pPr>
    </w:p>
    <w:p w14:paraId="46FBE4DD" w14:textId="77777777" w:rsidR="000D2ED6" w:rsidRPr="00D92ACD" w:rsidRDefault="003276C0">
      <w:pPr>
        <w:pStyle w:val="Akapitzlist"/>
        <w:numPr>
          <w:ilvl w:val="3"/>
          <w:numId w:val="3"/>
        </w:numPr>
        <w:spacing w:after="0" w:line="240" w:lineRule="auto"/>
        <w:ind w:left="375"/>
        <w:jc w:val="both"/>
        <w:rPr>
          <w:rFonts w:ascii="Lato" w:hAnsi="Lato"/>
          <w:sz w:val="28"/>
          <w:szCs w:val="28"/>
        </w:rPr>
      </w:pPr>
      <w:bookmarkStart w:id="2" w:name="_Hlk97721060"/>
      <w:r w:rsidRPr="00D92ACD">
        <w:rPr>
          <w:rFonts w:ascii="Lato" w:eastAsia="Lato" w:hAnsi="Lato" w:cs="Lato"/>
          <w:b/>
          <w:color w:val="212529"/>
          <w:sz w:val="28"/>
          <w:szCs w:val="28"/>
          <w:shd w:val="clear" w:color="auto" w:fill="FFFFFF"/>
          <w:lang w:val="uk-UA"/>
        </w:rPr>
        <w:t>Правова основа</w:t>
      </w:r>
      <w:bookmarkEnd w:id="2"/>
    </w:p>
    <w:p w14:paraId="4887D50A" w14:textId="77777777" w:rsidR="000D2ED6" w:rsidRPr="00D92ACD" w:rsidRDefault="003276C0">
      <w:pPr>
        <w:spacing w:after="0" w:line="240" w:lineRule="auto"/>
        <w:jc w:val="both"/>
        <w:rPr>
          <w:rFonts w:ascii="Lato" w:hAnsi="Lato"/>
          <w:sz w:val="24"/>
          <w:szCs w:val="24"/>
          <w:lang w:val="ru-RU"/>
        </w:rPr>
      </w:pPr>
      <w:r w:rsidRPr="00D92ACD">
        <w:rPr>
          <w:rFonts w:ascii="Lato" w:hAnsi="Lato"/>
          <w:sz w:val="24"/>
          <w:szCs w:val="24"/>
          <w:lang w:val="uk-UA"/>
        </w:rPr>
        <w:t>Стаття 8, абз. 2-9, ст. 10 абз. 1-4, 6, 8, 9 закону від 06.03.2018 «Про Центральний реєстр та інформацію про господарську діяльність та інформаційний пункт для підприємців».</w:t>
      </w:r>
    </w:p>
    <w:p w14:paraId="1E04C9E9" w14:textId="77777777" w:rsidR="000D2ED6" w:rsidRPr="00D92ACD" w:rsidRDefault="000D2ED6">
      <w:pPr>
        <w:spacing w:after="0" w:line="240" w:lineRule="auto"/>
        <w:jc w:val="both"/>
        <w:rPr>
          <w:rFonts w:ascii="Lato" w:eastAsia="Lato" w:hAnsi="Lato" w:cs="Lato"/>
          <w:color w:val="212529"/>
          <w:sz w:val="24"/>
          <w:szCs w:val="24"/>
          <w:lang w:val="uk-UA" w:eastAsia="pl-PL"/>
        </w:rPr>
      </w:pPr>
    </w:p>
    <w:p w14:paraId="38C2AAFD" w14:textId="77777777" w:rsidR="000D2ED6" w:rsidRPr="00D92ACD" w:rsidRDefault="003276C0">
      <w:pPr>
        <w:pStyle w:val="Akapitzlist"/>
        <w:numPr>
          <w:ilvl w:val="3"/>
          <w:numId w:val="3"/>
        </w:numPr>
        <w:spacing w:after="0" w:line="240" w:lineRule="auto"/>
        <w:ind w:left="375"/>
        <w:rPr>
          <w:rFonts w:ascii="Lato" w:hAnsi="Lato"/>
          <w:sz w:val="28"/>
          <w:szCs w:val="28"/>
        </w:rPr>
      </w:pPr>
      <w:r w:rsidRPr="00D92ACD">
        <w:rPr>
          <w:rFonts w:ascii="Lato" w:eastAsia="Lato" w:hAnsi="Lato" w:cs="Lato"/>
          <w:b/>
          <w:sz w:val="24"/>
          <w:szCs w:val="24"/>
          <w:lang w:val="uk-UA"/>
        </w:rPr>
        <w:t xml:space="preserve"> </w:t>
      </w:r>
      <w:r w:rsidRPr="00D92ACD">
        <w:rPr>
          <w:rFonts w:ascii="Lato" w:eastAsia="Lato" w:hAnsi="Lato" w:cs="Lato"/>
          <w:b/>
          <w:sz w:val="28"/>
          <w:szCs w:val="28"/>
          <w:lang w:val="uk-UA"/>
        </w:rPr>
        <w:t>Інформаційний обов</w:t>
      </w:r>
      <w:r w:rsidR="00C91683" w:rsidRPr="00D92ACD">
        <w:rPr>
          <w:rFonts w:ascii="Lato" w:eastAsia="Lato" w:hAnsi="Lato" w:cs="Lato"/>
          <w:b/>
          <w:sz w:val="28"/>
          <w:szCs w:val="28"/>
          <w:lang w:val="uk-UA"/>
        </w:rPr>
        <w:t>’</w:t>
      </w:r>
      <w:r w:rsidRPr="00D92ACD">
        <w:rPr>
          <w:rFonts w:ascii="Lato" w:eastAsia="Lato" w:hAnsi="Lato" w:cs="Lato"/>
          <w:b/>
          <w:sz w:val="28"/>
          <w:szCs w:val="28"/>
          <w:lang w:val="uk-UA"/>
        </w:rPr>
        <w:t>язок</w:t>
      </w:r>
    </w:p>
    <w:p w14:paraId="1F26805B" w14:textId="77777777" w:rsidR="000D2ED6" w:rsidRPr="00D92ACD" w:rsidRDefault="003276C0">
      <w:pPr>
        <w:spacing w:after="0" w:line="240" w:lineRule="auto"/>
        <w:rPr>
          <w:rFonts w:ascii="Lato" w:hAnsi="Lato"/>
          <w:sz w:val="24"/>
          <w:szCs w:val="24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Інформація про обробку персональних даних у CEIDG.</w:t>
      </w:r>
      <w:r w:rsidRPr="00D92ACD">
        <w:rPr>
          <w:rFonts w:ascii="Lato" w:hAnsi="Lato"/>
          <w:sz w:val="24"/>
          <w:szCs w:val="24"/>
          <w:lang w:val="uk-UA"/>
        </w:rPr>
        <w:br/>
      </w:r>
      <w:r w:rsidRPr="00D92ACD">
        <w:rPr>
          <w:rFonts w:ascii="Lato" w:eastAsia="Times New Roman" w:hAnsi="Lato" w:cs="Times New Roman"/>
          <w:color w:val="212529"/>
          <w:sz w:val="24"/>
          <w:szCs w:val="24"/>
          <w:lang w:val="uk-UA" w:eastAsia="pl-PL"/>
        </w:rPr>
        <w:t>Зверніть увагу, що:</w:t>
      </w:r>
    </w:p>
    <w:p w14:paraId="2316F1BC" w14:textId="77777777" w:rsidR="000D2ED6" w:rsidRPr="00D92ACD" w:rsidRDefault="003276C0">
      <w:pPr>
        <w:pStyle w:val="Akapitzlist"/>
        <w:numPr>
          <w:ilvl w:val="0"/>
          <w:numId w:val="7"/>
        </w:numPr>
        <w:spacing w:after="0" w:line="240" w:lineRule="auto"/>
        <w:ind w:left="371"/>
        <w:rPr>
          <w:rFonts w:ascii="Lato" w:hAnsi="Lato"/>
          <w:sz w:val="24"/>
          <w:szCs w:val="24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Адміністратором ваших персональних даних, які обробляються в Центральному реєстрі та інформації про господарську діяльність («CEIDG»), є міністр економіки, що знаходиться у Варшаві (00-507), вул. Площа Тшех Кшижи, 3/5.</w:t>
      </w:r>
    </w:p>
    <w:p w14:paraId="4244887F" w14:textId="77777777" w:rsidR="000D2ED6" w:rsidRPr="00D92ACD" w:rsidRDefault="00C91683">
      <w:pPr>
        <w:pStyle w:val="Akapitzlist"/>
        <w:numPr>
          <w:ilvl w:val="0"/>
          <w:numId w:val="7"/>
        </w:numPr>
        <w:spacing w:after="0" w:line="240" w:lineRule="auto"/>
        <w:ind w:left="371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Зв</w:t>
      </w:r>
      <w:r w:rsidRPr="00D92ACD">
        <w:rPr>
          <w:rStyle w:val="markedcontent"/>
          <w:rFonts w:ascii="Lato" w:hAnsi="Lato" w:cs="Arial"/>
          <w:sz w:val="24"/>
          <w:szCs w:val="24"/>
          <w:lang w:val="ru-RU"/>
        </w:rPr>
        <w:t>’</w:t>
      </w: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 xml:space="preserve">язок </w:t>
      </w:r>
      <w:r w:rsidR="003276C0" w:rsidRPr="00D92ACD">
        <w:rPr>
          <w:rStyle w:val="markedcontent"/>
          <w:rFonts w:ascii="Lato" w:hAnsi="Lato" w:cs="Arial"/>
          <w:sz w:val="24"/>
          <w:szCs w:val="24"/>
          <w:lang w:val="uk-UA"/>
        </w:rPr>
        <w:t xml:space="preserve">з адміністратором </w:t>
      </w: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(«</w:t>
      </w:r>
      <w:r w:rsidR="003276C0" w:rsidRPr="00D92ACD">
        <w:rPr>
          <w:rStyle w:val="markedcontent"/>
          <w:rFonts w:ascii="Lato" w:hAnsi="Lato" w:cs="Arial"/>
          <w:sz w:val="24"/>
          <w:szCs w:val="24"/>
          <w:lang w:val="uk-UA"/>
        </w:rPr>
        <w:t>Міністр</w:t>
      </w: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 xml:space="preserve">»): </w:t>
      </w:r>
      <w:r w:rsidR="003276C0" w:rsidRPr="00D92ACD">
        <w:rPr>
          <w:rStyle w:val="markedcontent"/>
          <w:rFonts w:ascii="Lato" w:hAnsi="Lato" w:cs="Arial"/>
          <w:sz w:val="24"/>
          <w:szCs w:val="24"/>
          <w:lang w:val="uk-UA"/>
        </w:rPr>
        <w:t>kancelaria@mrpit.gov.pl,  тел. 48</w:t>
      </w: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 </w:t>
      </w:r>
      <w:r w:rsidR="003276C0" w:rsidRPr="00D92ACD">
        <w:rPr>
          <w:rStyle w:val="markedcontent"/>
          <w:rFonts w:ascii="Lato" w:hAnsi="Lato" w:cs="Arial"/>
          <w:sz w:val="24"/>
          <w:szCs w:val="24"/>
          <w:lang w:val="uk-UA"/>
        </w:rPr>
        <w:t>222</w:t>
      </w: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 </w:t>
      </w:r>
      <w:r w:rsidR="003276C0" w:rsidRPr="00D92ACD">
        <w:rPr>
          <w:rStyle w:val="markedcontent"/>
          <w:rFonts w:ascii="Lato" w:hAnsi="Lato" w:cs="Arial"/>
          <w:sz w:val="24"/>
          <w:szCs w:val="24"/>
          <w:lang w:val="uk-UA"/>
        </w:rPr>
        <w:t>500.</w:t>
      </w:r>
    </w:p>
    <w:p w14:paraId="5A3549C0" w14:textId="77777777" w:rsidR="000D2ED6" w:rsidRPr="00D92ACD" w:rsidRDefault="003276C0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 xml:space="preserve">Контактні дані інспектора із захисту даних: </w:t>
      </w:r>
      <w:hyperlink r:id="rId9">
        <w:r w:rsidRPr="00D92ACD">
          <w:rPr>
            <w:rStyle w:val="Hipercze"/>
            <w:rFonts w:ascii="Lato" w:hAnsi="Lato" w:cs="Arial"/>
            <w:sz w:val="24"/>
            <w:szCs w:val="24"/>
            <w:lang w:val="uk-UA"/>
          </w:rPr>
          <w:t>iod@mrpit.gov.pl</w:t>
        </w:r>
      </w:hyperlink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.</w:t>
      </w:r>
    </w:p>
    <w:p w14:paraId="495B2DE1" w14:textId="77777777" w:rsidR="000D2ED6" w:rsidRPr="00D92ACD" w:rsidRDefault="003276C0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Ваші персональні дані оброблятимуться на підставі ст. 6 абз. 1 літ. c ЗРЗД, тобто виконання правового зобов</w:t>
      </w:r>
      <w:r w:rsidR="00C91683" w:rsidRPr="00D92ACD">
        <w:rPr>
          <w:rStyle w:val="markedcontent"/>
          <w:rFonts w:ascii="Lato" w:hAnsi="Lato" w:cs="Arial"/>
          <w:sz w:val="24"/>
          <w:szCs w:val="24"/>
          <w:lang w:val="uk-UA"/>
        </w:rPr>
        <w:t>’</w:t>
      </w: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язання, покладеного на адміністратора відповідно до положень закону від 6 березня 2018 року про CEIDG та Інформаційний пункт для підприємців.</w:t>
      </w:r>
    </w:p>
    <w:p w14:paraId="49FBF67E" w14:textId="77777777" w:rsidR="000D2ED6" w:rsidRPr="00D92ACD" w:rsidRDefault="003276C0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Ваші персональні дані не використовуватимуться для інших цілей, окрім тих, для яких вони були зібрані спочатку.</w:t>
      </w:r>
    </w:p>
    <w:p w14:paraId="622C0CDF" w14:textId="77777777" w:rsidR="000D2ED6" w:rsidRPr="00D92ACD" w:rsidRDefault="003276C0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Ви маєте право на доступ до своїх персональних даних, їх виправлення та обмеження їх обробки.</w:t>
      </w:r>
    </w:p>
    <w:p w14:paraId="4EF6C3B1" w14:textId="77777777" w:rsidR="000D2ED6" w:rsidRPr="00D92ACD" w:rsidRDefault="003276C0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 xml:space="preserve">Якщо є підозра, що обробка ваших персональних даних порушує положення ЗРЗД, ви маєте право подати скаргу до голови </w:t>
      </w:r>
      <w:r w:rsidR="00C91683" w:rsidRPr="00D92ACD">
        <w:rPr>
          <w:rStyle w:val="markedcontent"/>
          <w:rFonts w:ascii="Lato" w:hAnsi="Lato" w:cs="Arial"/>
          <w:sz w:val="24"/>
          <w:szCs w:val="24"/>
          <w:lang w:val="uk-UA"/>
        </w:rPr>
        <w:t xml:space="preserve">Департаменту </w:t>
      </w: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захисту персональних даних вул. Ставкі, 2, 00-193 Варшава).</w:t>
      </w:r>
    </w:p>
    <w:p w14:paraId="6BBE40BA" w14:textId="77777777" w:rsidR="000D2ED6" w:rsidRPr="00D92ACD" w:rsidRDefault="003276C0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360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Як підприємець, ви можете опублікувати через систему CEIDG інформацію про своїх довірених осіб та представників. У межах вищезазначеної інформації Міністр не приймає рішення про цілі та способи їх обробки, а лише визначає правила їх публікації в CEIDG.</w:t>
      </w:r>
    </w:p>
    <w:p w14:paraId="7CC62131" w14:textId="77777777" w:rsidR="000D2ED6" w:rsidRPr="00D92ACD" w:rsidRDefault="003276C0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360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Передача Міністром ваших персональних даних, оброблених у CEIDG, може відбутися лише в тому випадку, якщо це є виконанням зобов</w:t>
      </w:r>
      <w:r w:rsidR="00C91683" w:rsidRPr="00D92ACD">
        <w:rPr>
          <w:rStyle w:val="markedcontent"/>
          <w:rFonts w:ascii="Lato" w:hAnsi="Lato" w:cs="Arial"/>
          <w:sz w:val="24"/>
          <w:szCs w:val="24"/>
          <w:lang w:val="uk-UA"/>
        </w:rPr>
        <w:t>’</w:t>
      </w: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язань Адміністратора, що випливають із чинного законодавства. Крім того, отримувачами даних можуть бути суб</w:t>
      </w:r>
      <w:r w:rsidR="00C91683" w:rsidRPr="00D92ACD">
        <w:rPr>
          <w:rStyle w:val="markedcontent"/>
          <w:rFonts w:ascii="Lato" w:hAnsi="Lato" w:cs="Arial"/>
          <w:sz w:val="24"/>
          <w:szCs w:val="24"/>
          <w:lang w:val="uk-UA"/>
        </w:rPr>
        <w:t>’</w:t>
      </w: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єкти, з якими Міністерство уклало договори чи угоди про використання наданих ними ІТ-систем у сфері передачі чи архівування даних.</w:t>
      </w:r>
    </w:p>
    <w:p w14:paraId="57F45E4B" w14:textId="77777777" w:rsidR="000D2ED6" w:rsidRPr="00D92ACD" w:rsidRDefault="003276C0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360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Зобов</w:t>
      </w:r>
      <w:r w:rsidR="00C91683" w:rsidRPr="00D92ACD">
        <w:rPr>
          <w:rStyle w:val="markedcontent"/>
          <w:rFonts w:ascii="Lato" w:hAnsi="Lato" w:cs="Arial"/>
          <w:sz w:val="24"/>
          <w:szCs w:val="24"/>
          <w:lang w:val="uk-UA"/>
        </w:rPr>
        <w:t>’</w:t>
      </w: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язання надавати персональні дані є вимогою закону.</w:t>
      </w:r>
    </w:p>
    <w:p w14:paraId="54D24913" w14:textId="77777777" w:rsidR="000D2ED6" w:rsidRPr="00D92ACD" w:rsidRDefault="003276C0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11. Рішення щодо вас не будуть прийматися в автоматизований спосіб.</w:t>
      </w:r>
    </w:p>
    <w:p w14:paraId="224A31F9" w14:textId="77777777" w:rsidR="000D2ED6" w:rsidRPr="00D92ACD" w:rsidRDefault="003276C0">
      <w:pPr>
        <w:tabs>
          <w:tab w:val="left" w:pos="284"/>
        </w:tabs>
        <w:spacing w:after="0" w:line="240" w:lineRule="auto"/>
        <w:ind w:left="284" w:hanging="284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12. Ваші персональні дані як підприємця будуть видалені через 10 років з дати видалення з CEIDG, відповідно до ст. 49 абз. 2 закону.</w:t>
      </w:r>
    </w:p>
    <w:p w14:paraId="136BEFA8" w14:textId="77777777" w:rsidR="000D2ED6" w:rsidRPr="00D92ACD" w:rsidRDefault="003276C0">
      <w:pPr>
        <w:tabs>
          <w:tab w:val="left" w:pos="284"/>
        </w:tabs>
        <w:spacing w:after="0" w:line="240" w:lineRule="auto"/>
        <w:ind w:left="284" w:hanging="284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 xml:space="preserve">13. У разі подання заяви до CEIDG з інформацією про те, що ви не відкриваєте бізнес, ваші дані будуть видалені через 10 років з дати подання заяви, відповідно до ст. 49 абз. </w:t>
      </w:r>
      <w:r w:rsidR="00C91683" w:rsidRPr="00D92ACD">
        <w:rPr>
          <w:rStyle w:val="markedcontent"/>
          <w:rFonts w:ascii="Lato" w:hAnsi="Lato" w:cs="Arial"/>
          <w:sz w:val="24"/>
          <w:szCs w:val="24"/>
          <w:lang w:val="uk-UA"/>
        </w:rPr>
        <w:t xml:space="preserve">3 </w:t>
      </w: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закону.</w:t>
      </w:r>
    </w:p>
    <w:p w14:paraId="2ED5BD79" w14:textId="77777777" w:rsidR="000D2ED6" w:rsidRPr="00D92ACD" w:rsidRDefault="003276C0">
      <w:pPr>
        <w:pStyle w:val="Akapitzlist"/>
        <w:tabs>
          <w:tab w:val="left" w:pos="284"/>
        </w:tabs>
        <w:spacing w:after="0" w:line="240" w:lineRule="auto"/>
        <w:ind w:left="284" w:hanging="284"/>
        <w:rPr>
          <w:rFonts w:ascii="Lato" w:hAnsi="Lato"/>
          <w:sz w:val="24"/>
          <w:szCs w:val="24"/>
          <w:lang w:val="ru-RU"/>
        </w:rPr>
      </w:pPr>
      <w:r w:rsidRPr="00D92ACD">
        <w:rPr>
          <w:rStyle w:val="markedcontent"/>
          <w:rFonts w:ascii="Lato" w:hAnsi="Lato" w:cs="Arial"/>
          <w:sz w:val="24"/>
          <w:szCs w:val="24"/>
          <w:lang w:val="uk-UA"/>
        </w:rPr>
        <w:t>14. Персональні дані ваших довірених осіб та представників зберігатимуться до закінчення їх публікації в CEIDG відповідно до ст. 39 абз. 8 закону.</w:t>
      </w:r>
    </w:p>
    <w:p w14:paraId="58D2A2B2" w14:textId="77777777" w:rsidR="000D2ED6" w:rsidRPr="00D92ACD" w:rsidRDefault="000D2ED6">
      <w:pPr>
        <w:pStyle w:val="Akapitzlist"/>
        <w:tabs>
          <w:tab w:val="left" w:pos="284"/>
        </w:tabs>
        <w:spacing w:after="0" w:line="240" w:lineRule="auto"/>
        <w:ind w:left="284" w:hanging="284"/>
        <w:rPr>
          <w:rFonts w:ascii="Lato" w:hAnsi="Lato"/>
          <w:sz w:val="24"/>
          <w:szCs w:val="24"/>
          <w:lang w:val="uk-UA"/>
        </w:rPr>
      </w:pPr>
    </w:p>
    <w:p w14:paraId="23B87B68" w14:textId="77777777" w:rsidR="000D2ED6" w:rsidRPr="00D92ACD" w:rsidRDefault="003276C0">
      <w:pPr>
        <w:pStyle w:val="Akapitzlist"/>
        <w:numPr>
          <w:ilvl w:val="3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Lato" w:hAnsi="Lato"/>
          <w:sz w:val="24"/>
          <w:szCs w:val="24"/>
        </w:rPr>
      </w:pPr>
      <w:r w:rsidRPr="00D92ACD">
        <w:rPr>
          <w:rFonts w:ascii="Lato" w:eastAsia="Times New Roman" w:hAnsi="Lato" w:cs="Times New Roman"/>
          <w:b/>
          <w:bCs/>
          <w:color w:val="212529"/>
          <w:sz w:val="28"/>
          <w:szCs w:val="28"/>
          <w:lang w:val="uk-UA" w:eastAsia="pl-PL"/>
        </w:rPr>
        <w:t>Додатки</w:t>
      </w:r>
    </w:p>
    <w:p w14:paraId="7762F81B" w14:textId="77777777" w:rsidR="000D2ED6" w:rsidRPr="00D92ACD" w:rsidRDefault="003276C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rPr>
          <w:rFonts w:ascii="Lato" w:hAnsi="Lato"/>
          <w:lang w:val="ru-RU"/>
        </w:rPr>
      </w:pPr>
      <w:r w:rsidRPr="00D92ACD">
        <w:rPr>
          <w:rFonts w:ascii="Lato" w:hAnsi="Lato"/>
          <w:lang w:val="uk-UA"/>
        </w:rPr>
        <w:t xml:space="preserve">Заява CEIDG-1 </w:t>
      </w:r>
      <w:r w:rsidRPr="00D92ACD">
        <w:rPr>
          <w:rFonts w:ascii="Lato" w:eastAsiaTheme="minorHAnsi" w:hAnsi="Lato" w:cstheme="minorBidi"/>
          <w:lang w:val="uk-UA" w:eastAsia="en-US"/>
        </w:rPr>
        <w:t xml:space="preserve">знаходиться за адресою: </w:t>
      </w:r>
      <w:hyperlink r:id="rId10">
        <w:r w:rsidRPr="00D92ACD">
          <w:rPr>
            <w:rStyle w:val="Hipercze"/>
            <w:rFonts w:ascii="Lato" w:hAnsi="Lato"/>
            <w:lang w:val="uk-UA"/>
          </w:rPr>
          <w:t>https://www.bip.krakow.pl/zalaczniki/procedury/337940/karta</w:t>
        </w:r>
      </w:hyperlink>
    </w:p>
    <w:p w14:paraId="2AD50DE9" w14:textId="77777777" w:rsidR="000D2ED6" w:rsidRPr="00D92ACD" w:rsidRDefault="003276C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rPr>
          <w:rFonts w:ascii="Lato" w:hAnsi="Lato"/>
          <w:lang w:val="ru-RU"/>
        </w:rPr>
      </w:pPr>
      <w:r w:rsidRPr="00D92ACD">
        <w:rPr>
          <w:rFonts w:ascii="Lato" w:eastAsiaTheme="minorHAnsi" w:hAnsi="Lato" w:cstheme="minorBidi"/>
          <w:lang w:val="uk-UA" w:eastAsia="en-US"/>
        </w:rPr>
        <w:t xml:space="preserve">Послуга SA-21 знаходиться за адресою: </w:t>
      </w:r>
      <w:hyperlink r:id="rId11">
        <w:r w:rsidRPr="00D92ACD">
          <w:rPr>
            <w:rStyle w:val="Hipercze"/>
            <w:rFonts w:ascii="Lato" w:hAnsi="Lato"/>
            <w:lang w:val="uk-UA"/>
          </w:rPr>
          <w:t>https://www.bip.krakow.pl/?dok_id=3276&amp;sub=procedura&amp;proc=SA-21&amp;metka=1&amp;_ga=2.184097442.527455578.1661760491-1360708149.1661760491</w:t>
        </w:r>
      </w:hyperlink>
    </w:p>
    <w:p w14:paraId="4BB0B1A2" w14:textId="54FF8ABA" w:rsidR="000D2ED6" w:rsidRPr="007212EE" w:rsidRDefault="000D2ED6">
      <w:pPr>
        <w:spacing w:after="0" w:line="240" w:lineRule="auto"/>
        <w:rPr>
          <w:sz w:val="24"/>
          <w:szCs w:val="24"/>
        </w:rPr>
      </w:pPr>
      <w:bookmarkStart w:id="3" w:name="_GoBack"/>
      <w:bookmarkEnd w:id="3"/>
    </w:p>
    <w:sectPr w:rsidR="000D2ED6" w:rsidRPr="007212EE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95224" w14:textId="77777777" w:rsidR="005D0ECC" w:rsidRDefault="005D0ECC" w:rsidP="005D0ECC">
      <w:pPr>
        <w:spacing w:after="0" w:line="240" w:lineRule="auto"/>
      </w:pPr>
      <w:r>
        <w:separator/>
      </w:r>
    </w:p>
  </w:endnote>
  <w:endnote w:type="continuationSeparator" w:id="0">
    <w:p w14:paraId="694F3A83" w14:textId="77777777" w:rsidR="005D0ECC" w:rsidRDefault="005D0ECC" w:rsidP="005D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 Bold">
    <w:altName w:val="Lato"/>
    <w:panose1 w:val="00000000000000000000"/>
    <w:charset w:val="00"/>
    <w:family w:val="roman"/>
    <w:notTrueType/>
    <w:pitch w:val="default"/>
  </w:font>
  <w:font w:name="CIDFont+F1">
    <w:altName w:val="Calibri"/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F8312" w14:textId="77777777" w:rsidR="005D0ECC" w:rsidRDefault="005D0ECC" w:rsidP="005D0ECC">
      <w:pPr>
        <w:spacing w:after="0" w:line="240" w:lineRule="auto"/>
      </w:pPr>
      <w:r>
        <w:separator/>
      </w:r>
    </w:p>
  </w:footnote>
  <w:footnote w:type="continuationSeparator" w:id="0">
    <w:p w14:paraId="551EE1EA" w14:textId="77777777" w:rsidR="005D0ECC" w:rsidRDefault="005D0ECC" w:rsidP="005D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9BB"/>
    <w:multiLevelType w:val="multilevel"/>
    <w:tmpl w:val="68921A3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1A4D3379"/>
    <w:multiLevelType w:val="multilevel"/>
    <w:tmpl w:val="7F1CC9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8"/>
      <w:numFmt w:val="decimal"/>
      <w:lvlText w:val="%4."/>
      <w:lvlJc w:val="left"/>
      <w:pPr>
        <w:tabs>
          <w:tab w:val="num" w:pos="-2378"/>
        </w:tabs>
        <w:ind w:left="517" w:hanging="375"/>
      </w:pPr>
      <w:rPr>
        <w:b/>
        <w:sz w:val="28"/>
        <w:szCs w:val="2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4ED27B0"/>
    <w:multiLevelType w:val="multilevel"/>
    <w:tmpl w:val="39D86BEC"/>
    <w:lvl w:ilvl="0">
      <w:start w:val="25"/>
      <w:numFmt w:val="decimal"/>
      <w:lvlText w:val="%1."/>
      <w:lvlJc w:val="left"/>
      <w:pPr>
        <w:tabs>
          <w:tab w:val="num" w:pos="0"/>
        </w:tabs>
        <w:ind w:left="735" w:hanging="375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104AC1"/>
    <w:multiLevelType w:val="multilevel"/>
    <w:tmpl w:val="3048B37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7" w:hanging="180"/>
      </w:pPr>
    </w:lvl>
  </w:abstractNum>
  <w:abstractNum w:abstractNumId="4" w15:restartNumberingAfterBreak="0">
    <w:nsid w:val="41906344"/>
    <w:multiLevelType w:val="multilevel"/>
    <w:tmpl w:val="FA4AA3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2C123B0"/>
    <w:multiLevelType w:val="multilevel"/>
    <w:tmpl w:val="7B12F74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Lato" w:hAnsi="Lato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6" w15:restartNumberingAfterBreak="0">
    <w:nsid w:val="4E3B6FF8"/>
    <w:multiLevelType w:val="multilevel"/>
    <w:tmpl w:val="740088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7044F17"/>
    <w:multiLevelType w:val="multilevel"/>
    <w:tmpl w:val="ECDEBB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28064FF"/>
    <w:multiLevelType w:val="multilevel"/>
    <w:tmpl w:val="ACD265A4"/>
    <w:lvl w:ilvl="0">
      <w:start w:val="1"/>
      <w:numFmt w:val="decimal"/>
      <w:lvlText w:val="%1."/>
      <w:lvlJc w:val="left"/>
      <w:pPr>
        <w:tabs>
          <w:tab w:val="num" w:pos="-1701"/>
        </w:tabs>
        <w:ind w:left="644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D6"/>
    <w:rsid w:val="0006718E"/>
    <w:rsid w:val="000D2ED6"/>
    <w:rsid w:val="001575D5"/>
    <w:rsid w:val="002B6912"/>
    <w:rsid w:val="003276C0"/>
    <w:rsid w:val="005D0ECC"/>
    <w:rsid w:val="007212EE"/>
    <w:rsid w:val="00C91683"/>
    <w:rsid w:val="00D92ACD"/>
    <w:rsid w:val="00F8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8BC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763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C1FE4"/>
    <w:rPr>
      <w:b/>
      <w:bCs/>
    </w:rPr>
  </w:style>
  <w:style w:type="character" w:customStyle="1" w:styleId="cf01">
    <w:name w:val="cf01"/>
    <w:basedOn w:val="Domylnaczcionkaakapitu"/>
    <w:qFormat/>
    <w:rsid w:val="00D93D5E"/>
    <w:rPr>
      <w:rFonts w:ascii="Segoe UI" w:hAnsi="Segoe UI" w:cs="Segoe UI"/>
      <w:color w:val="212529"/>
      <w:sz w:val="18"/>
      <w:szCs w:val="18"/>
    </w:rPr>
  </w:style>
  <w:style w:type="character" w:customStyle="1" w:styleId="normaltextrun">
    <w:name w:val="normaltextrun"/>
    <w:basedOn w:val="Domylnaczcionkaakapitu"/>
    <w:qFormat/>
    <w:rsid w:val="002D5E59"/>
  </w:style>
  <w:style w:type="character" w:customStyle="1" w:styleId="eop">
    <w:name w:val="eop"/>
    <w:basedOn w:val="Domylnaczcionkaakapitu"/>
    <w:qFormat/>
    <w:rsid w:val="002D5E5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15F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4D9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6943"/>
  </w:style>
  <w:style w:type="character" w:customStyle="1" w:styleId="StopkaZnak">
    <w:name w:val="Stopka Znak"/>
    <w:basedOn w:val="Domylnaczcionkaakapitu"/>
    <w:link w:val="Stopka"/>
    <w:uiPriority w:val="99"/>
    <w:qFormat/>
    <w:rsid w:val="00436943"/>
  </w:style>
  <w:style w:type="character" w:customStyle="1" w:styleId="markedcontent">
    <w:name w:val="markedcontent"/>
    <w:basedOn w:val="Domylnaczcionkaakapitu"/>
    <w:qFormat/>
    <w:rsid w:val="005A1A25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763E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C1FE4"/>
    <w:pPr>
      <w:ind w:left="720"/>
      <w:contextualSpacing/>
    </w:pPr>
  </w:style>
  <w:style w:type="paragraph" w:customStyle="1" w:styleId="pf0">
    <w:name w:val="pf0"/>
    <w:basedOn w:val="Normalny"/>
    <w:qFormat/>
    <w:rsid w:val="00DA03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678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15F7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C4D9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-justify">
    <w:name w:val="text-justify"/>
    <w:basedOn w:val="Normalny"/>
    <w:qFormat/>
    <w:rsid w:val="001278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436943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36943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D93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B6912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krakow.pl/zalaczniki/procedury/209694/kar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p.krakow.pl/?dok_id=3276&amp;sub=procedura&amp;proc=SA-21&amp;metka=1&amp;_ga=2.184097442.527455578.1661760491-1360708149.16617604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ip.krakow.pl/zalaczniki/procedury/337940/kart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r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18B1-8393-48E1-ABD3-EF5659B3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2022-12-01T13:16:00Z</dcterms:created>
  <dcterms:modified xsi:type="dcterms:W3CDTF">2023-03-02T09:47:00Z</dcterms:modified>
  <dc:language/>
</cp:coreProperties>
</file>