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596C0F">
        <w:rPr>
          <w:rFonts w:asciiTheme="minorHAnsi" w:hAnsiTheme="minorHAnsi"/>
          <w:b/>
          <w:bCs/>
          <w:color w:val="auto"/>
        </w:rPr>
        <w:t>2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1102F1">
        <w:trPr>
          <w:trHeight w:val="379"/>
        </w:trPr>
        <w:tc>
          <w:tcPr>
            <w:tcW w:w="4395" w:type="dxa"/>
            <w:shd w:val="clear" w:color="auto" w:fill="C2D69B" w:themeFill="accent3" w:themeFillTint="99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1102F1">
        <w:trPr>
          <w:trHeight w:val="377"/>
        </w:trPr>
        <w:tc>
          <w:tcPr>
            <w:tcW w:w="4395" w:type="dxa"/>
            <w:shd w:val="clear" w:color="auto" w:fill="C2D69B" w:themeFill="accent3" w:themeFillTint="99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1102F1">
        <w:trPr>
          <w:trHeight w:val="377"/>
        </w:trPr>
        <w:tc>
          <w:tcPr>
            <w:tcW w:w="4395" w:type="dxa"/>
            <w:shd w:val="clear" w:color="auto" w:fill="C2D69B" w:themeFill="accent3" w:themeFillTint="99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1102F1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1102F1">
              <w:rPr>
                <w:rFonts w:asciiTheme="minorHAnsi" w:eastAsia="Arial" w:hAnsiTheme="minorHAnsi" w:cs="Calibri"/>
                <w:sz w:val="20"/>
                <w:szCs w:val="20"/>
                <w:shd w:val="clear" w:color="auto" w:fill="C2D69B" w:themeFill="accent3" w:themeFillTint="99"/>
              </w:rPr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1102F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1102F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1102F1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C2D69B" w:themeFill="accent3" w:themeFillTint="99"/>
              </w:rPr>
              <w:t xml:space="preserve">. </w:t>
            </w:r>
            <w:r w:rsidR="00663D27" w:rsidRPr="001102F1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C2D69B" w:themeFill="accent3" w:themeFillTint="99"/>
              </w:rPr>
              <w:t>Inne do</w:t>
            </w:r>
            <w:r w:rsidR="00253E5E" w:rsidRPr="001102F1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C2D69B" w:themeFill="accent3" w:themeFillTint="99"/>
              </w:rPr>
              <w:t>datkowe dane kontaktowe</w:t>
            </w:r>
            <w:r w:rsidR="00422262" w:rsidRPr="001102F1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C2D69B" w:themeFill="accent3" w:themeFillTint="99"/>
              </w:rPr>
              <w:t>, w tym dane osób upoważnionych do składania wyjaśnień</w:t>
            </w:r>
            <w:r w:rsidR="00422262" w:rsidRPr="00806E9E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E5B8B7" w:themeFill="accent2" w:themeFillTint="66"/>
              </w:rPr>
              <w:t xml:space="preserve"> </w:t>
            </w:r>
            <w:r w:rsidR="00422262" w:rsidRPr="001102F1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C2D69B" w:themeFill="accent3" w:themeFillTint="99"/>
              </w:rPr>
              <w:t>dotyczących oferty</w:t>
            </w:r>
            <w:r w:rsidR="00B057C7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 xml:space="preserve"> (</w:t>
            </w:r>
            <w:r w:rsidR="006E732A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 xml:space="preserve">np. </w:t>
            </w:r>
            <w:r w:rsidR="00131AB3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 xml:space="preserve">numer </w:t>
            </w:r>
            <w:r w:rsidR="00663D27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>telefon</w:t>
            </w:r>
            <w:r w:rsidR="00131AB3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>u</w:t>
            </w:r>
            <w:r w:rsidR="00663D27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 xml:space="preserve">, </w:t>
            </w:r>
            <w:r w:rsidR="00131AB3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>adres poczty elektronicznej</w:t>
            </w:r>
            <w:r w:rsidR="00663D27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 xml:space="preserve">, </w:t>
            </w:r>
            <w:r w:rsidR="00131AB3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 xml:space="preserve">numer </w:t>
            </w:r>
            <w:r w:rsidR="00663D27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>faks</w:t>
            </w:r>
            <w:r w:rsidR="00131AB3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>u</w:t>
            </w:r>
            <w:r w:rsidR="00B057C7" w:rsidRPr="001102F1">
              <w:rPr>
                <w:rFonts w:asciiTheme="minorHAnsi" w:eastAsia="Arial" w:hAnsiTheme="minorHAnsi" w:cs="Calibri"/>
                <w:sz w:val="18"/>
                <w:szCs w:val="18"/>
                <w:shd w:val="clear" w:color="auto" w:fill="C2D69B" w:themeFill="accent3" w:themeFillTint="99"/>
              </w:rPr>
              <w:t>)</w:t>
            </w:r>
            <w:r w:rsidR="00663D27" w:rsidRPr="00E76F87">
              <w:rPr>
                <w:rFonts w:asciiTheme="minorHAnsi" w:eastAsia="Arial" w:hAnsiTheme="minorHAnsi" w:cs="Calibri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1102F1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1102F1">
        <w:trPr>
          <w:trHeight w:val="365"/>
        </w:trPr>
        <w:tc>
          <w:tcPr>
            <w:tcW w:w="10774" w:type="dxa"/>
            <w:gridSpan w:val="2"/>
            <w:shd w:val="clear" w:color="auto" w:fill="C2D69B" w:themeFill="accent3" w:themeFillTint="99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1102F1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1102F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1102F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1102F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1202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2835"/>
        <w:gridCol w:w="3968"/>
        <w:gridCol w:w="3968"/>
        <w:gridCol w:w="3968"/>
        <w:gridCol w:w="2839"/>
        <w:gridCol w:w="1125"/>
      </w:tblGrid>
      <w:tr w:rsidR="00CE3712" w:rsidRPr="00D97AAD" w:rsidTr="001102F1">
        <w:trPr>
          <w:gridAfter w:val="4"/>
          <w:wAfter w:w="2624" w:type="pct"/>
        </w:trPr>
        <w:tc>
          <w:tcPr>
            <w:tcW w:w="2376" w:type="pct"/>
            <w:gridSpan w:val="3"/>
            <w:shd w:val="clear" w:color="auto" w:fill="C2D69B" w:themeFill="accent3" w:themeFillTint="99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806E9E" w:rsidRPr="00D97AAD" w:rsidTr="00806E9E">
        <w:trPr>
          <w:gridAfter w:val="1"/>
          <w:wAfter w:w="249" w:type="pct"/>
        </w:trPr>
        <w:tc>
          <w:tcPr>
            <w:tcW w:w="2376" w:type="pct"/>
            <w:gridSpan w:val="3"/>
            <w:shd w:val="clear" w:color="auto" w:fill="FFFFFF" w:themeFill="background1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376" w:type="pct"/>
            <w:gridSpan w:val="3"/>
            <w:vAlign w:val="center"/>
          </w:tcPr>
          <w:p w:rsidR="00806E9E" w:rsidRPr="00D97AAD" w:rsidRDefault="00806E9E" w:rsidP="001102F1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</w:p>
        </w:tc>
      </w:tr>
      <w:tr w:rsidR="00806E9E" w:rsidRPr="00D97AAD" w:rsidTr="001102F1">
        <w:trPr>
          <w:trHeight w:val="373"/>
        </w:trPr>
        <w:tc>
          <w:tcPr>
            <w:tcW w:w="2376" w:type="pct"/>
            <w:gridSpan w:val="3"/>
            <w:shd w:val="clear" w:color="auto" w:fill="C2D69B" w:themeFill="accent3" w:themeFillTint="99"/>
            <w:vAlign w:val="center"/>
          </w:tcPr>
          <w:p w:rsidR="00806E9E" w:rsidRPr="00D97AAD" w:rsidRDefault="00620807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75" w:type="pct"/>
            <w:vAlign w:val="center"/>
          </w:tcPr>
          <w:p w:rsidR="00806E9E" w:rsidRPr="00D97AAD" w:rsidRDefault="00806E9E" w:rsidP="001102F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 rezultaty zadania publicznego</w:t>
            </w:r>
          </w:p>
        </w:tc>
        <w:tc>
          <w:tcPr>
            <w:tcW w:w="875" w:type="pct"/>
            <w:vAlign w:val="center"/>
          </w:tcPr>
          <w:p w:rsidR="00806E9E" w:rsidRPr="00D97AAD" w:rsidRDefault="00806E9E" w:rsidP="001102F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875" w:type="pct"/>
            <w:gridSpan w:val="2"/>
            <w:vAlign w:val="center"/>
          </w:tcPr>
          <w:p w:rsidR="00806E9E" w:rsidRPr="00D97AAD" w:rsidRDefault="00806E9E" w:rsidP="001102F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806E9E" w:rsidRPr="00D97AAD" w:rsidTr="001102F1">
        <w:trPr>
          <w:gridAfter w:val="4"/>
          <w:wAfter w:w="2624" w:type="pct"/>
        </w:trPr>
        <w:tc>
          <w:tcPr>
            <w:tcW w:w="876" w:type="pct"/>
            <w:shd w:val="clear" w:color="auto" w:fill="C2D69B" w:themeFill="accent3" w:themeFillTint="99"/>
            <w:vAlign w:val="center"/>
          </w:tcPr>
          <w:p w:rsidR="00806E9E" w:rsidRPr="00D97AAD" w:rsidRDefault="00620807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625" w:type="pct"/>
            <w:shd w:val="clear" w:color="auto" w:fill="C2D69B" w:themeFill="accent3" w:themeFillTint="99"/>
            <w:vAlign w:val="center"/>
          </w:tcPr>
          <w:p w:rsidR="00806E9E" w:rsidRPr="00D97AAD" w:rsidRDefault="00620807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875" w:type="pct"/>
            <w:shd w:val="clear" w:color="auto" w:fill="C2D69B" w:themeFill="accent3" w:themeFillTint="99"/>
            <w:vAlign w:val="center"/>
          </w:tcPr>
          <w:p w:rsidR="00806E9E" w:rsidRPr="00D97AAD" w:rsidRDefault="00620807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806E9E" w:rsidRPr="00D97AAD" w:rsidTr="00806E9E">
        <w:trPr>
          <w:gridAfter w:val="4"/>
          <w:wAfter w:w="2624" w:type="pct"/>
        </w:trPr>
        <w:tc>
          <w:tcPr>
            <w:tcW w:w="876" w:type="pct"/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06E9E" w:rsidRPr="00D97AAD" w:rsidTr="00806E9E">
        <w:trPr>
          <w:gridAfter w:val="4"/>
          <w:wAfter w:w="2624" w:type="pct"/>
        </w:trPr>
        <w:tc>
          <w:tcPr>
            <w:tcW w:w="876" w:type="pct"/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06E9E" w:rsidRPr="00D97AAD" w:rsidTr="00806E9E">
        <w:trPr>
          <w:gridAfter w:val="4"/>
          <w:wAfter w:w="2624" w:type="pct"/>
        </w:trPr>
        <w:tc>
          <w:tcPr>
            <w:tcW w:w="876" w:type="pct"/>
            <w:tcBorders>
              <w:bottom w:val="single" w:sz="4" w:space="0" w:color="auto"/>
            </w:tcBorders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</w:tcPr>
          <w:p w:rsidR="00806E9E" w:rsidRPr="00D97AAD" w:rsidRDefault="00806E9E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1102F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1102F1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1102F1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1102F1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1102F1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1102F1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1102F1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1102F1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1102F1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1102F1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1102F1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1102F1">
        <w:trPr>
          <w:trHeight w:val="376"/>
        </w:trPr>
        <w:tc>
          <w:tcPr>
            <w:tcW w:w="14885" w:type="dxa"/>
            <w:gridSpan w:val="12"/>
            <w:shd w:val="clear" w:color="auto" w:fill="C2D69B" w:themeFill="accent3" w:themeFillTint="99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03FF" w:rsidRPr="00806E9E" w:rsidRDefault="00E76F87" w:rsidP="00806E9E">
            <w:r w:rsidRPr="00806E9E">
              <w:t xml:space="preserve">                           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1102F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1102F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1102F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1102F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1102F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1102F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1102F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1102F1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303FF" w:rsidRPr="00D97AAD" w:rsidRDefault="001102F1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RAZEM:</w:t>
            </w:r>
          </w:p>
          <w:p w:rsidR="00D303FF" w:rsidRPr="00D97AAD" w:rsidRDefault="00D303FF" w:rsidP="001102F1">
            <w:pPr>
              <w:widowControl w:val="0"/>
              <w:shd w:val="clear" w:color="auto" w:fill="C2D69B" w:themeFill="accent3" w:themeFillTint="99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1102F1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1102F1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1102F1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1102F1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982D1C" w:rsidRPr="00982D1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982D1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982D1C" w:rsidRPr="00982D1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37D02" w:rsidRDefault="00292F62" w:rsidP="00237D02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0657C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</w:p>
          <w:p w:rsidR="000657CE" w:rsidRPr="000657CE" w:rsidRDefault="00237D02" w:rsidP="00E76F8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1102F1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982D1C" w:rsidRPr="00982D1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1102F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1102F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1102F1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1102F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1102F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1102F1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982D1C" w:rsidRPr="00982D1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1102F1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982D1C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1102F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1102F1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982D1C" w:rsidRPr="00982D1C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1102F1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1102F1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1102F1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1102F1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1102F1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1102F1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1102F1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1102F1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1102F1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1102F1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1102F1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1102F1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1102F1">
        <w:trPr>
          <w:trHeight w:val="376"/>
        </w:trPr>
        <w:tc>
          <w:tcPr>
            <w:tcW w:w="14885" w:type="dxa"/>
            <w:gridSpan w:val="13"/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1102F1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110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5F1" w:rsidRDefault="00C045F1">
      <w:r>
        <w:separator/>
      </w:r>
    </w:p>
  </w:endnote>
  <w:endnote w:type="continuationSeparator" w:id="0">
    <w:p w:rsidR="00C045F1" w:rsidRDefault="00C0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F1" w:rsidRPr="00C96862" w:rsidRDefault="001102F1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34881">
      <w:rPr>
        <w:rFonts w:ascii="Calibri" w:hAnsi="Calibri" w:cs="Calibri"/>
        <w:noProof/>
        <w:sz w:val="22"/>
      </w:rPr>
      <w:t>4</w:t>
    </w:r>
    <w:r w:rsidRPr="00C96862">
      <w:rPr>
        <w:rFonts w:ascii="Calibri" w:hAnsi="Calibri" w:cs="Calibri"/>
        <w:sz w:val="22"/>
      </w:rPr>
      <w:fldChar w:fldCharType="end"/>
    </w:r>
  </w:p>
  <w:p w:rsidR="001102F1" w:rsidRDefault="001102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5F1" w:rsidRDefault="00C045F1">
      <w:r>
        <w:separator/>
      </w:r>
    </w:p>
  </w:footnote>
  <w:footnote w:type="continuationSeparator" w:id="0">
    <w:p w:rsidR="00C045F1" w:rsidRDefault="00C045F1">
      <w:r>
        <w:continuationSeparator/>
      </w:r>
    </w:p>
  </w:footnote>
  <w:footnote w:id="1">
    <w:p w:rsidR="001102F1" w:rsidRPr="005229DE" w:rsidRDefault="001102F1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1102F1" w:rsidRPr="005229DE" w:rsidRDefault="001102F1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1102F1" w:rsidRPr="00ED42DF" w:rsidRDefault="001102F1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620807" w:rsidRPr="00C57111" w:rsidRDefault="00620807" w:rsidP="0062080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1102F1" w:rsidRPr="00FE7076" w:rsidRDefault="001102F1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1102F1" w:rsidRPr="006A050D" w:rsidRDefault="001102F1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1102F1" w:rsidRPr="001250B6" w:rsidRDefault="001102F1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1102F1" w:rsidRPr="00832632" w:rsidRDefault="001102F1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1102F1" w:rsidRDefault="001102F1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1102F1" w:rsidRPr="00940912" w:rsidRDefault="001102F1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1102F1" w:rsidRPr="005229DE" w:rsidRDefault="001102F1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1102F1" w:rsidRPr="005229DE" w:rsidRDefault="001102F1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1102F1" w:rsidRPr="00A61C84" w:rsidRDefault="001102F1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1102F1" w:rsidRPr="00782E22" w:rsidRDefault="001102F1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1102F1" w:rsidRPr="006054AB" w:rsidRDefault="001102F1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1102F1" w:rsidRPr="00894B28" w:rsidRDefault="001102F1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1102F1" w:rsidRPr="002508BB" w:rsidRDefault="001102F1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1102F1" w:rsidRPr="002508BB" w:rsidRDefault="001102F1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1102F1" w:rsidRPr="002508BB" w:rsidRDefault="001102F1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1102F1" w:rsidRPr="006A050D" w:rsidRDefault="001102F1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1102F1" w:rsidRPr="000776D3" w:rsidRDefault="001102F1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1102F1" w:rsidRPr="006A050D" w:rsidRDefault="001102F1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1102F1" w:rsidRDefault="001102F1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1102F1" w:rsidRPr="006A050D" w:rsidRDefault="001102F1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1102F1" w:rsidRPr="001250B6" w:rsidRDefault="001102F1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1102F1" w:rsidRDefault="001102F1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1102F1" w:rsidRPr="00940912" w:rsidRDefault="001102F1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1102F1" w:rsidRPr="005229DE" w:rsidRDefault="001102F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1102F1" w:rsidRPr="005229DE" w:rsidRDefault="001102F1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1102F1" w:rsidRPr="00A61C84" w:rsidRDefault="001102F1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7C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02F1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D0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12DB"/>
    <w:rsid w:val="00433542"/>
    <w:rsid w:val="0043450A"/>
    <w:rsid w:val="0043603E"/>
    <w:rsid w:val="00437395"/>
    <w:rsid w:val="00440654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4D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96C0F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0807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66A5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E9E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2008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736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2D1C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63F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668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07C5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045F1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D31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4881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F87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094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ACED58-3603-4657-A34E-AC110A23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79E5-AF9F-49DF-866A-6065E26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Czechmanowska Danuta</cp:lastModifiedBy>
  <cp:revision>3</cp:revision>
  <cp:lastPrinted>2017-04-03T06:23:00Z</cp:lastPrinted>
  <dcterms:created xsi:type="dcterms:W3CDTF">2018-01-30T09:12:00Z</dcterms:created>
  <dcterms:modified xsi:type="dcterms:W3CDTF">2018-01-30T09:12:00Z</dcterms:modified>
</cp:coreProperties>
</file>