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16D" w:rsidRPr="004A46C2" w:rsidRDefault="00ED016D" w:rsidP="00ED016D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8"/>
          <w:szCs w:val="24"/>
        </w:rPr>
      </w:pPr>
      <w:r w:rsidRPr="004A46C2">
        <w:rPr>
          <w:rFonts w:ascii="Tahoma" w:hAnsi="Tahoma" w:cs="Tahoma"/>
          <w:b/>
          <w:color w:val="000000" w:themeColor="text1"/>
          <w:sz w:val="28"/>
          <w:szCs w:val="24"/>
        </w:rPr>
        <w:t>WYKAZ STANOWISK ZASTRZEŻONYCH DLA POJAZDÓW OSÓB NIEPEŁNOSPRAWNYCH</w:t>
      </w:r>
    </w:p>
    <w:p w:rsidR="00ED016D" w:rsidRPr="004A46C2" w:rsidRDefault="00ED016D" w:rsidP="00ED016D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b/>
          <w:color w:val="000000" w:themeColor="text1"/>
          <w:sz w:val="24"/>
          <w:szCs w:val="24"/>
        </w:rPr>
        <w:t>Ulice wewnątrz I obwodnicy Miasta Krakowa (włącznie z I obwodnicą):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  <w:sectPr w:rsidR="00ED016D" w:rsidRPr="004A46C2" w:rsidSect="00ED016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Basztowa 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Dunajewskiego  – 4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Franciszkańska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Gertrudy 21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Pijarska – 3 stanowiska</w:t>
      </w:r>
      <w:bookmarkStart w:id="0" w:name="_GoBack"/>
      <w:bookmarkEnd w:id="0"/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Plac św. Ducha 3 – 3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Plac św. Idziego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Plac Wszystkich Świętych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Powiśle 12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Sienna 11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Sławkowska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Straszewskiego 4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Szczepańska 2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 xml:space="preserve">Św. Anny 2 – 2 stanowiska 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Św. Jana  – 3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św. Sebastiana - 5 stanowisk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Westerplatte 15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  <w:sectPr w:rsidR="00ED016D" w:rsidRPr="004A46C2" w:rsidSect="00ED016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b/>
          <w:color w:val="000000" w:themeColor="text1"/>
          <w:sz w:val="24"/>
          <w:szCs w:val="24"/>
        </w:rPr>
        <w:t>Dzielnica „Kazimierz”: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  <w:sectPr w:rsidR="00ED016D" w:rsidRPr="004A46C2" w:rsidSect="00ED016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Augustiańska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Bartosza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Bocheńska 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 xml:space="preserve">Bożego Ciała – 2 stanowiska 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Brzozowa  – 7 stanowisk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proofErr w:type="spellStart"/>
      <w:r w:rsidRPr="004A46C2">
        <w:rPr>
          <w:rFonts w:ascii="Tahoma" w:hAnsi="Tahoma" w:cs="Tahoma"/>
          <w:color w:val="000000" w:themeColor="text1"/>
          <w:sz w:val="24"/>
          <w:szCs w:val="24"/>
        </w:rPr>
        <w:t>Dajwór</w:t>
      </w:r>
      <w:proofErr w:type="spellEnd"/>
      <w:r w:rsidRPr="004A46C2">
        <w:rPr>
          <w:rFonts w:ascii="Tahoma" w:hAnsi="Tahoma" w:cs="Tahoma"/>
          <w:color w:val="000000" w:themeColor="text1"/>
          <w:sz w:val="24"/>
          <w:szCs w:val="24"/>
        </w:rPr>
        <w:t xml:space="preserve"> 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Dietla  – 5 stanowisk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Estery 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Gazowa 14B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Halicka 10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Joselewicza – 3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Józefa 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Kupa 7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Kordeckiego 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proofErr w:type="spellStart"/>
      <w:r w:rsidRPr="004A46C2">
        <w:rPr>
          <w:rFonts w:ascii="Tahoma" w:hAnsi="Tahoma" w:cs="Tahoma"/>
          <w:color w:val="000000" w:themeColor="text1"/>
          <w:sz w:val="24"/>
          <w:szCs w:val="24"/>
        </w:rPr>
        <w:t>Meiselsa</w:t>
      </w:r>
      <w:proofErr w:type="spellEnd"/>
      <w:r w:rsidRPr="004A46C2">
        <w:rPr>
          <w:rFonts w:ascii="Tahoma" w:hAnsi="Tahoma" w:cs="Tahoma"/>
          <w:color w:val="000000" w:themeColor="text1"/>
          <w:sz w:val="24"/>
          <w:szCs w:val="24"/>
        </w:rPr>
        <w:t xml:space="preserve"> 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 xml:space="preserve">Mostowa - 2 stanowiska 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Miodowa  – 8 stanowisk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Orzeszkowej 6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 xml:space="preserve">Paulińska - 2 stanowiska 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lastRenderedPageBreak/>
        <w:t>Piekarska 5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Plac Wolnica - 3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Podgórska – 3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Przemyska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Rzeszowska 7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Rybaki – 3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proofErr w:type="spellStart"/>
      <w:r w:rsidRPr="004A46C2">
        <w:rPr>
          <w:rFonts w:ascii="Tahoma" w:hAnsi="Tahoma" w:cs="Tahoma"/>
          <w:color w:val="000000" w:themeColor="text1"/>
          <w:sz w:val="24"/>
          <w:szCs w:val="24"/>
        </w:rPr>
        <w:t>Skałeczna</w:t>
      </w:r>
      <w:proofErr w:type="spellEnd"/>
      <w:r w:rsidRPr="004A46C2">
        <w:rPr>
          <w:rFonts w:ascii="Tahoma" w:hAnsi="Tahoma" w:cs="Tahoma"/>
          <w:color w:val="000000" w:themeColor="text1"/>
          <w:sz w:val="24"/>
          <w:szCs w:val="24"/>
        </w:rPr>
        <w:t xml:space="preserve">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Skawińska  – 4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Starowiślna 33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Szeroka  – 5 stanowisk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Św. Sebastiana 27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Św. Stanisława 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Św. Wawrzyńca  – 8 stanowisk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Trynitarska 11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Wąska 3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Wietora  – 3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  <w:sectPr w:rsidR="00ED016D" w:rsidRPr="004A46C2" w:rsidSect="00ED016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ED016D" w:rsidRPr="004A46C2" w:rsidRDefault="00ED016D" w:rsidP="00ED016D">
      <w:pPr>
        <w:spacing w:after="0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b/>
          <w:color w:val="000000" w:themeColor="text1"/>
          <w:sz w:val="24"/>
          <w:szCs w:val="24"/>
        </w:rPr>
        <w:t>Pozostałe ulice Śródmieścia (między I a II obwodnicą):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  <w:sectPr w:rsidR="00ED016D" w:rsidRPr="004A46C2" w:rsidSect="00ED016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Agnieszki 1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Batorego  – 6 stanowisk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Bernardyńska  – 6 stanowisk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Biskupia 18 – 3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Cybulskiego 10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Czysta 3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Długa 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Felicjanek 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Garncarska 13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Grabowskiego 9 – 3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Jabłonowskich  – 3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Karmelicka 30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Karmelicka 27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Karmelicka 47 – 1 stanowisk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Kochanowskiego 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Kolberga 4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proofErr w:type="spellStart"/>
      <w:r w:rsidRPr="004A46C2">
        <w:rPr>
          <w:rFonts w:ascii="Tahoma" w:hAnsi="Tahoma" w:cs="Tahoma"/>
          <w:color w:val="000000" w:themeColor="text1"/>
          <w:sz w:val="24"/>
          <w:szCs w:val="24"/>
        </w:rPr>
        <w:t>Koletek</w:t>
      </w:r>
      <w:proofErr w:type="spellEnd"/>
      <w:r w:rsidRPr="004A46C2">
        <w:rPr>
          <w:rFonts w:ascii="Tahoma" w:hAnsi="Tahoma" w:cs="Tahoma"/>
          <w:color w:val="000000" w:themeColor="text1"/>
          <w:sz w:val="24"/>
          <w:szCs w:val="24"/>
        </w:rPr>
        <w:t xml:space="preserve">  – 6 stanowisk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Krowoderska 5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Krowoderska 9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Krowoderska 21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Krowoderska 29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Krowoderska 32–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Krupnicza  – 5 stanowisk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Lenartowicza 4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lastRenderedPageBreak/>
        <w:t>Lenartowicza 8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Lenartowicza 14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proofErr w:type="spellStart"/>
      <w:r w:rsidRPr="004A46C2">
        <w:rPr>
          <w:rFonts w:ascii="Tahoma" w:hAnsi="Tahoma" w:cs="Tahoma"/>
          <w:color w:val="000000" w:themeColor="text1"/>
          <w:sz w:val="24"/>
          <w:szCs w:val="24"/>
        </w:rPr>
        <w:t>Librowszczyzna</w:t>
      </w:r>
      <w:proofErr w:type="spellEnd"/>
      <w:r w:rsidRPr="004A46C2">
        <w:rPr>
          <w:rFonts w:ascii="Tahoma" w:hAnsi="Tahoma" w:cs="Tahoma"/>
          <w:color w:val="000000" w:themeColor="text1"/>
          <w:sz w:val="24"/>
          <w:szCs w:val="24"/>
        </w:rPr>
        <w:t xml:space="preserve"> 3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Łobzowska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Mała 2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Plac Matejki 7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Plac Matejki 13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Plac Na Groblach 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Plac Sikorskiego 6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proofErr w:type="spellStart"/>
      <w:r w:rsidRPr="004A46C2">
        <w:rPr>
          <w:rFonts w:ascii="Tahoma" w:hAnsi="Tahoma" w:cs="Tahoma"/>
          <w:color w:val="000000" w:themeColor="text1"/>
          <w:sz w:val="24"/>
          <w:szCs w:val="24"/>
        </w:rPr>
        <w:t>Pędzichów</w:t>
      </w:r>
      <w:proofErr w:type="spellEnd"/>
      <w:r w:rsidRPr="004A46C2">
        <w:rPr>
          <w:rFonts w:ascii="Tahoma" w:hAnsi="Tahoma" w:cs="Tahoma"/>
          <w:color w:val="000000" w:themeColor="text1"/>
          <w:sz w:val="24"/>
          <w:szCs w:val="24"/>
        </w:rPr>
        <w:t xml:space="preserve"> 9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proofErr w:type="spellStart"/>
      <w:r w:rsidRPr="004A46C2">
        <w:rPr>
          <w:rFonts w:ascii="Tahoma" w:hAnsi="Tahoma" w:cs="Tahoma"/>
          <w:color w:val="000000" w:themeColor="text1"/>
          <w:sz w:val="24"/>
          <w:szCs w:val="24"/>
        </w:rPr>
        <w:t>Pędzichów</w:t>
      </w:r>
      <w:proofErr w:type="spellEnd"/>
      <w:r w:rsidRPr="004A46C2">
        <w:rPr>
          <w:rFonts w:ascii="Tahoma" w:hAnsi="Tahoma" w:cs="Tahoma"/>
          <w:color w:val="000000" w:themeColor="text1"/>
          <w:sz w:val="24"/>
          <w:szCs w:val="24"/>
        </w:rPr>
        <w:t xml:space="preserve"> 17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proofErr w:type="spellStart"/>
      <w:r w:rsidRPr="004A46C2">
        <w:rPr>
          <w:rFonts w:ascii="Tahoma" w:hAnsi="Tahoma" w:cs="Tahoma"/>
          <w:color w:val="000000" w:themeColor="text1"/>
          <w:sz w:val="24"/>
          <w:szCs w:val="24"/>
        </w:rPr>
        <w:t>Pędzichów</w:t>
      </w:r>
      <w:proofErr w:type="spellEnd"/>
      <w:r w:rsidRPr="004A46C2">
        <w:rPr>
          <w:rFonts w:ascii="Tahoma" w:hAnsi="Tahoma" w:cs="Tahoma"/>
          <w:color w:val="000000" w:themeColor="text1"/>
          <w:sz w:val="24"/>
          <w:szCs w:val="24"/>
        </w:rPr>
        <w:t xml:space="preserve"> 21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proofErr w:type="spellStart"/>
      <w:r w:rsidRPr="004A46C2">
        <w:rPr>
          <w:rFonts w:ascii="Tahoma" w:hAnsi="Tahoma" w:cs="Tahoma"/>
          <w:color w:val="000000" w:themeColor="text1"/>
          <w:sz w:val="24"/>
          <w:szCs w:val="24"/>
        </w:rPr>
        <w:t>Pędzichów</w:t>
      </w:r>
      <w:proofErr w:type="spellEnd"/>
      <w:r w:rsidRPr="004A46C2">
        <w:rPr>
          <w:rFonts w:ascii="Tahoma" w:hAnsi="Tahoma" w:cs="Tahoma"/>
          <w:color w:val="000000" w:themeColor="text1"/>
          <w:sz w:val="24"/>
          <w:szCs w:val="24"/>
        </w:rPr>
        <w:t xml:space="preserve"> 27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Piłsudskiego 9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Piłsudskiego 16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Piłsudskiego 28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Podzamcze 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Powiśle 3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Radziwiłłowska 7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Rajska  – 5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Rynek Kleparski 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proofErr w:type="spellStart"/>
      <w:r w:rsidRPr="004A46C2">
        <w:rPr>
          <w:rFonts w:ascii="Tahoma" w:hAnsi="Tahoma" w:cs="Tahoma"/>
          <w:color w:val="000000" w:themeColor="text1"/>
          <w:sz w:val="24"/>
          <w:szCs w:val="24"/>
        </w:rPr>
        <w:t>Sarego</w:t>
      </w:r>
      <w:proofErr w:type="spellEnd"/>
      <w:r w:rsidRPr="004A46C2">
        <w:rPr>
          <w:rFonts w:ascii="Tahoma" w:hAnsi="Tahoma" w:cs="Tahoma"/>
          <w:color w:val="000000" w:themeColor="text1"/>
          <w:sz w:val="24"/>
          <w:szCs w:val="24"/>
        </w:rPr>
        <w:t xml:space="preserve">  – 8 stanowisk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Sebastiana  – 6 stanowisk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 xml:space="preserve">Sereno </w:t>
      </w:r>
      <w:proofErr w:type="spellStart"/>
      <w:r w:rsidRPr="004A46C2">
        <w:rPr>
          <w:rFonts w:ascii="Tahoma" w:hAnsi="Tahoma" w:cs="Tahoma"/>
          <w:color w:val="000000" w:themeColor="text1"/>
          <w:sz w:val="24"/>
          <w:szCs w:val="24"/>
        </w:rPr>
        <w:t>Fenna</w:t>
      </w:r>
      <w:proofErr w:type="spellEnd"/>
      <w:r w:rsidRPr="004A46C2">
        <w:rPr>
          <w:rFonts w:ascii="Tahoma" w:hAnsi="Tahoma" w:cs="Tahoma"/>
          <w:color w:val="000000" w:themeColor="text1"/>
          <w:sz w:val="24"/>
          <w:szCs w:val="24"/>
        </w:rPr>
        <w:t xml:space="preserve">  – 4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Siemiradzkiego  – 10 stanowisk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Smocza – 3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Smoleńsk  – 6 stanowisk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Słowiańska 3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 xml:space="preserve">Stradomska 8 – 1 stanowisko 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Studencka  – 5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Szlak  – 10 stanowisk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Szujskiego  – 1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Tarłowska 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Tenczyńska 6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Warszawska 18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Wielopole  – 7 stanowisk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Wróblewskiego 2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Zacisze  – 4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Zamenhoffa 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Zwierzyniecka  – 6 stanowisk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FF0000"/>
          <w:sz w:val="24"/>
          <w:szCs w:val="24"/>
        </w:rPr>
        <w:sectPr w:rsidR="00ED016D" w:rsidRPr="004A46C2" w:rsidSect="00ED016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b/>
          <w:color w:val="000000" w:themeColor="text1"/>
          <w:sz w:val="24"/>
          <w:szCs w:val="24"/>
        </w:rPr>
        <w:lastRenderedPageBreak/>
        <w:t>Dzielnica II (w zakresie ulic będących w strefie płatnego parkowania):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Al. Pokoju 4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Al. Pokoju 15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Ariańska 8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Ariańska 14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Bandurskiego  – 9 stanowisk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Bobrowskiego 15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Bolesława Chrobrego 41 – 3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Borowickiej 5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Bosacka 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Botaniczna  – 3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4A46C2">
        <w:rPr>
          <w:rFonts w:ascii="Tahoma" w:hAnsi="Tahoma" w:cs="Tahoma"/>
          <w:sz w:val="24"/>
          <w:szCs w:val="24"/>
        </w:rPr>
        <w:t>Brodowicza</w:t>
      </w:r>
      <w:proofErr w:type="spellEnd"/>
      <w:r w:rsidRPr="004A46C2">
        <w:rPr>
          <w:rFonts w:ascii="Tahoma" w:hAnsi="Tahoma" w:cs="Tahoma"/>
          <w:sz w:val="24"/>
          <w:szCs w:val="24"/>
        </w:rPr>
        <w:t xml:space="preserve"> 12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Daszyńskiego  – 9 stanowisk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Dwernickiego 6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4A46C2">
        <w:rPr>
          <w:rFonts w:ascii="Tahoma" w:hAnsi="Tahoma" w:cs="Tahoma"/>
          <w:sz w:val="24"/>
          <w:szCs w:val="24"/>
        </w:rPr>
        <w:t>Eisenberga</w:t>
      </w:r>
      <w:proofErr w:type="spellEnd"/>
      <w:r w:rsidRPr="004A46C2">
        <w:rPr>
          <w:rFonts w:ascii="Tahoma" w:hAnsi="Tahoma" w:cs="Tahoma"/>
          <w:sz w:val="24"/>
          <w:szCs w:val="24"/>
        </w:rPr>
        <w:t xml:space="preserve"> – 4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Fabryczna – 6 stanowisk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Grzegórzecka – 6 stanowisk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Idzikowskiego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Jaworskiego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Kasprowicza  – 3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Kąt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Kielecka  – 9 stanowisk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Kołłątaja  – 4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Kopernika  – 8 stanowisk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Kordylewskiego  – 4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Kotlarska 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Kryniczna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Kurkowa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Lubicz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Lubomirskiego 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Metalowców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4A46C2">
        <w:rPr>
          <w:rFonts w:ascii="Tahoma" w:hAnsi="Tahoma" w:cs="Tahoma"/>
          <w:sz w:val="24"/>
          <w:szCs w:val="24"/>
        </w:rPr>
        <w:t>Mosiężnicza</w:t>
      </w:r>
      <w:proofErr w:type="spellEnd"/>
      <w:r w:rsidRPr="004A46C2">
        <w:rPr>
          <w:rFonts w:ascii="Tahoma" w:hAnsi="Tahoma" w:cs="Tahoma"/>
          <w:sz w:val="24"/>
          <w:szCs w:val="24"/>
        </w:rPr>
        <w:t xml:space="preserve">  – 3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Nadbrzeżna – 6 stanowisk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Nullo 13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Nullo 15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Nullo 16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Nullo 17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Nullo 27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Olszańska 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Orląt Lwowskich 6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Otwinowskiego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lastRenderedPageBreak/>
        <w:t>Pola Wincentego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Powstania Warszawskiego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Przy Rondzie – 4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A46C2">
        <w:rPr>
          <w:rFonts w:ascii="Tahoma" w:hAnsi="Tahoma" w:cs="Tahoma"/>
          <w:color w:val="000000" w:themeColor="text1"/>
          <w:sz w:val="24"/>
          <w:szCs w:val="24"/>
        </w:rPr>
        <w:t>Rakowicka – 7 stanowisk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Rogozińskiego 5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Rogozińskiego 12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Rzeźnicza 11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Sądowa  – 8 stanowisk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Skorupki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Sołtyka 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Sowińskiego 8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Strzelecka 7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Szafera 7a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Szafera 11 – 1 stanowisko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Topolowa  – 9 stanowisk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 xml:space="preserve">Wilka-Wyrwińskiego – 2 stanowiska 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4A46C2">
        <w:rPr>
          <w:rFonts w:ascii="Tahoma" w:hAnsi="Tahoma" w:cs="Tahoma"/>
          <w:sz w:val="24"/>
          <w:szCs w:val="24"/>
        </w:rPr>
        <w:t>Wiślisko</w:t>
      </w:r>
      <w:proofErr w:type="spellEnd"/>
      <w:r w:rsidRPr="004A46C2">
        <w:rPr>
          <w:rFonts w:ascii="Tahoma" w:hAnsi="Tahoma" w:cs="Tahoma"/>
          <w:sz w:val="24"/>
          <w:szCs w:val="24"/>
        </w:rPr>
        <w:t xml:space="preserve">  – 3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Zaleskiego  – 2 stanowiska</w:t>
      </w:r>
    </w:p>
    <w:p w:rsidR="00ED016D" w:rsidRPr="004A46C2" w:rsidRDefault="00ED016D" w:rsidP="00ED016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A46C2">
        <w:rPr>
          <w:rFonts w:ascii="Tahoma" w:hAnsi="Tahoma" w:cs="Tahoma"/>
          <w:sz w:val="24"/>
          <w:szCs w:val="24"/>
        </w:rPr>
        <w:t>Zygmunta Augusta – 4 stanowiska</w:t>
      </w:r>
    </w:p>
    <w:p w:rsidR="006243AB" w:rsidRPr="004A46C2" w:rsidRDefault="006243AB">
      <w:pPr>
        <w:rPr>
          <w:rFonts w:ascii="Tahoma" w:hAnsi="Tahoma" w:cs="Tahoma"/>
          <w:sz w:val="24"/>
          <w:szCs w:val="24"/>
        </w:rPr>
      </w:pPr>
    </w:p>
    <w:sectPr w:rsidR="006243AB" w:rsidRPr="004A46C2" w:rsidSect="00ED0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920F7"/>
    <w:multiLevelType w:val="multilevel"/>
    <w:tmpl w:val="4088FBB4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6D"/>
    <w:rsid w:val="004A46C2"/>
    <w:rsid w:val="006243AB"/>
    <w:rsid w:val="00ED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E41B2-1991-42C2-93A0-C326F417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01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016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D0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Mardyła Magdalena</dc:creator>
  <cp:keywords/>
  <dc:description/>
  <cp:lastModifiedBy>Mardyła Magdalena</cp:lastModifiedBy>
  <cp:revision>2</cp:revision>
  <dcterms:created xsi:type="dcterms:W3CDTF">2023-11-21T11:39:00Z</dcterms:created>
  <dcterms:modified xsi:type="dcterms:W3CDTF">2023-11-21T11:48:00Z</dcterms:modified>
</cp:coreProperties>
</file>