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45B3" w14:textId="6FB4E61A" w:rsidR="00041E0D" w:rsidRPr="005B409A" w:rsidRDefault="00041E0D" w:rsidP="00041E0D">
      <w:pPr>
        <w:spacing w:after="120"/>
        <w:jc w:val="right"/>
        <w:rPr>
          <w:rFonts w:asciiTheme="majorHAnsi" w:hAnsiTheme="majorHAnsi" w:cstheme="majorHAnsi"/>
          <w:sz w:val="22"/>
          <w:szCs w:val="20"/>
        </w:rPr>
      </w:pPr>
      <w:r w:rsidRPr="005B409A">
        <w:rPr>
          <w:rFonts w:asciiTheme="majorHAnsi" w:hAnsiTheme="majorHAnsi" w:cstheme="majorHAnsi"/>
          <w:sz w:val="22"/>
          <w:szCs w:val="20"/>
        </w:rPr>
        <w:t xml:space="preserve">Załącznik </w:t>
      </w:r>
      <w:r w:rsidR="00A459C9">
        <w:rPr>
          <w:rFonts w:asciiTheme="majorHAnsi" w:hAnsiTheme="majorHAnsi" w:cstheme="majorHAnsi"/>
          <w:sz w:val="22"/>
          <w:szCs w:val="20"/>
        </w:rPr>
        <w:t>4</w:t>
      </w:r>
      <w:r w:rsidR="00336073">
        <w:rPr>
          <w:rFonts w:asciiTheme="majorHAnsi" w:hAnsiTheme="majorHAnsi" w:cstheme="majorHAnsi"/>
          <w:sz w:val="22"/>
          <w:szCs w:val="20"/>
        </w:rPr>
        <w:t xml:space="preserve"> do S</w:t>
      </w:r>
      <w:r w:rsidRPr="005B409A">
        <w:rPr>
          <w:rFonts w:asciiTheme="majorHAnsi" w:hAnsiTheme="majorHAnsi" w:cstheme="majorHAnsi"/>
          <w:sz w:val="22"/>
          <w:szCs w:val="20"/>
        </w:rPr>
        <w:t>WZ</w:t>
      </w:r>
    </w:p>
    <w:p w14:paraId="12F8A96A" w14:textId="66F25E93" w:rsidR="00041E0D" w:rsidRDefault="00041E0D" w:rsidP="00041E0D">
      <w:pPr>
        <w:autoSpaceDE w:val="0"/>
        <w:autoSpaceDN w:val="0"/>
        <w:adjustRightInd w:val="0"/>
        <w:spacing w:before="20" w:after="20"/>
        <w:jc w:val="center"/>
        <w:rPr>
          <w:rFonts w:asciiTheme="majorHAnsi" w:hAnsiTheme="majorHAnsi" w:cstheme="majorHAnsi"/>
          <w:b/>
          <w:sz w:val="28"/>
          <w:szCs w:val="22"/>
        </w:rPr>
      </w:pPr>
      <w:r w:rsidRPr="005B409A">
        <w:rPr>
          <w:rFonts w:asciiTheme="majorHAnsi" w:hAnsiTheme="majorHAnsi" w:cstheme="majorHAnsi"/>
          <w:b/>
          <w:sz w:val="28"/>
          <w:szCs w:val="22"/>
        </w:rPr>
        <w:t>OŚWIADCZENIE o niepodleganiu wykluczeniu oraz spełnianiu warunków udziału w</w:t>
      </w:r>
      <w:r w:rsidR="002654FE">
        <w:rPr>
          <w:rFonts w:asciiTheme="majorHAnsi" w:hAnsiTheme="majorHAnsi" w:cstheme="majorHAnsi"/>
          <w:b/>
          <w:sz w:val="28"/>
          <w:szCs w:val="22"/>
        </w:rPr>
        <w:t> </w:t>
      </w:r>
      <w:r w:rsidRPr="005B409A">
        <w:rPr>
          <w:rFonts w:asciiTheme="majorHAnsi" w:hAnsiTheme="majorHAnsi" w:cstheme="majorHAnsi"/>
          <w:b/>
          <w:sz w:val="28"/>
          <w:szCs w:val="22"/>
        </w:rPr>
        <w:t>postępowaniu</w:t>
      </w:r>
    </w:p>
    <w:p w14:paraId="44D99A07" w14:textId="77777777" w:rsidR="00041E0D" w:rsidRPr="005B409A" w:rsidRDefault="00041E0D" w:rsidP="00041E0D">
      <w:pPr>
        <w:pStyle w:val="Tekstpodstawowywcity"/>
        <w:ind w:left="0"/>
        <w:jc w:val="both"/>
        <w:rPr>
          <w:rFonts w:asciiTheme="majorHAnsi" w:hAnsiTheme="majorHAnsi" w:cstheme="majorHAnsi"/>
          <w:sz w:val="22"/>
          <w:szCs w:val="20"/>
        </w:rPr>
      </w:pPr>
      <w:r w:rsidRPr="005B409A">
        <w:rPr>
          <w:rFonts w:asciiTheme="majorHAnsi" w:hAnsiTheme="majorHAnsi" w:cstheme="majorHAnsi"/>
          <w:sz w:val="22"/>
          <w:szCs w:val="20"/>
        </w:rPr>
        <w:t>Działając w imieniu:</w:t>
      </w:r>
    </w:p>
    <w:p w14:paraId="6AF6D994" w14:textId="77777777" w:rsidR="00041E0D" w:rsidRPr="005B409A" w:rsidRDefault="00041E0D" w:rsidP="00FE3763">
      <w:pPr>
        <w:shd w:val="clear" w:color="auto" w:fill="FFFF00"/>
        <w:tabs>
          <w:tab w:val="right" w:leader="dot" w:pos="9639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5B409A">
        <w:rPr>
          <w:rFonts w:asciiTheme="majorHAnsi" w:hAnsiTheme="majorHAnsi" w:cstheme="majorHAnsi"/>
          <w:color w:val="000000"/>
          <w:sz w:val="22"/>
          <w:szCs w:val="20"/>
        </w:rPr>
        <w:t>nazwa (firma) podmiotu</w:t>
      </w:r>
      <w:r w:rsidRPr="005B409A">
        <w:rPr>
          <w:rStyle w:val="Odwoanieprzypisudolnego"/>
          <w:rFonts w:asciiTheme="majorHAnsi" w:hAnsiTheme="majorHAnsi" w:cstheme="majorHAnsi"/>
          <w:color w:val="000000"/>
          <w:sz w:val="22"/>
          <w:szCs w:val="20"/>
        </w:rPr>
        <w:footnoteReference w:id="1"/>
      </w:r>
      <w:r w:rsidRPr="005B409A">
        <w:rPr>
          <w:rFonts w:asciiTheme="majorHAnsi" w:hAnsiTheme="majorHAnsi" w:cstheme="majorHAnsi"/>
          <w:color w:val="000000"/>
          <w:sz w:val="22"/>
          <w:szCs w:val="20"/>
        </w:rPr>
        <w:t xml:space="preserve">: </w:t>
      </w:r>
      <w:r w:rsidRPr="005B409A">
        <w:rPr>
          <w:rFonts w:asciiTheme="majorHAnsi" w:hAnsiTheme="majorHAnsi" w:cstheme="majorHAnsi"/>
          <w:color w:val="000000"/>
          <w:sz w:val="22"/>
          <w:szCs w:val="20"/>
        </w:rPr>
        <w:tab/>
      </w:r>
    </w:p>
    <w:p w14:paraId="1B05F735" w14:textId="77777777" w:rsidR="00041E0D" w:rsidRPr="005B409A" w:rsidRDefault="00041E0D" w:rsidP="00FE3763">
      <w:pPr>
        <w:shd w:val="clear" w:color="auto" w:fill="FFFF00"/>
        <w:tabs>
          <w:tab w:val="right" w:leader="dot" w:pos="9639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5B409A">
        <w:rPr>
          <w:rFonts w:asciiTheme="majorHAnsi" w:hAnsiTheme="majorHAnsi" w:cstheme="majorHAnsi"/>
          <w:color w:val="000000"/>
          <w:sz w:val="22"/>
          <w:szCs w:val="20"/>
        </w:rPr>
        <w:tab/>
      </w:r>
    </w:p>
    <w:p w14:paraId="4EE96A38" w14:textId="77777777" w:rsidR="00041E0D" w:rsidRPr="005B409A" w:rsidRDefault="00041E0D" w:rsidP="00FE3763">
      <w:pPr>
        <w:shd w:val="clear" w:color="auto" w:fill="FFFF00"/>
        <w:tabs>
          <w:tab w:val="right" w:leader="dot" w:pos="9639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color w:val="000000"/>
          <w:sz w:val="22"/>
          <w:szCs w:val="20"/>
        </w:rPr>
      </w:pPr>
      <w:r w:rsidRPr="005B409A">
        <w:rPr>
          <w:rFonts w:asciiTheme="majorHAnsi" w:hAnsiTheme="majorHAnsi" w:cstheme="majorHAnsi"/>
          <w:color w:val="000000"/>
          <w:sz w:val="22"/>
          <w:szCs w:val="20"/>
        </w:rPr>
        <w:t xml:space="preserve">adres podmiotu: </w:t>
      </w:r>
      <w:r w:rsidRPr="005B409A">
        <w:rPr>
          <w:rFonts w:asciiTheme="majorHAnsi" w:hAnsiTheme="majorHAnsi" w:cstheme="majorHAnsi"/>
          <w:color w:val="000000"/>
          <w:sz w:val="22"/>
          <w:szCs w:val="20"/>
        </w:rPr>
        <w:tab/>
      </w:r>
    </w:p>
    <w:p w14:paraId="6B9CC87F" w14:textId="7C00651A" w:rsidR="00041E0D" w:rsidRPr="005B409A" w:rsidRDefault="00041E0D" w:rsidP="00FF07A2">
      <w:pPr>
        <w:pStyle w:val="Tekstpodstawowywcity"/>
        <w:ind w:left="0"/>
        <w:jc w:val="both"/>
        <w:rPr>
          <w:rFonts w:asciiTheme="majorHAnsi" w:hAnsiTheme="majorHAnsi" w:cstheme="majorHAnsi"/>
          <w:sz w:val="22"/>
          <w:szCs w:val="20"/>
        </w:rPr>
      </w:pPr>
      <w:r w:rsidRPr="005B409A">
        <w:rPr>
          <w:rFonts w:asciiTheme="majorHAnsi" w:hAnsiTheme="majorHAnsi" w:cstheme="majorHAnsi"/>
          <w:sz w:val="22"/>
          <w:szCs w:val="20"/>
        </w:rPr>
        <w:t xml:space="preserve">składając ofertę w postępowaniu pn. </w:t>
      </w:r>
      <w:r w:rsidR="00F731CD">
        <w:rPr>
          <w:rFonts w:asciiTheme="majorHAnsi" w:hAnsiTheme="majorHAnsi" w:cstheme="majorHAnsi"/>
          <w:b/>
          <w:sz w:val="22"/>
          <w:szCs w:val="20"/>
        </w:rPr>
        <w:t>„</w:t>
      </w:r>
      <w:r w:rsidR="00F731CD">
        <w:rPr>
          <w:rFonts w:asciiTheme="majorHAnsi" w:hAnsiTheme="majorHAnsi" w:cstheme="majorHAnsi"/>
          <w:b/>
          <w:bCs/>
          <w:sz w:val="22"/>
          <w:szCs w:val="20"/>
        </w:rPr>
        <w:t>Badani</w:t>
      </w:r>
      <w:r w:rsidR="006A0E27">
        <w:rPr>
          <w:rFonts w:asciiTheme="majorHAnsi" w:hAnsiTheme="majorHAnsi" w:cstheme="majorHAnsi"/>
          <w:b/>
          <w:bCs/>
          <w:sz w:val="22"/>
          <w:szCs w:val="20"/>
        </w:rPr>
        <w:t>e funkcjonowania Komunikacji Miejskiej w Krakowie (pomiary kordonowe i struktura biletów)</w:t>
      </w:r>
      <w:r w:rsidR="00F731CD">
        <w:rPr>
          <w:rFonts w:asciiTheme="majorHAnsi" w:hAnsiTheme="majorHAnsi" w:cstheme="majorHAnsi"/>
          <w:b/>
          <w:sz w:val="22"/>
          <w:szCs w:val="20"/>
        </w:rPr>
        <w:t>”</w:t>
      </w:r>
      <w:r w:rsidR="006A0E27">
        <w:rPr>
          <w:rFonts w:asciiTheme="majorHAnsi" w:hAnsiTheme="majorHAnsi" w:cstheme="majorHAnsi"/>
          <w:b/>
          <w:sz w:val="22"/>
          <w:szCs w:val="20"/>
        </w:rPr>
        <w:t xml:space="preserve"> </w:t>
      </w:r>
      <w:r w:rsidR="00F731CD">
        <w:rPr>
          <w:rFonts w:asciiTheme="majorHAnsi" w:hAnsiTheme="majorHAnsi" w:cstheme="majorHAnsi"/>
          <w:b/>
          <w:sz w:val="22"/>
          <w:szCs w:val="20"/>
        </w:rPr>
        <w:t>(TOZ.26.</w:t>
      </w:r>
      <w:r w:rsidR="00A63126">
        <w:rPr>
          <w:rFonts w:asciiTheme="majorHAnsi" w:hAnsiTheme="majorHAnsi" w:cstheme="majorHAnsi"/>
          <w:b/>
          <w:sz w:val="22"/>
          <w:szCs w:val="20"/>
        </w:rPr>
        <w:t>1.12.2022</w:t>
      </w:r>
      <w:r w:rsidR="00F731CD">
        <w:rPr>
          <w:rFonts w:asciiTheme="majorHAnsi" w:hAnsiTheme="majorHAnsi" w:cstheme="majorHAnsi"/>
          <w:b/>
          <w:sz w:val="22"/>
          <w:szCs w:val="20"/>
        </w:rPr>
        <w:t>)</w:t>
      </w:r>
      <w:r w:rsidRPr="00267B8C">
        <w:rPr>
          <w:rFonts w:asciiTheme="majorHAnsi" w:hAnsiTheme="majorHAnsi" w:cstheme="majorHAnsi"/>
          <w:sz w:val="22"/>
          <w:szCs w:val="20"/>
        </w:rPr>
        <w:t>,</w:t>
      </w:r>
      <w:r w:rsidRPr="005B409A">
        <w:rPr>
          <w:rFonts w:asciiTheme="majorHAnsi" w:hAnsiTheme="majorHAnsi" w:cstheme="majorHAnsi"/>
          <w:sz w:val="22"/>
          <w:szCs w:val="20"/>
        </w:rPr>
        <w:t xml:space="preserve"> oświadczam, że podmiot, który reprezentuję:</w:t>
      </w:r>
    </w:p>
    <w:p w14:paraId="78C4AE63" w14:textId="2F995A1E" w:rsidR="00041E0D" w:rsidRPr="005B409A" w:rsidRDefault="00041E0D" w:rsidP="00041E0D">
      <w:pPr>
        <w:pStyle w:val="Tekstpodstawowywcity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0"/>
        </w:rPr>
      </w:pPr>
      <w:r w:rsidRPr="00FF4DD2">
        <w:rPr>
          <w:rFonts w:asciiTheme="majorHAnsi" w:hAnsiTheme="majorHAnsi" w:cstheme="majorHAnsi"/>
          <w:sz w:val="22"/>
          <w:szCs w:val="20"/>
        </w:rPr>
        <w:t xml:space="preserve">nie podlega wykluczeniu z postępowania na podstawie art. </w:t>
      </w:r>
      <w:r w:rsidR="00336073">
        <w:rPr>
          <w:rFonts w:asciiTheme="majorHAnsi" w:hAnsiTheme="majorHAnsi" w:cstheme="majorHAnsi"/>
          <w:sz w:val="22"/>
          <w:szCs w:val="20"/>
        </w:rPr>
        <w:t>108</w:t>
      </w:r>
      <w:r w:rsidR="005B409A" w:rsidRPr="00FF4DD2">
        <w:rPr>
          <w:rFonts w:asciiTheme="majorHAnsi" w:hAnsiTheme="majorHAnsi" w:cstheme="majorHAnsi"/>
          <w:sz w:val="22"/>
          <w:szCs w:val="20"/>
        </w:rPr>
        <w:t xml:space="preserve"> oraz </w:t>
      </w:r>
      <w:r w:rsidR="00336073">
        <w:rPr>
          <w:rFonts w:asciiTheme="majorHAnsi" w:hAnsiTheme="majorHAnsi" w:cstheme="majorHAnsi"/>
          <w:sz w:val="22"/>
          <w:szCs w:val="20"/>
        </w:rPr>
        <w:t>art. 109 ust. 1 pkt 4–9</w:t>
      </w:r>
      <w:r w:rsidR="005B409A" w:rsidRPr="00FF4DD2">
        <w:rPr>
          <w:rFonts w:asciiTheme="majorHAnsi" w:hAnsiTheme="majorHAnsi" w:cstheme="majorHAnsi"/>
          <w:sz w:val="22"/>
          <w:szCs w:val="20"/>
        </w:rPr>
        <w:t xml:space="preserve"> </w:t>
      </w:r>
      <w:r w:rsidRPr="00FF4DD2">
        <w:rPr>
          <w:rFonts w:asciiTheme="majorHAnsi" w:hAnsiTheme="majorHAnsi" w:cstheme="majorHAnsi"/>
          <w:sz w:val="22"/>
          <w:szCs w:val="20"/>
        </w:rPr>
        <w:t>ustawy z</w:t>
      </w:r>
      <w:r w:rsidR="002654FE">
        <w:rPr>
          <w:rFonts w:asciiTheme="majorHAnsi" w:hAnsiTheme="majorHAnsi" w:cstheme="majorHAnsi"/>
          <w:sz w:val="22"/>
          <w:szCs w:val="20"/>
        </w:rPr>
        <w:t> </w:t>
      </w:r>
      <w:r w:rsidRPr="005B409A">
        <w:rPr>
          <w:rFonts w:asciiTheme="majorHAnsi" w:hAnsiTheme="majorHAnsi" w:cstheme="majorHAnsi"/>
          <w:sz w:val="22"/>
          <w:szCs w:val="20"/>
        </w:rPr>
        <w:t xml:space="preserve">dnia </w:t>
      </w:r>
      <w:r w:rsidR="00336073">
        <w:rPr>
          <w:rFonts w:asciiTheme="majorHAnsi" w:hAnsiTheme="majorHAnsi" w:cstheme="majorHAnsi"/>
          <w:sz w:val="22"/>
          <w:szCs w:val="20"/>
        </w:rPr>
        <w:t>11 września 2019</w:t>
      </w:r>
      <w:r w:rsidRPr="005B409A">
        <w:rPr>
          <w:rFonts w:asciiTheme="majorHAnsi" w:hAnsiTheme="majorHAnsi" w:cstheme="majorHAnsi"/>
          <w:sz w:val="22"/>
          <w:szCs w:val="20"/>
        </w:rPr>
        <w:t xml:space="preserve"> r. Prawo zamówień publicznyc</w:t>
      </w:r>
      <w:r w:rsidR="00666EAD">
        <w:rPr>
          <w:rFonts w:asciiTheme="majorHAnsi" w:hAnsiTheme="majorHAnsi" w:cstheme="majorHAnsi"/>
          <w:sz w:val="22"/>
          <w:szCs w:val="20"/>
        </w:rPr>
        <w:t xml:space="preserve">h, </w:t>
      </w:r>
      <w:r w:rsidR="00666EAD" w:rsidRPr="00666EAD">
        <w:rPr>
          <w:rFonts w:asciiTheme="majorHAnsi" w:hAnsiTheme="majorHAnsi" w:cstheme="majorHAnsi"/>
          <w:sz w:val="22"/>
          <w:szCs w:val="20"/>
        </w:rPr>
        <w:t>a także nie podlega wykluczeniu z postępowania na podstawie przepisów ustawy z dnia 13 kwietnia 2022 r. o szczególnych rozwiązaniach w zakresie przeciwdziałania wspieraniu agresji na Ukrainę oraz służących ochronie bezpieczeństwa narodowego</w:t>
      </w:r>
      <w:r w:rsidR="00666EAD">
        <w:rPr>
          <w:rFonts w:asciiTheme="majorHAnsi" w:hAnsiTheme="majorHAnsi" w:cstheme="majorHAnsi"/>
          <w:sz w:val="22"/>
          <w:szCs w:val="20"/>
        </w:rPr>
        <w:t>,</w:t>
      </w:r>
    </w:p>
    <w:p w14:paraId="2C630EB7" w14:textId="28D9204D" w:rsidR="00041E0D" w:rsidRPr="005B409A" w:rsidRDefault="00041E0D" w:rsidP="00041E0D">
      <w:pPr>
        <w:pStyle w:val="Tekstpodstawowywcity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0"/>
        </w:rPr>
      </w:pPr>
      <w:r w:rsidRPr="005B409A">
        <w:rPr>
          <w:rFonts w:asciiTheme="majorHAnsi" w:hAnsiTheme="majorHAnsi" w:cstheme="majorHAnsi"/>
          <w:sz w:val="22"/>
          <w:szCs w:val="20"/>
        </w:rPr>
        <w:t xml:space="preserve">spełnia warunki udziału w postępowaniu, opisane w punkcie </w:t>
      </w:r>
      <w:r w:rsidR="004735F6">
        <w:rPr>
          <w:rFonts w:asciiTheme="majorHAnsi" w:hAnsiTheme="majorHAnsi" w:cstheme="majorHAnsi"/>
          <w:sz w:val="22"/>
          <w:szCs w:val="20"/>
        </w:rPr>
        <w:t>4</w:t>
      </w:r>
      <w:r w:rsidRPr="005B409A">
        <w:rPr>
          <w:rFonts w:asciiTheme="majorHAnsi" w:hAnsiTheme="majorHAnsi" w:cstheme="majorHAnsi"/>
          <w:sz w:val="22"/>
          <w:szCs w:val="20"/>
        </w:rPr>
        <w:t>.2 specyfikacji warunków zamówienia.</w:t>
      </w:r>
    </w:p>
    <w:p w14:paraId="67BADC38" w14:textId="77777777" w:rsidR="00336073" w:rsidRDefault="00336073" w:rsidP="00336073">
      <w:pPr>
        <w:autoSpaceDE w:val="0"/>
        <w:autoSpaceDN w:val="0"/>
        <w:adjustRightInd w:val="0"/>
        <w:spacing w:before="20" w:after="20"/>
        <w:jc w:val="center"/>
        <w:rPr>
          <w:rFonts w:asciiTheme="majorHAnsi" w:hAnsiTheme="majorHAnsi" w:cstheme="majorHAnsi"/>
          <w:i/>
          <w:color w:val="000000"/>
          <w:sz w:val="22"/>
          <w:szCs w:val="20"/>
        </w:rPr>
      </w:pPr>
    </w:p>
    <w:p w14:paraId="3DBB0FB4" w14:textId="77777777" w:rsidR="004735F6" w:rsidRDefault="004735F6" w:rsidP="00336073">
      <w:pPr>
        <w:autoSpaceDE w:val="0"/>
        <w:autoSpaceDN w:val="0"/>
        <w:adjustRightInd w:val="0"/>
        <w:spacing w:before="20" w:after="20"/>
        <w:jc w:val="center"/>
        <w:rPr>
          <w:rFonts w:asciiTheme="majorHAnsi" w:hAnsiTheme="majorHAnsi" w:cstheme="majorHAnsi"/>
          <w:i/>
          <w:color w:val="000000"/>
          <w:sz w:val="22"/>
          <w:szCs w:val="20"/>
        </w:rPr>
      </w:pPr>
    </w:p>
    <w:p w14:paraId="40451661" w14:textId="77777777" w:rsidR="00336073" w:rsidRPr="00336073" w:rsidRDefault="00336073" w:rsidP="00336073">
      <w:pPr>
        <w:autoSpaceDE w:val="0"/>
        <w:autoSpaceDN w:val="0"/>
        <w:adjustRightInd w:val="0"/>
        <w:spacing w:before="20" w:after="20"/>
        <w:jc w:val="center"/>
        <w:rPr>
          <w:rFonts w:asciiTheme="majorHAnsi" w:hAnsiTheme="majorHAnsi" w:cstheme="majorHAnsi"/>
          <w:i/>
          <w:color w:val="000000"/>
          <w:sz w:val="22"/>
          <w:szCs w:val="20"/>
        </w:rPr>
      </w:pPr>
      <w:r w:rsidRPr="00336073">
        <w:rPr>
          <w:rFonts w:asciiTheme="majorHAnsi" w:hAnsiTheme="majorHAnsi" w:cstheme="majorHAnsi"/>
          <w:i/>
          <w:color w:val="000000"/>
          <w:sz w:val="22"/>
          <w:szCs w:val="20"/>
        </w:rPr>
        <w:t>Dokument podpisany elektronicznie</w:t>
      </w:r>
    </w:p>
    <w:p w14:paraId="35786B58" w14:textId="77777777" w:rsidR="00336073" w:rsidRDefault="00336073" w:rsidP="00336073">
      <w:pPr>
        <w:autoSpaceDE w:val="0"/>
        <w:autoSpaceDN w:val="0"/>
        <w:adjustRightInd w:val="0"/>
        <w:spacing w:before="20" w:after="20"/>
        <w:jc w:val="center"/>
        <w:rPr>
          <w:rFonts w:asciiTheme="majorHAnsi" w:hAnsiTheme="majorHAnsi" w:cstheme="majorHAnsi"/>
          <w:i/>
          <w:color w:val="000000"/>
          <w:sz w:val="22"/>
          <w:szCs w:val="20"/>
        </w:rPr>
      </w:pPr>
      <w:r w:rsidRPr="00336073">
        <w:rPr>
          <w:rFonts w:asciiTheme="majorHAnsi" w:hAnsiTheme="majorHAnsi" w:cstheme="majorHAnsi"/>
          <w:i/>
          <w:color w:val="000000"/>
          <w:sz w:val="22"/>
          <w:szCs w:val="20"/>
        </w:rPr>
        <w:t>(kwalifikowanym podpisem elektronicznym, podpisem zaufanym lub podpisem osobistym)</w:t>
      </w:r>
    </w:p>
    <w:p w14:paraId="106A85FB" w14:textId="77777777" w:rsidR="00EE423E" w:rsidRDefault="00EE423E" w:rsidP="00336073">
      <w:pPr>
        <w:autoSpaceDE w:val="0"/>
        <w:autoSpaceDN w:val="0"/>
        <w:adjustRightInd w:val="0"/>
        <w:spacing w:before="20" w:after="20"/>
        <w:jc w:val="center"/>
        <w:rPr>
          <w:rFonts w:asciiTheme="majorHAnsi" w:hAnsiTheme="majorHAnsi" w:cstheme="majorHAnsi"/>
          <w:i/>
          <w:color w:val="000000"/>
          <w:sz w:val="22"/>
          <w:szCs w:val="20"/>
        </w:rPr>
      </w:pPr>
    </w:p>
    <w:p w14:paraId="61A2A900" w14:textId="77777777" w:rsidR="00EE423E" w:rsidRPr="00336073" w:rsidRDefault="00EE423E" w:rsidP="00336073">
      <w:pPr>
        <w:autoSpaceDE w:val="0"/>
        <w:autoSpaceDN w:val="0"/>
        <w:adjustRightInd w:val="0"/>
        <w:spacing w:before="20" w:after="20"/>
        <w:jc w:val="center"/>
        <w:rPr>
          <w:rFonts w:asciiTheme="majorHAnsi" w:hAnsiTheme="majorHAnsi" w:cstheme="majorHAnsi"/>
          <w:i/>
          <w:color w:val="000000"/>
          <w:sz w:val="22"/>
          <w:szCs w:val="20"/>
        </w:rPr>
      </w:pPr>
    </w:p>
    <w:sectPr w:rsidR="00EE423E" w:rsidRPr="00336073" w:rsidSect="005C3D2A">
      <w:footerReference w:type="even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01649" w14:textId="77777777" w:rsidR="005034F6" w:rsidRDefault="005034F6" w:rsidP="00041E0D">
      <w:r>
        <w:separator/>
      </w:r>
    </w:p>
  </w:endnote>
  <w:endnote w:type="continuationSeparator" w:id="0">
    <w:p w14:paraId="3CA177F9" w14:textId="77777777" w:rsidR="005034F6" w:rsidRDefault="005034F6" w:rsidP="0004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AC1D" w14:textId="77777777" w:rsidR="00E8148A" w:rsidRDefault="00E8148A" w:rsidP="005C3D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11D556" w14:textId="77777777" w:rsidR="00E8148A" w:rsidRDefault="00E8148A" w:rsidP="005C3D2A">
    <w:pPr>
      <w:pStyle w:val="Stopka"/>
      <w:ind w:right="360"/>
    </w:pPr>
  </w:p>
  <w:p w14:paraId="4C32275F" w14:textId="77777777" w:rsidR="00E8148A" w:rsidRDefault="00E814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F6CD" w14:textId="77777777" w:rsidR="00E8148A" w:rsidRPr="00925E19" w:rsidRDefault="00E8148A" w:rsidP="005C3D2A">
    <w:pPr>
      <w:pStyle w:val="Stopka"/>
      <w:tabs>
        <w:tab w:val="clear" w:pos="4536"/>
        <w:tab w:val="clear" w:pos="9072"/>
        <w:tab w:val="right" w:pos="9214"/>
      </w:tabs>
      <w:ind w:right="60"/>
      <w:rPr>
        <w:rFonts w:ascii="Arial" w:hAnsi="Arial" w:cs="Arial"/>
        <w:sz w:val="16"/>
        <w:szCs w:val="16"/>
      </w:rPr>
    </w:pPr>
    <w:r w:rsidRPr="00C00096">
      <w:rPr>
        <w:rStyle w:val="Numerstrony"/>
        <w:rFonts w:ascii="Arial" w:hAnsi="Arial" w:cs="Arial"/>
        <w:sz w:val="16"/>
        <w:szCs w:val="16"/>
      </w:rPr>
      <w:t>Oznaczenie sprawy: KHK/ZP/NO/2/2014</w:t>
    </w:r>
    <w:r>
      <w:rPr>
        <w:rStyle w:val="Numerstrony"/>
        <w:rFonts w:ascii="Arial" w:hAnsi="Arial" w:cs="Arial"/>
        <w:sz w:val="16"/>
        <w:szCs w:val="16"/>
      </w:rPr>
      <w:tab/>
    </w:r>
    <w:r w:rsidRPr="00C00096">
      <w:rPr>
        <w:rStyle w:val="Numerstrony"/>
        <w:rFonts w:ascii="Arial" w:hAnsi="Arial" w:cs="Arial"/>
        <w:sz w:val="16"/>
        <w:szCs w:val="16"/>
      </w:rPr>
      <w:t xml:space="preserve">Strona </w:t>
    </w:r>
    <w:r w:rsidRPr="00C00096">
      <w:rPr>
        <w:rStyle w:val="Numerstrony"/>
        <w:rFonts w:ascii="Arial" w:hAnsi="Arial" w:cs="Arial"/>
        <w:sz w:val="16"/>
        <w:szCs w:val="16"/>
      </w:rPr>
      <w:fldChar w:fldCharType="begin"/>
    </w:r>
    <w:r w:rsidRPr="00C0009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C00096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1</w:t>
    </w:r>
    <w:r w:rsidRPr="00C00096">
      <w:rPr>
        <w:rStyle w:val="Numerstrony"/>
        <w:rFonts w:ascii="Arial" w:hAnsi="Arial" w:cs="Arial"/>
        <w:sz w:val="16"/>
        <w:szCs w:val="16"/>
      </w:rPr>
      <w:fldChar w:fldCharType="end"/>
    </w:r>
    <w:r w:rsidRPr="00C00096">
      <w:rPr>
        <w:rStyle w:val="Numerstrony"/>
        <w:rFonts w:ascii="Arial" w:hAnsi="Arial" w:cs="Arial"/>
        <w:sz w:val="16"/>
        <w:szCs w:val="16"/>
      </w:rPr>
      <w:t xml:space="preserve"> z </w:t>
    </w:r>
    <w:r w:rsidRPr="00C00096">
      <w:rPr>
        <w:rStyle w:val="Numerstrony"/>
        <w:rFonts w:ascii="Arial" w:hAnsi="Arial" w:cs="Arial"/>
        <w:sz w:val="16"/>
        <w:szCs w:val="16"/>
      </w:rPr>
      <w:fldChar w:fldCharType="begin"/>
    </w:r>
    <w:r w:rsidRPr="00C00096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C00096">
      <w:rPr>
        <w:rStyle w:val="Numerstrony"/>
        <w:rFonts w:ascii="Arial" w:hAnsi="Arial" w:cs="Arial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sz w:val="16"/>
        <w:szCs w:val="16"/>
      </w:rPr>
      <w:t>5</w:t>
    </w:r>
    <w:r w:rsidRPr="00C00096">
      <w:rPr>
        <w:rStyle w:val="Numerstrony"/>
        <w:rFonts w:ascii="Arial" w:hAnsi="Arial" w:cs="Arial"/>
        <w:sz w:val="16"/>
        <w:szCs w:val="16"/>
      </w:rPr>
      <w:fldChar w:fldCharType="end"/>
    </w:r>
  </w:p>
  <w:p w14:paraId="5AEE1327" w14:textId="77777777" w:rsidR="00E8148A" w:rsidRDefault="00E814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4666" w14:textId="77777777" w:rsidR="005034F6" w:rsidRDefault="005034F6" w:rsidP="00041E0D">
      <w:r>
        <w:separator/>
      </w:r>
    </w:p>
  </w:footnote>
  <w:footnote w:type="continuationSeparator" w:id="0">
    <w:p w14:paraId="3F42EAF0" w14:textId="77777777" w:rsidR="005034F6" w:rsidRDefault="005034F6" w:rsidP="00041E0D">
      <w:r>
        <w:continuationSeparator/>
      </w:r>
    </w:p>
  </w:footnote>
  <w:footnote w:id="1">
    <w:p w14:paraId="501F1B99" w14:textId="34C998C3" w:rsidR="00E8148A" w:rsidRPr="00C336FF" w:rsidRDefault="00E8148A" w:rsidP="009976CA">
      <w:pPr>
        <w:jc w:val="both"/>
        <w:rPr>
          <w:rFonts w:asciiTheme="majorHAnsi" w:hAnsiTheme="majorHAnsi" w:cstheme="majorHAnsi"/>
          <w:i/>
          <w:sz w:val="20"/>
          <w:szCs w:val="20"/>
        </w:rPr>
      </w:pPr>
      <w:r w:rsidRPr="00C336FF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C336FF">
        <w:rPr>
          <w:rFonts w:asciiTheme="majorHAnsi" w:hAnsiTheme="majorHAnsi" w:cstheme="majorHAnsi"/>
          <w:sz w:val="20"/>
          <w:szCs w:val="20"/>
        </w:rPr>
        <w:t xml:space="preserve"> </w:t>
      </w:r>
      <w:r w:rsidRPr="00C336FF">
        <w:rPr>
          <w:rFonts w:asciiTheme="majorHAnsi" w:hAnsiTheme="majorHAnsi" w:cstheme="majorHAnsi"/>
          <w:i/>
          <w:sz w:val="20"/>
          <w:szCs w:val="20"/>
        </w:rPr>
        <w:t>Oświadczenie składa – wraz z ofertą</w:t>
      </w:r>
      <w:r>
        <w:rPr>
          <w:rFonts w:asciiTheme="majorHAnsi" w:hAnsiTheme="majorHAnsi" w:cstheme="majorHAnsi"/>
          <w:i/>
          <w:sz w:val="20"/>
          <w:szCs w:val="20"/>
        </w:rPr>
        <w:t xml:space="preserve"> – Wykonawca/</w:t>
      </w:r>
      <w:r w:rsidRPr="00C336FF">
        <w:rPr>
          <w:rFonts w:asciiTheme="majorHAnsi" w:hAnsiTheme="majorHAnsi" w:cstheme="majorHAnsi"/>
          <w:i/>
          <w:sz w:val="20"/>
          <w:szCs w:val="20"/>
        </w:rPr>
        <w:t>każdy z Wykonawców wspólnie ubiegających się o udzielenie zamówienia</w:t>
      </w:r>
      <w:r w:rsidR="00336073">
        <w:rPr>
          <w:rFonts w:asciiTheme="majorHAnsi" w:hAnsiTheme="majorHAnsi" w:cstheme="majorHAnsi"/>
          <w:i/>
          <w:sz w:val="20"/>
          <w:szCs w:val="20"/>
        </w:rPr>
        <w:t xml:space="preserve"> oraz każdy podmiot udostępniający zasoby w celu potwierdzenia spełniania warunków udziału w postępowaniu.</w:t>
      </w:r>
      <w:r>
        <w:rPr>
          <w:rFonts w:asciiTheme="majorHAnsi" w:hAnsiTheme="majorHAnsi" w:cstheme="majorHAnsi"/>
          <w:i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FF0992"/>
    <w:multiLevelType w:val="hybridMultilevel"/>
    <w:tmpl w:val="4D0C136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A59037B"/>
    <w:multiLevelType w:val="hybridMultilevel"/>
    <w:tmpl w:val="6F84737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29C37AB"/>
    <w:multiLevelType w:val="multilevel"/>
    <w:tmpl w:val="D9DED9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D4D8D"/>
    <w:multiLevelType w:val="hybridMultilevel"/>
    <w:tmpl w:val="BED47E4A"/>
    <w:lvl w:ilvl="0" w:tplc="D3CE0F2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C5F4F1C"/>
    <w:multiLevelType w:val="hybridMultilevel"/>
    <w:tmpl w:val="6312190E"/>
    <w:lvl w:ilvl="0" w:tplc="D3CE0F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12579F5"/>
    <w:multiLevelType w:val="hybridMultilevel"/>
    <w:tmpl w:val="6F84737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11777D9"/>
    <w:multiLevelType w:val="hybridMultilevel"/>
    <w:tmpl w:val="4D0C136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BDE3D8B"/>
    <w:multiLevelType w:val="hybridMultilevel"/>
    <w:tmpl w:val="9BA0F302"/>
    <w:lvl w:ilvl="0" w:tplc="3FF29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C219A"/>
    <w:multiLevelType w:val="hybridMultilevel"/>
    <w:tmpl w:val="CF04824A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17675556">
    <w:abstractNumId w:val="0"/>
  </w:num>
  <w:num w:numId="2" w16cid:durableId="1971742704">
    <w:abstractNumId w:val="3"/>
  </w:num>
  <w:num w:numId="3" w16cid:durableId="1736661039">
    <w:abstractNumId w:val="8"/>
  </w:num>
  <w:num w:numId="4" w16cid:durableId="1153330395">
    <w:abstractNumId w:val="7"/>
  </w:num>
  <w:num w:numId="5" w16cid:durableId="137460781">
    <w:abstractNumId w:val="9"/>
  </w:num>
  <w:num w:numId="6" w16cid:durableId="668630628">
    <w:abstractNumId w:val="1"/>
  </w:num>
  <w:num w:numId="7" w16cid:durableId="213079829">
    <w:abstractNumId w:val="5"/>
  </w:num>
  <w:num w:numId="8" w16cid:durableId="474881466">
    <w:abstractNumId w:val="2"/>
  </w:num>
  <w:num w:numId="9" w16cid:durableId="27145988">
    <w:abstractNumId w:val="4"/>
  </w:num>
  <w:num w:numId="10" w16cid:durableId="21356303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0D"/>
    <w:rsid w:val="00027BD3"/>
    <w:rsid w:val="00041E0D"/>
    <w:rsid w:val="000D7948"/>
    <w:rsid w:val="000E2DFC"/>
    <w:rsid w:val="000F6F34"/>
    <w:rsid w:val="0019756E"/>
    <w:rsid w:val="002002C0"/>
    <w:rsid w:val="002146C9"/>
    <w:rsid w:val="00236E62"/>
    <w:rsid w:val="00242B94"/>
    <w:rsid w:val="0024738A"/>
    <w:rsid w:val="00264AD0"/>
    <w:rsid w:val="002654FE"/>
    <w:rsid w:val="00267B8C"/>
    <w:rsid w:val="00330725"/>
    <w:rsid w:val="00336073"/>
    <w:rsid w:val="003552CC"/>
    <w:rsid w:val="003828E0"/>
    <w:rsid w:val="003F6A5C"/>
    <w:rsid w:val="00442337"/>
    <w:rsid w:val="004735F6"/>
    <w:rsid w:val="004A31A0"/>
    <w:rsid w:val="004C7F75"/>
    <w:rsid w:val="004F0C49"/>
    <w:rsid w:val="005034F6"/>
    <w:rsid w:val="00541DBA"/>
    <w:rsid w:val="00547A9A"/>
    <w:rsid w:val="00583BBA"/>
    <w:rsid w:val="00586621"/>
    <w:rsid w:val="005A324C"/>
    <w:rsid w:val="005B409A"/>
    <w:rsid w:val="005C363C"/>
    <w:rsid w:val="005C3D2A"/>
    <w:rsid w:val="00664F72"/>
    <w:rsid w:val="00666EAD"/>
    <w:rsid w:val="00693EAB"/>
    <w:rsid w:val="006A0E27"/>
    <w:rsid w:val="006B76FB"/>
    <w:rsid w:val="00721785"/>
    <w:rsid w:val="00764532"/>
    <w:rsid w:val="007C6717"/>
    <w:rsid w:val="007E4C21"/>
    <w:rsid w:val="008403FE"/>
    <w:rsid w:val="008419BD"/>
    <w:rsid w:val="008D2350"/>
    <w:rsid w:val="0095038B"/>
    <w:rsid w:val="0096438E"/>
    <w:rsid w:val="009976CA"/>
    <w:rsid w:val="009F017F"/>
    <w:rsid w:val="009F2867"/>
    <w:rsid w:val="00A047F7"/>
    <w:rsid w:val="00A459C9"/>
    <w:rsid w:val="00A63126"/>
    <w:rsid w:val="00A95A2E"/>
    <w:rsid w:val="00AA626F"/>
    <w:rsid w:val="00AA7FAF"/>
    <w:rsid w:val="00AD7E2A"/>
    <w:rsid w:val="00AF2FBB"/>
    <w:rsid w:val="00B07D7B"/>
    <w:rsid w:val="00B6461A"/>
    <w:rsid w:val="00B70900"/>
    <w:rsid w:val="00BC39C3"/>
    <w:rsid w:val="00BE434D"/>
    <w:rsid w:val="00C0528D"/>
    <w:rsid w:val="00C336FF"/>
    <w:rsid w:val="00C4155A"/>
    <w:rsid w:val="00C66418"/>
    <w:rsid w:val="00C86DF4"/>
    <w:rsid w:val="00CF47D5"/>
    <w:rsid w:val="00D27085"/>
    <w:rsid w:val="00D915F5"/>
    <w:rsid w:val="00E8148A"/>
    <w:rsid w:val="00EE423E"/>
    <w:rsid w:val="00EE702B"/>
    <w:rsid w:val="00F455FC"/>
    <w:rsid w:val="00F52B47"/>
    <w:rsid w:val="00F731CD"/>
    <w:rsid w:val="00FC027B"/>
    <w:rsid w:val="00FE3763"/>
    <w:rsid w:val="00FF07A2"/>
    <w:rsid w:val="00FF4DD2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CC999"/>
  <w15:chartTrackingRefBased/>
  <w15:docId w15:val="{3C40A45B-C59C-4C66-93B4-5FBD146B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,Nagłówek strony nieparzystej,Nagłówek strony nieparzystej1,Nagłówek strony nieparzystej2,Nagłówek strony nieparzystej3,Nagłówek strony nieparzystej4,Nagłówek strony nieparzystej5,Nagłówek strony nieparzystej6,Nagłówek strony"/>
    <w:basedOn w:val="Normalny"/>
    <w:link w:val="NagwekZnak"/>
    <w:uiPriority w:val="99"/>
    <w:rsid w:val="00041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,Nagłówek strony nieparzystej Znak,Nagłówek strony nieparzystej1 Znak,Nagłówek strony nieparzystej2 Znak,Nagłówek strony nieparzystej3 Znak,Nagłówek strony nieparzystej4 Znak,Nagłówek strony nieparzystej5 Znak"/>
    <w:basedOn w:val="Domylnaczcionkaakapitu"/>
    <w:link w:val="Nagwek"/>
    <w:uiPriority w:val="99"/>
    <w:rsid w:val="00041E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41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E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41E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E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41E0D"/>
  </w:style>
  <w:style w:type="table" w:styleId="Tabela-Siatka">
    <w:name w:val="Table Grid"/>
    <w:basedOn w:val="Standardowy"/>
    <w:rsid w:val="00041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ista punktowana1,Lista punktowana2,Lista punktowana3,List bullet"/>
    <w:basedOn w:val="Normalny"/>
    <w:link w:val="AkapitzlistZnak"/>
    <w:uiPriority w:val="34"/>
    <w:qFormat/>
    <w:rsid w:val="00041E0D"/>
    <w:pPr>
      <w:ind w:left="708"/>
    </w:pPr>
  </w:style>
  <w:style w:type="paragraph" w:styleId="Lista">
    <w:name w:val="List"/>
    <w:basedOn w:val="Normalny"/>
    <w:unhideWhenUsed/>
    <w:rsid w:val="00041E0D"/>
    <w:pPr>
      <w:ind w:left="283" w:hanging="283"/>
      <w:contextualSpacing/>
    </w:pPr>
  </w:style>
  <w:style w:type="paragraph" w:customStyle="1" w:styleId="Wcicietrecitekstu">
    <w:name w:val="Wcięcie treści tekstu"/>
    <w:basedOn w:val="Normalny"/>
    <w:rsid w:val="00041E0D"/>
    <w:pPr>
      <w:suppressAutoHyphens/>
      <w:spacing w:after="120" w:line="100" w:lineRule="atLeast"/>
      <w:ind w:left="283"/>
    </w:pPr>
    <w:rPr>
      <w:rFonts w:cs="Calibri"/>
      <w:lang w:eastAsia="ar-SA"/>
    </w:rPr>
  </w:style>
  <w:style w:type="character" w:customStyle="1" w:styleId="AkapitzlistZnak">
    <w:name w:val="Akapit z listą Znak"/>
    <w:aliases w:val="CW_Lista Znak,Lista punktowana1 Znak,Lista punktowana2 Znak,Lista punktowana3 Znak,List bullet Znak"/>
    <w:basedOn w:val="Domylnaczcionkaakapitu"/>
    <w:link w:val="Akapitzlist"/>
    <w:uiPriority w:val="34"/>
    <w:locked/>
    <w:rsid w:val="00041E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41E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41E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E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8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8E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47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D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D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D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554F6-E47B-49D7-A8FE-BAE0C4CF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Bednarczyk</dc:creator>
  <cp:keywords/>
  <dc:description/>
  <cp:lastModifiedBy>Agnieszka Wójcik</cp:lastModifiedBy>
  <cp:revision>2</cp:revision>
  <cp:lastPrinted>2020-08-26T06:27:00Z</cp:lastPrinted>
  <dcterms:created xsi:type="dcterms:W3CDTF">2022-05-31T06:59:00Z</dcterms:created>
  <dcterms:modified xsi:type="dcterms:W3CDTF">2022-05-31T06:59:00Z</dcterms:modified>
</cp:coreProperties>
</file>