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07A" w:rsidRPr="0043607A" w:rsidRDefault="0043607A" w:rsidP="0043607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43607A">
        <w:rPr>
          <w:rFonts w:ascii="Times New Roman" w:hAnsi="Times New Roman"/>
          <w:b/>
          <w:bCs/>
          <w:sz w:val="24"/>
          <w:szCs w:val="24"/>
        </w:rPr>
        <w:t>SPRAWOZDANIE</w:t>
      </w:r>
    </w:p>
    <w:p w:rsidR="0043607A" w:rsidRPr="0043607A" w:rsidRDefault="0043607A" w:rsidP="0043607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3607A">
        <w:rPr>
          <w:rFonts w:ascii="Times New Roman" w:hAnsi="Times New Roman"/>
          <w:b/>
          <w:bCs/>
          <w:sz w:val="24"/>
          <w:szCs w:val="24"/>
        </w:rPr>
        <w:t>Centrum Zarz</w:t>
      </w:r>
      <w:r w:rsidRPr="0043607A">
        <w:rPr>
          <w:rFonts w:ascii="Times New Roman" w:hAnsi="Times New Roman"/>
          <w:sz w:val="24"/>
          <w:szCs w:val="24"/>
        </w:rPr>
        <w:t>ą</w:t>
      </w:r>
      <w:r w:rsidRPr="0043607A">
        <w:rPr>
          <w:rFonts w:ascii="Times New Roman" w:hAnsi="Times New Roman"/>
          <w:b/>
          <w:bCs/>
          <w:sz w:val="24"/>
          <w:szCs w:val="24"/>
        </w:rPr>
        <w:t>dzania Kryzysowego Miasta Krakowa</w:t>
      </w:r>
    </w:p>
    <w:p w:rsidR="0043607A" w:rsidRPr="0043607A" w:rsidRDefault="00CB03A7" w:rsidP="0043607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okres 1.01.2018 r. do 31.12.2018</w:t>
      </w:r>
      <w:r w:rsidR="0043607A" w:rsidRPr="0043607A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43607A" w:rsidRPr="0043607A" w:rsidRDefault="0043607A" w:rsidP="0043607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43607A" w:rsidRPr="00F67B73" w:rsidRDefault="0043607A" w:rsidP="00B71B4A">
      <w:pPr>
        <w:pStyle w:val="Akapitzlis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67B73">
        <w:rPr>
          <w:rFonts w:ascii="Times New Roman" w:hAnsi="Times New Roman"/>
          <w:sz w:val="24"/>
          <w:szCs w:val="24"/>
        </w:rPr>
        <w:t>Zarządzanie bezpieczeństwem odbywało się z poziomu Zespołu Zarządzania Kryzysowego Miasta Krakowa (określanego dalej ZZK) oraz za pośrednictwem Centrum Zarządzania Kryzysowego Miasta Krakowa (określanego dalej CZK) pracującego w systemie całodobowym.</w:t>
      </w:r>
    </w:p>
    <w:p w:rsidR="0043607A" w:rsidRPr="00F67B73" w:rsidRDefault="0043607A" w:rsidP="00B71B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67B73">
        <w:rPr>
          <w:rFonts w:ascii="Times New Roman" w:hAnsi="Times New Roman"/>
          <w:sz w:val="24"/>
          <w:szCs w:val="24"/>
        </w:rPr>
        <w:t>W siedzibie Centrum pełniony jest całodobowy d</w:t>
      </w:r>
      <w:r w:rsidR="00B71B4A" w:rsidRPr="00F67B73">
        <w:rPr>
          <w:rFonts w:ascii="Times New Roman" w:hAnsi="Times New Roman"/>
          <w:sz w:val="24"/>
          <w:szCs w:val="24"/>
        </w:rPr>
        <w:t xml:space="preserve">yżur pod następującymi numerami </w:t>
      </w:r>
      <w:r w:rsidRPr="00F67B73">
        <w:rPr>
          <w:rFonts w:ascii="Times New Roman" w:hAnsi="Times New Roman"/>
          <w:sz w:val="24"/>
          <w:szCs w:val="24"/>
        </w:rPr>
        <w:t>telefonów:</w:t>
      </w:r>
    </w:p>
    <w:p w:rsidR="0043607A" w:rsidRPr="00F67B73" w:rsidRDefault="0043607A" w:rsidP="0043607A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F67B73">
        <w:rPr>
          <w:rFonts w:ascii="Times New Roman" w:hAnsi="Times New Roman"/>
          <w:b/>
          <w:bCs/>
          <w:sz w:val="24"/>
          <w:szCs w:val="24"/>
        </w:rPr>
        <w:t>(12) 616 59 99</w:t>
      </w:r>
    </w:p>
    <w:p w:rsidR="0043607A" w:rsidRPr="00F67B73" w:rsidRDefault="00866290" w:rsidP="0043607A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F67B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607A" w:rsidRPr="00F67B73">
        <w:rPr>
          <w:rFonts w:ascii="Times New Roman" w:hAnsi="Times New Roman"/>
          <w:b/>
          <w:bCs/>
          <w:sz w:val="24"/>
          <w:szCs w:val="24"/>
        </w:rPr>
        <w:t>(12) 413 89 66 – fax</w:t>
      </w:r>
    </w:p>
    <w:p w:rsidR="00B71B4A" w:rsidRPr="00FC1CDF" w:rsidRDefault="00B71B4A" w:rsidP="00B71B4A">
      <w:pPr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C1CDF" w:rsidRPr="00FC1CDF" w:rsidRDefault="00FC1CDF" w:rsidP="00FC1CDF">
      <w:pPr>
        <w:autoSpaceDE w:val="0"/>
        <w:autoSpaceDN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C1CDF">
        <w:rPr>
          <w:rFonts w:ascii="Times New Roman" w:hAnsi="Times New Roman"/>
          <w:sz w:val="24"/>
          <w:szCs w:val="24"/>
        </w:rPr>
        <w:t xml:space="preserve">W roku 2018 zgodnie z Planem Pracy Zespołu Zarządzania Kryzysowego Miasta Krakowa odbyły się posiedzenia oraz prowadzone były szkolenia członków Zespołu </w:t>
      </w:r>
      <w:r w:rsidRPr="00FC1CDF">
        <w:rPr>
          <w:rFonts w:ascii="Times New Roman" w:hAnsi="Times New Roman"/>
          <w:sz w:val="24"/>
          <w:szCs w:val="24"/>
        </w:rPr>
        <w:br/>
        <w:t>w ramach zorganizowanych gier decyzyjnych i ćwiczeń praktycznych, które dotyczyły następujących zagadnień:</w:t>
      </w:r>
    </w:p>
    <w:p w:rsidR="00FC1CDF" w:rsidRPr="00FC1CDF" w:rsidRDefault="00FC1CDF" w:rsidP="00FC1CDF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CDF">
        <w:rPr>
          <w:rFonts w:ascii="Times New Roman" w:hAnsi="Times New Roman"/>
          <w:sz w:val="24"/>
          <w:szCs w:val="24"/>
        </w:rPr>
        <w:t>„Ocena zapewnienia bezpieczeństwa zaopatrzenia w wodę Miasta Krakowa oraz odprowadzania ścieków na wypadek wystąpienia sytuacji kryzysowych”;</w:t>
      </w:r>
    </w:p>
    <w:p w:rsidR="00FC1CDF" w:rsidRPr="00FC1CDF" w:rsidRDefault="00FC1CDF" w:rsidP="00FC1CDF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CDF">
        <w:rPr>
          <w:rFonts w:ascii="Times New Roman" w:hAnsi="Times New Roman"/>
          <w:sz w:val="24"/>
          <w:szCs w:val="24"/>
        </w:rPr>
        <w:t xml:space="preserve">„Przygotowanie Zespołu Zarządzania Kryzysowego Miasta Krakowa do prowadzenia akcji przeciwpowodziowej. Przerwanie prawego </w:t>
      </w:r>
      <w:r w:rsidR="00437496">
        <w:rPr>
          <w:rFonts w:ascii="Times New Roman" w:hAnsi="Times New Roman"/>
          <w:sz w:val="24"/>
          <w:szCs w:val="24"/>
        </w:rPr>
        <w:t xml:space="preserve">wału wiślanego podczas powodzi </w:t>
      </w:r>
      <w:r w:rsidRPr="00FC1CDF">
        <w:rPr>
          <w:rFonts w:ascii="Times New Roman" w:hAnsi="Times New Roman"/>
          <w:sz w:val="24"/>
          <w:szCs w:val="24"/>
        </w:rPr>
        <w:t>w rejonie ul. Lasówka/Myśliwska, wystąpienie zalania w części Płaszowa, Rybitw i Przewozu. Ewakuacja ludności z zalanego obszaru”;</w:t>
      </w:r>
    </w:p>
    <w:p w:rsidR="00FC1CDF" w:rsidRPr="00FC1CDF" w:rsidRDefault="00FC1CDF" w:rsidP="00FC1CDF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CDF">
        <w:rPr>
          <w:rFonts w:ascii="Times New Roman" w:hAnsi="Times New Roman"/>
          <w:sz w:val="24"/>
          <w:szCs w:val="24"/>
        </w:rPr>
        <w:t>„Prowadzenie działań ratowniczych i ewakuacyjnych w czasie stwierdzenia zagrożenia chemicznego na terenie Dworca Głównego PKP w Krakowie i Galerii Krakowskiej”;</w:t>
      </w:r>
    </w:p>
    <w:p w:rsidR="00FC1CDF" w:rsidRPr="00FC1CDF" w:rsidRDefault="00FC1CDF" w:rsidP="00FC1CDF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CDF">
        <w:rPr>
          <w:rFonts w:ascii="Times New Roman" w:hAnsi="Times New Roman"/>
          <w:sz w:val="24"/>
          <w:szCs w:val="24"/>
        </w:rPr>
        <w:t xml:space="preserve">„Podsumowanie realizacji </w:t>
      </w:r>
      <w:r w:rsidRPr="00FC1CDF">
        <w:rPr>
          <w:rFonts w:ascii="Times New Roman" w:hAnsi="Times New Roman"/>
          <w:i/>
          <w:iCs/>
          <w:sz w:val="24"/>
          <w:szCs w:val="24"/>
        </w:rPr>
        <w:t>Procedury postępowania na wypadek zanieczyszczenia powietrza pyłem PM10 na terenie Miasta Krakowa</w:t>
      </w:r>
      <w:r w:rsidRPr="00FC1CDF">
        <w:rPr>
          <w:rFonts w:ascii="Times New Roman" w:hAnsi="Times New Roman"/>
          <w:sz w:val="24"/>
          <w:szCs w:val="24"/>
        </w:rPr>
        <w:t xml:space="preserve"> - załącznik nr 32 do Planu Zarządzania Kryzysowego Miasta Krakowa”;</w:t>
      </w:r>
    </w:p>
    <w:p w:rsidR="00FC1CDF" w:rsidRPr="00FC1CDF" w:rsidRDefault="00FC1CDF" w:rsidP="00FC1CDF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CDF">
        <w:rPr>
          <w:rFonts w:ascii="Times New Roman" w:hAnsi="Times New Roman"/>
          <w:sz w:val="24"/>
          <w:szCs w:val="24"/>
        </w:rPr>
        <w:t>„Rozległa awaria sieci wodociągowej Miasta Krakowa”;</w:t>
      </w:r>
    </w:p>
    <w:p w:rsidR="00FC1CDF" w:rsidRPr="00FC1CDF" w:rsidRDefault="00FC1CDF" w:rsidP="00FC1CDF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CDF">
        <w:rPr>
          <w:rFonts w:ascii="Times New Roman" w:hAnsi="Times New Roman"/>
          <w:sz w:val="24"/>
          <w:szCs w:val="24"/>
        </w:rPr>
        <w:t>„Meteorologiczna i hydrologiczna osłona kraju - komunikaty, prognozy i ostrzeżenia IMGW”;</w:t>
      </w:r>
    </w:p>
    <w:p w:rsidR="00FC1CDF" w:rsidRPr="00FC1CDF" w:rsidRDefault="00FC1CDF" w:rsidP="00FC1CDF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CDF">
        <w:rPr>
          <w:rFonts w:ascii="Times New Roman" w:hAnsi="Times New Roman"/>
          <w:sz w:val="24"/>
          <w:szCs w:val="24"/>
        </w:rPr>
        <w:t>„Realizacja zadań i współpraca podmiotów ratowniczych i leczniczych na terenie Szpitala Specjalistycznego im. S. Żeromskiego podczas zdarzeń mnogich/masowych”;</w:t>
      </w:r>
    </w:p>
    <w:p w:rsidR="00FC1CDF" w:rsidRPr="00FC1CDF" w:rsidRDefault="00FC1CDF" w:rsidP="00FC1CDF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CDF">
        <w:rPr>
          <w:rFonts w:ascii="Times New Roman" w:hAnsi="Times New Roman"/>
          <w:sz w:val="24"/>
          <w:szCs w:val="24"/>
        </w:rPr>
        <w:t>„Wypadek autobusu komunikacji miejskiej w Krakowie z samochodem osobowym, podczas którego dochodzi do rozszczelnienia pojemnika z nieznaną substancją chemiczną”;</w:t>
      </w:r>
    </w:p>
    <w:p w:rsidR="00437496" w:rsidRDefault="00FC1CDF" w:rsidP="00437496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CDF">
        <w:rPr>
          <w:rFonts w:ascii="Times New Roman" w:hAnsi="Times New Roman"/>
          <w:sz w:val="24"/>
          <w:szCs w:val="24"/>
        </w:rPr>
        <w:t>„Wyciek parafiny ciekłej z cysterny jadącej ul. Wielicką”;</w:t>
      </w:r>
    </w:p>
    <w:p w:rsidR="0043607A" w:rsidRPr="00437496" w:rsidRDefault="00FC1CDF" w:rsidP="00437496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496">
        <w:rPr>
          <w:rFonts w:ascii="Times New Roman" w:hAnsi="Times New Roman"/>
          <w:sz w:val="24"/>
          <w:szCs w:val="24"/>
        </w:rPr>
        <w:t xml:space="preserve">„Omówienie zadań wynikających z </w:t>
      </w:r>
      <w:r w:rsidRPr="00437496">
        <w:rPr>
          <w:rFonts w:ascii="Times New Roman" w:hAnsi="Times New Roman"/>
          <w:i/>
          <w:iCs/>
          <w:sz w:val="24"/>
          <w:szCs w:val="24"/>
        </w:rPr>
        <w:t>Procedury postępowania na wypadek ogłoszenia stopni alarmowych i stopni alarmowych dla zagrożeń w cyberprzestrzeni</w:t>
      </w:r>
      <w:r w:rsidRPr="00437496">
        <w:rPr>
          <w:rFonts w:ascii="Times New Roman" w:hAnsi="Times New Roman"/>
          <w:sz w:val="24"/>
          <w:szCs w:val="24"/>
        </w:rPr>
        <w:t xml:space="preserve"> - załącznik nr 33 do Planu Zarządzania Kryzysowego Miasta Krakowa”.</w:t>
      </w:r>
    </w:p>
    <w:p w:rsidR="00AB3E58" w:rsidRPr="00F67B73" w:rsidRDefault="00AB3E58" w:rsidP="0043607A">
      <w:pPr>
        <w:autoSpaceDE w:val="0"/>
        <w:autoSpaceDN w:val="0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3607A" w:rsidRPr="00D66FFC" w:rsidRDefault="0043607A" w:rsidP="0043607A">
      <w:pPr>
        <w:autoSpaceDE w:val="0"/>
        <w:autoSpaceDN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FFC">
        <w:rPr>
          <w:rFonts w:ascii="Times New Roman" w:hAnsi="Times New Roman"/>
          <w:sz w:val="24"/>
          <w:szCs w:val="24"/>
        </w:rPr>
        <w:t>Pracownicy Centrum Zarządzania Kryzysowego Miasta Krakowa wzięli udział:</w:t>
      </w:r>
    </w:p>
    <w:p w:rsidR="0043607A" w:rsidRPr="00D66FFC" w:rsidRDefault="0043607A" w:rsidP="0043607A">
      <w:pPr>
        <w:numPr>
          <w:ilvl w:val="1"/>
          <w:numId w:val="8"/>
        </w:num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66FFC">
        <w:rPr>
          <w:rFonts w:ascii="Times New Roman" w:hAnsi="Times New Roman"/>
          <w:sz w:val="24"/>
          <w:szCs w:val="24"/>
        </w:rPr>
        <w:t>w opracowaniu Planu Pracy Zespołu Zarządzania Kry</w:t>
      </w:r>
      <w:r w:rsidR="00AB3E58" w:rsidRPr="00D66FFC">
        <w:rPr>
          <w:rFonts w:ascii="Times New Roman" w:hAnsi="Times New Roman"/>
          <w:sz w:val="24"/>
          <w:szCs w:val="24"/>
        </w:rPr>
        <w:t xml:space="preserve">zysowego Miasta Krakowa </w:t>
      </w:r>
      <w:r w:rsidR="00AB3E58" w:rsidRPr="00D66FFC">
        <w:rPr>
          <w:rFonts w:ascii="Times New Roman" w:hAnsi="Times New Roman"/>
          <w:sz w:val="24"/>
          <w:szCs w:val="24"/>
        </w:rPr>
        <w:br/>
        <w:t>na 2019</w:t>
      </w:r>
      <w:r w:rsidRPr="00D66FFC">
        <w:rPr>
          <w:rFonts w:ascii="Times New Roman" w:hAnsi="Times New Roman"/>
          <w:sz w:val="24"/>
          <w:szCs w:val="24"/>
        </w:rPr>
        <w:t xml:space="preserve"> rok;</w:t>
      </w:r>
    </w:p>
    <w:p w:rsidR="0043607A" w:rsidRPr="000723FC" w:rsidRDefault="0043607A" w:rsidP="0043607A">
      <w:pPr>
        <w:numPr>
          <w:ilvl w:val="1"/>
          <w:numId w:val="8"/>
        </w:numPr>
        <w:autoSpaceDE w:val="0"/>
        <w:autoSpaceDN w:val="0"/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0723FC">
        <w:rPr>
          <w:rFonts w:ascii="Times New Roman" w:hAnsi="Times New Roman"/>
          <w:sz w:val="24"/>
          <w:szCs w:val="24"/>
        </w:rPr>
        <w:t>w 1</w:t>
      </w:r>
      <w:r w:rsidR="000723FC" w:rsidRPr="000723FC">
        <w:rPr>
          <w:rFonts w:ascii="Times New Roman" w:hAnsi="Times New Roman"/>
          <w:sz w:val="24"/>
          <w:szCs w:val="24"/>
        </w:rPr>
        <w:t>1</w:t>
      </w:r>
      <w:r w:rsidRPr="000723FC">
        <w:rPr>
          <w:rFonts w:ascii="Times New Roman" w:hAnsi="Times New Roman"/>
          <w:sz w:val="24"/>
          <w:szCs w:val="24"/>
        </w:rPr>
        <w:t xml:space="preserve"> treningach radiowych w systemie ostrzegania ludności cywilnej i wojsk o zagrożeniach uderzeniami z powietrza;</w:t>
      </w:r>
    </w:p>
    <w:p w:rsidR="0043607A" w:rsidRPr="000723FC" w:rsidRDefault="0043607A" w:rsidP="0043607A">
      <w:pPr>
        <w:numPr>
          <w:ilvl w:val="1"/>
          <w:numId w:val="8"/>
        </w:numPr>
        <w:autoSpaceDE w:val="0"/>
        <w:autoSpaceDN w:val="0"/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0723FC">
        <w:rPr>
          <w:rFonts w:ascii="Times New Roman" w:hAnsi="Times New Roman"/>
          <w:sz w:val="24"/>
          <w:szCs w:val="24"/>
        </w:rPr>
        <w:t>w 4</w:t>
      </w:r>
      <w:r w:rsidR="000723FC" w:rsidRPr="000723FC">
        <w:rPr>
          <w:rFonts w:ascii="Times New Roman" w:hAnsi="Times New Roman"/>
          <w:sz w:val="24"/>
          <w:szCs w:val="24"/>
        </w:rPr>
        <w:t>8</w:t>
      </w:r>
      <w:r w:rsidRPr="000723FC">
        <w:rPr>
          <w:rFonts w:ascii="Times New Roman" w:hAnsi="Times New Roman"/>
          <w:sz w:val="24"/>
          <w:szCs w:val="24"/>
        </w:rPr>
        <w:t xml:space="preserve"> treningach łączności radiowej w Sieci Zarządzania Kryzysowego Wojewody Małopolskiego z jednostkami administracji samorządowej;</w:t>
      </w:r>
    </w:p>
    <w:p w:rsidR="0043607A" w:rsidRPr="004544A7" w:rsidRDefault="0043607A" w:rsidP="0043607A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A79">
        <w:rPr>
          <w:rFonts w:ascii="Times New Roman" w:hAnsi="Times New Roman"/>
          <w:sz w:val="24"/>
          <w:szCs w:val="24"/>
        </w:rPr>
        <w:t xml:space="preserve">w 52 </w:t>
      </w:r>
      <w:r w:rsidRPr="004544A7">
        <w:rPr>
          <w:rFonts w:ascii="Times New Roman" w:hAnsi="Times New Roman"/>
          <w:sz w:val="24"/>
          <w:szCs w:val="24"/>
        </w:rPr>
        <w:t>testach sprawdzenia łączności w Sieci Zarządzania Kryzysowego Miasta Krakowa;</w:t>
      </w:r>
    </w:p>
    <w:p w:rsidR="006C6D6A" w:rsidRDefault="006C6D6A" w:rsidP="004544A7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2 treningach </w:t>
      </w:r>
      <w:r w:rsidR="009C7C16">
        <w:rPr>
          <w:rFonts w:ascii="Times New Roman" w:hAnsi="Times New Roman"/>
          <w:sz w:val="24"/>
          <w:szCs w:val="24"/>
        </w:rPr>
        <w:t>funkcjonowania Stałego D</w:t>
      </w:r>
      <w:r>
        <w:rPr>
          <w:rFonts w:ascii="Times New Roman" w:hAnsi="Times New Roman"/>
          <w:sz w:val="24"/>
          <w:szCs w:val="24"/>
        </w:rPr>
        <w:t>yżuru w Urzędzie Miasta Krakowa;</w:t>
      </w:r>
    </w:p>
    <w:p w:rsidR="0071010A" w:rsidRPr="006635B7" w:rsidRDefault="0071010A" w:rsidP="004544A7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5 treningach wymiany informacji w systemie SI Promień</w:t>
      </w:r>
      <w:r w:rsidR="00F128E8">
        <w:rPr>
          <w:rFonts w:ascii="Times New Roman" w:hAnsi="Times New Roman"/>
          <w:sz w:val="24"/>
          <w:szCs w:val="24"/>
        </w:rPr>
        <w:t>,</w:t>
      </w:r>
      <w:r w:rsidR="003361F6">
        <w:rPr>
          <w:rFonts w:ascii="Times New Roman" w:hAnsi="Times New Roman"/>
          <w:sz w:val="24"/>
          <w:szCs w:val="24"/>
        </w:rPr>
        <w:t xml:space="preserve"> w ramach</w:t>
      </w:r>
      <w:r w:rsidR="00F128E8">
        <w:rPr>
          <w:rFonts w:ascii="Times New Roman" w:hAnsi="Times New Roman"/>
          <w:sz w:val="24"/>
          <w:szCs w:val="24"/>
        </w:rPr>
        <w:t xml:space="preserve"> doskonalenia utrzymania łącznośc</w:t>
      </w:r>
      <w:r w:rsidR="003361F6">
        <w:rPr>
          <w:rFonts w:ascii="Times New Roman" w:hAnsi="Times New Roman"/>
          <w:sz w:val="24"/>
          <w:szCs w:val="24"/>
        </w:rPr>
        <w:t>i pomiędzy elementami systemu wykrywania i alarmowania</w:t>
      </w:r>
      <w:r>
        <w:rPr>
          <w:rFonts w:ascii="Times New Roman" w:hAnsi="Times New Roman"/>
          <w:sz w:val="24"/>
          <w:szCs w:val="24"/>
        </w:rPr>
        <w:t>;</w:t>
      </w:r>
    </w:p>
    <w:p w:rsidR="000056D8" w:rsidRPr="00F128E8" w:rsidRDefault="004544A7" w:rsidP="00F128E8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5B7">
        <w:rPr>
          <w:rFonts w:ascii="Times New Roman" w:hAnsi="Times New Roman"/>
          <w:sz w:val="24"/>
          <w:szCs w:val="24"/>
        </w:rPr>
        <w:t>w treningu</w:t>
      </w:r>
      <w:r w:rsidR="00F01BA3">
        <w:rPr>
          <w:rFonts w:ascii="Times New Roman" w:hAnsi="Times New Roman"/>
          <w:sz w:val="24"/>
          <w:szCs w:val="24"/>
        </w:rPr>
        <w:t xml:space="preserve"> </w:t>
      </w:r>
      <w:r w:rsidR="00F128E8" w:rsidRPr="006635B7">
        <w:rPr>
          <w:rFonts w:ascii="Times New Roman" w:hAnsi="Times New Roman"/>
          <w:sz w:val="24"/>
          <w:szCs w:val="24"/>
        </w:rPr>
        <w:t>„</w:t>
      </w:r>
      <w:r w:rsidR="00F128E8" w:rsidRPr="006635B7">
        <w:rPr>
          <w:rFonts w:ascii="Times New Roman" w:hAnsi="Times New Roman"/>
          <w:bCs/>
          <w:sz w:val="24"/>
          <w:szCs w:val="24"/>
        </w:rPr>
        <w:t xml:space="preserve">TRENINGCBRN18” </w:t>
      </w:r>
      <w:r w:rsidR="00F128E8">
        <w:rPr>
          <w:rFonts w:ascii="Times New Roman" w:hAnsi="Times New Roman"/>
          <w:bCs/>
          <w:sz w:val="24"/>
          <w:szCs w:val="24"/>
        </w:rPr>
        <w:t>–</w:t>
      </w:r>
      <w:r w:rsidR="00F128E8" w:rsidRPr="00F128E8">
        <w:rPr>
          <w:rFonts w:ascii="Times New Roman" w:hAnsi="Times New Roman"/>
          <w:sz w:val="24"/>
          <w:szCs w:val="24"/>
        </w:rPr>
        <w:t xml:space="preserve"> zdarzenia z toksycznym środkiem przemysłowym </w:t>
      </w:r>
      <w:r w:rsidR="00F128E8" w:rsidRPr="006635B7">
        <w:rPr>
          <w:rFonts w:ascii="Times New Roman" w:hAnsi="Times New Roman"/>
          <w:bCs/>
          <w:sz w:val="24"/>
          <w:szCs w:val="24"/>
        </w:rPr>
        <w:t xml:space="preserve"> </w:t>
      </w:r>
      <w:r w:rsidR="00F128E8">
        <w:rPr>
          <w:rFonts w:ascii="Times New Roman" w:hAnsi="Times New Roman"/>
          <w:bCs/>
          <w:sz w:val="24"/>
          <w:szCs w:val="24"/>
        </w:rPr>
        <w:t>–</w:t>
      </w:r>
      <w:r w:rsidR="00F128E8" w:rsidRPr="00F128E8">
        <w:rPr>
          <w:rFonts w:ascii="Times New Roman" w:hAnsi="Times New Roman"/>
          <w:sz w:val="24"/>
          <w:szCs w:val="24"/>
        </w:rPr>
        <w:t xml:space="preserve"> </w:t>
      </w:r>
      <w:r w:rsidR="00F01BA3" w:rsidRPr="00F128E8">
        <w:rPr>
          <w:rFonts w:ascii="Times New Roman" w:hAnsi="Times New Roman"/>
          <w:sz w:val="24"/>
          <w:szCs w:val="24"/>
        </w:rPr>
        <w:t>pomiędzy Systemem Wykr</w:t>
      </w:r>
      <w:r w:rsidR="008E6BAC" w:rsidRPr="00F128E8">
        <w:rPr>
          <w:rFonts w:ascii="Times New Roman" w:hAnsi="Times New Roman"/>
          <w:sz w:val="24"/>
          <w:szCs w:val="24"/>
        </w:rPr>
        <w:t>ywania Skażeń MON a wojewódzkim systemem wykrywania i alarmowania</w:t>
      </w:r>
      <w:r w:rsidR="000056D8" w:rsidRPr="00F128E8">
        <w:rPr>
          <w:rFonts w:ascii="Times New Roman" w:hAnsi="Times New Roman"/>
          <w:sz w:val="24"/>
          <w:szCs w:val="24"/>
        </w:rPr>
        <w:t>;</w:t>
      </w:r>
    </w:p>
    <w:p w:rsidR="000056D8" w:rsidRPr="0071010A" w:rsidRDefault="000056D8" w:rsidP="0071010A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6D8">
        <w:rPr>
          <w:rFonts w:ascii="Times New Roman" w:hAnsi="Times New Roman"/>
          <w:sz w:val="24"/>
          <w:szCs w:val="24"/>
        </w:rPr>
        <w:t>przeprowadzono powiatowy trening Systemu Wykrywania i Alarmowania oraz praktyczny trening uruchamiania syren alarmowych i przekazywania komunikatów, a także uczestniczono w ćwiczeniu taktyczno-s</w:t>
      </w:r>
      <w:r w:rsidR="0071010A">
        <w:rPr>
          <w:rFonts w:ascii="Times New Roman" w:hAnsi="Times New Roman"/>
          <w:sz w:val="24"/>
          <w:szCs w:val="24"/>
        </w:rPr>
        <w:t>pecjalnym RENEGADE/SAREX-18/II.</w:t>
      </w:r>
    </w:p>
    <w:p w:rsidR="0043607A" w:rsidRPr="00F67B73" w:rsidRDefault="0043607A" w:rsidP="0043607A">
      <w:pPr>
        <w:autoSpaceDE w:val="0"/>
        <w:autoSpaceDN w:val="0"/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3607A" w:rsidRPr="007030E6" w:rsidRDefault="007030E6" w:rsidP="0043607A">
      <w:pPr>
        <w:autoSpaceDE w:val="0"/>
        <w:autoSpaceDN w:val="0"/>
        <w:ind w:firstLine="850"/>
        <w:jc w:val="both"/>
        <w:rPr>
          <w:rFonts w:ascii="Times New Roman" w:hAnsi="Times New Roman"/>
          <w:sz w:val="24"/>
          <w:szCs w:val="24"/>
        </w:rPr>
      </w:pPr>
      <w:r w:rsidRPr="007030E6">
        <w:rPr>
          <w:rFonts w:ascii="Times New Roman" w:hAnsi="Times New Roman"/>
          <w:sz w:val="24"/>
          <w:szCs w:val="24"/>
        </w:rPr>
        <w:t>W ramach realizacji</w:t>
      </w:r>
      <w:r w:rsidR="0043607A" w:rsidRPr="007030E6">
        <w:rPr>
          <w:rFonts w:ascii="Times New Roman" w:hAnsi="Times New Roman"/>
          <w:sz w:val="24"/>
          <w:szCs w:val="24"/>
        </w:rPr>
        <w:t xml:space="preserve"> </w:t>
      </w:r>
      <w:r w:rsidRPr="007030E6">
        <w:rPr>
          <w:rFonts w:ascii="Times New Roman" w:hAnsi="Times New Roman"/>
          <w:sz w:val="24"/>
          <w:szCs w:val="24"/>
        </w:rPr>
        <w:t xml:space="preserve">Programu ochrony powietrza dla województwa małopolskiego </w:t>
      </w:r>
      <w:r w:rsidR="00F21D0E">
        <w:rPr>
          <w:rFonts w:ascii="Times New Roman" w:hAnsi="Times New Roman"/>
          <w:sz w:val="24"/>
          <w:szCs w:val="24"/>
        </w:rPr>
        <w:t>wykonano</w:t>
      </w:r>
      <w:r w:rsidR="0043607A" w:rsidRPr="007030E6">
        <w:rPr>
          <w:rFonts w:ascii="Times New Roman" w:hAnsi="Times New Roman"/>
          <w:sz w:val="24"/>
          <w:szCs w:val="24"/>
        </w:rPr>
        <w:t>:</w:t>
      </w:r>
    </w:p>
    <w:p w:rsidR="0043607A" w:rsidRPr="0000209C" w:rsidRDefault="007030E6" w:rsidP="0043607A">
      <w:pPr>
        <w:numPr>
          <w:ilvl w:val="1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09C">
        <w:rPr>
          <w:rFonts w:ascii="Times New Roman" w:hAnsi="Times New Roman"/>
          <w:sz w:val="24"/>
          <w:szCs w:val="24"/>
        </w:rPr>
        <w:t>7</w:t>
      </w:r>
      <w:r w:rsidR="0000209C" w:rsidRPr="0000209C">
        <w:rPr>
          <w:rFonts w:ascii="Times New Roman" w:hAnsi="Times New Roman"/>
          <w:sz w:val="24"/>
          <w:szCs w:val="24"/>
        </w:rPr>
        <w:t xml:space="preserve">-krotnie </w:t>
      </w:r>
      <w:r w:rsidR="009B290D" w:rsidRPr="0000209C">
        <w:rPr>
          <w:rFonts w:ascii="Times New Roman" w:hAnsi="Times New Roman"/>
          <w:sz w:val="24"/>
          <w:szCs w:val="24"/>
        </w:rPr>
        <w:t>Centrum Zarządzania Kryzysowego Miasta Krakowa zainicjowało wprowadzenie bezpłatnej komunikacji</w:t>
      </w:r>
      <w:r w:rsidR="0000209C" w:rsidRPr="0000209C">
        <w:rPr>
          <w:rFonts w:ascii="Times New Roman" w:hAnsi="Times New Roman"/>
          <w:sz w:val="24"/>
          <w:szCs w:val="24"/>
        </w:rPr>
        <w:t xml:space="preserve"> na obszarze Gminy Miejskiej Kraków oraz w gminach sąsiadujących (do których kursuje komunikacja MPK), które przystąpiły do porozumienia w celu wspólnej realizacji publicznego transportu zbiorowego</w:t>
      </w:r>
      <w:r w:rsidR="0043607A" w:rsidRPr="0000209C">
        <w:rPr>
          <w:rFonts w:ascii="Times New Roman" w:hAnsi="Times New Roman"/>
          <w:sz w:val="24"/>
          <w:szCs w:val="24"/>
        </w:rPr>
        <w:t>;</w:t>
      </w:r>
    </w:p>
    <w:p w:rsidR="007030E6" w:rsidRDefault="007030E6" w:rsidP="007030E6">
      <w:pPr>
        <w:numPr>
          <w:ilvl w:val="1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0E6">
        <w:rPr>
          <w:rFonts w:ascii="Times New Roman" w:hAnsi="Times New Roman"/>
          <w:sz w:val="24"/>
          <w:szCs w:val="24"/>
        </w:rPr>
        <w:t>115</w:t>
      </w:r>
      <w:r>
        <w:rPr>
          <w:rFonts w:ascii="Times New Roman" w:hAnsi="Times New Roman"/>
          <w:sz w:val="24"/>
          <w:szCs w:val="24"/>
        </w:rPr>
        <w:t>-krotnie</w:t>
      </w:r>
      <w:r w:rsidRPr="007030E6">
        <w:rPr>
          <w:rFonts w:ascii="Times New Roman" w:hAnsi="Times New Roman"/>
          <w:sz w:val="24"/>
          <w:szCs w:val="24"/>
        </w:rPr>
        <w:t xml:space="preserve"> informowano mieszkańców o wprowadzeniu przez </w:t>
      </w:r>
      <w:r w:rsidR="000F0987">
        <w:rPr>
          <w:rFonts w:ascii="Times New Roman" w:hAnsi="Times New Roman"/>
          <w:sz w:val="24"/>
          <w:szCs w:val="24"/>
        </w:rPr>
        <w:t>Wojewódzkie Centrum Zarządzania Kryzysowego (</w:t>
      </w:r>
      <w:r w:rsidRPr="007030E6">
        <w:rPr>
          <w:rFonts w:ascii="Times New Roman" w:hAnsi="Times New Roman"/>
          <w:sz w:val="24"/>
          <w:szCs w:val="24"/>
        </w:rPr>
        <w:t>WCZK</w:t>
      </w:r>
      <w:r w:rsidR="000F0987">
        <w:rPr>
          <w:rFonts w:ascii="Times New Roman" w:hAnsi="Times New Roman"/>
          <w:sz w:val="24"/>
          <w:szCs w:val="24"/>
        </w:rPr>
        <w:t>)</w:t>
      </w:r>
      <w:r w:rsidR="0043607A" w:rsidRPr="007030E6">
        <w:rPr>
          <w:rFonts w:ascii="Times New Roman" w:hAnsi="Times New Roman"/>
          <w:sz w:val="24"/>
          <w:szCs w:val="24"/>
        </w:rPr>
        <w:t xml:space="preserve"> </w:t>
      </w:r>
      <w:r w:rsidRPr="007030E6">
        <w:rPr>
          <w:rFonts w:ascii="Times New Roman" w:hAnsi="Times New Roman"/>
          <w:sz w:val="24"/>
          <w:szCs w:val="24"/>
        </w:rPr>
        <w:t>na terenie Miasta Krakowa I stopnia zagrożenia zanieczyszczeniem powietrza ze względu</w:t>
      </w:r>
      <w:r w:rsidR="0043607A" w:rsidRPr="007030E6">
        <w:rPr>
          <w:rFonts w:ascii="Times New Roman" w:hAnsi="Times New Roman"/>
          <w:sz w:val="24"/>
          <w:szCs w:val="24"/>
        </w:rPr>
        <w:t xml:space="preserve"> wystąpienie wysokich stężeń pyłów PM10;</w:t>
      </w:r>
    </w:p>
    <w:p w:rsidR="0043607A" w:rsidRDefault="007030E6" w:rsidP="007030E6">
      <w:pPr>
        <w:numPr>
          <w:ilvl w:val="1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0E6">
        <w:rPr>
          <w:rFonts w:ascii="Times New Roman" w:hAnsi="Times New Roman"/>
          <w:sz w:val="24"/>
          <w:szCs w:val="24"/>
        </w:rPr>
        <w:t>1 raz</w:t>
      </w:r>
      <w:r w:rsidR="0043607A" w:rsidRPr="007030E6">
        <w:rPr>
          <w:rFonts w:ascii="Times New Roman" w:hAnsi="Times New Roman"/>
          <w:sz w:val="24"/>
          <w:szCs w:val="24"/>
        </w:rPr>
        <w:t xml:space="preserve"> </w:t>
      </w:r>
      <w:r w:rsidRPr="007030E6">
        <w:rPr>
          <w:rFonts w:ascii="Times New Roman" w:hAnsi="Times New Roman"/>
          <w:sz w:val="24"/>
          <w:szCs w:val="24"/>
        </w:rPr>
        <w:t xml:space="preserve">informowano mieszkańców o wprowadzeniu przez WCZK na terenie Miasta Krakowa I stopnia zagrożenia zanieczyszczeniem powietrza ze względu wystąpienie wysokich stężeń </w:t>
      </w:r>
      <w:r>
        <w:rPr>
          <w:rFonts w:ascii="Times New Roman" w:hAnsi="Times New Roman"/>
          <w:sz w:val="24"/>
          <w:szCs w:val="24"/>
        </w:rPr>
        <w:t>Ozonu</w:t>
      </w:r>
      <w:r w:rsidR="0043607A" w:rsidRPr="007030E6">
        <w:rPr>
          <w:rFonts w:ascii="Times New Roman" w:hAnsi="Times New Roman"/>
          <w:sz w:val="24"/>
          <w:szCs w:val="24"/>
        </w:rPr>
        <w:t xml:space="preserve">; </w:t>
      </w:r>
    </w:p>
    <w:p w:rsidR="00A12CAC" w:rsidRPr="0093043B" w:rsidRDefault="00A12CAC" w:rsidP="0093043B">
      <w:pPr>
        <w:numPr>
          <w:ilvl w:val="1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3-krotnie</w:t>
      </w:r>
      <w:r w:rsidRPr="007030E6">
        <w:rPr>
          <w:rFonts w:ascii="Times New Roman" w:hAnsi="Times New Roman"/>
          <w:sz w:val="24"/>
          <w:szCs w:val="24"/>
        </w:rPr>
        <w:t xml:space="preserve"> informowano mieszkańców o wprowadzeniu przez WCZK na terenie Miasta Krakowa I</w:t>
      </w:r>
      <w:r>
        <w:rPr>
          <w:rFonts w:ascii="Times New Roman" w:hAnsi="Times New Roman"/>
          <w:sz w:val="24"/>
          <w:szCs w:val="24"/>
        </w:rPr>
        <w:t>I</w:t>
      </w:r>
      <w:r w:rsidRPr="007030E6">
        <w:rPr>
          <w:rFonts w:ascii="Times New Roman" w:hAnsi="Times New Roman"/>
          <w:sz w:val="24"/>
          <w:szCs w:val="24"/>
        </w:rPr>
        <w:t xml:space="preserve"> stopnia zagrożenia zanieczyszczeniem powietrza ze względu </w:t>
      </w:r>
      <w:r w:rsidRPr="0093043B">
        <w:rPr>
          <w:rFonts w:ascii="Times New Roman" w:hAnsi="Times New Roman"/>
          <w:sz w:val="24"/>
          <w:szCs w:val="24"/>
        </w:rPr>
        <w:t>wystąpienie wysokich stężeń pyłów PM10;</w:t>
      </w:r>
    </w:p>
    <w:p w:rsidR="0043607A" w:rsidRPr="00F602E4" w:rsidRDefault="0043607A" w:rsidP="0043607A">
      <w:pPr>
        <w:numPr>
          <w:ilvl w:val="1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242">
        <w:rPr>
          <w:rFonts w:ascii="Times New Roman" w:hAnsi="Times New Roman"/>
          <w:sz w:val="24"/>
          <w:szCs w:val="24"/>
        </w:rPr>
        <w:t xml:space="preserve">w każdym odnotwanym przypadku </w:t>
      </w:r>
      <w:r w:rsidR="00F602E4">
        <w:rPr>
          <w:rFonts w:ascii="Times New Roman" w:hAnsi="Times New Roman"/>
          <w:sz w:val="24"/>
          <w:szCs w:val="24"/>
        </w:rPr>
        <w:t xml:space="preserve">przekroczenia norm zanieczyszczenia powietrza wymagającego wprowadzenia stopnia zagrożenia </w:t>
      </w:r>
      <w:r w:rsidRPr="00AA1242">
        <w:rPr>
          <w:rFonts w:ascii="Times New Roman" w:hAnsi="Times New Roman"/>
          <w:sz w:val="24"/>
          <w:szCs w:val="24"/>
        </w:rPr>
        <w:t>wysłano wiadomości tekstow</w:t>
      </w:r>
      <w:r w:rsidR="0093043B" w:rsidRPr="00AA1242">
        <w:rPr>
          <w:rFonts w:ascii="Times New Roman" w:hAnsi="Times New Roman"/>
          <w:sz w:val="24"/>
          <w:szCs w:val="24"/>
        </w:rPr>
        <w:t>e</w:t>
      </w:r>
      <w:r w:rsidRPr="00AA1242">
        <w:rPr>
          <w:rFonts w:ascii="Times New Roman" w:hAnsi="Times New Roman"/>
          <w:sz w:val="24"/>
          <w:szCs w:val="24"/>
        </w:rPr>
        <w:t xml:space="preserve"> SMS oraz wiadomości e-mail w formie ostrzeżeń do </w:t>
      </w:r>
      <w:r w:rsidR="00AA1242" w:rsidRPr="00AA1242">
        <w:rPr>
          <w:rFonts w:ascii="Times New Roman" w:hAnsi="Times New Roman"/>
          <w:sz w:val="24"/>
          <w:szCs w:val="24"/>
        </w:rPr>
        <w:t xml:space="preserve">Biura Prasowego i Osób Funkcyjnych Miasta Krakowa oraz </w:t>
      </w:r>
      <w:r w:rsidR="00AA1242">
        <w:rPr>
          <w:rFonts w:ascii="Times New Roman" w:hAnsi="Times New Roman"/>
          <w:sz w:val="24"/>
          <w:szCs w:val="24"/>
        </w:rPr>
        <w:t xml:space="preserve">do </w:t>
      </w:r>
      <w:r w:rsidR="00AA1242" w:rsidRPr="00AA1242">
        <w:rPr>
          <w:rFonts w:ascii="Times New Roman" w:hAnsi="Times New Roman"/>
          <w:sz w:val="24"/>
          <w:szCs w:val="24"/>
        </w:rPr>
        <w:t>ustalony</w:t>
      </w:r>
      <w:r w:rsidR="00AA1242">
        <w:rPr>
          <w:rFonts w:ascii="Times New Roman" w:hAnsi="Times New Roman"/>
          <w:sz w:val="24"/>
          <w:szCs w:val="24"/>
        </w:rPr>
        <w:t>ch</w:t>
      </w:r>
      <w:r w:rsidR="00AA1242" w:rsidRPr="00AA1242">
        <w:rPr>
          <w:rFonts w:ascii="Times New Roman" w:hAnsi="Times New Roman"/>
          <w:sz w:val="24"/>
          <w:szCs w:val="24"/>
        </w:rPr>
        <w:t xml:space="preserve"> grup adresatów</w:t>
      </w:r>
      <w:r w:rsidRPr="00AA1242">
        <w:rPr>
          <w:rFonts w:ascii="Times New Roman" w:hAnsi="Times New Roman"/>
          <w:sz w:val="24"/>
          <w:szCs w:val="24"/>
        </w:rPr>
        <w:t xml:space="preserve">, a także </w:t>
      </w:r>
      <w:r w:rsidRPr="00F602E4">
        <w:rPr>
          <w:rFonts w:ascii="Times New Roman" w:hAnsi="Times New Roman"/>
          <w:sz w:val="24"/>
          <w:szCs w:val="24"/>
        </w:rPr>
        <w:t>zamieszczano informację w Biule</w:t>
      </w:r>
      <w:r w:rsidR="000F0987" w:rsidRPr="00F602E4">
        <w:rPr>
          <w:rFonts w:ascii="Times New Roman" w:hAnsi="Times New Roman"/>
          <w:sz w:val="24"/>
          <w:szCs w:val="24"/>
        </w:rPr>
        <w:t>tynie Informacji Publicznej UMK;</w:t>
      </w:r>
    </w:p>
    <w:p w:rsidR="000F0987" w:rsidRPr="00F602E4" w:rsidRDefault="000F0987" w:rsidP="0043607A">
      <w:pPr>
        <w:numPr>
          <w:ilvl w:val="1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2E4">
        <w:rPr>
          <w:rFonts w:ascii="Times New Roman" w:hAnsi="Times New Roman"/>
          <w:sz w:val="24"/>
          <w:szCs w:val="24"/>
        </w:rPr>
        <w:t xml:space="preserve">całodobowo monitorowano </w:t>
      </w:r>
      <w:r w:rsidR="00F602E4" w:rsidRPr="00F602E4">
        <w:rPr>
          <w:rFonts w:ascii="Times New Roman" w:hAnsi="Times New Roman"/>
          <w:sz w:val="24"/>
          <w:szCs w:val="24"/>
        </w:rPr>
        <w:t xml:space="preserve">wskazania </w:t>
      </w:r>
      <w:r w:rsidR="00F602E4">
        <w:rPr>
          <w:rFonts w:ascii="Times New Roman" w:hAnsi="Times New Roman"/>
          <w:sz w:val="24"/>
          <w:szCs w:val="24"/>
        </w:rPr>
        <w:t xml:space="preserve">systemu </w:t>
      </w:r>
      <w:r w:rsidR="00F602E4" w:rsidRPr="00F602E4">
        <w:rPr>
          <w:rFonts w:ascii="Times New Roman" w:hAnsi="Times New Roman"/>
          <w:sz w:val="24"/>
          <w:szCs w:val="24"/>
        </w:rPr>
        <w:t>8 stacji pomiarowych jakości powietrza WIOŚ</w:t>
      </w:r>
      <w:r w:rsidR="00F602E4">
        <w:rPr>
          <w:rFonts w:ascii="Times New Roman" w:hAnsi="Times New Roman"/>
          <w:sz w:val="24"/>
          <w:szCs w:val="24"/>
        </w:rPr>
        <w:t>,</w:t>
      </w:r>
      <w:r w:rsidR="00F602E4" w:rsidRPr="00F602E4">
        <w:rPr>
          <w:rFonts w:ascii="Times New Roman" w:hAnsi="Times New Roman"/>
          <w:sz w:val="24"/>
          <w:szCs w:val="24"/>
        </w:rPr>
        <w:t xml:space="preserve"> usytuowanych na terenie miasta Krakowa oraz </w:t>
      </w:r>
      <w:r w:rsidR="00F602E4">
        <w:rPr>
          <w:rFonts w:ascii="Times New Roman" w:hAnsi="Times New Roman"/>
          <w:sz w:val="24"/>
          <w:szCs w:val="24"/>
        </w:rPr>
        <w:t xml:space="preserve">analizowano </w:t>
      </w:r>
      <w:r w:rsidR="00F602E4" w:rsidRPr="00F602E4">
        <w:rPr>
          <w:rFonts w:ascii="Times New Roman" w:hAnsi="Times New Roman"/>
          <w:sz w:val="24"/>
          <w:szCs w:val="24"/>
        </w:rPr>
        <w:t xml:space="preserve">informacje otrzymywane </w:t>
      </w:r>
      <w:r w:rsidR="00F602E4">
        <w:rPr>
          <w:rFonts w:ascii="Times New Roman" w:hAnsi="Times New Roman"/>
          <w:sz w:val="24"/>
          <w:szCs w:val="24"/>
        </w:rPr>
        <w:t xml:space="preserve">z IMGW </w:t>
      </w:r>
      <w:r w:rsidR="00F602E4" w:rsidRPr="00F602E4">
        <w:rPr>
          <w:rFonts w:ascii="Times New Roman" w:hAnsi="Times New Roman"/>
          <w:sz w:val="24"/>
          <w:szCs w:val="24"/>
        </w:rPr>
        <w:t xml:space="preserve">o </w:t>
      </w:r>
      <w:r w:rsidR="00F602E4" w:rsidRPr="00F602E4">
        <w:rPr>
          <w:rStyle w:val="Pogrubienie"/>
          <w:rFonts w:ascii="Times New Roman" w:hAnsi="Times New Roman"/>
          <w:b w:val="0"/>
          <w:sz w:val="24"/>
          <w:szCs w:val="24"/>
        </w:rPr>
        <w:t>prognozowanych stężeniach i warunkach dyspersji zanieczyszczeń powietrza w Krakowie.</w:t>
      </w:r>
    </w:p>
    <w:p w:rsidR="0043607A" w:rsidRPr="00F67B73" w:rsidRDefault="0043607A" w:rsidP="0043607A">
      <w:pPr>
        <w:ind w:left="720"/>
        <w:rPr>
          <w:rFonts w:ascii="Times New Roman" w:hAnsi="Times New Roman"/>
          <w:sz w:val="24"/>
          <w:szCs w:val="24"/>
          <w:highlight w:val="yellow"/>
        </w:rPr>
      </w:pPr>
    </w:p>
    <w:p w:rsidR="0043607A" w:rsidRPr="00BC2C48" w:rsidRDefault="0043607A" w:rsidP="0043607A">
      <w:pPr>
        <w:autoSpaceDE w:val="0"/>
        <w:autoSpaceDN w:val="0"/>
        <w:ind w:left="708"/>
        <w:jc w:val="both"/>
        <w:rPr>
          <w:rFonts w:ascii="Times New Roman" w:hAnsi="Times New Roman"/>
          <w:sz w:val="24"/>
          <w:szCs w:val="24"/>
        </w:rPr>
      </w:pPr>
      <w:r w:rsidRPr="00BC2C48">
        <w:rPr>
          <w:rFonts w:ascii="Times New Roman" w:hAnsi="Times New Roman"/>
          <w:sz w:val="24"/>
          <w:szCs w:val="24"/>
        </w:rPr>
        <w:t>Pracownicy CZK przygotowali i wykonali bieżącą aktualizację:</w:t>
      </w:r>
    </w:p>
    <w:p w:rsidR="0043607A" w:rsidRPr="00D52487" w:rsidRDefault="0043607A" w:rsidP="0043607A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487">
        <w:rPr>
          <w:rFonts w:ascii="Times New Roman" w:hAnsi="Times New Roman"/>
          <w:sz w:val="24"/>
          <w:szCs w:val="24"/>
        </w:rPr>
        <w:t>Planu Zarządzania Kryzysowego Miasta Krakowa;</w:t>
      </w:r>
    </w:p>
    <w:p w:rsidR="0043607A" w:rsidRPr="00D52487" w:rsidRDefault="00D52487" w:rsidP="0043607A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487">
        <w:rPr>
          <w:rFonts w:ascii="Times New Roman" w:hAnsi="Times New Roman"/>
          <w:sz w:val="24"/>
          <w:szCs w:val="24"/>
        </w:rPr>
        <w:t>36</w:t>
      </w:r>
      <w:r w:rsidR="0043607A" w:rsidRPr="00D52487">
        <w:rPr>
          <w:rFonts w:ascii="Times New Roman" w:hAnsi="Times New Roman"/>
          <w:sz w:val="24"/>
          <w:szCs w:val="24"/>
        </w:rPr>
        <w:t xml:space="preserve"> procedur postępowania na wypadek wystąpienia zagrożeń określonych w Planie Zarządzania Kryzysowego Miasta Krakowa (załączników do Planu).</w:t>
      </w:r>
    </w:p>
    <w:p w:rsidR="0043607A" w:rsidRPr="00F67B73" w:rsidRDefault="0043607A" w:rsidP="0043607A">
      <w:pPr>
        <w:autoSpaceDE w:val="0"/>
        <w:autoSpaceDN w:val="0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3607A" w:rsidRPr="00583A79" w:rsidRDefault="0043607A" w:rsidP="0043607A">
      <w:pPr>
        <w:autoSpaceDE w:val="0"/>
        <w:autoSpaceDN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83A79">
        <w:rPr>
          <w:rFonts w:ascii="Times New Roman" w:hAnsi="Times New Roman"/>
          <w:sz w:val="24"/>
          <w:szCs w:val="24"/>
        </w:rPr>
        <w:t>W ramach raportowania i mon</w:t>
      </w:r>
      <w:r w:rsidR="004C210D" w:rsidRPr="00583A79">
        <w:rPr>
          <w:rFonts w:ascii="Times New Roman" w:hAnsi="Times New Roman"/>
          <w:sz w:val="24"/>
          <w:szCs w:val="24"/>
        </w:rPr>
        <w:t>itorowania pracy CZK w roku 2018</w:t>
      </w:r>
      <w:r w:rsidRPr="00583A79">
        <w:rPr>
          <w:rFonts w:ascii="Times New Roman" w:hAnsi="Times New Roman"/>
          <w:sz w:val="24"/>
          <w:szCs w:val="24"/>
        </w:rPr>
        <w:t>:</w:t>
      </w:r>
    </w:p>
    <w:p w:rsidR="0043607A" w:rsidRPr="00583A79" w:rsidRDefault="0043607A" w:rsidP="0043607A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A79">
        <w:rPr>
          <w:rFonts w:ascii="Times New Roman" w:hAnsi="Times New Roman"/>
          <w:sz w:val="24"/>
          <w:szCs w:val="24"/>
        </w:rPr>
        <w:t>sporządzono 25</w:t>
      </w:r>
      <w:r w:rsidR="00583A79" w:rsidRPr="00583A79">
        <w:rPr>
          <w:rFonts w:ascii="Times New Roman" w:hAnsi="Times New Roman"/>
          <w:sz w:val="24"/>
          <w:szCs w:val="24"/>
        </w:rPr>
        <w:t>1</w:t>
      </w:r>
      <w:r w:rsidRPr="00583A79">
        <w:rPr>
          <w:rFonts w:ascii="Times New Roman" w:hAnsi="Times New Roman"/>
          <w:sz w:val="24"/>
          <w:szCs w:val="24"/>
        </w:rPr>
        <w:t xml:space="preserve"> bieżących raportów dziennych o stanie bezpieczeństwa w mieście oraz działalności podmiotów i instytucji niezbędnej do zabezpieczenia porządku i bezpieczeństwa publicznego;</w:t>
      </w:r>
    </w:p>
    <w:p w:rsidR="0043607A" w:rsidRPr="00583A79" w:rsidRDefault="0043607A" w:rsidP="0043607A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A79">
        <w:rPr>
          <w:rFonts w:ascii="Times New Roman" w:hAnsi="Times New Roman"/>
          <w:sz w:val="24"/>
          <w:szCs w:val="24"/>
        </w:rPr>
        <w:t>w ramach współdziałania z Wojewódzkim Centrum Zaradzania Kryzysowego przygotowano 365 raportów dobowych o stanie bezpieczeństwa w mieście;</w:t>
      </w:r>
    </w:p>
    <w:p w:rsidR="0043607A" w:rsidRDefault="0043607A" w:rsidP="0043607A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A79">
        <w:rPr>
          <w:rFonts w:ascii="Times New Roman" w:hAnsi="Times New Roman"/>
          <w:sz w:val="24"/>
          <w:szCs w:val="24"/>
        </w:rPr>
        <w:t xml:space="preserve">przygotowano </w:t>
      </w:r>
      <w:r w:rsidR="00583A79" w:rsidRPr="00583A79">
        <w:rPr>
          <w:rFonts w:ascii="Times New Roman" w:hAnsi="Times New Roman"/>
          <w:sz w:val="24"/>
          <w:szCs w:val="24"/>
        </w:rPr>
        <w:t>45 meldunków</w:t>
      </w:r>
      <w:r w:rsidRPr="00583A79">
        <w:rPr>
          <w:rFonts w:ascii="Times New Roman" w:hAnsi="Times New Roman"/>
          <w:sz w:val="24"/>
          <w:szCs w:val="24"/>
        </w:rPr>
        <w:t xml:space="preserve"> o ocenie zagrożeń, które wystąpiły lub mogą wystąpić, na terenie Miasta Krakowa i w ciągu nadchodzącego tygodnia mogą skutkować wystąpieniem sytuacji kryzysowej;</w:t>
      </w:r>
    </w:p>
    <w:p w:rsidR="002D4E44" w:rsidRPr="00FC2DE5" w:rsidRDefault="002D4E44" w:rsidP="0043607A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DE5">
        <w:rPr>
          <w:rFonts w:ascii="Times New Roman" w:hAnsi="Times New Roman"/>
          <w:sz w:val="24"/>
          <w:szCs w:val="24"/>
        </w:rPr>
        <w:t>przygotowano 10 raportów</w:t>
      </w:r>
      <w:r w:rsidR="00FC2DE5" w:rsidRPr="00FC2DE5">
        <w:rPr>
          <w:rFonts w:ascii="Times New Roman" w:hAnsi="Times New Roman"/>
          <w:sz w:val="24"/>
          <w:szCs w:val="24"/>
        </w:rPr>
        <w:t xml:space="preserve"> </w:t>
      </w:r>
      <w:r w:rsidR="00FC2DE5">
        <w:rPr>
          <w:rFonts w:ascii="Times New Roman" w:hAnsi="Times New Roman"/>
          <w:sz w:val="24"/>
          <w:szCs w:val="24"/>
        </w:rPr>
        <w:t>w</w:t>
      </w:r>
      <w:r w:rsidR="00FC2DE5" w:rsidRPr="00FC2DE5">
        <w:rPr>
          <w:rFonts w:ascii="Times New Roman" w:hAnsi="Times New Roman"/>
          <w:sz w:val="24"/>
          <w:szCs w:val="24"/>
        </w:rPr>
        <w:t xml:space="preserve"> związku z wprowadzeniem od godz. 00:00 dnia 26 listopada 2018 r. do godz. 23.59  dnia 15 grudnia 2018 r. </w:t>
      </w:r>
      <w:r w:rsidR="004544A7">
        <w:rPr>
          <w:rFonts w:ascii="Times New Roman" w:hAnsi="Times New Roman"/>
          <w:sz w:val="24"/>
          <w:szCs w:val="24"/>
        </w:rPr>
        <w:t xml:space="preserve">pierwszego </w:t>
      </w:r>
      <w:r w:rsidR="00FC2DE5" w:rsidRPr="00FC2DE5">
        <w:rPr>
          <w:rFonts w:ascii="Times New Roman" w:hAnsi="Times New Roman"/>
          <w:sz w:val="24"/>
          <w:szCs w:val="24"/>
        </w:rPr>
        <w:t xml:space="preserve">stopnia alarmowego </w:t>
      </w:r>
      <w:r w:rsidR="00FC2DE5">
        <w:rPr>
          <w:rFonts w:ascii="Times New Roman" w:hAnsi="Times New Roman"/>
          <w:sz w:val="24"/>
          <w:szCs w:val="24"/>
        </w:rPr>
        <w:t>ALFA na terenie Gminy Miejskiej Kraków ze względu na Konferencję COP24;</w:t>
      </w:r>
    </w:p>
    <w:p w:rsidR="0043607A" w:rsidRPr="00BC2C48" w:rsidRDefault="0043607A" w:rsidP="0043607A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DE5">
        <w:rPr>
          <w:rFonts w:ascii="Times New Roman" w:hAnsi="Times New Roman"/>
          <w:sz w:val="24"/>
          <w:szCs w:val="24"/>
        </w:rPr>
        <w:t xml:space="preserve">przygotowano i przekazano do podmiotów i instytucji z terenu Gminy Miejskiej </w:t>
      </w:r>
      <w:r w:rsidRPr="00BC2C48">
        <w:rPr>
          <w:rFonts w:ascii="Times New Roman" w:hAnsi="Times New Roman"/>
          <w:sz w:val="24"/>
          <w:szCs w:val="24"/>
        </w:rPr>
        <w:t xml:space="preserve">Kraków </w:t>
      </w:r>
      <w:r w:rsidR="00FC2DE5" w:rsidRPr="00BC2C48">
        <w:rPr>
          <w:rFonts w:ascii="Times New Roman" w:hAnsi="Times New Roman"/>
          <w:sz w:val="24"/>
          <w:szCs w:val="24"/>
        </w:rPr>
        <w:t>90 komunikatów dotyczących</w:t>
      </w:r>
      <w:r w:rsidRPr="00BC2C48">
        <w:rPr>
          <w:rFonts w:ascii="Times New Roman" w:hAnsi="Times New Roman"/>
          <w:sz w:val="24"/>
          <w:szCs w:val="24"/>
        </w:rPr>
        <w:t xml:space="preserve"> ostrzeżeń meteorologicznych i hydrologicznych;</w:t>
      </w:r>
    </w:p>
    <w:p w:rsidR="00BC2C48" w:rsidRPr="00BC2C48" w:rsidRDefault="00BC2C48" w:rsidP="0043607A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C48">
        <w:rPr>
          <w:rFonts w:ascii="Times New Roman" w:hAnsi="Times New Roman"/>
          <w:sz w:val="24"/>
          <w:szCs w:val="24"/>
        </w:rPr>
        <w:t xml:space="preserve">zarejestrowano 12 </w:t>
      </w:r>
      <w:r>
        <w:rPr>
          <w:rFonts w:ascii="Times New Roman" w:hAnsi="Times New Roman"/>
          <w:sz w:val="24"/>
          <w:szCs w:val="24"/>
        </w:rPr>
        <w:t>z</w:t>
      </w:r>
      <w:r w:rsidRPr="00BC2C48">
        <w:rPr>
          <w:rFonts w:ascii="Times New Roman" w:hAnsi="Times New Roman"/>
          <w:sz w:val="24"/>
          <w:szCs w:val="24"/>
        </w:rPr>
        <w:t>gromadze</w:t>
      </w:r>
      <w:r>
        <w:rPr>
          <w:rFonts w:ascii="Times New Roman" w:hAnsi="Times New Roman"/>
          <w:sz w:val="24"/>
          <w:szCs w:val="24"/>
        </w:rPr>
        <w:t>ń publicznych w uproszczonym</w:t>
      </w:r>
      <w:r w:rsidRPr="00BC2C48">
        <w:rPr>
          <w:rFonts w:ascii="Times New Roman" w:hAnsi="Times New Roman"/>
          <w:sz w:val="24"/>
          <w:szCs w:val="24"/>
        </w:rPr>
        <w:t xml:space="preserve"> trybie art. 21 ustawy z 24 lipca 2015 r. Prawo o zgromadzeniach.</w:t>
      </w:r>
    </w:p>
    <w:p w:rsidR="00912C95" w:rsidRDefault="0043607A" w:rsidP="00912C95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DE5">
        <w:rPr>
          <w:rFonts w:ascii="Times New Roman" w:hAnsi="Times New Roman"/>
          <w:sz w:val="24"/>
          <w:szCs w:val="24"/>
        </w:rPr>
        <w:t>Centrum Zarządzania Kryzysowego Miasta Krakowa podjęło działania w 1</w:t>
      </w:r>
      <w:r w:rsidR="00FC2DE5" w:rsidRPr="00FC2DE5">
        <w:rPr>
          <w:rFonts w:ascii="Times New Roman" w:hAnsi="Times New Roman"/>
          <w:sz w:val="24"/>
          <w:szCs w:val="24"/>
        </w:rPr>
        <w:t>199</w:t>
      </w:r>
      <w:r w:rsidRPr="00FC2DE5">
        <w:rPr>
          <w:rFonts w:ascii="Times New Roman" w:hAnsi="Times New Roman"/>
          <w:sz w:val="24"/>
          <w:szCs w:val="24"/>
        </w:rPr>
        <w:t xml:space="preserve"> interwencjach zgłoszonych w zakresie przeprowadzenia akcji ratowniczych lub zabezpieczenia porząd</w:t>
      </w:r>
      <w:r w:rsidR="00912C95">
        <w:rPr>
          <w:rFonts w:ascii="Times New Roman" w:hAnsi="Times New Roman"/>
          <w:sz w:val="24"/>
          <w:szCs w:val="24"/>
        </w:rPr>
        <w:t>ku i bezpieczeństwa publicznego;</w:t>
      </w:r>
    </w:p>
    <w:p w:rsidR="002C3B13" w:rsidRPr="00912C95" w:rsidRDefault="00291F41" w:rsidP="00912C95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544A7" w:rsidRPr="00912C95">
        <w:rPr>
          <w:rFonts w:ascii="Times New Roman" w:hAnsi="Times New Roman"/>
          <w:sz w:val="24"/>
          <w:szCs w:val="24"/>
        </w:rPr>
        <w:t xml:space="preserve"> ramach współpracy  Wydziału Bezpieczeństwa i Zarządzania Kryzysowego UMK z Agencją Bezpieczeństwa Wewnętrznego</w:t>
      </w:r>
      <w:r w:rsidR="002E6E63">
        <w:rPr>
          <w:rFonts w:ascii="Times New Roman" w:hAnsi="Times New Roman"/>
          <w:sz w:val="24"/>
          <w:szCs w:val="24"/>
        </w:rPr>
        <w:t>,</w:t>
      </w:r>
      <w:r w:rsidR="004544A7" w:rsidRPr="00912C95">
        <w:rPr>
          <w:rFonts w:ascii="Times New Roman" w:hAnsi="Times New Roman"/>
          <w:sz w:val="24"/>
          <w:szCs w:val="24"/>
        </w:rPr>
        <w:t xml:space="preserve"> CZK monitorowało i raportowało zdarzenia na terenie miasta Krakowa związane z grudniowym Szczytem Klimatycznym w Katowicach COP24.</w:t>
      </w:r>
    </w:p>
    <w:p w:rsidR="006C6D6A" w:rsidRPr="004544A7" w:rsidRDefault="006C6D6A" w:rsidP="004544A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6C6D6A" w:rsidRPr="004544A7" w:rsidSect="001316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BF9" w:rsidRDefault="00A66BF9" w:rsidP="00AA17C0">
      <w:pPr>
        <w:spacing w:after="0" w:line="240" w:lineRule="auto"/>
      </w:pPr>
      <w:r>
        <w:separator/>
      </w:r>
    </w:p>
  </w:endnote>
  <w:endnote w:type="continuationSeparator" w:id="0">
    <w:p w:rsidR="00A66BF9" w:rsidRDefault="00A66BF9" w:rsidP="00AA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BF9" w:rsidRDefault="00A66BF9" w:rsidP="00AA17C0">
      <w:pPr>
        <w:spacing w:after="0" w:line="240" w:lineRule="auto"/>
      </w:pPr>
      <w:r>
        <w:separator/>
      </w:r>
    </w:p>
  </w:footnote>
  <w:footnote w:type="continuationSeparator" w:id="0">
    <w:p w:rsidR="00A66BF9" w:rsidRDefault="00A66BF9" w:rsidP="00AA1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80EEE"/>
    <w:multiLevelType w:val="hybridMultilevel"/>
    <w:tmpl w:val="BDCA9D44"/>
    <w:lvl w:ilvl="0" w:tplc="CDF2778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</w:lvl>
    <w:lvl w:ilvl="1" w:tplc="E0721080">
      <w:start w:val="1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6244BB"/>
    <w:multiLevelType w:val="hybridMultilevel"/>
    <w:tmpl w:val="D9506C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E3A52"/>
    <w:multiLevelType w:val="hybridMultilevel"/>
    <w:tmpl w:val="29249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74768"/>
    <w:multiLevelType w:val="hybridMultilevel"/>
    <w:tmpl w:val="2F02E780"/>
    <w:lvl w:ilvl="0" w:tplc="CDF2778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</w:lvl>
    <w:lvl w:ilvl="1" w:tplc="E0721080">
      <w:start w:val="1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A525E1"/>
    <w:multiLevelType w:val="hybridMultilevel"/>
    <w:tmpl w:val="83B2DC94"/>
    <w:lvl w:ilvl="0" w:tplc="34CA7D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136BC"/>
    <w:multiLevelType w:val="hybridMultilevel"/>
    <w:tmpl w:val="223E14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F6D42"/>
    <w:multiLevelType w:val="hybridMultilevel"/>
    <w:tmpl w:val="BA305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027B7"/>
    <w:multiLevelType w:val="hybridMultilevel"/>
    <w:tmpl w:val="BAD07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D2A91"/>
    <w:multiLevelType w:val="hybridMultilevel"/>
    <w:tmpl w:val="CDCEC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B3"/>
    <w:rsid w:val="0000209C"/>
    <w:rsid w:val="000056D8"/>
    <w:rsid w:val="00011729"/>
    <w:rsid w:val="00015422"/>
    <w:rsid w:val="00025F61"/>
    <w:rsid w:val="0002740E"/>
    <w:rsid w:val="0003045C"/>
    <w:rsid w:val="00032F7C"/>
    <w:rsid w:val="00035A77"/>
    <w:rsid w:val="00040ACE"/>
    <w:rsid w:val="000437FF"/>
    <w:rsid w:val="00045056"/>
    <w:rsid w:val="000464D5"/>
    <w:rsid w:val="00060734"/>
    <w:rsid w:val="00063289"/>
    <w:rsid w:val="000703FB"/>
    <w:rsid w:val="000723FC"/>
    <w:rsid w:val="00073B8D"/>
    <w:rsid w:val="00074370"/>
    <w:rsid w:val="00091509"/>
    <w:rsid w:val="000923BA"/>
    <w:rsid w:val="000B4FAE"/>
    <w:rsid w:val="000B50E6"/>
    <w:rsid w:val="000D5B51"/>
    <w:rsid w:val="000E1533"/>
    <w:rsid w:val="000F0987"/>
    <w:rsid w:val="000F21E0"/>
    <w:rsid w:val="000F2DB9"/>
    <w:rsid w:val="0011358C"/>
    <w:rsid w:val="00130D97"/>
    <w:rsid w:val="001316AD"/>
    <w:rsid w:val="00133A0B"/>
    <w:rsid w:val="001344EC"/>
    <w:rsid w:val="001357FC"/>
    <w:rsid w:val="00140BB8"/>
    <w:rsid w:val="00141B7F"/>
    <w:rsid w:val="00142E0D"/>
    <w:rsid w:val="00142FDF"/>
    <w:rsid w:val="00143213"/>
    <w:rsid w:val="00146790"/>
    <w:rsid w:val="00155069"/>
    <w:rsid w:val="00171992"/>
    <w:rsid w:val="00172D30"/>
    <w:rsid w:val="00174EEF"/>
    <w:rsid w:val="00192DEB"/>
    <w:rsid w:val="001936D1"/>
    <w:rsid w:val="001C4AA2"/>
    <w:rsid w:val="001C5B55"/>
    <w:rsid w:val="001C6267"/>
    <w:rsid w:val="001E7FDE"/>
    <w:rsid w:val="00204751"/>
    <w:rsid w:val="00210673"/>
    <w:rsid w:val="00211939"/>
    <w:rsid w:val="00213FF4"/>
    <w:rsid w:val="00220530"/>
    <w:rsid w:val="0022431B"/>
    <w:rsid w:val="002250B7"/>
    <w:rsid w:val="0023313E"/>
    <w:rsid w:val="00241E6F"/>
    <w:rsid w:val="002428FE"/>
    <w:rsid w:val="002539B2"/>
    <w:rsid w:val="0026349C"/>
    <w:rsid w:val="0027187A"/>
    <w:rsid w:val="00280D3E"/>
    <w:rsid w:val="00280DBD"/>
    <w:rsid w:val="00283327"/>
    <w:rsid w:val="00291F41"/>
    <w:rsid w:val="002966F7"/>
    <w:rsid w:val="002967A2"/>
    <w:rsid w:val="00297AEB"/>
    <w:rsid w:val="002A6252"/>
    <w:rsid w:val="002B1ACE"/>
    <w:rsid w:val="002B7E2A"/>
    <w:rsid w:val="002C2D08"/>
    <w:rsid w:val="002C3B13"/>
    <w:rsid w:val="002D4E44"/>
    <w:rsid w:val="002D5ED7"/>
    <w:rsid w:val="002E6E63"/>
    <w:rsid w:val="002E6EB6"/>
    <w:rsid w:val="002F5EEE"/>
    <w:rsid w:val="002F62E1"/>
    <w:rsid w:val="002F74C8"/>
    <w:rsid w:val="00303398"/>
    <w:rsid w:val="003041CA"/>
    <w:rsid w:val="00311DFF"/>
    <w:rsid w:val="003361F6"/>
    <w:rsid w:val="003375F5"/>
    <w:rsid w:val="003440FB"/>
    <w:rsid w:val="00344A14"/>
    <w:rsid w:val="00357AFF"/>
    <w:rsid w:val="003604B9"/>
    <w:rsid w:val="0037353C"/>
    <w:rsid w:val="003A23D0"/>
    <w:rsid w:val="003A433A"/>
    <w:rsid w:val="003B6F8E"/>
    <w:rsid w:val="003D3500"/>
    <w:rsid w:val="003D69F0"/>
    <w:rsid w:val="003D6FD6"/>
    <w:rsid w:val="003F5E59"/>
    <w:rsid w:val="00406D18"/>
    <w:rsid w:val="0041592C"/>
    <w:rsid w:val="00422F5A"/>
    <w:rsid w:val="00434ED2"/>
    <w:rsid w:val="0043607A"/>
    <w:rsid w:val="004368CF"/>
    <w:rsid w:val="00437496"/>
    <w:rsid w:val="0044448C"/>
    <w:rsid w:val="004460EB"/>
    <w:rsid w:val="004514AA"/>
    <w:rsid w:val="004544A7"/>
    <w:rsid w:val="004648A2"/>
    <w:rsid w:val="004707E8"/>
    <w:rsid w:val="00471302"/>
    <w:rsid w:val="004859F6"/>
    <w:rsid w:val="00490559"/>
    <w:rsid w:val="004C210D"/>
    <w:rsid w:val="004C3BDC"/>
    <w:rsid w:val="004C5AE3"/>
    <w:rsid w:val="004C5E58"/>
    <w:rsid w:val="004C7C07"/>
    <w:rsid w:val="004D2D2B"/>
    <w:rsid w:val="004E579B"/>
    <w:rsid w:val="005057D1"/>
    <w:rsid w:val="00510173"/>
    <w:rsid w:val="00512E08"/>
    <w:rsid w:val="005155F5"/>
    <w:rsid w:val="0051780C"/>
    <w:rsid w:val="00525689"/>
    <w:rsid w:val="00533C10"/>
    <w:rsid w:val="00542BB5"/>
    <w:rsid w:val="00543472"/>
    <w:rsid w:val="005539CF"/>
    <w:rsid w:val="00560C69"/>
    <w:rsid w:val="0056220A"/>
    <w:rsid w:val="00563EC4"/>
    <w:rsid w:val="00566614"/>
    <w:rsid w:val="00566F2F"/>
    <w:rsid w:val="00570EE0"/>
    <w:rsid w:val="0057411B"/>
    <w:rsid w:val="005753A7"/>
    <w:rsid w:val="005773D4"/>
    <w:rsid w:val="00583A79"/>
    <w:rsid w:val="00586963"/>
    <w:rsid w:val="005B3E0C"/>
    <w:rsid w:val="005B5AFA"/>
    <w:rsid w:val="005B6751"/>
    <w:rsid w:val="005C0E70"/>
    <w:rsid w:val="005C1D5D"/>
    <w:rsid w:val="005C6E4D"/>
    <w:rsid w:val="005D0535"/>
    <w:rsid w:val="005E0BCF"/>
    <w:rsid w:val="005F04AD"/>
    <w:rsid w:val="005F11B0"/>
    <w:rsid w:val="00616E67"/>
    <w:rsid w:val="006202D4"/>
    <w:rsid w:val="00630538"/>
    <w:rsid w:val="006365DD"/>
    <w:rsid w:val="00661875"/>
    <w:rsid w:val="006635B7"/>
    <w:rsid w:val="0067262A"/>
    <w:rsid w:val="00682557"/>
    <w:rsid w:val="00685B87"/>
    <w:rsid w:val="00687369"/>
    <w:rsid w:val="00693686"/>
    <w:rsid w:val="006950B2"/>
    <w:rsid w:val="006C1EFC"/>
    <w:rsid w:val="006C5FC1"/>
    <w:rsid w:val="006C6D6A"/>
    <w:rsid w:val="006D2F22"/>
    <w:rsid w:val="006E3360"/>
    <w:rsid w:val="006E5AFA"/>
    <w:rsid w:val="006E6EEC"/>
    <w:rsid w:val="006F147D"/>
    <w:rsid w:val="007030E6"/>
    <w:rsid w:val="007078E5"/>
    <w:rsid w:val="0071010A"/>
    <w:rsid w:val="00712C0A"/>
    <w:rsid w:val="007159B3"/>
    <w:rsid w:val="00717A1C"/>
    <w:rsid w:val="007254CB"/>
    <w:rsid w:val="007263E8"/>
    <w:rsid w:val="0072667A"/>
    <w:rsid w:val="00726E24"/>
    <w:rsid w:val="0073319F"/>
    <w:rsid w:val="00745BA5"/>
    <w:rsid w:val="00755750"/>
    <w:rsid w:val="00755806"/>
    <w:rsid w:val="007609A7"/>
    <w:rsid w:val="00765685"/>
    <w:rsid w:val="0077548F"/>
    <w:rsid w:val="007850C0"/>
    <w:rsid w:val="00790E18"/>
    <w:rsid w:val="00793D4D"/>
    <w:rsid w:val="00796CF6"/>
    <w:rsid w:val="007B141E"/>
    <w:rsid w:val="007C6B56"/>
    <w:rsid w:val="007D1656"/>
    <w:rsid w:val="007D206D"/>
    <w:rsid w:val="00800040"/>
    <w:rsid w:val="008030FE"/>
    <w:rsid w:val="00812CE9"/>
    <w:rsid w:val="00814E34"/>
    <w:rsid w:val="00816D04"/>
    <w:rsid w:val="0082435B"/>
    <w:rsid w:val="0083266F"/>
    <w:rsid w:val="00833F75"/>
    <w:rsid w:val="00855980"/>
    <w:rsid w:val="00856D8B"/>
    <w:rsid w:val="0085742B"/>
    <w:rsid w:val="00866290"/>
    <w:rsid w:val="00871CB3"/>
    <w:rsid w:val="00876641"/>
    <w:rsid w:val="00880281"/>
    <w:rsid w:val="00882E2A"/>
    <w:rsid w:val="008A6E38"/>
    <w:rsid w:val="008A75BC"/>
    <w:rsid w:val="008B1BF5"/>
    <w:rsid w:val="008B3C78"/>
    <w:rsid w:val="008E1671"/>
    <w:rsid w:val="008E1CD0"/>
    <w:rsid w:val="008E577A"/>
    <w:rsid w:val="008E6BAC"/>
    <w:rsid w:val="008F6347"/>
    <w:rsid w:val="00901D0C"/>
    <w:rsid w:val="00912A0F"/>
    <w:rsid w:val="00912C95"/>
    <w:rsid w:val="009255C0"/>
    <w:rsid w:val="009265AD"/>
    <w:rsid w:val="0093043B"/>
    <w:rsid w:val="009307AE"/>
    <w:rsid w:val="00935EFD"/>
    <w:rsid w:val="00956B0F"/>
    <w:rsid w:val="00960FD1"/>
    <w:rsid w:val="00964D48"/>
    <w:rsid w:val="00970B95"/>
    <w:rsid w:val="0097166E"/>
    <w:rsid w:val="009765A7"/>
    <w:rsid w:val="00985491"/>
    <w:rsid w:val="00986AE5"/>
    <w:rsid w:val="009A0F1E"/>
    <w:rsid w:val="009A1B0B"/>
    <w:rsid w:val="009A7F16"/>
    <w:rsid w:val="009B290D"/>
    <w:rsid w:val="009B541F"/>
    <w:rsid w:val="009C0705"/>
    <w:rsid w:val="009C087F"/>
    <w:rsid w:val="009C36A8"/>
    <w:rsid w:val="009C7C16"/>
    <w:rsid w:val="009D0CE7"/>
    <w:rsid w:val="009E1E87"/>
    <w:rsid w:val="009E3C1C"/>
    <w:rsid w:val="009E7BAA"/>
    <w:rsid w:val="00A0290D"/>
    <w:rsid w:val="00A12CAC"/>
    <w:rsid w:val="00A13542"/>
    <w:rsid w:val="00A22E8C"/>
    <w:rsid w:val="00A25DC2"/>
    <w:rsid w:val="00A34F20"/>
    <w:rsid w:val="00A361FD"/>
    <w:rsid w:val="00A42789"/>
    <w:rsid w:val="00A66BF9"/>
    <w:rsid w:val="00A70911"/>
    <w:rsid w:val="00A82817"/>
    <w:rsid w:val="00A84411"/>
    <w:rsid w:val="00A90544"/>
    <w:rsid w:val="00A96798"/>
    <w:rsid w:val="00AA1242"/>
    <w:rsid w:val="00AA17C0"/>
    <w:rsid w:val="00AA221E"/>
    <w:rsid w:val="00AA273F"/>
    <w:rsid w:val="00AB3E58"/>
    <w:rsid w:val="00AD20E2"/>
    <w:rsid w:val="00AD32B5"/>
    <w:rsid w:val="00AE124E"/>
    <w:rsid w:val="00AF64F9"/>
    <w:rsid w:val="00B00BE9"/>
    <w:rsid w:val="00B077C1"/>
    <w:rsid w:val="00B160E9"/>
    <w:rsid w:val="00B2450E"/>
    <w:rsid w:val="00B2497C"/>
    <w:rsid w:val="00B339B7"/>
    <w:rsid w:val="00B4140E"/>
    <w:rsid w:val="00B41D74"/>
    <w:rsid w:val="00B43B14"/>
    <w:rsid w:val="00B445B3"/>
    <w:rsid w:val="00B506CA"/>
    <w:rsid w:val="00B71B4A"/>
    <w:rsid w:val="00B7779B"/>
    <w:rsid w:val="00BA086D"/>
    <w:rsid w:val="00BA14CB"/>
    <w:rsid w:val="00BB60C6"/>
    <w:rsid w:val="00BB656B"/>
    <w:rsid w:val="00BC2C48"/>
    <w:rsid w:val="00BC6AC5"/>
    <w:rsid w:val="00BD0382"/>
    <w:rsid w:val="00BE32B1"/>
    <w:rsid w:val="00BF35D7"/>
    <w:rsid w:val="00C23BE3"/>
    <w:rsid w:val="00C27CEF"/>
    <w:rsid w:val="00C30A7F"/>
    <w:rsid w:val="00C326C3"/>
    <w:rsid w:val="00C3470A"/>
    <w:rsid w:val="00C44853"/>
    <w:rsid w:val="00C44DFA"/>
    <w:rsid w:val="00C533C7"/>
    <w:rsid w:val="00C62E5E"/>
    <w:rsid w:val="00C65464"/>
    <w:rsid w:val="00C719E2"/>
    <w:rsid w:val="00C80FC0"/>
    <w:rsid w:val="00C92DA5"/>
    <w:rsid w:val="00C93216"/>
    <w:rsid w:val="00C95A61"/>
    <w:rsid w:val="00C963E5"/>
    <w:rsid w:val="00CA1985"/>
    <w:rsid w:val="00CA6CF4"/>
    <w:rsid w:val="00CA7EA5"/>
    <w:rsid w:val="00CB03A7"/>
    <w:rsid w:val="00CB25E3"/>
    <w:rsid w:val="00CC4E68"/>
    <w:rsid w:val="00CD0CC3"/>
    <w:rsid w:val="00D001CA"/>
    <w:rsid w:val="00D07AD6"/>
    <w:rsid w:val="00D11F75"/>
    <w:rsid w:val="00D1647B"/>
    <w:rsid w:val="00D40D84"/>
    <w:rsid w:val="00D52487"/>
    <w:rsid w:val="00D6238E"/>
    <w:rsid w:val="00D66CE8"/>
    <w:rsid w:val="00D66FFC"/>
    <w:rsid w:val="00D67D0F"/>
    <w:rsid w:val="00D7089C"/>
    <w:rsid w:val="00D7166E"/>
    <w:rsid w:val="00D77A7A"/>
    <w:rsid w:val="00D87BC4"/>
    <w:rsid w:val="00D9303F"/>
    <w:rsid w:val="00DA1200"/>
    <w:rsid w:val="00DB2E0A"/>
    <w:rsid w:val="00DB380F"/>
    <w:rsid w:val="00DC069B"/>
    <w:rsid w:val="00DC243E"/>
    <w:rsid w:val="00DD1203"/>
    <w:rsid w:val="00DD1B6E"/>
    <w:rsid w:val="00DE0F29"/>
    <w:rsid w:val="00E2615A"/>
    <w:rsid w:val="00E3048E"/>
    <w:rsid w:val="00E35B99"/>
    <w:rsid w:val="00E40510"/>
    <w:rsid w:val="00E47C44"/>
    <w:rsid w:val="00E50698"/>
    <w:rsid w:val="00E72B49"/>
    <w:rsid w:val="00E7640F"/>
    <w:rsid w:val="00E81B2F"/>
    <w:rsid w:val="00E840C9"/>
    <w:rsid w:val="00EA3E11"/>
    <w:rsid w:val="00EA5561"/>
    <w:rsid w:val="00EB75E7"/>
    <w:rsid w:val="00EC1945"/>
    <w:rsid w:val="00EE62F8"/>
    <w:rsid w:val="00EF2ED2"/>
    <w:rsid w:val="00EF6889"/>
    <w:rsid w:val="00F01BA3"/>
    <w:rsid w:val="00F06CBC"/>
    <w:rsid w:val="00F10927"/>
    <w:rsid w:val="00F128E8"/>
    <w:rsid w:val="00F129E6"/>
    <w:rsid w:val="00F14F86"/>
    <w:rsid w:val="00F176D4"/>
    <w:rsid w:val="00F21D0E"/>
    <w:rsid w:val="00F22774"/>
    <w:rsid w:val="00F229B5"/>
    <w:rsid w:val="00F30297"/>
    <w:rsid w:val="00F33C19"/>
    <w:rsid w:val="00F3477F"/>
    <w:rsid w:val="00F37D25"/>
    <w:rsid w:val="00F602E4"/>
    <w:rsid w:val="00F67B73"/>
    <w:rsid w:val="00F90777"/>
    <w:rsid w:val="00F92E16"/>
    <w:rsid w:val="00FA1A49"/>
    <w:rsid w:val="00FA62F8"/>
    <w:rsid w:val="00FB7956"/>
    <w:rsid w:val="00FC1CDF"/>
    <w:rsid w:val="00FC2DE5"/>
    <w:rsid w:val="00FC41D4"/>
    <w:rsid w:val="00FC6A68"/>
    <w:rsid w:val="00FD1670"/>
    <w:rsid w:val="00FD46B2"/>
    <w:rsid w:val="00FD4A27"/>
    <w:rsid w:val="00FE6C74"/>
    <w:rsid w:val="00FF0D1E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586DE-0A73-467F-9498-5FFFCDD6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2B7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3BE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C23BE3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C23BE3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C23BE3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rsid w:val="00C23B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C23BE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17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17C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56B0F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77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7A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7A1C"/>
    <w:rPr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rsid w:val="002B7E2A"/>
    <w:rPr>
      <w:rFonts w:ascii="Times New Roman" w:eastAsia="Times New Roman" w:hAnsi="Times New Roman"/>
      <w:b/>
      <w:bCs/>
      <w:sz w:val="36"/>
      <w:szCs w:val="36"/>
    </w:rPr>
  </w:style>
  <w:style w:type="character" w:styleId="Pogrubienie">
    <w:name w:val="Strong"/>
    <w:uiPriority w:val="22"/>
    <w:qFormat/>
    <w:rsid w:val="002B7E2A"/>
    <w:rPr>
      <w:b/>
      <w:bCs/>
    </w:rPr>
  </w:style>
  <w:style w:type="paragraph" w:customStyle="1" w:styleId="Default">
    <w:name w:val="Default"/>
    <w:rsid w:val="002C3B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rsid w:val="00E2615A"/>
  </w:style>
  <w:style w:type="character" w:styleId="Uwydatnienie">
    <w:name w:val="Emphasis"/>
    <w:uiPriority w:val="20"/>
    <w:qFormat/>
    <w:rsid w:val="00E2615A"/>
    <w:rPr>
      <w:i/>
      <w:iCs/>
    </w:rPr>
  </w:style>
  <w:style w:type="character" w:styleId="Hipercze">
    <w:name w:val="Hyperlink"/>
    <w:uiPriority w:val="99"/>
    <w:unhideWhenUsed/>
    <w:rsid w:val="00422F5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3607A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7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BD19-EC0C-4D01-ABE5-809B496B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Głuch Dariusz</dc:creator>
  <cp:keywords/>
  <dc:description/>
  <cp:lastModifiedBy>Rusowicz Piotr</cp:lastModifiedBy>
  <cp:revision>2</cp:revision>
  <cp:lastPrinted>2019-02-04T14:17:00Z</cp:lastPrinted>
  <dcterms:created xsi:type="dcterms:W3CDTF">2022-03-07T12:18:00Z</dcterms:created>
  <dcterms:modified xsi:type="dcterms:W3CDTF">2022-03-07T12:18:00Z</dcterms:modified>
</cp:coreProperties>
</file>