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E234" w14:textId="77777777" w:rsidR="0031398A" w:rsidRPr="0031398A" w:rsidRDefault="0031398A" w:rsidP="0031398A">
      <w:pPr>
        <w:rPr>
          <w:rFonts w:eastAsia="Times New Roman"/>
          <w:lang w:eastAsia="pl-PL"/>
        </w:rPr>
      </w:pPr>
      <w:r w:rsidRPr="0031398A">
        <w:rPr>
          <w:rFonts w:eastAsia="Times New Roman"/>
          <w:lang w:eastAsia="pl-PL"/>
        </w:rPr>
        <w:t>Identyfikator postępowania</w:t>
      </w:r>
    </w:p>
    <w:p w14:paraId="5209A8DA" w14:textId="77777777" w:rsidR="0031398A" w:rsidRPr="0031398A" w:rsidRDefault="0031398A" w:rsidP="0031398A">
      <w:pPr>
        <w:ind w:left="720"/>
        <w:rPr>
          <w:rFonts w:eastAsia="Times New Roman"/>
          <w:lang w:eastAsia="pl-PL"/>
        </w:rPr>
      </w:pPr>
      <w:r w:rsidRPr="0031398A">
        <w:rPr>
          <w:rFonts w:eastAsia="Times New Roman"/>
          <w:lang w:eastAsia="pl-PL"/>
        </w:rPr>
        <w:t>621796ba-da3b-45a9-b0c4-2b3930ea18c2</w:t>
      </w:r>
    </w:p>
    <w:p w14:paraId="579F835E" w14:textId="77777777" w:rsidR="000B1B84" w:rsidRDefault="000B1B84"/>
    <w:sectPr w:rsidR="000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8A"/>
    <w:rsid w:val="000B1B84"/>
    <w:rsid w:val="001662A3"/>
    <w:rsid w:val="003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20B"/>
  <w15:docId w15:val="{647A7127-0E92-4677-B571-4DEAD63D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Dom Pomocy Społecznej</cp:lastModifiedBy>
  <cp:revision>2</cp:revision>
  <dcterms:created xsi:type="dcterms:W3CDTF">2021-11-29T11:23:00Z</dcterms:created>
  <dcterms:modified xsi:type="dcterms:W3CDTF">2021-11-29T11:23:00Z</dcterms:modified>
</cp:coreProperties>
</file>