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(Imię i nazwisko członka komisji konkursowej)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mój udział w pracach komisji konkursowej powoływanej przez </w:t>
      </w:r>
      <w:r w:rsidRPr="00DF1737">
        <w:t>Prezy</w:t>
      </w:r>
      <w:r w:rsidR="00DF1737" w:rsidRPr="00DF1737">
        <w:t>denta Miasta Krakowa</w:t>
      </w:r>
      <w:r w:rsidR="00DF1737">
        <w:rPr>
          <w:i/>
        </w:rPr>
        <w:t xml:space="preserve"> </w:t>
      </w:r>
      <w:r w:rsidR="00DF1737">
        <w:rPr>
          <w:i/>
        </w:rPr>
        <w:br/>
      </w:r>
      <w:r>
        <w:t>ds. opiniowania ofert złożonych na realizację zada</w:t>
      </w:r>
      <w:bookmarkStart w:id="0" w:name="_GoBack"/>
      <w:bookmarkEnd w:id="0"/>
      <w:r>
        <w:t xml:space="preserve">nia publicznego </w:t>
      </w:r>
      <w:r>
        <w:rPr>
          <w:color w:val="000000"/>
        </w:rPr>
        <w:t xml:space="preserve">pn. </w:t>
      </w:r>
      <w:r w:rsidR="00133711">
        <w:rPr>
          <w:b/>
          <w:color w:val="000000"/>
        </w:rPr>
        <w:t>„</w:t>
      </w:r>
      <w:r w:rsidR="00DF1737">
        <w:rPr>
          <w:b/>
          <w:color w:val="000000"/>
        </w:rPr>
        <w:t xml:space="preserve">Kluby Rodziców z dziećmi </w:t>
      </w:r>
      <w:r w:rsidR="00DF1737">
        <w:rPr>
          <w:b/>
          <w:color w:val="000000"/>
        </w:rPr>
        <w:br/>
        <w:t>do lat 3”</w:t>
      </w:r>
      <w:r>
        <w:rPr>
          <w:color w:val="000000"/>
        </w:rPr>
        <w:t xml:space="preserve"> </w:t>
      </w:r>
      <w:r>
        <w:t xml:space="preserve">w </w:t>
      </w:r>
      <w:r w:rsidR="00DF1737">
        <w:t xml:space="preserve">zakresie działalności na rzecz rodziny, macierzyństwa, rodzicielstwa, upowszechniania </w:t>
      </w:r>
      <w:r w:rsidR="00DF1737">
        <w:br/>
        <w:t>i ochrony praw dziecka</w:t>
      </w:r>
      <w:r>
        <w:t xml:space="preserve">, </w:t>
      </w:r>
      <w:r>
        <w:rPr>
          <w:color w:val="000000"/>
        </w:rPr>
        <w:t>nie powoduje konfliktu interesów w stosunku do oferentów,</w:t>
      </w:r>
      <w:r>
        <w:t xml:space="preserve"> uczestniczących </w:t>
      </w:r>
      <w:r w:rsidR="00133711">
        <w:br/>
      </w:r>
      <w:r>
        <w:t>w konkursie ofert,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nie podlegam wyłączeniu określonemu w art. 24 ustawy z dnia 14 czerwca 1960r. - Kodeksu postępowania </w:t>
      </w:r>
      <w:r w:rsidR="00A134DA">
        <w:t>administracyjnego (</w:t>
      </w:r>
      <w:r w:rsidR="00D06903">
        <w:t>(</w:t>
      </w:r>
      <w:proofErr w:type="spellStart"/>
      <w:r w:rsidR="00D06903">
        <w:t>t.j</w:t>
      </w:r>
      <w:proofErr w:type="spellEnd"/>
      <w:r w:rsidR="00D06903">
        <w:t>. Dz. U. z 2021 r. poz. 735</w:t>
      </w:r>
      <w:r>
        <w:t>),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:rsidR="00C52E95" w:rsidRDefault="00C52E95" w:rsidP="00C52E95">
      <w:pPr>
        <w:spacing w:line="276" w:lineRule="auto"/>
        <w:ind w:left="720"/>
        <w:jc w:val="both"/>
        <w:rPr>
          <w:color w:val="000000"/>
        </w:rPr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</w:t>
      </w:r>
      <w:r>
        <w:br/>
        <w:t>z wnioskodawców biorących udział w konkursie,</w:t>
      </w:r>
    </w:p>
    <w:p w:rsidR="00C52E95" w:rsidRDefault="00C52E95" w:rsidP="00C52E95">
      <w:pPr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C52E95" w:rsidRDefault="00C52E95" w:rsidP="00C52E95">
      <w:pPr>
        <w:rPr>
          <w:color w:val="000000" w:themeColor="text1"/>
        </w:rPr>
      </w:pP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4A6F6D"/>
    <w:rsid w:val="006B1471"/>
    <w:rsid w:val="007516CE"/>
    <w:rsid w:val="00A134DA"/>
    <w:rsid w:val="00C52E95"/>
    <w:rsid w:val="00D06903"/>
    <w:rsid w:val="00D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4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Białek Antonina</cp:lastModifiedBy>
  <cp:revision>8</cp:revision>
  <cp:lastPrinted>2020-07-15T08:25:00Z</cp:lastPrinted>
  <dcterms:created xsi:type="dcterms:W3CDTF">2020-02-21T10:57:00Z</dcterms:created>
  <dcterms:modified xsi:type="dcterms:W3CDTF">2021-07-29T11:37:00Z</dcterms:modified>
</cp:coreProperties>
</file>