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A0" w:rsidRPr="00915502" w:rsidRDefault="004B4DA0" w:rsidP="00915502">
      <w:pPr>
        <w:pStyle w:val="Tytu"/>
        <w:spacing w:line="360" w:lineRule="auto"/>
        <w:rPr>
          <w:rStyle w:val="Tytuksiki"/>
          <w:rFonts w:ascii="Arial" w:hAnsi="Arial" w:cs="Arial"/>
        </w:rPr>
      </w:pPr>
      <w:bookmarkStart w:id="0" w:name="_GoBack"/>
      <w:bookmarkEnd w:id="0"/>
    </w:p>
    <w:p w:rsidR="004B4DA0" w:rsidRPr="00915502" w:rsidRDefault="004B4DA0" w:rsidP="00915502">
      <w:pPr>
        <w:pStyle w:val="Tytu"/>
        <w:spacing w:line="360" w:lineRule="auto"/>
        <w:rPr>
          <w:rStyle w:val="Tytuksiki"/>
          <w:rFonts w:ascii="Arial" w:hAnsi="Arial" w:cs="Arial"/>
        </w:rPr>
      </w:pPr>
    </w:p>
    <w:p w:rsidR="004B4DA0" w:rsidRPr="00915502" w:rsidRDefault="004B4DA0" w:rsidP="00915502">
      <w:pPr>
        <w:pStyle w:val="Tytu"/>
        <w:spacing w:line="360" w:lineRule="auto"/>
        <w:rPr>
          <w:rStyle w:val="Tytuksiki"/>
          <w:rFonts w:ascii="Arial" w:hAnsi="Arial" w:cs="Arial"/>
        </w:rPr>
      </w:pPr>
    </w:p>
    <w:p w:rsidR="00AE11C5" w:rsidRPr="00915502" w:rsidRDefault="004B4DA0" w:rsidP="00890573">
      <w:pPr>
        <w:pStyle w:val="Tytu"/>
        <w:spacing w:line="360" w:lineRule="auto"/>
        <w:jc w:val="center"/>
        <w:rPr>
          <w:rStyle w:val="Tytuksiki"/>
          <w:rFonts w:ascii="Arial" w:hAnsi="Arial" w:cs="Arial"/>
          <w:sz w:val="54"/>
          <w:szCs w:val="54"/>
        </w:rPr>
      </w:pPr>
      <w:r w:rsidRPr="00915502">
        <w:rPr>
          <w:rStyle w:val="Tytuksiki"/>
          <w:rFonts w:ascii="Arial" w:hAnsi="Arial" w:cs="Arial"/>
          <w:sz w:val="54"/>
          <w:szCs w:val="54"/>
        </w:rPr>
        <w:t>Rodzicu, nie jesteś sam – wdrażanie programu wsparcia kobiet w ciąży</w:t>
      </w:r>
      <w:r w:rsidR="00890573">
        <w:rPr>
          <w:rStyle w:val="Tytuksiki"/>
          <w:rFonts w:ascii="Arial" w:hAnsi="Arial" w:cs="Arial"/>
          <w:sz w:val="54"/>
          <w:szCs w:val="54"/>
        </w:rPr>
        <w:t xml:space="preserve"> </w:t>
      </w:r>
      <w:r w:rsidRPr="00915502">
        <w:rPr>
          <w:rStyle w:val="Tytuksiki"/>
          <w:rFonts w:ascii="Arial" w:hAnsi="Arial" w:cs="Arial"/>
          <w:sz w:val="54"/>
          <w:szCs w:val="54"/>
        </w:rPr>
        <w:t>i rodziców dzieci</w:t>
      </w:r>
      <w:r w:rsidR="00890573">
        <w:rPr>
          <w:rStyle w:val="Tytuksiki"/>
          <w:rFonts w:ascii="Arial" w:hAnsi="Arial" w:cs="Arial"/>
          <w:sz w:val="54"/>
          <w:szCs w:val="54"/>
        </w:rPr>
        <w:br/>
      </w:r>
      <w:r w:rsidRPr="00915502">
        <w:rPr>
          <w:rStyle w:val="Tytuksiki"/>
          <w:rFonts w:ascii="Arial" w:hAnsi="Arial" w:cs="Arial"/>
          <w:sz w:val="54"/>
          <w:szCs w:val="54"/>
        </w:rPr>
        <w:t>w wieku do 12 miesięcy</w:t>
      </w: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915502">
      <w:pPr>
        <w:spacing w:after="0" w:line="360" w:lineRule="auto"/>
        <w:rPr>
          <w:rFonts w:ascii="Arial" w:hAnsi="Arial" w:cs="Arial"/>
        </w:rPr>
      </w:pPr>
    </w:p>
    <w:p w:rsidR="004B4DA0" w:rsidRPr="00915502" w:rsidRDefault="004B4DA0" w:rsidP="00890573">
      <w:pPr>
        <w:spacing w:after="0" w:line="360" w:lineRule="auto"/>
        <w:jc w:val="center"/>
        <w:rPr>
          <w:rFonts w:ascii="Arial" w:hAnsi="Arial" w:cs="Arial"/>
          <w:b/>
          <w:bCs/>
          <w:sz w:val="28"/>
          <w:szCs w:val="28"/>
        </w:rPr>
      </w:pPr>
      <w:r w:rsidRPr="00915502">
        <w:rPr>
          <w:rFonts w:ascii="Arial" w:hAnsi="Arial" w:cs="Arial"/>
          <w:b/>
          <w:bCs/>
          <w:sz w:val="28"/>
          <w:szCs w:val="28"/>
        </w:rPr>
        <w:t>Kraków, sierpień 2019</w:t>
      </w:r>
    </w:p>
    <w:p w:rsidR="00AE11C5" w:rsidRPr="00915502" w:rsidRDefault="00AE11C5" w:rsidP="00915502">
      <w:pPr>
        <w:pStyle w:val="Tytu"/>
        <w:spacing w:line="360" w:lineRule="auto"/>
        <w:rPr>
          <w:rFonts w:ascii="Arial" w:hAnsi="Arial" w:cs="Arial"/>
          <w:color w:val="336699"/>
        </w:rPr>
      </w:pPr>
    </w:p>
    <w:tbl>
      <w:tblPr>
        <w:tblW w:w="9072" w:type="dxa"/>
        <w:tblCellMar>
          <w:left w:w="10" w:type="dxa"/>
          <w:right w:w="10" w:type="dxa"/>
        </w:tblCellMar>
        <w:tblLook w:val="0000" w:firstRow="0" w:lastRow="0" w:firstColumn="0" w:lastColumn="0" w:noHBand="0" w:noVBand="0"/>
      </w:tblPr>
      <w:tblGrid>
        <w:gridCol w:w="5965"/>
        <w:gridCol w:w="3107"/>
      </w:tblGrid>
      <w:tr w:rsidR="00890573" w:rsidRPr="00915502" w:rsidTr="001D0229">
        <w:trPr>
          <w:trHeight w:val="552"/>
        </w:trPr>
        <w:tc>
          <w:tcPr>
            <w:tcW w:w="5965" w:type="dxa"/>
            <w:shd w:val="clear" w:color="auto" w:fill="auto"/>
            <w:tcMar>
              <w:top w:w="0" w:type="dxa"/>
              <w:left w:w="108" w:type="dxa"/>
              <w:bottom w:w="0" w:type="dxa"/>
              <w:right w:w="108" w:type="dxa"/>
            </w:tcMar>
          </w:tcPr>
          <w:p w:rsidR="00890573" w:rsidRPr="00915502" w:rsidRDefault="00890573" w:rsidP="001D0229">
            <w:pPr>
              <w:spacing w:after="0" w:line="360" w:lineRule="auto"/>
              <w:rPr>
                <w:rFonts w:ascii="Arial" w:hAnsi="Arial" w:cs="Arial"/>
                <w:bCs/>
                <w:sz w:val="24"/>
                <w:szCs w:val="24"/>
              </w:rPr>
            </w:pPr>
          </w:p>
          <w:p w:rsidR="00890573" w:rsidRPr="00915502" w:rsidRDefault="00890573" w:rsidP="001D0229">
            <w:pPr>
              <w:spacing w:after="0" w:line="360" w:lineRule="auto"/>
              <w:rPr>
                <w:rFonts w:ascii="Arial" w:hAnsi="Arial" w:cs="Arial"/>
                <w:bCs/>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Default="00890573" w:rsidP="001D0229">
            <w:pPr>
              <w:spacing w:after="0" w:line="360" w:lineRule="auto"/>
              <w:rPr>
                <w:rFonts w:ascii="Arial" w:hAnsi="Arial" w:cs="Arial"/>
                <w:sz w:val="24"/>
                <w:szCs w:val="24"/>
              </w:rPr>
            </w:pPr>
          </w:p>
          <w:p w:rsidR="00890573" w:rsidRPr="00915502" w:rsidRDefault="00890573" w:rsidP="001D0229">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890573" w:rsidRPr="00915502" w:rsidRDefault="00890573" w:rsidP="001D0229">
            <w:pPr>
              <w:spacing w:after="0" w:line="360" w:lineRule="auto"/>
              <w:rPr>
                <w:rFonts w:ascii="Arial" w:hAnsi="Arial" w:cs="Arial"/>
                <w:sz w:val="24"/>
                <w:szCs w:val="24"/>
              </w:rPr>
            </w:pPr>
          </w:p>
        </w:tc>
      </w:tr>
    </w:tbl>
    <w:p w:rsidR="00890573" w:rsidRPr="00915502" w:rsidRDefault="00890573" w:rsidP="00890573">
      <w:pPr>
        <w:spacing w:after="0" w:line="360" w:lineRule="auto"/>
        <w:rPr>
          <w:rFonts w:ascii="Arial" w:hAnsi="Arial" w:cs="Arial"/>
          <w:bCs/>
          <w:sz w:val="24"/>
          <w:szCs w:val="24"/>
        </w:rPr>
      </w:pPr>
      <w:r w:rsidRPr="00915502">
        <w:rPr>
          <w:rFonts w:ascii="Arial" w:hAnsi="Arial" w:cs="Arial"/>
          <w:bCs/>
          <w:noProof/>
          <w:sz w:val="24"/>
          <w:szCs w:val="24"/>
          <w:lang w:eastAsia="pl-PL"/>
        </w:rPr>
        <w:drawing>
          <wp:inline distT="0" distB="0" distL="0" distR="0">
            <wp:extent cx="5778500" cy="889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ower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2452" cy="889608"/>
                    </a:xfrm>
                    <a:prstGeom prst="rect">
                      <a:avLst/>
                    </a:prstGeom>
                  </pic:spPr>
                </pic:pic>
              </a:graphicData>
            </a:graphic>
          </wp:inline>
        </w:drawing>
      </w:r>
    </w:p>
    <w:p w:rsidR="00890573" w:rsidRDefault="00890573" w:rsidP="00890573">
      <w:pPr>
        <w:autoSpaceDE w:val="0"/>
        <w:spacing w:after="0" w:line="360" w:lineRule="auto"/>
        <w:rPr>
          <w:rFonts w:ascii="Arial" w:hAnsi="Arial" w:cs="Arial"/>
          <w:sz w:val="24"/>
          <w:szCs w:val="24"/>
        </w:rPr>
      </w:pPr>
      <w:r w:rsidRPr="00915502">
        <w:rPr>
          <w:rFonts w:ascii="Arial" w:hAnsi="Arial" w:cs="Arial"/>
          <w:sz w:val="24"/>
          <w:szCs w:val="24"/>
        </w:rPr>
        <w:t>Projekt współfinansowany przez Unię Europejską w ramach Europejskiego Funduszu Społecznego; Program Operacyjny Wiedza Edukacja Rozwój, Oś priorytetowa IV Innowacje społeczne i współpraca ponadnarodowa, Działanie 4.3. Współpraca ponadnarodowa na podstawie umowy o dofinansowanie projektu podpisanej</w:t>
      </w:r>
      <w:r>
        <w:rPr>
          <w:rFonts w:ascii="Arial" w:hAnsi="Arial" w:cs="Arial"/>
          <w:sz w:val="24"/>
          <w:szCs w:val="24"/>
        </w:rPr>
        <w:br/>
      </w:r>
      <w:r w:rsidRPr="00915502">
        <w:rPr>
          <w:rFonts w:ascii="Arial" w:hAnsi="Arial" w:cs="Arial"/>
          <w:sz w:val="24"/>
          <w:szCs w:val="24"/>
        </w:rPr>
        <w:t>z Centrum Projektów Europejskich.</w:t>
      </w:r>
    </w:p>
    <w:p w:rsidR="004B4DA0" w:rsidRPr="00915502" w:rsidRDefault="004B4DA0" w:rsidP="00915502">
      <w:pPr>
        <w:pStyle w:val="Tytu"/>
        <w:spacing w:line="360" w:lineRule="auto"/>
        <w:rPr>
          <w:rFonts w:ascii="Arial" w:hAnsi="Arial" w:cs="Arial"/>
          <w:color w:val="336699"/>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890573" w:rsidRDefault="00890573" w:rsidP="00915502">
      <w:pPr>
        <w:suppressAutoHyphens w:val="0"/>
        <w:autoSpaceDN/>
        <w:spacing w:after="0" w:line="360" w:lineRule="auto"/>
        <w:textAlignment w:val="auto"/>
        <w:rPr>
          <w:rFonts w:ascii="Arial" w:hAnsi="Arial" w:cs="Arial"/>
          <w:b/>
          <w:sz w:val="24"/>
          <w:szCs w:val="24"/>
        </w:rPr>
      </w:pPr>
    </w:p>
    <w:p w:rsidR="004B4DA0" w:rsidRPr="00890573" w:rsidRDefault="004B4DA0" w:rsidP="00915502">
      <w:pPr>
        <w:suppressAutoHyphens w:val="0"/>
        <w:autoSpaceDN/>
        <w:spacing w:after="0" w:line="360" w:lineRule="auto"/>
        <w:textAlignment w:val="auto"/>
        <w:rPr>
          <w:rFonts w:ascii="Arial" w:hAnsi="Arial" w:cs="Arial"/>
          <w:b/>
          <w:sz w:val="24"/>
          <w:szCs w:val="24"/>
        </w:rPr>
      </w:pPr>
      <w:r w:rsidRPr="00915502">
        <w:rPr>
          <w:rFonts w:ascii="Arial" w:hAnsi="Arial" w:cs="Arial"/>
          <w:b/>
          <w:sz w:val="24"/>
          <w:szCs w:val="24"/>
        </w:rPr>
        <w:t>Publikacja została opracowana przez Zespół Ekspercki powołany Zarządzeniem Nr 2375/2017 Prezydenta Miasta Krakowa z dnia 25 września 2017 r. w sprawie realizacji projektu „Rodzicu, nie jesteś sam!”, składającego się z przedstawicieli:</w:t>
      </w:r>
    </w:p>
    <w:p w:rsidR="004B4DA0" w:rsidRPr="00915502" w:rsidRDefault="004B4DA0" w:rsidP="00915502">
      <w:pPr>
        <w:spacing w:after="0" w:line="360" w:lineRule="auto"/>
        <w:rPr>
          <w:rFonts w:ascii="Arial" w:hAnsi="Arial" w:cs="Arial"/>
          <w:b/>
          <w:sz w:val="24"/>
          <w:szCs w:val="24"/>
        </w:rPr>
      </w:pPr>
    </w:p>
    <w:tbl>
      <w:tblPr>
        <w:tblW w:w="9072" w:type="dxa"/>
        <w:tblCellMar>
          <w:left w:w="10" w:type="dxa"/>
          <w:right w:w="10" w:type="dxa"/>
        </w:tblCellMar>
        <w:tblLook w:val="0000" w:firstRow="0" w:lastRow="0" w:firstColumn="0" w:lastColumn="0" w:noHBand="0" w:noVBand="0"/>
      </w:tblPr>
      <w:tblGrid>
        <w:gridCol w:w="5965"/>
        <w:gridCol w:w="3107"/>
      </w:tblGrid>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 xml:space="preserve">Miejskiego Ośrodka Pomocy Społecznej </w:t>
            </w:r>
          </w:p>
          <w:p w:rsidR="004B4DA0" w:rsidRPr="00915502" w:rsidRDefault="004B4DA0" w:rsidP="00915502">
            <w:pPr>
              <w:spacing w:after="0" w:line="360" w:lineRule="auto"/>
              <w:rPr>
                <w:rFonts w:ascii="Arial" w:hAnsi="Arial" w:cs="Arial"/>
                <w:sz w:val="24"/>
                <w:szCs w:val="24"/>
              </w:rPr>
            </w:pP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rPr>
            </w:pPr>
            <w:r w:rsidRPr="00915502">
              <w:rPr>
                <w:rFonts w:ascii="Arial" w:hAnsi="Arial" w:cs="Arial"/>
                <w:noProof/>
                <w:lang w:eastAsia="pl-PL"/>
              </w:rPr>
              <w:drawing>
                <wp:anchor distT="0" distB="0" distL="114300" distR="114300" simplePos="0" relativeHeight="251700736" behindDoc="0" locked="0" layoutInCell="1" allowOverlap="1">
                  <wp:simplePos x="0" y="0"/>
                  <wp:positionH relativeFrom="column">
                    <wp:posOffset>450850</wp:posOffset>
                  </wp:positionH>
                  <wp:positionV relativeFrom="paragraph">
                    <wp:posOffset>-107315</wp:posOffset>
                  </wp:positionV>
                  <wp:extent cx="1562100" cy="390525"/>
                  <wp:effectExtent l="0" t="0" r="0" b="3175"/>
                  <wp:wrapNone/>
                  <wp:docPr id="7" name="Obraz 3" descr="C:\Users\bierowkr\AppData\Local\Microsoft\Windows\INetCache\Content.Word\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bierowkr\AppData\Local\Microsoft\Windows\INetCache\Content.Word\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anchor>
              </w:drawing>
            </w: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Style w:val="Pogrubienie"/>
                <w:rFonts w:ascii="Arial" w:hAnsi="Arial" w:cs="Arial"/>
                <w:b w:val="0"/>
                <w:sz w:val="24"/>
              </w:rPr>
            </w:pPr>
          </w:p>
          <w:p w:rsidR="004B4DA0" w:rsidRPr="00915502" w:rsidRDefault="004B4DA0" w:rsidP="00915502">
            <w:pPr>
              <w:spacing w:after="0" w:line="360" w:lineRule="auto"/>
              <w:rPr>
                <w:rFonts w:ascii="Arial" w:hAnsi="Arial" w:cs="Arial"/>
              </w:rPr>
            </w:pPr>
            <w:r w:rsidRPr="00915502">
              <w:rPr>
                <w:rStyle w:val="Pogrubienie"/>
                <w:rFonts w:ascii="Arial" w:hAnsi="Arial" w:cs="Arial"/>
                <w:b w:val="0"/>
                <w:sz w:val="24"/>
              </w:rPr>
              <w:t>Wydziału Polityki Społecznej i Zdrowia</w:t>
            </w:r>
          </w:p>
          <w:p w:rsidR="004B4DA0" w:rsidRPr="00915502" w:rsidRDefault="004B4DA0" w:rsidP="00915502">
            <w:pPr>
              <w:spacing w:after="0" w:line="360" w:lineRule="auto"/>
              <w:rPr>
                <w:rFonts w:ascii="Arial" w:hAnsi="Arial" w:cs="Arial"/>
                <w:sz w:val="24"/>
                <w:szCs w:val="24"/>
              </w:rPr>
            </w:pP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rPr>
            </w:pPr>
            <w:r w:rsidRPr="00915502">
              <w:rPr>
                <w:rFonts w:ascii="Arial" w:hAnsi="Arial" w:cs="Arial"/>
                <w:noProof/>
                <w:lang w:eastAsia="pl-PL"/>
              </w:rPr>
              <w:drawing>
                <wp:anchor distT="0" distB="0" distL="114300" distR="114300" simplePos="0" relativeHeight="251698688" behindDoc="0" locked="0" layoutInCell="1" allowOverlap="1">
                  <wp:simplePos x="0" y="0"/>
                  <wp:positionH relativeFrom="margin">
                    <wp:posOffset>271145</wp:posOffset>
                  </wp:positionH>
                  <wp:positionV relativeFrom="margin">
                    <wp:posOffset>0</wp:posOffset>
                  </wp:positionV>
                  <wp:extent cx="742950" cy="676275"/>
                  <wp:effectExtent l="0" t="0" r="0" b="0"/>
                  <wp:wrapSquare wrapText="bothSides"/>
                  <wp:docPr id="6" name="Obraz 2" descr="Znalezione obrazy dla zapytania krakó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krakó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anchor>
              </w:drawing>
            </w: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p>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 xml:space="preserve">Fundacji Instytut Rozwoju Regionalnego </w:t>
            </w:r>
          </w:p>
          <w:p w:rsidR="004B4DA0" w:rsidRPr="00915502" w:rsidRDefault="004B4DA0" w:rsidP="00915502">
            <w:pPr>
              <w:spacing w:after="0" w:line="360" w:lineRule="auto"/>
              <w:rPr>
                <w:rFonts w:ascii="Arial" w:hAnsi="Arial" w:cs="Arial"/>
                <w:sz w:val="24"/>
                <w:szCs w:val="24"/>
              </w:rPr>
            </w:pP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rPr>
            </w:pPr>
            <w:r w:rsidRPr="00915502">
              <w:rPr>
                <w:rFonts w:ascii="Arial" w:hAnsi="Arial" w:cs="Arial"/>
                <w:noProof/>
                <w:lang w:eastAsia="pl-PL"/>
              </w:rPr>
              <w:drawing>
                <wp:anchor distT="0" distB="0" distL="114300" distR="114300" simplePos="0" relativeHeight="251699712" behindDoc="0" locked="0" layoutInCell="1" allowOverlap="1">
                  <wp:simplePos x="0" y="0"/>
                  <wp:positionH relativeFrom="margin">
                    <wp:posOffset>280670</wp:posOffset>
                  </wp:positionH>
                  <wp:positionV relativeFrom="margin">
                    <wp:posOffset>0</wp:posOffset>
                  </wp:positionV>
                  <wp:extent cx="733425" cy="561975"/>
                  <wp:effectExtent l="0" t="0" r="9525" b="9525"/>
                  <wp:wrapSquare wrapText="bothSides"/>
                  <wp:docPr id="5"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obny obr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561975"/>
                          </a:xfrm>
                          <a:prstGeom prst="rect">
                            <a:avLst/>
                          </a:prstGeom>
                          <a:noFill/>
                          <a:ln>
                            <a:noFill/>
                          </a:ln>
                        </pic:spPr>
                      </pic:pic>
                    </a:graphicData>
                  </a:graphic>
                </wp:anchor>
              </w:drawing>
            </w: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Szpitala Specjalistycznego im. Stefana Żeromskiego SPZOZ w Krakowie</w:t>
            </w: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Szpitala Miejskiego Specjalistycznego im. Gabriela Narutowicza w Krakowie</w:t>
            </w: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Szpitala Specjalistycznego im. Ludwika Rydygiera w Krakowie sp. z o.o.</w:t>
            </w: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p>
        </w:tc>
      </w:tr>
      <w:tr w:rsidR="004B4DA0" w:rsidRPr="00915502" w:rsidTr="004B4DA0">
        <w:trPr>
          <w:trHeight w:val="552"/>
        </w:trPr>
        <w:tc>
          <w:tcPr>
            <w:tcW w:w="5965"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r w:rsidRPr="00915502">
              <w:rPr>
                <w:rFonts w:ascii="Arial" w:hAnsi="Arial" w:cs="Arial"/>
                <w:sz w:val="24"/>
                <w:szCs w:val="24"/>
              </w:rPr>
              <w:t>Szpitala Uniwersyteckiego w Krakowie</w:t>
            </w:r>
          </w:p>
          <w:p w:rsidR="004B4DA0" w:rsidRPr="00915502" w:rsidRDefault="004B4DA0" w:rsidP="00915502">
            <w:pPr>
              <w:spacing w:after="0" w:line="360" w:lineRule="auto"/>
              <w:rPr>
                <w:rFonts w:ascii="Arial" w:hAnsi="Arial" w:cs="Arial"/>
                <w:sz w:val="24"/>
                <w:szCs w:val="24"/>
              </w:rPr>
            </w:pPr>
          </w:p>
          <w:p w:rsidR="004B4DA0" w:rsidRPr="00915502" w:rsidRDefault="004B4DA0" w:rsidP="00915502">
            <w:pPr>
              <w:spacing w:after="0" w:line="360" w:lineRule="auto"/>
              <w:rPr>
                <w:rFonts w:ascii="Arial" w:hAnsi="Arial" w:cs="Arial"/>
                <w:sz w:val="24"/>
                <w:szCs w:val="24"/>
              </w:rPr>
            </w:pPr>
          </w:p>
        </w:tc>
        <w:tc>
          <w:tcPr>
            <w:tcW w:w="3107" w:type="dxa"/>
            <w:shd w:val="clear" w:color="auto" w:fill="auto"/>
            <w:tcMar>
              <w:top w:w="0" w:type="dxa"/>
              <w:left w:w="108" w:type="dxa"/>
              <w:bottom w:w="0" w:type="dxa"/>
              <w:right w:w="108" w:type="dxa"/>
            </w:tcMar>
          </w:tcPr>
          <w:p w:rsidR="004B4DA0" w:rsidRPr="00915502" w:rsidRDefault="004B4DA0" w:rsidP="00915502">
            <w:pPr>
              <w:spacing w:after="0" w:line="360" w:lineRule="auto"/>
              <w:rPr>
                <w:rFonts w:ascii="Arial" w:hAnsi="Arial" w:cs="Arial"/>
                <w:sz w:val="24"/>
                <w:szCs w:val="24"/>
              </w:rPr>
            </w:pPr>
          </w:p>
        </w:tc>
      </w:tr>
    </w:tbl>
    <w:p w:rsidR="00890573" w:rsidRPr="00915502" w:rsidRDefault="00890573" w:rsidP="00890573">
      <w:pPr>
        <w:spacing w:after="0" w:line="360" w:lineRule="auto"/>
        <w:rPr>
          <w:rFonts w:ascii="Arial" w:hAnsi="Arial" w:cs="Arial"/>
          <w:bCs/>
          <w:sz w:val="24"/>
          <w:szCs w:val="24"/>
        </w:rPr>
      </w:pPr>
      <w:r w:rsidRPr="00915502">
        <w:rPr>
          <w:rFonts w:ascii="Arial" w:hAnsi="Arial" w:cs="Arial"/>
          <w:bCs/>
          <w:sz w:val="24"/>
          <w:szCs w:val="24"/>
        </w:rPr>
        <w:t>Centrum Medycznego UJASTEK sp. z o.o.</w:t>
      </w:r>
    </w:p>
    <w:p w:rsidR="00890573" w:rsidRDefault="00890573">
      <w:pPr>
        <w:suppressAutoHyphens w:val="0"/>
        <w:autoSpaceDN/>
        <w:spacing w:after="0"/>
        <w:textAlignment w:val="auto"/>
        <w:rPr>
          <w:rFonts w:ascii="Arial" w:hAnsi="Arial" w:cs="Arial"/>
          <w:sz w:val="24"/>
          <w:szCs w:val="24"/>
        </w:rPr>
      </w:pPr>
      <w:r>
        <w:rPr>
          <w:rFonts w:ascii="Arial" w:hAnsi="Arial" w:cs="Arial"/>
          <w:sz w:val="24"/>
          <w:szCs w:val="24"/>
        </w:rPr>
        <w:br w:type="page"/>
      </w:r>
    </w:p>
    <w:p w:rsidR="00890573" w:rsidRPr="00915502" w:rsidRDefault="00890573" w:rsidP="00915502">
      <w:pPr>
        <w:autoSpaceDE w:val="0"/>
        <w:spacing w:after="0" w:line="360" w:lineRule="auto"/>
        <w:rPr>
          <w:rFonts w:ascii="Arial" w:hAnsi="Arial" w:cs="Arial"/>
          <w:sz w:val="24"/>
          <w:szCs w:val="24"/>
        </w:rPr>
      </w:pPr>
    </w:p>
    <w:bookmarkStart w:id="1" w:name="_Toc24999736" w:displacedByCustomXml="next"/>
    <w:sdt>
      <w:sdtPr>
        <w:rPr>
          <w:rFonts w:ascii="Arial" w:eastAsia="Calibri" w:hAnsi="Arial" w:cs="Arial"/>
          <w:color w:val="auto"/>
          <w:sz w:val="22"/>
          <w:szCs w:val="22"/>
          <w:lang w:eastAsia="en-US"/>
        </w:rPr>
        <w:id w:val="-357815915"/>
        <w:docPartObj>
          <w:docPartGallery w:val="Table of Contents"/>
          <w:docPartUnique/>
        </w:docPartObj>
      </w:sdtPr>
      <w:sdtEndPr>
        <w:rPr>
          <w:b/>
          <w:bCs/>
          <w:noProof/>
        </w:rPr>
      </w:sdtEndPr>
      <w:sdtContent>
        <w:p w:rsidR="004B4DA0" w:rsidRPr="00915502" w:rsidRDefault="004B4DA0" w:rsidP="00915502">
          <w:pPr>
            <w:pStyle w:val="Nagwekspisutreci"/>
            <w:spacing w:before="0" w:line="360" w:lineRule="auto"/>
            <w:rPr>
              <w:rFonts w:ascii="Arial" w:hAnsi="Arial" w:cs="Arial"/>
            </w:rPr>
          </w:pPr>
          <w:r w:rsidRPr="00915502">
            <w:rPr>
              <w:rFonts w:ascii="Arial" w:hAnsi="Arial" w:cs="Arial"/>
            </w:rPr>
            <w:t>Spis treści</w:t>
          </w:r>
          <w:bookmarkEnd w:id="1"/>
        </w:p>
        <w:p w:rsidR="00890573" w:rsidRDefault="00226B1E">
          <w:pPr>
            <w:pStyle w:val="Spistreci1"/>
            <w:tabs>
              <w:tab w:val="right" w:leader="dot" w:pos="9062"/>
            </w:tabs>
            <w:rPr>
              <w:rFonts w:eastAsiaTheme="minorEastAsia" w:cstheme="minorBidi"/>
              <w:b w:val="0"/>
              <w:bCs w:val="0"/>
              <w:caps w:val="0"/>
              <w:noProof/>
              <w:sz w:val="24"/>
              <w:szCs w:val="24"/>
              <w:lang w:eastAsia="pl-PL"/>
            </w:rPr>
          </w:pPr>
          <w:r w:rsidRPr="00915502">
            <w:rPr>
              <w:rFonts w:ascii="Arial" w:hAnsi="Arial" w:cs="Arial"/>
              <w:b w:val="0"/>
              <w:bCs w:val="0"/>
            </w:rPr>
            <w:fldChar w:fldCharType="begin"/>
          </w:r>
          <w:r w:rsidR="004B4DA0" w:rsidRPr="00915502">
            <w:rPr>
              <w:rFonts w:ascii="Arial" w:hAnsi="Arial" w:cs="Arial"/>
            </w:rPr>
            <w:instrText>TOC \o "1-3" \h \z \u</w:instrText>
          </w:r>
          <w:r w:rsidRPr="00915502">
            <w:rPr>
              <w:rFonts w:ascii="Arial" w:hAnsi="Arial" w:cs="Arial"/>
              <w:b w:val="0"/>
              <w:bCs w:val="0"/>
            </w:rPr>
            <w:fldChar w:fldCharType="separate"/>
          </w:r>
          <w:hyperlink w:anchor="_Toc24999736" w:history="1">
            <w:r w:rsidR="00890573" w:rsidRPr="007F121F">
              <w:rPr>
                <w:rStyle w:val="Hipercze"/>
                <w:rFonts w:ascii="Arial" w:hAnsi="Arial" w:cs="Arial"/>
                <w:noProof/>
              </w:rPr>
              <w:t>Spis treści</w:t>
            </w:r>
            <w:r w:rsidR="00890573">
              <w:rPr>
                <w:noProof/>
                <w:webHidden/>
              </w:rPr>
              <w:tab/>
            </w:r>
            <w:r>
              <w:rPr>
                <w:noProof/>
                <w:webHidden/>
              </w:rPr>
              <w:fldChar w:fldCharType="begin"/>
            </w:r>
            <w:r w:rsidR="00890573">
              <w:rPr>
                <w:noProof/>
                <w:webHidden/>
              </w:rPr>
              <w:instrText xml:space="preserve"> PAGEREF _Toc24999736 \h </w:instrText>
            </w:r>
            <w:r>
              <w:rPr>
                <w:noProof/>
                <w:webHidden/>
              </w:rPr>
            </w:r>
            <w:r>
              <w:rPr>
                <w:noProof/>
                <w:webHidden/>
              </w:rPr>
              <w:fldChar w:fldCharType="separate"/>
            </w:r>
            <w:r w:rsidR="002854A2">
              <w:rPr>
                <w:noProof/>
                <w:webHidden/>
              </w:rPr>
              <w:t>4</w:t>
            </w:r>
            <w:r>
              <w:rPr>
                <w:noProof/>
                <w:webHidden/>
              </w:rPr>
              <w:fldChar w:fldCharType="end"/>
            </w:r>
          </w:hyperlink>
        </w:p>
        <w:p w:rsidR="00890573" w:rsidRDefault="00195B0B">
          <w:pPr>
            <w:pStyle w:val="Spistreci2"/>
            <w:tabs>
              <w:tab w:val="right" w:leader="dot" w:pos="9062"/>
            </w:tabs>
            <w:rPr>
              <w:rFonts w:eastAsiaTheme="minorEastAsia" w:cstheme="minorBidi"/>
              <w:smallCaps w:val="0"/>
              <w:noProof/>
              <w:sz w:val="24"/>
              <w:szCs w:val="24"/>
              <w:lang w:eastAsia="pl-PL"/>
            </w:rPr>
          </w:pPr>
          <w:hyperlink w:anchor="_Toc24999737" w:history="1">
            <w:r w:rsidR="00890573" w:rsidRPr="007F121F">
              <w:rPr>
                <w:rStyle w:val="Hipercze"/>
                <w:noProof/>
              </w:rPr>
              <w:t>MODEL WSPARCIA KOBIET W CIĄŻY I RODZICÓW DZIECI W WIEKU DO 12 MIESIĘCY</w:t>
            </w:r>
            <w:r w:rsidR="00890573">
              <w:rPr>
                <w:noProof/>
                <w:webHidden/>
              </w:rPr>
              <w:tab/>
            </w:r>
            <w:r w:rsidR="00226B1E">
              <w:rPr>
                <w:noProof/>
                <w:webHidden/>
              </w:rPr>
              <w:fldChar w:fldCharType="begin"/>
            </w:r>
            <w:r w:rsidR="00890573">
              <w:rPr>
                <w:noProof/>
                <w:webHidden/>
              </w:rPr>
              <w:instrText xml:space="preserve"> PAGEREF _Toc24999737 \h </w:instrText>
            </w:r>
            <w:r w:rsidR="00226B1E">
              <w:rPr>
                <w:noProof/>
                <w:webHidden/>
              </w:rPr>
            </w:r>
            <w:r w:rsidR="00226B1E">
              <w:rPr>
                <w:noProof/>
                <w:webHidden/>
              </w:rPr>
              <w:fldChar w:fldCharType="separate"/>
            </w:r>
            <w:r w:rsidR="002854A2">
              <w:rPr>
                <w:noProof/>
                <w:webHidden/>
              </w:rPr>
              <w:t>5</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38" w:history="1">
            <w:r w:rsidR="00890573" w:rsidRPr="007F121F">
              <w:rPr>
                <w:rStyle w:val="Hipercze"/>
                <w:rFonts w:ascii="Arial" w:hAnsi="Arial" w:cs="Arial"/>
                <w:noProof/>
              </w:rPr>
              <w:t>GENEZA MODELU</w:t>
            </w:r>
            <w:r w:rsidR="00890573">
              <w:rPr>
                <w:noProof/>
                <w:webHidden/>
              </w:rPr>
              <w:tab/>
            </w:r>
            <w:r w:rsidR="00226B1E">
              <w:rPr>
                <w:noProof/>
                <w:webHidden/>
              </w:rPr>
              <w:fldChar w:fldCharType="begin"/>
            </w:r>
            <w:r w:rsidR="00890573">
              <w:rPr>
                <w:noProof/>
                <w:webHidden/>
              </w:rPr>
              <w:instrText xml:space="preserve"> PAGEREF _Toc24999738 \h </w:instrText>
            </w:r>
            <w:r w:rsidR="00226B1E">
              <w:rPr>
                <w:noProof/>
                <w:webHidden/>
              </w:rPr>
            </w:r>
            <w:r w:rsidR="00226B1E">
              <w:rPr>
                <w:noProof/>
                <w:webHidden/>
              </w:rPr>
              <w:fldChar w:fldCharType="separate"/>
            </w:r>
            <w:r w:rsidR="002854A2">
              <w:rPr>
                <w:noProof/>
                <w:webHidden/>
              </w:rPr>
              <w:t>9</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39" w:history="1">
            <w:r w:rsidR="00890573" w:rsidRPr="007F121F">
              <w:rPr>
                <w:rStyle w:val="Hipercze"/>
                <w:rFonts w:ascii="Arial" w:hAnsi="Arial" w:cs="Arial"/>
                <w:noProof/>
              </w:rPr>
              <w:t>CHARAKTERYSTYKA MODELU WSPARCIA KOBIET W CIĄŻY I RODZICÓW DZIECI W WIEKU DO 12 MIESIĘCY</w:t>
            </w:r>
            <w:r w:rsidR="00890573">
              <w:rPr>
                <w:noProof/>
                <w:webHidden/>
              </w:rPr>
              <w:tab/>
            </w:r>
            <w:r w:rsidR="00226B1E">
              <w:rPr>
                <w:noProof/>
                <w:webHidden/>
              </w:rPr>
              <w:fldChar w:fldCharType="begin"/>
            </w:r>
            <w:r w:rsidR="00890573">
              <w:rPr>
                <w:noProof/>
                <w:webHidden/>
              </w:rPr>
              <w:instrText xml:space="preserve"> PAGEREF _Toc24999739 \h </w:instrText>
            </w:r>
            <w:r w:rsidR="00226B1E">
              <w:rPr>
                <w:noProof/>
                <w:webHidden/>
              </w:rPr>
            </w:r>
            <w:r w:rsidR="00226B1E">
              <w:rPr>
                <w:noProof/>
                <w:webHidden/>
              </w:rPr>
              <w:fldChar w:fldCharType="separate"/>
            </w:r>
            <w:r w:rsidR="002854A2">
              <w:rPr>
                <w:noProof/>
                <w:webHidden/>
              </w:rPr>
              <w:t>17</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0" w:history="1">
            <w:r w:rsidR="00890573" w:rsidRPr="007F121F">
              <w:rPr>
                <w:rStyle w:val="Hipercze"/>
                <w:rFonts w:ascii="Arial" w:hAnsi="Arial" w:cs="Arial"/>
                <w:noProof/>
              </w:rPr>
              <w:t>PRZYGOTOWANIE DO WDROŻENIA MODELU - AUTODIAGNOZA</w:t>
            </w:r>
            <w:r w:rsidR="00890573">
              <w:rPr>
                <w:noProof/>
                <w:webHidden/>
              </w:rPr>
              <w:tab/>
            </w:r>
            <w:r w:rsidR="00226B1E">
              <w:rPr>
                <w:noProof/>
                <w:webHidden/>
              </w:rPr>
              <w:fldChar w:fldCharType="begin"/>
            </w:r>
            <w:r w:rsidR="00890573">
              <w:rPr>
                <w:noProof/>
                <w:webHidden/>
              </w:rPr>
              <w:instrText xml:space="preserve"> PAGEREF _Toc24999740 \h </w:instrText>
            </w:r>
            <w:r w:rsidR="00226B1E">
              <w:rPr>
                <w:noProof/>
                <w:webHidden/>
              </w:rPr>
            </w:r>
            <w:r w:rsidR="00226B1E">
              <w:rPr>
                <w:noProof/>
                <w:webHidden/>
              </w:rPr>
              <w:fldChar w:fldCharType="separate"/>
            </w:r>
            <w:r w:rsidR="002854A2">
              <w:rPr>
                <w:noProof/>
                <w:webHidden/>
              </w:rPr>
              <w:t>23</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1" w:history="1">
            <w:r w:rsidR="00890573" w:rsidRPr="007F121F">
              <w:rPr>
                <w:rStyle w:val="Hipercze"/>
                <w:rFonts w:ascii="Arial" w:hAnsi="Arial" w:cs="Arial"/>
                <w:noProof/>
              </w:rPr>
              <w:t>OBLIGATORYJNE ELEMENTY MODELU</w:t>
            </w:r>
            <w:r w:rsidR="00890573">
              <w:rPr>
                <w:noProof/>
                <w:webHidden/>
              </w:rPr>
              <w:tab/>
            </w:r>
            <w:r w:rsidR="00226B1E">
              <w:rPr>
                <w:noProof/>
                <w:webHidden/>
              </w:rPr>
              <w:fldChar w:fldCharType="begin"/>
            </w:r>
            <w:r w:rsidR="00890573">
              <w:rPr>
                <w:noProof/>
                <w:webHidden/>
              </w:rPr>
              <w:instrText xml:space="preserve"> PAGEREF _Toc24999741 \h </w:instrText>
            </w:r>
            <w:r w:rsidR="00226B1E">
              <w:rPr>
                <w:noProof/>
                <w:webHidden/>
              </w:rPr>
            </w:r>
            <w:r w:rsidR="00226B1E">
              <w:rPr>
                <w:noProof/>
                <w:webHidden/>
              </w:rPr>
              <w:fldChar w:fldCharType="separate"/>
            </w:r>
            <w:r w:rsidR="002854A2">
              <w:rPr>
                <w:noProof/>
                <w:webHidden/>
              </w:rPr>
              <w:t>25</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2" w:history="1">
            <w:r w:rsidR="00890573" w:rsidRPr="007F121F">
              <w:rPr>
                <w:rStyle w:val="Hipercze"/>
                <w:rFonts w:ascii="Arial" w:hAnsi="Arial" w:cs="Arial"/>
                <w:noProof/>
              </w:rPr>
              <w:t>STANOWISKA O CHARAKTERZE FAKULTATYWNYM</w:t>
            </w:r>
            <w:r w:rsidR="00890573">
              <w:rPr>
                <w:noProof/>
                <w:webHidden/>
              </w:rPr>
              <w:tab/>
            </w:r>
            <w:r w:rsidR="00226B1E">
              <w:rPr>
                <w:noProof/>
                <w:webHidden/>
              </w:rPr>
              <w:fldChar w:fldCharType="begin"/>
            </w:r>
            <w:r w:rsidR="00890573">
              <w:rPr>
                <w:noProof/>
                <w:webHidden/>
              </w:rPr>
              <w:instrText xml:space="preserve"> PAGEREF _Toc24999742 \h </w:instrText>
            </w:r>
            <w:r w:rsidR="00226B1E">
              <w:rPr>
                <w:noProof/>
                <w:webHidden/>
              </w:rPr>
            </w:r>
            <w:r w:rsidR="00226B1E">
              <w:rPr>
                <w:noProof/>
                <w:webHidden/>
              </w:rPr>
              <w:fldChar w:fldCharType="separate"/>
            </w:r>
            <w:r w:rsidR="002854A2">
              <w:rPr>
                <w:noProof/>
                <w:webHidden/>
              </w:rPr>
              <w:t>37</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3" w:history="1">
            <w:r w:rsidR="00890573" w:rsidRPr="007F121F">
              <w:rPr>
                <w:rStyle w:val="Hipercze"/>
                <w:rFonts w:ascii="Arial" w:hAnsi="Arial" w:cs="Arial"/>
                <w:noProof/>
              </w:rPr>
              <w:t>FINANSOWANIE ZADAŃ MODELU</w:t>
            </w:r>
            <w:r w:rsidR="00890573">
              <w:rPr>
                <w:noProof/>
                <w:webHidden/>
              </w:rPr>
              <w:tab/>
            </w:r>
            <w:r w:rsidR="00226B1E">
              <w:rPr>
                <w:noProof/>
                <w:webHidden/>
              </w:rPr>
              <w:fldChar w:fldCharType="begin"/>
            </w:r>
            <w:r w:rsidR="00890573">
              <w:rPr>
                <w:noProof/>
                <w:webHidden/>
              </w:rPr>
              <w:instrText xml:space="preserve"> PAGEREF _Toc24999743 \h </w:instrText>
            </w:r>
            <w:r w:rsidR="00226B1E">
              <w:rPr>
                <w:noProof/>
                <w:webHidden/>
              </w:rPr>
            </w:r>
            <w:r w:rsidR="00226B1E">
              <w:rPr>
                <w:noProof/>
                <w:webHidden/>
              </w:rPr>
              <w:fldChar w:fldCharType="separate"/>
            </w:r>
            <w:r w:rsidR="002854A2">
              <w:rPr>
                <w:noProof/>
                <w:webHidden/>
              </w:rPr>
              <w:t>44</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4" w:history="1">
            <w:r w:rsidR="00890573" w:rsidRPr="007F121F">
              <w:rPr>
                <w:rStyle w:val="Hipercze"/>
                <w:rFonts w:ascii="Arial" w:hAnsi="Arial" w:cs="Arial"/>
                <w:noProof/>
              </w:rPr>
              <w:t>ŹRÓDŁA PRZEKAZYWANIA INFORMACJI</w:t>
            </w:r>
            <w:r w:rsidR="00890573">
              <w:rPr>
                <w:noProof/>
                <w:webHidden/>
              </w:rPr>
              <w:tab/>
            </w:r>
            <w:r w:rsidR="00226B1E">
              <w:rPr>
                <w:noProof/>
                <w:webHidden/>
              </w:rPr>
              <w:fldChar w:fldCharType="begin"/>
            </w:r>
            <w:r w:rsidR="00890573">
              <w:rPr>
                <w:noProof/>
                <w:webHidden/>
              </w:rPr>
              <w:instrText xml:space="preserve"> PAGEREF _Toc24999744 \h </w:instrText>
            </w:r>
            <w:r w:rsidR="00226B1E">
              <w:rPr>
                <w:noProof/>
                <w:webHidden/>
              </w:rPr>
            </w:r>
            <w:r w:rsidR="00226B1E">
              <w:rPr>
                <w:noProof/>
                <w:webHidden/>
              </w:rPr>
              <w:fldChar w:fldCharType="separate"/>
            </w:r>
            <w:r w:rsidR="002854A2">
              <w:rPr>
                <w:noProof/>
                <w:webHidden/>
              </w:rPr>
              <w:t>45</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5" w:history="1">
            <w:r w:rsidR="00890573" w:rsidRPr="007F121F">
              <w:rPr>
                <w:rStyle w:val="Hipercze"/>
                <w:rFonts w:ascii="Arial" w:hAnsi="Arial" w:cs="Arial"/>
                <w:noProof/>
              </w:rPr>
              <w:t>SZKOLENIA KADRY PRACOWNICZEJ</w:t>
            </w:r>
            <w:r w:rsidR="00890573">
              <w:rPr>
                <w:noProof/>
                <w:webHidden/>
              </w:rPr>
              <w:tab/>
            </w:r>
            <w:r w:rsidR="00226B1E">
              <w:rPr>
                <w:noProof/>
                <w:webHidden/>
              </w:rPr>
              <w:fldChar w:fldCharType="begin"/>
            </w:r>
            <w:r w:rsidR="00890573">
              <w:rPr>
                <w:noProof/>
                <w:webHidden/>
              </w:rPr>
              <w:instrText xml:space="preserve"> PAGEREF _Toc24999745 \h </w:instrText>
            </w:r>
            <w:r w:rsidR="00226B1E">
              <w:rPr>
                <w:noProof/>
                <w:webHidden/>
              </w:rPr>
            </w:r>
            <w:r w:rsidR="00226B1E">
              <w:rPr>
                <w:noProof/>
                <w:webHidden/>
              </w:rPr>
              <w:fldChar w:fldCharType="separate"/>
            </w:r>
            <w:r w:rsidR="002854A2">
              <w:rPr>
                <w:noProof/>
                <w:webHidden/>
              </w:rPr>
              <w:t>46</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6" w:history="1">
            <w:r w:rsidR="00890573" w:rsidRPr="007F121F">
              <w:rPr>
                <w:rStyle w:val="Hipercze"/>
                <w:rFonts w:ascii="Arial" w:hAnsi="Arial" w:cs="Arial"/>
                <w:noProof/>
              </w:rPr>
              <w:t>PROMOCJA</w:t>
            </w:r>
            <w:r w:rsidR="00890573">
              <w:rPr>
                <w:noProof/>
                <w:webHidden/>
              </w:rPr>
              <w:tab/>
            </w:r>
            <w:r w:rsidR="00226B1E">
              <w:rPr>
                <w:noProof/>
                <w:webHidden/>
              </w:rPr>
              <w:fldChar w:fldCharType="begin"/>
            </w:r>
            <w:r w:rsidR="00890573">
              <w:rPr>
                <w:noProof/>
                <w:webHidden/>
              </w:rPr>
              <w:instrText xml:space="preserve"> PAGEREF _Toc24999746 \h </w:instrText>
            </w:r>
            <w:r w:rsidR="00226B1E">
              <w:rPr>
                <w:noProof/>
                <w:webHidden/>
              </w:rPr>
            </w:r>
            <w:r w:rsidR="00226B1E">
              <w:rPr>
                <w:noProof/>
                <w:webHidden/>
              </w:rPr>
              <w:fldChar w:fldCharType="separate"/>
            </w:r>
            <w:r w:rsidR="002854A2">
              <w:rPr>
                <w:noProof/>
                <w:webHidden/>
              </w:rPr>
              <w:t>47</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7" w:history="1">
            <w:r w:rsidR="00890573" w:rsidRPr="007F121F">
              <w:rPr>
                <w:rStyle w:val="Hipercze"/>
                <w:rFonts w:ascii="Arial" w:hAnsi="Arial" w:cs="Arial"/>
                <w:noProof/>
              </w:rPr>
              <w:t>EWALUACJA</w:t>
            </w:r>
            <w:r w:rsidR="00890573">
              <w:rPr>
                <w:noProof/>
                <w:webHidden/>
              </w:rPr>
              <w:tab/>
            </w:r>
            <w:r w:rsidR="00226B1E">
              <w:rPr>
                <w:noProof/>
                <w:webHidden/>
              </w:rPr>
              <w:fldChar w:fldCharType="begin"/>
            </w:r>
            <w:r w:rsidR="00890573">
              <w:rPr>
                <w:noProof/>
                <w:webHidden/>
              </w:rPr>
              <w:instrText xml:space="preserve"> PAGEREF _Toc24999747 \h </w:instrText>
            </w:r>
            <w:r w:rsidR="00226B1E">
              <w:rPr>
                <w:noProof/>
                <w:webHidden/>
              </w:rPr>
            </w:r>
            <w:r w:rsidR="00226B1E">
              <w:rPr>
                <w:noProof/>
                <w:webHidden/>
              </w:rPr>
              <w:fldChar w:fldCharType="separate"/>
            </w:r>
            <w:r w:rsidR="002854A2">
              <w:rPr>
                <w:noProof/>
                <w:webHidden/>
              </w:rPr>
              <w:t>48</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48" w:history="1">
            <w:r w:rsidR="00890573" w:rsidRPr="007F121F">
              <w:rPr>
                <w:rStyle w:val="Hipercze"/>
                <w:rFonts w:ascii="Arial" w:hAnsi="Arial" w:cs="Arial"/>
                <w:noProof/>
              </w:rPr>
              <w:t>ZAKOŃCZENIE</w:t>
            </w:r>
            <w:r w:rsidR="00890573">
              <w:rPr>
                <w:noProof/>
                <w:webHidden/>
              </w:rPr>
              <w:tab/>
            </w:r>
            <w:r w:rsidR="00226B1E">
              <w:rPr>
                <w:noProof/>
                <w:webHidden/>
              </w:rPr>
              <w:fldChar w:fldCharType="begin"/>
            </w:r>
            <w:r w:rsidR="00890573">
              <w:rPr>
                <w:noProof/>
                <w:webHidden/>
              </w:rPr>
              <w:instrText xml:space="preserve"> PAGEREF _Toc24999748 \h </w:instrText>
            </w:r>
            <w:r w:rsidR="00226B1E">
              <w:rPr>
                <w:noProof/>
                <w:webHidden/>
              </w:rPr>
            </w:r>
            <w:r w:rsidR="00226B1E">
              <w:rPr>
                <w:noProof/>
                <w:webHidden/>
              </w:rPr>
              <w:fldChar w:fldCharType="separate"/>
            </w:r>
            <w:r w:rsidR="002854A2">
              <w:rPr>
                <w:noProof/>
                <w:webHidden/>
              </w:rPr>
              <w:t>49</w:t>
            </w:r>
            <w:r w:rsidR="00226B1E">
              <w:rPr>
                <w:noProof/>
                <w:webHidden/>
              </w:rPr>
              <w:fldChar w:fldCharType="end"/>
            </w:r>
          </w:hyperlink>
        </w:p>
        <w:p w:rsidR="00890573" w:rsidRDefault="00195B0B">
          <w:pPr>
            <w:pStyle w:val="Spistreci2"/>
            <w:tabs>
              <w:tab w:val="right" w:leader="dot" w:pos="9062"/>
            </w:tabs>
            <w:rPr>
              <w:rFonts w:eastAsiaTheme="minorEastAsia" w:cstheme="minorBidi"/>
              <w:smallCaps w:val="0"/>
              <w:noProof/>
              <w:sz w:val="24"/>
              <w:szCs w:val="24"/>
              <w:lang w:eastAsia="pl-PL"/>
            </w:rPr>
          </w:pPr>
          <w:hyperlink w:anchor="_Toc24999749" w:history="1">
            <w:r w:rsidR="00890573" w:rsidRPr="007F121F">
              <w:rPr>
                <w:rStyle w:val="Hipercze"/>
                <w:noProof/>
              </w:rPr>
              <w:t>INSTRUKCJA WDRAŻANIA – PRZYGOTOWANIE PROCEDUR WDRAŻANIA PROGRAMU</w:t>
            </w:r>
            <w:r w:rsidR="00890573">
              <w:rPr>
                <w:noProof/>
                <w:webHidden/>
              </w:rPr>
              <w:tab/>
            </w:r>
            <w:r w:rsidR="00226B1E">
              <w:rPr>
                <w:noProof/>
                <w:webHidden/>
              </w:rPr>
              <w:fldChar w:fldCharType="begin"/>
            </w:r>
            <w:r w:rsidR="00890573">
              <w:rPr>
                <w:noProof/>
                <w:webHidden/>
              </w:rPr>
              <w:instrText xml:space="preserve"> PAGEREF _Toc24999749 \h </w:instrText>
            </w:r>
            <w:r w:rsidR="00226B1E">
              <w:rPr>
                <w:noProof/>
                <w:webHidden/>
              </w:rPr>
            </w:r>
            <w:r w:rsidR="00226B1E">
              <w:rPr>
                <w:noProof/>
                <w:webHidden/>
              </w:rPr>
              <w:fldChar w:fldCharType="separate"/>
            </w:r>
            <w:r w:rsidR="002854A2">
              <w:rPr>
                <w:noProof/>
                <w:webHidden/>
              </w:rPr>
              <w:t>50</w:t>
            </w:r>
            <w:r w:rsidR="00226B1E">
              <w:rPr>
                <w:noProof/>
                <w:webHidden/>
              </w:rPr>
              <w:fldChar w:fldCharType="end"/>
            </w:r>
          </w:hyperlink>
        </w:p>
        <w:p w:rsidR="00890573" w:rsidRDefault="00195B0B">
          <w:pPr>
            <w:pStyle w:val="Spistreci2"/>
            <w:tabs>
              <w:tab w:val="right" w:leader="dot" w:pos="9062"/>
            </w:tabs>
            <w:rPr>
              <w:rFonts w:eastAsiaTheme="minorEastAsia" w:cstheme="minorBidi"/>
              <w:smallCaps w:val="0"/>
              <w:noProof/>
              <w:sz w:val="24"/>
              <w:szCs w:val="24"/>
              <w:lang w:eastAsia="pl-PL"/>
            </w:rPr>
          </w:pPr>
          <w:hyperlink w:anchor="_Toc24999750" w:history="1">
            <w:r w:rsidR="00890573" w:rsidRPr="007F121F">
              <w:rPr>
                <w:rStyle w:val="Hipercze"/>
                <w:noProof/>
              </w:rPr>
              <w:t>RODZICU, NIE JESTEŚ SAM! – PRZEWODNIK DLA PERSONELU</w:t>
            </w:r>
            <w:r w:rsidR="00890573">
              <w:rPr>
                <w:noProof/>
                <w:webHidden/>
              </w:rPr>
              <w:tab/>
            </w:r>
            <w:r w:rsidR="00226B1E">
              <w:rPr>
                <w:noProof/>
                <w:webHidden/>
              </w:rPr>
              <w:fldChar w:fldCharType="begin"/>
            </w:r>
            <w:r w:rsidR="00890573">
              <w:rPr>
                <w:noProof/>
                <w:webHidden/>
              </w:rPr>
              <w:instrText xml:space="preserve"> PAGEREF _Toc24999750 \h </w:instrText>
            </w:r>
            <w:r w:rsidR="00226B1E">
              <w:rPr>
                <w:noProof/>
                <w:webHidden/>
              </w:rPr>
            </w:r>
            <w:r w:rsidR="00226B1E">
              <w:rPr>
                <w:noProof/>
                <w:webHidden/>
              </w:rPr>
              <w:fldChar w:fldCharType="separate"/>
            </w:r>
            <w:r w:rsidR="002854A2">
              <w:rPr>
                <w:noProof/>
                <w:webHidden/>
              </w:rPr>
              <w:t>51</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1" w:history="1">
            <w:r w:rsidR="00890573" w:rsidRPr="007F121F">
              <w:rPr>
                <w:rStyle w:val="Hipercze"/>
                <w:rFonts w:ascii="Arial" w:hAnsi="Arial" w:cs="Arial"/>
                <w:noProof/>
              </w:rPr>
              <w:t>WSTĘP – GENEZA USŁUGI</w:t>
            </w:r>
            <w:r w:rsidR="00890573">
              <w:rPr>
                <w:noProof/>
                <w:webHidden/>
              </w:rPr>
              <w:tab/>
            </w:r>
            <w:r w:rsidR="00226B1E">
              <w:rPr>
                <w:noProof/>
                <w:webHidden/>
              </w:rPr>
              <w:fldChar w:fldCharType="begin"/>
            </w:r>
            <w:r w:rsidR="00890573">
              <w:rPr>
                <w:noProof/>
                <w:webHidden/>
              </w:rPr>
              <w:instrText xml:space="preserve"> PAGEREF _Toc24999751 \h </w:instrText>
            </w:r>
            <w:r w:rsidR="00226B1E">
              <w:rPr>
                <w:noProof/>
                <w:webHidden/>
              </w:rPr>
            </w:r>
            <w:r w:rsidR="00226B1E">
              <w:rPr>
                <w:noProof/>
                <w:webHidden/>
              </w:rPr>
              <w:fldChar w:fldCharType="separate"/>
            </w:r>
            <w:r w:rsidR="002854A2">
              <w:rPr>
                <w:noProof/>
                <w:webHidden/>
              </w:rPr>
              <w:t>51</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2" w:history="1">
            <w:r w:rsidR="00890573" w:rsidRPr="007F121F">
              <w:rPr>
                <w:rStyle w:val="Hipercze"/>
                <w:rFonts w:ascii="Arial" w:hAnsi="Arial" w:cs="Arial"/>
                <w:noProof/>
              </w:rPr>
              <w:t>FILARY USŁUGI</w:t>
            </w:r>
            <w:r w:rsidR="00890573">
              <w:rPr>
                <w:noProof/>
                <w:webHidden/>
              </w:rPr>
              <w:tab/>
            </w:r>
            <w:r w:rsidR="00226B1E">
              <w:rPr>
                <w:noProof/>
                <w:webHidden/>
              </w:rPr>
              <w:fldChar w:fldCharType="begin"/>
            </w:r>
            <w:r w:rsidR="00890573">
              <w:rPr>
                <w:noProof/>
                <w:webHidden/>
              </w:rPr>
              <w:instrText xml:space="preserve"> PAGEREF _Toc24999752 \h </w:instrText>
            </w:r>
            <w:r w:rsidR="00226B1E">
              <w:rPr>
                <w:noProof/>
                <w:webHidden/>
              </w:rPr>
            </w:r>
            <w:r w:rsidR="00226B1E">
              <w:rPr>
                <w:noProof/>
                <w:webHidden/>
              </w:rPr>
              <w:fldChar w:fldCharType="separate"/>
            </w:r>
            <w:r w:rsidR="002854A2">
              <w:rPr>
                <w:noProof/>
                <w:webHidden/>
              </w:rPr>
              <w:t>52</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3" w:history="1">
            <w:r w:rsidR="00890573" w:rsidRPr="007F121F">
              <w:rPr>
                <w:rStyle w:val="Hipercze"/>
                <w:rFonts w:ascii="Arial" w:hAnsi="Arial" w:cs="Arial"/>
                <w:noProof/>
              </w:rPr>
              <w:t>ADRESACI/ADRESATKI USŁUGI</w:t>
            </w:r>
            <w:r w:rsidR="00890573">
              <w:rPr>
                <w:noProof/>
                <w:webHidden/>
              </w:rPr>
              <w:tab/>
            </w:r>
            <w:r w:rsidR="00226B1E">
              <w:rPr>
                <w:noProof/>
                <w:webHidden/>
              </w:rPr>
              <w:fldChar w:fldCharType="begin"/>
            </w:r>
            <w:r w:rsidR="00890573">
              <w:rPr>
                <w:noProof/>
                <w:webHidden/>
              </w:rPr>
              <w:instrText xml:space="preserve"> PAGEREF _Toc24999753 \h </w:instrText>
            </w:r>
            <w:r w:rsidR="00226B1E">
              <w:rPr>
                <w:noProof/>
                <w:webHidden/>
              </w:rPr>
            </w:r>
            <w:r w:rsidR="00226B1E">
              <w:rPr>
                <w:noProof/>
                <w:webHidden/>
              </w:rPr>
              <w:fldChar w:fldCharType="separate"/>
            </w:r>
            <w:r w:rsidR="002854A2">
              <w:rPr>
                <w:noProof/>
                <w:webHidden/>
              </w:rPr>
              <w:t>54</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4" w:history="1">
            <w:r w:rsidR="00890573" w:rsidRPr="007F121F">
              <w:rPr>
                <w:rStyle w:val="Hipercze"/>
                <w:rFonts w:ascii="Arial" w:hAnsi="Arial" w:cs="Arial"/>
                <w:noProof/>
              </w:rPr>
              <w:t>ZASOBY</w:t>
            </w:r>
            <w:r w:rsidR="00890573">
              <w:rPr>
                <w:noProof/>
                <w:webHidden/>
              </w:rPr>
              <w:tab/>
            </w:r>
            <w:r w:rsidR="00226B1E">
              <w:rPr>
                <w:noProof/>
                <w:webHidden/>
              </w:rPr>
              <w:fldChar w:fldCharType="begin"/>
            </w:r>
            <w:r w:rsidR="00890573">
              <w:rPr>
                <w:noProof/>
                <w:webHidden/>
              </w:rPr>
              <w:instrText xml:space="preserve"> PAGEREF _Toc24999754 \h </w:instrText>
            </w:r>
            <w:r w:rsidR="00226B1E">
              <w:rPr>
                <w:noProof/>
                <w:webHidden/>
              </w:rPr>
            </w:r>
            <w:r w:rsidR="00226B1E">
              <w:rPr>
                <w:noProof/>
                <w:webHidden/>
              </w:rPr>
              <w:fldChar w:fldCharType="separate"/>
            </w:r>
            <w:r w:rsidR="002854A2">
              <w:rPr>
                <w:noProof/>
                <w:webHidden/>
              </w:rPr>
              <w:t>57</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5" w:history="1">
            <w:r w:rsidR="00890573" w:rsidRPr="007F121F">
              <w:rPr>
                <w:rStyle w:val="Hipercze"/>
                <w:rFonts w:ascii="Arial" w:hAnsi="Arial" w:cs="Arial"/>
                <w:noProof/>
              </w:rPr>
              <w:t>PERSONEL</w:t>
            </w:r>
            <w:r w:rsidR="00890573">
              <w:rPr>
                <w:noProof/>
                <w:webHidden/>
              </w:rPr>
              <w:tab/>
            </w:r>
            <w:r w:rsidR="00226B1E">
              <w:rPr>
                <w:noProof/>
                <w:webHidden/>
              </w:rPr>
              <w:fldChar w:fldCharType="begin"/>
            </w:r>
            <w:r w:rsidR="00890573">
              <w:rPr>
                <w:noProof/>
                <w:webHidden/>
              </w:rPr>
              <w:instrText xml:space="preserve"> PAGEREF _Toc24999755 \h </w:instrText>
            </w:r>
            <w:r w:rsidR="00226B1E">
              <w:rPr>
                <w:noProof/>
                <w:webHidden/>
              </w:rPr>
            </w:r>
            <w:r w:rsidR="00226B1E">
              <w:rPr>
                <w:noProof/>
                <w:webHidden/>
              </w:rPr>
              <w:fldChar w:fldCharType="separate"/>
            </w:r>
            <w:r w:rsidR="002854A2">
              <w:rPr>
                <w:noProof/>
                <w:webHidden/>
              </w:rPr>
              <w:t>60</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6" w:history="1">
            <w:r w:rsidR="00890573" w:rsidRPr="007F121F">
              <w:rPr>
                <w:rStyle w:val="Hipercze"/>
                <w:rFonts w:ascii="Arial" w:hAnsi="Arial" w:cs="Arial"/>
                <w:noProof/>
              </w:rPr>
              <w:t>PROCES ŚWIADCZENIA USŁUG</w:t>
            </w:r>
            <w:r w:rsidR="00890573">
              <w:rPr>
                <w:noProof/>
                <w:webHidden/>
              </w:rPr>
              <w:tab/>
            </w:r>
            <w:r w:rsidR="00226B1E">
              <w:rPr>
                <w:noProof/>
                <w:webHidden/>
              </w:rPr>
              <w:fldChar w:fldCharType="begin"/>
            </w:r>
            <w:r w:rsidR="00890573">
              <w:rPr>
                <w:noProof/>
                <w:webHidden/>
              </w:rPr>
              <w:instrText xml:space="preserve"> PAGEREF _Toc24999756 \h </w:instrText>
            </w:r>
            <w:r w:rsidR="00226B1E">
              <w:rPr>
                <w:noProof/>
                <w:webHidden/>
              </w:rPr>
            </w:r>
            <w:r w:rsidR="00226B1E">
              <w:rPr>
                <w:noProof/>
                <w:webHidden/>
              </w:rPr>
              <w:fldChar w:fldCharType="separate"/>
            </w:r>
            <w:r w:rsidR="002854A2">
              <w:rPr>
                <w:noProof/>
                <w:webHidden/>
              </w:rPr>
              <w:t>63</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7" w:history="1">
            <w:r w:rsidR="00890573" w:rsidRPr="007F121F">
              <w:rPr>
                <w:rStyle w:val="Hipercze"/>
                <w:rFonts w:ascii="Arial" w:hAnsi="Arial" w:cs="Arial"/>
                <w:noProof/>
              </w:rPr>
              <w:t>BIEŻĄCY MONITORING PROCESU WSPARCIA</w:t>
            </w:r>
            <w:r w:rsidR="00890573">
              <w:rPr>
                <w:noProof/>
                <w:webHidden/>
              </w:rPr>
              <w:tab/>
            </w:r>
            <w:r w:rsidR="00226B1E">
              <w:rPr>
                <w:noProof/>
                <w:webHidden/>
              </w:rPr>
              <w:fldChar w:fldCharType="begin"/>
            </w:r>
            <w:r w:rsidR="00890573">
              <w:rPr>
                <w:noProof/>
                <w:webHidden/>
              </w:rPr>
              <w:instrText xml:space="preserve"> PAGEREF _Toc24999757 \h </w:instrText>
            </w:r>
            <w:r w:rsidR="00226B1E">
              <w:rPr>
                <w:noProof/>
                <w:webHidden/>
              </w:rPr>
            </w:r>
            <w:r w:rsidR="00226B1E">
              <w:rPr>
                <w:noProof/>
                <w:webHidden/>
              </w:rPr>
              <w:fldChar w:fldCharType="separate"/>
            </w:r>
            <w:r w:rsidR="002854A2">
              <w:rPr>
                <w:noProof/>
                <w:webHidden/>
              </w:rPr>
              <w:t>72</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58" w:history="1">
            <w:r w:rsidR="00890573" w:rsidRPr="007F121F">
              <w:rPr>
                <w:rStyle w:val="Hipercze"/>
                <w:rFonts w:ascii="Arial" w:hAnsi="Arial" w:cs="Arial"/>
                <w:noProof/>
              </w:rPr>
              <w:t>DZIAŁANIA PROMOCYJNE</w:t>
            </w:r>
            <w:r w:rsidR="00890573">
              <w:rPr>
                <w:noProof/>
                <w:webHidden/>
              </w:rPr>
              <w:tab/>
            </w:r>
            <w:r w:rsidR="00226B1E">
              <w:rPr>
                <w:noProof/>
                <w:webHidden/>
              </w:rPr>
              <w:fldChar w:fldCharType="begin"/>
            </w:r>
            <w:r w:rsidR="00890573">
              <w:rPr>
                <w:noProof/>
                <w:webHidden/>
              </w:rPr>
              <w:instrText xml:space="preserve"> PAGEREF _Toc24999758 \h </w:instrText>
            </w:r>
            <w:r w:rsidR="00226B1E">
              <w:rPr>
                <w:noProof/>
                <w:webHidden/>
              </w:rPr>
            </w:r>
            <w:r w:rsidR="00226B1E">
              <w:rPr>
                <w:noProof/>
                <w:webHidden/>
              </w:rPr>
              <w:fldChar w:fldCharType="separate"/>
            </w:r>
            <w:r w:rsidR="002854A2">
              <w:rPr>
                <w:noProof/>
                <w:webHidden/>
              </w:rPr>
              <w:t>75</w:t>
            </w:r>
            <w:r w:rsidR="00226B1E">
              <w:rPr>
                <w:noProof/>
                <w:webHidden/>
              </w:rPr>
              <w:fldChar w:fldCharType="end"/>
            </w:r>
          </w:hyperlink>
        </w:p>
        <w:p w:rsidR="00890573" w:rsidRDefault="00195B0B">
          <w:pPr>
            <w:pStyle w:val="Spistreci2"/>
            <w:tabs>
              <w:tab w:val="right" w:leader="dot" w:pos="9062"/>
            </w:tabs>
            <w:rPr>
              <w:rFonts w:eastAsiaTheme="minorEastAsia" w:cstheme="minorBidi"/>
              <w:smallCaps w:val="0"/>
              <w:noProof/>
              <w:sz w:val="24"/>
              <w:szCs w:val="24"/>
              <w:lang w:eastAsia="pl-PL"/>
            </w:rPr>
          </w:pPr>
          <w:hyperlink w:anchor="_Toc24999759" w:history="1">
            <w:r w:rsidR="00890573" w:rsidRPr="007F121F">
              <w:rPr>
                <w:rStyle w:val="Hipercze"/>
                <w:noProof/>
              </w:rPr>
              <w:t>PRZYKŁADOWE PROGRAMY SZKOLEŃ W RAMACH PROGRAMU „RODZICU, NIE JESTEŚ SAM!”</w:t>
            </w:r>
            <w:r w:rsidR="00890573">
              <w:rPr>
                <w:noProof/>
                <w:webHidden/>
              </w:rPr>
              <w:tab/>
            </w:r>
            <w:r w:rsidR="00226B1E">
              <w:rPr>
                <w:noProof/>
                <w:webHidden/>
              </w:rPr>
              <w:fldChar w:fldCharType="begin"/>
            </w:r>
            <w:r w:rsidR="00890573">
              <w:rPr>
                <w:noProof/>
                <w:webHidden/>
              </w:rPr>
              <w:instrText xml:space="preserve"> PAGEREF _Toc24999759 \h </w:instrText>
            </w:r>
            <w:r w:rsidR="00226B1E">
              <w:rPr>
                <w:noProof/>
                <w:webHidden/>
              </w:rPr>
            </w:r>
            <w:r w:rsidR="00226B1E">
              <w:rPr>
                <w:noProof/>
                <w:webHidden/>
              </w:rPr>
              <w:fldChar w:fldCharType="separate"/>
            </w:r>
            <w:r w:rsidR="002854A2">
              <w:rPr>
                <w:noProof/>
                <w:webHidden/>
              </w:rPr>
              <w:t>78</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0" w:history="1">
            <w:r w:rsidR="00890573" w:rsidRPr="007F121F">
              <w:rPr>
                <w:rStyle w:val="Hipercze"/>
                <w:rFonts w:ascii="Arial" w:hAnsi="Arial" w:cs="Arial"/>
                <w:noProof/>
              </w:rPr>
              <w:t>PROGRAM SEMINARIUM DLA KADRY ZARZĄDZAJĄCEJ</w:t>
            </w:r>
            <w:r w:rsidR="00890573">
              <w:rPr>
                <w:noProof/>
                <w:webHidden/>
              </w:rPr>
              <w:tab/>
            </w:r>
            <w:r w:rsidR="00226B1E">
              <w:rPr>
                <w:noProof/>
                <w:webHidden/>
              </w:rPr>
              <w:fldChar w:fldCharType="begin"/>
            </w:r>
            <w:r w:rsidR="00890573">
              <w:rPr>
                <w:noProof/>
                <w:webHidden/>
              </w:rPr>
              <w:instrText xml:space="preserve"> PAGEREF _Toc24999760 \h </w:instrText>
            </w:r>
            <w:r w:rsidR="00226B1E">
              <w:rPr>
                <w:noProof/>
                <w:webHidden/>
              </w:rPr>
            </w:r>
            <w:r w:rsidR="00226B1E">
              <w:rPr>
                <w:noProof/>
                <w:webHidden/>
              </w:rPr>
              <w:fldChar w:fldCharType="separate"/>
            </w:r>
            <w:r w:rsidR="002854A2">
              <w:rPr>
                <w:noProof/>
                <w:webHidden/>
              </w:rPr>
              <w:t>78</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1" w:history="1">
            <w:r w:rsidR="00890573" w:rsidRPr="007F121F">
              <w:rPr>
                <w:rStyle w:val="Hipercze"/>
                <w:rFonts w:ascii="Arial" w:hAnsi="Arial" w:cs="Arial"/>
                <w:noProof/>
              </w:rPr>
              <w:t>PROGRAM SZKOLENIA DLA MATEK I OJCÓW W ZAKRESIE WYCHOWANIA DZIECKA Z NIEPEŁNOSPRAWNOŚCIĄ WZROKU</w:t>
            </w:r>
            <w:r w:rsidR="00890573">
              <w:rPr>
                <w:noProof/>
                <w:webHidden/>
              </w:rPr>
              <w:tab/>
            </w:r>
            <w:r w:rsidR="00226B1E">
              <w:rPr>
                <w:noProof/>
                <w:webHidden/>
              </w:rPr>
              <w:fldChar w:fldCharType="begin"/>
            </w:r>
            <w:r w:rsidR="00890573">
              <w:rPr>
                <w:noProof/>
                <w:webHidden/>
              </w:rPr>
              <w:instrText xml:space="preserve"> PAGEREF _Toc24999761 \h </w:instrText>
            </w:r>
            <w:r w:rsidR="00226B1E">
              <w:rPr>
                <w:noProof/>
                <w:webHidden/>
              </w:rPr>
            </w:r>
            <w:r w:rsidR="00226B1E">
              <w:rPr>
                <w:noProof/>
                <w:webHidden/>
              </w:rPr>
              <w:fldChar w:fldCharType="separate"/>
            </w:r>
            <w:r w:rsidR="002854A2">
              <w:rPr>
                <w:noProof/>
                <w:webHidden/>
              </w:rPr>
              <w:t>79</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2" w:history="1">
            <w:r w:rsidR="00890573" w:rsidRPr="007F121F">
              <w:rPr>
                <w:rStyle w:val="Hipercze"/>
                <w:rFonts w:ascii="Arial" w:hAnsi="Arial" w:cs="Arial"/>
                <w:noProof/>
              </w:rPr>
              <w:t>PROGRAM SZKOLENIA DLA MATEK I OJCÓW W ZAKRESIE WYCHOWANIA DZIECKA Z NIEPEŁNOSPRAWNOŚCIĄ SŁUCHU</w:t>
            </w:r>
            <w:r w:rsidR="00890573">
              <w:rPr>
                <w:noProof/>
                <w:webHidden/>
              </w:rPr>
              <w:tab/>
            </w:r>
            <w:r w:rsidR="00226B1E">
              <w:rPr>
                <w:noProof/>
                <w:webHidden/>
              </w:rPr>
              <w:fldChar w:fldCharType="begin"/>
            </w:r>
            <w:r w:rsidR="00890573">
              <w:rPr>
                <w:noProof/>
                <w:webHidden/>
              </w:rPr>
              <w:instrText xml:space="preserve"> PAGEREF _Toc24999762 \h </w:instrText>
            </w:r>
            <w:r w:rsidR="00226B1E">
              <w:rPr>
                <w:noProof/>
                <w:webHidden/>
              </w:rPr>
            </w:r>
            <w:r w:rsidR="00226B1E">
              <w:rPr>
                <w:noProof/>
                <w:webHidden/>
              </w:rPr>
              <w:fldChar w:fldCharType="separate"/>
            </w:r>
            <w:r w:rsidR="002854A2">
              <w:rPr>
                <w:noProof/>
                <w:webHidden/>
              </w:rPr>
              <w:t>81</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3" w:history="1">
            <w:r w:rsidR="00890573" w:rsidRPr="007F121F">
              <w:rPr>
                <w:rStyle w:val="Hipercze"/>
                <w:rFonts w:ascii="Arial" w:hAnsi="Arial" w:cs="Arial"/>
                <w:noProof/>
              </w:rPr>
              <w:t>PROGRAM SZKOLENIA DLA MATEK I OJCÓW W ZAKRESIE WYCHOWANIA DZIECKA Z NIEPEŁNOSPRAWNOŚCIĄ RUCHOWĄ</w:t>
            </w:r>
            <w:r w:rsidR="00890573">
              <w:rPr>
                <w:noProof/>
                <w:webHidden/>
              </w:rPr>
              <w:tab/>
            </w:r>
            <w:r w:rsidR="00226B1E">
              <w:rPr>
                <w:noProof/>
                <w:webHidden/>
              </w:rPr>
              <w:fldChar w:fldCharType="begin"/>
            </w:r>
            <w:r w:rsidR="00890573">
              <w:rPr>
                <w:noProof/>
                <w:webHidden/>
              </w:rPr>
              <w:instrText xml:space="preserve"> PAGEREF _Toc24999763 \h </w:instrText>
            </w:r>
            <w:r w:rsidR="00226B1E">
              <w:rPr>
                <w:noProof/>
                <w:webHidden/>
              </w:rPr>
            </w:r>
            <w:r w:rsidR="00226B1E">
              <w:rPr>
                <w:noProof/>
                <w:webHidden/>
              </w:rPr>
              <w:fldChar w:fldCharType="separate"/>
            </w:r>
            <w:r w:rsidR="002854A2">
              <w:rPr>
                <w:noProof/>
                <w:webHidden/>
              </w:rPr>
              <w:t>83</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4" w:history="1">
            <w:r w:rsidR="00890573" w:rsidRPr="007F121F">
              <w:rPr>
                <w:rStyle w:val="Hipercze"/>
                <w:rFonts w:ascii="Arial" w:hAnsi="Arial" w:cs="Arial"/>
                <w:noProof/>
              </w:rPr>
              <w:t>PROGRAM SZKOLENIA DLA MATEK I OJCÓW W ZAKRESIE WYCHOWANIA DZIECKA Z ZABURZENIAMI ZE SPEKTRUM AUTYZMU</w:t>
            </w:r>
            <w:r w:rsidR="00890573">
              <w:rPr>
                <w:noProof/>
                <w:webHidden/>
              </w:rPr>
              <w:tab/>
            </w:r>
            <w:r w:rsidR="00226B1E">
              <w:rPr>
                <w:noProof/>
                <w:webHidden/>
              </w:rPr>
              <w:fldChar w:fldCharType="begin"/>
            </w:r>
            <w:r w:rsidR="00890573">
              <w:rPr>
                <w:noProof/>
                <w:webHidden/>
              </w:rPr>
              <w:instrText xml:space="preserve"> PAGEREF _Toc24999764 \h </w:instrText>
            </w:r>
            <w:r w:rsidR="00226B1E">
              <w:rPr>
                <w:noProof/>
                <w:webHidden/>
              </w:rPr>
            </w:r>
            <w:r w:rsidR="00226B1E">
              <w:rPr>
                <w:noProof/>
                <w:webHidden/>
              </w:rPr>
              <w:fldChar w:fldCharType="separate"/>
            </w:r>
            <w:r w:rsidR="002854A2">
              <w:rPr>
                <w:noProof/>
                <w:webHidden/>
              </w:rPr>
              <w:t>86</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5" w:history="1">
            <w:r w:rsidR="00890573" w:rsidRPr="007F121F">
              <w:rPr>
                <w:rStyle w:val="Hipercze"/>
                <w:rFonts w:ascii="Arial" w:hAnsi="Arial" w:cs="Arial"/>
                <w:noProof/>
              </w:rPr>
              <w:t>PROGRAM SZKOLENIA DLA MATEK I OJCÓW W ZAKRESIE WYCHOWANIA DZIECKA Z OPÓŹNIENIEM PSYCHORUCHOWYM I NIEPEŁNOSPRAWNOŚCIĄ INTELEKTUALNĄ</w:t>
            </w:r>
            <w:r w:rsidR="00890573">
              <w:rPr>
                <w:noProof/>
                <w:webHidden/>
              </w:rPr>
              <w:tab/>
            </w:r>
            <w:r w:rsidR="00226B1E">
              <w:rPr>
                <w:noProof/>
                <w:webHidden/>
              </w:rPr>
              <w:fldChar w:fldCharType="begin"/>
            </w:r>
            <w:r w:rsidR="00890573">
              <w:rPr>
                <w:noProof/>
                <w:webHidden/>
              </w:rPr>
              <w:instrText xml:space="preserve"> PAGEREF _Toc24999765 \h </w:instrText>
            </w:r>
            <w:r w:rsidR="00226B1E">
              <w:rPr>
                <w:noProof/>
                <w:webHidden/>
              </w:rPr>
            </w:r>
            <w:r w:rsidR="00226B1E">
              <w:rPr>
                <w:noProof/>
                <w:webHidden/>
              </w:rPr>
              <w:fldChar w:fldCharType="separate"/>
            </w:r>
            <w:r w:rsidR="002854A2">
              <w:rPr>
                <w:noProof/>
                <w:webHidden/>
              </w:rPr>
              <w:t>89</w:t>
            </w:r>
            <w:r w:rsidR="00226B1E">
              <w:rPr>
                <w:noProof/>
                <w:webHidden/>
              </w:rPr>
              <w:fldChar w:fldCharType="end"/>
            </w:r>
          </w:hyperlink>
        </w:p>
        <w:p w:rsidR="00890573" w:rsidRDefault="00195B0B">
          <w:pPr>
            <w:pStyle w:val="Spistreci3"/>
            <w:tabs>
              <w:tab w:val="right" w:leader="dot" w:pos="9062"/>
            </w:tabs>
            <w:rPr>
              <w:rFonts w:eastAsiaTheme="minorEastAsia" w:cstheme="minorBidi"/>
              <w:i w:val="0"/>
              <w:iCs w:val="0"/>
              <w:noProof/>
              <w:sz w:val="24"/>
              <w:szCs w:val="24"/>
              <w:lang w:eastAsia="pl-PL"/>
            </w:rPr>
          </w:pPr>
          <w:hyperlink w:anchor="_Toc24999766" w:history="1">
            <w:r w:rsidR="00890573" w:rsidRPr="007F121F">
              <w:rPr>
                <w:rStyle w:val="Hipercze"/>
                <w:rFonts w:ascii="Arial" w:hAnsi="Arial" w:cs="Arial"/>
                <w:noProof/>
              </w:rPr>
              <w:t>PROGRAM SZKOLENIA Z ZAKRESU ODPOWIEDZIALNEGO OJCOSTWA</w:t>
            </w:r>
            <w:r w:rsidR="00890573">
              <w:rPr>
                <w:noProof/>
                <w:webHidden/>
              </w:rPr>
              <w:tab/>
            </w:r>
            <w:r w:rsidR="00226B1E">
              <w:rPr>
                <w:noProof/>
                <w:webHidden/>
              </w:rPr>
              <w:fldChar w:fldCharType="begin"/>
            </w:r>
            <w:r w:rsidR="00890573">
              <w:rPr>
                <w:noProof/>
                <w:webHidden/>
              </w:rPr>
              <w:instrText xml:space="preserve"> PAGEREF _Toc24999766 \h </w:instrText>
            </w:r>
            <w:r w:rsidR="00226B1E">
              <w:rPr>
                <w:noProof/>
                <w:webHidden/>
              </w:rPr>
            </w:r>
            <w:r w:rsidR="00226B1E">
              <w:rPr>
                <w:noProof/>
                <w:webHidden/>
              </w:rPr>
              <w:fldChar w:fldCharType="separate"/>
            </w:r>
            <w:r w:rsidR="002854A2">
              <w:rPr>
                <w:noProof/>
                <w:webHidden/>
              </w:rPr>
              <w:t>92</w:t>
            </w:r>
            <w:r w:rsidR="00226B1E">
              <w:rPr>
                <w:noProof/>
                <w:webHidden/>
              </w:rPr>
              <w:fldChar w:fldCharType="end"/>
            </w:r>
          </w:hyperlink>
        </w:p>
        <w:p w:rsidR="004B4DA0" w:rsidRPr="00915502" w:rsidRDefault="00226B1E" w:rsidP="00915502">
          <w:pPr>
            <w:spacing w:after="0" w:line="360" w:lineRule="auto"/>
            <w:rPr>
              <w:rFonts w:ascii="Arial" w:hAnsi="Arial" w:cs="Arial"/>
            </w:rPr>
          </w:pPr>
          <w:r w:rsidRPr="00915502">
            <w:rPr>
              <w:rFonts w:ascii="Arial" w:hAnsi="Arial" w:cs="Arial"/>
              <w:b/>
              <w:bCs/>
              <w:noProof/>
            </w:rPr>
            <w:fldChar w:fldCharType="end"/>
          </w:r>
        </w:p>
      </w:sdtContent>
    </w:sdt>
    <w:p w:rsidR="004B4DA0" w:rsidRPr="00915502" w:rsidRDefault="004B4DA0" w:rsidP="00915502">
      <w:pPr>
        <w:pStyle w:val="Tytu"/>
        <w:spacing w:line="360" w:lineRule="auto"/>
        <w:rPr>
          <w:rFonts w:ascii="Arial" w:hAnsi="Arial" w:cs="Arial"/>
          <w:color w:val="336699"/>
        </w:rPr>
      </w:pPr>
    </w:p>
    <w:p w:rsidR="004B4DA0" w:rsidRPr="00915502" w:rsidRDefault="004B4DA0" w:rsidP="00915502">
      <w:pPr>
        <w:suppressAutoHyphens w:val="0"/>
        <w:autoSpaceDN/>
        <w:spacing w:after="0" w:line="360" w:lineRule="auto"/>
        <w:textAlignment w:val="auto"/>
        <w:rPr>
          <w:rFonts w:ascii="Arial" w:eastAsia="Times New Roman" w:hAnsi="Arial" w:cs="Arial"/>
          <w:color w:val="336699"/>
          <w:spacing w:val="-10"/>
          <w:kern w:val="3"/>
          <w:sz w:val="56"/>
          <w:szCs w:val="56"/>
        </w:rPr>
      </w:pPr>
      <w:r w:rsidRPr="00915502">
        <w:rPr>
          <w:rFonts w:ascii="Arial" w:hAnsi="Arial" w:cs="Arial"/>
          <w:color w:val="336699"/>
        </w:rPr>
        <w:br w:type="page"/>
      </w:r>
    </w:p>
    <w:p w:rsidR="00AE11C5" w:rsidRPr="00A275AB" w:rsidRDefault="004B4DA0" w:rsidP="00A275AB">
      <w:pPr>
        <w:pStyle w:val="Nagwek2"/>
      </w:pPr>
      <w:bookmarkStart w:id="2" w:name="_Toc24999737"/>
      <w:r w:rsidRPr="00915502">
        <w:lastRenderedPageBreak/>
        <w:t xml:space="preserve">MODEL WSPARCIA KOBIET W CIĄŻY I </w:t>
      </w:r>
      <w:r w:rsidR="00915502" w:rsidRPr="00915502">
        <w:t>RODZICÓW</w:t>
      </w:r>
      <w:r w:rsidRPr="00915502">
        <w:t xml:space="preserve"> DZIECI W WIEKU DO 12 MIESIĘCY</w:t>
      </w:r>
      <w:bookmarkEnd w:id="2"/>
    </w:p>
    <w:p w:rsidR="00AE11C5" w:rsidRPr="00915502" w:rsidRDefault="00AE11C5" w:rsidP="00915502">
      <w:pPr>
        <w:spacing w:after="0" w:line="360" w:lineRule="auto"/>
        <w:rPr>
          <w:rFonts w:ascii="Arial" w:hAnsi="Arial" w:cs="Arial"/>
        </w:rPr>
      </w:pPr>
    </w:p>
    <w:p w:rsidR="0033231F" w:rsidRDefault="0062608A">
      <w:pPr>
        <w:autoSpaceDE w:val="0"/>
        <w:spacing w:after="0" w:line="360" w:lineRule="auto"/>
        <w:ind w:firstLine="708"/>
        <w:jc w:val="both"/>
        <w:rPr>
          <w:rFonts w:ascii="Arial" w:hAnsi="Arial" w:cs="Arial"/>
          <w:sz w:val="24"/>
          <w:szCs w:val="24"/>
        </w:rPr>
      </w:pPr>
      <w:r w:rsidRPr="00915502">
        <w:rPr>
          <w:rFonts w:ascii="Arial" w:hAnsi="Arial" w:cs="Arial"/>
          <w:sz w:val="24"/>
          <w:szCs w:val="24"/>
        </w:rPr>
        <w:t xml:space="preserve">Oddajemy do Państwa rąk publikację </w:t>
      </w:r>
      <w:r w:rsidRPr="00915502">
        <w:rPr>
          <w:rFonts w:ascii="Arial" w:hAnsi="Arial" w:cs="Arial"/>
          <w:i/>
          <w:sz w:val="24"/>
          <w:szCs w:val="24"/>
        </w:rPr>
        <w:t>„Model wsparcia kob</w:t>
      </w:r>
      <w:r w:rsidR="00AB1AFC" w:rsidRPr="00915502">
        <w:rPr>
          <w:rFonts w:ascii="Arial" w:hAnsi="Arial" w:cs="Arial"/>
          <w:i/>
          <w:sz w:val="24"/>
          <w:szCs w:val="24"/>
        </w:rPr>
        <w:t>iet w ciąży</w:t>
      </w:r>
      <w:r w:rsidR="00384B25">
        <w:rPr>
          <w:rFonts w:ascii="Arial" w:hAnsi="Arial" w:cs="Arial"/>
          <w:i/>
          <w:sz w:val="24"/>
          <w:szCs w:val="24"/>
        </w:rPr>
        <w:br/>
      </w:r>
      <w:r w:rsidR="00AB1AFC" w:rsidRPr="00915502">
        <w:rPr>
          <w:rFonts w:ascii="Arial" w:hAnsi="Arial" w:cs="Arial"/>
          <w:i/>
          <w:sz w:val="24"/>
          <w:szCs w:val="24"/>
        </w:rPr>
        <w:t xml:space="preserve">i rodziców dzieci w </w:t>
      </w:r>
      <w:r w:rsidRPr="00915502">
        <w:rPr>
          <w:rFonts w:ascii="Arial" w:hAnsi="Arial" w:cs="Arial"/>
          <w:i/>
          <w:sz w:val="24"/>
          <w:szCs w:val="24"/>
        </w:rPr>
        <w:t>wieku do 12 miesięcy”</w:t>
      </w:r>
      <w:r w:rsidRPr="00915502">
        <w:rPr>
          <w:rFonts w:ascii="Arial" w:hAnsi="Arial" w:cs="Arial"/>
          <w:sz w:val="24"/>
          <w:szCs w:val="24"/>
        </w:rPr>
        <w:t>, która powstała w ramach projektu „Rodzicu, nie jesteś sam!”, realizowanego przez Gminę Miejską Kraków,</w:t>
      </w:r>
      <w:r w:rsidRPr="00915502">
        <w:rPr>
          <w:rFonts w:ascii="Arial" w:eastAsia="Times New Roman" w:hAnsi="Arial" w:cs="Arial"/>
          <w:color w:val="000000"/>
          <w:sz w:val="24"/>
          <w:szCs w:val="24"/>
          <w:lang w:eastAsia="pl-PL"/>
        </w:rPr>
        <w:t xml:space="preserve"> </w:t>
      </w:r>
      <w:r w:rsidRPr="00915502">
        <w:rPr>
          <w:rFonts w:ascii="Arial" w:hAnsi="Arial" w:cs="Arial"/>
          <w:sz w:val="24"/>
          <w:szCs w:val="24"/>
        </w:rPr>
        <w:t>współfinans</w:t>
      </w:r>
      <w:r w:rsidR="00AB1AFC" w:rsidRPr="00915502">
        <w:rPr>
          <w:rFonts w:ascii="Arial" w:hAnsi="Arial" w:cs="Arial"/>
          <w:sz w:val="24"/>
          <w:szCs w:val="24"/>
        </w:rPr>
        <w:t>owanego przez Unię Europejską</w:t>
      </w:r>
      <w:r w:rsidR="00384B25">
        <w:rPr>
          <w:rFonts w:ascii="Arial" w:hAnsi="Arial" w:cs="Arial"/>
          <w:sz w:val="24"/>
          <w:szCs w:val="24"/>
        </w:rPr>
        <w:t xml:space="preserve"> </w:t>
      </w:r>
      <w:r w:rsidR="00AB1AFC" w:rsidRPr="00915502">
        <w:rPr>
          <w:rFonts w:ascii="Arial" w:hAnsi="Arial" w:cs="Arial"/>
          <w:sz w:val="24"/>
          <w:szCs w:val="24"/>
        </w:rPr>
        <w:t xml:space="preserve">w </w:t>
      </w:r>
      <w:r w:rsidRPr="00915502">
        <w:rPr>
          <w:rFonts w:ascii="Arial" w:hAnsi="Arial" w:cs="Arial"/>
          <w:sz w:val="24"/>
          <w:szCs w:val="24"/>
        </w:rPr>
        <w:t xml:space="preserve">ramach Europejskiego Funduszu Społecznego; Program Operacyjny Wiedza Edukacja Rozwój, Oś priorytetowa IV Innowacje społeczne </w:t>
      </w:r>
      <w:r w:rsidR="0073427E">
        <w:rPr>
          <w:rFonts w:ascii="Arial" w:hAnsi="Arial" w:cs="Arial"/>
          <w:sz w:val="24"/>
          <w:szCs w:val="24"/>
        </w:rPr>
        <w:br/>
      </w:r>
      <w:r w:rsidRPr="00915502">
        <w:rPr>
          <w:rFonts w:ascii="Arial" w:hAnsi="Arial" w:cs="Arial"/>
          <w:sz w:val="24"/>
          <w:szCs w:val="24"/>
        </w:rPr>
        <w:t>i współpraca ponadnarodowa, realizowanego w działaniu 4</w:t>
      </w:r>
      <w:r w:rsidR="00AE7083" w:rsidRPr="00915502">
        <w:rPr>
          <w:rFonts w:ascii="Arial" w:hAnsi="Arial" w:cs="Arial"/>
          <w:sz w:val="24"/>
          <w:szCs w:val="24"/>
        </w:rPr>
        <w:t>.3. „Współpraca ponadnarodowa”. Publikacja zawiera charakterystykę modelu wsparcia kobiet w ciąży i rodziców dzieci do ukończ</w:t>
      </w:r>
      <w:r w:rsidR="009E40F2" w:rsidRPr="00915502">
        <w:rPr>
          <w:rFonts w:ascii="Arial" w:hAnsi="Arial" w:cs="Arial"/>
          <w:sz w:val="24"/>
          <w:szCs w:val="24"/>
        </w:rPr>
        <w:t>enia</w:t>
      </w:r>
      <w:r w:rsidR="00AE7083" w:rsidRPr="00915502">
        <w:rPr>
          <w:rFonts w:ascii="Arial" w:hAnsi="Arial" w:cs="Arial"/>
          <w:sz w:val="24"/>
          <w:szCs w:val="24"/>
        </w:rPr>
        <w:t xml:space="preserve"> pierwszego roku życia. </w:t>
      </w:r>
      <w:r w:rsidR="00D223AA" w:rsidRPr="00915502">
        <w:rPr>
          <w:rFonts w:ascii="Arial" w:hAnsi="Arial" w:cs="Arial"/>
          <w:sz w:val="24"/>
          <w:szCs w:val="24"/>
        </w:rPr>
        <w:t>Przedstawia także</w:t>
      </w:r>
      <w:r w:rsidR="00AE7083" w:rsidRPr="00915502">
        <w:rPr>
          <w:rFonts w:ascii="Arial" w:hAnsi="Arial" w:cs="Arial"/>
          <w:sz w:val="24"/>
          <w:szCs w:val="24"/>
        </w:rPr>
        <w:t xml:space="preserve"> ideę powstania prezentowanego modelu, jego założenia oraz wskazówki</w:t>
      </w:r>
      <w:r w:rsidR="006E61D1" w:rsidRPr="00915502">
        <w:rPr>
          <w:rFonts w:ascii="Arial" w:hAnsi="Arial" w:cs="Arial"/>
          <w:sz w:val="24"/>
          <w:szCs w:val="24"/>
        </w:rPr>
        <w:t>, które umożliwią</w:t>
      </w:r>
      <w:r w:rsidR="00AE7083" w:rsidRPr="00915502">
        <w:rPr>
          <w:rFonts w:ascii="Arial" w:hAnsi="Arial" w:cs="Arial"/>
          <w:sz w:val="24"/>
          <w:szCs w:val="24"/>
        </w:rPr>
        <w:t xml:space="preserve"> wdrożenie</w:t>
      </w:r>
      <w:r w:rsidR="006E61D1" w:rsidRPr="00915502">
        <w:rPr>
          <w:rFonts w:ascii="Arial" w:hAnsi="Arial" w:cs="Arial"/>
          <w:sz w:val="24"/>
          <w:szCs w:val="24"/>
        </w:rPr>
        <w:t xml:space="preserve"> i realizację</w:t>
      </w:r>
      <w:r w:rsidR="00D223AA" w:rsidRPr="00915502">
        <w:rPr>
          <w:rFonts w:ascii="Arial" w:hAnsi="Arial" w:cs="Arial"/>
          <w:sz w:val="24"/>
          <w:szCs w:val="24"/>
        </w:rPr>
        <w:t xml:space="preserve"> usługi</w:t>
      </w:r>
      <w:r w:rsidR="009E40F2" w:rsidRPr="00915502">
        <w:rPr>
          <w:rFonts w:ascii="Arial" w:hAnsi="Arial" w:cs="Arial"/>
          <w:sz w:val="24"/>
          <w:szCs w:val="24"/>
        </w:rPr>
        <w:t>,</w:t>
      </w:r>
      <w:r w:rsidR="00AE7083" w:rsidRPr="00915502">
        <w:rPr>
          <w:rFonts w:ascii="Arial" w:hAnsi="Arial" w:cs="Arial"/>
          <w:sz w:val="24"/>
          <w:szCs w:val="24"/>
        </w:rPr>
        <w:t xml:space="preserve"> zapewniając odpowiednią jakość udzielanego wsparcia. Prezentuj</w:t>
      </w:r>
      <w:r w:rsidR="006E61D1" w:rsidRPr="00915502">
        <w:rPr>
          <w:rFonts w:ascii="Arial" w:hAnsi="Arial" w:cs="Arial"/>
          <w:sz w:val="24"/>
          <w:szCs w:val="24"/>
        </w:rPr>
        <w:t>e również korzyści wynikające z </w:t>
      </w:r>
      <w:r w:rsidR="00AE7083" w:rsidRPr="00915502">
        <w:rPr>
          <w:rFonts w:ascii="Arial" w:hAnsi="Arial" w:cs="Arial"/>
          <w:sz w:val="24"/>
          <w:szCs w:val="24"/>
        </w:rPr>
        <w:t>rozwoju działań profilaktycznych oraz udzielania wczesnej pomocy rodzinom po narodzinach dziecka, uwypuklając zalety wynikające z współpracy</w:t>
      </w:r>
      <w:r w:rsidR="00D223AA" w:rsidRPr="00915502">
        <w:rPr>
          <w:rFonts w:ascii="Arial" w:hAnsi="Arial" w:cs="Arial"/>
          <w:sz w:val="24"/>
          <w:szCs w:val="24"/>
        </w:rPr>
        <w:t xml:space="preserve"> międzysektorowej</w:t>
      </w:r>
      <w:r w:rsidR="00AE7083" w:rsidRPr="00915502">
        <w:rPr>
          <w:rFonts w:ascii="Arial" w:hAnsi="Arial" w:cs="Arial"/>
          <w:sz w:val="24"/>
          <w:szCs w:val="24"/>
        </w:rPr>
        <w:t xml:space="preserve">. </w:t>
      </w:r>
    </w:p>
    <w:p w:rsidR="0033231F" w:rsidRDefault="0062608A">
      <w:pPr>
        <w:autoSpaceDE w:val="0"/>
        <w:spacing w:after="0" w:line="360" w:lineRule="auto"/>
        <w:ind w:firstLine="708"/>
        <w:jc w:val="both"/>
        <w:rPr>
          <w:rFonts w:ascii="Arial" w:hAnsi="Arial" w:cs="Arial"/>
          <w:szCs w:val="24"/>
        </w:rPr>
      </w:pPr>
      <w:r w:rsidRPr="00915502">
        <w:rPr>
          <w:rFonts w:ascii="Arial" w:hAnsi="Arial" w:cs="Arial"/>
          <w:sz w:val="24"/>
          <w:szCs w:val="24"/>
        </w:rPr>
        <w:t>Założenia projektu „Rodzicu, nie jesteś sam!”</w:t>
      </w:r>
      <w:r w:rsidR="00C4115C" w:rsidRPr="00915502">
        <w:rPr>
          <w:rFonts w:ascii="Arial" w:hAnsi="Arial" w:cs="Arial"/>
          <w:sz w:val="24"/>
          <w:szCs w:val="24"/>
        </w:rPr>
        <w:t xml:space="preserve"> </w:t>
      </w:r>
      <w:r w:rsidRPr="00915502">
        <w:rPr>
          <w:rFonts w:ascii="Arial" w:hAnsi="Arial" w:cs="Arial"/>
          <w:sz w:val="24"/>
          <w:szCs w:val="24"/>
        </w:rPr>
        <w:t xml:space="preserve">obejmowały wdrożenie modelu wczesnej, kompleksowej i interdyscyplinarnej opieki nad kobietami w ciąży oraz </w:t>
      </w:r>
      <w:r w:rsidR="00384B25">
        <w:rPr>
          <w:rFonts w:ascii="Arial" w:hAnsi="Arial" w:cs="Arial"/>
          <w:sz w:val="24"/>
          <w:szCs w:val="24"/>
        </w:rPr>
        <w:t xml:space="preserve">matkami i ojcami </w:t>
      </w:r>
      <w:r w:rsidRPr="00915502">
        <w:rPr>
          <w:rFonts w:ascii="Arial" w:hAnsi="Arial" w:cs="Arial"/>
          <w:sz w:val="24"/>
          <w:szCs w:val="24"/>
        </w:rPr>
        <w:t>z małym dzieckiem, opierającego się na edukacji rodziców</w:t>
      </w:r>
      <w:r w:rsidR="00384B25">
        <w:rPr>
          <w:rFonts w:ascii="Arial" w:hAnsi="Arial" w:cs="Arial"/>
          <w:sz w:val="24"/>
          <w:szCs w:val="24"/>
        </w:rPr>
        <w:br/>
      </w:r>
      <w:r w:rsidRPr="00915502">
        <w:rPr>
          <w:rFonts w:ascii="Arial" w:hAnsi="Arial" w:cs="Arial"/>
          <w:sz w:val="24"/>
          <w:szCs w:val="24"/>
        </w:rPr>
        <w:t>w obszarze opiekuńczym</w:t>
      </w:r>
      <w:r w:rsidR="00384B25">
        <w:rPr>
          <w:rFonts w:ascii="Arial" w:hAnsi="Arial" w:cs="Arial"/>
          <w:sz w:val="24"/>
          <w:szCs w:val="24"/>
        </w:rPr>
        <w:t xml:space="preserve"> </w:t>
      </w:r>
      <w:r w:rsidRPr="00915502">
        <w:rPr>
          <w:rFonts w:ascii="Arial" w:hAnsi="Arial" w:cs="Arial"/>
          <w:sz w:val="24"/>
          <w:szCs w:val="24"/>
        </w:rPr>
        <w:t>i wychowawczym, propagowaniu właściwych postaw zdrowotnych matki i dziecka, upowszechnianiu informacji na temat dost</w:t>
      </w:r>
      <w:r w:rsidR="00AB1AFC" w:rsidRPr="00915502">
        <w:rPr>
          <w:rFonts w:ascii="Arial" w:hAnsi="Arial" w:cs="Arial"/>
          <w:sz w:val="24"/>
          <w:szCs w:val="24"/>
        </w:rPr>
        <w:t>ępności świadczeń finansowych i </w:t>
      </w:r>
      <w:r w:rsidRPr="00915502">
        <w:rPr>
          <w:rFonts w:ascii="Arial" w:hAnsi="Arial" w:cs="Arial"/>
          <w:sz w:val="24"/>
          <w:szCs w:val="24"/>
        </w:rPr>
        <w:t>pozafinansowych dla rodziców małego dziecka, świadczeń zdrowotnych przysługujących dziecku</w:t>
      </w:r>
      <w:r w:rsidR="00384B25">
        <w:rPr>
          <w:rFonts w:ascii="Arial" w:hAnsi="Arial" w:cs="Arial"/>
          <w:sz w:val="24"/>
          <w:szCs w:val="24"/>
        </w:rPr>
        <w:t xml:space="preserve"> </w:t>
      </w:r>
      <w:r w:rsidRPr="00915502">
        <w:rPr>
          <w:rFonts w:ascii="Arial" w:hAnsi="Arial" w:cs="Arial"/>
          <w:sz w:val="24"/>
          <w:szCs w:val="24"/>
        </w:rPr>
        <w:t>z niepełnosprawnością, a także pomocy</w:t>
      </w:r>
      <w:r w:rsidR="00384B25">
        <w:rPr>
          <w:rFonts w:ascii="Arial" w:hAnsi="Arial" w:cs="Arial"/>
          <w:sz w:val="24"/>
          <w:szCs w:val="24"/>
        </w:rPr>
        <w:br/>
      </w:r>
      <w:r w:rsidRPr="00915502">
        <w:rPr>
          <w:rFonts w:ascii="Arial" w:hAnsi="Arial" w:cs="Arial"/>
          <w:sz w:val="24"/>
          <w:szCs w:val="24"/>
        </w:rPr>
        <w:t>w</w:t>
      </w:r>
      <w:r w:rsidR="00AB1AFC" w:rsidRPr="00915502">
        <w:rPr>
          <w:rFonts w:ascii="Arial" w:hAnsi="Arial" w:cs="Arial"/>
          <w:sz w:val="24"/>
          <w:szCs w:val="24"/>
        </w:rPr>
        <w:t xml:space="preserve"> </w:t>
      </w:r>
      <w:r w:rsidR="006E61D1" w:rsidRPr="00915502">
        <w:rPr>
          <w:rFonts w:ascii="Arial" w:hAnsi="Arial" w:cs="Arial"/>
          <w:sz w:val="24"/>
          <w:szCs w:val="24"/>
        </w:rPr>
        <w:t xml:space="preserve">realizacji </w:t>
      </w:r>
      <w:r w:rsidRPr="00915502">
        <w:rPr>
          <w:rFonts w:ascii="Arial" w:hAnsi="Arial" w:cs="Arial"/>
          <w:sz w:val="24"/>
          <w:szCs w:val="24"/>
        </w:rPr>
        <w:t xml:space="preserve">wymaganych procedur prawnych czy organizacyjnych. </w:t>
      </w:r>
      <w:r w:rsidR="0023723F" w:rsidRPr="00915502">
        <w:rPr>
          <w:rFonts w:ascii="Arial" w:hAnsi="Arial" w:cs="Arial"/>
          <w:sz w:val="24"/>
          <w:szCs w:val="24"/>
        </w:rPr>
        <w:t>Projekt zakłada</w:t>
      </w:r>
      <w:r w:rsidR="00042CF5" w:rsidRPr="00915502">
        <w:rPr>
          <w:rFonts w:ascii="Arial" w:hAnsi="Arial" w:cs="Arial"/>
          <w:sz w:val="24"/>
          <w:szCs w:val="24"/>
        </w:rPr>
        <w:t>ł</w:t>
      </w:r>
      <w:r w:rsidR="0023723F" w:rsidRPr="00915502">
        <w:rPr>
          <w:rFonts w:ascii="Arial" w:hAnsi="Arial" w:cs="Arial"/>
          <w:sz w:val="24"/>
          <w:szCs w:val="24"/>
        </w:rPr>
        <w:t xml:space="preserve"> propagowanie zadań profilaktycznych oraz tworze</w:t>
      </w:r>
      <w:r w:rsidR="00042CF5" w:rsidRPr="00915502">
        <w:rPr>
          <w:rFonts w:ascii="Arial" w:hAnsi="Arial" w:cs="Arial"/>
          <w:sz w:val="24"/>
          <w:szCs w:val="24"/>
        </w:rPr>
        <w:t>nie systemu pomocy bazującego</w:t>
      </w:r>
      <w:r w:rsidR="00384B25">
        <w:rPr>
          <w:rFonts w:ascii="Arial" w:hAnsi="Arial" w:cs="Arial"/>
          <w:sz w:val="24"/>
          <w:szCs w:val="24"/>
        </w:rPr>
        <w:br/>
      </w:r>
      <w:r w:rsidR="00042CF5" w:rsidRPr="00915502">
        <w:rPr>
          <w:rFonts w:ascii="Arial" w:hAnsi="Arial" w:cs="Arial"/>
          <w:sz w:val="24"/>
          <w:szCs w:val="24"/>
        </w:rPr>
        <w:t>w</w:t>
      </w:r>
      <w:r w:rsidR="00AB1AFC" w:rsidRPr="00915502">
        <w:rPr>
          <w:rFonts w:ascii="Arial" w:hAnsi="Arial" w:cs="Arial"/>
          <w:sz w:val="24"/>
          <w:szCs w:val="24"/>
        </w:rPr>
        <w:t xml:space="preserve"> </w:t>
      </w:r>
      <w:r w:rsidR="0023723F" w:rsidRPr="00915502">
        <w:rPr>
          <w:rFonts w:ascii="Arial" w:hAnsi="Arial" w:cs="Arial"/>
          <w:sz w:val="24"/>
          <w:szCs w:val="24"/>
        </w:rPr>
        <w:t xml:space="preserve">większym stopniu na wczesnej reakcji i </w:t>
      </w:r>
      <w:r w:rsidR="00042CF5" w:rsidRPr="00915502">
        <w:rPr>
          <w:rFonts w:ascii="Arial" w:hAnsi="Arial" w:cs="Arial"/>
          <w:sz w:val="24"/>
          <w:szCs w:val="24"/>
        </w:rPr>
        <w:t>zapobieganiu,</w:t>
      </w:r>
      <w:r w:rsidR="0023723F" w:rsidRPr="00915502">
        <w:rPr>
          <w:rFonts w:ascii="Arial" w:hAnsi="Arial" w:cs="Arial"/>
          <w:sz w:val="24"/>
          <w:szCs w:val="24"/>
        </w:rPr>
        <w:t xml:space="preserve"> niż na działaniach korekcyjno-naprawczych. Grupę docelową stanowiły szpitale funkcjonujące na </w:t>
      </w:r>
      <w:r w:rsidR="00042CF5" w:rsidRPr="00915502">
        <w:rPr>
          <w:rFonts w:ascii="Arial" w:hAnsi="Arial" w:cs="Arial"/>
          <w:sz w:val="24"/>
          <w:szCs w:val="24"/>
        </w:rPr>
        <w:t xml:space="preserve">terenie Gminy Miejskiej Kraków </w:t>
      </w:r>
      <w:r w:rsidR="0023723F" w:rsidRPr="00915502">
        <w:rPr>
          <w:rFonts w:ascii="Arial" w:hAnsi="Arial" w:cs="Arial"/>
          <w:sz w:val="24"/>
          <w:szCs w:val="24"/>
        </w:rPr>
        <w:t>dysponują</w:t>
      </w:r>
      <w:r w:rsidR="00042CF5" w:rsidRPr="00915502">
        <w:rPr>
          <w:rFonts w:ascii="Arial" w:hAnsi="Arial" w:cs="Arial"/>
          <w:sz w:val="24"/>
          <w:szCs w:val="24"/>
        </w:rPr>
        <w:t>ce</w:t>
      </w:r>
      <w:r w:rsidR="0023723F" w:rsidRPr="00915502">
        <w:rPr>
          <w:rFonts w:ascii="Arial" w:hAnsi="Arial" w:cs="Arial"/>
          <w:sz w:val="24"/>
          <w:szCs w:val="24"/>
        </w:rPr>
        <w:t xml:space="preserve"> oddziałami położniczymi.</w:t>
      </w:r>
      <w:r w:rsidR="00042CF5" w:rsidRPr="00915502">
        <w:rPr>
          <w:rFonts w:ascii="Arial" w:hAnsi="Arial" w:cs="Arial"/>
          <w:sz w:val="24"/>
          <w:szCs w:val="24"/>
        </w:rPr>
        <w:t xml:space="preserve"> </w:t>
      </w:r>
      <w:r w:rsidRPr="00915502">
        <w:rPr>
          <w:rFonts w:ascii="Arial" w:hAnsi="Arial" w:cs="Arial"/>
          <w:sz w:val="24"/>
          <w:szCs w:val="24"/>
        </w:rPr>
        <w:t xml:space="preserve">Bazą do stworzenia modelu były </w:t>
      </w:r>
      <w:r w:rsidR="00D223AA" w:rsidRPr="00915502">
        <w:rPr>
          <w:rFonts w:ascii="Arial" w:hAnsi="Arial" w:cs="Arial"/>
          <w:sz w:val="24"/>
          <w:szCs w:val="24"/>
        </w:rPr>
        <w:t>rozwiązania</w:t>
      </w:r>
      <w:r w:rsidRPr="00915502">
        <w:rPr>
          <w:rFonts w:ascii="Arial" w:hAnsi="Arial" w:cs="Arial"/>
          <w:sz w:val="24"/>
          <w:szCs w:val="24"/>
        </w:rPr>
        <w:t xml:space="preserve"> wypracowan</w:t>
      </w:r>
      <w:r w:rsidR="00D223AA" w:rsidRPr="00915502">
        <w:rPr>
          <w:rFonts w:ascii="Arial" w:hAnsi="Arial" w:cs="Arial"/>
          <w:sz w:val="24"/>
          <w:szCs w:val="24"/>
        </w:rPr>
        <w:t>e</w:t>
      </w:r>
      <w:r w:rsidRPr="00915502">
        <w:rPr>
          <w:rFonts w:ascii="Arial" w:hAnsi="Arial" w:cs="Arial"/>
          <w:sz w:val="24"/>
          <w:szCs w:val="24"/>
        </w:rPr>
        <w:t xml:space="preserve"> przez niemieckie służby socjalne (Jugend- un</w:t>
      </w:r>
      <w:r w:rsidR="009C1994" w:rsidRPr="00915502">
        <w:rPr>
          <w:rFonts w:ascii="Arial" w:hAnsi="Arial" w:cs="Arial"/>
          <w:sz w:val="24"/>
          <w:szCs w:val="24"/>
        </w:rPr>
        <w:t xml:space="preserve">d Sozialamt Frankfurt am Main). </w:t>
      </w:r>
    </w:p>
    <w:p w:rsidR="0033231F" w:rsidRDefault="00C80797">
      <w:pPr>
        <w:autoSpaceDE w:val="0"/>
        <w:spacing w:after="0" w:line="360" w:lineRule="auto"/>
        <w:ind w:firstLine="708"/>
        <w:jc w:val="both"/>
        <w:rPr>
          <w:rFonts w:ascii="Arial" w:hAnsi="Arial" w:cs="Arial"/>
          <w:sz w:val="24"/>
          <w:szCs w:val="24"/>
        </w:rPr>
      </w:pPr>
      <w:r w:rsidRPr="00915502">
        <w:rPr>
          <w:rFonts w:ascii="Arial" w:hAnsi="Arial" w:cs="Arial"/>
          <w:sz w:val="24"/>
          <w:szCs w:val="24"/>
        </w:rPr>
        <w:t xml:space="preserve">W ramach dążenia </w:t>
      </w:r>
      <w:r w:rsidR="00042CF5" w:rsidRPr="00915502">
        <w:rPr>
          <w:rFonts w:ascii="Arial" w:hAnsi="Arial" w:cs="Arial"/>
          <w:sz w:val="24"/>
          <w:szCs w:val="24"/>
        </w:rPr>
        <w:t xml:space="preserve">do </w:t>
      </w:r>
      <w:r w:rsidRPr="00915502">
        <w:rPr>
          <w:rFonts w:ascii="Arial" w:hAnsi="Arial" w:cs="Arial"/>
          <w:sz w:val="24"/>
          <w:szCs w:val="24"/>
        </w:rPr>
        <w:t>s</w:t>
      </w:r>
      <w:r w:rsidR="00042CF5" w:rsidRPr="00915502">
        <w:rPr>
          <w:rFonts w:ascii="Arial" w:hAnsi="Arial" w:cs="Arial"/>
          <w:sz w:val="24"/>
        </w:rPr>
        <w:t>tworzenia warunków do rozwoju specjalistycznej pomocy na rzecz rodzin</w:t>
      </w:r>
      <w:r w:rsidR="00042CF5" w:rsidRPr="00915502">
        <w:rPr>
          <w:rFonts w:ascii="Arial" w:hAnsi="Arial" w:cs="Arial"/>
          <w:sz w:val="24"/>
          <w:szCs w:val="24"/>
        </w:rPr>
        <w:t xml:space="preserve">, </w:t>
      </w:r>
      <w:r w:rsidRPr="00915502">
        <w:rPr>
          <w:rFonts w:ascii="Arial" w:hAnsi="Arial" w:cs="Arial"/>
          <w:sz w:val="24"/>
          <w:szCs w:val="24"/>
        </w:rPr>
        <w:t xml:space="preserve">mając na celu </w:t>
      </w:r>
      <w:r w:rsidR="00042CF5" w:rsidRPr="00915502">
        <w:rPr>
          <w:rFonts w:ascii="Arial" w:hAnsi="Arial" w:cs="Arial"/>
          <w:sz w:val="24"/>
          <w:szCs w:val="24"/>
        </w:rPr>
        <w:t>zwiększ</w:t>
      </w:r>
      <w:r w:rsidRPr="00915502">
        <w:rPr>
          <w:rFonts w:ascii="Arial" w:hAnsi="Arial" w:cs="Arial"/>
          <w:sz w:val="24"/>
          <w:szCs w:val="24"/>
        </w:rPr>
        <w:t>enie</w:t>
      </w:r>
      <w:r w:rsidR="00042CF5" w:rsidRPr="00915502">
        <w:rPr>
          <w:rFonts w:ascii="Arial" w:hAnsi="Arial" w:cs="Arial"/>
          <w:sz w:val="24"/>
          <w:szCs w:val="24"/>
        </w:rPr>
        <w:t xml:space="preserve"> efektywność i koherentność</w:t>
      </w:r>
      <w:r w:rsidR="0023723F" w:rsidRPr="00915502">
        <w:rPr>
          <w:rFonts w:ascii="Arial" w:hAnsi="Arial" w:cs="Arial"/>
          <w:sz w:val="24"/>
          <w:szCs w:val="24"/>
        </w:rPr>
        <w:t xml:space="preserve"> podejmowanych</w:t>
      </w:r>
      <w:r w:rsidR="00C37DB8">
        <w:rPr>
          <w:rFonts w:ascii="Arial" w:hAnsi="Arial" w:cs="Arial"/>
          <w:sz w:val="24"/>
          <w:szCs w:val="24"/>
        </w:rPr>
        <w:t xml:space="preserve"> </w:t>
      </w:r>
      <w:r w:rsidR="0023723F" w:rsidRPr="00915502">
        <w:rPr>
          <w:rFonts w:ascii="Arial" w:hAnsi="Arial" w:cs="Arial"/>
          <w:sz w:val="24"/>
          <w:szCs w:val="24"/>
        </w:rPr>
        <w:t xml:space="preserve">w ramach </w:t>
      </w:r>
      <w:r w:rsidR="00042CF5" w:rsidRPr="00915502">
        <w:rPr>
          <w:rFonts w:ascii="Arial" w:hAnsi="Arial" w:cs="Arial"/>
          <w:sz w:val="24"/>
          <w:szCs w:val="24"/>
        </w:rPr>
        <w:t xml:space="preserve">projektu działań, </w:t>
      </w:r>
      <w:r w:rsidR="0023723F" w:rsidRPr="00915502">
        <w:rPr>
          <w:rFonts w:ascii="Arial" w:hAnsi="Arial" w:cs="Arial"/>
          <w:sz w:val="24"/>
          <w:szCs w:val="24"/>
        </w:rPr>
        <w:t>z</w:t>
      </w:r>
      <w:r w:rsidR="009C1994" w:rsidRPr="00915502">
        <w:rPr>
          <w:rFonts w:ascii="Arial" w:hAnsi="Arial" w:cs="Arial"/>
          <w:sz w:val="24"/>
          <w:szCs w:val="24"/>
        </w:rPr>
        <w:t xml:space="preserve">ostał powołany Zespół Ekspercki </w:t>
      </w:r>
      <w:r w:rsidR="009C1994" w:rsidRPr="00915502">
        <w:rPr>
          <w:rFonts w:ascii="Arial" w:hAnsi="Arial" w:cs="Arial"/>
          <w:sz w:val="24"/>
          <w:szCs w:val="24"/>
        </w:rPr>
        <w:lastRenderedPageBreak/>
        <w:t>składający się z</w:t>
      </w:r>
      <w:r w:rsidR="00AB1AFC" w:rsidRPr="00915502">
        <w:rPr>
          <w:rFonts w:ascii="Arial" w:hAnsi="Arial" w:cs="Arial"/>
          <w:sz w:val="24"/>
          <w:szCs w:val="24"/>
        </w:rPr>
        <w:t xml:space="preserve"> </w:t>
      </w:r>
      <w:r w:rsidR="009C1994" w:rsidRPr="00915502">
        <w:rPr>
          <w:rFonts w:ascii="Arial" w:hAnsi="Arial" w:cs="Arial"/>
          <w:sz w:val="24"/>
          <w:szCs w:val="24"/>
        </w:rPr>
        <w:t>przedstawicieli Miejskiego Ośrodka Pomocy Społecznej, Wydziału Polityki Społecznej i</w:t>
      </w:r>
      <w:r w:rsidR="00AB1AFC" w:rsidRPr="00915502">
        <w:rPr>
          <w:rFonts w:ascii="Arial" w:hAnsi="Arial" w:cs="Arial"/>
          <w:sz w:val="24"/>
          <w:szCs w:val="24"/>
        </w:rPr>
        <w:t xml:space="preserve"> </w:t>
      </w:r>
      <w:r w:rsidR="009C1994" w:rsidRPr="00915502">
        <w:rPr>
          <w:rFonts w:ascii="Arial" w:hAnsi="Arial" w:cs="Arial"/>
          <w:sz w:val="24"/>
          <w:szCs w:val="24"/>
        </w:rPr>
        <w:t>Zdrowia</w:t>
      </w:r>
      <w:r w:rsidR="00D223AA" w:rsidRPr="00915502">
        <w:rPr>
          <w:rFonts w:ascii="Arial" w:hAnsi="Arial" w:cs="Arial"/>
          <w:sz w:val="24"/>
          <w:szCs w:val="24"/>
        </w:rPr>
        <w:t xml:space="preserve"> Urzędu Miasta Krakowa</w:t>
      </w:r>
      <w:r w:rsidR="009C1994" w:rsidRPr="00915502">
        <w:rPr>
          <w:rFonts w:ascii="Arial" w:hAnsi="Arial" w:cs="Arial"/>
          <w:sz w:val="24"/>
          <w:szCs w:val="24"/>
        </w:rPr>
        <w:t>, NGO – Fundacji Instytut Rozwoju Regionalnego oraz ekspertów</w:t>
      </w:r>
      <w:r w:rsidR="00C37DB8">
        <w:rPr>
          <w:rFonts w:ascii="Arial" w:hAnsi="Arial" w:cs="Arial"/>
          <w:sz w:val="24"/>
          <w:szCs w:val="24"/>
        </w:rPr>
        <w:t xml:space="preserve"> i ekspertek</w:t>
      </w:r>
      <w:r w:rsidR="009C1994" w:rsidRPr="00915502">
        <w:rPr>
          <w:rFonts w:ascii="Arial" w:hAnsi="Arial" w:cs="Arial"/>
          <w:sz w:val="24"/>
          <w:szCs w:val="24"/>
        </w:rPr>
        <w:t xml:space="preserve"> merytorycznych ds. wczesnej pomocy rodzinom w instytucjach testujących – przedstawicieli </w:t>
      </w:r>
      <w:r w:rsidR="00C37DB8">
        <w:rPr>
          <w:rFonts w:ascii="Arial" w:hAnsi="Arial" w:cs="Arial"/>
          <w:sz w:val="24"/>
          <w:szCs w:val="24"/>
        </w:rPr>
        <w:t xml:space="preserve">i przedstawicielek </w:t>
      </w:r>
      <w:r w:rsidR="009C1994" w:rsidRPr="00915502">
        <w:rPr>
          <w:rFonts w:ascii="Arial" w:hAnsi="Arial" w:cs="Arial"/>
          <w:sz w:val="24"/>
          <w:szCs w:val="24"/>
        </w:rPr>
        <w:t>krakowskich szpitali dysponujących oddziałami położniczymi, które wyraziły gotowość udziału w projekcie, tj.:</w:t>
      </w:r>
      <w:r w:rsidR="00AB1AFC" w:rsidRPr="00915502">
        <w:rPr>
          <w:rFonts w:ascii="Arial" w:hAnsi="Arial" w:cs="Arial"/>
          <w:sz w:val="24"/>
          <w:szCs w:val="24"/>
        </w:rPr>
        <w:t xml:space="preserve"> </w:t>
      </w:r>
      <w:r w:rsidR="009C1994" w:rsidRPr="00915502">
        <w:rPr>
          <w:rFonts w:ascii="Arial" w:hAnsi="Arial" w:cs="Arial"/>
          <w:sz w:val="24"/>
          <w:szCs w:val="24"/>
        </w:rPr>
        <w:t xml:space="preserve">Szpitala Specjalistycznego im. Stefana Żeromskiego, Szpitala Miejskiego Specjalistycznego im. Gabriela Narutowicza, Szpitala Specjalistycznego im. Ludwika Rydygiera, Szpitala Uniwersyteckiego oraz Centrum Medycznego Ujastek. Zespół Ekspercki odpowiadał </w:t>
      </w:r>
      <w:r w:rsidR="00042CF5" w:rsidRPr="00915502">
        <w:rPr>
          <w:rFonts w:ascii="Arial" w:hAnsi="Arial" w:cs="Arial"/>
          <w:sz w:val="24"/>
          <w:szCs w:val="24"/>
        </w:rPr>
        <w:t xml:space="preserve">m.in. </w:t>
      </w:r>
      <w:r w:rsidR="009C1994" w:rsidRPr="00915502">
        <w:rPr>
          <w:rFonts w:ascii="Arial" w:hAnsi="Arial" w:cs="Arial"/>
          <w:sz w:val="24"/>
          <w:szCs w:val="24"/>
        </w:rPr>
        <w:t xml:space="preserve">za realizację zadań merytorycznych </w:t>
      </w:r>
      <w:r w:rsidR="0073427E">
        <w:rPr>
          <w:rFonts w:ascii="Arial" w:hAnsi="Arial" w:cs="Arial"/>
          <w:sz w:val="24"/>
          <w:szCs w:val="24"/>
        </w:rPr>
        <w:br/>
      </w:r>
      <w:r w:rsidR="009C1994" w:rsidRPr="00915502">
        <w:rPr>
          <w:rFonts w:ascii="Arial" w:hAnsi="Arial" w:cs="Arial"/>
          <w:sz w:val="24"/>
          <w:szCs w:val="24"/>
        </w:rPr>
        <w:t xml:space="preserve">w zakresie opracowania raportu dotyczącego obecnego wsparcia realizowanego </w:t>
      </w:r>
      <w:r w:rsidR="0073427E">
        <w:rPr>
          <w:rFonts w:ascii="Arial" w:hAnsi="Arial" w:cs="Arial"/>
          <w:sz w:val="24"/>
          <w:szCs w:val="24"/>
        </w:rPr>
        <w:br/>
      </w:r>
      <w:r w:rsidR="009C1994" w:rsidRPr="00915502">
        <w:rPr>
          <w:rFonts w:ascii="Arial" w:hAnsi="Arial" w:cs="Arial"/>
          <w:sz w:val="24"/>
          <w:szCs w:val="24"/>
        </w:rPr>
        <w:t>w Gminie Miejskiej Kraków, sprawozdania z modelu niemieckiego oraz</w:t>
      </w:r>
      <w:r w:rsidR="00042CF5" w:rsidRPr="00915502">
        <w:rPr>
          <w:rFonts w:ascii="Arial" w:hAnsi="Arial" w:cs="Arial"/>
          <w:sz w:val="24"/>
          <w:szCs w:val="24"/>
        </w:rPr>
        <w:t xml:space="preserve"> imp</w:t>
      </w:r>
      <w:r w:rsidR="006E61D1" w:rsidRPr="00915502">
        <w:rPr>
          <w:rFonts w:ascii="Arial" w:hAnsi="Arial" w:cs="Arial"/>
          <w:sz w:val="24"/>
          <w:szCs w:val="24"/>
        </w:rPr>
        <w:t>lementacji tych rozwiązań</w:t>
      </w:r>
      <w:r w:rsidRPr="00915502">
        <w:rPr>
          <w:rFonts w:ascii="Arial" w:hAnsi="Arial" w:cs="Arial"/>
          <w:sz w:val="24"/>
          <w:szCs w:val="24"/>
        </w:rPr>
        <w:t xml:space="preserve"> </w:t>
      </w:r>
      <w:r w:rsidR="006E61D1" w:rsidRPr="00915502">
        <w:rPr>
          <w:rFonts w:ascii="Arial" w:hAnsi="Arial" w:cs="Arial"/>
          <w:sz w:val="24"/>
          <w:szCs w:val="24"/>
        </w:rPr>
        <w:t xml:space="preserve">w </w:t>
      </w:r>
      <w:r w:rsidR="009C1994" w:rsidRPr="00915502">
        <w:rPr>
          <w:rFonts w:ascii="Arial" w:hAnsi="Arial" w:cs="Arial"/>
          <w:sz w:val="24"/>
          <w:szCs w:val="24"/>
        </w:rPr>
        <w:t>Polsce.</w:t>
      </w:r>
    </w:p>
    <w:p w:rsidR="0033231F" w:rsidRDefault="00042CF5">
      <w:pPr>
        <w:autoSpaceDE w:val="0"/>
        <w:spacing w:after="0" w:line="360" w:lineRule="auto"/>
        <w:ind w:firstLine="708"/>
        <w:jc w:val="both"/>
        <w:rPr>
          <w:rFonts w:ascii="Arial" w:hAnsi="Arial" w:cs="Arial"/>
          <w:sz w:val="24"/>
          <w:szCs w:val="24"/>
        </w:rPr>
      </w:pPr>
      <w:r w:rsidRPr="00915502">
        <w:rPr>
          <w:rFonts w:ascii="Arial" w:hAnsi="Arial" w:cs="Arial"/>
          <w:sz w:val="24"/>
          <w:szCs w:val="24"/>
        </w:rPr>
        <w:t>Działania w p</w:t>
      </w:r>
      <w:r w:rsidR="009C1994" w:rsidRPr="00915502">
        <w:rPr>
          <w:rFonts w:ascii="Arial" w:hAnsi="Arial" w:cs="Arial"/>
          <w:sz w:val="24"/>
          <w:szCs w:val="24"/>
        </w:rPr>
        <w:t>rojek</w:t>
      </w:r>
      <w:r w:rsidRPr="00915502">
        <w:rPr>
          <w:rFonts w:ascii="Arial" w:hAnsi="Arial" w:cs="Arial"/>
          <w:sz w:val="24"/>
          <w:szCs w:val="24"/>
        </w:rPr>
        <w:t>cie</w:t>
      </w:r>
      <w:r w:rsidR="009C1994" w:rsidRPr="00915502">
        <w:rPr>
          <w:rFonts w:ascii="Arial" w:hAnsi="Arial" w:cs="Arial"/>
          <w:sz w:val="24"/>
          <w:szCs w:val="24"/>
        </w:rPr>
        <w:t xml:space="preserve"> „Rodzicu, nie jesteś sam!” </w:t>
      </w:r>
      <w:r w:rsidRPr="00915502">
        <w:rPr>
          <w:rFonts w:ascii="Arial" w:hAnsi="Arial" w:cs="Arial"/>
          <w:sz w:val="24"/>
          <w:szCs w:val="24"/>
        </w:rPr>
        <w:t xml:space="preserve">są </w:t>
      </w:r>
      <w:r w:rsidR="009C1994" w:rsidRPr="00915502">
        <w:rPr>
          <w:rFonts w:ascii="Arial" w:hAnsi="Arial" w:cs="Arial"/>
          <w:sz w:val="24"/>
          <w:szCs w:val="24"/>
        </w:rPr>
        <w:t>realizowan</w:t>
      </w:r>
      <w:r w:rsidRPr="00915502">
        <w:rPr>
          <w:rFonts w:ascii="Arial" w:hAnsi="Arial" w:cs="Arial"/>
          <w:sz w:val="24"/>
          <w:szCs w:val="24"/>
        </w:rPr>
        <w:t>e</w:t>
      </w:r>
      <w:r w:rsidR="009C1994" w:rsidRPr="00915502">
        <w:rPr>
          <w:rFonts w:ascii="Arial" w:hAnsi="Arial" w:cs="Arial"/>
          <w:sz w:val="24"/>
          <w:szCs w:val="24"/>
        </w:rPr>
        <w:t xml:space="preserve"> w ramach sześciu etapów:</w:t>
      </w:r>
    </w:p>
    <w:p w:rsidR="0033231F" w:rsidRDefault="009C1994">
      <w:pPr>
        <w:pStyle w:val="Akapitzlist"/>
        <w:numPr>
          <w:ilvl w:val="0"/>
          <w:numId w:val="16"/>
        </w:numPr>
        <w:suppressAutoHyphens w:val="0"/>
        <w:autoSpaceDN/>
        <w:spacing w:after="0" w:line="360" w:lineRule="auto"/>
        <w:contextualSpacing/>
        <w:jc w:val="both"/>
        <w:textAlignment w:val="auto"/>
        <w:rPr>
          <w:rFonts w:ascii="Arial" w:hAnsi="Arial" w:cs="Arial"/>
          <w:b/>
          <w:sz w:val="24"/>
        </w:rPr>
      </w:pPr>
      <w:r w:rsidRPr="00915502">
        <w:rPr>
          <w:rFonts w:ascii="Arial" w:hAnsi="Arial" w:cs="Arial"/>
          <w:b/>
          <w:sz w:val="24"/>
          <w:szCs w:val="24"/>
        </w:rPr>
        <w:t>Etap I</w:t>
      </w:r>
      <w:r w:rsidRPr="00915502">
        <w:rPr>
          <w:rFonts w:ascii="Arial" w:hAnsi="Arial" w:cs="Arial"/>
          <w:sz w:val="24"/>
          <w:szCs w:val="24"/>
        </w:rPr>
        <w:t xml:space="preserve"> </w:t>
      </w:r>
      <w:r w:rsidR="009910EE" w:rsidRPr="00915502">
        <w:rPr>
          <w:rFonts w:ascii="Arial" w:hAnsi="Arial" w:cs="Arial"/>
          <w:sz w:val="24"/>
          <w:szCs w:val="24"/>
        </w:rPr>
        <w:t xml:space="preserve">był </w:t>
      </w:r>
      <w:r w:rsidR="00042CF5" w:rsidRPr="00915502">
        <w:rPr>
          <w:rFonts w:ascii="Arial" w:hAnsi="Arial" w:cs="Arial"/>
          <w:sz w:val="24"/>
          <w:szCs w:val="24"/>
        </w:rPr>
        <w:t>okres</w:t>
      </w:r>
      <w:r w:rsidR="009910EE" w:rsidRPr="00915502">
        <w:rPr>
          <w:rFonts w:ascii="Arial" w:hAnsi="Arial" w:cs="Arial"/>
          <w:sz w:val="24"/>
          <w:szCs w:val="24"/>
        </w:rPr>
        <w:t>em</w:t>
      </w:r>
      <w:r w:rsidRPr="00915502">
        <w:rPr>
          <w:rFonts w:ascii="Arial" w:hAnsi="Arial" w:cs="Arial"/>
          <w:sz w:val="24"/>
          <w:szCs w:val="24"/>
        </w:rPr>
        <w:t xml:space="preserve"> przygotowawczy</w:t>
      </w:r>
      <w:r w:rsidR="009910EE" w:rsidRPr="00915502">
        <w:rPr>
          <w:rFonts w:ascii="Arial" w:hAnsi="Arial" w:cs="Arial"/>
          <w:sz w:val="24"/>
          <w:szCs w:val="24"/>
        </w:rPr>
        <w:t>m</w:t>
      </w:r>
      <w:r w:rsidRPr="00915502">
        <w:rPr>
          <w:rFonts w:ascii="Arial" w:hAnsi="Arial" w:cs="Arial"/>
          <w:sz w:val="24"/>
          <w:szCs w:val="24"/>
        </w:rPr>
        <w:t>, w któr</w:t>
      </w:r>
      <w:r w:rsidR="00042CF5" w:rsidRPr="00915502">
        <w:rPr>
          <w:rFonts w:ascii="Arial" w:hAnsi="Arial" w:cs="Arial"/>
          <w:sz w:val="24"/>
          <w:szCs w:val="24"/>
        </w:rPr>
        <w:t>ym</w:t>
      </w:r>
      <w:r w:rsidRPr="00915502">
        <w:rPr>
          <w:rFonts w:ascii="Arial" w:hAnsi="Arial" w:cs="Arial"/>
          <w:sz w:val="24"/>
          <w:szCs w:val="24"/>
        </w:rPr>
        <w:t xml:space="preserve"> opracowano „</w:t>
      </w:r>
      <w:r w:rsidRPr="00915502">
        <w:rPr>
          <w:rFonts w:ascii="Arial" w:hAnsi="Arial" w:cs="Arial"/>
          <w:i/>
          <w:sz w:val="24"/>
          <w:szCs w:val="24"/>
        </w:rPr>
        <w:t xml:space="preserve">Raport dotyczący systemu wsparcia dla rodzin </w:t>
      </w:r>
      <w:r w:rsidR="00AB1AFC" w:rsidRPr="00915502">
        <w:rPr>
          <w:rFonts w:ascii="Arial" w:hAnsi="Arial" w:cs="Arial"/>
          <w:i/>
          <w:sz w:val="24"/>
          <w:szCs w:val="24"/>
        </w:rPr>
        <w:t>z małym dzieckiem oferowanego</w:t>
      </w:r>
      <w:r w:rsidR="00C37DB8">
        <w:rPr>
          <w:rFonts w:ascii="Arial" w:hAnsi="Arial" w:cs="Arial"/>
          <w:i/>
          <w:sz w:val="24"/>
          <w:szCs w:val="24"/>
        </w:rPr>
        <w:br/>
      </w:r>
      <w:r w:rsidR="00AB1AFC" w:rsidRPr="00915502">
        <w:rPr>
          <w:rFonts w:ascii="Arial" w:hAnsi="Arial" w:cs="Arial"/>
          <w:i/>
          <w:sz w:val="24"/>
          <w:szCs w:val="24"/>
        </w:rPr>
        <w:t xml:space="preserve">w </w:t>
      </w:r>
      <w:r w:rsidRPr="00915502">
        <w:rPr>
          <w:rFonts w:ascii="Arial" w:hAnsi="Arial" w:cs="Arial"/>
          <w:i/>
          <w:sz w:val="24"/>
          <w:szCs w:val="24"/>
        </w:rPr>
        <w:t>gminie miejskiej Kraków”</w:t>
      </w:r>
      <w:r w:rsidRPr="00915502">
        <w:rPr>
          <w:rStyle w:val="Odwoanieprzypisudolnego"/>
          <w:rFonts w:ascii="Arial" w:hAnsi="Arial" w:cs="Arial"/>
          <w:sz w:val="24"/>
          <w:szCs w:val="24"/>
        </w:rPr>
        <w:footnoteReference w:id="1"/>
      </w:r>
      <w:r w:rsidRPr="00915502">
        <w:rPr>
          <w:rFonts w:ascii="Arial" w:hAnsi="Arial" w:cs="Arial"/>
          <w:sz w:val="24"/>
          <w:szCs w:val="24"/>
        </w:rPr>
        <w:t xml:space="preserve"> prezentujący funkcjonujący system wsparcia dla wymienionej grupy odbiorców oraz „</w:t>
      </w:r>
      <w:r w:rsidRPr="00915502">
        <w:rPr>
          <w:rFonts w:ascii="Arial" w:hAnsi="Arial" w:cs="Arial"/>
          <w:i/>
          <w:sz w:val="24"/>
          <w:szCs w:val="24"/>
        </w:rPr>
        <w:t>Raport z wyjazdu studyjnego do Frankfurtu</w:t>
      </w:r>
      <w:r w:rsidR="0073427E">
        <w:rPr>
          <w:rFonts w:ascii="Arial" w:hAnsi="Arial" w:cs="Arial"/>
          <w:i/>
          <w:sz w:val="24"/>
          <w:szCs w:val="24"/>
        </w:rPr>
        <w:t xml:space="preserve"> </w:t>
      </w:r>
      <w:r w:rsidRPr="00915502">
        <w:rPr>
          <w:rFonts w:ascii="Arial" w:hAnsi="Arial" w:cs="Arial"/>
          <w:i/>
          <w:sz w:val="24"/>
          <w:szCs w:val="24"/>
        </w:rPr>
        <w:t>nad Menem w dniach 16-20.10.2017r</w:t>
      </w:r>
      <w:r w:rsidRPr="00915502">
        <w:rPr>
          <w:rFonts w:ascii="Arial" w:hAnsi="Arial" w:cs="Arial"/>
          <w:sz w:val="24"/>
          <w:szCs w:val="24"/>
        </w:rPr>
        <w:t>.”,</w:t>
      </w:r>
      <w:r w:rsidR="00C80797" w:rsidRPr="00915502">
        <w:rPr>
          <w:rFonts w:ascii="Arial" w:hAnsi="Arial" w:cs="Arial"/>
          <w:sz w:val="24"/>
        </w:rPr>
        <w:t>prezentujący</w:t>
      </w:r>
      <w:r w:rsidRPr="00915502">
        <w:rPr>
          <w:rFonts w:ascii="Arial" w:hAnsi="Arial" w:cs="Arial"/>
          <w:sz w:val="24"/>
        </w:rPr>
        <w:t xml:space="preserve"> system wczesnej pomocy udzielanej rodzicom</w:t>
      </w:r>
      <w:r w:rsidR="00AB1AFC" w:rsidRPr="00915502">
        <w:rPr>
          <w:rFonts w:ascii="Arial" w:hAnsi="Arial" w:cs="Arial"/>
          <w:sz w:val="24"/>
        </w:rPr>
        <w:t xml:space="preserve"> małych dzieci funkcjonujący we </w:t>
      </w:r>
      <w:r w:rsidRPr="00915502">
        <w:rPr>
          <w:rFonts w:ascii="Arial" w:hAnsi="Arial" w:cs="Arial"/>
          <w:sz w:val="24"/>
        </w:rPr>
        <w:t>Fra</w:t>
      </w:r>
      <w:r w:rsidR="00AB1AFC" w:rsidRPr="00915502">
        <w:rPr>
          <w:rFonts w:ascii="Arial" w:hAnsi="Arial" w:cs="Arial"/>
          <w:sz w:val="24"/>
        </w:rPr>
        <w:t xml:space="preserve">nkfurcie nad Menem, </w:t>
      </w:r>
      <w:r w:rsidR="0073427E">
        <w:rPr>
          <w:rFonts w:ascii="Arial" w:hAnsi="Arial" w:cs="Arial"/>
          <w:sz w:val="24"/>
        </w:rPr>
        <w:br/>
      </w:r>
      <w:r w:rsidR="00AB1AFC" w:rsidRPr="00915502">
        <w:rPr>
          <w:rFonts w:ascii="Arial" w:hAnsi="Arial" w:cs="Arial"/>
          <w:sz w:val="24"/>
        </w:rPr>
        <w:t>w oparciu o </w:t>
      </w:r>
      <w:r w:rsidRPr="00915502">
        <w:rPr>
          <w:rFonts w:ascii="Arial" w:hAnsi="Arial" w:cs="Arial"/>
          <w:sz w:val="24"/>
        </w:rPr>
        <w:t>doświadczenia zdobyte podczas wizyty studyjnej członków Zespołu Eksperckiego w Niemczech</w:t>
      </w:r>
      <w:r w:rsidR="007A527A" w:rsidRPr="00915502">
        <w:rPr>
          <w:rFonts w:ascii="Arial" w:hAnsi="Arial" w:cs="Arial"/>
          <w:sz w:val="24"/>
        </w:rPr>
        <w:t>.</w:t>
      </w:r>
      <w:r w:rsidRPr="00915502">
        <w:rPr>
          <w:rStyle w:val="Odwoanieprzypisudolnego"/>
          <w:rFonts w:ascii="Arial" w:hAnsi="Arial" w:cs="Arial"/>
          <w:sz w:val="24"/>
        </w:rPr>
        <w:footnoteReference w:id="2"/>
      </w:r>
      <w:r w:rsidRPr="00915502">
        <w:rPr>
          <w:rFonts w:ascii="Arial" w:hAnsi="Arial" w:cs="Arial"/>
          <w:sz w:val="24"/>
        </w:rPr>
        <w:t xml:space="preserve"> </w:t>
      </w:r>
      <w:r w:rsidR="002F3BC7" w:rsidRPr="00915502">
        <w:rPr>
          <w:rFonts w:ascii="Arial" w:hAnsi="Arial" w:cs="Arial"/>
          <w:sz w:val="24"/>
        </w:rPr>
        <w:t xml:space="preserve">Na bazie wyżej wymienionych opracowań została </w:t>
      </w:r>
      <w:r w:rsidR="00DD7FA0" w:rsidRPr="00915502">
        <w:rPr>
          <w:rFonts w:ascii="Arial" w:hAnsi="Arial" w:cs="Arial"/>
          <w:sz w:val="24"/>
          <w:szCs w:val="24"/>
        </w:rPr>
        <w:t xml:space="preserve">przygotowana </w:t>
      </w:r>
      <w:r w:rsidR="00E17777" w:rsidRPr="00915502">
        <w:rPr>
          <w:rFonts w:ascii="Arial" w:hAnsi="Arial" w:cs="Arial"/>
          <w:sz w:val="24"/>
        </w:rPr>
        <w:t xml:space="preserve">publikacja </w:t>
      </w:r>
      <w:r w:rsidR="00E17777" w:rsidRPr="00915502">
        <w:rPr>
          <w:rFonts w:ascii="Arial" w:hAnsi="Arial" w:cs="Arial"/>
          <w:i/>
          <w:sz w:val="24"/>
        </w:rPr>
        <w:t>„Model wsparcia rodziców dzieci w wieku do lat 3</w:t>
      </w:r>
      <w:r w:rsidR="00DD7FA0" w:rsidRPr="00915502">
        <w:rPr>
          <w:rFonts w:ascii="Arial" w:hAnsi="Arial" w:cs="Arial"/>
          <w:i/>
          <w:sz w:val="24"/>
        </w:rPr>
        <w:t>. Wskazówki organizacyjnei wdrożeniowe”</w:t>
      </w:r>
      <w:r w:rsidR="002F3BC7" w:rsidRPr="00915502">
        <w:rPr>
          <w:rStyle w:val="Odwoanieprzypisudolnego"/>
          <w:rFonts w:ascii="Arial" w:hAnsi="Arial" w:cs="Arial"/>
          <w:sz w:val="24"/>
        </w:rPr>
        <w:footnoteReference w:id="3"/>
      </w:r>
      <w:r w:rsidR="00C80797" w:rsidRPr="00915502">
        <w:rPr>
          <w:rFonts w:ascii="Arial" w:hAnsi="Arial" w:cs="Arial"/>
          <w:i/>
          <w:sz w:val="24"/>
        </w:rPr>
        <w:t>,</w:t>
      </w:r>
      <w:r w:rsidR="00DD7FA0" w:rsidRPr="00915502">
        <w:rPr>
          <w:rFonts w:ascii="Arial" w:hAnsi="Arial" w:cs="Arial"/>
          <w:sz w:val="24"/>
          <w:szCs w:val="24"/>
        </w:rPr>
        <w:t xml:space="preserve"> </w:t>
      </w:r>
      <w:r w:rsidR="002F3BC7" w:rsidRPr="00915502">
        <w:rPr>
          <w:rFonts w:ascii="Arial" w:hAnsi="Arial" w:cs="Arial"/>
          <w:sz w:val="24"/>
          <w:szCs w:val="24"/>
        </w:rPr>
        <w:t xml:space="preserve">prezentująca charakterystykę oferty wsparcia dla rodziców małych dzieci, która </w:t>
      </w:r>
      <w:r w:rsidR="006E61D1" w:rsidRPr="00915502">
        <w:rPr>
          <w:rFonts w:ascii="Arial" w:hAnsi="Arial" w:cs="Arial"/>
          <w:sz w:val="24"/>
          <w:szCs w:val="24"/>
        </w:rPr>
        <w:t>w kolejnym etapie</w:t>
      </w:r>
      <w:r w:rsidR="002F3BC7" w:rsidRPr="00915502">
        <w:rPr>
          <w:rFonts w:ascii="Arial" w:hAnsi="Arial" w:cs="Arial"/>
          <w:sz w:val="24"/>
          <w:szCs w:val="24"/>
        </w:rPr>
        <w:t xml:space="preserve"> została testowo wdrożona w</w:t>
      </w:r>
      <w:r w:rsidR="00AB1AFC" w:rsidRPr="00915502">
        <w:rPr>
          <w:rFonts w:ascii="Arial" w:hAnsi="Arial" w:cs="Arial"/>
          <w:sz w:val="24"/>
          <w:szCs w:val="24"/>
        </w:rPr>
        <w:t xml:space="preserve"> </w:t>
      </w:r>
      <w:r w:rsidR="002F3BC7" w:rsidRPr="00915502">
        <w:rPr>
          <w:rFonts w:ascii="Arial" w:hAnsi="Arial" w:cs="Arial"/>
          <w:sz w:val="24"/>
          <w:szCs w:val="24"/>
        </w:rPr>
        <w:t xml:space="preserve">Gminie Miejskiej Kraków. </w:t>
      </w:r>
    </w:p>
    <w:p w:rsidR="0033231F" w:rsidRDefault="002F3BC7">
      <w:pPr>
        <w:pStyle w:val="Akapitzlist"/>
        <w:numPr>
          <w:ilvl w:val="0"/>
          <w:numId w:val="16"/>
        </w:numPr>
        <w:suppressAutoHyphens w:val="0"/>
        <w:autoSpaceDN/>
        <w:spacing w:after="0" w:line="360" w:lineRule="auto"/>
        <w:contextualSpacing/>
        <w:jc w:val="both"/>
        <w:textAlignment w:val="auto"/>
        <w:rPr>
          <w:rFonts w:ascii="Arial" w:hAnsi="Arial" w:cs="Arial"/>
          <w:b/>
          <w:sz w:val="24"/>
        </w:rPr>
      </w:pPr>
      <w:r w:rsidRPr="00915502">
        <w:rPr>
          <w:rFonts w:ascii="Arial" w:hAnsi="Arial" w:cs="Arial"/>
          <w:b/>
          <w:sz w:val="24"/>
        </w:rPr>
        <w:lastRenderedPageBreak/>
        <w:t>Etap</w:t>
      </w:r>
      <w:r w:rsidRPr="00915502">
        <w:rPr>
          <w:rFonts w:ascii="Arial" w:hAnsi="Arial" w:cs="Arial"/>
          <w:sz w:val="24"/>
        </w:rPr>
        <w:t xml:space="preserve"> </w:t>
      </w:r>
      <w:r w:rsidRPr="00915502">
        <w:rPr>
          <w:rFonts w:ascii="Arial" w:hAnsi="Arial" w:cs="Arial"/>
          <w:b/>
          <w:sz w:val="24"/>
        </w:rPr>
        <w:t xml:space="preserve">II </w:t>
      </w:r>
      <w:r w:rsidRPr="00915502">
        <w:rPr>
          <w:rFonts w:ascii="Arial" w:hAnsi="Arial" w:cs="Arial"/>
          <w:sz w:val="24"/>
        </w:rPr>
        <w:t>obejmował testowanie zaprezentowanego</w:t>
      </w:r>
      <w:r w:rsidR="009910EE" w:rsidRPr="00915502">
        <w:rPr>
          <w:rFonts w:ascii="Arial" w:hAnsi="Arial" w:cs="Arial"/>
          <w:sz w:val="24"/>
        </w:rPr>
        <w:t xml:space="preserve"> modelu. </w:t>
      </w:r>
      <w:r w:rsidR="009C1994" w:rsidRPr="00915502">
        <w:rPr>
          <w:rFonts w:ascii="Arial" w:hAnsi="Arial" w:cs="Arial"/>
          <w:sz w:val="24"/>
        </w:rPr>
        <w:t xml:space="preserve">Istotą prac było zoptymalizowanie sposobu udzielania wsparcia rodzinom w celu rozwoju działań prewencyjnych przy wykorzystaniu międzysektorowego połączenia zasobów. </w:t>
      </w:r>
      <w:r w:rsidR="00DD7FA0" w:rsidRPr="00915502">
        <w:rPr>
          <w:rFonts w:ascii="Arial" w:hAnsi="Arial" w:cs="Arial"/>
          <w:sz w:val="24"/>
          <w:szCs w:val="24"/>
        </w:rPr>
        <w:t>Działania dedykowane rodzi</w:t>
      </w:r>
      <w:r w:rsidR="009910EE" w:rsidRPr="00915502">
        <w:rPr>
          <w:rFonts w:ascii="Arial" w:hAnsi="Arial" w:cs="Arial"/>
          <w:sz w:val="24"/>
          <w:szCs w:val="24"/>
        </w:rPr>
        <w:t xml:space="preserve">com </w:t>
      </w:r>
      <w:r w:rsidR="00DD7FA0" w:rsidRPr="00915502">
        <w:rPr>
          <w:rFonts w:ascii="Arial" w:hAnsi="Arial" w:cs="Arial"/>
          <w:sz w:val="24"/>
          <w:szCs w:val="24"/>
        </w:rPr>
        <w:t xml:space="preserve">pozwalały </w:t>
      </w:r>
      <w:r w:rsidR="009910EE" w:rsidRPr="00915502">
        <w:rPr>
          <w:rFonts w:ascii="Arial" w:hAnsi="Arial" w:cs="Arial"/>
          <w:sz w:val="24"/>
          <w:szCs w:val="24"/>
        </w:rPr>
        <w:t xml:space="preserve">m.in. </w:t>
      </w:r>
      <w:r w:rsidR="00DD7FA0" w:rsidRPr="00915502">
        <w:rPr>
          <w:rFonts w:ascii="Arial" w:hAnsi="Arial" w:cs="Arial"/>
          <w:sz w:val="24"/>
          <w:szCs w:val="24"/>
        </w:rPr>
        <w:t>na skorzystanie</w:t>
      </w:r>
      <w:r w:rsidR="00C37DB8">
        <w:rPr>
          <w:rFonts w:ascii="Arial" w:hAnsi="Arial" w:cs="Arial"/>
          <w:sz w:val="24"/>
          <w:szCs w:val="24"/>
        </w:rPr>
        <w:br/>
      </w:r>
      <w:r w:rsidR="00DD7FA0" w:rsidRPr="00915502">
        <w:rPr>
          <w:rFonts w:ascii="Arial" w:hAnsi="Arial" w:cs="Arial"/>
          <w:sz w:val="24"/>
          <w:szCs w:val="24"/>
        </w:rPr>
        <w:t>z kompleksowego poradnictwa psychologicznego, porad dietetyka, doradcy zawodowego, pielęgniarki pediatrycznej, asystenta rodziny oraz pracownika socjalnego.</w:t>
      </w:r>
      <w:r w:rsidR="009910EE" w:rsidRPr="00915502">
        <w:rPr>
          <w:rFonts w:ascii="Arial" w:hAnsi="Arial" w:cs="Arial"/>
          <w:sz w:val="24"/>
          <w:szCs w:val="24"/>
        </w:rPr>
        <w:t xml:space="preserve"> </w:t>
      </w:r>
      <w:r w:rsidR="006E61D1" w:rsidRPr="00915502">
        <w:rPr>
          <w:rFonts w:ascii="Arial" w:hAnsi="Arial" w:cs="Arial"/>
          <w:sz w:val="24"/>
        </w:rPr>
        <w:t>Testowanie m</w:t>
      </w:r>
      <w:r w:rsidR="009910EE" w:rsidRPr="00915502">
        <w:rPr>
          <w:rFonts w:ascii="Arial" w:hAnsi="Arial" w:cs="Arial"/>
          <w:sz w:val="24"/>
        </w:rPr>
        <w:t>odelu miało na celu przeprowadzenie weryfikacji wypracowanej pro</w:t>
      </w:r>
      <w:r w:rsidR="006E61D1" w:rsidRPr="00915502">
        <w:rPr>
          <w:rFonts w:ascii="Arial" w:hAnsi="Arial" w:cs="Arial"/>
          <w:sz w:val="24"/>
        </w:rPr>
        <w:t xml:space="preserve">cedury udzielania wsparcia oraz </w:t>
      </w:r>
      <w:r w:rsidR="009910EE" w:rsidRPr="00915502">
        <w:rPr>
          <w:rFonts w:ascii="Arial" w:hAnsi="Arial" w:cs="Arial"/>
          <w:sz w:val="24"/>
        </w:rPr>
        <w:t xml:space="preserve">określenie standardu jego świadczenia.  </w:t>
      </w:r>
    </w:p>
    <w:p w:rsidR="0033231F" w:rsidRDefault="009C1994">
      <w:pPr>
        <w:pStyle w:val="Akapitzlist"/>
        <w:numPr>
          <w:ilvl w:val="0"/>
          <w:numId w:val="16"/>
        </w:numPr>
        <w:suppressAutoHyphens w:val="0"/>
        <w:autoSpaceDN/>
        <w:spacing w:after="0" w:line="360" w:lineRule="auto"/>
        <w:contextualSpacing/>
        <w:jc w:val="both"/>
        <w:textAlignment w:val="auto"/>
        <w:rPr>
          <w:rFonts w:ascii="Arial" w:hAnsi="Arial" w:cs="Arial"/>
          <w:sz w:val="24"/>
        </w:rPr>
      </w:pPr>
      <w:r w:rsidRPr="00915502">
        <w:rPr>
          <w:rFonts w:ascii="Arial" w:hAnsi="Arial" w:cs="Arial"/>
          <w:b/>
          <w:sz w:val="24"/>
        </w:rPr>
        <w:t xml:space="preserve">Etap III </w:t>
      </w:r>
      <w:r w:rsidRPr="00915502">
        <w:rPr>
          <w:rFonts w:ascii="Arial" w:hAnsi="Arial" w:cs="Arial"/>
          <w:sz w:val="24"/>
        </w:rPr>
        <w:t>obejmował</w:t>
      </w:r>
      <w:r w:rsidRPr="00915502">
        <w:rPr>
          <w:rFonts w:ascii="Arial" w:hAnsi="Arial" w:cs="Arial"/>
          <w:b/>
          <w:sz w:val="24"/>
        </w:rPr>
        <w:t xml:space="preserve"> </w:t>
      </w:r>
      <w:r w:rsidRPr="00915502">
        <w:rPr>
          <w:rFonts w:ascii="Arial" w:hAnsi="Arial" w:cs="Arial"/>
          <w:sz w:val="24"/>
        </w:rPr>
        <w:t>analizę e</w:t>
      </w:r>
      <w:r w:rsidR="009910EE" w:rsidRPr="00915502">
        <w:rPr>
          <w:rFonts w:ascii="Arial" w:hAnsi="Arial" w:cs="Arial"/>
          <w:sz w:val="24"/>
        </w:rPr>
        <w:t xml:space="preserve">fektów testowanego rozwiązania, w tym opracowanie rekomendacji, </w:t>
      </w:r>
      <w:r w:rsidRPr="00915502">
        <w:rPr>
          <w:rFonts w:ascii="Arial" w:hAnsi="Arial" w:cs="Arial"/>
          <w:sz w:val="24"/>
        </w:rPr>
        <w:t>pozyskanie opinii ekspertów merytorycznyc</w:t>
      </w:r>
      <w:r w:rsidR="0091239B" w:rsidRPr="00915502">
        <w:rPr>
          <w:rFonts w:ascii="Arial" w:hAnsi="Arial" w:cs="Arial"/>
          <w:sz w:val="24"/>
        </w:rPr>
        <w:t>h oraz partnera ponadnarodowego, a także opracowania finalnej wersji modelu zawierającego wskazówki jego implementacji.</w:t>
      </w:r>
    </w:p>
    <w:p w:rsidR="0033231F" w:rsidRDefault="009C1994">
      <w:pPr>
        <w:pStyle w:val="Akapitzlist"/>
        <w:numPr>
          <w:ilvl w:val="0"/>
          <w:numId w:val="16"/>
        </w:numPr>
        <w:suppressAutoHyphens w:val="0"/>
        <w:autoSpaceDN/>
        <w:spacing w:after="0" w:line="360" w:lineRule="auto"/>
        <w:contextualSpacing/>
        <w:jc w:val="both"/>
        <w:textAlignment w:val="auto"/>
        <w:rPr>
          <w:rFonts w:ascii="Arial" w:hAnsi="Arial" w:cs="Arial"/>
          <w:b/>
          <w:sz w:val="24"/>
        </w:rPr>
      </w:pPr>
      <w:r w:rsidRPr="00915502">
        <w:rPr>
          <w:rFonts w:ascii="Arial" w:hAnsi="Arial" w:cs="Arial"/>
          <w:b/>
          <w:sz w:val="24"/>
        </w:rPr>
        <w:t>Etap IV</w:t>
      </w:r>
      <w:r w:rsidR="00095DD1" w:rsidRPr="00915502">
        <w:rPr>
          <w:rStyle w:val="Odwoanieprzypisudolnego"/>
          <w:rFonts w:ascii="Arial" w:hAnsi="Arial" w:cs="Arial"/>
          <w:b/>
          <w:sz w:val="24"/>
        </w:rPr>
        <w:footnoteReference w:id="4"/>
      </w:r>
      <w:r w:rsidRPr="00915502">
        <w:rPr>
          <w:rFonts w:ascii="Arial" w:hAnsi="Arial" w:cs="Arial"/>
          <w:b/>
          <w:sz w:val="24"/>
        </w:rPr>
        <w:t xml:space="preserve"> </w:t>
      </w:r>
      <w:r w:rsidRPr="00915502">
        <w:rPr>
          <w:rFonts w:ascii="Arial" w:hAnsi="Arial" w:cs="Arial"/>
          <w:sz w:val="24"/>
        </w:rPr>
        <w:t xml:space="preserve">związany </w:t>
      </w:r>
      <w:r w:rsidR="009910EE" w:rsidRPr="00915502">
        <w:rPr>
          <w:rFonts w:ascii="Arial" w:hAnsi="Arial" w:cs="Arial"/>
          <w:sz w:val="24"/>
        </w:rPr>
        <w:t>będzie</w:t>
      </w:r>
      <w:r w:rsidRPr="00915502">
        <w:rPr>
          <w:rFonts w:ascii="Arial" w:hAnsi="Arial" w:cs="Arial"/>
          <w:sz w:val="24"/>
        </w:rPr>
        <w:t xml:space="preserve"> z działaniami edukacyjnymi i szkoleniowymi,</w:t>
      </w:r>
      <w:r w:rsidR="00C37DB8">
        <w:rPr>
          <w:rFonts w:ascii="Arial" w:hAnsi="Arial" w:cs="Arial"/>
          <w:sz w:val="24"/>
        </w:rPr>
        <w:br/>
      </w:r>
      <w:r w:rsidRPr="00915502">
        <w:rPr>
          <w:rFonts w:ascii="Arial" w:hAnsi="Arial" w:cs="Arial"/>
          <w:sz w:val="24"/>
        </w:rPr>
        <w:t xml:space="preserve">w których specjaliści realizujący </w:t>
      </w:r>
      <w:r w:rsidR="00095DD1" w:rsidRPr="00915502">
        <w:rPr>
          <w:rFonts w:ascii="Arial" w:hAnsi="Arial" w:cs="Arial"/>
          <w:sz w:val="24"/>
        </w:rPr>
        <w:t>m</w:t>
      </w:r>
      <w:r w:rsidR="009910EE" w:rsidRPr="00915502">
        <w:rPr>
          <w:rFonts w:ascii="Arial" w:hAnsi="Arial" w:cs="Arial"/>
          <w:sz w:val="24"/>
        </w:rPr>
        <w:t>odel</w:t>
      </w:r>
      <w:r w:rsidRPr="00915502">
        <w:rPr>
          <w:rFonts w:ascii="Arial" w:hAnsi="Arial" w:cs="Arial"/>
          <w:sz w:val="24"/>
        </w:rPr>
        <w:t>, a także przedstawic</w:t>
      </w:r>
      <w:r w:rsidR="00AB1AFC" w:rsidRPr="00915502">
        <w:rPr>
          <w:rFonts w:ascii="Arial" w:hAnsi="Arial" w:cs="Arial"/>
          <w:sz w:val="24"/>
        </w:rPr>
        <w:t>iele administracji publicznej i </w:t>
      </w:r>
      <w:r w:rsidRPr="00915502">
        <w:rPr>
          <w:rFonts w:ascii="Arial" w:hAnsi="Arial" w:cs="Arial"/>
          <w:sz w:val="24"/>
        </w:rPr>
        <w:t>organizacji pozarządowej, zostaną przygotowani do pilotażowego wdrażania</w:t>
      </w:r>
      <w:r w:rsidR="00AB1AFC" w:rsidRPr="00915502">
        <w:rPr>
          <w:rFonts w:ascii="Arial" w:hAnsi="Arial" w:cs="Arial"/>
          <w:sz w:val="24"/>
        </w:rPr>
        <w:t xml:space="preserve"> </w:t>
      </w:r>
      <w:r w:rsidRPr="00915502">
        <w:rPr>
          <w:rFonts w:ascii="Arial" w:hAnsi="Arial" w:cs="Arial"/>
          <w:sz w:val="24"/>
        </w:rPr>
        <w:t xml:space="preserve">opracowanych rozwiązań z zakresu udzielania wsparcia </w:t>
      </w:r>
      <w:r w:rsidR="009910EE" w:rsidRPr="00915502">
        <w:rPr>
          <w:rFonts w:ascii="Arial" w:hAnsi="Arial" w:cs="Arial"/>
          <w:sz w:val="24"/>
        </w:rPr>
        <w:t xml:space="preserve">rodzicom oczekującym na narodziny dziecka oraz wychowującym </w:t>
      </w:r>
      <w:r w:rsidRPr="00915502">
        <w:rPr>
          <w:rFonts w:ascii="Arial" w:hAnsi="Arial" w:cs="Arial"/>
          <w:sz w:val="24"/>
        </w:rPr>
        <w:t>dziec</w:t>
      </w:r>
      <w:r w:rsidR="00095DD1" w:rsidRPr="00915502">
        <w:rPr>
          <w:rFonts w:ascii="Arial" w:hAnsi="Arial" w:cs="Arial"/>
          <w:sz w:val="24"/>
        </w:rPr>
        <w:t>ko do pierwszego roku życia</w:t>
      </w:r>
      <w:r w:rsidRPr="00915502">
        <w:rPr>
          <w:rFonts w:ascii="Arial" w:hAnsi="Arial" w:cs="Arial"/>
          <w:sz w:val="24"/>
        </w:rPr>
        <w:t xml:space="preserve">. </w:t>
      </w:r>
    </w:p>
    <w:p w:rsidR="0033231F" w:rsidRDefault="00A03214">
      <w:pPr>
        <w:pStyle w:val="Akapitzlist"/>
        <w:numPr>
          <w:ilvl w:val="0"/>
          <w:numId w:val="16"/>
        </w:numPr>
        <w:suppressAutoHyphens w:val="0"/>
        <w:autoSpaceDN/>
        <w:spacing w:after="0" w:line="360" w:lineRule="auto"/>
        <w:contextualSpacing/>
        <w:jc w:val="both"/>
        <w:textAlignment w:val="auto"/>
        <w:rPr>
          <w:rFonts w:ascii="Arial" w:hAnsi="Arial" w:cs="Arial"/>
          <w:b/>
          <w:sz w:val="24"/>
        </w:rPr>
      </w:pPr>
      <w:r>
        <w:rPr>
          <w:rFonts w:ascii="Arial" w:hAnsi="Arial" w:cs="Arial"/>
          <w:b/>
          <w:sz w:val="24"/>
        </w:rPr>
        <w:t>Etap V</w:t>
      </w:r>
      <w:r w:rsidRPr="00915502">
        <w:rPr>
          <w:rFonts w:ascii="Arial" w:hAnsi="Arial" w:cs="Arial"/>
          <w:b/>
          <w:sz w:val="24"/>
        </w:rPr>
        <w:t xml:space="preserve"> </w:t>
      </w:r>
      <w:r w:rsidR="009C1994" w:rsidRPr="00915502">
        <w:rPr>
          <w:rFonts w:ascii="Arial" w:hAnsi="Arial" w:cs="Arial"/>
          <w:sz w:val="24"/>
        </w:rPr>
        <w:t xml:space="preserve"> </w:t>
      </w:r>
      <w:r w:rsidR="00365A50" w:rsidRPr="00915502">
        <w:rPr>
          <w:rFonts w:ascii="Arial" w:hAnsi="Arial" w:cs="Arial"/>
          <w:sz w:val="24"/>
        </w:rPr>
        <w:t xml:space="preserve">obejmuje </w:t>
      </w:r>
      <w:r w:rsidR="005528F2" w:rsidRPr="00915502">
        <w:rPr>
          <w:rFonts w:ascii="Arial" w:hAnsi="Arial" w:cs="Arial"/>
          <w:sz w:val="24"/>
        </w:rPr>
        <w:t>wdrożenie modelowych rozwiązań</w:t>
      </w:r>
      <w:r w:rsidR="009C1994" w:rsidRPr="00915502">
        <w:rPr>
          <w:rFonts w:ascii="Arial" w:hAnsi="Arial" w:cs="Arial"/>
          <w:sz w:val="24"/>
        </w:rPr>
        <w:t xml:space="preserve"> do realizacji na terenie pięciu </w:t>
      </w:r>
      <w:r w:rsidR="009910EE" w:rsidRPr="00915502">
        <w:rPr>
          <w:rFonts w:ascii="Arial" w:hAnsi="Arial" w:cs="Arial"/>
          <w:sz w:val="24"/>
        </w:rPr>
        <w:t xml:space="preserve">krakowskich </w:t>
      </w:r>
      <w:r w:rsidR="009C1994" w:rsidRPr="00915502">
        <w:rPr>
          <w:rFonts w:ascii="Arial" w:hAnsi="Arial" w:cs="Arial"/>
          <w:sz w:val="24"/>
        </w:rPr>
        <w:t xml:space="preserve">szpitali przy </w:t>
      </w:r>
      <w:r w:rsidR="00365A50" w:rsidRPr="00915502">
        <w:rPr>
          <w:rFonts w:ascii="Arial" w:hAnsi="Arial" w:cs="Arial"/>
          <w:sz w:val="24"/>
        </w:rPr>
        <w:t xml:space="preserve">współpracy z </w:t>
      </w:r>
      <w:r w:rsidR="009C1994" w:rsidRPr="00915502">
        <w:rPr>
          <w:rFonts w:ascii="Arial" w:hAnsi="Arial" w:cs="Arial"/>
          <w:sz w:val="24"/>
        </w:rPr>
        <w:t>organizacj</w:t>
      </w:r>
      <w:r w:rsidR="00365A50" w:rsidRPr="00915502">
        <w:rPr>
          <w:rFonts w:ascii="Arial" w:hAnsi="Arial" w:cs="Arial"/>
          <w:sz w:val="24"/>
        </w:rPr>
        <w:t>ą</w:t>
      </w:r>
      <w:r w:rsidR="009C1994" w:rsidRPr="00915502">
        <w:rPr>
          <w:rFonts w:ascii="Arial" w:hAnsi="Arial" w:cs="Arial"/>
          <w:sz w:val="24"/>
        </w:rPr>
        <w:t xml:space="preserve"> pozarządow</w:t>
      </w:r>
      <w:r w:rsidR="00365A50" w:rsidRPr="00915502">
        <w:rPr>
          <w:rFonts w:ascii="Arial" w:hAnsi="Arial" w:cs="Arial"/>
          <w:sz w:val="24"/>
        </w:rPr>
        <w:t>ą</w:t>
      </w:r>
      <w:r w:rsidR="009C1994" w:rsidRPr="00915502">
        <w:rPr>
          <w:rFonts w:ascii="Arial" w:hAnsi="Arial" w:cs="Arial"/>
          <w:sz w:val="24"/>
        </w:rPr>
        <w:t xml:space="preserve"> oraz</w:t>
      </w:r>
      <w:r w:rsidR="00AB1AFC" w:rsidRPr="00915502">
        <w:rPr>
          <w:rFonts w:ascii="Arial" w:hAnsi="Arial" w:cs="Arial"/>
          <w:sz w:val="24"/>
        </w:rPr>
        <w:t xml:space="preserve"> </w:t>
      </w:r>
      <w:r w:rsidR="009C1994" w:rsidRPr="00915502">
        <w:rPr>
          <w:rFonts w:ascii="Arial" w:hAnsi="Arial" w:cs="Arial"/>
          <w:sz w:val="24"/>
        </w:rPr>
        <w:t>ośrodk</w:t>
      </w:r>
      <w:r w:rsidR="00365A50" w:rsidRPr="00915502">
        <w:rPr>
          <w:rFonts w:ascii="Arial" w:hAnsi="Arial" w:cs="Arial"/>
          <w:sz w:val="24"/>
        </w:rPr>
        <w:t>iem</w:t>
      </w:r>
      <w:r w:rsidR="009C1994" w:rsidRPr="00915502">
        <w:rPr>
          <w:rFonts w:ascii="Arial" w:hAnsi="Arial" w:cs="Arial"/>
          <w:sz w:val="24"/>
        </w:rPr>
        <w:t xml:space="preserve"> pomocy społecznej. </w:t>
      </w:r>
    </w:p>
    <w:p w:rsidR="0033231F" w:rsidRDefault="00A03214">
      <w:pPr>
        <w:pStyle w:val="Akapitzlist"/>
        <w:numPr>
          <w:ilvl w:val="0"/>
          <w:numId w:val="16"/>
        </w:numPr>
        <w:suppressAutoHyphens w:val="0"/>
        <w:autoSpaceDN/>
        <w:spacing w:after="0" w:line="360" w:lineRule="auto"/>
        <w:contextualSpacing/>
        <w:jc w:val="both"/>
        <w:textAlignment w:val="auto"/>
        <w:rPr>
          <w:rFonts w:ascii="Arial" w:hAnsi="Arial" w:cs="Arial"/>
          <w:b/>
          <w:sz w:val="24"/>
        </w:rPr>
      </w:pPr>
      <w:r>
        <w:rPr>
          <w:rFonts w:ascii="Arial" w:hAnsi="Arial" w:cs="Arial"/>
          <w:b/>
          <w:sz w:val="24"/>
        </w:rPr>
        <w:t>Etap VI</w:t>
      </w:r>
      <w:r w:rsidR="009C1994" w:rsidRPr="00915502">
        <w:rPr>
          <w:rFonts w:ascii="Arial" w:hAnsi="Arial" w:cs="Arial"/>
          <w:sz w:val="24"/>
        </w:rPr>
        <w:t xml:space="preserve"> będzie dotyczył opracowania rekomendacji do wdr</w:t>
      </w:r>
      <w:r w:rsidR="0091239B" w:rsidRPr="00915502">
        <w:rPr>
          <w:rFonts w:ascii="Arial" w:hAnsi="Arial" w:cs="Arial"/>
          <w:sz w:val="24"/>
        </w:rPr>
        <w:t xml:space="preserve">ożenia modelu </w:t>
      </w:r>
      <w:r w:rsidR="008F5FF8">
        <w:rPr>
          <w:rFonts w:ascii="Arial" w:hAnsi="Arial" w:cs="Arial"/>
          <w:sz w:val="24"/>
        </w:rPr>
        <w:br/>
      </w:r>
      <w:r w:rsidR="0091239B" w:rsidRPr="00915502">
        <w:rPr>
          <w:rFonts w:ascii="Arial" w:hAnsi="Arial" w:cs="Arial"/>
          <w:sz w:val="24"/>
        </w:rPr>
        <w:t>na</w:t>
      </w:r>
      <w:r w:rsidR="00AB1AFC" w:rsidRPr="00915502">
        <w:rPr>
          <w:rFonts w:ascii="Arial" w:hAnsi="Arial" w:cs="Arial"/>
          <w:sz w:val="24"/>
        </w:rPr>
        <w:t xml:space="preserve"> </w:t>
      </w:r>
      <w:r w:rsidR="0091239B" w:rsidRPr="00915502">
        <w:rPr>
          <w:rFonts w:ascii="Arial" w:hAnsi="Arial" w:cs="Arial"/>
          <w:sz w:val="24"/>
        </w:rPr>
        <w:t>terenie kraju.</w:t>
      </w:r>
    </w:p>
    <w:p w:rsidR="0033231F" w:rsidRDefault="00C80797">
      <w:pPr>
        <w:autoSpaceDE w:val="0"/>
        <w:spacing w:after="0" w:line="360" w:lineRule="auto"/>
        <w:ind w:firstLine="709"/>
        <w:jc w:val="both"/>
        <w:rPr>
          <w:rFonts w:ascii="Arial" w:hAnsi="Arial" w:cs="Arial"/>
          <w:sz w:val="24"/>
          <w:szCs w:val="24"/>
        </w:rPr>
      </w:pPr>
      <w:r w:rsidRPr="00915502">
        <w:rPr>
          <w:rFonts w:ascii="Arial" w:hAnsi="Arial" w:cs="Arial"/>
          <w:sz w:val="24"/>
          <w:szCs w:val="24"/>
        </w:rPr>
        <w:t>Publikacja ta</w:t>
      </w:r>
      <w:r w:rsidR="00E440A3" w:rsidRPr="00915502">
        <w:rPr>
          <w:rFonts w:ascii="Arial" w:hAnsi="Arial" w:cs="Arial"/>
          <w:sz w:val="24"/>
          <w:szCs w:val="24"/>
        </w:rPr>
        <w:t xml:space="preserve"> stanowi materiał pomocniczy w procesie wdrażania nowych koncepcji, zawiera wskazówki wspomagające ich planowanie i organizację,</w:t>
      </w:r>
      <w:r w:rsidR="006E61D1" w:rsidRPr="00915502">
        <w:rPr>
          <w:rFonts w:ascii="Arial" w:hAnsi="Arial" w:cs="Arial"/>
          <w:sz w:val="24"/>
          <w:szCs w:val="24"/>
        </w:rPr>
        <w:t xml:space="preserve"> uwagi</w:t>
      </w:r>
      <w:r w:rsidR="0062608A" w:rsidRPr="00915502">
        <w:rPr>
          <w:rFonts w:ascii="Arial" w:hAnsi="Arial" w:cs="Arial"/>
          <w:sz w:val="24"/>
          <w:szCs w:val="24"/>
        </w:rPr>
        <w:t xml:space="preserve"> </w:t>
      </w:r>
      <w:r w:rsidR="00E440A3" w:rsidRPr="00915502">
        <w:rPr>
          <w:rFonts w:ascii="Arial" w:hAnsi="Arial" w:cs="Arial"/>
          <w:sz w:val="24"/>
          <w:szCs w:val="24"/>
        </w:rPr>
        <w:t>oraz</w:t>
      </w:r>
      <w:r w:rsidR="0062608A" w:rsidRPr="00915502">
        <w:rPr>
          <w:rFonts w:ascii="Arial" w:hAnsi="Arial" w:cs="Arial"/>
          <w:sz w:val="24"/>
          <w:szCs w:val="24"/>
        </w:rPr>
        <w:t xml:space="preserve"> rekomendacje wykorzystanych rozwiązań pozwalających na: </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t xml:space="preserve">rozwój profilaktycznych ofert wsparcia celem zapobiegania konieczności podejmowania działań interwencyjnych, </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t>budowani</w:t>
      </w:r>
      <w:r w:rsidR="00C80797" w:rsidRPr="00915502">
        <w:rPr>
          <w:rFonts w:ascii="Arial" w:hAnsi="Arial" w:cs="Arial"/>
          <w:sz w:val="24"/>
          <w:szCs w:val="24"/>
        </w:rPr>
        <w:t>e</w:t>
      </w:r>
      <w:r w:rsidRPr="00915502">
        <w:rPr>
          <w:rFonts w:ascii="Arial" w:hAnsi="Arial" w:cs="Arial"/>
          <w:sz w:val="24"/>
          <w:szCs w:val="24"/>
        </w:rPr>
        <w:t xml:space="preserve"> systemu usług pomocowych zgodnie z zasadą wczesnej pomocy,</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t xml:space="preserve">tworzenie płaszczyzny do rozwoju współpracy międzysektorowej, </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lastRenderedPageBreak/>
        <w:t>implementację innowacyjnych rozwiązań, doskonalenia stosowanych dotychczas praktyk na zasadach benchmarkingu,</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t>zwiększenie indywidualizacji w kwest</w:t>
      </w:r>
      <w:r w:rsidR="00B82691" w:rsidRPr="00915502">
        <w:rPr>
          <w:rFonts w:ascii="Arial" w:hAnsi="Arial" w:cs="Arial"/>
          <w:sz w:val="24"/>
          <w:szCs w:val="24"/>
        </w:rPr>
        <w:t xml:space="preserve">ii tworzenia ofert pomocowych, </w:t>
      </w:r>
      <w:r w:rsidRPr="00915502">
        <w:rPr>
          <w:rFonts w:ascii="Arial" w:hAnsi="Arial" w:cs="Arial"/>
          <w:sz w:val="24"/>
          <w:szCs w:val="24"/>
        </w:rPr>
        <w:t>adekwatnych do potrzeb i oczekiwań odbiorców wsparcia,</w:t>
      </w:r>
    </w:p>
    <w:p w:rsidR="0033231F" w:rsidRDefault="0062608A">
      <w:pPr>
        <w:pStyle w:val="Akapitzlist"/>
        <w:numPr>
          <w:ilvl w:val="0"/>
          <w:numId w:val="1"/>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sz w:val="24"/>
          <w:szCs w:val="24"/>
        </w:rPr>
        <w:t xml:space="preserve">podniesienie jakości udzielanej pomocy oraz profesjonalizację usług. </w:t>
      </w:r>
    </w:p>
    <w:p w:rsidR="0033231F" w:rsidRDefault="0033231F">
      <w:pPr>
        <w:suppressAutoHyphens w:val="0"/>
        <w:spacing w:after="0" w:line="360" w:lineRule="auto"/>
        <w:jc w:val="both"/>
        <w:textAlignment w:val="auto"/>
        <w:rPr>
          <w:rFonts w:ascii="Arial" w:hAnsi="Arial" w:cs="Arial"/>
          <w:sz w:val="24"/>
          <w:szCs w:val="24"/>
        </w:rPr>
      </w:pPr>
    </w:p>
    <w:p w:rsidR="0033231F" w:rsidRDefault="008066B6">
      <w:pPr>
        <w:suppressAutoHyphens w:val="0"/>
        <w:spacing w:after="0" w:line="360" w:lineRule="auto"/>
        <w:jc w:val="both"/>
        <w:textAlignment w:val="auto"/>
        <w:rPr>
          <w:rFonts w:ascii="Arial" w:hAnsi="Arial" w:cs="Arial"/>
          <w:sz w:val="24"/>
          <w:szCs w:val="24"/>
        </w:rPr>
      </w:pPr>
      <w:r w:rsidRPr="00915502">
        <w:rPr>
          <w:rFonts w:ascii="Arial" w:hAnsi="Arial" w:cs="Arial"/>
          <w:sz w:val="24"/>
          <w:szCs w:val="24"/>
        </w:rPr>
        <w:t>Na potrzeby opracowania użyto następujących pojęć i skrótów:</w:t>
      </w:r>
    </w:p>
    <w:p w:rsidR="0033231F" w:rsidRDefault="00AC0EC5">
      <w:pPr>
        <w:pStyle w:val="Akapitzlist"/>
        <w:numPr>
          <w:ilvl w:val="0"/>
          <w:numId w:val="15"/>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b/>
          <w:sz w:val="24"/>
          <w:szCs w:val="24"/>
        </w:rPr>
        <w:t>JST</w:t>
      </w:r>
      <w:r w:rsidR="008066B6" w:rsidRPr="00915502">
        <w:rPr>
          <w:rFonts w:ascii="Arial" w:hAnsi="Arial" w:cs="Arial"/>
          <w:sz w:val="24"/>
          <w:szCs w:val="24"/>
        </w:rPr>
        <w:t xml:space="preserve"> – jednostka </w:t>
      </w:r>
      <w:r w:rsidRPr="00915502">
        <w:rPr>
          <w:rFonts w:ascii="Arial" w:hAnsi="Arial" w:cs="Arial"/>
          <w:sz w:val="24"/>
          <w:szCs w:val="24"/>
        </w:rPr>
        <w:t>samorządu terytorialnego</w:t>
      </w:r>
      <w:r w:rsidR="008D4DEE" w:rsidRPr="00915502">
        <w:rPr>
          <w:rFonts w:ascii="Arial" w:hAnsi="Arial" w:cs="Arial"/>
          <w:sz w:val="24"/>
          <w:szCs w:val="24"/>
        </w:rPr>
        <w:t xml:space="preserve"> - gmina, powiat, województwo oraz </w:t>
      </w:r>
      <w:r w:rsidR="008D4DEE" w:rsidRPr="00915502">
        <w:rPr>
          <w:rFonts w:ascii="Arial" w:hAnsi="Arial" w:cs="Arial"/>
          <w:color w:val="010101"/>
          <w:sz w:val="24"/>
        </w:rPr>
        <w:t>urzędy tych jednostek - urząd gminy, starostwo powiatowe, urząd marszałkowski, jako zespołów środków materialnych i osobowych zapewniających organom JST obsługę techniczno-organizacyjną.</w:t>
      </w:r>
      <w:r w:rsidR="008D4DEE" w:rsidRPr="00915502">
        <w:rPr>
          <w:rFonts w:ascii="Arial" w:hAnsi="Arial" w:cs="Arial"/>
          <w:color w:val="010101"/>
        </w:rPr>
        <w:t xml:space="preserve"> </w:t>
      </w:r>
    </w:p>
    <w:p w:rsidR="0033231F" w:rsidRDefault="00F968C6">
      <w:pPr>
        <w:pStyle w:val="Akapitzlist"/>
        <w:numPr>
          <w:ilvl w:val="0"/>
          <w:numId w:val="15"/>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b/>
          <w:sz w:val="24"/>
          <w:szCs w:val="24"/>
        </w:rPr>
        <w:t>NGO</w:t>
      </w:r>
      <w:r w:rsidRPr="00915502">
        <w:rPr>
          <w:rFonts w:ascii="Arial" w:hAnsi="Arial" w:cs="Arial"/>
          <w:sz w:val="24"/>
          <w:szCs w:val="24"/>
        </w:rPr>
        <w:t xml:space="preserve"> –</w:t>
      </w:r>
      <w:r w:rsidR="00900033" w:rsidRPr="00915502">
        <w:rPr>
          <w:rFonts w:ascii="Arial" w:hAnsi="Arial" w:cs="Arial"/>
          <w:sz w:val="24"/>
          <w:szCs w:val="24"/>
        </w:rPr>
        <w:t xml:space="preserve"> </w:t>
      </w:r>
      <w:r w:rsidR="00900033" w:rsidRPr="00915502">
        <w:rPr>
          <w:rFonts w:ascii="Arial" w:hAnsi="Arial" w:cs="Arial"/>
          <w:sz w:val="24"/>
        </w:rPr>
        <w:t>(ang. non governmental organisation</w:t>
      </w:r>
      <w:r w:rsidR="00890DE3" w:rsidRPr="00915502">
        <w:rPr>
          <w:rFonts w:ascii="Arial" w:hAnsi="Arial" w:cs="Arial"/>
          <w:sz w:val="24"/>
        </w:rPr>
        <w:t>)</w:t>
      </w:r>
      <w:r w:rsidRPr="00915502">
        <w:rPr>
          <w:rFonts w:ascii="Arial" w:hAnsi="Arial" w:cs="Arial"/>
          <w:sz w:val="24"/>
          <w:szCs w:val="24"/>
        </w:rPr>
        <w:t xml:space="preserve"> organizacja pozarządowa</w:t>
      </w:r>
      <w:r w:rsidR="00890DE3" w:rsidRPr="00915502">
        <w:rPr>
          <w:rFonts w:ascii="Arial" w:hAnsi="Arial" w:cs="Arial"/>
          <w:sz w:val="24"/>
          <w:szCs w:val="24"/>
        </w:rPr>
        <w:t>,</w:t>
      </w:r>
      <w:r w:rsidR="00900033" w:rsidRPr="00915502">
        <w:rPr>
          <w:rFonts w:ascii="Arial" w:hAnsi="Arial" w:cs="Arial"/>
          <w:sz w:val="24"/>
          <w:szCs w:val="24"/>
        </w:rPr>
        <w:t xml:space="preserve"> </w:t>
      </w:r>
      <w:r w:rsidR="00900033" w:rsidRPr="00915502">
        <w:rPr>
          <w:rFonts w:ascii="Arial" w:hAnsi="Arial" w:cs="Arial"/>
          <w:sz w:val="24"/>
        </w:rPr>
        <w:t>podmiot, który nie jest jednostką albo organem administracji publicznej, prowadzący działalność pożytku publicznego.</w:t>
      </w:r>
    </w:p>
    <w:p w:rsidR="0033231F" w:rsidRDefault="00F968C6">
      <w:pPr>
        <w:pStyle w:val="Akapitzlist"/>
        <w:numPr>
          <w:ilvl w:val="0"/>
          <w:numId w:val="15"/>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b/>
          <w:sz w:val="24"/>
          <w:szCs w:val="24"/>
        </w:rPr>
        <w:t>Szpital</w:t>
      </w:r>
      <w:r w:rsidRPr="00915502">
        <w:rPr>
          <w:rFonts w:ascii="Arial" w:hAnsi="Arial" w:cs="Arial"/>
          <w:sz w:val="24"/>
          <w:szCs w:val="24"/>
        </w:rPr>
        <w:t xml:space="preserve"> – szpital z oddziałami ginekologiczno-położniczymi </w:t>
      </w:r>
      <w:r w:rsidR="00900033" w:rsidRPr="00915502">
        <w:rPr>
          <w:rFonts w:ascii="Arial" w:hAnsi="Arial" w:cs="Arial"/>
          <w:sz w:val="24"/>
          <w:szCs w:val="24"/>
        </w:rPr>
        <w:t>bez względu na jego formę organizacyjną.</w:t>
      </w:r>
    </w:p>
    <w:p w:rsidR="0033231F" w:rsidRDefault="008066B6">
      <w:pPr>
        <w:pStyle w:val="Akapitzlist"/>
        <w:numPr>
          <w:ilvl w:val="0"/>
          <w:numId w:val="15"/>
        </w:numPr>
        <w:suppressAutoHyphens w:val="0"/>
        <w:spacing w:after="0" w:line="360" w:lineRule="auto"/>
        <w:ind w:left="709" w:hanging="425"/>
        <w:jc w:val="both"/>
        <w:textAlignment w:val="auto"/>
        <w:rPr>
          <w:rFonts w:ascii="Arial" w:hAnsi="Arial" w:cs="Arial"/>
          <w:sz w:val="24"/>
          <w:szCs w:val="24"/>
        </w:rPr>
      </w:pPr>
      <w:r w:rsidRPr="00915502">
        <w:rPr>
          <w:rFonts w:ascii="Arial" w:hAnsi="Arial" w:cs="Arial"/>
          <w:b/>
          <w:sz w:val="24"/>
          <w:szCs w:val="24"/>
        </w:rPr>
        <w:t>Model</w:t>
      </w:r>
      <w:r w:rsidRPr="00915502">
        <w:rPr>
          <w:rFonts w:ascii="Arial" w:hAnsi="Arial" w:cs="Arial"/>
          <w:sz w:val="24"/>
          <w:szCs w:val="24"/>
        </w:rPr>
        <w:t xml:space="preserve"> - Model wsparcia kobiet w ciąży i rodziców w wieku do 12 miesięcy</w:t>
      </w:r>
      <w:r w:rsidR="00C80797" w:rsidRPr="00915502">
        <w:rPr>
          <w:rFonts w:ascii="Arial" w:hAnsi="Arial" w:cs="Arial"/>
          <w:sz w:val="24"/>
          <w:szCs w:val="24"/>
        </w:rPr>
        <w:t xml:space="preserve"> </w:t>
      </w:r>
      <w:r w:rsidR="008F5FF8">
        <w:rPr>
          <w:rFonts w:ascii="Arial" w:hAnsi="Arial" w:cs="Arial"/>
          <w:sz w:val="24"/>
          <w:szCs w:val="24"/>
        </w:rPr>
        <w:br/>
      </w:r>
      <w:r w:rsidR="00C80797" w:rsidRPr="00915502">
        <w:rPr>
          <w:rFonts w:ascii="Arial" w:hAnsi="Arial" w:cs="Arial"/>
          <w:sz w:val="24"/>
          <w:szCs w:val="24"/>
        </w:rPr>
        <w:t xml:space="preserve">– </w:t>
      </w:r>
      <w:r w:rsidR="00B07BCD" w:rsidRPr="00915502">
        <w:rPr>
          <w:rFonts w:ascii="Arial" w:hAnsi="Arial" w:cs="Arial"/>
          <w:sz w:val="24"/>
          <w:szCs w:val="24"/>
        </w:rPr>
        <w:t>kompleksowy zestaw możliwych i/</w:t>
      </w:r>
      <w:r w:rsidRPr="00915502">
        <w:rPr>
          <w:rFonts w:ascii="Arial" w:hAnsi="Arial" w:cs="Arial"/>
          <w:sz w:val="24"/>
          <w:szCs w:val="24"/>
        </w:rPr>
        <w:t xml:space="preserve">lub koniecznych do wdrożenia rozwiązań organizacyjnych, jako wzorzec dopasowanych do specyfiki danej organizacji </w:t>
      </w:r>
      <w:r w:rsidR="008F5FF8">
        <w:rPr>
          <w:rFonts w:ascii="Arial" w:hAnsi="Arial" w:cs="Arial"/>
          <w:sz w:val="24"/>
          <w:szCs w:val="24"/>
        </w:rPr>
        <w:br/>
      </w:r>
      <w:r w:rsidRPr="00915502">
        <w:rPr>
          <w:rFonts w:ascii="Arial" w:hAnsi="Arial" w:cs="Arial"/>
          <w:sz w:val="24"/>
          <w:szCs w:val="24"/>
        </w:rPr>
        <w:t>–</w:t>
      </w:r>
      <w:r w:rsidR="008F5FF8">
        <w:rPr>
          <w:rFonts w:ascii="Arial" w:hAnsi="Arial" w:cs="Arial"/>
          <w:sz w:val="24"/>
          <w:szCs w:val="24"/>
        </w:rPr>
        <w:t xml:space="preserve"> </w:t>
      </w:r>
      <w:r w:rsidRPr="00915502">
        <w:rPr>
          <w:rFonts w:ascii="Arial" w:hAnsi="Arial" w:cs="Arial"/>
          <w:sz w:val="24"/>
          <w:szCs w:val="24"/>
        </w:rPr>
        <w:t>w zależności od jej celów, możliwości, uwarunkowań społeczno-ekonomicznych, realizowanych zadań oraz infrastruktury społecznej</w:t>
      </w:r>
      <w:r w:rsidR="00C37DB8">
        <w:rPr>
          <w:rFonts w:ascii="Arial" w:hAnsi="Arial" w:cs="Arial"/>
          <w:sz w:val="24"/>
          <w:szCs w:val="24"/>
        </w:rPr>
        <w:br/>
      </w:r>
      <w:r w:rsidRPr="00915502">
        <w:rPr>
          <w:rFonts w:ascii="Arial" w:hAnsi="Arial" w:cs="Arial"/>
          <w:sz w:val="24"/>
          <w:szCs w:val="24"/>
        </w:rPr>
        <w:t>i zdrowotnej</w:t>
      </w:r>
      <w:r w:rsidR="00C80797" w:rsidRPr="00915502">
        <w:rPr>
          <w:rFonts w:ascii="Arial" w:hAnsi="Arial" w:cs="Arial"/>
          <w:sz w:val="24"/>
          <w:szCs w:val="24"/>
        </w:rPr>
        <w:t>, r</w:t>
      </w:r>
      <w:r w:rsidRPr="00915502">
        <w:rPr>
          <w:rFonts w:ascii="Arial" w:hAnsi="Arial" w:cs="Arial"/>
          <w:sz w:val="24"/>
          <w:szCs w:val="24"/>
        </w:rPr>
        <w:t>ozumiany również jako oferta pomocowa dedykowana kobietom w ciąży i rodzicom wychowującym dz</w:t>
      </w:r>
      <w:r w:rsidR="00F968C6" w:rsidRPr="00915502">
        <w:rPr>
          <w:rFonts w:ascii="Arial" w:hAnsi="Arial" w:cs="Arial"/>
          <w:sz w:val="24"/>
          <w:szCs w:val="24"/>
        </w:rPr>
        <w:t>iecko do pierwszego roku życia.</w:t>
      </w:r>
    </w:p>
    <w:p w:rsidR="00C37DB8" w:rsidRDefault="00C37DB8">
      <w:pPr>
        <w:suppressAutoHyphens w:val="0"/>
        <w:autoSpaceDN/>
        <w:spacing w:after="0"/>
        <w:textAlignment w:val="auto"/>
        <w:rPr>
          <w:rFonts w:ascii="Arial" w:hAnsi="Arial" w:cs="Arial"/>
          <w:sz w:val="24"/>
          <w:szCs w:val="24"/>
        </w:rPr>
      </w:pPr>
      <w:bookmarkStart w:id="3" w:name="_Toc17350283"/>
      <w:bookmarkStart w:id="4" w:name="_Toc17374282"/>
      <w:bookmarkStart w:id="5" w:name="_Toc17441705"/>
      <w:bookmarkStart w:id="6" w:name="_Toc17704929"/>
      <w:bookmarkStart w:id="7" w:name="_Toc17712686"/>
      <w:bookmarkStart w:id="8" w:name="_Toc17809601"/>
      <w:bookmarkStart w:id="9" w:name="_Toc17875980"/>
      <w:bookmarkStart w:id="10" w:name="_Toc17964923"/>
      <w:bookmarkStart w:id="11" w:name="_Toc18049978"/>
      <w:bookmarkStart w:id="12" w:name="_Toc24537620"/>
      <w:r>
        <w:rPr>
          <w:rFonts w:ascii="Arial" w:hAnsi="Arial" w:cs="Arial"/>
          <w:sz w:val="24"/>
          <w:szCs w:val="24"/>
        </w:rPr>
        <w:br w:type="page"/>
      </w:r>
    </w:p>
    <w:p w:rsidR="00AE11C5" w:rsidRPr="00915502" w:rsidRDefault="0062608A" w:rsidP="00915502">
      <w:pPr>
        <w:pStyle w:val="Nagwek3"/>
        <w:spacing w:before="0" w:line="360" w:lineRule="auto"/>
        <w:rPr>
          <w:rFonts w:ascii="Arial" w:hAnsi="Arial" w:cs="Arial"/>
          <w:sz w:val="26"/>
          <w:szCs w:val="26"/>
        </w:rPr>
      </w:pPr>
      <w:bookmarkStart w:id="13" w:name="_Toc24999738"/>
      <w:r w:rsidRPr="00915502">
        <w:rPr>
          <w:rFonts w:ascii="Arial" w:hAnsi="Arial" w:cs="Arial"/>
          <w:sz w:val="26"/>
          <w:szCs w:val="26"/>
        </w:rPr>
        <w:lastRenderedPageBreak/>
        <w:t>GENEZA MODELU</w:t>
      </w:r>
      <w:bookmarkEnd w:id="3"/>
      <w:bookmarkEnd w:id="4"/>
      <w:bookmarkEnd w:id="5"/>
      <w:bookmarkEnd w:id="6"/>
      <w:bookmarkEnd w:id="7"/>
      <w:bookmarkEnd w:id="8"/>
      <w:bookmarkEnd w:id="9"/>
      <w:bookmarkEnd w:id="10"/>
      <w:bookmarkEnd w:id="11"/>
      <w:bookmarkEnd w:id="12"/>
      <w:bookmarkEnd w:id="13"/>
    </w:p>
    <w:p w:rsidR="00AE11C5" w:rsidRPr="00915502" w:rsidRDefault="00AE11C5" w:rsidP="00915502">
      <w:pPr>
        <w:spacing w:after="0" w:line="360" w:lineRule="auto"/>
        <w:rPr>
          <w:rFonts w:ascii="Arial" w:hAnsi="Arial" w:cs="Arial"/>
          <w:sz w:val="24"/>
          <w:szCs w:val="24"/>
        </w:rPr>
      </w:pPr>
      <w:bookmarkStart w:id="14" w:name="_Toc17350285"/>
      <w:bookmarkStart w:id="15" w:name="_Toc17374284"/>
      <w:bookmarkStart w:id="16" w:name="_Toc17441707"/>
      <w:bookmarkStart w:id="17" w:name="_Toc17704931"/>
    </w:p>
    <w:p w:rsidR="00AE11C5" w:rsidRPr="00384B25" w:rsidRDefault="0062608A" w:rsidP="00915502">
      <w:pPr>
        <w:pStyle w:val="Nagwek4"/>
        <w:spacing w:before="0" w:line="360" w:lineRule="auto"/>
        <w:rPr>
          <w:rStyle w:val="Nagwek3Znak"/>
          <w:rFonts w:ascii="Arial" w:hAnsi="Arial" w:cs="Arial"/>
        </w:rPr>
      </w:pPr>
      <w:bookmarkStart w:id="18" w:name="_Toc17809602"/>
      <w:bookmarkStart w:id="19" w:name="_Toc17875981"/>
      <w:bookmarkStart w:id="20" w:name="_Toc17964924"/>
      <w:bookmarkStart w:id="21" w:name="_Toc18049979"/>
      <w:bookmarkStart w:id="22" w:name="_Toc24537621"/>
      <w:r w:rsidRPr="00384B25">
        <w:rPr>
          <w:rStyle w:val="Nagwek3Znak"/>
          <w:rFonts w:ascii="Arial" w:hAnsi="Arial" w:cs="Arial"/>
        </w:rPr>
        <w:t>CHARAKTERYSTYKA POTRZEB RODZINY Z PERSPEKTYWY WYPEŁNIANIA FUNKCJI PROKREACYJNEJ</w:t>
      </w:r>
      <w:bookmarkEnd w:id="18"/>
      <w:bookmarkEnd w:id="19"/>
      <w:bookmarkEnd w:id="20"/>
      <w:bookmarkEnd w:id="21"/>
      <w:bookmarkEnd w:id="22"/>
      <w:r w:rsidRPr="00384B25">
        <w:rPr>
          <w:rStyle w:val="Nagwek3Znak"/>
          <w:rFonts w:ascii="Arial" w:hAnsi="Arial" w:cs="Arial"/>
        </w:rPr>
        <w:t xml:space="preserve"> </w:t>
      </w:r>
    </w:p>
    <w:p w:rsidR="00AE11C5" w:rsidRPr="00915502" w:rsidRDefault="00AE11C5" w:rsidP="00915502">
      <w:pPr>
        <w:spacing w:after="0" w:line="360" w:lineRule="auto"/>
        <w:rPr>
          <w:rFonts w:ascii="Arial" w:hAnsi="Arial" w:cs="Arial"/>
          <w:sz w:val="24"/>
          <w:szCs w:val="24"/>
        </w:rPr>
      </w:pPr>
    </w:p>
    <w:p w:rsidR="0033231F" w:rsidRDefault="0062608A">
      <w:pPr>
        <w:spacing w:after="0" w:line="360" w:lineRule="auto"/>
        <w:ind w:firstLine="708"/>
        <w:jc w:val="both"/>
        <w:rPr>
          <w:rFonts w:ascii="Arial" w:hAnsi="Arial" w:cs="Arial"/>
          <w:sz w:val="24"/>
        </w:rPr>
      </w:pPr>
      <w:r w:rsidRPr="00915502">
        <w:rPr>
          <w:rFonts w:ascii="Arial" w:hAnsi="Arial" w:cs="Arial"/>
          <w:sz w:val="24"/>
        </w:rPr>
        <w:t>Wydarzenie, jakim są narodziny dziecka, ma ważne konsekwencje, wyznacza mianowicie kobiecie i mężczyźnie nowe role społeczne – rolę matki i rolę ojca. Przed rodzicami stają nowe zadania i wyzwania. To</w:t>
      </w:r>
      <w:r w:rsidR="004B4DA0" w:rsidRPr="00915502">
        <w:rPr>
          <w:rFonts w:ascii="Arial" w:hAnsi="Arial" w:cs="Arial"/>
          <w:sz w:val="24"/>
        </w:rPr>
        <w:t xml:space="preserve"> </w:t>
      </w:r>
      <w:r w:rsidRPr="00915502">
        <w:rPr>
          <w:rFonts w:ascii="Arial" w:hAnsi="Arial" w:cs="Arial"/>
          <w:sz w:val="24"/>
        </w:rPr>
        <w:t>rodzina jako n</w:t>
      </w:r>
      <w:r w:rsidR="00517B39" w:rsidRPr="00915502">
        <w:rPr>
          <w:rFonts w:ascii="Arial" w:hAnsi="Arial" w:cs="Arial"/>
          <w:sz w:val="24"/>
        </w:rPr>
        <w:t>aturalne środowisko wychowawcze,</w:t>
      </w:r>
      <w:r w:rsidRPr="00915502">
        <w:rPr>
          <w:rFonts w:ascii="Arial" w:hAnsi="Arial" w:cs="Arial"/>
          <w:sz w:val="24"/>
        </w:rPr>
        <w:t xml:space="preserve"> kształtuje osobowość dziecka najsilniej i najdłużej, wpływa na jego wizję społeczeństwa, postawy, wyznawane wartości. Więzi rodzinne odgrywają </w:t>
      </w:r>
      <w:r w:rsidR="008F5FF8">
        <w:rPr>
          <w:rFonts w:ascii="Arial" w:hAnsi="Arial" w:cs="Arial"/>
          <w:sz w:val="24"/>
        </w:rPr>
        <w:br/>
      </w:r>
      <w:r w:rsidRPr="00915502">
        <w:rPr>
          <w:rFonts w:ascii="Arial" w:hAnsi="Arial" w:cs="Arial"/>
          <w:sz w:val="24"/>
        </w:rPr>
        <w:t xml:space="preserve">tu decydującą rolę, stając się prototypem relacji społecznych i późniejszego funkcjonowania </w:t>
      </w:r>
      <w:r w:rsidR="001D0229">
        <w:rPr>
          <w:rFonts w:ascii="Arial" w:hAnsi="Arial" w:cs="Arial"/>
          <w:sz w:val="24"/>
        </w:rPr>
        <w:t xml:space="preserve">dziecka </w:t>
      </w:r>
      <w:r w:rsidRPr="00915502">
        <w:rPr>
          <w:rFonts w:ascii="Arial" w:hAnsi="Arial" w:cs="Arial"/>
          <w:sz w:val="24"/>
        </w:rPr>
        <w:t>w</w:t>
      </w:r>
      <w:r w:rsidR="0073427E">
        <w:rPr>
          <w:rFonts w:ascii="Arial" w:hAnsi="Arial" w:cs="Arial"/>
          <w:sz w:val="24"/>
        </w:rPr>
        <w:t xml:space="preserve">roli </w:t>
      </w:r>
      <w:r w:rsidRPr="00915502">
        <w:rPr>
          <w:rFonts w:ascii="Arial" w:hAnsi="Arial" w:cs="Arial"/>
          <w:sz w:val="24"/>
        </w:rPr>
        <w:t xml:space="preserve"> osoby dorosłej.</w:t>
      </w:r>
      <w:r w:rsidRPr="00915502">
        <w:rPr>
          <w:rFonts w:ascii="Arial" w:eastAsia="Times New Roman" w:hAnsi="Arial" w:cs="Arial"/>
          <w:iCs/>
          <w:sz w:val="24"/>
        </w:rPr>
        <w:t xml:space="preserve"> </w:t>
      </w:r>
      <w:r w:rsidRPr="00915502">
        <w:rPr>
          <w:rFonts w:ascii="Arial" w:hAnsi="Arial" w:cs="Arial"/>
          <w:sz w:val="24"/>
        </w:rPr>
        <w:t>Dlatego tak istotna jest szybka, płynna</w:t>
      </w:r>
      <w:r w:rsidR="00026575">
        <w:rPr>
          <w:rFonts w:ascii="Arial" w:hAnsi="Arial" w:cs="Arial"/>
          <w:sz w:val="24"/>
        </w:rPr>
        <w:t xml:space="preserve"> </w:t>
      </w:r>
      <w:r w:rsidR="008F5FF8">
        <w:rPr>
          <w:rFonts w:ascii="Arial" w:hAnsi="Arial" w:cs="Arial"/>
          <w:sz w:val="24"/>
        </w:rPr>
        <w:br/>
      </w:r>
      <w:r w:rsidRPr="00915502">
        <w:rPr>
          <w:rFonts w:ascii="Arial" w:hAnsi="Arial" w:cs="Arial"/>
          <w:sz w:val="24"/>
        </w:rPr>
        <w:t xml:space="preserve">i efektywna adaptacja młodych rodziców do nowych ról, których skuteczne wypełnianie zapewnia dziecku optymalne warunki rozwoju. </w:t>
      </w:r>
    </w:p>
    <w:p w:rsidR="0033231F" w:rsidRDefault="0062608A">
      <w:pPr>
        <w:spacing w:after="0" w:line="360" w:lineRule="auto"/>
        <w:ind w:firstLine="708"/>
        <w:jc w:val="both"/>
        <w:rPr>
          <w:rFonts w:ascii="Arial" w:hAnsi="Arial" w:cs="Arial"/>
          <w:sz w:val="24"/>
        </w:rPr>
      </w:pPr>
      <w:r w:rsidRPr="00915502">
        <w:rPr>
          <w:rFonts w:ascii="Arial" w:hAnsi="Arial" w:cs="Arial"/>
          <w:sz w:val="24"/>
        </w:rPr>
        <w:t>Analiza sytuacji społecznej rodzin w procesie prokreacji wyłania obraz aktualnych trendów w rodzicielstwie, które jednocześnie stanowią uzasadnienie tworzenia płaszczyzny do rozwoju ofert pomocowych dla tej właśnie grupy odbiorców:</w:t>
      </w:r>
      <w:r w:rsidRPr="00915502">
        <w:rPr>
          <w:rStyle w:val="Odwoanieprzypisudolnego"/>
          <w:rFonts w:ascii="Arial" w:hAnsi="Arial" w:cs="Arial"/>
          <w:sz w:val="24"/>
        </w:rPr>
        <w:footnoteReference w:id="5"/>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sz w:val="24"/>
        </w:rPr>
        <w:t xml:space="preserve">Bezradność matek - </w:t>
      </w:r>
      <w:r w:rsidRPr="00C37DB8">
        <w:rPr>
          <w:rFonts w:ascii="Arial" w:hAnsi="Arial" w:cs="Arial"/>
          <w:sz w:val="24"/>
        </w:rPr>
        <w:t>młode kobiety, które rodzą pierwsze dziecko często potrzebują instruktażu w podstawowych kwestiach związanych z opieką nad dzieckiem.</w:t>
      </w:r>
    </w:p>
    <w:p w:rsidR="0033231F" w:rsidRDefault="00026575">
      <w:pPr>
        <w:pStyle w:val="Akapitzlist"/>
        <w:numPr>
          <w:ilvl w:val="0"/>
          <w:numId w:val="107"/>
        </w:numPr>
        <w:spacing w:after="0" w:line="360" w:lineRule="auto"/>
        <w:jc w:val="both"/>
        <w:rPr>
          <w:rFonts w:ascii="Arial" w:hAnsi="Arial" w:cs="Arial"/>
          <w:sz w:val="24"/>
        </w:rPr>
      </w:pPr>
      <w:r>
        <w:rPr>
          <w:rFonts w:ascii="Arial" w:hAnsi="Arial" w:cs="Arial"/>
          <w:b/>
          <w:sz w:val="24"/>
        </w:rPr>
        <w:t>Wzmacnianie aktywności ojców</w:t>
      </w:r>
      <w:r w:rsidR="0062608A" w:rsidRPr="00C37DB8">
        <w:rPr>
          <w:rFonts w:ascii="Arial" w:hAnsi="Arial" w:cs="Arial"/>
          <w:sz w:val="24"/>
        </w:rPr>
        <w:t xml:space="preserve"> - ojcowie coraz cz</w:t>
      </w:r>
      <w:r w:rsidR="00AB1AFC" w:rsidRPr="00C37DB8">
        <w:rPr>
          <w:rFonts w:ascii="Arial" w:hAnsi="Arial" w:cs="Arial"/>
          <w:sz w:val="24"/>
        </w:rPr>
        <w:t>ęściej i mocniej angażują się w </w:t>
      </w:r>
      <w:r w:rsidR="0062608A" w:rsidRPr="00C37DB8">
        <w:rPr>
          <w:rFonts w:ascii="Arial" w:hAnsi="Arial" w:cs="Arial"/>
          <w:sz w:val="24"/>
        </w:rPr>
        <w:t>swoje role rodzicielskie, także na pierwszym e</w:t>
      </w:r>
      <w:r w:rsidR="00AB1AFC" w:rsidRPr="00C37DB8">
        <w:rPr>
          <w:rFonts w:ascii="Arial" w:hAnsi="Arial" w:cs="Arial"/>
          <w:sz w:val="24"/>
        </w:rPr>
        <w:t>tapie rodzicielstwa związanym z </w:t>
      </w:r>
      <w:r w:rsidR="0062608A" w:rsidRPr="00C37DB8">
        <w:rPr>
          <w:rFonts w:ascii="Arial" w:hAnsi="Arial" w:cs="Arial"/>
          <w:sz w:val="24"/>
        </w:rPr>
        <w:t>porodem</w:t>
      </w:r>
      <w:r w:rsidR="00C37DB8">
        <w:rPr>
          <w:rFonts w:ascii="Arial" w:hAnsi="Arial" w:cs="Arial"/>
          <w:sz w:val="24"/>
        </w:rPr>
        <w:t xml:space="preserve"> </w:t>
      </w:r>
      <w:r w:rsidR="0062608A" w:rsidRPr="00C37DB8">
        <w:rPr>
          <w:rFonts w:ascii="Arial" w:hAnsi="Arial" w:cs="Arial"/>
          <w:sz w:val="24"/>
        </w:rPr>
        <w:t>i</w:t>
      </w:r>
      <w:r w:rsidR="00AB1AFC" w:rsidRPr="00C37DB8">
        <w:rPr>
          <w:rFonts w:ascii="Arial" w:hAnsi="Arial" w:cs="Arial"/>
          <w:sz w:val="24"/>
        </w:rPr>
        <w:t xml:space="preserve"> </w:t>
      </w:r>
      <w:r w:rsidR="0062608A" w:rsidRPr="00C37DB8">
        <w:rPr>
          <w:rFonts w:ascii="Arial" w:hAnsi="Arial" w:cs="Arial"/>
          <w:sz w:val="24"/>
        </w:rPr>
        <w:t>połogiem</w:t>
      </w:r>
      <w:r>
        <w:rPr>
          <w:rFonts w:ascii="Arial" w:hAnsi="Arial" w:cs="Arial"/>
          <w:sz w:val="24"/>
        </w:rPr>
        <w:t>, wykazujący mniejsze zaangażowanie wymagają wzmocnienia</w:t>
      </w:r>
      <w:r w:rsidR="0062608A" w:rsidRPr="00C37DB8">
        <w:rPr>
          <w:rFonts w:ascii="Arial" w:hAnsi="Arial" w:cs="Arial"/>
          <w:sz w:val="24"/>
        </w:rPr>
        <w:t xml:space="preserve">. </w:t>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sz w:val="24"/>
        </w:rPr>
        <w:t xml:space="preserve">Zmiany w naturalnym systemie generacyjnym – </w:t>
      </w:r>
      <w:r w:rsidRPr="00C37DB8">
        <w:rPr>
          <w:rFonts w:ascii="Arial" w:hAnsi="Arial" w:cs="Arial"/>
          <w:sz w:val="24"/>
        </w:rPr>
        <w:t>duże aglomeracje miejskie przyciągają przyjezdnych. W związku z tym wiele rodzin, którym rodzi się pierwsze dziecko, nie posiada naturalnego oparcia rodzinnego</w:t>
      </w:r>
      <w:r w:rsidR="00890DE3" w:rsidRPr="00C37DB8">
        <w:rPr>
          <w:rFonts w:ascii="Arial" w:hAnsi="Arial" w:cs="Arial"/>
          <w:sz w:val="24"/>
        </w:rPr>
        <w:t>,</w:t>
      </w:r>
      <w:r w:rsidR="00C37DB8">
        <w:rPr>
          <w:rFonts w:ascii="Arial" w:hAnsi="Arial" w:cs="Arial"/>
          <w:sz w:val="24"/>
        </w:rPr>
        <w:br/>
      </w:r>
      <w:r w:rsidR="00890DE3" w:rsidRPr="00C37DB8">
        <w:rPr>
          <w:rFonts w:ascii="Arial" w:hAnsi="Arial" w:cs="Arial"/>
          <w:sz w:val="24"/>
        </w:rPr>
        <w:t>a m</w:t>
      </w:r>
      <w:r w:rsidRPr="00C37DB8">
        <w:rPr>
          <w:rFonts w:ascii="Arial" w:hAnsi="Arial" w:cs="Arial"/>
          <w:sz w:val="24"/>
        </w:rPr>
        <w:t>łodzi rodzice nie mogą korzystać z pomocy i</w:t>
      </w:r>
      <w:r w:rsidR="00AB1AFC" w:rsidRPr="00C37DB8">
        <w:rPr>
          <w:rFonts w:ascii="Arial" w:hAnsi="Arial" w:cs="Arial"/>
          <w:sz w:val="24"/>
        </w:rPr>
        <w:t xml:space="preserve"> </w:t>
      </w:r>
      <w:r w:rsidRPr="00C37DB8">
        <w:rPr>
          <w:rFonts w:ascii="Arial" w:hAnsi="Arial" w:cs="Arial"/>
          <w:sz w:val="24"/>
        </w:rPr>
        <w:t xml:space="preserve">rad własnych </w:t>
      </w:r>
      <w:r w:rsidR="00C37DB8">
        <w:rPr>
          <w:rFonts w:ascii="Arial" w:hAnsi="Arial" w:cs="Arial"/>
          <w:sz w:val="24"/>
        </w:rPr>
        <w:t>matek</w:t>
      </w:r>
      <w:r w:rsidR="00C37DB8">
        <w:rPr>
          <w:rFonts w:ascii="Arial" w:hAnsi="Arial" w:cs="Arial"/>
          <w:sz w:val="24"/>
        </w:rPr>
        <w:br/>
        <w:t>i ojców</w:t>
      </w:r>
      <w:r w:rsidRPr="00C37DB8">
        <w:rPr>
          <w:rFonts w:ascii="Arial" w:hAnsi="Arial" w:cs="Arial"/>
          <w:sz w:val="24"/>
        </w:rPr>
        <w:t>.</w:t>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bCs/>
          <w:sz w:val="24"/>
        </w:rPr>
        <w:lastRenderedPageBreak/>
        <w:t xml:space="preserve">Słaby transfer wzorów opieki, </w:t>
      </w:r>
      <w:r w:rsidRPr="00C37DB8">
        <w:rPr>
          <w:rFonts w:ascii="Arial" w:hAnsi="Arial" w:cs="Arial"/>
          <w:b/>
          <w:sz w:val="24"/>
        </w:rPr>
        <w:t xml:space="preserve">szum informacyjny nt. rodzicielstwa </w:t>
      </w:r>
      <w:r w:rsidRPr="00C37DB8">
        <w:rPr>
          <w:rFonts w:ascii="Arial" w:hAnsi="Arial" w:cs="Arial"/>
          <w:b/>
          <w:bCs/>
          <w:sz w:val="24"/>
        </w:rPr>
        <w:t>-</w:t>
      </w:r>
      <w:r w:rsidRPr="00C37DB8">
        <w:rPr>
          <w:rFonts w:ascii="Arial" w:hAnsi="Arial" w:cs="Arial"/>
          <w:bCs/>
          <w:sz w:val="24"/>
        </w:rPr>
        <w:t xml:space="preserve"> coraz częściej wiedza na temat rodzicielstwa zdobywana jest okazjonalnie, zdarza się, że bazuje wyłącznie na przekazach medialnych. </w:t>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sz w:val="24"/>
        </w:rPr>
        <w:t xml:space="preserve">Rozdźwięk między rzeczywistością a społecznym wizerunkiem macierzyństwa – </w:t>
      </w:r>
      <w:r w:rsidRPr="00C37DB8">
        <w:rPr>
          <w:rFonts w:ascii="Arial" w:hAnsi="Arial" w:cs="Arial"/>
          <w:sz w:val="24"/>
        </w:rPr>
        <w:t>wpływ</w:t>
      </w:r>
      <w:r w:rsidRPr="00C37DB8">
        <w:rPr>
          <w:rFonts w:ascii="Arial" w:hAnsi="Arial" w:cs="Arial"/>
          <w:b/>
          <w:sz w:val="24"/>
        </w:rPr>
        <w:t xml:space="preserve"> </w:t>
      </w:r>
      <w:r w:rsidRPr="00C37DB8">
        <w:rPr>
          <w:rFonts w:ascii="Arial" w:hAnsi="Arial" w:cs="Arial"/>
          <w:sz w:val="24"/>
        </w:rPr>
        <w:t>dominującego, wyidealizowanego obrazu matki</w:t>
      </w:r>
      <w:r w:rsidR="00C37DB8">
        <w:rPr>
          <w:rFonts w:ascii="Arial" w:hAnsi="Arial" w:cs="Arial"/>
          <w:sz w:val="24"/>
        </w:rPr>
        <w:br/>
      </w:r>
      <w:r w:rsidRPr="00C37DB8">
        <w:rPr>
          <w:rFonts w:ascii="Arial" w:hAnsi="Arial" w:cs="Arial"/>
          <w:sz w:val="24"/>
        </w:rPr>
        <w:t>z dzieckiem, silnie promowanego przez różnego rodzaju media.</w:t>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sz w:val="24"/>
        </w:rPr>
        <w:t xml:space="preserve">Sprawdzian roli – </w:t>
      </w:r>
      <w:r w:rsidRPr="00C37DB8">
        <w:rPr>
          <w:rFonts w:ascii="Arial" w:hAnsi="Arial" w:cs="Arial"/>
          <w:sz w:val="24"/>
        </w:rPr>
        <w:t xml:space="preserve">wielu rodziców dąży do perfekcji, co </w:t>
      </w:r>
      <w:r w:rsidR="00AB1AFC" w:rsidRPr="00C37DB8">
        <w:rPr>
          <w:rFonts w:ascii="Arial" w:hAnsi="Arial" w:cs="Arial"/>
          <w:sz w:val="24"/>
        </w:rPr>
        <w:t xml:space="preserve">według nich jest równoznaczne z </w:t>
      </w:r>
      <w:r w:rsidRPr="00C37DB8">
        <w:rPr>
          <w:rFonts w:ascii="Arial" w:hAnsi="Arial" w:cs="Arial"/>
          <w:sz w:val="24"/>
        </w:rPr>
        <w:t xml:space="preserve">byciem wartościowym rodzicem. W sytuacji niepowodzeń, nie zawsze poszukują pomocy, bo to oznaczałoby dla nich przyznanie </w:t>
      </w:r>
      <w:r w:rsidR="008F5FF8">
        <w:rPr>
          <w:rFonts w:ascii="Arial" w:hAnsi="Arial" w:cs="Arial"/>
          <w:sz w:val="24"/>
        </w:rPr>
        <w:br/>
      </w:r>
      <w:r w:rsidRPr="00C37DB8">
        <w:rPr>
          <w:rFonts w:ascii="Arial" w:hAnsi="Arial" w:cs="Arial"/>
          <w:sz w:val="24"/>
        </w:rPr>
        <w:t>się do porażki.</w:t>
      </w:r>
    </w:p>
    <w:p w:rsidR="0033231F" w:rsidRDefault="0062608A">
      <w:pPr>
        <w:pStyle w:val="Akapitzlist"/>
        <w:numPr>
          <w:ilvl w:val="0"/>
          <w:numId w:val="107"/>
        </w:numPr>
        <w:spacing w:after="0" w:line="360" w:lineRule="auto"/>
        <w:jc w:val="both"/>
        <w:rPr>
          <w:rFonts w:ascii="Arial" w:hAnsi="Arial" w:cs="Arial"/>
          <w:sz w:val="24"/>
        </w:rPr>
      </w:pPr>
      <w:r w:rsidRPr="00C37DB8">
        <w:rPr>
          <w:rFonts w:ascii="Arial" w:hAnsi="Arial" w:cs="Arial"/>
          <w:b/>
          <w:sz w:val="24"/>
        </w:rPr>
        <w:t>Odzyskiwanie kontroli i poczucia normalności</w:t>
      </w:r>
      <w:r w:rsidRPr="00C37DB8">
        <w:rPr>
          <w:rFonts w:ascii="Arial" w:hAnsi="Arial" w:cs="Arial"/>
          <w:sz w:val="24"/>
        </w:rPr>
        <w:t xml:space="preserve"> - nowe problemy </w:t>
      </w:r>
      <w:r w:rsidR="008F5FF8">
        <w:rPr>
          <w:rFonts w:ascii="Arial" w:hAnsi="Arial" w:cs="Arial"/>
          <w:sz w:val="24"/>
        </w:rPr>
        <w:br/>
      </w:r>
      <w:r w:rsidRPr="00C37DB8">
        <w:rPr>
          <w:rFonts w:ascii="Arial" w:hAnsi="Arial" w:cs="Arial"/>
          <w:sz w:val="24"/>
        </w:rPr>
        <w:t xml:space="preserve">po pojawieniu się dziecka budują w </w:t>
      </w:r>
      <w:r w:rsidR="00C37DB8">
        <w:rPr>
          <w:rFonts w:ascii="Arial" w:hAnsi="Arial" w:cs="Arial"/>
          <w:sz w:val="24"/>
        </w:rPr>
        <w:t>matkach i ojcach</w:t>
      </w:r>
      <w:r w:rsidRPr="00C37DB8">
        <w:rPr>
          <w:rFonts w:ascii="Arial" w:hAnsi="Arial" w:cs="Arial"/>
          <w:sz w:val="24"/>
        </w:rPr>
        <w:t xml:space="preserve"> przekonanie, </w:t>
      </w:r>
      <w:r w:rsidR="008F5FF8">
        <w:rPr>
          <w:rFonts w:ascii="Arial" w:hAnsi="Arial" w:cs="Arial"/>
          <w:sz w:val="24"/>
        </w:rPr>
        <w:br/>
      </w:r>
      <w:r w:rsidRPr="00C37DB8">
        <w:rPr>
          <w:rFonts w:ascii="Arial" w:hAnsi="Arial" w:cs="Arial"/>
          <w:sz w:val="24"/>
        </w:rPr>
        <w:t>że z jednej strony to rewolucja w ich życiu,</w:t>
      </w:r>
      <w:r w:rsidR="00C37DB8">
        <w:rPr>
          <w:rFonts w:ascii="Arial" w:hAnsi="Arial" w:cs="Arial"/>
          <w:sz w:val="24"/>
        </w:rPr>
        <w:t xml:space="preserve"> </w:t>
      </w:r>
      <w:r w:rsidRPr="00C37DB8">
        <w:rPr>
          <w:rFonts w:ascii="Arial" w:hAnsi="Arial" w:cs="Arial"/>
          <w:sz w:val="24"/>
        </w:rPr>
        <w:t>a</w:t>
      </w:r>
      <w:r w:rsidR="00AB1AFC" w:rsidRPr="00C37DB8">
        <w:rPr>
          <w:rFonts w:ascii="Arial" w:hAnsi="Arial" w:cs="Arial"/>
          <w:sz w:val="24"/>
        </w:rPr>
        <w:t xml:space="preserve"> </w:t>
      </w:r>
      <w:r w:rsidRPr="00C37DB8">
        <w:rPr>
          <w:rFonts w:ascii="Arial" w:hAnsi="Arial" w:cs="Arial"/>
          <w:sz w:val="24"/>
        </w:rPr>
        <w:t>z</w:t>
      </w:r>
      <w:r w:rsidR="00AB1AFC" w:rsidRPr="00C37DB8">
        <w:rPr>
          <w:rFonts w:ascii="Arial" w:hAnsi="Arial" w:cs="Arial"/>
          <w:sz w:val="24"/>
        </w:rPr>
        <w:t xml:space="preserve"> </w:t>
      </w:r>
      <w:r w:rsidRPr="00C37DB8">
        <w:rPr>
          <w:rFonts w:ascii="Arial" w:hAnsi="Arial" w:cs="Arial"/>
          <w:sz w:val="24"/>
        </w:rPr>
        <w:t xml:space="preserve">drugiej, że nie przeżywają niczego, co byłoby </w:t>
      </w:r>
      <w:r w:rsidR="00AB1AFC" w:rsidRPr="00C37DB8">
        <w:rPr>
          <w:rFonts w:ascii="Arial" w:hAnsi="Arial" w:cs="Arial"/>
          <w:sz w:val="24"/>
        </w:rPr>
        <w:t>dane innym rodzicom. Oczekują</w:t>
      </w:r>
      <w:r w:rsidR="00C37DB8">
        <w:rPr>
          <w:rFonts w:ascii="Arial" w:hAnsi="Arial" w:cs="Arial"/>
          <w:sz w:val="24"/>
        </w:rPr>
        <w:t xml:space="preserve"> </w:t>
      </w:r>
      <w:r w:rsidR="00AB1AFC" w:rsidRPr="00C37DB8">
        <w:rPr>
          <w:rFonts w:ascii="Arial" w:hAnsi="Arial" w:cs="Arial"/>
          <w:sz w:val="24"/>
        </w:rPr>
        <w:t xml:space="preserve">i </w:t>
      </w:r>
      <w:r w:rsidRPr="00C37DB8">
        <w:rPr>
          <w:rFonts w:ascii="Arial" w:hAnsi="Arial" w:cs="Arial"/>
          <w:sz w:val="24"/>
        </w:rPr>
        <w:t>potrzebują potwierdzeniaz zewnątrz, że to, co aktualnie przeżywają, jest normalne, powszechne. P</w:t>
      </w:r>
      <w:r w:rsidR="008F6813" w:rsidRPr="00C37DB8">
        <w:rPr>
          <w:rFonts w:ascii="Arial" w:hAnsi="Arial" w:cs="Arial"/>
          <w:sz w:val="24"/>
        </w:rPr>
        <w:t>ragną</w:t>
      </w:r>
      <w:r w:rsidRPr="00C37DB8">
        <w:rPr>
          <w:rFonts w:ascii="Arial" w:hAnsi="Arial" w:cs="Arial"/>
          <w:sz w:val="24"/>
        </w:rPr>
        <w:t xml:space="preserve"> </w:t>
      </w:r>
      <w:r w:rsidR="008F6813" w:rsidRPr="00C37DB8">
        <w:rPr>
          <w:rFonts w:ascii="Arial" w:hAnsi="Arial" w:cs="Arial"/>
          <w:sz w:val="24"/>
        </w:rPr>
        <w:t>ustabilizowania</w:t>
      </w:r>
      <w:r w:rsidRPr="00C37DB8">
        <w:rPr>
          <w:rFonts w:ascii="Arial" w:hAnsi="Arial" w:cs="Arial"/>
          <w:sz w:val="24"/>
        </w:rPr>
        <w:t xml:space="preserve"> swojej sytuacji, ale także uznania mnóstwa nowych jakości w swoim życiu za normalne, w tym prawa </w:t>
      </w:r>
      <w:r w:rsidR="008F5FF8">
        <w:rPr>
          <w:rFonts w:ascii="Arial" w:hAnsi="Arial" w:cs="Arial"/>
          <w:sz w:val="24"/>
        </w:rPr>
        <w:br/>
      </w:r>
      <w:r w:rsidRPr="00C37DB8">
        <w:rPr>
          <w:rFonts w:ascii="Arial" w:hAnsi="Arial" w:cs="Arial"/>
          <w:sz w:val="24"/>
        </w:rPr>
        <w:t>do pomyłeki</w:t>
      </w:r>
      <w:r w:rsidR="00C37DB8">
        <w:rPr>
          <w:rFonts w:ascii="Arial" w:hAnsi="Arial" w:cs="Arial"/>
          <w:sz w:val="24"/>
        </w:rPr>
        <w:t xml:space="preserve"> </w:t>
      </w:r>
      <w:r w:rsidRPr="00C37DB8">
        <w:rPr>
          <w:rFonts w:ascii="Arial" w:hAnsi="Arial" w:cs="Arial"/>
          <w:sz w:val="24"/>
        </w:rPr>
        <w:t>przeżywania okresowej bezradności.</w:t>
      </w:r>
    </w:p>
    <w:p w:rsidR="00AE11C5" w:rsidRPr="00915502" w:rsidRDefault="00AE11C5" w:rsidP="00915502">
      <w:pPr>
        <w:spacing w:after="0" w:line="360" w:lineRule="auto"/>
        <w:rPr>
          <w:rFonts w:ascii="Arial" w:hAnsi="Arial" w:cs="Arial"/>
          <w:sz w:val="24"/>
        </w:rPr>
      </w:pPr>
    </w:p>
    <w:p w:rsidR="00AE11C5" w:rsidRPr="00384B25" w:rsidRDefault="0062608A" w:rsidP="00915502">
      <w:pPr>
        <w:pStyle w:val="Nagwek4"/>
        <w:spacing w:before="0" w:line="360" w:lineRule="auto"/>
        <w:rPr>
          <w:rFonts w:ascii="Arial" w:hAnsi="Arial" w:cs="Arial"/>
          <w:sz w:val="24"/>
          <w:szCs w:val="24"/>
        </w:rPr>
      </w:pPr>
      <w:bookmarkStart w:id="23" w:name="_Toc17712687"/>
      <w:bookmarkStart w:id="24" w:name="_Toc17809603"/>
      <w:bookmarkStart w:id="25" w:name="_Toc17875982"/>
      <w:bookmarkStart w:id="26" w:name="_Toc17964925"/>
      <w:bookmarkStart w:id="27" w:name="_Toc18049980"/>
      <w:bookmarkStart w:id="28" w:name="_Toc24537622"/>
      <w:r w:rsidRPr="00384B25">
        <w:rPr>
          <w:rFonts w:ascii="Arial" w:eastAsia="Calibri" w:hAnsi="Arial" w:cs="Arial"/>
          <w:sz w:val="24"/>
          <w:szCs w:val="24"/>
        </w:rPr>
        <w:t xml:space="preserve">PROGRAM BABYLOTSE - FRANKFURT </w:t>
      </w:r>
      <w:r w:rsidR="005528F2" w:rsidRPr="00384B25">
        <w:rPr>
          <w:rFonts w:ascii="Arial" w:eastAsia="Calibri" w:hAnsi="Arial" w:cs="Arial"/>
          <w:sz w:val="24"/>
          <w:szCs w:val="24"/>
        </w:rPr>
        <w:t>NAD ME</w:t>
      </w:r>
      <w:r w:rsidRPr="00384B25">
        <w:rPr>
          <w:rFonts w:ascii="Arial" w:eastAsia="Calibri" w:hAnsi="Arial" w:cs="Arial"/>
          <w:sz w:val="24"/>
          <w:szCs w:val="24"/>
        </w:rPr>
        <w:t>N</w:t>
      </w:r>
      <w:bookmarkEnd w:id="14"/>
      <w:bookmarkEnd w:id="15"/>
      <w:bookmarkEnd w:id="16"/>
      <w:bookmarkEnd w:id="17"/>
      <w:bookmarkEnd w:id="23"/>
      <w:bookmarkEnd w:id="24"/>
      <w:bookmarkEnd w:id="25"/>
      <w:bookmarkEnd w:id="26"/>
      <w:bookmarkEnd w:id="27"/>
      <w:r w:rsidR="005528F2" w:rsidRPr="00384B25">
        <w:rPr>
          <w:rFonts w:ascii="Arial" w:eastAsia="Calibri" w:hAnsi="Arial" w:cs="Arial"/>
          <w:sz w:val="24"/>
          <w:szCs w:val="24"/>
        </w:rPr>
        <w:t>EM</w:t>
      </w:r>
      <w:bookmarkEnd w:id="28"/>
    </w:p>
    <w:p w:rsidR="00AE11C5" w:rsidRPr="00915502" w:rsidRDefault="00AE11C5" w:rsidP="00915502">
      <w:pPr>
        <w:spacing w:after="0" w:line="360" w:lineRule="auto"/>
        <w:rPr>
          <w:rFonts w:ascii="Arial" w:hAnsi="Arial" w:cs="Arial"/>
        </w:rPr>
      </w:pPr>
    </w:p>
    <w:p w:rsidR="0033231F" w:rsidRDefault="0062608A">
      <w:pPr>
        <w:pStyle w:val="Tekstpodstawowy"/>
        <w:spacing w:line="360" w:lineRule="auto"/>
        <w:ind w:left="0" w:right="113" w:firstLine="708"/>
        <w:jc w:val="both"/>
        <w:rPr>
          <w:rFonts w:ascii="Arial" w:hAnsi="Arial" w:cs="Arial"/>
          <w:sz w:val="24"/>
        </w:rPr>
      </w:pPr>
      <w:r w:rsidRPr="00915502">
        <w:rPr>
          <w:rFonts w:ascii="Arial" w:hAnsi="Arial" w:cs="Arial"/>
          <w:sz w:val="24"/>
          <w:szCs w:val="24"/>
        </w:rPr>
        <w:t>Funkcjonujący w obszarze pomocy społecznej we Frankfurcie n</w:t>
      </w:r>
      <w:r w:rsidR="008F6813" w:rsidRPr="00915502">
        <w:rPr>
          <w:rFonts w:ascii="Arial" w:hAnsi="Arial" w:cs="Arial"/>
          <w:sz w:val="24"/>
          <w:szCs w:val="24"/>
        </w:rPr>
        <w:t xml:space="preserve">ad </w:t>
      </w:r>
      <w:r w:rsidRPr="00915502">
        <w:rPr>
          <w:rFonts w:ascii="Arial" w:hAnsi="Arial" w:cs="Arial"/>
          <w:sz w:val="24"/>
          <w:szCs w:val="24"/>
        </w:rPr>
        <w:t xml:space="preserve">Menem program </w:t>
      </w:r>
      <w:r w:rsidRPr="00915502">
        <w:rPr>
          <w:rFonts w:ascii="Arial" w:hAnsi="Arial" w:cs="Arial"/>
          <w:i/>
          <w:sz w:val="24"/>
          <w:szCs w:val="24"/>
        </w:rPr>
        <w:t>Babylotse</w:t>
      </w:r>
      <w:r w:rsidRPr="00915502">
        <w:rPr>
          <w:rStyle w:val="Odwoanieprzypisudolnego"/>
          <w:rFonts w:ascii="Arial" w:hAnsi="Arial" w:cs="Arial"/>
          <w:sz w:val="24"/>
          <w:szCs w:val="24"/>
        </w:rPr>
        <w:footnoteReference w:id="6"/>
      </w:r>
      <w:r w:rsidRPr="00915502">
        <w:rPr>
          <w:rFonts w:ascii="Arial" w:hAnsi="Arial" w:cs="Arial"/>
          <w:sz w:val="24"/>
          <w:szCs w:val="24"/>
        </w:rPr>
        <w:t xml:space="preserve"> stanowił inspirację do opracowania teoretycznych podstaw „</w:t>
      </w:r>
      <w:r w:rsidR="008D1335" w:rsidRPr="00915502">
        <w:rPr>
          <w:rFonts w:ascii="Arial" w:hAnsi="Arial" w:cs="Arial"/>
          <w:i/>
          <w:sz w:val="24"/>
          <w:szCs w:val="24"/>
        </w:rPr>
        <w:t xml:space="preserve">Modelu wsparcia kobiet w </w:t>
      </w:r>
      <w:r w:rsidRPr="00915502">
        <w:rPr>
          <w:rFonts w:ascii="Arial" w:hAnsi="Arial" w:cs="Arial"/>
          <w:i/>
          <w:sz w:val="24"/>
          <w:szCs w:val="24"/>
        </w:rPr>
        <w:t>ciąży i rodziców dzieci w wieku do 3 lat”</w:t>
      </w:r>
      <w:r w:rsidR="008F6813" w:rsidRPr="00915502">
        <w:rPr>
          <w:rFonts w:ascii="Arial" w:hAnsi="Arial" w:cs="Arial"/>
          <w:i/>
          <w:sz w:val="24"/>
          <w:szCs w:val="24"/>
        </w:rPr>
        <w:t>,</w:t>
      </w:r>
      <w:r w:rsidRPr="00915502">
        <w:rPr>
          <w:rStyle w:val="Odwoanieprzypisudolnego"/>
          <w:rFonts w:ascii="Arial" w:hAnsi="Arial" w:cs="Arial"/>
          <w:i/>
          <w:sz w:val="24"/>
          <w:szCs w:val="24"/>
        </w:rPr>
        <w:footnoteReference w:id="7"/>
      </w:r>
      <w:r w:rsidR="00AB1AFC" w:rsidRPr="00915502">
        <w:rPr>
          <w:rFonts w:ascii="Arial" w:hAnsi="Arial" w:cs="Arial"/>
          <w:sz w:val="24"/>
          <w:szCs w:val="24"/>
        </w:rPr>
        <w:t xml:space="preserve"> </w:t>
      </w:r>
      <w:r w:rsidR="008F6813" w:rsidRPr="00915502">
        <w:rPr>
          <w:rFonts w:ascii="Arial" w:hAnsi="Arial" w:cs="Arial"/>
          <w:sz w:val="24"/>
          <w:szCs w:val="24"/>
        </w:rPr>
        <w:t>testowanego</w:t>
      </w:r>
      <w:r w:rsidR="00C37DB8">
        <w:rPr>
          <w:rFonts w:ascii="Arial" w:hAnsi="Arial" w:cs="Arial"/>
          <w:sz w:val="24"/>
          <w:szCs w:val="24"/>
        </w:rPr>
        <w:br/>
      </w:r>
      <w:r w:rsidR="00AB1AFC" w:rsidRPr="00915502">
        <w:rPr>
          <w:rFonts w:ascii="Arial" w:hAnsi="Arial" w:cs="Arial"/>
          <w:sz w:val="24"/>
          <w:szCs w:val="24"/>
        </w:rPr>
        <w:t>w Krakowie w </w:t>
      </w:r>
      <w:r w:rsidRPr="00915502">
        <w:rPr>
          <w:rFonts w:ascii="Arial" w:hAnsi="Arial" w:cs="Arial"/>
          <w:sz w:val="24"/>
          <w:szCs w:val="24"/>
        </w:rPr>
        <w:t xml:space="preserve">okresie od lutego do listopada 2018 roku. Program </w:t>
      </w:r>
      <w:r w:rsidRPr="00915502">
        <w:rPr>
          <w:rFonts w:ascii="Arial" w:hAnsi="Arial" w:cs="Arial"/>
          <w:i/>
          <w:sz w:val="24"/>
          <w:szCs w:val="24"/>
        </w:rPr>
        <w:t>Babylotse Frankfurt</w:t>
      </w:r>
      <w:r w:rsidRPr="00915502">
        <w:rPr>
          <w:rFonts w:ascii="Arial" w:hAnsi="Arial" w:cs="Arial"/>
          <w:b/>
          <w:sz w:val="24"/>
          <w:szCs w:val="24"/>
        </w:rPr>
        <w:t xml:space="preserve">, </w:t>
      </w:r>
      <w:r w:rsidRPr="00915502">
        <w:rPr>
          <w:rFonts w:ascii="Arial" w:hAnsi="Arial" w:cs="Arial"/>
          <w:sz w:val="24"/>
          <w:szCs w:val="24"/>
        </w:rPr>
        <w:t xml:space="preserve">zapoczątkowany w Hamburgu w 2007 roku, a od 2014 roku realizowany </w:t>
      </w:r>
      <w:r w:rsidR="008F5FF8">
        <w:rPr>
          <w:rFonts w:ascii="Arial" w:hAnsi="Arial" w:cs="Arial"/>
          <w:sz w:val="24"/>
          <w:szCs w:val="24"/>
        </w:rPr>
        <w:br/>
      </w:r>
      <w:r w:rsidRPr="00915502">
        <w:rPr>
          <w:rFonts w:ascii="Arial" w:hAnsi="Arial" w:cs="Arial"/>
          <w:sz w:val="24"/>
          <w:szCs w:val="24"/>
        </w:rPr>
        <w:t>we Frankfurcie n</w:t>
      </w:r>
      <w:r w:rsidR="008F6813" w:rsidRPr="00915502">
        <w:rPr>
          <w:rFonts w:ascii="Arial" w:hAnsi="Arial" w:cs="Arial"/>
          <w:sz w:val="24"/>
          <w:szCs w:val="24"/>
        </w:rPr>
        <w:t xml:space="preserve">ad </w:t>
      </w:r>
      <w:r w:rsidRPr="00915502">
        <w:rPr>
          <w:rFonts w:ascii="Arial" w:hAnsi="Arial" w:cs="Arial"/>
          <w:sz w:val="24"/>
          <w:szCs w:val="24"/>
        </w:rPr>
        <w:t xml:space="preserve">Menem, opiera swoje założenia na koncepcji wczesnego reagowania </w:t>
      </w:r>
      <w:r w:rsidR="008D4DEE" w:rsidRPr="00915502">
        <w:rPr>
          <w:rFonts w:ascii="Arial" w:hAnsi="Arial" w:cs="Arial"/>
          <w:sz w:val="24"/>
          <w:szCs w:val="24"/>
        </w:rPr>
        <w:t xml:space="preserve">(niem. Frühe Hilfe) </w:t>
      </w:r>
      <w:r w:rsidRPr="00915502">
        <w:rPr>
          <w:rFonts w:ascii="Arial" w:hAnsi="Arial" w:cs="Arial"/>
          <w:sz w:val="24"/>
          <w:szCs w:val="24"/>
        </w:rPr>
        <w:t xml:space="preserve">na trudności pojawiające się w rodzinach, w których </w:t>
      </w:r>
      <w:r w:rsidRPr="00915502">
        <w:rPr>
          <w:rFonts w:ascii="Arial" w:hAnsi="Arial" w:cs="Arial"/>
          <w:sz w:val="24"/>
          <w:szCs w:val="24"/>
        </w:rPr>
        <w:lastRenderedPageBreak/>
        <w:t>narodziło się dziecko. Zakłada się bowiem, że zaniechanie działań i brak wczesnej reakcji, także w sytuacji nieprzezwyciężonych kryzysów wynikających z naturalnego c</w:t>
      </w:r>
      <w:r w:rsidR="00AB1AFC" w:rsidRPr="00915502">
        <w:rPr>
          <w:rFonts w:ascii="Arial" w:hAnsi="Arial" w:cs="Arial"/>
          <w:sz w:val="24"/>
          <w:szCs w:val="24"/>
        </w:rPr>
        <w:t xml:space="preserve">yklu życia rodziny, do jakich z </w:t>
      </w:r>
      <w:r w:rsidRPr="00915502">
        <w:rPr>
          <w:rFonts w:ascii="Arial" w:hAnsi="Arial" w:cs="Arial"/>
          <w:sz w:val="24"/>
          <w:szCs w:val="24"/>
        </w:rPr>
        <w:t xml:space="preserve">pewnością należą narodziny dziecka, może negatywnie wpływać na realizację jej </w:t>
      </w:r>
      <w:r w:rsidR="00AB1AFC" w:rsidRPr="00915502">
        <w:rPr>
          <w:rFonts w:ascii="Arial" w:hAnsi="Arial" w:cs="Arial"/>
          <w:sz w:val="24"/>
          <w:szCs w:val="24"/>
        </w:rPr>
        <w:t>podstawowych funkcji. Zgodnie z</w:t>
      </w:r>
      <w:r w:rsidR="00E34093" w:rsidRPr="00915502">
        <w:rPr>
          <w:rFonts w:ascii="Arial" w:hAnsi="Arial" w:cs="Arial"/>
          <w:sz w:val="24"/>
          <w:szCs w:val="24"/>
        </w:rPr>
        <w:t xml:space="preserve"> </w:t>
      </w:r>
      <w:r w:rsidRPr="00915502">
        <w:rPr>
          <w:rFonts w:ascii="Arial" w:hAnsi="Arial" w:cs="Arial"/>
          <w:sz w:val="24"/>
          <w:szCs w:val="24"/>
        </w:rPr>
        <w:t xml:space="preserve">tymi założeniami, Program </w:t>
      </w:r>
      <w:r w:rsidRPr="00915502">
        <w:rPr>
          <w:rFonts w:ascii="Arial" w:hAnsi="Arial" w:cs="Arial"/>
          <w:i/>
          <w:sz w:val="24"/>
          <w:szCs w:val="24"/>
        </w:rPr>
        <w:t xml:space="preserve">Babylotse Frankfurt </w:t>
      </w:r>
      <w:r w:rsidRPr="00915502">
        <w:rPr>
          <w:rFonts w:ascii="Arial" w:hAnsi="Arial" w:cs="Arial"/>
          <w:sz w:val="24"/>
          <w:szCs w:val="24"/>
        </w:rPr>
        <w:t xml:space="preserve">koncentruje się na udzielaniu możliwie wczesnej pomocy rodzicom przygotowującym się do roli rodzicielskiej </w:t>
      </w:r>
      <w:r w:rsidR="008F5FF8">
        <w:rPr>
          <w:rFonts w:ascii="Arial" w:hAnsi="Arial" w:cs="Arial"/>
          <w:sz w:val="24"/>
          <w:szCs w:val="24"/>
        </w:rPr>
        <w:br/>
      </w:r>
      <w:r w:rsidRPr="00915502">
        <w:rPr>
          <w:rFonts w:ascii="Arial" w:hAnsi="Arial" w:cs="Arial"/>
          <w:sz w:val="24"/>
          <w:szCs w:val="24"/>
        </w:rPr>
        <w:t xml:space="preserve">lub wychowujących małe dzieci, adekwatnie do występujących problemów, respektując oczekiwania rodziców w zakresie rodzaju i formy udzielanego wsparcia. Niemiecka „Babylotse”, czyli osoba udzielająca wczesnego wsparcia, spotyka </w:t>
      </w:r>
      <w:r w:rsidR="008F5FF8">
        <w:rPr>
          <w:rFonts w:ascii="Arial" w:hAnsi="Arial" w:cs="Arial"/>
          <w:sz w:val="24"/>
          <w:szCs w:val="24"/>
        </w:rPr>
        <w:br/>
      </w:r>
      <w:r w:rsidRPr="00915502">
        <w:rPr>
          <w:rFonts w:ascii="Arial" w:hAnsi="Arial" w:cs="Arial"/>
          <w:sz w:val="24"/>
          <w:szCs w:val="24"/>
        </w:rPr>
        <w:t>sięz kobietami</w:t>
      </w:r>
      <w:r w:rsidR="00C37DB8">
        <w:rPr>
          <w:rFonts w:ascii="Arial" w:hAnsi="Arial" w:cs="Arial"/>
          <w:sz w:val="24"/>
          <w:szCs w:val="24"/>
        </w:rPr>
        <w:t>/mężczyznami</w:t>
      </w:r>
      <w:r w:rsidRPr="00915502">
        <w:rPr>
          <w:rFonts w:ascii="Arial" w:hAnsi="Arial" w:cs="Arial"/>
          <w:sz w:val="24"/>
          <w:szCs w:val="24"/>
        </w:rPr>
        <w:t xml:space="preserve"> już na terenie oddziałów położniczych w szpitalach. Umożliwia jej to szybkie</w:t>
      </w:r>
      <w:r w:rsidR="00517B39" w:rsidRPr="00915502">
        <w:rPr>
          <w:rFonts w:ascii="Arial" w:hAnsi="Arial" w:cs="Arial"/>
          <w:sz w:val="24"/>
          <w:szCs w:val="24"/>
        </w:rPr>
        <w:t xml:space="preserve"> „dotarcie” do matek i ojców, a</w:t>
      </w:r>
      <w:r w:rsidR="00AB1AFC" w:rsidRPr="00915502">
        <w:rPr>
          <w:rFonts w:ascii="Arial" w:hAnsi="Arial" w:cs="Arial"/>
          <w:sz w:val="24"/>
          <w:szCs w:val="24"/>
        </w:rPr>
        <w:t xml:space="preserve"> </w:t>
      </w:r>
      <w:r w:rsidRPr="00915502">
        <w:rPr>
          <w:rFonts w:ascii="Arial" w:hAnsi="Arial" w:cs="Arial"/>
          <w:sz w:val="24"/>
          <w:szCs w:val="24"/>
        </w:rPr>
        <w:t xml:space="preserve">rodzicom – nawet jeżeli </w:t>
      </w:r>
      <w:r w:rsidR="008F5FF8">
        <w:rPr>
          <w:rFonts w:ascii="Arial" w:hAnsi="Arial" w:cs="Arial"/>
          <w:sz w:val="24"/>
          <w:szCs w:val="24"/>
        </w:rPr>
        <w:br/>
      </w:r>
      <w:r w:rsidRPr="00915502">
        <w:rPr>
          <w:rFonts w:ascii="Arial" w:hAnsi="Arial" w:cs="Arial"/>
          <w:sz w:val="24"/>
          <w:szCs w:val="24"/>
        </w:rPr>
        <w:t>nie zdecydują się w</w:t>
      </w:r>
      <w:r w:rsidR="00AB1AFC" w:rsidRPr="00915502">
        <w:rPr>
          <w:rFonts w:ascii="Arial" w:hAnsi="Arial" w:cs="Arial"/>
          <w:sz w:val="24"/>
          <w:szCs w:val="24"/>
        </w:rPr>
        <w:t xml:space="preserve"> danej chwili na skorzystanie z</w:t>
      </w:r>
      <w:r w:rsidR="00E34093" w:rsidRPr="00915502">
        <w:rPr>
          <w:rFonts w:ascii="Arial" w:hAnsi="Arial" w:cs="Arial"/>
          <w:sz w:val="24"/>
          <w:szCs w:val="24"/>
        </w:rPr>
        <w:t xml:space="preserve"> </w:t>
      </w:r>
      <w:r w:rsidRPr="00915502">
        <w:rPr>
          <w:rFonts w:ascii="Arial" w:hAnsi="Arial" w:cs="Arial"/>
          <w:sz w:val="24"/>
          <w:szCs w:val="24"/>
        </w:rPr>
        <w:t xml:space="preserve">oferty pomocy – pozyskanie informacji, że w ich najbliższym otoczeniu działają osoby, które zapewnią im pomoc, jeżeli w przyszłości zdecydują się po nią sięgnąć. Zadania Babylotse skupiają </w:t>
      </w:r>
      <w:r w:rsidR="008F5FF8">
        <w:rPr>
          <w:rFonts w:ascii="Arial" w:hAnsi="Arial" w:cs="Arial"/>
          <w:sz w:val="24"/>
          <w:szCs w:val="24"/>
        </w:rPr>
        <w:br/>
      </w:r>
      <w:r w:rsidRPr="00915502">
        <w:rPr>
          <w:rFonts w:ascii="Arial" w:hAnsi="Arial" w:cs="Arial"/>
          <w:sz w:val="24"/>
          <w:szCs w:val="24"/>
        </w:rPr>
        <w:t xml:space="preserve">się na </w:t>
      </w:r>
      <w:r w:rsidRPr="00915502">
        <w:rPr>
          <w:rFonts w:ascii="Arial" w:hAnsi="Arial" w:cs="Arial"/>
          <w:sz w:val="24"/>
        </w:rPr>
        <w:t xml:space="preserve">systematycznym, wczesnym rozpoznaniu trudności występujących </w:t>
      </w:r>
      <w:r w:rsidR="008F5FF8">
        <w:rPr>
          <w:rFonts w:ascii="Arial" w:hAnsi="Arial" w:cs="Arial"/>
          <w:sz w:val="24"/>
        </w:rPr>
        <w:br/>
      </w:r>
      <w:r w:rsidRPr="00915502">
        <w:rPr>
          <w:rFonts w:ascii="Arial" w:hAnsi="Arial" w:cs="Arial"/>
          <w:sz w:val="24"/>
        </w:rPr>
        <w:t>w rodzinach</w:t>
      </w:r>
      <w:r w:rsidR="008F5FF8">
        <w:rPr>
          <w:rFonts w:ascii="Arial" w:hAnsi="Arial" w:cs="Arial"/>
          <w:sz w:val="24"/>
        </w:rPr>
        <w:t xml:space="preserve"> </w:t>
      </w:r>
      <w:r w:rsidRPr="00915502">
        <w:rPr>
          <w:rFonts w:ascii="Arial" w:hAnsi="Arial" w:cs="Arial"/>
          <w:sz w:val="24"/>
        </w:rPr>
        <w:t xml:space="preserve">i pośrednictwie w kontakcie z odpowiednią instytucją, dotarciu do rodzin przed wystąpieniem znaczących kryzysów uniemożliwiających prawidłową realizację funkcji opiekuńczo-wychowawczych, koordynowaniu i sieciowaniu wsparcia oferowanego przez system opieki zdrowotnej i placówki pomocowe, informowaniu rodzin o dostępnej ofercie. W ramach projektu </w:t>
      </w:r>
      <w:r w:rsidRPr="00915502">
        <w:rPr>
          <w:rFonts w:ascii="Arial" w:hAnsi="Arial" w:cs="Arial"/>
          <w:i/>
          <w:sz w:val="24"/>
        </w:rPr>
        <w:t>Babylotse Frankfurt</w:t>
      </w:r>
      <w:r w:rsidRPr="00915502">
        <w:rPr>
          <w:rFonts w:ascii="Arial" w:hAnsi="Arial" w:cs="Arial"/>
          <w:sz w:val="24"/>
        </w:rPr>
        <w:t xml:space="preserve"> została utworzona mapa spójnego systemu wsparcia, opartego na strukturze sieciowej,</w:t>
      </w:r>
      <w:r w:rsidR="00C37DB8">
        <w:rPr>
          <w:rFonts w:ascii="Arial" w:hAnsi="Arial" w:cs="Arial"/>
          <w:sz w:val="24"/>
        </w:rPr>
        <w:br/>
      </w:r>
      <w:r w:rsidRPr="00915502">
        <w:rPr>
          <w:rFonts w:ascii="Arial" w:hAnsi="Arial" w:cs="Arial"/>
          <w:sz w:val="24"/>
        </w:rPr>
        <w:t xml:space="preserve">w których pracownicy poszczególnych profesji, w szczególności z zakresu ochrony zdrowia, systemu pomocy społecznej i organizacji pozarządowych, współpracują </w:t>
      </w:r>
      <w:r w:rsidR="008F5FF8">
        <w:rPr>
          <w:rFonts w:ascii="Arial" w:hAnsi="Arial" w:cs="Arial"/>
          <w:sz w:val="24"/>
        </w:rPr>
        <w:br/>
      </w:r>
      <w:r w:rsidRPr="00915502">
        <w:rPr>
          <w:rFonts w:ascii="Arial" w:hAnsi="Arial" w:cs="Arial"/>
          <w:sz w:val="24"/>
        </w:rPr>
        <w:t xml:space="preserve">na rzecz osób i rodzin oczekujących pomocy. </w:t>
      </w:r>
    </w:p>
    <w:p w:rsidR="00AB1AFC" w:rsidRPr="00915502" w:rsidRDefault="00AB1AFC" w:rsidP="00915502">
      <w:pPr>
        <w:pStyle w:val="Tekstpodstawowy"/>
        <w:spacing w:line="360" w:lineRule="auto"/>
        <w:ind w:left="0" w:right="113" w:firstLine="708"/>
        <w:rPr>
          <w:rFonts w:ascii="Arial" w:hAnsi="Arial" w:cs="Arial"/>
          <w:sz w:val="24"/>
        </w:rPr>
      </w:pPr>
    </w:p>
    <w:p w:rsidR="00AE11C5" w:rsidRPr="00384B25" w:rsidRDefault="0062608A" w:rsidP="00915502">
      <w:pPr>
        <w:pStyle w:val="Nagwek4"/>
        <w:spacing w:before="0" w:line="360" w:lineRule="auto"/>
        <w:rPr>
          <w:rFonts w:ascii="Arial" w:hAnsi="Arial" w:cs="Arial"/>
          <w:sz w:val="24"/>
          <w:szCs w:val="24"/>
        </w:rPr>
      </w:pPr>
      <w:bookmarkStart w:id="29" w:name="_Toc17350286"/>
      <w:bookmarkStart w:id="30" w:name="_Toc17374285"/>
      <w:bookmarkStart w:id="31" w:name="_Toc17441708"/>
      <w:bookmarkStart w:id="32" w:name="_Toc17704932"/>
      <w:bookmarkStart w:id="33" w:name="_Toc17712688"/>
      <w:bookmarkStart w:id="34" w:name="_Toc17809604"/>
      <w:bookmarkStart w:id="35" w:name="_Toc17875983"/>
      <w:bookmarkStart w:id="36" w:name="_Toc17964926"/>
      <w:bookmarkStart w:id="37" w:name="_Toc18049981"/>
      <w:bookmarkStart w:id="38" w:name="_Toc24537623"/>
      <w:r w:rsidRPr="00384B25">
        <w:rPr>
          <w:rFonts w:ascii="Arial" w:hAnsi="Arial" w:cs="Arial"/>
          <w:sz w:val="24"/>
          <w:szCs w:val="24"/>
        </w:rPr>
        <w:t xml:space="preserve">MODEL WSPARCIA RODZICÓW DZIECI W WIEKU DO 3 LAT </w:t>
      </w:r>
      <w:r w:rsidR="000822A8" w:rsidRPr="00384B25">
        <w:rPr>
          <w:rFonts w:ascii="Arial" w:hAnsi="Arial" w:cs="Arial"/>
          <w:sz w:val="24"/>
          <w:szCs w:val="24"/>
        </w:rPr>
        <w:t>TESTOWANY</w:t>
      </w:r>
      <w:r w:rsidR="00C37DB8">
        <w:rPr>
          <w:rFonts w:ascii="Arial" w:hAnsi="Arial" w:cs="Arial"/>
          <w:sz w:val="24"/>
          <w:szCs w:val="24"/>
        </w:rPr>
        <w:br/>
      </w:r>
      <w:r w:rsidR="000822A8" w:rsidRPr="00384B25">
        <w:rPr>
          <w:rFonts w:ascii="Arial" w:hAnsi="Arial" w:cs="Arial"/>
          <w:sz w:val="24"/>
          <w:szCs w:val="24"/>
        </w:rPr>
        <w:t>W</w:t>
      </w:r>
      <w:r w:rsidRPr="00384B25">
        <w:rPr>
          <w:rFonts w:ascii="Arial" w:hAnsi="Arial" w:cs="Arial"/>
          <w:sz w:val="24"/>
          <w:szCs w:val="24"/>
        </w:rPr>
        <w:t xml:space="preserve"> GMIN</w:t>
      </w:r>
      <w:r w:rsidR="000822A8" w:rsidRPr="00384B25">
        <w:rPr>
          <w:rFonts w:ascii="Arial" w:hAnsi="Arial" w:cs="Arial"/>
          <w:sz w:val="24"/>
          <w:szCs w:val="24"/>
        </w:rPr>
        <w:t>IE</w:t>
      </w:r>
      <w:r w:rsidRPr="00384B25">
        <w:rPr>
          <w:rFonts w:ascii="Arial" w:hAnsi="Arial" w:cs="Arial"/>
          <w:sz w:val="24"/>
          <w:szCs w:val="24"/>
        </w:rPr>
        <w:t xml:space="preserve"> MIEJSK</w:t>
      </w:r>
      <w:r w:rsidR="000822A8" w:rsidRPr="00384B25">
        <w:rPr>
          <w:rFonts w:ascii="Arial" w:hAnsi="Arial" w:cs="Arial"/>
          <w:sz w:val="24"/>
          <w:szCs w:val="24"/>
        </w:rPr>
        <w:t>IEJ</w:t>
      </w:r>
      <w:r w:rsidRPr="00384B25">
        <w:rPr>
          <w:rFonts w:ascii="Arial" w:hAnsi="Arial" w:cs="Arial"/>
          <w:sz w:val="24"/>
          <w:szCs w:val="24"/>
        </w:rPr>
        <w:t xml:space="preserve"> KRAKÓW</w:t>
      </w:r>
      <w:bookmarkEnd w:id="29"/>
      <w:bookmarkEnd w:id="30"/>
      <w:bookmarkEnd w:id="31"/>
      <w:bookmarkEnd w:id="32"/>
      <w:bookmarkEnd w:id="33"/>
      <w:bookmarkEnd w:id="34"/>
      <w:bookmarkEnd w:id="35"/>
      <w:bookmarkEnd w:id="36"/>
      <w:bookmarkEnd w:id="37"/>
      <w:r w:rsidR="000822A8" w:rsidRPr="00384B25">
        <w:rPr>
          <w:rFonts w:ascii="Arial" w:hAnsi="Arial" w:cs="Arial"/>
          <w:sz w:val="24"/>
          <w:szCs w:val="24"/>
        </w:rPr>
        <w:t xml:space="preserve"> W RAMACH PROJEKTU „RODZICU, NIE JESTEŚ SAM!”</w:t>
      </w:r>
      <w:bookmarkEnd w:id="38"/>
    </w:p>
    <w:p w:rsidR="00AE11C5" w:rsidRPr="00915502" w:rsidRDefault="00AE11C5" w:rsidP="00915502">
      <w:pPr>
        <w:spacing w:after="0" w:line="360" w:lineRule="auto"/>
        <w:rPr>
          <w:rFonts w:ascii="Arial" w:hAnsi="Arial" w:cs="Arial"/>
        </w:rPr>
      </w:pPr>
    </w:p>
    <w:p w:rsidR="0033231F" w:rsidRDefault="0062608A">
      <w:pPr>
        <w:spacing w:after="0" w:line="360" w:lineRule="auto"/>
        <w:ind w:firstLine="708"/>
        <w:jc w:val="both"/>
        <w:rPr>
          <w:rFonts w:ascii="Arial" w:hAnsi="Arial" w:cs="Arial"/>
          <w:sz w:val="24"/>
          <w:szCs w:val="24"/>
        </w:rPr>
      </w:pPr>
      <w:r w:rsidRPr="00915502">
        <w:rPr>
          <w:rFonts w:ascii="Arial" w:hAnsi="Arial" w:cs="Arial"/>
          <w:sz w:val="24"/>
        </w:rPr>
        <w:t>Publikacja „</w:t>
      </w:r>
      <w:r w:rsidRPr="00915502">
        <w:rPr>
          <w:rFonts w:ascii="Arial" w:hAnsi="Arial" w:cs="Arial"/>
          <w:i/>
          <w:sz w:val="24"/>
          <w:szCs w:val="24"/>
        </w:rPr>
        <w:t>Model wsparcia kobiet w ciąży i rodziców dzieci w wieku do 3 lat”</w:t>
      </w:r>
      <w:r w:rsidRPr="00915502">
        <w:rPr>
          <w:rFonts w:ascii="Arial" w:hAnsi="Arial" w:cs="Arial"/>
          <w:sz w:val="24"/>
          <w:szCs w:val="24"/>
        </w:rPr>
        <w:t xml:space="preserve"> zawiera</w:t>
      </w:r>
      <w:r w:rsidR="008B4E24" w:rsidRPr="00915502">
        <w:rPr>
          <w:rFonts w:ascii="Arial" w:hAnsi="Arial" w:cs="Arial"/>
          <w:sz w:val="24"/>
          <w:szCs w:val="24"/>
        </w:rPr>
        <w:t>ła</w:t>
      </w:r>
      <w:r w:rsidRPr="00915502">
        <w:rPr>
          <w:rFonts w:ascii="Arial" w:hAnsi="Arial" w:cs="Arial"/>
          <w:sz w:val="24"/>
          <w:szCs w:val="24"/>
        </w:rPr>
        <w:t xml:space="preserve"> charakterystykę wypracowanych rozwiązań niemieckich, z uwzględnieniem możliwości ich implementacji w Polsce. </w:t>
      </w:r>
      <w:r w:rsidR="008B4E24" w:rsidRPr="00915502">
        <w:rPr>
          <w:rFonts w:ascii="Arial" w:hAnsi="Arial" w:cs="Arial"/>
          <w:sz w:val="24"/>
          <w:szCs w:val="24"/>
        </w:rPr>
        <w:t xml:space="preserve">Instytucjami zaangażowanymi </w:t>
      </w:r>
      <w:r w:rsidR="00C37DB8">
        <w:rPr>
          <w:rFonts w:ascii="Arial" w:hAnsi="Arial" w:cs="Arial"/>
          <w:sz w:val="24"/>
          <w:szCs w:val="24"/>
        </w:rPr>
        <w:br/>
      </w:r>
      <w:r w:rsidR="008B4E24" w:rsidRPr="00915502">
        <w:rPr>
          <w:rFonts w:ascii="Arial" w:hAnsi="Arial" w:cs="Arial"/>
          <w:sz w:val="24"/>
          <w:szCs w:val="24"/>
        </w:rPr>
        <w:t xml:space="preserve">w opracowanie i realizację modelu były podmioty: Gmina Miejska Kraków - Miejski </w:t>
      </w:r>
      <w:r w:rsidR="008B4E24" w:rsidRPr="00915502">
        <w:rPr>
          <w:rFonts w:ascii="Arial" w:hAnsi="Arial" w:cs="Arial"/>
          <w:sz w:val="24"/>
          <w:szCs w:val="24"/>
        </w:rPr>
        <w:lastRenderedPageBreak/>
        <w:t xml:space="preserve">Ośrodek Pomocy Społecznej, Biuro Ochrony Zdrowia Urzędu Miasta Krakowa </w:t>
      </w:r>
      <w:r w:rsidR="008D1335" w:rsidRPr="00915502">
        <w:rPr>
          <w:rFonts w:ascii="Arial" w:hAnsi="Arial" w:cs="Arial"/>
          <w:sz w:val="24"/>
        </w:rPr>
        <w:t xml:space="preserve">/obecnie Wydział Polityki Społecznej i Zdrowia/ </w:t>
      </w:r>
      <w:r w:rsidR="008B4E24" w:rsidRPr="00915502">
        <w:rPr>
          <w:rFonts w:ascii="Arial" w:hAnsi="Arial" w:cs="Arial"/>
          <w:sz w:val="24"/>
          <w:szCs w:val="24"/>
        </w:rPr>
        <w:t>oraz partner krajowy - Fundacja Instytut Rozwoju Regionalnego (FIRR). Grupę docelową stanowiły szpitale funkcjonujące na terenie Gminy Miejskiej Kraków, które dysponują oddziałami położniczymi</w:t>
      </w:r>
      <w:r w:rsidR="00C37DB8">
        <w:rPr>
          <w:rFonts w:ascii="Arial" w:hAnsi="Arial" w:cs="Arial"/>
          <w:sz w:val="24"/>
          <w:szCs w:val="24"/>
        </w:rPr>
        <w:t xml:space="preserve"> </w:t>
      </w:r>
      <w:r w:rsidR="008D1335" w:rsidRPr="00915502">
        <w:rPr>
          <w:rFonts w:ascii="Arial" w:hAnsi="Arial" w:cs="Arial"/>
          <w:sz w:val="24"/>
          <w:szCs w:val="24"/>
        </w:rPr>
        <w:t>i wyraziły chęć uczestnictwa w </w:t>
      </w:r>
      <w:r w:rsidR="008B4E24" w:rsidRPr="00915502">
        <w:rPr>
          <w:rFonts w:ascii="Arial" w:hAnsi="Arial" w:cs="Arial"/>
          <w:sz w:val="24"/>
          <w:szCs w:val="24"/>
        </w:rPr>
        <w:t xml:space="preserve">pilotażu. </w:t>
      </w:r>
      <w:r w:rsidR="00B93CCA" w:rsidRPr="00915502">
        <w:rPr>
          <w:rFonts w:ascii="Arial" w:hAnsi="Arial" w:cs="Arial"/>
          <w:sz w:val="24"/>
          <w:szCs w:val="24"/>
        </w:rPr>
        <w:t>Etap</w:t>
      </w:r>
      <w:r w:rsidR="008B4E24" w:rsidRPr="00915502">
        <w:rPr>
          <w:rFonts w:ascii="Arial" w:hAnsi="Arial" w:cs="Arial"/>
          <w:sz w:val="24"/>
          <w:szCs w:val="24"/>
        </w:rPr>
        <w:t xml:space="preserve"> testowania modelu </w:t>
      </w:r>
      <w:r w:rsidRPr="00915502">
        <w:rPr>
          <w:rFonts w:ascii="Arial" w:hAnsi="Arial" w:cs="Arial"/>
          <w:sz w:val="24"/>
        </w:rPr>
        <w:t xml:space="preserve">został poprzedzony dokonaniem analizy funkcjonującego w Krakowie systemu wsparcia </w:t>
      </w:r>
      <w:r w:rsidR="008F5FF8">
        <w:rPr>
          <w:rFonts w:ascii="Arial" w:hAnsi="Arial" w:cs="Arial"/>
          <w:sz w:val="24"/>
        </w:rPr>
        <w:br/>
      </w:r>
      <w:r w:rsidRPr="00915502">
        <w:rPr>
          <w:rFonts w:ascii="Arial" w:hAnsi="Arial" w:cs="Arial"/>
          <w:sz w:val="24"/>
        </w:rPr>
        <w:t>dla rodziców małych dzieci, obejmując</w:t>
      </w:r>
      <w:r w:rsidR="008F6813" w:rsidRPr="00915502">
        <w:rPr>
          <w:rFonts w:ascii="Arial" w:hAnsi="Arial" w:cs="Arial"/>
          <w:sz w:val="24"/>
        </w:rPr>
        <w:t>ego</w:t>
      </w:r>
      <w:r w:rsidRPr="00915502">
        <w:rPr>
          <w:rFonts w:ascii="Arial" w:hAnsi="Arial" w:cs="Arial"/>
          <w:sz w:val="24"/>
        </w:rPr>
        <w:t xml:space="preserve"> różnorodne formy pomocy, w tym także świadczenia finansowe.</w:t>
      </w:r>
      <w:r w:rsidRPr="00915502">
        <w:rPr>
          <w:rStyle w:val="Odwoanieprzypisudolnego"/>
          <w:rFonts w:ascii="Arial" w:hAnsi="Arial" w:cs="Arial"/>
          <w:sz w:val="24"/>
        </w:rPr>
        <w:footnoteReference w:id="8"/>
      </w:r>
      <w:r w:rsidRPr="00915502">
        <w:rPr>
          <w:rFonts w:ascii="Arial" w:hAnsi="Arial" w:cs="Arial"/>
          <w:sz w:val="24"/>
        </w:rPr>
        <w:t xml:space="preserve"> Na kanwie założeń Programu </w:t>
      </w:r>
      <w:r w:rsidRPr="00915502">
        <w:rPr>
          <w:rFonts w:ascii="Arial" w:hAnsi="Arial" w:cs="Arial"/>
          <w:i/>
          <w:sz w:val="24"/>
        </w:rPr>
        <w:t>Babylotse Frankfurt</w:t>
      </w:r>
      <w:r w:rsidRPr="00915502">
        <w:rPr>
          <w:rFonts w:ascii="Arial" w:hAnsi="Arial" w:cs="Arial"/>
          <w:sz w:val="24"/>
        </w:rPr>
        <w:t>, wyżej przytoczonej analizy oraz doświadczeń</w:t>
      </w:r>
      <w:r w:rsidR="00C37DB8">
        <w:rPr>
          <w:rFonts w:ascii="Arial" w:hAnsi="Arial" w:cs="Arial"/>
          <w:sz w:val="24"/>
        </w:rPr>
        <w:t xml:space="preserve"> </w:t>
      </w:r>
      <w:r w:rsidRPr="00915502">
        <w:rPr>
          <w:rFonts w:ascii="Arial" w:hAnsi="Arial" w:cs="Arial"/>
          <w:sz w:val="24"/>
        </w:rPr>
        <w:t xml:space="preserve">z wizyty studyjnej członków </w:t>
      </w:r>
      <w:r w:rsidR="00C37DB8">
        <w:rPr>
          <w:rFonts w:ascii="Arial" w:hAnsi="Arial" w:cs="Arial"/>
          <w:sz w:val="24"/>
        </w:rPr>
        <w:t xml:space="preserve">i członkiń </w:t>
      </w:r>
      <w:r w:rsidRPr="00915502">
        <w:rPr>
          <w:rFonts w:ascii="Arial" w:hAnsi="Arial" w:cs="Arial"/>
          <w:sz w:val="24"/>
        </w:rPr>
        <w:t>Zespołu Eksperckiego we Frankfurcie n</w:t>
      </w:r>
      <w:r w:rsidR="008F6813" w:rsidRPr="00915502">
        <w:rPr>
          <w:rFonts w:ascii="Arial" w:hAnsi="Arial" w:cs="Arial"/>
          <w:sz w:val="24"/>
        </w:rPr>
        <w:t xml:space="preserve">ad </w:t>
      </w:r>
      <w:r w:rsidRPr="00915502">
        <w:rPr>
          <w:rFonts w:ascii="Arial" w:hAnsi="Arial" w:cs="Arial"/>
          <w:sz w:val="24"/>
        </w:rPr>
        <w:t>Menem opracowano podstawową koncepcję modelu. Zgodnie z założeniami niemieckimi, oparto ją na postulatach w</w:t>
      </w:r>
      <w:r w:rsidR="00D37A1E" w:rsidRPr="00915502">
        <w:rPr>
          <w:rFonts w:ascii="Arial" w:hAnsi="Arial" w:cs="Arial"/>
          <w:sz w:val="24"/>
        </w:rPr>
        <w:t xml:space="preserve">czesnej pomocy, powszechności i </w:t>
      </w:r>
      <w:r w:rsidRPr="00915502">
        <w:rPr>
          <w:rFonts w:ascii="Arial" w:hAnsi="Arial" w:cs="Arial"/>
          <w:sz w:val="24"/>
        </w:rPr>
        <w:t>dostępności uzyskania wsparcia. Oferta pomocowa została skierowana do rodziców przeżywających narodziny dziecka</w:t>
      </w:r>
      <w:r w:rsidR="00CC47BB" w:rsidRPr="00915502">
        <w:rPr>
          <w:rFonts w:ascii="Arial" w:hAnsi="Arial" w:cs="Arial"/>
          <w:sz w:val="24"/>
        </w:rPr>
        <w:t xml:space="preserve"> oraz</w:t>
      </w:r>
      <w:r w:rsidRPr="00915502">
        <w:rPr>
          <w:rFonts w:ascii="Arial" w:hAnsi="Arial" w:cs="Arial"/>
          <w:sz w:val="24"/>
        </w:rPr>
        <w:t xml:space="preserve"> rodzin wychowujących małe dziecko do lat 3, w</w:t>
      </w:r>
      <w:r w:rsidR="008D1335" w:rsidRPr="00915502">
        <w:rPr>
          <w:rFonts w:ascii="Arial" w:hAnsi="Arial" w:cs="Arial"/>
          <w:sz w:val="24"/>
        </w:rPr>
        <w:t> </w:t>
      </w:r>
      <w:r w:rsidRPr="00915502">
        <w:rPr>
          <w:rFonts w:ascii="Arial" w:hAnsi="Arial" w:cs="Arial"/>
          <w:sz w:val="24"/>
        </w:rPr>
        <w:t>których występują problemy ekonomiczne, zawodowe, emocjonalne i inne, mające wpływ na funkcjonowanie rodziny, niezależnie od jej statusu materialnego. Model zakładał również objęcie pomocą imigrantów</w:t>
      </w:r>
      <w:r w:rsidR="005B680C">
        <w:rPr>
          <w:rFonts w:ascii="Arial" w:hAnsi="Arial" w:cs="Arial"/>
          <w:sz w:val="24"/>
        </w:rPr>
        <w:t xml:space="preserve"> </w:t>
      </w:r>
      <w:r w:rsidR="008F5FF8">
        <w:rPr>
          <w:rFonts w:ascii="Arial" w:hAnsi="Arial" w:cs="Arial"/>
          <w:sz w:val="24"/>
        </w:rPr>
        <w:br/>
      </w:r>
      <w:r w:rsidR="005B680C">
        <w:rPr>
          <w:rFonts w:ascii="Arial" w:hAnsi="Arial" w:cs="Arial"/>
          <w:sz w:val="24"/>
        </w:rPr>
        <w:t>i imigrantek</w:t>
      </w:r>
      <w:r w:rsidR="008F6813" w:rsidRPr="00915502">
        <w:rPr>
          <w:rFonts w:ascii="Arial" w:hAnsi="Arial" w:cs="Arial"/>
          <w:sz w:val="24"/>
        </w:rPr>
        <w:t>,</w:t>
      </w:r>
      <w:r w:rsidRPr="00915502">
        <w:rPr>
          <w:rFonts w:ascii="Arial" w:hAnsi="Arial" w:cs="Arial"/>
          <w:sz w:val="24"/>
        </w:rPr>
        <w:t xml:space="preserve"> u których poza ewentualnymi problemami wynikającymi z roli rodzicielskiej mogą wystąpić bariery kulturowe, adaptacyjne. </w:t>
      </w:r>
      <w:r w:rsidR="00D37A1E" w:rsidRPr="00915502">
        <w:rPr>
          <w:rFonts w:ascii="Arial" w:hAnsi="Arial" w:cs="Arial"/>
          <w:sz w:val="24"/>
        </w:rPr>
        <w:t>W</w:t>
      </w:r>
      <w:r w:rsidR="008D1335" w:rsidRPr="00915502">
        <w:rPr>
          <w:rFonts w:ascii="Arial" w:hAnsi="Arial" w:cs="Arial"/>
          <w:sz w:val="24"/>
        </w:rPr>
        <w:t> </w:t>
      </w:r>
      <w:r w:rsidRPr="00915502">
        <w:rPr>
          <w:rFonts w:ascii="Arial" w:hAnsi="Arial" w:cs="Arial"/>
          <w:sz w:val="24"/>
        </w:rPr>
        <w:t xml:space="preserve">ramach projektu powstały również dwie publikacje: </w:t>
      </w:r>
      <w:r w:rsidRPr="00915502">
        <w:rPr>
          <w:rFonts w:ascii="Arial" w:hAnsi="Arial" w:cs="Arial"/>
          <w:i/>
          <w:sz w:val="24"/>
        </w:rPr>
        <w:t>„Informator Mamy i Taty</w:t>
      </w:r>
      <w:r w:rsidRPr="00915502">
        <w:rPr>
          <w:rFonts w:ascii="Arial" w:hAnsi="Arial" w:cs="Arial"/>
          <w:sz w:val="24"/>
        </w:rPr>
        <w:t xml:space="preserve">” oraz </w:t>
      </w:r>
      <w:r w:rsidRPr="00915502">
        <w:rPr>
          <w:rFonts w:ascii="Arial" w:hAnsi="Arial" w:cs="Arial"/>
          <w:i/>
          <w:sz w:val="24"/>
        </w:rPr>
        <w:t>„Poradnik Mam i Taty. Po pierwsze: Dziecko”</w:t>
      </w:r>
      <w:r w:rsidRPr="00915502">
        <w:rPr>
          <w:rFonts w:ascii="Arial" w:hAnsi="Arial" w:cs="Arial"/>
          <w:sz w:val="24"/>
        </w:rPr>
        <w:t>, które przekazano adresatom projektu oraz rozdyspo</w:t>
      </w:r>
      <w:r w:rsidR="0024502D" w:rsidRPr="00915502">
        <w:rPr>
          <w:rFonts w:ascii="Arial" w:hAnsi="Arial" w:cs="Arial"/>
          <w:sz w:val="24"/>
        </w:rPr>
        <w:t>nowano</w:t>
      </w:r>
      <w:r w:rsidR="00C37DB8">
        <w:rPr>
          <w:rFonts w:ascii="Arial" w:hAnsi="Arial" w:cs="Arial"/>
          <w:sz w:val="24"/>
        </w:rPr>
        <w:t xml:space="preserve"> </w:t>
      </w:r>
      <w:r w:rsidR="008F5FF8">
        <w:rPr>
          <w:rFonts w:ascii="Arial" w:hAnsi="Arial" w:cs="Arial"/>
          <w:sz w:val="24"/>
        </w:rPr>
        <w:br/>
      </w:r>
      <w:r w:rsidR="0024502D" w:rsidRPr="00915502">
        <w:rPr>
          <w:rFonts w:ascii="Arial" w:hAnsi="Arial" w:cs="Arial"/>
          <w:sz w:val="24"/>
        </w:rPr>
        <w:t>w krakowskich żłobkach i</w:t>
      </w:r>
      <w:r w:rsidR="008D1335" w:rsidRPr="00915502">
        <w:rPr>
          <w:rFonts w:ascii="Arial" w:hAnsi="Arial" w:cs="Arial"/>
          <w:sz w:val="24"/>
        </w:rPr>
        <w:t xml:space="preserve"> </w:t>
      </w:r>
      <w:r w:rsidRPr="00915502">
        <w:rPr>
          <w:rFonts w:ascii="Arial" w:hAnsi="Arial" w:cs="Arial"/>
          <w:sz w:val="24"/>
        </w:rPr>
        <w:t xml:space="preserve">klubach rodziców. </w:t>
      </w:r>
    </w:p>
    <w:p w:rsidR="0033231F" w:rsidRDefault="0062608A">
      <w:pPr>
        <w:spacing w:after="0" w:line="360" w:lineRule="auto"/>
        <w:ind w:firstLine="708"/>
        <w:jc w:val="both"/>
        <w:rPr>
          <w:rFonts w:ascii="Arial" w:hAnsi="Arial" w:cs="Arial"/>
          <w:sz w:val="24"/>
        </w:rPr>
      </w:pPr>
      <w:r w:rsidRPr="00915502">
        <w:rPr>
          <w:rFonts w:ascii="Arial" w:hAnsi="Arial" w:cs="Arial"/>
          <w:sz w:val="24"/>
        </w:rPr>
        <w:t xml:space="preserve">Osobami zaangażowanymi w proces </w:t>
      </w:r>
      <w:r w:rsidR="00890DE3" w:rsidRPr="00915502">
        <w:rPr>
          <w:rFonts w:ascii="Arial" w:hAnsi="Arial" w:cs="Arial"/>
          <w:sz w:val="24"/>
        </w:rPr>
        <w:t xml:space="preserve">udzielania </w:t>
      </w:r>
      <w:r w:rsidRPr="00915502">
        <w:rPr>
          <w:rFonts w:ascii="Arial" w:hAnsi="Arial" w:cs="Arial"/>
          <w:sz w:val="24"/>
        </w:rPr>
        <w:t>wsparcia rodzin</w:t>
      </w:r>
      <w:r w:rsidR="00890DE3" w:rsidRPr="00915502">
        <w:rPr>
          <w:rFonts w:ascii="Arial" w:hAnsi="Arial" w:cs="Arial"/>
          <w:sz w:val="24"/>
        </w:rPr>
        <w:t>om</w:t>
      </w:r>
      <w:r w:rsidRPr="00915502">
        <w:rPr>
          <w:rFonts w:ascii="Arial" w:hAnsi="Arial" w:cs="Arial"/>
          <w:sz w:val="24"/>
        </w:rPr>
        <w:t xml:space="preserve"> w </w:t>
      </w:r>
      <w:r w:rsidRPr="00915502">
        <w:rPr>
          <w:rFonts w:ascii="Arial" w:hAnsi="Arial" w:cs="Arial"/>
          <w:i/>
          <w:sz w:val="24"/>
        </w:rPr>
        <w:t>„Modelu wsparcia rodziców dzieci w wieku do 3 lat”</w:t>
      </w:r>
      <w:r w:rsidRPr="00915502">
        <w:rPr>
          <w:rFonts w:ascii="Arial" w:hAnsi="Arial" w:cs="Arial"/>
          <w:sz w:val="24"/>
        </w:rPr>
        <w:t xml:space="preserve"> byli: </w:t>
      </w:r>
    </w:p>
    <w:p w:rsidR="0033231F" w:rsidRDefault="0062608A">
      <w:pPr>
        <w:pStyle w:val="Akapitzlist"/>
        <w:numPr>
          <w:ilvl w:val="0"/>
          <w:numId w:val="108"/>
        </w:numPr>
        <w:spacing w:after="0" w:line="360" w:lineRule="auto"/>
        <w:jc w:val="both"/>
        <w:rPr>
          <w:rFonts w:ascii="Arial" w:hAnsi="Arial" w:cs="Arial"/>
          <w:sz w:val="24"/>
        </w:rPr>
      </w:pPr>
      <w:r w:rsidRPr="00C37DB8">
        <w:rPr>
          <w:rFonts w:ascii="Arial" w:hAnsi="Arial" w:cs="Arial"/>
          <w:b/>
          <w:bCs/>
          <w:sz w:val="24"/>
        </w:rPr>
        <w:t>Konsultanci</w:t>
      </w:r>
      <w:r w:rsidR="00C37DB8" w:rsidRPr="00C37DB8">
        <w:rPr>
          <w:rFonts w:ascii="Arial" w:hAnsi="Arial" w:cs="Arial"/>
          <w:b/>
          <w:bCs/>
          <w:sz w:val="24"/>
        </w:rPr>
        <w:t>/konsultantki</w:t>
      </w:r>
      <w:r w:rsidRPr="00C37DB8">
        <w:rPr>
          <w:rFonts w:ascii="Arial" w:hAnsi="Arial" w:cs="Arial"/>
          <w:b/>
          <w:bCs/>
          <w:sz w:val="24"/>
        </w:rPr>
        <w:t xml:space="preserve"> ds. wczesnej pomocy rodzinie – </w:t>
      </w:r>
      <w:r w:rsidRPr="00EC2B30">
        <w:rPr>
          <w:rFonts w:ascii="Arial" w:hAnsi="Arial" w:cs="Arial"/>
          <w:b/>
          <w:bCs/>
          <w:sz w:val="24"/>
        </w:rPr>
        <w:t>personel oddziału ginek</w:t>
      </w:r>
      <w:r w:rsidR="00BD1C88" w:rsidRPr="00EC2B30">
        <w:rPr>
          <w:rFonts w:ascii="Arial" w:hAnsi="Arial" w:cs="Arial"/>
          <w:b/>
          <w:bCs/>
          <w:sz w:val="24"/>
        </w:rPr>
        <w:t>ologiczno-położniczego szpitali</w:t>
      </w:r>
      <w:r w:rsidRPr="00EC2B30">
        <w:rPr>
          <w:rFonts w:ascii="Arial" w:hAnsi="Arial" w:cs="Arial"/>
          <w:b/>
          <w:bCs/>
          <w:sz w:val="24"/>
        </w:rPr>
        <w:t xml:space="preserve"> mający bezpośredni kontakt</w:t>
      </w:r>
      <w:r w:rsidR="00026575">
        <w:rPr>
          <w:rFonts w:ascii="Arial" w:hAnsi="Arial" w:cs="Arial"/>
          <w:b/>
          <w:bCs/>
          <w:sz w:val="24"/>
        </w:rPr>
        <w:t xml:space="preserve"> </w:t>
      </w:r>
      <w:r w:rsidRPr="00EC2B30">
        <w:rPr>
          <w:rFonts w:ascii="Arial" w:hAnsi="Arial" w:cs="Arial"/>
          <w:b/>
          <w:bCs/>
          <w:sz w:val="24"/>
        </w:rPr>
        <w:t>z rodzinami, którym urodziło się dziecko (z reguły były to położne), do</w:t>
      </w:r>
      <w:r w:rsidRPr="00C37DB8">
        <w:rPr>
          <w:rFonts w:ascii="Arial" w:hAnsi="Arial" w:cs="Arial"/>
          <w:sz w:val="24"/>
        </w:rPr>
        <w:t xml:space="preserve"> których zadań należał</w:t>
      </w:r>
      <w:r w:rsidR="00D07C4B" w:rsidRPr="00C37DB8">
        <w:rPr>
          <w:rFonts w:ascii="Arial" w:hAnsi="Arial" w:cs="Arial"/>
          <w:sz w:val="24"/>
        </w:rPr>
        <w:t>o</w:t>
      </w:r>
      <w:r w:rsidRPr="00C37DB8">
        <w:rPr>
          <w:rFonts w:ascii="Arial" w:hAnsi="Arial" w:cs="Arial"/>
          <w:sz w:val="24"/>
        </w:rPr>
        <w:t>:</w:t>
      </w:r>
    </w:p>
    <w:p w:rsidR="00AE11C5" w:rsidRPr="00915502" w:rsidRDefault="0062608A" w:rsidP="00E60686">
      <w:pPr>
        <w:pStyle w:val="Akapitzlist"/>
        <w:numPr>
          <w:ilvl w:val="0"/>
          <w:numId w:val="3"/>
        </w:numPr>
        <w:spacing w:after="0" w:line="360" w:lineRule="auto"/>
        <w:ind w:left="1440"/>
        <w:rPr>
          <w:rFonts w:ascii="Arial" w:hAnsi="Arial" w:cs="Arial"/>
          <w:sz w:val="24"/>
        </w:rPr>
      </w:pPr>
      <w:r w:rsidRPr="00915502">
        <w:rPr>
          <w:rFonts w:ascii="Arial" w:hAnsi="Arial" w:cs="Arial"/>
          <w:sz w:val="24"/>
        </w:rPr>
        <w:t>koordyn</w:t>
      </w:r>
      <w:r w:rsidR="00D07C4B" w:rsidRPr="00915502">
        <w:rPr>
          <w:rFonts w:ascii="Arial" w:hAnsi="Arial" w:cs="Arial"/>
          <w:sz w:val="24"/>
        </w:rPr>
        <w:t>owanie</w:t>
      </w:r>
      <w:r w:rsidRPr="00915502">
        <w:rPr>
          <w:rFonts w:ascii="Arial" w:hAnsi="Arial" w:cs="Arial"/>
          <w:sz w:val="24"/>
        </w:rPr>
        <w:t xml:space="preserve"> działań w ramach testowanego modelu na terenie szpitali,</w:t>
      </w:r>
    </w:p>
    <w:p w:rsidR="0033231F" w:rsidRDefault="0062608A">
      <w:pPr>
        <w:pStyle w:val="Akapitzlist"/>
        <w:numPr>
          <w:ilvl w:val="0"/>
          <w:numId w:val="4"/>
        </w:numPr>
        <w:spacing w:after="0" w:line="360" w:lineRule="auto"/>
        <w:ind w:left="1776"/>
        <w:rPr>
          <w:rFonts w:ascii="Arial" w:hAnsi="Arial" w:cs="Arial"/>
          <w:sz w:val="24"/>
        </w:rPr>
      </w:pPr>
      <w:r w:rsidRPr="00915502">
        <w:rPr>
          <w:rFonts w:ascii="Arial" w:hAnsi="Arial" w:cs="Arial"/>
          <w:sz w:val="24"/>
        </w:rPr>
        <w:lastRenderedPageBreak/>
        <w:t>propagowanie informacji wśród</w:t>
      </w:r>
      <w:r w:rsidR="008F5FF8">
        <w:rPr>
          <w:rFonts w:ascii="Arial" w:hAnsi="Arial" w:cs="Arial"/>
          <w:sz w:val="24"/>
        </w:rPr>
        <w:t xml:space="preserve"> </w:t>
      </w:r>
      <w:r w:rsidRPr="00915502">
        <w:rPr>
          <w:rFonts w:ascii="Arial" w:hAnsi="Arial" w:cs="Arial"/>
          <w:sz w:val="24"/>
        </w:rPr>
        <w:t>współpracowników</w:t>
      </w:r>
      <w:r w:rsidR="00C37DB8">
        <w:rPr>
          <w:rFonts w:ascii="Arial" w:hAnsi="Arial" w:cs="Arial"/>
          <w:sz w:val="24"/>
        </w:rPr>
        <w:t>/współpracowniczek</w:t>
      </w:r>
      <w:r w:rsidR="00C37DB8">
        <w:rPr>
          <w:rFonts w:ascii="Arial" w:hAnsi="Arial" w:cs="Arial"/>
          <w:sz w:val="24"/>
        </w:rPr>
        <w:br/>
      </w:r>
      <w:r w:rsidRPr="00915502">
        <w:rPr>
          <w:rFonts w:ascii="Arial" w:hAnsi="Arial" w:cs="Arial"/>
          <w:sz w:val="24"/>
        </w:rPr>
        <w:t>i potencjalnych uczestników o realizowanym projekcie i możliwości uzyskania wsparcia,</w:t>
      </w:r>
    </w:p>
    <w:p w:rsidR="0033231F" w:rsidRDefault="00D07C4B">
      <w:pPr>
        <w:pStyle w:val="Akapitzlist"/>
        <w:numPr>
          <w:ilvl w:val="0"/>
          <w:numId w:val="4"/>
        </w:numPr>
        <w:spacing w:after="0" w:line="360" w:lineRule="auto"/>
        <w:ind w:left="1776"/>
        <w:rPr>
          <w:rFonts w:ascii="Arial" w:hAnsi="Arial" w:cs="Arial"/>
          <w:sz w:val="24"/>
        </w:rPr>
      </w:pPr>
      <w:r w:rsidRPr="00915502">
        <w:rPr>
          <w:rFonts w:ascii="Arial" w:hAnsi="Arial" w:cs="Arial"/>
          <w:sz w:val="24"/>
        </w:rPr>
        <w:t xml:space="preserve">podejmowanie </w:t>
      </w:r>
      <w:r w:rsidR="0062608A" w:rsidRPr="00915502">
        <w:rPr>
          <w:rFonts w:ascii="Arial" w:hAnsi="Arial" w:cs="Arial"/>
          <w:sz w:val="24"/>
        </w:rPr>
        <w:t>działa</w:t>
      </w:r>
      <w:r w:rsidRPr="00915502">
        <w:rPr>
          <w:rFonts w:ascii="Arial" w:hAnsi="Arial" w:cs="Arial"/>
          <w:sz w:val="24"/>
        </w:rPr>
        <w:t>ń</w:t>
      </w:r>
      <w:r w:rsidR="0062608A" w:rsidRPr="00915502">
        <w:rPr>
          <w:rFonts w:ascii="Arial" w:hAnsi="Arial" w:cs="Arial"/>
          <w:sz w:val="24"/>
        </w:rPr>
        <w:t xml:space="preserve"> z rodziną, a w szczególności:</w:t>
      </w:r>
    </w:p>
    <w:p w:rsidR="0033231F" w:rsidRDefault="0062608A">
      <w:pPr>
        <w:pStyle w:val="Akapitzlist"/>
        <w:numPr>
          <w:ilvl w:val="0"/>
          <w:numId w:val="5"/>
        </w:numPr>
        <w:spacing w:after="0" w:line="360" w:lineRule="auto"/>
        <w:ind w:left="2160"/>
        <w:rPr>
          <w:rFonts w:ascii="Arial" w:hAnsi="Arial" w:cs="Arial"/>
          <w:sz w:val="24"/>
        </w:rPr>
      </w:pPr>
      <w:r w:rsidRPr="00915502">
        <w:rPr>
          <w:rFonts w:ascii="Arial" w:hAnsi="Arial" w:cs="Arial"/>
          <w:sz w:val="24"/>
        </w:rPr>
        <w:t>wstępne</w:t>
      </w:r>
      <w:r w:rsidR="00D07C4B" w:rsidRPr="00915502">
        <w:rPr>
          <w:rFonts w:ascii="Arial" w:hAnsi="Arial" w:cs="Arial"/>
          <w:sz w:val="24"/>
        </w:rPr>
        <w:t>go rozeznania</w:t>
      </w:r>
      <w:r w:rsidRPr="00915502">
        <w:rPr>
          <w:rFonts w:ascii="Arial" w:hAnsi="Arial" w:cs="Arial"/>
          <w:sz w:val="24"/>
        </w:rPr>
        <w:t xml:space="preserve"> sytuacji rodzinnej, bytowej</w:t>
      </w:r>
      <w:r w:rsidR="00EC2B30">
        <w:rPr>
          <w:rFonts w:ascii="Arial" w:hAnsi="Arial" w:cs="Arial"/>
          <w:sz w:val="24"/>
        </w:rPr>
        <w:t xml:space="preserve"> rodziny</w:t>
      </w:r>
      <w:r w:rsidRPr="00915502">
        <w:rPr>
          <w:rFonts w:ascii="Arial" w:hAnsi="Arial" w:cs="Arial"/>
          <w:sz w:val="24"/>
        </w:rPr>
        <w:t>,</w:t>
      </w:r>
      <w:r w:rsidR="00EC2B30">
        <w:rPr>
          <w:rFonts w:ascii="Arial" w:hAnsi="Arial" w:cs="Arial"/>
          <w:sz w:val="24"/>
        </w:rPr>
        <w:t xml:space="preserve">w </w:t>
      </w:r>
      <w:r w:rsidRPr="00915502">
        <w:rPr>
          <w:rFonts w:ascii="Arial" w:hAnsi="Arial" w:cs="Arial"/>
          <w:sz w:val="24"/>
        </w:rPr>
        <w:t>któr</w:t>
      </w:r>
      <w:r w:rsidR="00EC2B30">
        <w:rPr>
          <w:rFonts w:ascii="Arial" w:hAnsi="Arial" w:cs="Arial"/>
          <w:sz w:val="24"/>
        </w:rPr>
        <w:t>ej</w:t>
      </w:r>
      <w:r w:rsidRPr="00915502">
        <w:rPr>
          <w:rFonts w:ascii="Arial" w:hAnsi="Arial" w:cs="Arial"/>
          <w:sz w:val="24"/>
        </w:rPr>
        <w:t xml:space="preserve"> urodziła dziecko, w tym dystrybucja ankiet wśród pacjentek oddziału ginekologiczno-położniczego i ich zebranie,</w:t>
      </w:r>
    </w:p>
    <w:p w:rsidR="0033231F" w:rsidRDefault="0062608A">
      <w:pPr>
        <w:pStyle w:val="Akapitzlist"/>
        <w:numPr>
          <w:ilvl w:val="0"/>
          <w:numId w:val="5"/>
        </w:numPr>
        <w:spacing w:after="0" w:line="360" w:lineRule="auto"/>
        <w:ind w:left="2160"/>
        <w:rPr>
          <w:rFonts w:ascii="Arial" w:hAnsi="Arial" w:cs="Arial"/>
          <w:sz w:val="24"/>
        </w:rPr>
      </w:pPr>
      <w:r w:rsidRPr="00915502">
        <w:rPr>
          <w:rFonts w:ascii="Arial" w:hAnsi="Arial" w:cs="Arial"/>
          <w:sz w:val="24"/>
        </w:rPr>
        <w:t xml:space="preserve">przekazanie </w:t>
      </w:r>
      <w:r w:rsidR="00EC2B30">
        <w:rPr>
          <w:rFonts w:ascii="Arial" w:hAnsi="Arial" w:cs="Arial"/>
          <w:sz w:val="24"/>
        </w:rPr>
        <w:t>matkom/ojcom</w:t>
      </w:r>
      <w:r w:rsidRPr="00915502">
        <w:rPr>
          <w:rFonts w:ascii="Arial" w:hAnsi="Arial" w:cs="Arial"/>
          <w:sz w:val="24"/>
        </w:rPr>
        <w:t xml:space="preserve"> informacji o ofercie pomocowej, promowanie działań projektowych,</w:t>
      </w:r>
    </w:p>
    <w:p w:rsidR="0033231F" w:rsidRDefault="0062608A">
      <w:pPr>
        <w:pStyle w:val="Akapitzlist"/>
        <w:numPr>
          <w:ilvl w:val="0"/>
          <w:numId w:val="5"/>
        </w:numPr>
        <w:spacing w:after="0" w:line="360" w:lineRule="auto"/>
        <w:ind w:left="2160"/>
        <w:rPr>
          <w:rFonts w:ascii="Arial" w:hAnsi="Arial" w:cs="Arial"/>
          <w:sz w:val="24"/>
        </w:rPr>
      </w:pPr>
      <w:r w:rsidRPr="00915502">
        <w:rPr>
          <w:rFonts w:ascii="Arial" w:hAnsi="Arial" w:cs="Arial"/>
          <w:sz w:val="24"/>
        </w:rPr>
        <w:t>współpraca z przewodniczką</w:t>
      </w:r>
      <w:r w:rsidR="00EC2B30">
        <w:rPr>
          <w:rFonts w:ascii="Arial" w:hAnsi="Arial" w:cs="Arial"/>
          <w:sz w:val="24"/>
        </w:rPr>
        <w:t>/przewodnikiem</w:t>
      </w:r>
      <w:r w:rsidRPr="00915502">
        <w:rPr>
          <w:rFonts w:ascii="Arial" w:hAnsi="Arial" w:cs="Arial"/>
          <w:sz w:val="24"/>
        </w:rPr>
        <w:t xml:space="preserve">. </w:t>
      </w:r>
    </w:p>
    <w:p w:rsidR="0033231F" w:rsidRDefault="0062608A">
      <w:pPr>
        <w:pStyle w:val="Akapitzlist"/>
        <w:numPr>
          <w:ilvl w:val="0"/>
          <w:numId w:val="5"/>
        </w:numPr>
        <w:tabs>
          <w:tab w:val="left" w:pos="426"/>
        </w:tabs>
        <w:spacing w:after="0" w:line="360" w:lineRule="auto"/>
        <w:jc w:val="both"/>
        <w:rPr>
          <w:rFonts w:ascii="Arial" w:hAnsi="Arial" w:cs="Arial"/>
          <w:sz w:val="24"/>
        </w:rPr>
      </w:pPr>
      <w:r w:rsidRPr="00915502">
        <w:rPr>
          <w:rFonts w:ascii="Arial" w:hAnsi="Arial" w:cs="Arial"/>
          <w:b/>
          <w:bCs/>
          <w:sz w:val="24"/>
        </w:rPr>
        <w:t>Przewodniczki</w:t>
      </w:r>
      <w:r w:rsidR="00EC2B30">
        <w:rPr>
          <w:rFonts w:ascii="Arial" w:hAnsi="Arial" w:cs="Arial"/>
          <w:b/>
          <w:bCs/>
          <w:sz w:val="24"/>
        </w:rPr>
        <w:t>/przewodnicy</w:t>
      </w:r>
      <w:r w:rsidRPr="00EC2B30">
        <w:rPr>
          <w:rFonts w:ascii="Arial" w:hAnsi="Arial" w:cs="Arial"/>
          <w:b/>
          <w:bCs/>
          <w:sz w:val="24"/>
        </w:rPr>
        <w:t xml:space="preserve"> – odpowiednik „Babylotse”, dyżurujące w szpitalach pracownice organizacji pozarządowej, prowadzące rozmowy z pacjentkami szpitala i ich partnerami. Wspólnie z rodzicami, na podstawie rozmów i analizy wypełnionych ankiet, określały</w:t>
      </w:r>
      <w:r w:rsidR="004F0379" w:rsidRPr="00EC2B30">
        <w:rPr>
          <w:rFonts w:ascii="Arial" w:hAnsi="Arial" w:cs="Arial"/>
          <w:b/>
          <w:bCs/>
          <w:sz w:val="24"/>
        </w:rPr>
        <w:t>,</w:t>
      </w:r>
      <w:r w:rsidRPr="00EC2B30">
        <w:rPr>
          <w:rFonts w:ascii="Arial" w:hAnsi="Arial" w:cs="Arial"/>
          <w:b/>
          <w:bCs/>
          <w:sz w:val="24"/>
        </w:rPr>
        <w:t xml:space="preserve"> jakiego typu </w:t>
      </w:r>
      <w:r w:rsidR="00B93CCA" w:rsidRPr="00EC2B30">
        <w:rPr>
          <w:rFonts w:ascii="Arial" w:hAnsi="Arial" w:cs="Arial"/>
          <w:b/>
          <w:bCs/>
          <w:sz w:val="24"/>
        </w:rPr>
        <w:t>specjalistycznej pomocy</w:t>
      </w:r>
      <w:r w:rsidRPr="00EC2B30">
        <w:rPr>
          <w:rFonts w:ascii="Arial" w:hAnsi="Arial" w:cs="Arial"/>
          <w:b/>
          <w:bCs/>
          <w:sz w:val="24"/>
        </w:rPr>
        <w:t xml:space="preserve"> oczekuje</w:t>
      </w:r>
      <w:r w:rsidRPr="00915502">
        <w:rPr>
          <w:rFonts w:ascii="Arial" w:hAnsi="Arial" w:cs="Arial"/>
          <w:sz w:val="24"/>
        </w:rPr>
        <w:t xml:space="preserve"> rodzina (psycholog, dietetyk, pielęgniarka pediatryczna, doradca zawodowy, asystent rodziny, pracownik socjalny) oraz świadczyły poradnictwo dotyczące przysługujących </w:t>
      </w:r>
      <w:r w:rsidR="00B93CCA" w:rsidRPr="00915502">
        <w:rPr>
          <w:rFonts w:ascii="Arial" w:hAnsi="Arial" w:cs="Arial"/>
          <w:sz w:val="24"/>
        </w:rPr>
        <w:t>rodzicom</w:t>
      </w:r>
      <w:r w:rsidRPr="00915502">
        <w:rPr>
          <w:rFonts w:ascii="Arial" w:hAnsi="Arial" w:cs="Arial"/>
          <w:sz w:val="24"/>
        </w:rPr>
        <w:t xml:space="preserve"> uprawnień,</w:t>
      </w:r>
      <w:r w:rsidR="00B93CCA" w:rsidRPr="00915502">
        <w:rPr>
          <w:rFonts w:ascii="Arial" w:hAnsi="Arial" w:cs="Arial"/>
          <w:sz w:val="24"/>
        </w:rPr>
        <w:t xml:space="preserve"> udzielały</w:t>
      </w:r>
      <w:r w:rsidRPr="00915502">
        <w:rPr>
          <w:rFonts w:ascii="Arial" w:hAnsi="Arial" w:cs="Arial"/>
          <w:sz w:val="24"/>
        </w:rPr>
        <w:t xml:space="preserve"> informacji</w:t>
      </w:r>
      <w:r w:rsidR="00EC2B30">
        <w:rPr>
          <w:rFonts w:ascii="Arial" w:hAnsi="Arial" w:cs="Arial"/>
          <w:sz w:val="24"/>
        </w:rPr>
        <w:t xml:space="preserve"> </w:t>
      </w:r>
      <w:r w:rsidRPr="00915502">
        <w:rPr>
          <w:rFonts w:ascii="Arial" w:hAnsi="Arial" w:cs="Arial"/>
          <w:sz w:val="24"/>
        </w:rPr>
        <w:t>o</w:t>
      </w:r>
      <w:r w:rsidR="00B93CCA" w:rsidRPr="00915502">
        <w:rPr>
          <w:rFonts w:ascii="Arial" w:hAnsi="Arial" w:cs="Arial"/>
          <w:sz w:val="24"/>
        </w:rPr>
        <w:t xml:space="preserve"> </w:t>
      </w:r>
      <w:r w:rsidRPr="00915502">
        <w:rPr>
          <w:rFonts w:ascii="Arial" w:hAnsi="Arial" w:cs="Arial"/>
          <w:sz w:val="24"/>
        </w:rPr>
        <w:t>dostępnych na terenie gminy usługach sp</w:t>
      </w:r>
      <w:r w:rsidR="00D37A1E" w:rsidRPr="00915502">
        <w:rPr>
          <w:rFonts w:ascii="Arial" w:hAnsi="Arial" w:cs="Arial"/>
          <w:sz w:val="24"/>
        </w:rPr>
        <w:t xml:space="preserve">ołecznych </w:t>
      </w:r>
      <w:r w:rsidR="008F5FF8">
        <w:rPr>
          <w:rFonts w:ascii="Arial" w:hAnsi="Arial" w:cs="Arial"/>
          <w:sz w:val="24"/>
        </w:rPr>
        <w:br/>
      </w:r>
      <w:r w:rsidR="00D37A1E" w:rsidRPr="00915502">
        <w:rPr>
          <w:rFonts w:ascii="Arial" w:hAnsi="Arial" w:cs="Arial"/>
          <w:sz w:val="24"/>
        </w:rPr>
        <w:t>i</w:t>
      </w:r>
      <w:r w:rsidR="00B93CCA" w:rsidRPr="00915502">
        <w:rPr>
          <w:rFonts w:ascii="Arial" w:hAnsi="Arial" w:cs="Arial"/>
          <w:sz w:val="24"/>
        </w:rPr>
        <w:t xml:space="preserve"> </w:t>
      </w:r>
      <w:r w:rsidRPr="00915502">
        <w:rPr>
          <w:rFonts w:ascii="Arial" w:hAnsi="Arial" w:cs="Arial"/>
          <w:sz w:val="24"/>
        </w:rPr>
        <w:t>z</w:t>
      </w:r>
      <w:r w:rsidR="00B93CCA" w:rsidRPr="00915502">
        <w:rPr>
          <w:rFonts w:ascii="Arial" w:hAnsi="Arial" w:cs="Arial"/>
          <w:sz w:val="24"/>
        </w:rPr>
        <w:t>drowotnych dedykowany</w:t>
      </w:r>
      <w:r w:rsidR="004F0379" w:rsidRPr="00915502">
        <w:rPr>
          <w:rFonts w:ascii="Arial" w:hAnsi="Arial" w:cs="Arial"/>
          <w:sz w:val="24"/>
        </w:rPr>
        <w:t>ch</w:t>
      </w:r>
      <w:r w:rsidR="00B93CCA" w:rsidRPr="00915502">
        <w:rPr>
          <w:rFonts w:ascii="Arial" w:hAnsi="Arial" w:cs="Arial"/>
          <w:sz w:val="24"/>
        </w:rPr>
        <w:t xml:space="preserve"> matkomi</w:t>
      </w:r>
      <w:r w:rsidR="008D1335" w:rsidRPr="00915502">
        <w:rPr>
          <w:rFonts w:ascii="Arial" w:hAnsi="Arial" w:cs="Arial"/>
          <w:sz w:val="24"/>
        </w:rPr>
        <w:t xml:space="preserve"> </w:t>
      </w:r>
      <w:r w:rsidR="00D37A1E" w:rsidRPr="00915502">
        <w:rPr>
          <w:rFonts w:ascii="Arial" w:hAnsi="Arial" w:cs="Arial"/>
          <w:sz w:val="24"/>
        </w:rPr>
        <w:t>ojcom małego dziecka. Kontakt z</w:t>
      </w:r>
      <w:r w:rsidR="007D37D9" w:rsidRPr="00915502">
        <w:rPr>
          <w:rFonts w:ascii="Arial" w:hAnsi="Arial" w:cs="Arial"/>
          <w:sz w:val="24"/>
        </w:rPr>
        <w:t> </w:t>
      </w:r>
      <w:r w:rsidRPr="00915502">
        <w:rPr>
          <w:rFonts w:ascii="Arial" w:hAnsi="Arial" w:cs="Arial"/>
          <w:sz w:val="24"/>
        </w:rPr>
        <w:t>przewodniczką</w:t>
      </w:r>
      <w:r w:rsidR="00EC2B30">
        <w:rPr>
          <w:rFonts w:ascii="Arial" w:hAnsi="Arial" w:cs="Arial"/>
          <w:sz w:val="24"/>
        </w:rPr>
        <w:t>/przewodnikiem</w:t>
      </w:r>
      <w:r w:rsidRPr="00915502">
        <w:rPr>
          <w:rFonts w:ascii="Arial" w:hAnsi="Arial" w:cs="Arial"/>
          <w:sz w:val="24"/>
        </w:rPr>
        <w:t xml:space="preserve"> był możliwy również po opuszczeniu przez matkę i noworodka szpitala. Pr</w:t>
      </w:r>
      <w:r w:rsidRPr="00915502">
        <w:rPr>
          <w:rFonts w:ascii="Arial" w:hAnsi="Arial" w:cs="Arial"/>
          <w:bCs/>
          <w:sz w:val="24"/>
        </w:rPr>
        <w:t>zewodniczki</w:t>
      </w:r>
      <w:r w:rsidR="00EC2B30">
        <w:rPr>
          <w:rFonts w:ascii="Arial" w:hAnsi="Arial" w:cs="Arial"/>
          <w:bCs/>
          <w:sz w:val="24"/>
        </w:rPr>
        <w:t>/przewodnicy</w:t>
      </w:r>
      <w:r w:rsidRPr="00915502">
        <w:rPr>
          <w:rFonts w:ascii="Arial" w:hAnsi="Arial" w:cs="Arial"/>
          <w:b/>
          <w:bCs/>
          <w:sz w:val="24"/>
        </w:rPr>
        <w:t xml:space="preserve"> </w:t>
      </w:r>
      <w:r w:rsidRPr="00915502">
        <w:rPr>
          <w:rFonts w:ascii="Arial" w:hAnsi="Arial" w:cs="Arial"/>
          <w:sz w:val="24"/>
        </w:rPr>
        <w:t>współpracowały</w:t>
      </w:r>
      <w:r w:rsidR="00EC2B30">
        <w:rPr>
          <w:rFonts w:ascii="Arial" w:hAnsi="Arial" w:cs="Arial"/>
          <w:sz w:val="24"/>
        </w:rPr>
        <w:t xml:space="preserve">/li </w:t>
      </w:r>
      <w:r w:rsidRPr="00915502">
        <w:rPr>
          <w:rFonts w:ascii="Arial" w:hAnsi="Arial" w:cs="Arial"/>
          <w:sz w:val="24"/>
        </w:rPr>
        <w:t>z</w:t>
      </w:r>
      <w:r w:rsidR="00D37A1E" w:rsidRPr="00915502">
        <w:rPr>
          <w:rFonts w:ascii="Arial" w:hAnsi="Arial" w:cs="Arial"/>
          <w:sz w:val="24"/>
        </w:rPr>
        <w:t xml:space="preserve"> </w:t>
      </w:r>
      <w:r w:rsidRPr="00915502">
        <w:rPr>
          <w:rFonts w:ascii="Arial" w:hAnsi="Arial" w:cs="Arial"/>
          <w:sz w:val="24"/>
        </w:rPr>
        <w:t>konsultantem</w:t>
      </w:r>
      <w:r w:rsidR="00EC2B30">
        <w:rPr>
          <w:rFonts w:ascii="Arial" w:hAnsi="Arial" w:cs="Arial"/>
          <w:sz w:val="24"/>
        </w:rPr>
        <w:t>/konsultantką</w:t>
      </w:r>
      <w:r w:rsidRPr="00915502">
        <w:rPr>
          <w:rFonts w:ascii="Arial" w:hAnsi="Arial" w:cs="Arial"/>
          <w:sz w:val="24"/>
        </w:rPr>
        <w:t xml:space="preserve"> ds. wczesnej pomocy rodzinie oraz personelem szpitala, a także analizowały</w:t>
      </w:r>
      <w:r w:rsidR="00EC2B30">
        <w:rPr>
          <w:rFonts w:ascii="Arial" w:hAnsi="Arial" w:cs="Arial"/>
          <w:sz w:val="24"/>
        </w:rPr>
        <w:t>/li</w:t>
      </w:r>
      <w:r w:rsidRPr="00915502">
        <w:rPr>
          <w:rFonts w:ascii="Arial" w:hAnsi="Arial" w:cs="Arial"/>
          <w:sz w:val="24"/>
        </w:rPr>
        <w:t xml:space="preserve"> ankiety wypełnione przez </w:t>
      </w:r>
      <w:r w:rsidR="008919EB">
        <w:rPr>
          <w:rFonts w:ascii="Arial" w:hAnsi="Arial" w:cs="Arial"/>
          <w:sz w:val="24"/>
        </w:rPr>
        <w:t>matki</w:t>
      </w:r>
      <w:r w:rsidRPr="00915502">
        <w:rPr>
          <w:rFonts w:ascii="Arial" w:hAnsi="Arial" w:cs="Arial"/>
          <w:sz w:val="24"/>
        </w:rPr>
        <w:t>/</w:t>
      </w:r>
      <w:r w:rsidR="00EC2B30">
        <w:rPr>
          <w:rFonts w:ascii="Arial" w:hAnsi="Arial" w:cs="Arial"/>
          <w:sz w:val="24"/>
        </w:rPr>
        <w:t>ojców</w:t>
      </w:r>
      <w:r w:rsidRPr="00915502">
        <w:rPr>
          <w:rFonts w:ascii="Arial" w:hAnsi="Arial" w:cs="Arial"/>
          <w:sz w:val="24"/>
        </w:rPr>
        <w:t>.</w:t>
      </w:r>
    </w:p>
    <w:p w:rsidR="0033231F" w:rsidRDefault="0062608A">
      <w:pPr>
        <w:spacing w:after="0" w:line="360" w:lineRule="auto"/>
        <w:jc w:val="both"/>
        <w:rPr>
          <w:rFonts w:ascii="Arial" w:hAnsi="Arial" w:cs="Arial"/>
          <w:sz w:val="24"/>
        </w:rPr>
      </w:pPr>
      <w:r w:rsidRPr="00915502">
        <w:rPr>
          <w:rFonts w:ascii="Arial" w:hAnsi="Arial" w:cs="Arial"/>
          <w:bCs/>
          <w:sz w:val="24"/>
        </w:rPr>
        <w:t xml:space="preserve">W ramach realizacji modelu, organizacja pozarządowa utworzyła </w:t>
      </w:r>
      <w:r w:rsidRPr="00915502">
        <w:rPr>
          <w:rFonts w:ascii="Arial" w:hAnsi="Arial" w:cs="Arial"/>
          <w:b/>
          <w:bCs/>
          <w:sz w:val="24"/>
        </w:rPr>
        <w:t xml:space="preserve">Punkt Konsultacyjny, </w:t>
      </w:r>
      <w:r w:rsidRPr="00915502">
        <w:rPr>
          <w:rFonts w:ascii="Arial" w:hAnsi="Arial" w:cs="Arial"/>
          <w:sz w:val="24"/>
        </w:rPr>
        <w:t xml:space="preserve">uruchomiła </w:t>
      </w:r>
      <w:r w:rsidRPr="00915502">
        <w:rPr>
          <w:rFonts w:ascii="Arial" w:hAnsi="Arial" w:cs="Arial"/>
          <w:b/>
          <w:bCs/>
          <w:sz w:val="24"/>
        </w:rPr>
        <w:t xml:space="preserve">infolinię </w:t>
      </w:r>
      <w:r w:rsidRPr="00915502">
        <w:rPr>
          <w:rFonts w:ascii="Arial" w:hAnsi="Arial" w:cs="Arial"/>
          <w:sz w:val="24"/>
        </w:rPr>
        <w:t xml:space="preserve">dla rodziców oraz prowadziła </w:t>
      </w:r>
      <w:r w:rsidRPr="00915502">
        <w:rPr>
          <w:rFonts w:ascii="Arial" w:hAnsi="Arial" w:cs="Arial"/>
          <w:b/>
          <w:bCs/>
          <w:sz w:val="24"/>
        </w:rPr>
        <w:t xml:space="preserve">stronę internetową </w:t>
      </w:r>
      <w:r w:rsidRPr="00915502">
        <w:rPr>
          <w:rFonts w:ascii="Arial" w:hAnsi="Arial" w:cs="Arial"/>
          <w:sz w:val="24"/>
        </w:rPr>
        <w:t>zawierającą informacje nt. możliwego do uzyskania</w:t>
      </w:r>
      <w:r w:rsidR="004F0379" w:rsidRPr="00915502">
        <w:rPr>
          <w:rFonts w:ascii="Arial" w:hAnsi="Arial" w:cs="Arial"/>
          <w:sz w:val="24"/>
        </w:rPr>
        <w:t xml:space="preserve"> w ramach wypracowanego modelu</w:t>
      </w:r>
      <w:r w:rsidRPr="00915502">
        <w:rPr>
          <w:rFonts w:ascii="Arial" w:hAnsi="Arial" w:cs="Arial"/>
          <w:sz w:val="24"/>
        </w:rPr>
        <w:t xml:space="preserve"> wsparcia. </w:t>
      </w:r>
    </w:p>
    <w:p w:rsidR="00AE11C5" w:rsidRPr="00915502" w:rsidRDefault="0062608A" w:rsidP="00E60686">
      <w:pPr>
        <w:pStyle w:val="Akapitzlist"/>
        <w:numPr>
          <w:ilvl w:val="0"/>
          <w:numId w:val="2"/>
        </w:numPr>
        <w:spacing w:after="0" w:line="360" w:lineRule="auto"/>
        <w:ind w:hanging="436"/>
        <w:rPr>
          <w:rFonts w:ascii="Arial" w:hAnsi="Arial" w:cs="Arial"/>
          <w:sz w:val="24"/>
        </w:rPr>
      </w:pPr>
      <w:r w:rsidRPr="00915502">
        <w:rPr>
          <w:rFonts w:ascii="Arial" w:hAnsi="Arial" w:cs="Arial"/>
          <w:b/>
          <w:bCs/>
          <w:sz w:val="24"/>
        </w:rPr>
        <w:t>Specjalista</w:t>
      </w:r>
      <w:r w:rsidR="00EC2B30">
        <w:rPr>
          <w:rFonts w:ascii="Arial" w:hAnsi="Arial" w:cs="Arial"/>
          <w:b/>
          <w:bCs/>
          <w:sz w:val="24"/>
        </w:rPr>
        <w:t>/ka</w:t>
      </w:r>
      <w:r w:rsidRPr="00915502">
        <w:rPr>
          <w:rFonts w:ascii="Arial" w:hAnsi="Arial" w:cs="Arial"/>
          <w:b/>
          <w:bCs/>
          <w:sz w:val="24"/>
        </w:rPr>
        <w:t xml:space="preserve"> ds. wsparcia rodzin</w:t>
      </w:r>
      <w:r w:rsidRPr="00915502">
        <w:rPr>
          <w:rFonts w:ascii="Arial" w:hAnsi="Arial" w:cs="Arial"/>
          <w:sz w:val="24"/>
        </w:rPr>
        <w:t xml:space="preserve"> – pracownik</w:t>
      </w:r>
      <w:r w:rsidR="00EC2B30">
        <w:rPr>
          <w:rFonts w:ascii="Arial" w:hAnsi="Arial" w:cs="Arial"/>
          <w:sz w:val="24"/>
        </w:rPr>
        <w:t>/pracowniczka</w:t>
      </w:r>
      <w:r w:rsidRPr="00915502">
        <w:rPr>
          <w:rFonts w:ascii="Arial" w:hAnsi="Arial" w:cs="Arial"/>
          <w:sz w:val="24"/>
        </w:rPr>
        <w:t xml:space="preserve"> Punktu, odpowiedzialny</w:t>
      </w:r>
      <w:r w:rsidR="00EC2B30">
        <w:rPr>
          <w:rFonts w:ascii="Arial" w:hAnsi="Arial" w:cs="Arial"/>
          <w:sz w:val="24"/>
        </w:rPr>
        <w:t>/a</w:t>
      </w:r>
      <w:r w:rsidRPr="00915502">
        <w:rPr>
          <w:rFonts w:ascii="Arial" w:hAnsi="Arial" w:cs="Arial"/>
          <w:sz w:val="24"/>
        </w:rPr>
        <w:t xml:space="preserve"> za koordynację działań zespołu </w:t>
      </w:r>
      <w:r w:rsidRPr="00915502">
        <w:rPr>
          <w:rFonts w:ascii="Arial" w:hAnsi="Arial" w:cs="Arial"/>
          <w:sz w:val="24"/>
        </w:rPr>
        <w:lastRenderedPageBreak/>
        <w:t>specjalistów</w:t>
      </w:r>
      <w:r w:rsidR="00EC2B30">
        <w:rPr>
          <w:rFonts w:ascii="Arial" w:hAnsi="Arial" w:cs="Arial"/>
          <w:sz w:val="24"/>
        </w:rPr>
        <w:t>/specjalistek</w:t>
      </w:r>
      <w:r w:rsidRPr="00915502">
        <w:rPr>
          <w:rFonts w:ascii="Arial" w:hAnsi="Arial" w:cs="Arial"/>
          <w:sz w:val="24"/>
          <w:szCs w:val="24"/>
        </w:rPr>
        <w:t>. Do jego</w:t>
      </w:r>
      <w:r w:rsidR="00EC2B30">
        <w:rPr>
          <w:rFonts w:ascii="Arial" w:hAnsi="Arial" w:cs="Arial"/>
          <w:sz w:val="24"/>
          <w:szCs w:val="24"/>
        </w:rPr>
        <w:t>/jej</w:t>
      </w:r>
      <w:r w:rsidRPr="00915502">
        <w:rPr>
          <w:rFonts w:ascii="Arial" w:hAnsi="Arial" w:cs="Arial"/>
          <w:sz w:val="24"/>
          <w:szCs w:val="24"/>
        </w:rPr>
        <w:t xml:space="preserve"> zadań należało przygotowanie wzorów dokumentów, opracowanie Indywidualnych Planów Wsparcia, modyfikacje i ewaluacje realizowanych w ich ramach usług. </w:t>
      </w:r>
    </w:p>
    <w:p w:rsidR="0033231F" w:rsidRDefault="0062608A">
      <w:pPr>
        <w:pStyle w:val="Akapitzlist"/>
        <w:numPr>
          <w:ilvl w:val="0"/>
          <w:numId w:val="2"/>
        </w:numPr>
        <w:spacing w:after="0" w:line="360" w:lineRule="auto"/>
        <w:rPr>
          <w:rFonts w:ascii="Arial" w:hAnsi="Arial" w:cs="Arial"/>
          <w:sz w:val="24"/>
        </w:rPr>
      </w:pPr>
      <w:r w:rsidRPr="00915502">
        <w:rPr>
          <w:rFonts w:ascii="Arial" w:hAnsi="Arial" w:cs="Arial"/>
          <w:b/>
          <w:bCs/>
          <w:sz w:val="24"/>
        </w:rPr>
        <w:t>Pracownik</w:t>
      </w:r>
      <w:r w:rsidR="00EC2B30">
        <w:rPr>
          <w:rFonts w:ascii="Arial" w:hAnsi="Arial" w:cs="Arial"/>
          <w:b/>
          <w:bCs/>
          <w:sz w:val="24"/>
        </w:rPr>
        <w:t>/pracowniczka</w:t>
      </w:r>
      <w:r w:rsidRPr="00915502">
        <w:rPr>
          <w:rFonts w:ascii="Arial" w:hAnsi="Arial" w:cs="Arial"/>
          <w:b/>
          <w:bCs/>
          <w:sz w:val="24"/>
        </w:rPr>
        <w:t xml:space="preserve"> infolinii</w:t>
      </w:r>
      <w:r w:rsidRPr="00915502">
        <w:rPr>
          <w:rFonts w:ascii="Arial" w:hAnsi="Arial" w:cs="Arial"/>
          <w:sz w:val="24"/>
        </w:rPr>
        <w:t xml:space="preserve"> </w:t>
      </w:r>
      <w:r w:rsidR="004F0379" w:rsidRPr="00915502">
        <w:rPr>
          <w:rFonts w:ascii="Arial" w:hAnsi="Arial" w:cs="Arial"/>
          <w:sz w:val="24"/>
        </w:rPr>
        <w:t>–</w:t>
      </w:r>
      <w:r w:rsidRPr="00915502">
        <w:rPr>
          <w:rFonts w:ascii="Arial" w:hAnsi="Arial" w:cs="Arial"/>
          <w:sz w:val="24"/>
        </w:rPr>
        <w:t xml:space="preserve"> pracownik</w:t>
      </w:r>
      <w:r w:rsidR="00EC2B30">
        <w:rPr>
          <w:rFonts w:ascii="Arial" w:hAnsi="Arial" w:cs="Arial"/>
          <w:sz w:val="24"/>
        </w:rPr>
        <w:t>/pracowniczka</w:t>
      </w:r>
      <w:r w:rsidR="004F0379" w:rsidRPr="00915502">
        <w:rPr>
          <w:rFonts w:ascii="Arial" w:hAnsi="Arial" w:cs="Arial"/>
          <w:sz w:val="24"/>
        </w:rPr>
        <w:t xml:space="preserve"> </w:t>
      </w:r>
      <w:r w:rsidRPr="00915502">
        <w:rPr>
          <w:rFonts w:ascii="Arial" w:hAnsi="Arial" w:cs="Arial"/>
          <w:sz w:val="24"/>
        </w:rPr>
        <w:t xml:space="preserve">odpowiedzialny za obsługę infolinii dla rodziców, udzielający telefonicznych informacji na temat </w:t>
      </w:r>
      <w:r w:rsidR="00890DE3" w:rsidRPr="00915502">
        <w:rPr>
          <w:rFonts w:ascii="Arial" w:hAnsi="Arial" w:cs="Arial"/>
          <w:sz w:val="24"/>
        </w:rPr>
        <w:t>realizowanej oferty pomocowej</w:t>
      </w:r>
      <w:r w:rsidRPr="00915502">
        <w:rPr>
          <w:rFonts w:ascii="Arial" w:hAnsi="Arial" w:cs="Arial"/>
          <w:sz w:val="24"/>
        </w:rPr>
        <w:t>. P</w:t>
      </w:r>
      <w:r w:rsidR="00EC2B30">
        <w:rPr>
          <w:rFonts w:ascii="Arial" w:hAnsi="Arial" w:cs="Arial"/>
          <w:sz w:val="24"/>
        </w:rPr>
        <w:t>ersonel</w:t>
      </w:r>
      <w:r w:rsidRPr="00915502">
        <w:rPr>
          <w:rFonts w:ascii="Arial" w:hAnsi="Arial" w:cs="Arial"/>
          <w:sz w:val="24"/>
        </w:rPr>
        <w:t xml:space="preserve"> przygotowywał treści do opublikowania na stronie internetowej oraz</w:t>
      </w:r>
      <w:r w:rsidR="00EC2B30">
        <w:rPr>
          <w:rFonts w:ascii="Arial" w:hAnsi="Arial" w:cs="Arial"/>
          <w:sz w:val="24"/>
        </w:rPr>
        <w:t xml:space="preserve"> </w:t>
      </w:r>
      <w:r w:rsidRPr="00915502">
        <w:rPr>
          <w:rFonts w:ascii="Arial" w:hAnsi="Arial" w:cs="Arial"/>
          <w:sz w:val="24"/>
        </w:rPr>
        <w:t>w mediach społecznościowych.</w:t>
      </w:r>
      <w:r w:rsidR="00F21A35" w:rsidRPr="00915502">
        <w:rPr>
          <w:rStyle w:val="Odwoanieprzypisudolnego"/>
          <w:rFonts w:ascii="Arial" w:hAnsi="Arial" w:cs="Arial"/>
          <w:sz w:val="24"/>
        </w:rPr>
        <w:footnoteReference w:id="9"/>
      </w:r>
    </w:p>
    <w:p w:rsidR="0033231F" w:rsidRDefault="0062608A">
      <w:pPr>
        <w:pStyle w:val="Akapitzlist"/>
        <w:numPr>
          <w:ilvl w:val="0"/>
          <w:numId w:val="2"/>
        </w:numPr>
        <w:tabs>
          <w:tab w:val="left" w:pos="709"/>
        </w:tabs>
        <w:spacing w:after="0" w:line="360" w:lineRule="auto"/>
        <w:rPr>
          <w:rFonts w:ascii="Arial" w:hAnsi="Arial" w:cs="Arial"/>
          <w:sz w:val="24"/>
        </w:rPr>
      </w:pPr>
      <w:r w:rsidRPr="00915502">
        <w:rPr>
          <w:rFonts w:ascii="Arial" w:hAnsi="Arial" w:cs="Arial"/>
          <w:b/>
          <w:sz w:val="24"/>
          <w:szCs w:val="24"/>
        </w:rPr>
        <w:t>Zespół specjalistów</w:t>
      </w:r>
      <w:r w:rsidR="00EC2B30">
        <w:rPr>
          <w:rFonts w:ascii="Arial" w:hAnsi="Arial" w:cs="Arial"/>
          <w:b/>
          <w:sz w:val="24"/>
          <w:szCs w:val="24"/>
        </w:rPr>
        <w:t>/specjalistek</w:t>
      </w:r>
      <w:r w:rsidRPr="00915502">
        <w:rPr>
          <w:rFonts w:ascii="Arial" w:hAnsi="Arial" w:cs="Arial"/>
          <w:b/>
          <w:sz w:val="24"/>
          <w:szCs w:val="24"/>
        </w:rPr>
        <w:t xml:space="preserve"> realizujących usługi osobiste</w:t>
      </w:r>
      <w:r w:rsidRPr="00915502">
        <w:rPr>
          <w:rFonts w:ascii="Arial" w:hAnsi="Arial" w:cs="Arial"/>
          <w:sz w:val="24"/>
          <w:szCs w:val="24"/>
        </w:rPr>
        <w:t>,</w:t>
      </w:r>
      <w:r w:rsidR="009841BF">
        <w:rPr>
          <w:rFonts w:ascii="Arial" w:hAnsi="Arial" w:cs="Arial"/>
          <w:sz w:val="24"/>
          <w:szCs w:val="24"/>
        </w:rPr>
        <w:br/>
      </w:r>
      <w:r w:rsidRPr="00915502">
        <w:rPr>
          <w:rFonts w:ascii="Arial" w:hAnsi="Arial" w:cs="Arial"/>
          <w:sz w:val="24"/>
          <w:szCs w:val="24"/>
        </w:rPr>
        <w:t>w</w:t>
      </w:r>
      <w:r w:rsidR="004F0379" w:rsidRPr="00915502">
        <w:rPr>
          <w:rFonts w:ascii="Arial" w:hAnsi="Arial" w:cs="Arial"/>
          <w:sz w:val="24"/>
          <w:szCs w:val="24"/>
        </w:rPr>
        <w:t xml:space="preserve"> </w:t>
      </w:r>
      <w:r w:rsidRPr="00915502">
        <w:rPr>
          <w:rFonts w:ascii="Arial" w:hAnsi="Arial" w:cs="Arial"/>
          <w:sz w:val="24"/>
          <w:szCs w:val="24"/>
        </w:rPr>
        <w:t>skład</w:t>
      </w:r>
      <w:r w:rsidR="004F0379" w:rsidRPr="00915502">
        <w:rPr>
          <w:rFonts w:ascii="Arial" w:hAnsi="Arial" w:cs="Arial"/>
          <w:sz w:val="24"/>
          <w:szCs w:val="24"/>
        </w:rPr>
        <w:t>,</w:t>
      </w:r>
      <w:r w:rsidRPr="00915502">
        <w:rPr>
          <w:rFonts w:ascii="Arial" w:hAnsi="Arial" w:cs="Arial"/>
          <w:sz w:val="24"/>
          <w:szCs w:val="24"/>
        </w:rPr>
        <w:t xml:space="preserve"> którego wchodzili</w:t>
      </w:r>
      <w:r w:rsidRPr="00915502">
        <w:rPr>
          <w:rFonts w:ascii="Arial" w:hAnsi="Arial" w:cs="Arial"/>
          <w:b/>
          <w:sz w:val="24"/>
          <w:szCs w:val="24"/>
        </w:rPr>
        <w:t>:</w:t>
      </w:r>
      <w:r w:rsidRPr="00915502">
        <w:rPr>
          <w:rFonts w:ascii="Arial" w:hAnsi="Arial" w:cs="Arial"/>
          <w:sz w:val="24"/>
          <w:szCs w:val="24"/>
        </w:rPr>
        <w:t xml:space="preserve"> psycholog, doradca zawodowy, pielęgniarka pediatryczna, dietetyk, pracownik socjalny, asystent rodziny. </w:t>
      </w:r>
      <w:r w:rsidR="00EC2B30">
        <w:rPr>
          <w:rFonts w:ascii="Arial" w:hAnsi="Arial" w:cs="Arial"/>
          <w:sz w:val="24"/>
          <w:szCs w:val="24"/>
        </w:rPr>
        <w:t>Personel</w:t>
      </w:r>
      <w:r w:rsidRPr="00915502">
        <w:rPr>
          <w:rFonts w:ascii="Arial" w:hAnsi="Arial" w:cs="Arial"/>
          <w:sz w:val="24"/>
          <w:szCs w:val="24"/>
        </w:rPr>
        <w:t xml:space="preserve"> pracowa</w:t>
      </w:r>
      <w:r w:rsidR="00EC2B30">
        <w:rPr>
          <w:rFonts w:ascii="Arial" w:hAnsi="Arial" w:cs="Arial"/>
          <w:sz w:val="24"/>
          <w:szCs w:val="24"/>
        </w:rPr>
        <w:t>ł</w:t>
      </w:r>
      <w:r w:rsidRPr="00915502">
        <w:rPr>
          <w:rFonts w:ascii="Arial" w:hAnsi="Arial" w:cs="Arial"/>
          <w:sz w:val="24"/>
          <w:szCs w:val="24"/>
        </w:rPr>
        <w:t xml:space="preserve"> z </w:t>
      </w:r>
      <w:r w:rsidR="009841BF">
        <w:rPr>
          <w:rFonts w:ascii="Arial" w:hAnsi="Arial" w:cs="Arial"/>
          <w:sz w:val="24"/>
          <w:szCs w:val="24"/>
        </w:rPr>
        <w:t>matkami/ojcami</w:t>
      </w:r>
      <w:r w:rsidRPr="00915502">
        <w:rPr>
          <w:rFonts w:ascii="Arial" w:hAnsi="Arial" w:cs="Arial"/>
          <w:sz w:val="24"/>
          <w:szCs w:val="24"/>
        </w:rPr>
        <w:t xml:space="preserve"> m.in. w obszarach:</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 xml:space="preserve">trudności w opiece i wychowaniu,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relacji w rodzinie,</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 xml:space="preserve">emocji przeżywanych przez rodziców, którym urodziło się dziecko oraz związanych z wychowywaniem dziecka z niepełnosprawnością,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 xml:space="preserve">godzenia roli rodzica z pracą zawodową,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 xml:space="preserve">przysługujących uprawnień w sytuacji urodzenia dziecka, w tym uprawnień pracowniczych,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propagowania naturalnego karmienia dziecka, szczególnie</w:t>
      </w:r>
      <w:r w:rsidR="009841BF">
        <w:rPr>
          <w:rFonts w:ascii="Arial" w:eastAsia="Times New Roman" w:hAnsi="Arial" w:cs="Arial"/>
          <w:color w:val="000000"/>
          <w:sz w:val="24"/>
          <w:szCs w:val="24"/>
          <w:lang w:eastAsia="pl-PL"/>
        </w:rPr>
        <w:br/>
      </w:r>
      <w:r w:rsidRPr="00915502">
        <w:rPr>
          <w:rFonts w:ascii="Arial" w:eastAsia="Times New Roman" w:hAnsi="Arial" w:cs="Arial"/>
          <w:color w:val="000000"/>
          <w:sz w:val="24"/>
          <w:szCs w:val="24"/>
          <w:lang w:eastAsia="pl-PL"/>
        </w:rPr>
        <w:t>w pierwszych miesiącach jego życia oraz wskazywa</w:t>
      </w:r>
      <w:r w:rsidR="00D37A1E" w:rsidRPr="00915502">
        <w:rPr>
          <w:rFonts w:ascii="Arial" w:eastAsia="Times New Roman" w:hAnsi="Arial" w:cs="Arial"/>
          <w:color w:val="000000"/>
          <w:sz w:val="24"/>
          <w:szCs w:val="24"/>
          <w:lang w:eastAsia="pl-PL"/>
        </w:rPr>
        <w:t>nia sposobów żywienia dziecka w </w:t>
      </w:r>
      <w:r w:rsidRPr="00915502">
        <w:rPr>
          <w:rFonts w:ascii="Arial" w:eastAsia="Times New Roman" w:hAnsi="Arial" w:cs="Arial"/>
          <w:color w:val="000000"/>
          <w:sz w:val="24"/>
          <w:szCs w:val="24"/>
          <w:lang w:eastAsia="pl-PL"/>
        </w:rPr>
        <w:t xml:space="preserve">sytuacjach, kiedy nie jest możliwe karmienie naturalne,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przedstawiania najważniejszych zasad dotyczących żywienia noworodka, niemowlęcia i dziecka do lat 3 oraz ich znaczenia dla prawidłowego rozwoju dziecka,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edukacji w zakresie odżywiania kobiety w okresie laktacji,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pomocy kobiecie w utrzymaniu laktacji w sytuacji, gdy ze względu na stan dziecka (wcześniactwo, zaburzenia adaptacyjne, choroby dziecka wymagające dłuższego pobytu w szpitalu) nie jest możliwe naturalne karmienie tuż po porodzie,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lastRenderedPageBreak/>
        <w:t>udzielania informacji na temat zdrowego odżyw</w:t>
      </w:r>
      <w:r w:rsidR="00121F96" w:rsidRPr="00915502">
        <w:rPr>
          <w:rFonts w:ascii="Arial" w:eastAsia="Times New Roman" w:hAnsi="Arial" w:cs="Arial"/>
          <w:color w:val="000000"/>
          <w:sz w:val="24"/>
          <w:szCs w:val="24"/>
          <w:lang w:eastAsia="pl-PL"/>
        </w:rPr>
        <w:t>iania całej rodziny</w:t>
      </w:r>
      <w:r w:rsidR="009841BF">
        <w:rPr>
          <w:rFonts w:ascii="Arial" w:eastAsia="Times New Roman" w:hAnsi="Arial" w:cs="Arial"/>
          <w:color w:val="000000"/>
          <w:sz w:val="24"/>
          <w:szCs w:val="24"/>
          <w:lang w:eastAsia="pl-PL"/>
        </w:rPr>
        <w:br/>
      </w:r>
      <w:r w:rsidR="00121F96" w:rsidRPr="00915502">
        <w:rPr>
          <w:rFonts w:ascii="Arial" w:eastAsia="Times New Roman" w:hAnsi="Arial" w:cs="Arial"/>
          <w:color w:val="000000"/>
          <w:sz w:val="24"/>
          <w:szCs w:val="24"/>
          <w:lang w:eastAsia="pl-PL"/>
        </w:rPr>
        <w:t>w oparciu o </w:t>
      </w:r>
      <w:r w:rsidRPr="00915502">
        <w:rPr>
          <w:rFonts w:ascii="Arial" w:eastAsia="Times New Roman" w:hAnsi="Arial" w:cs="Arial"/>
          <w:color w:val="000000"/>
          <w:sz w:val="24"/>
          <w:szCs w:val="24"/>
          <w:lang w:eastAsia="pl-PL"/>
        </w:rPr>
        <w:t xml:space="preserve">piramidę żywienia,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obserwacji stanu zdrowia dziecka,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edukowania na temat właściwej pielęgnacji dziecka,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znaczenia wielozmysłowej stymulacji d</w:t>
      </w:r>
      <w:r w:rsidR="00D37A1E" w:rsidRPr="00915502">
        <w:rPr>
          <w:rFonts w:ascii="Arial" w:eastAsia="Times New Roman" w:hAnsi="Arial" w:cs="Arial"/>
          <w:color w:val="000000"/>
          <w:sz w:val="24"/>
          <w:szCs w:val="24"/>
          <w:lang w:eastAsia="pl-PL"/>
        </w:rPr>
        <w:t>ziecka, informowania rodziców w </w:t>
      </w:r>
      <w:r w:rsidRPr="00915502">
        <w:rPr>
          <w:rFonts w:ascii="Arial" w:eastAsia="Times New Roman" w:hAnsi="Arial" w:cs="Arial"/>
          <w:color w:val="000000"/>
          <w:sz w:val="24"/>
          <w:szCs w:val="24"/>
          <w:lang w:eastAsia="pl-PL"/>
        </w:rPr>
        <w:t xml:space="preserve">zakresie szczepień obowiązkowych i zalecanych,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wspierania rodziców dziecka wymagającego specjalistycznej opieki (wcześniactwo, wady wrodzone, choroby genetyczne, wady letalne, choroby przewlekłe),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diagnozowania sytuacji rodzinnej, bytowej i uruchamiania pomocy</w:t>
      </w:r>
      <w:r w:rsidR="009841BF">
        <w:rPr>
          <w:rFonts w:ascii="Arial" w:hAnsi="Arial" w:cs="Arial"/>
          <w:color w:val="000000"/>
          <w:sz w:val="24"/>
          <w:szCs w:val="24"/>
        </w:rPr>
        <w:br/>
      </w:r>
      <w:r w:rsidRPr="00915502">
        <w:rPr>
          <w:rFonts w:ascii="Arial" w:hAnsi="Arial" w:cs="Arial"/>
          <w:color w:val="000000"/>
          <w:sz w:val="24"/>
          <w:szCs w:val="24"/>
        </w:rPr>
        <w:t xml:space="preserve">z zasobów infrastruktury społecznej i zdrowotnej, </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informowania rodziny o możliwościach pomocy instytucjonalnej</w:t>
      </w:r>
      <w:r w:rsidR="009841BF">
        <w:rPr>
          <w:rFonts w:ascii="Arial" w:eastAsia="Times New Roman" w:hAnsi="Arial" w:cs="Arial"/>
          <w:color w:val="000000"/>
          <w:sz w:val="24"/>
          <w:szCs w:val="24"/>
          <w:lang w:eastAsia="pl-PL"/>
        </w:rPr>
        <w:br/>
      </w:r>
      <w:r w:rsidRPr="00915502">
        <w:rPr>
          <w:rFonts w:ascii="Arial" w:eastAsia="Times New Roman" w:hAnsi="Arial" w:cs="Arial"/>
          <w:color w:val="000000"/>
          <w:sz w:val="24"/>
          <w:szCs w:val="24"/>
          <w:lang w:eastAsia="pl-PL"/>
        </w:rPr>
        <w:t>w z</w:t>
      </w:r>
      <w:r w:rsidR="00121F96" w:rsidRPr="00915502">
        <w:rPr>
          <w:rFonts w:ascii="Arial" w:eastAsia="Times New Roman" w:hAnsi="Arial" w:cs="Arial"/>
          <w:color w:val="000000"/>
          <w:sz w:val="24"/>
          <w:szCs w:val="24"/>
          <w:lang w:eastAsia="pl-PL"/>
        </w:rPr>
        <w:t>akresie spraw socjalno-bytowych,</w:t>
      </w:r>
    </w:p>
    <w:p w:rsidR="0033231F" w:rsidRDefault="0062608A">
      <w:pPr>
        <w:pStyle w:val="Akapitzlist"/>
        <w:numPr>
          <w:ilvl w:val="0"/>
          <w:numId w:val="6"/>
        </w:numPr>
        <w:spacing w:after="0" w:line="360" w:lineRule="auto"/>
        <w:rPr>
          <w:rFonts w:ascii="Arial" w:hAnsi="Arial" w:cs="Arial"/>
          <w:sz w:val="24"/>
        </w:rPr>
      </w:pPr>
      <w:r w:rsidRPr="00915502">
        <w:rPr>
          <w:rFonts w:ascii="Arial" w:eastAsia="Times New Roman" w:hAnsi="Arial" w:cs="Arial"/>
          <w:color w:val="000000"/>
          <w:sz w:val="24"/>
          <w:szCs w:val="24"/>
          <w:lang w:eastAsia="pl-PL"/>
        </w:rPr>
        <w:t xml:space="preserve"> udzielania porad na temat przysługujących uprawnień,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pomocy rodzinom w adaptacji do roli rodzicielskie</w:t>
      </w:r>
      <w:r w:rsidR="00B93CCA" w:rsidRPr="00915502">
        <w:rPr>
          <w:rFonts w:ascii="Arial" w:hAnsi="Arial" w:cs="Arial"/>
          <w:color w:val="000000"/>
          <w:sz w:val="24"/>
          <w:szCs w:val="24"/>
        </w:rPr>
        <w:t>j, udzielania rodzinom pomocy</w:t>
      </w:r>
      <w:r w:rsidR="009841BF">
        <w:rPr>
          <w:rFonts w:ascii="Arial" w:hAnsi="Arial" w:cs="Arial"/>
          <w:color w:val="000000"/>
          <w:sz w:val="24"/>
          <w:szCs w:val="24"/>
        </w:rPr>
        <w:t xml:space="preserve"> </w:t>
      </w:r>
      <w:r w:rsidR="00B93CCA" w:rsidRPr="00915502">
        <w:rPr>
          <w:rFonts w:ascii="Arial" w:hAnsi="Arial" w:cs="Arial"/>
          <w:color w:val="000000"/>
          <w:sz w:val="24"/>
          <w:szCs w:val="24"/>
        </w:rPr>
        <w:t xml:space="preserve">i </w:t>
      </w:r>
      <w:r w:rsidRPr="00915502">
        <w:rPr>
          <w:rFonts w:ascii="Arial" w:hAnsi="Arial" w:cs="Arial"/>
          <w:color w:val="000000"/>
          <w:sz w:val="24"/>
          <w:szCs w:val="24"/>
        </w:rPr>
        <w:t xml:space="preserve">wskazówek dotyczących wychowywania dziecka, </w:t>
      </w:r>
    </w:p>
    <w:p w:rsidR="0033231F" w:rsidRDefault="0062608A">
      <w:pPr>
        <w:pStyle w:val="Akapitzlist"/>
        <w:numPr>
          <w:ilvl w:val="0"/>
          <w:numId w:val="6"/>
        </w:numPr>
        <w:spacing w:after="0" w:line="360" w:lineRule="auto"/>
        <w:rPr>
          <w:rFonts w:ascii="Arial" w:hAnsi="Arial" w:cs="Arial"/>
          <w:sz w:val="24"/>
        </w:rPr>
      </w:pPr>
      <w:r w:rsidRPr="00915502">
        <w:rPr>
          <w:rFonts w:ascii="Arial" w:hAnsi="Arial" w:cs="Arial"/>
          <w:color w:val="000000"/>
          <w:sz w:val="24"/>
          <w:szCs w:val="24"/>
        </w:rPr>
        <w:t>motywowani</w:t>
      </w:r>
      <w:r w:rsidR="00B93CCA" w:rsidRPr="00915502">
        <w:rPr>
          <w:rFonts w:ascii="Arial" w:hAnsi="Arial" w:cs="Arial"/>
          <w:color w:val="000000"/>
          <w:sz w:val="24"/>
          <w:szCs w:val="24"/>
        </w:rPr>
        <w:t>a</w:t>
      </w:r>
      <w:r w:rsidRPr="00915502">
        <w:rPr>
          <w:rFonts w:ascii="Arial" w:hAnsi="Arial" w:cs="Arial"/>
          <w:color w:val="000000"/>
          <w:sz w:val="24"/>
          <w:szCs w:val="24"/>
        </w:rPr>
        <w:t xml:space="preserve"> </w:t>
      </w:r>
      <w:r w:rsidR="00B93CCA" w:rsidRPr="00915502">
        <w:rPr>
          <w:rFonts w:ascii="Arial" w:hAnsi="Arial" w:cs="Arial"/>
          <w:color w:val="000000"/>
          <w:sz w:val="24"/>
          <w:szCs w:val="24"/>
        </w:rPr>
        <w:t xml:space="preserve">rodziców </w:t>
      </w:r>
      <w:r w:rsidRPr="00915502">
        <w:rPr>
          <w:rFonts w:ascii="Arial" w:hAnsi="Arial" w:cs="Arial"/>
          <w:color w:val="000000"/>
          <w:sz w:val="24"/>
          <w:szCs w:val="24"/>
        </w:rPr>
        <w:t>do udziału w zajęciach grupowych mających na celu kształtowanie prawidłowych wzorców rodzicielskich</w:t>
      </w:r>
      <w:r w:rsidR="009841BF">
        <w:rPr>
          <w:rFonts w:ascii="Arial" w:hAnsi="Arial" w:cs="Arial"/>
          <w:color w:val="000000"/>
          <w:sz w:val="24"/>
          <w:szCs w:val="24"/>
        </w:rPr>
        <w:br/>
      </w:r>
      <w:r w:rsidRPr="00915502">
        <w:rPr>
          <w:rFonts w:ascii="Arial" w:hAnsi="Arial" w:cs="Arial"/>
          <w:color w:val="000000"/>
          <w:sz w:val="24"/>
          <w:szCs w:val="24"/>
        </w:rPr>
        <w:t>i umiejętności psychospołecznych.</w:t>
      </w:r>
    </w:p>
    <w:p w:rsidR="0033231F" w:rsidRDefault="0062608A">
      <w:pPr>
        <w:spacing w:after="0" w:line="360" w:lineRule="auto"/>
        <w:ind w:firstLine="708"/>
        <w:jc w:val="both"/>
        <w:rPr>
          <w:rFonts w:ascii="Arial" w:hAnsi="Arial" w:cs="Arial"/>
          <w:sz w:val="24"/>
        </w:rPr>
      </w:pPr>
      <w:r w:rsidRPr="00915502">
        <w:rPr>
          <w:rFonts w:ascii="Arial" w:hAnsi="Arial" w:cs="Arial"/>
          <w:sz w:val="24"/>
        </w:rPr>
        <w:t>Powyższa charakterystyka odzwierciedla specyfikę modelu</w:t>
      </w:r>
      <w:r w:rsidR="004F0379" w:rsidRPr="00915502">
        <w:rPr>
          <w:rFonts w:ascii="Arial" w:hAnsi="Arial" w:cs="Arial"/>
          <w:sz w:val="24"/>
        </w:rPr>
        <w:t>,</w:t>
      </w:r>
      <w:r w:rsidRPr="00915502">
        <w:rPr>
          <w:rFonts w:ascii="Arial" w:hAnsi="Arial" w:cs="Arial"/>
          <w:sz w:val="24"/>
        </w:rPr>
        <w:t xml:space="preserve"> odwzorowującą niemieckie doświadczenia rozwijania współpracy międzysektorowej, w której pracownicy poszczególnych profesji, zwłaszcza z zakresu ochrony zdrowia, systemu pomocy społecznej oraz organizacji pozarządowych, współpracują ze sobą na rzecz rodzin. Proces testowania zaprezentowanego modelu prowadzono od lutego </w:t>
      </w:r>
      <w:r w:rsidR="008F5FF8">
        <w:rPr>
          <w:rFonts w:ascii="Arial" w:hAnsi="Arial" w:cs="Arial"/>
          <w:sz w:val="24"/>
        </w:rPr>
        <w:br/>
      </w:r>
      <w:r w:rsidRPr="00915502">
        <w:rPr>
          <w:rFonts w:ascii="Arial" w:hAnsi="Arial" w:cs="Arial"/>
          <w:sz w:val="24"/>
        </w:rPr>
        <w:t xml:space="preserve">do listopada 2018 roku, zakładając objęcie wsparciem 40 krakowskich </w:t>
      </w:r>
      <w:r w:rsidR="009841BF">
        <w:rPr>
          <w:rFonts w:ascii="Arial" w:hAnsi="Arial" w:cs="Arial"/>
          <w:sz w:val="24"/>
        </w:rPr>
        <w:t>matek i ojców</w:t>
      </w:r>
      <w:r w:rsidRPr="00915502">
        <w:rPr>
          <w:rFonts w:ascii="Arial" w:hAnsi="Arial" w:cs="Arial"/>
          <w:sz w:val="24"/>
        </w:rPr>
        <w:t xml:space="preserve">. </w:t>
      </w:r>
      <w:r w:rsidR="00C35B03" w:rsidRPr="00915502">
        <w:rPr>
          <w:rFonts w:ascii="Arial" w:hAnsi="Arial" w:cs="Arial"/>
          <w:sz w:val="24"/>
          <w:szCs w:val="24"/>
        </w:rPr>
        <w:t>Finalnie, z </w:t>
      </w:r>
      <w:r w:rsidRPr="00915502">
        <w:rPr>
          <w:rFonts w:ascii="Arial" w:hAnsi="Arial" w:cs="Arial"/>
          <w:sz w:val="24"/>
          <w:szCs w:val="24"/>
        </w:rPr>
        <w:t xml:space="preserve">usług skorzystały 123 rodziny, co potwierdza duże zapotrzebowanie na tę formę pomocy. Po zakończeniu etapu testowania przeprowadzono badania porównawcze, gromadząc </w:t>
      </w:r>
      <w:r w:rsidRPr="00915502">
        <w:rPr>
          <w:rFonts w:ascii="Arial" w:hAnsi="Arial" w:cs="Arial"/>
          <w:sz w:val="24"/>
          <w:szCs w:val="26"/>
        </w:rPr>
        <w:t xml:space="preserve">perspektywę zarówno jego </w:t>
      </w:r>
      <w:r w:rsidR="008919EB">
        <w:rPr>
          <w:rFonts w:ascii="Arial" w:hAnsi="Arial" w:cs="Arial"/>
          <w:sz w:val="24"/>
          <w:szCs w:val="26"/>
        </w:rPr>
        <w:t>realizatorów</w:t>
      </w:r>
      <w:r w:rsidRPr="00915502">
        <w:rPr>
          <w:rFonts w:ascii="Arial" w:hAnsi="Arial" w:cs="Arial"/>
          <w:sz w:val="24"/>
          <w:szCs w:val="26"/>
        </w:rPr>
        <w:t xml:space="preserve">, </w:t>
      </w:r>
      <w:r w:rsidR="008F5FF8">
        <w:rPr>
          <w:rFonts w:ascii="Arial" w:hAnsi="Arial" w:cs="Arial"/>
          <w:sz w:val="24"/>
          <w:szCs w:val="26"/>
        </w:rPr>
        <w:br/>
      </w:r>
      <w:r w:rsidRPr="00915502">
        <w:rPr>
          <w:rFonts w:ascii="Arial" w:hAnsi="Arial" w:cs="Arial"/>
          <w:sz w:val="24"/>
          <w:szCs w:val="26"/>
        </w:rPr>
        <w:t>jak</w:t>
      </w:r>
      <w:r w:rsidR="008F5FF8">
        <w:rPr>
          <w:rFonts w:ascii="Arial" w:hAnsi="Arial" w:cs="Arial"/>
          <w:sz w:val="24"/>
          <w:szCs w:val="26"/>
        </w:rPr>
        <w:t xml:space="preserve"> </w:t>
      </w:r>
      <w:r w:rsidRPr="00915502">
        <w:rPr>
          <w:rFonts w:ascii="Arial" w:hAnsi="Arial" w:cs="Arial"/>
          <w:sz w:val="24"/>
          <w:szCs w:val="26"/>
        </w:rPr>
        <w:t>i uczestników</w:t>
      </w:r>
      <w:r w:rsidR="00BB6995">
        <w:rPr>
          <w:rFonts w:ascii="Arial" w:hAnsi="Arial" w:cs="Arial"/>
          <w:sz w:val="24"/>
          <w:szCs w:val="26"/>
        </w:rPr>
        <w:t>/uczestniczek</w:t>
      </w:r>
      <w:r w:rsidRPr="00915502">
        <w:rPr>
          <w:rFonts w:ascii="Arial" w:hAnsi="Arial" w:cs="Arial"/>
          <w:sz w:val="24"/>
          <w:szCs w:val="26"/>
        </w:rPr>
        <w:t xml:space="preserve"> projektu, tj. personelu świadczącego wsparcie</w:t>
      </w:r>
      <w:r w:rsidR="004F0379" w:rsidRPr="00915502">
        <w:rPr>
          <w:rFonts w:ascii="Arial" w:hAnsi="Arial" w:cs="Arial"/>
          <w:sz w:val="24"/>
          <w:szCs w:val="26"/>
        </w:rPr>
        <w:t xml:space="preserve"> oraz mateki ojców</w:t>
      </w:r>
      <w:r w:rsidRPr="00915502">
        <w:rPr>
          <w:rFonts w:ascii="Arial" w:hAnsi="Arial" w:cs="Arial"/>
          <w:sz w:val="24"/>
          <w:szCs w:val="26"/>
        </w:rPr>
        <w:t>. Umożliwiło to dokonanie oceny jakości wdra</w:t>
      </w:r>
      <w:r w:rsidR="00C35B03" w:rsidRPr="00915502">
        <w:rPr>
          <w:rFonts w:ascii="Arial" w:hAnsi="Arial" w:cs="Arial"/>
          <w:sz w:val="24"/>
          <w:szCs w:val="26"/>
        </w:rPr>
        <w:t>żanych rozwiązań, uwzględniając</w:t>
      </w:r>
      <w:r w:rsidRPr="00915502">
        <w:rPr>
          <w:rFonts w:ascii="Arial" w:hAnsi="Arial" w:cs="Arial"/>
          <w:sz w:val="24"/>
          <w:szCs w:val="26"/>
        </w:rPr>
        <w:t xml:space="preserve"> szczególnie ich wpływ na s</w:t>
      </w:r>
      <w:r w:rsidR="00C35B03" w:rsidRPr="00915502">
        <w:rPr>
          <w:rFonts w:ascii="Arial" w:hAnsi="Arial" w:cs="Arial"/>
          <w:sz w:val="24"/>
          <w:szCs w:val="26"/>
        </w:rPr>
        <w:t>tan rodzin, które skorzystały z </w:t>
      </w:r>
      <w:r w:rsidRPr="00915502">
        <w:rPr>
          <w:rFonts w:ascii="Arial" w:hAnsi="Arial" w:cs="Arial"/>
          <w:sz w:val="24"/>
          <w:szCs w:val="26"/>
        </w:rPr>
        <w:t>proponowanej oferty pomocowej,</w:t>
      </w:r>
      <w:r w:rsidR="009841BF">
        <w:rPr>
          <w:rFonts w:ascii="Arial" w:hAnsi="Arial" w:cs="Arial"/>
          <w:sz w:val="24"/>
          <w:szCs w:val="26"/>
        </w:rPr>
        <w:t xml:space="preserve"> </w:t>
      </w:r>
      <w:r w:rsidRPr="00915502">
        <w:rPr>
          <w:rFonts w:ascii="Arial" w:hAnsi="Arial" w:cs="Arial"/>
          <w:sz w:val="24"/>
          <w:szCs w:val="26"/>
        </w:rPr>
        <w:t>a także sformułowanie koniecznych modyfikacji i</w:t>
      </w:r>
      <w:r w:rsidR="00C35B03" w:rsidRPr="00915502">
        <w:rPr>
          <w:rFonts w:ascii="Arial" w:hAnsi="Arial" w:cs="Arial"/>
          <w:sz w:val="24"/>
          <w:szCs w:val="26"/>
        </w:rPr>
        <w:t> </w:t>
      </w:r>
      <w:r w:rsidRPr="00915502">
        <w:rPr>
          <w:rFonts w:ascii="Arial" w:hAnsi="Arial" w:cs="Arial"/>
          <w:sz w:val="24"/>
          <w:szCs w:val="26"/>
        </w:rPr>
        <w:t xml:space="preserve">rekomendacji. </w:t>
      </w:r>
      <w:r w:rsidRPr="00915502">
        <w:rPr>
          <w:rFonts w:ascii="Arial" w:hAnsi="Arial" w:cs="Arial"/>
          <w:sz w:val="24"/>
        </w:rPr>
        <w:t xml:space="preserve">Wyniki badania wykazały, iż stopień zadowolenia adresatów pilotażu był bardzo wysoki. </w:t>
      </w:r>
      <w:r w:rsidR="009841BF">
        <w:rPr>
          <w:rFonts w:ascii="Arial" w:hAnsi="Arial" w:cs="Arial"/>
          <w:sz w:val="24"/>
        </w:rPr>
        <w:t>Matki i ojcowie</w:t>
      </w:r>
      <w:r w:rsidRPr="00915502">
        <w:rPr>
          <w:rFonts w:ascii="Arial" w:hAnsi="Arial" w:cs="Arial"/>
          <w:sz w:val="24"/>
        </w:rPr>
        <w:t xml:space="preserve"> docenili innowacyjność</w:t>
      </w:r>
      <w:r w:rsidRPr="00915502">
        <w:rPr>
          <w:rFonts w:ascii="Arial" w:hAnsi="Arial" w:cs="Arial"/>
          <w:b/>
          <w:sz w:val="24"/>
        </w:rPr>
        <w:t xml:space="preserve"> </w:t>
      </w:r>
      <w:r w:rsidRPr="00915502">
        <w:rPr>
          <w:rFonts w:ascii="Arial" w:hAnsi="Arial" w:cs="Arial"/>
          <w:sz w:val="24"/>
        </w:rPr>
        <w:t xml:space="preserve">oferowanego im wsparcia, </w:t>
      </w:r>
      <w:r w:rsidRPr="00915502">
        <w:rPr>
          <w:rFonts w:ascii="Arial" w:hAnsi="Arial" w:cs="Arial"/>
          <w:sz w:val="24"/>
        </w:rPr>
        <w:lastRenderedPageBreak/>
        <w:t>powszechność rozumianą jako wyrównywanie szans i sprawiedliwy dostęp do opieki oraz mobilność specjalistów (usługi były realizowane w miejscu zamieszkania rodzin). Godny uwagi jest również fakt, iż beneficjenci modelu wskazali gotowość polecenia tego typu wsparcia innym młodym rodzicom, uważając je za sensowne, potrzebne, przydatne i satysfakcjonujące.</w:t>
      </w:r>
      <w:r w:rsidRPr="00915502">
        <w:rPr>
          <w:rStyle w:val="Odwoanieprzypisudolnego"/>
          <w:rFonts w:ascii="Arial" w:hAnsi="Arial" w:cs="Arial"/>
          <w:sz w:val="24"/>
        </w:rPr>
        <w:t xml:space="preserve"> </w:t>
      </w:r>
      <w:r w:rsidRPr="00915502">
        <w:rPr>
          <w:rStyle w:val="Odwoanieprzypisudolnego"/>
          <w:rFonts w:ascii="Arial" w:hAnsi="Arial" w:cs="Arial"/>
          <w:sz w:val="24"/>
        </w:rPr>
        <w:footnoteReference w:id="10"/>
      </w:r>
      <w:r w:rsidRPr="00915502">
        <w:rPr>
          <w:rFonts w:ascii="Arial" w:hAnsi="Arial" w:cs="Arial"/>
          <w:sz w:val="24"/>
        </w:rPr>
        <w:t xml:space="preserve"> </w:t>
      </w:r>
    </w:p>
    <w:p w:rsidR="00C640DE" w:rsidRPr="00915502" w:rsidRDefault="00C640DE" w:rsidP="00915502">
      <w:pPr>
        <w:spacing w:after="0" w:line="360" w:lineRule="auto"/>
        <w:rPr>
          <w:rFonts w:ascii="Arial" w:hAnsi="Arial" w:cs="Arial"/>
        </w:rPr>
      </w:pPr>
    </w:p>
    <w:p w:rsidR="004F0379" w:rsidRPr="00915502" w:rsidRDefault="004F0379" w:rsidP="00915502">
      <w:pPr>
        <w:suppressAutoHyphens w:val="0"/>
        <w:autoSpaceDN/>
        <w:spacing w:after="0" w:line="360" w:lineRule="auto"/>
        <w:textAlignment w:val="auto"/>
        <w:rPr>
          <w:rFonts w:ascii="Arial" w:eastAsia="Times New Roman" w:hAnsi="Arial" w:cs="Arial"/>
          <w:color w:val="2E74B5"/>
          <w:sz w:val="32"/>
          <w:szCs w:val="32"/>
        </w:rPr>
      </w:pPr>
      <w:bookmarkStart w:id="39" w:name="_Toc503779151"/>
      <w:bookmarkStart w:id="40" w:name="_Toc17374287"/>
      <w:bookmarkStart w:id="41" w:name="_Toc17441710"/>
      <w:bookmarkStart w:id="42" w:name="_Toc17704934"/>
      <w:bookmarkStart w:id="43" w:name="_Toc17712689"/>
      <w:bookmarkStart w:id="44" w:name="_Toc17809605"/>
      <w:bookmarkStart w:id="45" w:name="_Toc17875984"/>
      <w:bookmarkStart w:id="46" w:name="_Toc17964927"/>
      <w:bookmarkStart w:id="47" w:name="_Toc18049982"/>
      <w:bookmarkStart w:id="48" w:name="_Toc24537624"/>
      <w:r w:rsidRPr="00915502">
        <w:rPr>
          <w:rFonts w:ascii="Arial" w:hAnsi="Arial" w:cs="Arial"/>
        </w:rPr>
        <w:br w:type="page"/>
      </w:r>
    </w:p>
    <w:p w:rsidR="00C92DDD" w:rsidRPr="00915502" w:rsidRDefault="0062608A" w:rsidP="00915502">
      <w:pPr>
        <w:pStyle w:val="Nagwek3"/>
        <w:spacing w:before="0" w:line="360" w:lineRule="auto"/>
        <w:rPr>
          <w:rFonts w:ascii="Arial" w:hAnsi="Arial" w:cs="Arial"/>
          <w:sz w:val="26"/>
          <w:szCs w:val="26"/>
        </w:rPr>
      </w:pPr>
      <w:bookmarkStart w:id="49" w:name="_Toc24999739"/>
      <w:r w:rsidRPr="00915502">
        <w:rPr>
          <w:rFonts w:ascii="Arial" w:hAnsi="Arial" w:cs="Arial"/>
          <w:sz w:val="26"/>
          <w:szCs w:val="26"/>
        </w:rPr>
        <w:lastRenderedPageBreak/>
        <w:t>CHARAKTERYSTYKA MODELU WSPARCIA KOBIET W CIĄŻY</w:t>
      </w:r>
      <w:r w:rsidR="009841BF">
        <w:rPr>
          <w:rFonts w:ascii="Arial" w:hAnsi="Arial" w:cs="Arial"/>
          <w:sz w:val="26"/>
          <w:szCs w:val="26"/>
        </w:rPr>
        <w:br/>
      </w:r>
      <w:r w:rsidRPr="00915502">
        <w:rPr>
          <w:rFonts w:ascii="Arial" w:hAnsi="Arial" w:cs="Arial"/>
          <w:sz w:val="26"/>
          <w:szCs w:val="26"/>
        </w:rPr>
        <w:t>I RODZICÓW DZIECI</w:t>
      </w:r>
      <w:r w:rsidR="009841BF">
        <w:rPr>
          <w:rFonts w:ascii="Arial" w:hAnsi="Arial" w:cs="Arial"/>
          <w:sz w:val="26"/>
          <w:szCs w:val="26"/>
        </w:rPr>
        <w:t xml:space="preserve"> </w:t>
      </w:r>
      <w:r w:rsidRPr="00915502">
        <w:rPr>
          <w:rFonts w:ascii="Arial" w:hAnsi="Arial" w:cs="Arial"/>
          <w:sz w:val="26"/>
          <w:szCs w:val="26"/>
        </w:rPr>
        <w:t>W WIEKU</w:t>
      </w:r>
      <w:r w:rsidR="00027AF8" w:rsidRPr="00915502">
        <w:rPr>
          <w:rFonts w:ascii="Arial" w:hAnsi="Arial" w:cs="Arial"/>
          <w:sz w:val="26"/>
          <w:szCs w:val="26"/>
        </w:rPr>
        <w:t xml:space="preserve"> </w:t>
      </w:r>
      <w:r w:rsidRPr="00915502">
        <w:rPr>
          <w:rFonts w:ascii="Arial" w:hAnsi="Arial" w:cs="Arial"/>
          <w:sz w:val="26"/>
          <w:szCs w:val="26"/>
        </w:rPr>
        <w:t>DO 12 MIESIĘCY</w:t>
      </w:r>
      <w:bookmarkEnd w:id="39"/>
      <w:bookmarkEnd w:id="40"/>
      <w:bookmarkEnd w:id="41"/>
      <w:bookmarkEnd w:id="42"/>
      <w:bookmarkEnd w:id="43"/>
      <w:bookmarkEnd w:id="44"/>
      <w:bookmarkEnd w:id="45"/>
      <w:bookmarkEnd w:id="46"/>
      <w:bookmarkEnd w:id="47"/>
      <w:bookmarkEnd w:id="48"/>
      <w:bookmarkEnd w:id="49"/>
    </w:p>
    <w:p w:rsidR="00C92DDD" w:rsidRPr="00915502" w:rsidRDefault="00C92DDD" w:rsidP="00915502">
      <w:pPr>
        <w:spacing w:after="0" w:line="360" w:lineRule="auto"/>
        <w:rPr>
          <w:rFonts w:ascii="Arial" w:hAnsi="Arial" w:cs="Arial"/>
        </w:rPr>
      </w:pPr>
    </w:p>
    <w:p w:rsidR="00C92DDD" w:rsidRPr="00384B25" w:rsidRDefault="00384B25" w:rsidP="00915502">
      <w:pPr>
        <w:pStyle w:val="Nagwek4"/>
        <w:spacing w:before="0" w:line="360" w:lineRule="auto"/>
        <w:rPr>
          <w:rFonts w:ascii="Arial" w:hAnsi="Arial" w:cs="Arial"/>
          <w:sz w:val="24"/>
          <w:szCs w:val="24"/>
        </w:rPr>
      </w:pPr>
      <w:bookmarkStart w:id="50" w:name="_Toc17441711"/>
      <w:bookmarkStart w:id="51" w:name="_Toc17704935"/>
      <w:bookmarkStart w:id="52" w:name="_Toc17712690"/>
      <w:bookmarkStart w:id="53" w:name="_Toc17809606"/>
      <w:bookmarkStart w:id="54" w:name="_Toc17875985"/>
      <w:bookmarkStart w:id="55" w:name="_Toc17964928"/>
      <w:bookmarkStart w:id="56" w:name="_Toc18049983"/>
      <w:bookmarkStart w:id="57" w:name="_Toc24537625"/>
      <w:r w:rsidRPr="00384B25">
        <w:rPr>
          <w:rFonts w:ascii="Arial" w:hAnsi="Arial" w:cs="Arial"/>
          <w:sz w:val="24"/>
          <w:szCs w:val="24"/>
        </w:rPr>
        <w:t>CECHY MODELU</w:t>
      </w:r>
      <w:bookmarkEnd w:id="50"/>
      <w:bookmarkEnd w:id="51"/>
      <w:bookmarkEnd w:id="52"/>
      <w:bookmarkEnd w:id="53"/>
      <w:bookmarkEnd w:id="54"/>
      <w:bookmarkEnd w:id="55"/>
      <w:bookmarkEnd w:id="56"/>
      <w:bookmarkEnd w:id="57"/>
    </w:p>
    <w:p w:rsidR="00C92DDD" w:rsidRPr="00915502" w:rsidRDefault="00C92DDD" w:rsidP="00915502">
      <w:pPr>
        <w:spacing w:after="0" w:line="360" w:lineRule="auto"/>
        <w:ind w:firstLine="708"/>
        <w:rPr>
          <w:rFonts w:ascii="Arial" w:hAnsi="Arial" w:cs="Arial"/>
          <w:sz w:val="24"/>
          <w:szCs w:val="24"/>
        </w:rPr>
      </w:pPr>
    </w:p>
    <w:p w:rsidR="0033231F" w:rsidRDefault="00C41B68">
      <w:pPr>
        <w:spacing w:after="0" w:line="360" w:lineRule="auto"/>
        <w:ind w:firstLine="708"/>
        <w:jc w:val="both"/>
        <w:rPr>
          <w:rFonts w:ascii="Arial" w:hAnsi="Arial" w:cs="Arial"/>
          <w:sz w:val="24"/>
          <w:szCs w:val="24"/>
        </w:rPr>
      </w:pPr>
      <w:r w:rsidRPr="00915502">
        <w:rPr>
          <w:rFonts w:ascii="Arial" w:hAnsi="Arial" w:cs="Arial"/>
          <w:sz w:val="24"/>
          <w:szCs w:val="24"/>
        </w:rPr>
        <w:t>Pojawienie się dziecka w rodzinie, szczególnie pierwszego, stanowi na tyle znaczącą zmianę, iż może w wielu przypadkach graniczyć z sytuacją kryzysu. Oznacza on nie tylko złożoną, trudną dla osoby sytuację, ale</w:t>
      </w:r>
      <w:r w:rsidR="00C61B39" w:rsidRPr="00915502">
        <w:rPr>
          <w:rFonts w:ascii="Arial" w:hAnsi="Arial" w:cs="Arial"/>
          <w:sz w:val="24"/>
          <w:szCs w:val="24"/>
        </w:rPr>
        <w:t xml:space="preserve"> przede wszystkim konieczność reorganizacji dotychczasowego sposobu funkcjonowania rodziny</w:t>
      </w:r>
      <w:r w:rsidR="00D029CB">
        <w:rPr>
          <w:rFonts w:ascii="Arial" w:hAnsi="Arial" w:cs="Arial"/>
          <w:sz w:val="24"/>
          <w:szCs w:val="24"/>
        </w:rPr>
        <w:br/>
      </w:r>
      <w:r w:rsidR="00C61B39" w:rsidRPr="00915502">
        <w:rPr>
          <w:rFonts w:ascii="Arial" w:hAnsi="Arial" w:cs="Arial"/>
          <w:sz w:val="24"/>
          <w:szCs w:val="24"/>
        </w:rPr>
        <w:t>i niedostatek w </w:t>
      </w:r>
      <w:r w:rsidRPr="00915502">
        <w:rPr>
          <w:rFonts w:ascii="Arial" w:hAnsi="Arial" w:cs="Arial"/>
          <w:sz w:val="24"/>
          <w:szCs w:val="24"/>
        </w:rPr>
        <w:t>możliwościach zaradzenia tej sytuacji. Zagrożenie kryzysem kobiety, która rodzi dziecko</w:t>
      </w:r>
      <w:r w:rsidR="00CE4BC6">
        <w:rPr>
          <w:rFonts w:ascii="Arial" w:hAnsi="Arial" w:cs="Arial"/>
          <w:sz w:val="24"/>
          <w:szCs w:val="24"/>
        </w:rPr>
        <w:t xml:space="preserve"> jej partnera i pozostałych członków </w:t>
      </w:r>
      <w:r w:rsidRPr="00915502">
        <w:rPr>
          <w:rFonts w:ascii="Arial" w:hAnsi="Arial" w:cs="Arial"/>
          <w:sz w:val="24"/>
          <w:szCs w:val="24"/>
        </w:rPr>
        <w:t>rodziny, wiąże się z wieloma zjawiskami. Po pierwsze,</w:t>
      </w:r>
      <w:r w:rsidR="00C61B39" w:rsidRPr="00915502">
        <w:rPr>
          <w:rFonts w:ascii="Arial" w:hAnsi="Arial" w:cs="Arial"/>
          <w:sz w:val="24"/>
          <w:szCs w:val="24"/>
        </w:rPr>
        <w:t xml:space="preserve"> przed rodzicami stoją wyzwania związane</w:t>
      </w:r>
      <w:r w:rsidR="00D029CB">
        <w:rPr>
          <w:rFonts w:ascii="Arial" w:hAnsi="Arial" w:cs="Arial"/>
          <w:sz w:val="24"/>
          <w:szCs w:val="24"/>
        </w:rPr>
        <w:t xml:space="preserve"> </w:t>
      </w:r>
      <w:r w:rsidR="00C61B39" w:rsidRPr="00915502">
        <w:rPr>
          <w:rFonts w:ascii="Arial" w:hAnsi="Arial" w:cs="Arial"/>
          <w:sz w:val="24"/>
          <w:szCs w:val="24"/>
        </w:rPr>
        <w:t>z połączeniem aktywności na różnych polach, zwłaszcza w sferze godzenia ról zawodowych</w:t>
      </w:r>
      <w:r w:rsidR="00D029CB">
        <w:rPr>
          <w:rFonts w:ascii="Arial" w:hAnsi="Arial" w:cs="Arial"/>
          <w:sz w:val="24"/>
          <w:szCs w:val="24"/>
        </w:rPr>
        <w:t xml:space="preserve"> </w:t>
      </w:r>
      <w:r w:rsidR="008F5FF8">
        <w:rPr>
          <w:rFonts w:ascii="Arial" w:hAnsi="Arial" w:cs="Arial"/>
          <w:sz w:val="24"/>
          <w:szCs w:val="24"/>
        </w:rPr>
        <w:br/>
      </w:r>
      <w:r w:rsidR="004F0379" w:rsidRPr="00915502">
        <w:rPr>
          <w:rFonts w:ascii="Arial" w:hAnsi="Arial" w:cs="Arial"/>
          <w:sz w:val="24"/>
          <w:szCs w:val="24"/>
        </w:rPr>
        <w:t xml:space="preserve">i </w:t>
      </w:r>
      <w:r w:rsidR="00C61B39" w:rsidRPr="00915502">
        <w:rPr>
          <w:rFonts w:ascii="Arial" w:hAnsi="Arial" w:cs="Arial"/>
          <w:sz w:val="24"/>
          <w:szCs w:val="24"/>
        </w:rPr>
        <w:t>społecznych</w:t>
      </w:r>
      <w:r w:rsidR="008919EB">
        <w:rPr>
          <w:rFonts w:ascii="Arial" w:hAnsi="Arial" w:cs="Arial"/>
          <w:sz w:val="24"/>
          <w:szCs w:val="24"/>
        </w:rPr>
        <w:t xml:space="preserve"> </w:t>
      </w:r>
      <w:r w:rsidR="00C61B39" w:rsidRPr="00915502">
        <w:rPr>
          <w:rFonts w:ascii="Arial" w:hAnsi="Arial" w:cs="Arial"/>
          <w:sz w:val="24"/>
          <w:szCs w:val="24"/>
        </w:rPr>
        <w:t xml:space="preserve">z macierzyństwem i ojcostwem. Po drugie, </w:t>
      </w:r>
      <w:r w:rsidRPr="00915502">
        <w:rPr>
          <w:rFonts w:ascii="Arial" w:hAnsi="Arial" w:cs="Arial"/>
          <w:sz w:val="24"/>
          <w:szCs w:val="24"/>
        </w:rPr>
        <w:t xml:space="preserve">rośnie obciążenie odpowiedzialnością za dobro dziecka i presja sprawdzania się w roli i zachowaniach dotąd niećwiczonych. </w:t>
      </w:r>
      <w:r w:rsidR="00413FF8" w:rsidRPr="00915502">
        <w:rPr>
          <w:rFonts w:ascii="Arial" w:hAnsi="Arial" w:cs="Arial"/>
          <w:sz w:val="24"/>
          <w:szCs w:val="24"/>
        </w:rPr>
        <w:t xml:space="preserve">Zachodzące zmiany, proces adaptacji rodziny </w:t>
      </w:r>
      <w:r w:rsidR="008F5FF8">
        <w:rPr>
          <w:rFonts w:ascii="Arial" w:hAnsi="Arial" w:cs="Arial"/>
          <w:sz w:val="24"/>
          <w:szCs w:val="24"/>
        </w:rPr>
        <w:br/>
      </w:r>
      <w:r w:rsidR="00413FF8" w:rsidRPr="00915502">
        <w:rPr>
          <w:rFonts w:ascii="Arial" w:hAnsi="Arial" w:cs="Arial"/>
          <w:sz w:val="24"/>
          <w:szCs w:val="24"/>
        </w:rPr>
        <w:t xml:space="preserve">do funkcjonowania </w:t>
      </w:r>
      <w:r w:rsidR="00DF0094" w:rsidRPr="00915502">
        <w:rPr>
          <w:rFonts w:ascii="Arial" w:hAnsi="Arial" w:cs="Arial"/>
          <w:sz w:val="24"/>
          <w:szCs w:val="24"/>
        </w:rPr>
        <w:t xml:space="preserve">w </w:t>
      </w:r>
      <w:r w:rsidR="00413FF8" w:rsidRPr="00915502">
        <w:rPr>
          <w:rFonts w:ascii="Arial" w:hAnsi="Arial" w:cs="Arial"/>
          <w:sz w:val="24"/>
          <w:szCs w:val="24"/>
        </w:rPr>
        <w:t xml:space="preserve">nowych warunkach, wiążą się z pokonywaniem trudności, przeżywaniem wielu, często negatywnych, emocji i napięć. </w:t>
      </w:r>
      <w:r w:rsidR="004F5EAB" w:rsidRPr="00915502">
        <w:rPr>
          <w:rFonts w:ascii="Arial" w:eastAsia="Times New Roman" w:hAnsi="Arial" w:cs="Arial"/>
          <w:sz w:val="24"/>
          <w:szCs w:val="24"/>
        </w:rPr>
        <w:t>Niejednokrotnie oferta pomocy, zwłaszcza</w:t>
      </w:r>
      <w:r w:rsidR="008919EB">
        <w:rPr>
          <w:rFonts w:ascii="Arial" w:eastAsia="Times New Roman" w:hAnsi="Arial" w:cs="Arial"/>
          <w:sz w:val="24"/>
          <w:szCs w:val="24"/>
        </w:rPr>
        <w:t xml:space="preserve"> </w:t>
      </w:r>
      <w:r w:rsidR="004F5EAB" w:rsidRPr="00915502">
        <w:rPr>
          <w:rFonts w:ascii="Arial" w:hAnsi="Arial" w:cs="Arial"/>
          <w:sz w:val="24"/>
          <w:szCs w:val="24"/>
        </w:rPr>
        <w:t xml:space="preserve">w </w:t>
      </w:r>
      <w:r w:rsidR="004F5EAB" w:rsidRPr="00915502">
        <w:rPr>
          <w:rFonts w:ascii="Arial" w:eastAsia="Times New Roman" w:hAnsi="Arial" w:cs="Arial"/>
          <w:sz w:val="24"/>
          <w:szCs w:val="24"/>
        </w:rPr>
        <w:t xml:space="preserve">przypadku jej instytucjonalnego charakteru, jest postrzegana jako źródło zagrożenia dla integralności rodziny. Maleje wówczas jej skuteczność, </w:t>
      </w:r>
      <w:r w:rsidR="008F5FF8">
        <w:rPr>
          <w:rFonts w:ascii="Arial" w:eastAsia="Times New Roman" w:hAnsi="Arial" w:cs="Arial"/>
          <w:sz w:val="24"/>
          <w:szCs w:val="24"/>
        </w:rPr>
        <w:br/>
      </w:r>
      <w:r w:rsidR="004F5EAB" w:rsidRPr="00915502">
        <w:rPr>
          <w:rFonts w:ascii="Arial" w:eastAsia="Times New Roman" w:hAnsi="Arial" w:cs="Arial"/>
          <w:sz w:val="24"/>
          <w:szCs w:val="24"/>
        </w:rPr>
        <w:t xml:space="preserve">a szanse na to, że pomoże rodzinie uporać się z przeżywanymi trudnościami, </w:t>
      </w:r>
      <w:r w:rsidR="008F5FF8">
        <w:rPr>
          <w:rFonts w:ascii="Arial" w:eastAsia="Times New Roman" w:hAnsi="Arial" w:cs="Arial"/>
          <w:sz w:val="24"/>
          <w:szCs w:val="24"/>
        </w:rPr>
        <w:br/>
      </w:r>
      <w:r w:rsidR="004F5EAB" w:rsidRPr="00915502">
        <w:rPr>
          <w:rFonts w:ascii="Arial" w:eastAsia="Times New Roman" w:hAnsi="Arial" w:cs="Arial"/>
          <w:sz w:val="24"/>
          <w:szCs w:val="24"/>
        </w:rPr>
        <w:t xml:space="preserve">są niewielkie. </w:t>
      </w:r>
      <w:r w:rsidR="004F7C19" w:rsidRPr="00915502">
        <w:rPr>
          <w:rFonts w:ascii="Arial" w:hAnsi="Arial" w:cs="Arial"/>
          <w:sz w:val="24"/>
          <w:szCs w:val="24"/>
        </w:rPr>
        <w:t>W tej perspektywie, k</w:t>
      </w:r>
      <w:r w:rsidR="00383675" w:rsidRPr="00915502">
        <w:rPr>
          <w:rFonts w:ascii="Arial" w:hAnsi="Arial" w:cs="Arial"/>
          <w:sz w:val="24"/>
          <w:szCs w:val="24"/>
        </w:rPr>
        <w:t xml:space="preserve">luczowym staje się poszukiwanie takich rozwiązań, które bazując na osobistych, odformalizowanych interakcjach, dążą </w:t>
      </w:r>
      <w:r w:rsidR="00383675" w:rsidRPr="00915502">
        <w:rPr>
          <w:rFonts w:ascii="Arial" w:hAnsi="Arial" w:cs="Arial"/>
          <w:color w:val="000000"/>
          <w:sz w:val="24"/>
          <w:szCs w:val="24"/>
        </w:rPr>
        <w:t>do stworzenia trwałej, stabilnej, powszechnej i dostępnej sieci oparcia społecznego.</w:t>
      </w:r>
      <w:r w:rsidR="00383675" w:rsidRPr="00915502">
        <w:rPr>
          <w:rFonts w:ascii="Arial" w:hAnsi="Arial" w:cs="Arial"/>
          <w:sz w:val="24"/>
          <w:szCs w:val="24"/>
        </w:rPr>
        <w:t xml:space="preserve"> </w:t>
      </w:r>
      <w:r w:rsidR="004F5EAB" w:rsidRPr="00915502">
        <w:rPr>
          <w:rFonts w:ascii="Arial" w:hAnsi="Arial" w:cs="Arial"/>
          <w:sz w:val="24"/>
          <w:szCs w:val="24"/>
        </w:rPr>
        <w:t>P</w:t>
      </w:r>
      <w:r w:rsidR="00383675" w:rsidRPr="00915502">
        <w:rPr>
          <w:rFonts w:ascii="Arial" w:hAnsi="Arial" w:cs="Arial"/>
          <w:sz w:val="24"/>
          <w:szCs w:val="24"/>
        </w:rPr>
        <w:t xml:space="preserve">oczucie, </w:t>
      </w:r>
      <w:r w:rsidR="008F5FF8">
        <w:rPr>
          <w:rFonts w:ascii="Arial" w:hAnsi="Arial" w:cs="Arial"/>
          <w:sz w:val="24"/>
          <w:szCs w:val="24"/>
        </w:rPr>
        <w:br/>
      </w:r>
      <w:r w:rsidR="00383675" w:rsidRPr="00915502">
        <w:rPr>
          <w:rFonts w:ascii="Arial" w:hAnsi="Arial" w:cs="Arial"/>
          <w:sz w:val="24"/>
          <w:szCs w:val="24"/>
        </w:rPr>
        <w:t>że istnieją oferty pomocowe, nawet jeżeli r</w:t>
      </w:r>
      <w:r w:rsidR="004B2A6B" w:rsidRPr="00915502">
        <w:rPr>
          <w:rFonts w:ascii="Arial" w:hAnsi="Arial" w:cs="Arial"/>
          <w:sz w:val="24"/>
          <w:szCs w:val="24"/>
        </w:rPr>
        <w:t>odzina nigdy nie znajdzie się w </w:t>
      </w:r>
      <w:r w:rsidR="00383675" w:rsidRPr="00915502">
        <w:rPr>
          <w:rFonts w:ascii="Arial" w:hAnsi="Arial" w:cs="Arial"/>
          <w:sz w:val="24"/>
          <w:szCs w:val="24"/>
        </w:rPr>
        <w:t xml:space="preserve">sytuacji bezpośredniego biorcy pomocy, </w:t>
      </w:r>
      <w:r w:rsidR="004F0379" w:rsidRPr="00915502">
        <w:rPr>
          <w:rFonts w:ascii="Arial" w:hAnsi="Arial" w:cs="Arial"/>
          <w:sz w:val="24"/>
          <w:szCs w:val="24"/>
        </w:rPr>
        <w:t>jest</w:t>
      </w:r>
      <w:r w:rsidR="00383675" w:rsidRPr="00915502">
        <w:rPr>
          <w:rFonts w:ascii="Arial" w:hAnsi="Arial" w:cs="Arial"/>
          <w:sz w:val="24"/>
          <w:szCs w:val="24"/>
        </w:rPr>
        <w:t xml:space="preserve"> gwar</w:t>
      </w:r>
      <w:r w:rsidR="004F7C19" w:rsidRPr="00915502">
        <w:rPr>
          <w:rFonts w:ascii="Arial" w:hAnsi="Arial" w:cs="Arial"/>
          <w:sz w:val="24"/>
          <w:szCs w:val="24"/>
        </w:rPr>
        <w:t>antem zapewnienia jej oparcia i</w:t>
      </w:r>
      <w:r w:rsidR="00DF0094" w:rsidRPr="00915502">
        <w:rPr>
          <w:rFonts w:ascii="Arial" w:hAnsi="Arial" w:cs="Arial"/>
          <w:sz w:val="24"/>
          <w:szCs w:val="24"/>
        </w:rPr>
        <w:t> </w:t>
      </w:r>
      <w:r w:rsidR="00383675" w:rsidRPr="00915502">
        <w:rPr>
          <w:rFonts w:ascii="Arial" w:hAnsi="Arial" w:cs="Arial"/>
          <w:sz w:val="24"/>
          <w:szCs w:val="24"/>
        </w:rPr>
        <w:t xml:space="preserve">bezpieczeństwa. Można zatem założyć, że w przypadku rodziny brak lub utrudniony dostęp do szeroko pojętego wsparcia stanowić będzie znaczący czynnik wpływu </w:t>
      </w:r>
      <w:r w:rsidR="008F5FF8">
        <w:rPr>
          <w:rFonts w:ascii="Arial" w:hAnsi="Arial" w:cs="Arial"/>
          <w:sz w:val="24"/>
          <w:szCs w:val="24"/>
        </w:rPr>
        <w:br/>
      </w:r>
      <w:r w:rsidR="00383675" w:rsidRPr="00915502">
        <w:rPr>
          <w:rFonts w:ascii="Arial" w:hAnsi="Arial" w:cs="Arial"/>
          <w:sz w:val="24"/>
          <w:szCs w:val="24"/>
        </w:rPr>
        <w:t>na scenariusz jej życia, stając się jednym z determinantów pojawiania się dysfunkcji ograniczających szanse realizacji na optymalnym poziomie przynależnych jej ról. Kluczowe znaczenie w tym aspekcie ma efektywność przepływu informacji o ofercie pomocowej. Ważne, żeby rodzice już od pierwszy</w:t>
      </w:r>
      <w:r w:rsidR="00D37A1E" w:rsidRPr="00915502">
        <w:rPr>
          <w:rFonts w:ascii="Arial" w:hAnsi="Arial" w:cs="Arial"/>
          <w:sz w:val="24"/>
          <w:szCs w:val="24"/>
        </w:rPr>
        <w:t>ch</w:t>
      </w:r>
      <w:r w:rsidR="00DF0094" w:rsidRPr="00915502">
        <w:rPr>
          <w:rFonts w:ascii="Arial" w:hAnsi="Arial" w:cs="Arial"/>
          <w:sz w:val="24"/>
          <w:szCs w:val="24"/>
        </w:rPr>
        <w:t xml:space="preserve"> chwil po narodzeniu dziecka, a </w:t>
      </w:r>
      <w:r w:rsidR="00FD47C7" w:rsidRPr="00915502">
        <w:rPr>
          <w:rFonts w:ascii="Arial" w:hAnsi="Arial" w:cs="Arial"/>
          <w:sz w:val="24"/>
          <w:szCs w:val="24"/>
        </w:rPr>
        <w:t>najlepiej</w:t>
      </w:r>
      <w:r w:rsidR="00383675" w:rsidRPr="00915502">
        <w:rPr>
          <w:rFonts w:ascii="Arial" w:hAnsi="Arial" w:cs="Arial"/>
          <w:sz w:val="24"/>
          <w:szCs w:val="24"/>
        </w:rPr>
        <w:t xml:space="preserve"> jeszcze w okresie oczekiwania na poród, wiedzieli, że w ich otoczeniu </w:t>
      </w:r>
      <w:r w:rsidR="00383675" w:rsidRPr="00915502">
        <w:rPr>
          <w:rFonts w:ascii="Arial" w:hAnsi="Arial" w:cs="Arial"/>
          <w:sz w:val="24"/>
          <w:szCs w:val="24"/>
        </w:rPr>
        <w:lastRenderedPageBreak/>
        <w:t xml:space="preserve">znajdują się osoby, organizacje, do których mogą się zwrócić o wsparcie. </w:t>
      </w:r>
      <w:r w:rsidR="00FD47C7" w:rsidRPr="00915502">
        <w:rPr>
          <w:rFonts w:ascii="Arial" w:hAnsi="Arial" w:cs="Arial"/>
          <w:sz w:val="24"/>
          <w:szCs w:val="24"/>
        </w:rPr>
        <w:t>Takie podejście</w:t>
      </w:r>
      <w:r w:rsidR="00D37A1E" w:rsidRPr="00915502">
        <w:rPr>
          <w:rFonts w:ascii="Arial" w:hAnsi="Arial" w:cs="Arial"/>
          <w:sz w:val="24"/>
          <w:szCs w:val="24"/>
        </w:rPr>
        <w:t xml:space="preserve"> </w:t>
      </w:r>
      <w:r w:rsidR="00383675" w:rsidRPr="00915502">
        <w:rPr>
          <w:rFonts w:ascii="Arial" w:hAnsi="Arial" w:cs="Arial"/>
          <w:sz w:val="24"/>
          <w:szCs w:val="24"/>
        </w:rPr>
        <w:t xml:space="preserve">daje szanse osiągnięcia maksymalnie globalnego zasięgu, </w:t>
      </w:r>
      <w:r w:rsidR="00DF0094" w:rsidRPr="00915502">
        <w:rPr>
          <w:rFonts w:ascii="Arial" w:hAnsi="Arial" w:cs="Arial"/>
          <w:sz w:val="24"/>
          <w:szCs w:val="24"/>
        </w:rPr>
        <w:t>wysokiego poziomu dostępności i </w:t>
      </w:r>
      <w:r w:rsidR="00383675" w:rsidRPr="00915502">
        <w:rPr>
          <w:rFonts w:ascii="Arial" w:hAnsi="Arial" w:cs="Arial"/>
          <w:sz w:val="24"/>
          <w:szCs w:val="24"/>
        </w:rPr>
        <w:t xml:space="preserve">elastyczności, ułatwiając tym samym odnalezienie każdej rodzinie </w:t>
      </w:r>
      <w:r w:rsidR="00FD47C7" w:rsidRPr="00915502">
        <w:rPr>
          <w:rFonts w:ascii="Arial" w:hAnsi="Arial" w:cs="Arial"/>
          <w:sz w:val="24"/>
          <w:szCs w:val="24"/>
        </w:rPr>
        <w:t xml:space="preserve">oczekującej narodzin dziecka lub wychowującej małe dzieci </w:t>
      </w:r>
      <w:r w:rsidR="00383675" w:rsidRPr="00915502">
        <w:rPr>
          <w:rFonts w:ascii="Arial" w:hAnsi="Arial" w:cs="Arial"/>
          <w:sz w:val="24"/>
          <w:szCs w:val="24"/>
        </w:rPr>
        <w:t>propozycji adekwatnej do sp</w:t>
      </w:r>
      <w:r w:rsidR="00FD47C7" w:rsidRPr="00915502">
        <w:rPr>
          <w:rFonts w:ascii="Arial" w:hAnsi="Arial" w:cs="Arial"/>
          <w:sz w:val="24"/>
          <w:szCs w:val="24"/>
        </w:rPr>
        <w:t xml:space="preserve">ecyfiki jej potrzeb i </w:t>
      </w:r>
      <w:r w:rsidR="00B872B4" w:rsidRPr="00915502">
        <w:rPr>
          <w:rFonts w:ascii="Arial" w:hAnsi="Arial" w:cs="Arial"/>
          <w:sz w:val="24"/>
          <w:szCs w:val="24"/>
        </w:rPr>
        <w:t>oczekiwań</w:t>
      </w:r>
      <w:r w:rsidR="00FD47C7" w:rsidRPr="00915502">
        <w:rPr>
          <w:rFonts w:ascii="Arial" w:hAnsi="Arial" w:cs="Arial"/>
          <w:sz w:val="24"/>
          <w:szCs w:val="24"/>
        </w:rPr>
        <w:t>. A</w:t>
      </w:r>
      <w:r w:rsidR="00DF0094" w:rsidRPr="00915502">
        <w:rPr>
          <w:rFonts w:ascii="Arial" w:hAnsi="Arial" w:cs="Arial"/>
          <w:sz w:val="24"/>
          <w:szCs w:val="24"/>
        </w:rPr>
        <w:t xml:space="preserve"> </w:t>
      </w:r>
      <w:r w:rsidR="00383675" w:rsidRPr="00915502">
        <w:rPr>
          <w:rFonts w:ascii="Arial" w:hAnsi="Arial" w:cs="Arial"/>
          <w:sz w:val="24"/>
          <w:szCs w:val="24"/>
        </w:rPr>
        <w:t>zatem, dążenie do doskonalenia istniejąc</w:t>
      </w:r>
      <w:r w:rsidR="00B872B4" w:rsidRPr="00915502">
        <w:rPr>
          <w:rFonts w:ascii="Arial" w:hAnsi="Arial" w:cs="Arial"/>
          <w:sz w:val="24"/>
          <w:szCs w:val="24"/>
        </w:rPr>
        <w:t>ych w tych</w:t>
      </w:r>
      <w:r w:rsidR="00383675" w:rsidRPr="00915502">
        <w:rPr>
          <w:rFonts w:ascii="Arial" w:hAnsi="Arial" w:cs="Arial"/>
          <w:sz w:val="24"/>
          <w:szCs w:val="24"/>
        </w:rPr>
        <w:t xml:space="preserve"> obszar</w:t>
      </w:r>
      <w:r w:rsidR="00B872B4" w:rsidRPr="00915502">
        <w:rPr>
          <w:rFonts w:ascii="Arial" w:hAnsi="Arial" w:cs="Arial"/>
          <w:sz w:val="24"/>
          <w:szCs w:val="24"/>
        </w:rPr>
        <w:t>ach</w:t>
      </w:r>
      <w:r w:rsidR="00383675" w:rsidRPr="00915502">
        <w:rPr>
          <w:rFonts w:ascii="Arial" w:hAnsi="Arial" w:cs="Arial"/>
          <w:sz w:val="24"/>
          <w:szCs w:val="24"/>
        </w:rPr>
        <w:t xml:space="preserve"> ofert</w:t>
      </w:r>
      <w:r w:rsidR="00B872B4" w:rsidRPr="00915502">
        <w:rPr>
          <w:rFonts w:ascii="Arial" w:hAnsi="Arial" w:cs="Arial"/>
          <w:sz w:val="24"/>
          <w:szCs w:val="24"/>
        </w:rPr>
        <w:t xml:space="preserve"> pomocowych</w:t>
      </w:r>
      <w:r w:rsidR="008F5FF8">
        <w:rPr>
          <w:rFonts w:ascii="Arial" w:hAnsi="Arial" w:cs="Arial"/>
          <w:sz w:val="24"/>
          <w:szCs w:val="24"/>
        </w:rPr>
        <w:t xml:space="preserve"> </w:t>
      </w:r>
      <w:r w:rsidR="00383675" w:rsidRPr="00915502">
        <w:rPr>
          <w:rFonts w:ascii="Arial" w:hAnsi="Arial" w:cs="Arial"/>
          <w:sz w:val="24"/>
          <w:szCs w:val="24"/>
        </w:rPr>
        <w:t xml:space="preserve">i wprowadzanie nowych rozwiązań powinno stanowić ważny element </w:t>
      </w:r>
      <w:r w:rsidR="00B872B4" w:rsidRPr="00915502">
        <w:rPr>
          <w:rFonts w:ascii="Arial" w:hAnsi="Arial" w:cs="Arial"/>
          <w:sz w:val="24"/>
          <w:szCs w:val="24"/>
        </w:rPr>
        <w:t>wspierania tej szczególnej grupy odbiorców</w:t>
      </w:r>
      <w:r w:rsidR="00D029CB">
        <w:rPr>
          <w:rFonts w:ascii="Arial" w:hAnsi="Arial" w:cs="Arial"/>
          <w:sz w:val="24"/>
          <w:szCs w:val="24"/>
        </w:rPr>
        <w:t>/odbiorczyń</w:t>
      </w:r>
      <w:r w:rsidR="00B872B4" w:rsidRPr="00915502">
        <w:rPr>
          <w:rFonts w:ascii="Arial" w:hAnsi="Arial" w:cs="Arial"/>
          <w:sz w:val="24"/>
          <w:szCs w:val="24"/>
        </w:rPr>
        <w:t>.</w:t>
      </w:r>
      <w:r w:rsidR="00383675" w:rsidRPr="00915502">
        <w:rPr>
          <w:rFonts w:ascii="Arial" w:hAnsi="Arial" w:cs="Arial"/>
          <w:sz w:val="24"/>
          <w:szCs w:val="24"/>
        </w:rPr>
        <w:t xml:space="preserve"> </w:t>
      </w:r>
    </w:p>
    <w:p w:rsidR="0033231F" w:rsidRDefault="0033231F">
      <w:pPr>
        <w:spacing w:after="0" w:line="360" w:lineRule="auto"/>
        <w:ind w:firstLine="708"/>
        <w:jc w:val="both"/>
        <w:rPr>
          <w:rFonts w:ascii="Arial" w:hAnsi="Arial" w:cs="Arial"/>
          <w:sz w:val="24"/>
          <w:szCs w:val="24"/>
        </w:rPr>
      </w:pPr>
    </w:p>
    <w:p w:rsidR="0033231F" w:rsidRDefault="00C41B68">
      <w:pPr>
        <w:suppressAutoHyphens w:val="0"/>
        <w:spacing w:after="0" w:line="360" w:lineRule="auto"/>
        <w:jc w:val="both"/>
        <w:textAlignment w:val="auto"/>
        <w:rPr>
          <w:rFonts w:ascii="Arial" w:hAnsi="Arial" w:cs="Arial"/>
          <w:sz w:val="24"/>
          <w:szCs w:val="24"/>
        </w:rPr>
      </w:pPr>
      <w:r w:rsidRPr="00915502">
        <w:rPr>
          <w:rFonts w:ascii="Arial" w:hAnsi="Arial" w:cs="Arial"/>
          <w:b/>
          <w:sz w:val="24"/>
          <w:szCs w:val="24"/>
        </w:rPr>
        <w:t xml:space="preserve">W </w:t>
      </w:r>
      <w:r w:rsidR="00DF0094" w:rsidRPr="00915502">
        <w:rPr>
          <w:rFonts w:ascii="Arial" w:hAnsi="Arial" w:cs="Arial"/>
          <w:b/>
          <w:sz w:val="24"/>
          <w:szCs w:val="24"/>
        </w:rPr>
        <w:t xml:space="preserve">prezentowanym </w:t>
      </w:r>
      <w:r w:rsidRPr="00915502">
        <w:rPr>
          <w:rFonts w:ascii="Arial" w:hAnsi="Arial" w:cs="Arial"/>
          <w:b/>
          <w:sz w:val="24"/>
          <w:szCs w:val="24"/>
        </w:rPr>
        <w:t>modelu przyjęto</w:t>
      </w:r>
      <w:r w:rsidR="00DF0094" w:rsidRPr="00915502">
        <w:rPr>
          <w:rFonts w:ascii="Arial" w:hAnsi="Arial" w:cs="Arial"/>
          <w:b/>
          <w:sz w:val="24"/>
          <w:szCs w:val="24"/>
        </w:rPr>
        <w:t xml:space="preserve"> perspektywę pomocy opartej </w:t>
      </w:r>
      <w:r w:rsidR="008F5FF8">
        <w:rPr>
          <w:rFonts w:ascii="Arial" w:hAnsi="Arial" w:cs="Arial"/>
          <w:b/>
          <w:sz w:val="24"/>
          <w:szCs w:val="24"/>
        </w:rPr>
        <w:br/>
      </w:r>
      <w:r w:rsidR="00DF0094" w:rsidRPr="00915502">
        <w:rPr>
          <w:rFonts w:ascii="Arial" w:hAnsi="Arial" w:cs="Arial"/>
          <w:b/>
          <w:sz w:val="24"/>
          <w:szCs w:val="24"/>
        </w:rPr>
        <w:t xml:space="preserve">na powszechności (może ją otrzymać każda kobieta w ciąży i rodzice </w:t>
      </w:r>
      <w:r w:rsidR="008F5FF8">
        <w:rPr>
          <w:rFonts w:ascii="Arial" w:hAnsi="Arial" w:cs="Arial"/>
          <w:b/>
          <w:sz w:val="24"/>
          <w:szCs w:val="24"/>
        </w:rPr>
        <w:br/>
      </w:r>
      <w:r w:rsidR="00DF0094" w:rsidRPr="00915502">
        <w:rPr>
          <w:rFonts w:ascii="Arial" w:hAnsi="Arial" w:cs="Arial"/>
          <w:b/>
          <w:sz w:val="24"/>
          <w:szCs w:val="24"/>
        </w:rPr>
        <w:t>po narodzinach dziecka)</w:t>
      </w:r>
      <w:r w:rsidR="007C399E" w:rsidRPr="00915502">
        <w:rPr>
          <w:rFonts w:ascii="Arial" w:hAnsi="Arial" w:cs="Arial"/>
          <w:b/>
          <w:sz w:val="24"/>
          <w:szCs w:val="24"/>
        </w:rPr>
        <w:t xml:space="preserve">, profilaktyce (wsparcie </w:t>
      </w:r>
      <w:r w:rsidR="00D029CB">
        <w:rPr>
          <w:rFonts w:ascii="Arial" w:hAnsi="Arial" w:cs="Arial"/>
          <w:b/>
          <w:sz w:val="24"/>
          <w:szCs w:val="24"/>
        </w:rPr>
        <w:t>matek i ojców</w:t>
      </w:r>
      <w:r w:rsidR="007C399E" w:rsidRPr="00915502">
        <w:rPr>
          <w:rFonts w:ascii="Arial" w:hAnsi="Arial" w:cs="Arial"/>
          <w:b/>
          <w:sz w:val="24"/>
          <w:szCs w:val="24"/>
        </w:rPr>
        <w:t xml:space="preserve"> nasta</w:t>
      </w:r>
      <w:r w:rsidR="009046FE" w:rsidRPr="00915502">
        <w:rPr>
          <w:rFonts w:ascii="Arial" w:hAnsi="Arial" w:cs="Arial"/>
          <w:b/>
          <w:sz w:val="24"/>
          <w:szCs w:val="24"/>
        </w:rPr>
        <w:t>wione jest na ich wzmocnienie i</w:t>
      </w:r>
      <w:r w:rsidR="000246F1" w:rsidRPr="00915502">
        <w:rPr>
          <w:rFonts w:ascii="Arial" w:hAnsi="Arial" w:cs="Arial"/>
          <w:b/>
          <w:sz w:val="24"/>
          <w:szCs w:val="24"/>
        </w:rPr>
        <w:t xml:space="preserve"> </w:t>
      </w:r>
      <w:r w:rsidR="007C399E" w:rsidRPr="00915502">
        <w:rPr>
          <w:rFonts w:ascii="Arial" w:hAnsi="Arial" w:cs="Arial"/>
          <w:b/>
          <w:sz w:val="24"/>
          <w:szCs w:val="24"/>
        </w:rPr>
        <w:t>ochronę w trudnej sytuacji początków rodzicielstwa)</w:t>
      </w:r>
      <w:r w:rsidRPr="00915502">
        <w:rPr>
          <w:rFonts w:ascii="Arial" w:hAnsi="Arial" w:cs="Arial"/>
          <w:b/>
          <w:sz w:val="24"/>
          <w:szCs w:val="24"/>
        </w:rPr>
        <w:t xml:space="preserve"> </w:t>
      </w:r>
      <w:r w:rsidR="00DF0094" w:rsidRPr="00915502">
        <w:rPr>
          <w:rFonts w:ascii="Arial" w:hAnsi="Arial" w:cs="Arial"/>
          <w:b/>
          <w:sz w:val="24"/>
          <w:szCs w:val="24"/>
        </w:rPr>
        <w:t>oraz</w:t>
      </w:r>
      <w:r w:rsidRPr="00915502">
        <w:rPr>
          <w:rFonts w:ascii="Arial" w:hAnsi="Arial" w:cs="Arial"/>
          <w:b/>
          <w:sz w:val="24"/>
          <w:szCs w:val="24"/>
        </w:rPr>
        <w:t xml:space="preserve"> natychmiastowości (rodzic dostaje ją w bardzo krótkim czasie po zgłoszeniu,</w:t>
      </w:r>
      <w:r w:rsidR="00D029CB">
        <w:rPr>
          <w:rFonts w:ascii="Arial" w:hAnsi="Arial" w:cs="Arial"/>
          <w:b/>
          <w:sz w:val="24"/>
          <w:szCs w:val="24"/>
        </w:rPr>
        <w:br/>
      </w:r>
      <w:r w:rsidRPr="00915502">
        <w:rPr>
          <w:rFonts w:ascii="Arial" w:hAnsi="Arial" w:cs="Arial"/>
          <w:b/>
          <w:sz w:val="24"/>
          <w:szCs w:val="24"/>
        </w:rPr>
        <w:t xml:space="preserve">a przynajmniej – przewidywalności </w:t>
      </w:r>
      <w:r w:rsidR="0024502D" w:rsidRPr="00915502">
        <w:rPr>
          <w:rFonts w:ascii="Arial" w:hAnsi="Arial" w:cs="Arial"/>
          <w:b/>
          <w:sz w:val="24"/>
          <w:szCs w:val="24"/>
        </w:rPr>
        <w:t xml:space="preserve">- </w:t>
      </w:r>
      <w:r w:rsidRPr="00915502">
        <w:rPr>
          <w:rFonts w:ascii="Arial" w:hAnsi="Arial" w:cs="Arial"/>
          <w:b/>
          <w:sz w:val="24"/>
          <w:szCs w:val="24"/>
        </w:rPr>
        <w:t xml:space="preserve">rodzic wie, kiedy pomoc przybędzie). </w:t>
      </w:r>
    </w:p>
    <w:p w:rsidR="0033231F" w:rsidRDefault="00C41B68">
      <w:pPr>
        <w:suppressAutoHyphens w:val="0"/>
        <w:spacing w:after="0" w:line="360" w:lineRule="auto"/>
        <w:ind w:firstLine="708"/>
        <w:jc w:val="both"/>
        <w:textAlignment w:val="auto"/>
        <w:rPr>
          <w:rFonts w:ascii="Arial" w:hAnsi="Arial" w:cs="Arial"/>
          <w:sz w:val="24"/>
          <w:szCs w:val="24"/>
        </w:rPr>
      </w:pPr>
      <w:r w:rsidRPr="00915502">
        <w:rPr>
          <w:rFonts w:ascii="Arial" w:hAnsi="Arial" w:cs="Arial"/>
          <w:sz w:val="24"/>
          <w:szCs w:val="24"/>
        </w:rPr>
        <w:t xml:space="preserve">Z tego punktu widzenia, </w:t>
      </w:r>
      <w:r w:rsidR="00DF0094" w:rsidRPr="00915502">
        <w:rPr>
          <w:rFonts w:ascii="Arial" w:hAnsi="Arial" w:cs="Arial"/>
          <w:sz w:val="24"/>
          <w:szCs w:val="24"/>
        </w:rPr>
        <w:t>model promuje</w:t>
      </w:r>
      <w:r w:rsidRPr="00915502">
        <w:rPr>
          <w:rFonts w:ascii="Arial" w:hAnsi="Arial" w:cs="Arial"/>
          <w:sz w:val="24"/>
          <w:szCs w:val="24"/>
        </w:rPr>
        <w:t xml:space="preserve"> interdyscyplinarn</w:t>
      </w:r>
      <w:r w:rsidR="00DF0094" w:rsidRPr="00915502">
        <w:rPr>
          <w:rFonts w:ascii="Arial" w:hAnsi="Arial" w:cs="Arial"/>
          <w:sz w:val="24"/>
          <w:szCs w:val="24"/>
        </w:rPr>
        <w:t>ą</w:t>
      </w:r>
      <w:r w:rsidRPr="00915502">
        <w:rPr>
          <w:rFonts w:ascii="Arial" w:hAnsi="Arial" w:cs="Arial"/>
          <w:sz w:val="24"/>
          <w:szCs w:val="24"/>
        </w:rPr>
        <w:t>, krótkotrwał</w:t>
      </w:r>
      <w:r w:rsidR="00DF0094" w:rsidRPr="00915502">
        <w:rPr>
          <w:rFonts w:ascii="Arial" w:hAnsi="Arial" w:cs="Arial"/>
          <w:sz w:val="24"/>
          <w:szCs w:val="24"/>
        </w:rPr>
        <w:t>ą pomoc</w:t>
      </w:r>
      <w:r w:rsidRPr="00915502">
        <w:rPr>
          <w:rFonts w:ascii="Arial" w:hAnsi="Arial" w:cs="Arial"/>
          <w:sz w:val="24"/>
          <w:szCs w:val="24"/>
        </w:rPr>
        <w:t>, op</w:t>
      </w:r>
      <w:r w:rsidR="00DF0094" w:rsidRPr="00915502">
        <w:rPr>
          <w:rFonts w:ascii="Arial" w:hAnsi="Arial" w:cs="Arial"/>
          <w:sz w:val="24"/>
          <w:szCs w:val="24"/>
        </w:rPr>
        <w:t xml:space="preserve">artą </w:t>
      </w:r>
      <w:r w:rsidRPr="00915502">
        <w:rPr>
          <w:rFonts w:ascii="Arial" w:hAnsi="Arial" w:cs="Arial"/>
          <w:sz w:val="24"/>
          <w:szCs w:val="24"/>
        </w:rPr>
        <w:t>na</w:t>
      </w:r>
      <w:r w:rsidR="007C3ECB" w:rsidRPr="00915502">
        <w:rPr>
          <w:rFonts w:ascii="Arial" w:hAnsi="Arial" w:cs="Arial"/>
          <w:sz w:val="24"/>
          <w:szCs w:val="24"/>
        </w:rPr>
        <w:t xml:space="preserve"> „dotarciu”</w:t>
      </w:r>
      <w:r w:rsidRPr="00915502">
        <w:rPr>
          <w:rFonts w:ascii="Arial" w:hAnsi="Arial" w:cs="Arial"/>
          <w:sz w:val="24"/>
          <w:szCs w:val="24"/>
        </w:rPr>
        <w:t xml:space="preserve"> do </w:t>
      </w:r>
      <w:r w:rsidR="007C3ECB" w:rsidRPr="00915502">
        <w:rPr>
          <w:rFonts w:ascii="Arial" w:hAnsi="Arial" w:cs="Arial"/>
          <w:sz w:val="24"/>
          <w:szCs w:val="24"/>
        </w:rPr>
        <w:t>rodzin</w:t>
      </w:r>
      <w:r w:rsidRPr="00915502">
        <w:rPr>
          <w:rFonts w:ascii="Arial" w:hAnsi="Arial" w:cs="Arial"/>
          <w:sz w:val="24"/>
          <w:szCs w:val="24"/>
        </w:rPr>
        <w:t xml:space="preserve"> tam, gdzie </w:t>
      </w:r>
      <w:r w:rsidR="007C399E" w:rsidRPr="00915502">
        <w:rPr>
          <w:rFonts w:ascii="Arial" w:hAnsi="Arial" w:cs="Arial"/>
          <w:sz w:val="24"/>
          <w:szCs w:val="24"/>
        </w:rPr>
        <w:t>się znajdują</w:t>
      </w:r>
      <w:r w:rsidRPr="00915502">
        <w:rPr>
          <w:rFonts w:ascii="Arial" w:hAnsi="Arial" w:cs="Arial"/>
          <w:sz w:val="24"/>
          <w:szCs w:val="24"/>
        </w:rPr>
        <w:t xml:space="preserve"> lub tam, gd</w:t>
      </w:r>
      <w:r w:rsidR="007C399E" w:rsidRPr="00915502">
        <w:rPr>
          <w:rFonts w:ascii="Arial" w:hAnsi="Arial" w:cs="Arial"/>
          <w:sz w:val="24"/>
          <w:szCs w:val="24"/>
        </w:rPr>
        <w:t>zie jej potrzebują</w:t>
      </w:r>
      <w:r w:rsidRPr="00915502">
        <w:rPr>
          <w:rFonts w:ascii="Arial" w:hAnsi="Arial" w:cs="Arial"/>
          <w:sz w:val="24"/>
          <w:szCs w:val="24"/>
        </w:rPr>
        <w:t xml:space="preserve"> (</w:t>
      </w:r>
      <w:r w:rsidR="007C399E" w:rsidRPr="00915502">
        <w:rPr>
          <w:rFonts w:ascii="Arial" w:hAnsi="Arial" w:cs="Arial"/>
          <w:sz w:val="24"/>
          <w:szCs w:val="24"/>
        </w:rPr>
        <w:t xml:space="preserve">szpital, dom). </w:t>
      </w:r>
      <w:r w:rsidRPr="00915502">
        <w:rPr>
          <w:rFonts w:ascii="Arial" w:hAnsi="Arial" w:cs="Arial"/>
          <w:sz w:val="24"/>
          <w:szCs w:val="24"/>
        </w:rPr>
        <w:t xml:space="preserve">W przypadku, gdy </w:t>
      </w:r>
      <w:r w:rsidR="007C399E" w:rsidRPr="00915502">
        <w:rPr>
          <w:rFonts w:ascii="Arial" w:hAnsi="Arial" w:cs="Arial"/>
          <w:sz w:val="24"/>
          <w:szCs w:val="24"/>
        </w:rPr>
        <w:t xml:space="preserve">rodzinie </w:t>
      </w:r>
      <w:r w:rsidRPr="00915502">
        <w:rPr>
          <w:rFonts w:ascii="Arial" w:hAnsi="Arial" w:cs="Arial"/>
          <w:sz w:val="24"/>
          <w:szCs w:val="24"/>
        </w:rPr>
        <w:t xml:space="preserve">potrzebna jest zaawansowana pomoc specjalistyczna, powinna ona do </w:t>
      </w:r>
      <w:r w:rsidR="00C92DDD" w:rsidRPr="00915502">
        <w:rPr>
          <w:rFonts w:ascii="Arial" w:hAnsi="Arial" w:cs="Arial"/>
          <w:sz w:val="24"/>
          <w:szCs w:val="24"/>
        </w:rPr>
        <w:t>niej</w:t>
      </w:r>
      <w:r w:rsidR="007C399E" w:rsidRPr="00915502">
        <w:rPr>
          <w:rFonts w:ascii="Arial" w:hAnsi="Arial" w:cs="Arial"/>
          <w:sz w:val="24"/>
          <w:szCs w:val="24"/>
        </w:rPr>
        <w:t xml:space="preserve"> dotrzeć </w:t>
      </w:r>
      <w:r w:rsidRPr="00915502">
        <w:rPr>
          <w:rFonts w:ascii="Arial" w:hAnsi="Arial" w:cs="Arial"/>
          <w:sz w:val="24"/>
          <w:szCs w:val="24"/>
        </w:rPr>
        <w:t>z zewnętrznych zasobów</w:t>
      </w:r>
      <w:r w:rsidR="007C399E" w:rsidRPr="00915502">
        <w:rPr>
          <w:rFonts w:ascii="Arial" w:hAnsi="Arial" w:cs="Arial"/>
          <w:sz w:val="24"/>
          <w:szCs w:val="24"/>
        </w:rPr>
        <w:t xml:space="preserve"> (sieciowanie wsparcia</w:t>
      </w:r>
      <w:r w:rsidR="00C92DDD" w:rsidRPr="00915502">
        <w:rPr>
          <w:rFonts w:ascii="Arial" w:hAnsi="Arial" w:cs="Arial"/>
          <w:sz w:val="24"/>
          <w:szCs w:val="24"/>
        </w:rPr>
        <w:t>), co o</w:t>
      </w:r>
      <w:r w:rsidRPr="00915502">
        <w:rPr>
          <w:rFonts w:ascii="Arial" w:hAnsi="Arial" w:cs="Arial"/>
          <w:sz w:val="24"/>
          <w:szCs w:val="24"/>
        </w:rPr>
        <w:t xml:space="preserve">znacza </w:t>
      </w:r>
      <w:r w:rsidR="00C92DDD" w:rsidRPr="00915502">
        <w:rPr>
          <w:rFonts w:ascii="Arial" w:hAnsi="Arial" w:cs="Arial"/>
          <w:sz w:val="24"/>
          <w:szCs w:val="24"/>
        </w:rPr>
        <w:t>możliwość „przekazania” rodziny</w:t>
      </w:r>
      <w:r w:rsidRPr="00915502">
        <w:rPr>
          <w:rFonts w:ascii="Arial" w:hAnsi="Arial" w:cs="Arial"/>
          <w:sz w:val="24"/>
          <w:szCs w:val="24"/>
        </w:rPr>
        <w:t xml:space="preserve"> w inne obsz</w:t>
      </w:r>
      <w:r w:rsidR="007C399E" w:rsidRPr="00915502">
        <w:rPr>
          <w:rFonts w:ascii="Arial" w:hAnsi="Arial" w:cs="Arial"/>
          <w:sz w:val="24"/>
          <w:szCs w:val="24"/>
        </w:rPr>
        <w:t xml:space="preserve">ary systemu pomocy społecznej i </w:t>
      </w:r>
      <w:r w:rsidRPr="00915502">
        <w:rPr>
          <w:rFonts w:ascii="Arial" w:hAnsi="Arial" w:cs="Arial"/>
          <w:sz w:val="24"/>
          <w:szCs w:val="24"/>
        </w:rPr>
        <w:t xml:space="preserve">zdrowotnej (handover). </w:t>
      </w:r>
    </w:p>
    <w:p w:rsidR="0033231F" w:rsidRDefault="00C01525">
      <w:pPr>
        <w:tabs>
          <w:tab w:val="left" w:pos="993"/>
        </w:tabs>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noProof/>
          <w:sz w:val="24"/>
          <w:szCs w:val="24"/>
          <w:lang w:eastAsia="pl-PL"/>
        </w:rPr>
        <w:t>M</w:t>
      </w:r>
      <w:r w:rsidR="00FB7961" w:rsidRPr="00915502">
        <w:rPr>
          <w:rFonts w:ascii="Arial" w:hAnsi="Arial" w:cs="Arial"/>
          <w:b/>
          <w:noProof/>
          <w:sz w:val="24"/>
          <w:szCs w:val="24"/>
          <w:lang w:eastAsia="pl-PL"/>
        </w:rPr>
        <w:t xml:space="preserve">odel </w:t>
      </w:r>
      <w:r w:rsidR="00FB7961" w:rsidRPr="00915502">
        <w:rPr>
          <w:rFonts w:ascii="Arial" w:hAnsi="Arial" w:cs="Arial"/>
          <w:b/>
          <w:sz w:val="24"/>
          <w:szCs w:val="24"/>
        </w:rPr>
        <w:t xml:space="preserve">zakłada możliwość „sieciowania wsparcia” z wykorzystaniem bezpiecznego przekazania pacjenta do innej instytucji oraz wykorzystanie istniejącego wachlarza usług społecznych i zdrowotnych, zamiast bezpośredniego zatrudniania profesjonalistów z poszczególnych dziedzin. </w:t>
      </w:r>
      <w:r w:rsidR="008F5FF8">
        <w:rPr>
          <w:rFonts w:ascii="Arial" w:hAnsi="Arial" w:cs="Arial"/>
          <w:b/>
          <w:sz w:val="24"/>
          <w:szCs w:val="24"/>
        </w:rPr>
        <w:br/>
      </w:r>
      <w:r w:rsidR="00FB7961" w:rsidRPr="00915502">
        <w:rPr>
          <w:rFonts w:ascii="Arial" w:hAnsi="Arial" w:cs="Arial"/>
          <w:b/>
          <w:sz w:val="24"/>
          <w:szCs w:val="24"/>
        </w:rPr>
        <w:t>To rozwiązanie pozwala na bardziej racjonalne rozdysponowanie środków finansowych i aktywizuje zasób funkcjonujących różnorodnych form pomocy, wsparcia.</w:t>
      </w:r>
    </w:p>
    <w:p w:rsidR="008F5FF8" w:rsidRDefault="008F5FF8">
      <w:pPr>
        <w:suppressAutoHyphens w:val="0"/>
        <w:autoSpaceDN/>
        <w:spacing w:after="0"/>
        <w:textAlignment w:val="auto"/>
        <w:rPr>
          <w:rFonts w:ascii="Arial" w:hAnsi="Arial" w:cs="Arial"/>
          <w:sz w:val="24"/>
          <w:szCs w:val="24"/>
        </w:rPr>
      </w:pPr>
      <w:r>
        <w:rPr>
          <w:rFonts w:ascii="Arial" w:hAnsi="Arial" w:cs="Arial"/>
          <w:sz w:val="24"/>
          <w:szCs w:val="24"/>
        </w:rPr>
        <w:br w:type="page"/>
      </w:r>
    </w:p>
    <w:p w:rsidR="00FB7961" w:rsidRPr="00915502" w:rsidRDefault="00FB7961" w:rsidP="00915502">
      <w:pPr>
        <w:suppressAutoHyphens w:val="0"/>
        <w:spacing w:after="0" w:line="360" w:lineRule="auto"/>
        <w:textAlignment w:val="auto"/>
        <w:rPr>
          <w:rFonts w:ascii="Arial" w:hAnsi="Arial" w:cs="Arial"/>
          <w:sz w:val="24"/>
          <w:szCs w:val="24"/>
        </w:rPr>
      </w:pPr>
    </w:p>
    <w:p w:rsidR="00C92DDD" w:rsidRPr="00384B25" w:rsidRDefault="00384B25" w:rsidP="00915502">
      <w:pPr>
        <w:pStyle w:val="Nagwek4"/>
        <w:spacing w:before="0" w:line="360" w:lineRule="auto"/>
        <w:rPr>
          <w:rFonts w:ascii="Arial" w:hAnsi="Arial" w:cs="Arial"/>
          <w:sz w:val="24"/>
          <w:szCs w:val="24"/>
        </w:rPr>
      </w:pPr>
      <w:bookmarkStart w:id="58" w:name="_Toc24537626"/>
      <w:r w:rsidRPr="00384B25">
        <w:rPr>
          <w:rFonts w:ascii="Arial" w:hAnsi="Arial" w:cs="Arial"/>
          <w:sz w:val="24"/>
          <w:szCs w:val="24"/>
        </w:rPr>
        <w:t>CELE MODELU</w:t>
      </w:r>
      <w:bookmarkEnd w:id="58"/>
    </w:p>
    <w:p w:rsidR="00AB1AFC" w:rsidRPr="00915502" w:rsidRDefault="00AB1AFC" w:rsidP="00915502">
      <w:pPr>
        <w:spacing w:after="0" w:line="360" w:lineRule="auto"/>
        <w:rPr>
          <w:rFonts w:ascii="Arial" w:hAnsi="Arial" w:cs="Arial"/>
          <w:sz w:val="24"/>
          <w:szCs w:val="24"/>
        </w:rPr>
      </w:pPr>
    </w:p>
    <w:p w:rsidR="0033231F" w:rsidRDefault="0062608A">
      <w:pPr>
        <w:spacing w:after="0" w:line="360" w:lineRule="auto"/>
        <w:ind w:firstLine="708"/>
        <w:jc w:val="both"/>
        <w:rPr>
          <w:rFonts w:ascii="Arial" w:hAnsi="Arial" w:cs="Arial"/>
          <w:sz w:val="24"/>
          <w:szCs w:val="24"/>
        </w:rPr>
      </w:pPr>
      <w:r w:rsidRPr="00915502">
        <w:rPr>
          <w:rFonts w:ascii="Arial" w:hAnsi="Arial" w:cs="Arial"/>
          <w:sz w:val="24"/>
          <w:szCs w:val="24"/>
        </w:rPr>
        <w:t>Zaprezentowane w publikacji rozwiązania dążą do rozwoju profilaktycznych ofert wsparcia oraz tworzenia systemu pomocy bazującego w większy</w:t>
      </w:r>
      <w:r w:rsidR="00B839B7" w:rsidRPr="00915502">
        <w:rPr>
          <w:rFonts w:ascii="Arial" w:hAnsi="Arial" w:cs="Arial"/>
          <w:sz w:val="24"/>
          <w:szCs w:val="24"/>
        </w:rPr>
        <w:t xml:space="preserve">m stopniu na wczesnej reakcji i </w:t>
      </w:r>
      <w:r w:rsidRPr="00915502">
        <w:rPr>
          <w:rFonts w:ascii="Arial" w:hAnsi="Arial" w:cs="Arial"/>
          <w:sz w:val="24"/>
          <w:szCs w:val="24"/>
        </w:rPr>
        <w:t>zapobieganiu niż na działaniach korekcyjno-naprawczych. Kluczow</w:t>
      </w:r>
      <w:r w:rsidR="00A2688B" w:rsidRPr="00915502">
        <w:rPr>
          <w:rFonts w:ascii="Arial" w:hAnsi="Arial" w:cs="Arial"/>
          <w:sz w:val="24"/>
          <w:szCs w:val="24"/>
        </w:rPr>
        <w:t>e</w:t>
      </w:r>
      <w:r w:rsidRPr="00915502">
        <w:rPr>
          <w:rFonts w:ascii="Arial" w:hAnsi="Arial" w:cs="Arial"/>
          <w:sz w:val="24"/>
          <w:szCs w:val="24"/>
        </w:rPr>
        <w:t xml:space="preserve"> dla modelu jest łączenie i rozwijanie międzysektorowej współpracy, umożliwiającej wdrożenie innowacyjnych rozwiązań wsparcia </w:t>
      </w:r>
      <w:r w:rsidR="00D029CB">
        <w:rPr>
          <w:rFonts w:ascii="Arial" w:hAnsi="Arial" w:cs="Arial"/>
          <w:sz w:val="24"/>
          <w:szCs w:val="24"/>
        </w:rPr>
        <w:t>matek i ojców</w:t>
      </w:r>
      <w:r w:rsidRPr="00915502">
        <w:rPr>
          <w:rFonts w:ascii="Arial" w:hAnsi="Arial" w:cs="Arial"/>
          <w:sz w:val="24"/>
          <w:szCs w:val="24"/>
        </w:rPr>
        <w:t xml:space="preserve"> tuż po narodzeniu ich dziecka, przy maksymalnej indywidualizacji w kwestii tworzenia ofert pomocowych, doskonaląc</w:t>
      </w:r>
      <w:r w:rsidR="00A2688B" w:rsidRPr="00915502">
        <w:rPr>
          <w:rFonts w:ascii="Arial" w:hAnsi="Arial" w:cs="Arial"/>
          <w:sz w:val="24"/>
          <w:szCs w:val="24"/>
        </w:rPr>
        <w:t>ej</w:t>
      </w:r>
      <w:r w:rsidRPr="00915502">
        <w:rPr>
          <w:rFonts w:ascii="Arial" w:hAnsi="Arial" w:cs="Arial"/>
          <w:sz w:val="24"/>
          <w:szCs w:val="24"/>
        </w:rPr>
        <w:t xml:space="preserve"> tym samym ich użyteczność. Podsumowując, niniejszy model rozwijając założenia prezentowane w </w:t>
      </w:r>
      <w:r w:rsidR="00B839B7" w:rsidRPr="00915502">
        <w:rPr>
          <w:rFonts w:ascii="Arial" w:hAnsi="Arial" w:cs="Arial"/>
          <w:sz w:val="24"/>
          <w:szCs w:val="24"/>
        </w:rPr>
        <w:t>„</w:t>
      </w:r>
      <w:r w:rsidRPr="00915502">
        <w:rPr>
          <w:rFonts w:ascii="Arial" w:hAnsi="Arial" w:cs="Arial"/>
          <w:i/>
          <w:sz w:val="24"/>
          <w:szCs w:val="24"/>
        </w:rPr>
        <w:t>Modelu wsparcia rodziców dzieci</w:t>
      </w:r>
      <w:r w:rsidR="008F5FF8">
        <w:rPr>
          <w:rFonts w:ascii="Arial" w:hAnsi="Arial" w:cs="Arial"/>
          <w:i/>
          <w:sz w:val="24"/>
          <w:szCs w:val="24"/>
        </w:rPr>
        <w:t xml:space="preserve"> </w:t>
      </w:r>
      <w:r w:rsidRPr="00915502">
        <w:rPr>
          <w:rFonts w:ascii="Arial" w:hAnsi="Arial" w:cs="Arial"/>
          <w:i/>
          <w:sz w:val="24"/>
          <w:szCs w:val="24"/>
        </w:rPr>
        <w:t>do 3 lat</w:t>
      </w:r>
      <w:r w:rsidR="00B839B7" w:rsidRPr="00915502">
        <w:rPr>
          <w:rFonts w:ascii="Arial" w:hAnsi="Arial" w:cs="Arial"/>
          <w:i/>
          <w:sz w:val="24"/>
          <w:szCs w:val="24"/>
        </w:rPr>
        <w:t>”</w:t>
      </w:r>
      <w:r w:rsidRPr="00915502">
        <w:rPr>
          <w:rFonts w:ascii="Arial" w:hAnsi="Arial" w:cs="Arial"/>
          <w:sz w:val="24"/>
          <w:szCs w:val="24"/>
        </w:rPr>
        <w:t xml:space="preserve"> koncentruje się wokół:</w:t>
      </w:r>
    </w:p>
    <w:p w:rsidR="0033231F" w:rsidRDefault="0062608A">
      <w:pPr>
        <w:pStyle w:val="Akapitzlist"/>
        <w:numPr>
          <w:ilvl w:val="0"/>
          <w:numId w:val="109"/>
        </w:numPr>
        <w:suppressAutoHyphens w:val="0"/>
        <w:spacing w:after="0" w:line="360" w:lineRule="auto"/>
        <w:jc w:val="both"/>
        <w:textAlignment w:val="auto"/>
        <w:rPr>
          <w:rFonts w:ascii="Arial" w:hAnsi="Arial" w:cs="Arial"/>
          <w:sz w:val="24"/>
          <w:szCs w:val="24"/>
        </w:rPr>
      </w:pPr>
      <w:r w:rsidRPr="00D029CB">
        <w:rPr>
          <w:rFonts w:ascii="Arial" w:hAnsi="Arial" w:cs="Arial"/>
          <w:b/>
          <w:sz w:val="24"/>
          <w:szCs w:val="24"/>
        </w:rPr>
        <w:t>profilaktyki</w:t>
      </w:r>
      <w:r w:rsidRPr="00D029CB">
        <w:rPr>
          <w:rFonts w:ascii="Arial" w:hAnsi="Arial" w:cs="Arial"/>
          <w:sz w:val="24"/>
          <w:szCs w:val="24"/>
        </w:rPr>
        <w:t xml:space="preserve"> występowania trudności opiekuńczo-wychowawczych, opartej na takich elementach jak: zapobieganie-ochrona-wsparcie,</w:t>
      </w:r>
    </w:p>
    <w:p w:rsidR="0033231F" w:rsidRDefault="0062608A">
      <w:pPr>
        <w:pStyle w:val="Akapitzlist"/>
        <w:numPr>
          <w:ilvl w:val="0"/>
          <w:numId w:val="109"/>
        </w:numPr>
        <w:suppressAutoHyphens w:val="0"/>
        <w:spacing w:after="0" w:line="360" w:lineRule="auto"/>
        <w:jc w:val="both"/>
        <w:textAlignment w:val="auto"/>
        <w:rPr>
          <w:rFonts w:ascii="Arial" w:hAnsi="Arial" w:cs="Arial"/>
          <w:sz w:val="24"/>
          <w:szCs w:val="24"/>
        </w:rPr>
      </w:pPr>
      <w:r w:rsidRPr="00D029CB">
        <w:rPr>
          <w:rFonts w:ascii="Arial" w:hAnsi="Arial" w:cs="Arial"/>
          <w:b/>
          <w:sz w:val="24"/>
          <w:szCs w:val="24"/>
        </w:rPr>
        <w:t>wczesnej pomocy</w:t>
      </w:r>
      <w:r w:rsidRPr="00D029CB">
        <w:rPr>
          <w:rFonts w:ascii="Arial" w:hAnsi="Arial" w:cs="Arial"/>
          <w:sz w:val="24"/>
          <w:szCs w:val="24"/>
        </w:rPr>
        <w:t xml:space="preserve"> realizowanej w ramach </w:t>
      </w:r>
      <w:r w:rsidR="00D37A1E" w:rsidRPr="00D029CB">
        <w:rPr>
          <w:rFonts w:ascii="Arial" w:hAnsi="Arial" w:cs="Arial"/>
          <w:sz w:val="24"/>
          <w:szCs w:val="24"/>
        </w:rPr>
        <w:t>lokalnych systemów wspierania w </w:t>
      </w:r>
      <w:r w:rsidRPr="00D029CB">
        <w:rPr>
          <w:rFonts w:ascii="Arial" w:hAnsi="Arial" w:cs="Arial"/>
          <w:sz w:val="24"/>
          <w:szCs w:val="24"/>
        </w:rPr>
        <w:t>op</w:t>
      </w:r>
      <w:r w:rsidR="00D37A1E" w:rsidRPr="00D029CB">
        <w:rPr>
          <w:rFonts w:ascii="Arial" w:hAnsi="Arial" w:cs="Arial"/>
          <w:sz w:val="24"/>
          <w:szCs w:val="24"/>
        </w:rPr>
        <w:t>arciu</w:t>
      </w:r>
      <w:r w:rsidR="00D029CB">
        <w:rPr>
          <w:rFonts w:ascii="Arial" w:hAnsi="Arial" w:cs="Arial"/>
          <w:sz w:val="24"/>
          <w:szCs w:val="24"/>
        </w:rPr>
        <w:t xml:space="preserve"> </w:t>
      </w:r>
      <w:r w:rsidR="00D37A1E" w:rsidRPr="00D029CB">
        <w:rPr>
          <w:rFonts w:ascii="Arial" w:hAnsi="Arial" w:cs="Arial"/>
          <w:sz w:val="24"/>
          <w:szCs w:val="24"/>
        </w:rPr>
        <w:t xml:space="preserve">o </w:t>
      </w:r>
      <w:r w:rsidRPr="00D029CB">
        <w:rPr>
          <w:rFonts w:ascii="Arial" w:hAnsi="Arial" w:cs="Arial"/>
          <w:sz w:val="24"/>
          <w:szCs w:val="24"/>
        </w:rPr>
        <w:t>istniejące zasoby usług społecznych</w:t>
      </w:r>
      <w:r w:rsidR="008919EB">
        <w:rPr>
          <w:rFonts w:ascii="Arial" w:hAnsi="Arial" w:cs="Arial"/>
          <w:sz w:val="24"/>
          <w:szCs w:val="24"/>
        </w:rPr>
        <w:t xml:space="preserve"> </w:t>
      </w:r>
      <w:r w:rsidR="00B839B7" w:rsidRPr="00D029CB">
        <w:rPr>
          <w:rFonts w:ascii="Arial" w:hAnsi="Arial" w:cs="Arial"/>
          <w:sz w:val="24"/>
          <w:szCs w:val="24"/>
        </w:rPr>
        <w:t>i zdrowotnych</w:t>
      </w:r>
      <w:r w:rsidRPr="00D029CB">
        <w:rPr>
          <w:rFonts w:ascii="Arial" w:hAnsi="Arial" w:cs="Arial"/>
          <w:sz w:val="24"/>
          <w:szCs w:val="24"/>
        </w:rPr>
        <w:t>,</w:t>
      </w:r>
    </w:p>
    <w:p w:rsidR="0033231F" w:rsidRDefault="0062608A">
      <w:pPr>
        <w:pStyle w:val="Akapitzlist"/>
        <w:numPr>
          <w:ilvl w:val="0"/>
          <w:numId w:val="109"/>
        </w:numPr>
        <w:suppressAutoHyphens w:val="0"/>
        <w:spacing w:after="0" w:line="360" w:lineRule="auto"/>
        <w:jc w:val="both"/>
        <w:textAlignment w:val="auto"/>
        <w:rPr>
          <w:rFonts w:ascii="Arial" w:hAnsi="Arial" w:cs="Arial"/>
          <w:sz w:val="24"/>
          <w:szCs w:val="24"/>
        </w:rPr>
      </w:pPr>
      <w:r w:rsidRPr="00D029CB">
        <w:rPr>
          <w:rFonts w:ascii="Arial" w:hAnsi="Arial" w:cs="Arial"/>
          <w:sz w:val="24"/>
          <w:szCs w:val="24"/>
        </w:rPr>
        <w:t xml:space="preserve">budowania w ramach </w:t>
      </w:r>
      <w:r w:rsidRPr="00D029CB">
        <w:rPr>
          <w:rFonts w:ascii="Arial" w:hAnsi="Arial" w:cs="Arial"/>
          <w:b/>
          <w:sz w:val="24"/>
          <w:szCs w:val="24"/>
        </w:rPr>
        <w:t>zespołów interdyscyplinarnych</w:t>
      </w:r>
      <w:r w:rsidRPr="00D029CB">
        <w:rPr>
          <w:rFonts w:ascii="Arial" w:hAnsi="Arial" w:cs="Arial"/>
          <w:sz w:val="24"/>
          <w:szCs w:val="24"/>
        </w:rPr>
        <w:t xml:space="preserve"> sieci współpracy pomiędzy instytucjami udzielającymi wsparcia.</w:t>
      </w:r>
    </w:p>
    <w:p w:rsidR="0033231F" w:rsidRDefault="0033231F">
      <w:pPr>
        <w:suppressAutoHyphens w:val="0"/>
        <w:spacing w:after="0" w:line="360" w:lineRule="auto"/>
        <w:jc w:val="both"/>
        <w:textAlignment w:val="auto"/>
        <w:rPr>
          <w:rFonts w:ascii="Arial" w:hAnsi="Arial" w:cs="Arial"/>
        </w:rPr>
      </w:pPr>
    </w:p>
    <w:p w:rsidR="0033231F" w:rsidRDefault="00384B25">
      <w:pPr>
        <w:pStyle w:val="Nagwek4"/>
        <w:spacing w:before="0" w:line="360" w:lineRule="auto"/>
        <w:jc w:val="both"/>
        <w:rPr>
          <w:rFonts w:ascii="Arial" w:hAnsi="Arial" w:cs="Arial"/>
          <w:sz w:val="24"/>
          <w:szCs w:val="24"/>
        </w:rPr>
      </w:pPr>
      <w:bookmarkStart w:id="59" w:name="_Toc17809608"/>
      <w:bookmarkStart w:id="60" w:name="_Toc17875987"/>
      <w:bookmarkStart w:id="61" w:name="_Toc17964930"/>
      <w:bookmarkStart w:id="62" w:name="_Toc18049985"/>
      <w:bookmarkStart w:id="63" w:name="_Toc24537627"/>
      <w:r w:rsidRPr="00384B25">
        <w:rPr>
          <w:rFonts w:ascii="Arial" w:hAnsi="Arial" w:cs="Arial"/>
          <w:sz w:val="24"/>
          <w:szCs w:val="24"/>
        </w:rPr>
        <w:t>ADRESACI WSPARCIA W RAMACH MODELU</w:t>
      </w:r>
      <w:bookmarkEnd w:id="59"/>
      <w:bookmarkEnd w:id="60"/>
      <w:bookmarkEnd w:id="61"/>
      <w:bookmarkEnd w:id="62"/>
      <w:bookmarkEnd w:id="63"/>
      <w:r w:rsidRPr="00384B25">
        <w:rPr>
          <w:rFonts w:ascii="Arial" w:hAnsi="Arial" w:cs="Arial"/>
          <w:sz w:val="24"/>
          <w:szCs w:val="24"/>
        </w:rPr>
        <w:t xml:space="preserve"> </w:t>
      </w:r>
    </w:p>
    <w:p w:rsidR="0033231F" w:rsidRDefault="00C55897">
      <w:pPr>
        <w:spacing w:after="0" w:line="360" w:lineRule="auto"/>
        <w:ind w:firstLine="708"/>
        <w:jc w:val="both"/>
        <w:rPr>
          <w:rFonts w:ascii="Arial" w:hAnsi="Arial" w:cs="Arial"/>
          <w:szCs w:val="24"/>
        </w:rPr>
      </w:pPr>
      <w:r w:rsidRPr="00915502">
        <w:rPr>
          <w:rFonts w:ascii="Arial" w:hAnsi="Arial" w:cs="Arial"/>
          <w:szCs w:val="24"/>
        </w:rPr>
        <w:t xml:space="preserve"> </w:t>
      </w:r>
    </w:p>
    <w:p w:rsidR="0033231F" w:rsidRDefault="00C55897">
      <w:pPr>
        <w:spacing w:after="0" w:line="360" w:lineRule="auto"/>
        <w:ind w:firstLine="708"/>
        <w:jc w:val="both"/>
        <w:rPr>
          <w:rFonts w:ascii="Arial" w:hAnsi="Arial" w:cs="Arial"/>
          <w:sz w:val="24"/>
        </w:rPr>
      </w:pPr>
      <w:r w:rsidRPr="00915502">
        <w:rPr>
          <w:rFonts w:ascii="Arial" w:hAnsi="Arial" w:cs="Arial"/>
          <w:sz w:val="24"/>
        </w:rPr>
        <w:t xml:space="preserve">Model </w:t>
      </w:r>
      <w:r w:rsidR="002C5081" w:rsidRPr="00915502">
        <w:rPr>
          <w:rFonts w:ascii="Arial" w:hAnsi="Arial" w:cs="Arial"/>
          <w:sz w:val="24"/>
        </w:rPr>
        <w:t>wyróżnia</w:t>
      </w:r>
      <w:r w:rsidRPr="00915502">
        <w:rPr>
          <w:rFonts w:ascii="Arial" w:hAnsi="Arial" w:cs="Arial"/>
          <w:sz w:val="24"/>
          <w:szCs w:val="20"/>
        </w:rPr>
        <w:t xml:space="preserve"> następujące grupy dotknięte specyficznymi trudnościami, które należy objąć specjalistycznym wsparciem:</w:t>
      </w:r>
    </w:p>
    <w:p w:rsidR="0033231F" w:rsidRDefault="0033231F">
      <w:pPr>
        <w:spacing w:after="0" w:line="360" w:lineRule="auto"/>
        <w:ind w:firstLine="708"/>
        <w:jc w:val="both"/>
        <w:rPr>
          <w:rFonts w:ascii="Arial" w:hAnsi="Arial" w:cs="Arial"/>
          <w:sz w:val="24"/>
        </w:rPr>
      </w:pPr>
    </w:p>
    <w:p w:rsidR="0033231F" w:rsidRDefault="00C55897">
      <w:pPr>
        <w:pStyle w:val="Akapitzlist"/>
        <w:numPr>
          <w:ilvl w:val="0"/>
          <w:numId w:val="7"/>
        </w:numPr>
        <w:suppressAutoHyphens w:val="0"/>
        <w:spacing w:after="0" w:line="360" w:lineRule="auto"/>
        <w:jc w:val="both"/>
        <w:textAlignment w:val="auto"/>
        <w:rPr>
          <w:rFonts w:ascii="Arial" w:hAnsi="Arial" w:cs="Arial"/>
          <w:sz w:val="24"/>
        </w:rPr>
      </w:pPr>
      <w:r w:rsidRPr="00915502">
        <w:rPr>
          <w:rFonts w:ascii="Arial" w:hAnsi="Arial" w:cs="Arial"/>
          <w:b/>
          <w:sz w:val="24"/>
          <w:szCs w:val="20"/>
        </w:rPr>
        <w:t>Kobiety w ciąży fizjologicznej i powikłanej przebywające na oddziałach ginekologiczno–położniczych</w:t>
      </w:r>
    </w:p>
    <w:p w:rsidR="0033231F" w:rsidRDefault="00C55897">
      <w:pPr>
        <w:spacing w:after="0" w:line="360" w:lineRule="auto"/>
        <w:ind w:left="708"/>
        <w:jc w:val="both"/>
        <w:rPr>
          <w:rFonts w:ascii="Arial" w:hAnsi="Arial" w:cs="Arial"/>
          <w:sz w:val="24"/>
          <w:szCs w:val="20"/>
        </w:rPr>
      </w:pPr>
      <w:r w:rsidRPr="00915502">
        <w:rPr>
          <w:rFonts w:ascii="Arial" w:hAnsi="Arial" w:cs="Arial"/>
          <w:sz w:val="24"/>
          <w:szCs w:val="20"/>
        </w:rPr>
        <w:t>Kobiety w okresie ciąży wymagają szczególnego wspar</w:t>
      </w:r>
      <w:r w:rsidR="00DA21EF" w:rsidRPr="00915502">
        <w:rPr>
          <w:rFonts w:ascii="Arial" w:hAnsi="Arial" w:cs="Arial"/>
          <w:sz w:val="24"/>
          <w:szCs w:val="20"/>
        </w:rPr>
        <w:t>cia. Ten czas może wiązać się</w:t>
      </w:r>
      <w:r w:rsidR="00D029CB">
        <w:rPr>
          <w:rFonts w:ascii="Arial" w:hAnsi="Arial" w:cs="Arial"/>
          <w:sz w:val="24"/>
          <w:szCs w:val="20"/>
        </w:rPr>
        <w:t xml:space="preserve"> </w:t>
      </w:r>
      <w:r w:rsidR="00DA21EF" w:rsidRPr="00915502">
        <w:rPr>
          <w:rFonts w:ascii="Arial" w:hAnsi="Arial" w:cs="Arial"/>
          <w:sz w:val="24"/>
          <w:szCs w:val="20"/>
        </w:rPr>
        <w:t xml:space="preserve">z </w:t>
      </w:r>
      <w:r w:rsidRPr="00915502">
        <w:rPr>
          <w:rFonts w:ascii="Arial" w:hAnsi="Arial" w:cs="Arial"/>
          <w:sz w:val="24"/>
          <w:szCs w:val="20"/>
        </w:rPr>
        <w:t>obawami o przyszłość rodziny oraz zdrowie dziecka. Uruchomienie systemu poradnictwa może w wielu przypadkac</w:t>
      </w:r>
      <w:r w:rsidR="00DA21EF" w:rsidRPr="00915502">
        <w:rPr>
          <w:rFonts w:ascii="Arial" w:hAnsi="Arial" w:cs="Arial"/>
          <w:sz w:val="24"/>
          <w:szCs w:val="20"/>
        </w:rPr>
        <w:t>h zniwelować negatywne emocje u </w:t>
      </w:r>
      <w:r w:rsidRPr="00915502">
        <w:rPr>
          <w:rFonts w:ascii="Arial" w:hAnsi="Arial" w:cs="Arial"/>
          <w:sz w:val="24"/>
          <w:szCs w:val="20"/>
        </w:rPr>
        <w:t>kobiety,</w:t>
      </w:r>
      <w:r w:rsidR="00D029CB">
        <w:rPr>
          <w:rFonts w:ascii="Arial" w:hAnsi="Arial" w:cs="Arial"/>
          <w:sz w:val="24"/>
          <w:szCs w:val="20"/>
        </w:rPr>
        <w:t xml:space="preserve"> </w:t>
      </w:r>
      <w:r w:rsidRPr="00915502">
        <w:rPr>
          <w:rFonts w:ascii="Arial" w:hAnsi="Arial" w:cs="Arial"/>
          <w:sz w:val="24"/>
          <w:szCs w:val="20"/>
        </w:rPr>
        <w:t>a tym samym lepiej przygotować do porodu</w:t>
      </w:r>
      <w:r w:rsidR="008F5FF8">
        <w:rPr>
          <w:rFonts w:ascii="Arial" w:hAnsi="Arial" w:cs="Arial"/>
          <w:sz w:val="24"/>
          <w:szCs w:val="20"/>
        </w:rPr>
        <w:t xml:space="preserve"> </w:t>
      </w:r>
      <w:r w:rsidR="00D029CB">
        <w:rPr>
          <w:rFonts w:ascii="Arial" w:hAnsi="Arial" w:cs="Arial"/>
          <w:sz w:val="24"/>
          <w:szCs w:val="20"/>
        </w:rPr>
        <w:t>i</w:t>
      </w:r>
      <w:r w:rsidRPr="00915502">
        <w:rPr>
          <w:rFonts w:ascii="Arial" w:hAnsi="Arial" w:cs="Arial"/>
          <w:sz w:val="24"/>
          <w:szCs w:val="20"/>
        </w:rPr>
        <w:t xml:space="preserve"> macierzyństwa. </w:t>
      </w:r>
    </w:p>
    <w:p w:rsidR="0033231F" w:rsidRDefault="00C55897">
      <w:pPr>
        <w:spacing w:after="0" w:line="360" w:lineRule="auto"/>
        <w:ind w:left="708"/>
        <w:jc w:val="both"/>
        <w:rPr>
          <w:rFonts w:ascii="Arial" w:hAnsi="Arial" w:cs="Arial"/>
          <w:sz w:val="24"/>
          <w:szCs w:val="20"/>
        </w:rPr>
      </w:pPr>
      <w:r w:rsidRPr="00915502">
        <w:rPr>
          <w:rFonts w:ascii="Arial" w:hAnsi="Arial" w:cs="Arial"/>
          <w:sz w:val="24"/>
          <w:szCs w:val="20"/>
        </w:rPr>
        <w:t xml:space="preserve">Podczas ciąży mogą wystąpić powikłania, czyli patologie ciąży. </w:t>
      </w:r>
      <w:r w:rsidR="00A2688B" w:rsidRPr="00915502">
        <w:rPr>
          <w:rFonts w:ascii="Arial" w:hAnsi="Arial" w:cs="Arial"/>
          <w:sz w:val="24"/>
          <w:szCs w:val="20"/>
        </w:rPr>
        <w:t>Zdarza się,</w:t>
      </w:r>
      <w:r w:rsidR="004427F4">
        <w:rPr>
          <w:rFonts w:ascii="Arial" w:hAnsi="Arial" w:cs="Arial"/>
          <w:sz w:val="24"/>
          <w:szCs w:val="20"/>
        </w:rPr>
        <w:br/>
      </w:r>
      <w:r w:rsidR="00A2688B" w:rsidRPr="00915502">
        <w:rPr>
          <w:rFonts w:ascii="Arial" w:hAnsi="Arial" w:cs="Arial"/>
          <w:sz w:val="24"/>
          <w:szCs w:val="20"/>
        </w:rPr>
        <w:t>iż</w:t>
      </w:r>
      <w:r w:rsidRPr="00915502">
        <w:rPr>
          <w:rFonts w:ascii="Arial" w:hAnsi="Arial" w:cs="Arial"/>
          <w:sz w:val="24"/>
          <w:szCs w:val="20"/>
        </w:rPr>
        <w:t xml:space="preserve"> </w:t>
      </w:r>
      <w:r w:rsidR="00A2688B" w:rsidRPr="00915502">
        <w:rPr>
          <w:rFonts w:ascii="Arial" w:hAnsi="Arial" w:cs="Arial"/>
          <w:sz w:val="24"/>
          <w:szCs w:val="20"/>
        </w:rPr>
        <w:t xml:space="preserve">zagrażają </w:t>
      </w:r>
      <w:r w:rsidRPr="00915502">
        <w:rPr>
          <w:rFonts w:ascii="Arial" w:hAnsi="Arial" w:cs="Arial"/>
          <w:sz w:val="24"/>
          <w:szCs w:val="20"/>
        </w:rPr>
        <w:t>one życiu i zdrowiu matki oraz dziecka. Powikłania niosą z</w:t>
      </w:r>
      <w:r w:rsidR="002C5081" w:rsidRPr="00915502">
        <w:rPr>
          <w:rFonts w:ascii="Arial" w:hAnsi="Arial" w:cs="Arial"/>
          <w:sz w:val="24"/>
          <w:szCs w:val="20"/>
        </w:rPr>
        <w:t xml:space="preserve">a sobą konsekwencje zdrowotne w </w:t>
      </w:r>
      <w:r w:rsidRPr="00915502">
        <w:rPr>
          <w:rFonts w:ascii="Arial" w:hAnsi="Arial" w:cs="Arial"/>
          <w:sz w:val="24"/>
          <w:szCs w:val="20"/>
        </w:rPr>
        <w:t>okresie ciąży o</w:t>
      </w:r>
      <w:r w:rsidR="00DA21EF" w:rsidRPr="00915502">
        <w:rPr>
          <w:rFonts w:ascii="Arial" w:hAnsi="Arial" w:cs="Arial"/>
          <w:sz w:val="24"/>
          <w:szCs w:val="20"/>
        </w:rPr>
        <w:t xml:space="preserve">raz późniejszym życiu kobiety </w:t>
      </w:r>
      <w:r w:rsidR="00DA21EF" w:rsidRPr="00915502">
        <w:rPr>
          <w:rFonts w:ascii="Arial" w:hAnsi="Arial" w:cs="Arial"/>
          <w:sz w:val="24"/>
          <w:szCs w:val="20"/>
        </w:rPr>
        <w:lastRenderedPageBreak/>
        <w:t>i </w:t>
      </w:r>
      <w:r w:rsidRPr="00915502">
        <w:rPr>
          <w:rFonts w:ascii="Arial" w:hAnsi="Arial" w:cs="Arial"/>
          <w:sz w:val="24"/>
          <w:szCs w:val="20"/>
        </w:rPr>
        <w:t>dziecka. Dlatego tak znaczą</w:t>
      </w:r>
      <w:r w:rsidR="002C5081" w:rsidRPr="00915502">
        <w:rPr>
          <w:rFonts w:ascii="Arial" w:hAnsi="Arial" w:cs="Arial"/>
          <w:sz w:val="24"/>
          <w:szCs w:val="20"/>
        </w:rPr>
        <w:t>cym jest, by dotrzeć do kobiety</w:t>
      </w:r>
      <w:r w:rsidR="004B2A6B" w:rsidRPr="00915502">
        <w:rPr>
          <w:rFonts w:ascii="Arial" w:hAnsi="Arial" w:cs="Arial"/>
          <w:sz w:val="24"/>
          <w:szCs w:val="20"/>
        </w:rPr>
        <w:t xml:space="preserve"> znajdującej się w </w:t>
      </w:r>
      <w:r w:rsidRPr="00915502">
        <w:rPr>
          <w:rFonts w:ascii="Arial" w:hAnsi="Arial" w:cs="Arial"/>
          <w:sz w:val="24"/>
          <w:szCs w:val="20"/>
        </w:rPr>
        <w:t>takiej sytuacji i udzielić poradnictwa dotyczącego dostępnych form wsparcia. Pomoc ta, poza aspektem medycznym, może obejmować wspar</w:t>
      </w:r>
      <w:r w:rsidR="006F7DB2" w:rsidRPr="00915502">
        <w:rPr>
          <w:rFonts w:ascii="Arial" w:hAnsi="Arial" w:cs="Arial"/>
          <w:sz w:val="24"/>
          <w:szCs w:val="20"/>
        </w:rPr>
        <w:t xml:space="preserve">cie psychologiczne i socjalne. </w:t>
      </w:r>
    </w:p>
    <w:p w:rsidR="0033231F" w:rsidRDefault="004427F4">
      <w:pPr>
        <w:pStyle w:val="Akapitzlist"/>
        <w:numPr>
          <w:ilvl w:val="0"/>
          <w:numId w:val="7"/>
        </w:numPr>
        <w:spacing w:after="0" w:line="360" w:lineRule="auto"/>
        <w:jc w:val="both"/>
        <w:rPr>
          <w:rFonts w:ascii="Arial" w:hAnsi="Arial" w:cs="Arial"/>
          <w:sz w:val="24"/>
          <w:szCs w:val="20"/>
        </w:rPr>
      </w:pPr>
      <w:r>
        <w:rPr>
          <w:rFonts w:ascii="Arial" w:hAnsi="Arial" w:cs="Arial"/>
          <w:b/>
          <w:sz w:val="24"/>
          <w:szCs w:val="20"/>
        </w:rPr>
        <w:t>Matki i ojcowie</w:t>
      </w:r>
      <w:r w:rsidR="00C55897" w:rsidRPr="00915502">
        <w:rPr>
          <w:rFonts w:ascii="Arial" w:hAnsi="Arial" w:cs="Arial"/>
          <w:b/>
          <w:sz w:val="24"/>
          <w:szCs w:val="20"/>
        </w:rPr>
        <w:t xml:space="preserve"> dziecka w wieku 0-12 miesięcy</w:t>
      </w:r>
      <w:r w:rsidR="00FE625D">
        <w:rPr>
          <w:rFonts w:ascii="Arial" w:hAnsi="Arial" w:cs="Arial"/>
          <w:b/>
          <w:sz w:val="24"/>
          <w:szCs w:val="20"/>
        </w:rPr>
        <w:t xml:space="preserve">, w tym rodzice </w:t>
      </w:r>
      <w:r w:rsidR="008F5FF8">
        <w:rPr>
          <w:rFonts w:ascii="Arial" w:hAnsi="Arial" w:cs="Arial"/>
          <w:b/>
          <w:sz w:val="24"/>
          <w:szCs w:val="20"/>
        </w:rPr>
        <w:br/>
      </w:r>
      <w:r w:rsidR="00FE625D">
        <w:rPr>
          <w:rFonts w:ascii="Arial" w:hAnsi="Arial" w:cs="Arial"/>
          <w:b/>
          <w:sz w:val="24"/>
          <w:szCs w:val="20"/>
        </w:rPr>
        <w:t>z niepełnosprawnością</w:t>
      </w:r>
    </w:p>
    <w:p w:rsidR="0033231F" w:rsidRDefault="00BA31AA">
      <w:pPr>
        <w:spacing w:after="0" w:line="360" w:lineRule="auto"/>
        <w:ind w:left="708" w:firstLine="12"/>
        <w:jc w:val="both"/>
        <w:rPr>
          <w:rFonts w:ascii="Arial" w:hAnsi="Arial" w:cs="Arial"/>
          <w:sz w:val="24"/>
          <w:szCs w:val="20"/>
        </w:rPr>
      </w:pPr>
      <w:r w:rsidRPr="00915502">
        <w:rPr>
          <w:rFonts w:ascii="Arial" w:hAnsi="Arial" w:cs="Arial"/>
          <w:sz w:val="24"/>
          <w:szCs w:val="20"/>
        </w:rPr>
        <w:t xml:space="preserve">W </w:t>
      </w:r>
      <w:r w:rsidR="00C55897" w:rsidRPr="00915502">
        <w:rPr>
          <w:rFonts w:ascii="Arial" w:hAnsi="Arial" w:cs="Arial"/>
          <w:sz w:val="24"/>
          <w:szCs w:val="20"/>
        </w:rPr>
        <w:t xml:space="preserve">ramach tej grupy rodzice </w:t>
      </w:r>
      <w:r w:rsidR="004B2A6B" w:rsidRPr="00915502">
        <w:rPr>
          <w:rFonts w:ascii="Arial" w:hAnsi="Arial" w:cs="Arial"/>
          <w:sz w:val="24"/>
          <w:szCs w:val="20"/>
        </w:rPr>
        <w:t>powinni</w:t>
      </w:r>
      <w:r w:rsidRPr="00915502">
        <w:rPr>
          <w:rFonts w:ascii="Arial" w:hAnsi="Arial" w:cs="Arial"/>
          <w:sz w:val="24"/>
          <w:szCs w:val="20"/>
        </w:rPr>
        <w:t xml:space="preserve"> uzyskać wsparcie </w:t>
      </w:r>
      <w:r w:rsidR="00C55897" w:rsidRPr="00915502">
        <w:rPr>
          <w:rFonts w:ascii="Arial" w:hAnsi="Arial" w:cs="Arial"/>
          <w:sz w:val="24"/>
          <w:szCs w:val="20"/>
        </w:rPr>
        <w:t>w obszarach:</w:t>
      </w:r>
    </w:p>
    <w:p w:rsidR="0033231F" w:rsidRDefault="00BA31AA">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poradnictwa na temat dostępnych ofert wsparcia finansowego</w:t>
      </w:r>
      <w:r w:rsidR="004427F4">
        <w:rPr>
          <w:rFonts w:ascii="Arial" w:hAnsi="Arial" w:cs="Arial"/>
          <w:sz w:val="24"/>
          <w:szCs w:val="20"/>
        </w:rPr>
        <w:br/>
      </w:r>
      <w:r w:rsidRPr="00915502">
        <w:rPr>
          <w:rFonts w:ascii="Arial" w:hAnsi="Arial" w:cs="Arial"/>
          <w:sz w:val="24"/>
          <w:szCs w:val="20"/>
        </w:rPr>
        <w:t>i pozafinansowego,</w:t>
      </w:r>
    </w:p>
    <w:p w:rsidR="0033231F" w:rsidRDefault="00BA31AA">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załatwiania spraw urzędowych związanych z narodzinami dziecka,</w:t>
      </w:r>
    </w:p>
    <w:p w:rsidR="0033231F" w:rsidRDefault="006F7DB2">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 xml:space="preserve">opieki i pielęgnacji </w:t>
      </w:r>
      <w:r w:rsidR="00BA31AA" w:rsidRPr="00915502">
        <w:rPr>
          <w:rFonts w:ascii="Arial" w:hAnsi="Arial" w:cs="Arial"/>
          <w:sz w:val="24"/>
          <w:szCs w:val="20"/>
        </w:rPr>
        <w:t>dziecka,</w:t>
      </w:r>
    </w:p>
    <w:p w:rsidR="0033231F" w:rsidRDefault="00BA31AA">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edukacyjnym związanym z rozwojem dziecka i zaspokajaniem jego potrzeb,</w:t>
      </w:r>
    </w:p>
    <w:p w:rsidR="0033231F" w:rsidRDefault="00C55897">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 xml:space="preserve">społeczno-ekonomicznym w zakresie m.in. </w:t>
      </w:r>
      <w:r w:rsidR="00BA31AA" w:rsidRPr="00915502">
        <w:rPr>
          <w:rFonts w:ascii="Arial" w:hAnsi="Arial" w:cs="Arial"/>
          <w:sz w:val="24"/>
          <w:szCs w:val="20"/>
        </w:rPr>
        <w:t>problemu bezrobocia, trudności w </w:t>
      </w:r>
      <w:r w:rsidRPr="00915502">
        <w:rPr>
          <w:rFonts w:ascii="Arial" w:hAnsi="Arial" w:cs="Arial"/>
          <w:sz w:val="24"/>
          <w:szCs w:val="20"/>
        </w:rPr>
        <w:t xml:space="preserve">godzeniu roli rodzica z aktywnością zawodową, problemów finansowych, </w:t>
      </w:r>
    </w:p>
    <w:p w:rsidR="0033231F" w:rsidRDefault="004F4E74">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udzielania wsparcia emocjonalnego</w:t>
      </w:r>
      <w:r w:rsidR="00C55897" w:rsidRPr="00915502">
        <w:rPr>
          <w:rFonts w:ascii="Arial" w:hAnsi="Arial" w:cs="Arial"/>
          <w:sz w:val="24"/>
          <w:szCs w:val="20"/>
        </w:rPr>
        <w:t xml:space="preserve"> </w:t>
      </w:r>
      <w:r w:rsidRPr="00915502">
        <w:rPr>
          <w:rFonts w:ascii="Arial" w:hAnsi="Arial" w:cs="Arial"/>
          <w:sz w:val="24"/>
          <w:szCs w:val="20"/>
        </w:rPr>
        <w:t>wynikającego</w:t>
      </w:r>
      <w:r w:rsidR="00C55897" w:rsidRPr="00915502">
        <w:rPr>
          <w:rFonts w:ascii="Arial" w:hAnsi="Arial" w:cs="Arial"/>
          <w:sz w:val="24"/>
          <w:szCs w:val="20"/>
        </w:rPr>
        <w:t xml:space="preserve"> m.in. </w:t>
      </w:r>
      <w:r w:rsidRPr="00915502">
        <w:rPr>
          <w:rFonts w:ascii="Arial" w:hAnsi="Arial" w:cs="Arial"/>
          <w:sz w:val="24"/>
          <w:szCs w:val="20"/>
        </w:rPr>
        <w:t>z trudnością</w:t>
      </w:r>
      <w:r w:rsidR="00C55897" w:rsidRPr="00915502">
        <w:rPr>
          <w:rFonts w:ascii="Arial" w:hAnsi="Arial" w:cs="Arial"/>
          <w:sz w:val="24"/>
          <w:szCs w:val="20"/>
        </w:rPr>
        <w:t xml:space="preserve"> </w:t>
      </w:r>
      <w:r w:rsidRPr="00915502">
        <w:rPr>
          <w:rFonts w:ascii="Arial" w:hAnsi="Arial" w:cs="Arial"/>
          <w:sz w:val="24"/>
          <w:szCs w:val="20"/>
        </w:rPr>
        <w:t>związaną</w:t>
      </w:r>
      <w:r w:rsidR="00C55897" w:rsidRPr="00915502">
        <w:rPr>
          <w:rFonts w:ascii="Arial" w:hAnsi="Arial" w:cs="Arial"/>
          <w:sz w:val="24"/>
          <w:szCs w:val="20"/>
        </w:rPr>
        <w:t xml:space="preserve"> z ad</w:t>
      </w:r>
      <w:r w:rsidR="00BA31AA" w:rsidRPr="00915502">
        <w:rPr>
          <w:rFonts w:ascii="Arial" w:hAnsi="Arial" w:cs="Arial"/>
          <w:sz w:val="24"/>
          <w:szCs w:val="20"/>
        </w:rPr>
        <w:t>aptacj</w:t>
      </w:r>
      <w:r w:rsidRPr="00915502">
        <w:rPr>
          <w:rFonts w:ascii="Arial" w:hAnsi="Arial" w:cs="Arial"/>
          <w:sz w:val="24"/>
          <w:szCs w:val="20"/>
        </w:rPr>
        <w:t>ą</w:t>
      </w:r>
      <w:r w:rsidR="00BA31AA" w:rsidRPr="00915502">
        <w:rPr>
          <w:rFonts w:ascii="Arial" w:hAnsi="Arial" w:cs="Arial"/>
          <w:sz w:val="24"/>
          <w:szCs w:val="20"/>
        </w:rPr>
        <w:t xml:space="preserve"> do roli rodzicielskiej,</w:t>
      </w:r>
    </w:p>
    <w:p w:rsidR="0033231F" w:rsidRDefault="00C55897">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 xml:space="preserve">zdrowotnym, </w:t>
      </w:r>
      <w:r w:rsidR="00BA31AA" w:rsidRPr="00915502">
        <w:rPr>
          <w:rFonts w:ascii="Arial" w:hAnsi="Arial" w:cs="Arial"/>
          <w:sz w:val="24"/>
          <w:szCs w:val="20"/>
        </w:rPr>
        <w:t>dotyczącym zarówno stanu zdrowia matki, jak</w:t>
      </w:r>
      <w:r w:rsidR="004427F4">
        <w:rPr>
          <w:rFonts w:ascii="Arial" w:hAnsi="Arial" w:cs="Arial"/>
          <w:sz w:val="24"/>
          <w:szCs w:val="20"/>
        </w:rPr>
        <w:br/>
      </w:r>
      <w:r w:rsidR="00BA31AA" w:rsidRPr="00915502">
        <w:rPr>
          <w:rFonts w:ascii="Arial" w:hAnsi="Arial" w:cs="Arial"/>
          <w:sz w:val="24"/>
          <w:szCs w:val="20"/>
        </w:rPr>
        <w:t>i dziecka</w:t>
      </w:r>
      <w:r w:rsidR="00FE625D">
        <w:rPr>
          <w:rFonts w:ascii="Arial" w:hAnsi="Arial" w:cs="Arial"/>
          <w:sz w:val="24"/>
          <w:szCs w:val="20"/>
        </w:rPr>
        <w:t>,</w:t>
      </w:r>
    </w:p>
    <w:p w:rsidR="0033231F" w:rsidRDefault="00FE625D">
      <w:pPr>
        <w:pStyle w:val="Akapitzlist"/>
        <w:numPr>
          <w:ilvl w:val="0"/>
          <w:numId w:val="8"/>
        </w:numPr>
        <w:suppressAutoHyphens w:val="0"/>
        <w:spacing w:after="0" w:line="360" w:lineRule="auto"/>
        <w:jc w:val="both"/>
        <w:textAlignment w:val="auto"/>
        <w:rPr>
          <w:rFonts w:ascii="Arial" w:hAnsi="Arial" w:cs="Arial"/>
          <w:sz w:val="24"/>
          <w:szCs w:val="20"/>
        </w:rPr>
      </w:pPr>
      <w:r>
        <w:rPr>
          <w:rFonts w:ascii="Arial" w:hAnsi="Arial" w:cs="Arial"/>
          <w:sz w:val="24"/>
          <w:szCs w:val="20"/>
        </w:rPr>
        <w:t>kompensowania w trakcie opieki nad dzieckiem ograniczeń wynikających z niepełnosprawności jego rodzica/rodziców</w:t>
      </w:r>
    </w:p>
    <w:p w:rsidR="0033231F" w:rsidRDefault="0033231F">
      <w:pPr>
        <w:pStyle w:val="Akapitzlist"/>
        <w:suppressAutoHyphens w:val="0"/>
        <w:spacing w:after="0" w:line="360" w:lineRule="auto"/>
        <w:ind w:left="1776"/>
        <w:jc w:val="both"/>
        <w:textAlignment w:val="auto"/>
        <w:rPr>
          <w:rFonts w:ascii="Arial" w:hAnsi="Arial" w:cs="Arial"/>
          <w:sz w:val="24"/>
          <w:szCs w:val="20"/>
        </w:rPr>
      </w:pPr>
    </w:p>
    <w:p w:rsidR="0033231F" w:rsidRDefault="00C55897">
      <w:pPr>
        <w:suppressAutoHyphens w:val="0"/>
        <w:spacing w:after="0" w:line="360" w:lineRule="auto"/>
        <w:ind w:firstLine="708"/>
        <w:jc w:val="both"/>
        <w:textAlignment w:val="auto"/>
        <w:rPr>
          <w:rFonts w:ascii="Arial" w:hAnsi="Arial" w:cs="Arial"/>
          <w:sz w:val="24"/>
          <w:szCs w:val="20"/>
        </w:rPr>
      </w:pPr>
      <w:r w:rsidRPr="00915502">
        <w:rPr>
          <w:rFonts w:ascii="Arial" w:hAnsi="Arial" w:cs="Arial"/>
          <w:sz w:val="24"/>
          <w:szCs w:val="20"/>
        </w:rPr>
        <w:t xml:space="preserve">W </w:t>
      </w:r>
      <w:r w:rsidR="006F7DB2" w:rsidRPr="00915502">
        <w:rPr>
          <w:rFonts w:ascii="Arial" w:hAnsi="Arial" w:cs="Arial"/>
          <w:sz w:val="24"/>
          <w:szCs w:val="20"/>
        </w:rPr>
        <w:t>tej grupie</w:t>
      </w:r>
      <w:r w:rsidRPr="00915502">
        <w:rPr>
          <w:rFonts w:ascii="Arial" w:hAnsi="Arial" w:cs="Arial"/>
          <w:sz w:val="24"/>
          <w:szCs w:val="20"/>
        </w:rPr>
        <w:t xml:space="preserve"> można wyróżnić dwie szczególne podgrupy docelowe:</w:t>
      </w:r>
    </w:p>
    <w:p w:rsidR="0033231F" w:rsidRDefault="00C55897">
      <w:pPr>
        <w:pStyle w:val="Akapitzlist"/>
        <w:numPr>
          <w:ilvl w:val="0"/>
          <w:numId w:val="9"/>
        </w:numPr>
        <w:suppressAutoHyphens w:val="0"/>
        <w:spacing w:after="0" w:line="360" w:lineRule="auto"/>
        <w:ind w:left="993" w:hanging="284"/>
        <w:jc w:val="both"/>
        <w:textAlignment w:val="auto"/>
        <w:rPr>
          <w:rFonts w:ascii="Arial" w:hAnsi="Arial" w:cs="Arial"/>
          <w:b/>
          <w:sz w:val="24"/>
          <w:szCs w:val="20"/>
        </w:rPr>
      </w:pPr>
      <w:r w:rsidRPr="00915502">
        <w:rPr>
          <w:rFonts w:ascii="Arial" w:hAnsi="Arial" w:cs="Arial"/>
          <w:b/>
          <w:sz w:val="24"/>
          <w:szCs w:val="20"/>
        </w:rPr>
        <w:t xml:space="preserve">Rodzice dziecka w wieku 0-12 miesięcy z niepełnosprawnością lub zagrożonego niepełnosprawnością </w:t>
      </w:r>
    </w:p>
    <w:p w:rsidR="0033231F" w:rsidRDefault="00C55897">
      <w:pPr>
        <w:spacing w:after="0" w:line="360" w:lineRule="auto"/>
        <w:ind w:left="1068"/>
        <w:jc w:val="both"/>
        <w:rPr>
          <w:rFonts w:ascii="Arial" w:hAnsi="Arial" w:cs="Arial"/>
          <w:sz w:val="24"/>
          <w:szCs w:val="20"/>
        </w:rPr>
      </w:pPr>
      <w:r w:rsidRPr="00915502">
        <w:rPr>
          <w:rFonts w:ascii="Arial" w:hAnsi="Arial" w:cs="Arial"/>
          <w:sz w:val="24"/>
          <w:szCs w:val="20"/>
        </w:rPr>
        <w:t>Odbiorcami wsparcia oferowanego w rama</w:t>
      </w:r>
      <w:r w:rsidR="00DA21EF" w:rsidRPr="00915502">
        <w:rPr>
          <w:rFonts w:ascii="Arial" w:hAnsi="Arial" w:cs="Arial"/>
          <w:sz w:val="24"/>
          <w:szCs w:val="20"/>
        </w:rPr>
        <w:t>ch usługi są również rodziny, w </w:t>
      </w:r>
      <w:r w:rsidRPr="00915502">
        <w:rPr>
          <w:rFonts w:ascii="Arial" w:hAnsi="Arial" w:cs="Arial"/>
          <w:sz w:val="24"/>
          <w:szCs w:val="20"/>
        </w:rPr>
        <w:t xml:space="preserve">których </w:t>
      </w:r>
      <w:r w:rsidR="008224B7" w:rsidRPr="00915502">
        <w:rPr>
          <w:rFonts w:ascii="Arial" w:hAnsi="Arial" w:cs="Arial"/>
          <w:sz w:val="24"/>
          <w:szCs w:val="20"/>
        </w:rPr>
        <w:t xml:space="preserve">urodziło się dziecko </w:t>
      </w:r>
      <w:r w:rsidR="00DA21EF" w:rsidRPr="00915502">
        <w:rPr>
          <w:rFonts w:ascii="Arial" w:hAnsi="Arial" w:cs="Arial"/>
          <w:sz w:val="24"/>
          <w:szCs w:val="20"/>
        </w:rPr>
        <w:t>z</w:t>
      </w:r>
      <w:r w:rsidR="008224B7" w:rsidRPr="00915502">
        <w:rPr>
          <w:rFonts w:ascii="Arial" w:hAnsi="Arial" w:cs="Arial"/>
          <w:sz w:val="24"/>
          <w:szCs w:val="20"/>
        </w:rPr>
        <w:t xml:space="preserve"> </w:t>
      </w:r>
      <w:r w:rsidRPr="00915502">
        <w:rPr>
          <w:rFonts w:ascii="Arial" w:hAnsi="Arial" w:cs="Arial"/>
          <w:sz w:val="24"/>
          <w:szCs w:val="20"/>
        </w:rPr>
        <w:t>niepełnosprawnością lub zagrożone niepełnosprawnością</w:t>
      </w:r>
      <w:r w:rsidR="004427F4">
        <w:rPr>
          <w:rFonts w:ascii="Arial" w:hAnsi="Arial" w:cs="Arial"/>
          <w:sz w:val="24"/>
          <w:szCs w:val="20"/>
        </w:rPr>
        <w:t xml:space="preserve"> </w:t>
      </w:r>
      <w:r w:rsidRPr="00915502">
        <w:rPr>
          <w:rFonts w:ascii="Arial" w:hAnsi="Arial" w:cs="Arial"/>
          <w:sz w:val="24"/>
          <w:szCs w:val="20"/>
        </w:rPr>
        <w:t>i które</w:t>
      </w:r>
      <w:r w:rsidR="006F7DB2" w:rsidRPr="00915502">
        <w:rPr>
          <w:rFonts w:ascii="Arial" w:hAnsi="Arial" w:cs="Arial"/>
          <w:sz w:val="24"/>
          <w:szCs w:val="20"/>
        </w:rPr>
        <w:t>,</w:t>
      </w:r>
      <w:r w:rsidRPr="00915502">
        <w:rPr>
          <w:rFonts w:ascii="Arial" w:hAnsi="Arial" w:cs="Arial"/>
          <w:sz w:val="24"/>
          <w:szCs w:val="20"/>
        </w:rPr>
        <w:t xml:space="preserve"> w związku z niepełnosprawnością dziecka</w:t>
      </w:r>
      <w:r w:rsidR="006F7DB2" w:rsidRPr="00915502">
        <w:rPr>
          <w:rFonts w:ascii="Arial" w:hAnsi="Arial" w:cs="Arial"/>
          <w:sz w:val="24"/>
          <w:szCs w:val="20"/>
        </w:rPr>
        <w:t>,</w:t>
      </w:r>
      <w:r w:rsidRPr="00915502">
        <w:rPr>
          <w:rFonts w:ascii="Arial" w:hAnsi="Arial" w:cs="Arial"/>
          <w:sz w:val="24"/>
          <w:szCs w:val="20"/>
        </w:rPr>
        <w:t xml:space="preserve"> wymagają specjalistycznej pomocy</w:t>
      </w:r>
      <w:r w:rsidR="008224B7" w:rsidRPr="00915502">
        <w:rPr>
          <w:rFonts w:ascii="Arial" w:hAnsi="Arial" w:cs="Arial"/>
          <w:sz w:val="24"/>
          <w:szCs w:val="20"/>
        </w:rPr>
        <w:t xml:space="preserve"> w </w:t>
      </w:r>
      <w:r w:rsidRPr="00915502">
        <w:rPr>
          <w:rFonts w:ascii="Arial" w:hAnsi="Arial" w:cs="Arial"/>
          <w:sz w:val="24"/>
          <w:szCs w:val="20"/>
        </w:rPr>
        <w:t>obszarach:</w:t>
      </w:r>
    </w:p>
    <w:p w:rsidR="0033231F" w:rsidRDefault="00BA31AA">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poradnictwa na temat dostępnych ofert wsparcia finansowego</w:t>
      </w:r>
      <w:r w:rsidR="004427F4">
        <w:rPr>
          <w:rFonts w:ascii="Arial" w:hAnsi="Arial" w:cs="Arial"/>
          <w:sz w:val="24"/>
          <w:szCs w:val="20"/>
        </w:rPr>
        <w:br/>
        <w:t>i</w:t>
      </w:r>
      <w:r w:rsidRPr="00915502">
        <w:rPr>
          <w:rFonts w:ascii="Arial" w:hAnsi="Arial" w:cs="Arial"/>
          <w:sz w:val="24"/>
          <w:szCs w:val="20"/>
        </w:rPr>
        <w:t xml:space="preserve"> pozafinansowego dla rodzin z dzieckiem z niepełnosprawnością,</w:t>
      </w:r>
    </w:p>
    <w:p w:rsidR="0033231F" w:rsidRDefault="00942CEC">
      <w:pPr>
        <w:pStyle w:val="Akapitzlist"/>
        <w:numPr>
          <w:ilvl w:val="0"/>
          <w:numId w:val="8"/>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załatwiania spraw urzędowych,</w:t>
      </w:r>
    </w:p>
    <w:p w:rsidR="0033231F" w:rsidRDefault="004F4E74">
      <w:pPr>
        <w:pStyle w:val="Akapitzlist"/>
        <w:numPr>
          <w:ilvl w:val="0"/>
          <w:numId w:val="8"/>
        </w:numPr>
        <w:suppressAutoHyphens w:val="0"/>
        <w:spacing w:after="0" w:line="360" w:lineRule="auto"/>
        <w:jc w:val="both"/>
        <w:textAlignment w:val="auto"/>
        <w:rPr>
          <w:rFonts w:ascii="Arial" w:hAnsi="Arial" w:cs="Arial"/>
          <w:sz w:val="24"/>
          <w:szCs w:val="20"/>
        </w:rPr>
      </w:pPr>
      <w:r w:rsidRPr="004427F4">
        <w:rPr>
          <w:rFonts w:ascii="Arial" w:hAnsi="Arial" w:cs="Arial"/>
          <w:sz w:val="24"/>
          <w:szCs w:val="20"/>
        </w:rPr>
        <w:lastRenderedPageBreak/>
        <w:t>opieki i</w:t>
      </w:r>
      <w:r w:rsidR="00C55897" w:rsidRPr="004427F4">
        <w:rPr>
          <w:rFonts w:ascii="Arial" w:hAnsi="Arial" w:cs="Arial"/>
          <w:sz w:val="24"/>
          <w:szCs w:val="20"/>
        </w:rPr>
        <w:t xml:space="preserve"> pielęgna</w:t>
      </w:r>
      <w:r w:rsidRPr="004427F4">
        <w:rPr>
          <w:rFonts w:ascii="Arial" w:hAnsi="Arial" w:cs="Arial"/>
          <w:sz w:val="24"/>
          <w:szCs w:val="20"/>
        </w:rPr>
        <w:t xml:space="preserve">cji </w:t>
      </w:r>
      <w:r w:rsidR="00C55897" w:rsidRPr="004427F4">
        <w:rPr>
          <w:rFonts w:ascii="Arial" w:hAnsi="Arial" w:cs="Arial"/>
          <w:sz w:val="24"/>
          <w:szCs w:val="20"/>
        </w:rPr>
        <w:t>oraz specyficznymi potrzebami wynikającymi</w:t>
      </w:r>
      <w:r w:rsidR="004427F4">
        <w:rPr>
          <w:rFonts w:ascii="Arial" w:hAnsi="Arial" w:cs="Arial"/>
          <w:sz w:val="24"/>
          <w:szCs w:val="20"/>
        </w:rPr>
        <w:br/>
      </w:r>
      <w:r w:rsidR="00C55897" w:rsidRPr="004427F4">
        <w:rPr>
          <w:rFonts w:ascii="Arial" w:hAnsi="Arial" w:cs="Arial"/>
          <w:sz w:val="24"/>
          <w:szCs w:val="20"/>
        </w:rPr>
        <w:t>z</w:t>
      </w:r>
      <w:r w:rsidR="00BA31AA" w:rsidRPr="004427F4">
        <w:rPr>
          <w:rFonts w:ascii="Arial" w:hAnsi="Arial" w:cs="Arial"/>
          <w:sz w:val="24"/>
          <w:szCs w:val="20"/>
        </w:rPr>
        <w:t xml:space="preserve"> </w:t>
      </w:r>
      <w:r w:rsidR="00C55897" w:rsidRPr="004427F4">
        <w:rPr>
          <w:rFonts w:ascii="Arial" w:hAnsi="Arial" w:cs="Arial"/>
          <w:sz w:val="24"/>
          <w:szCs w:val="20"/>
        </w:rPr>
        <w:t>niepełnosprawności dziecka,</w:t>
      </w:r>
    </w:p>
    <w:p w:rsidR="0033231F" w:rsidRDefault="00942CEC">
      <w:pPr>
        <w:pStyle w:val="Akapitzlist"/>
        <w:numPr>
          <w:ilvl w:val="0"/>
          <w:numId w:val="8"/>
        </w:numPr>
        <w:suppressAutoHyphens w:val="0"/>
        <w:spacing w:after="0" w:line="360" w:lineRule="auto"/>
        <w:jc w:val="both"/>
        <w:textAlignment w:val="auto"/>
        <w:rPr>
          <w:rFonts w:ascii="Arial" w:hAnsi="Arial" w:cs="Arial"/>
          <w:sz w:val="24"/>
          <w:szCs w:val="20"/>
        </w:rPr>
      </w:pPr>
      <w:r w:rsidRPr="004427F4">
        <w:rPr>
          <w:rFonts w:ascii="Arial" w:hAnsi="Arial" w:cs="Arial"/>
          <w:sz w:val="24"/>
          <w:szCs w:val="20"/>
        </w:rPr>
        <w:t>udzielania wsparcia emocjonalnego związanego z</w:t>
      </w:r>
      <w:r w:rsidR="00C55897" w:rsidRPr="004427F4">
        <w:rPr>
          <w:rFonts w:ascii="Arial" w:hAnsi="Arial" w:cs="Arial"/>
          <w:sz w:val="24"/>
          <w:szCs w:val="20"/>
        </w:rPr>
        <w:t xml:space="preserve"> przeżywanymi trudnościami wynikającymi z diagnozy niepełnosprawności</w:t>
      </w:r>
      <w:r w:rsidR="004427F4">
        <w:rPr>
          <w:rFonts w:ascii="Arial" w:hAnsi="Arial" w:cs="Arial"/>
          <w:sz w:val="24"/>
          <w:szCs w:val="20"/>
        </w:rPr>
        <w:br/>
      </w:r>
      <w:r w:rsidR="00C55897" w:rsidRPr="004427F4">
        <w:rPr>
          <w:rFonts w:ascii="Arial" w:hAnsi="Arial" w:cs="Arial"/>
          <w:sz w:val="24"/>
          <w:szCs w:val="20"/>
        </w:rPr>
        <w:t>u dziecka,</w:t>
      </w:r>
    </w:p>
    <w:p w:rsidR="0033231F" w:rsidRDefault="00C55897">
      <w:pPr>
        <w:pStyle w:val="Akapitzlist"/>
        <w:numPr>
          <w:ilvl w:val="0"/>
          <w:numId w:val="8"/>
        </w:numPr>
        <w:suppressAutoHyphens w:val="0"/>
        <w:spacing w:after="0" w:line="360" w:lineRule="auto"/>
        <w:jc w:val="both"/>
        <w:textAlignment w:val="auto"/>
        <w:rPr>
          <w:rFonts w:ascii="Arial" w:hAnsi="Arial" w:cs="Arial"/>
          <w:sz w:val="24"/>
          <w:szCs w:val="20"/>
        </w:rPr>
      </w:pPr>
      <w:r w:rsidRPr="004427F4">
        <w:rPr>
          <w:rFonts w:ascii="Arial" w:hAnsi="Arial" w:cs="Arial"/>
          <w:sz w:val="24"/>
          <w:szCs w:val="20"/>
        </w:rPr>
        <w:t xml:space="preserve">społeczno-ekonomicznym w zakresie m.in. bezrobocia bądź pogorszenia sytuacji finansowej w związku z koniecznością sprawowania opieki nad dzieckiem z niepełnosprawnością. </w:t>
      </w:r>
    </w:p>
    <w:p w:rsidR="0033231F" w:rsidRDefault="00C55897">
      <w:pPr>
        <w:pStyle w:val="Akapitzlist"/>
        <w:numPr>
          <w:ilvl w:val="0"/>
          <w:numId w:val="9"/>
        </w:numPr>
        <w:suppressAutoHyphens w:val="0"/>
        <w:spacing w:after="0" w:line="360" w:lineRule="auto"/>
        <w:ind w:left="993" w:hanging="284"/>
        <w:jc w:val="both"/>
        <w:textAlignment w:val="auto"/>
        <w:rPr>
          <w:rFonts w:ascii="Arial" w:hAnsi="Arial" w:cs="Arial"/>
          <w:sz w:val="24"/>
        </w:rPr>
      </w:pPr>
      <w:r w:rsidRPr="00915502">
        <w:rPr>
          <w:rFonts w:ascii="Arial" w:hAnsi="Arial" w:cs="Arial"/>
          <w:b/>
          <w:sz w:val="24"/>
        </w:rPr>
        <w:t xml:space="preserve">Ojcowie </w:t>
      </w:r>
      <w:r w:rsidRPr="00915502">
        <w:rPr>
          <w:rFonts w:ascii="Arial" w:hAnsi="Arial" w:cs="Arial"/>
          <w:b/>
          <w:sz w:val="24"/>
          <w:szCs w:val="20"/>
        </w:rPr>
        <w:t>dzieci w wieku 0-12 miesięcy</w:t>
      </w:r>
    </w:p>
    <w:p w:rsidR="0033231F" w:rsidRDefault="008224B7">
      <w:pPr>
        <w:spacing w:after="0" w:line="360" w:lineRule="auto"/>
        <w:ind w:left="993"/>
        <w:jc w:val="both"/>
        <w:rPr>
          <w:rFonts w:ascii="Arial" w:hAnsi="Arial" w:cs="Arial"/>
          <w:sz w:val="24"/>
        </w:rPr>
      </w:pPr>
      <w:r w:rsidRPr="00915502">
        <w:rPr>
          <w:rFonts w:ascii="Arial" w:hAnsi="Arial" w:cs="Arial"/>
          <w:sz w:val="24"/>
        </w:rPr>
        <w:t xml:space="preserve">Ojcowie coraz częściej i mocniej angażują się w swoje role rodzicielskie, </w:t>
      </w:r>
      <w:r w:rsidR="004368AD" w:rsidRPr="00915502">
        <w:rPr>
          <w:rFonts w:ascii="Arial" w:hAnsi="Arial" w:cs="Arial"/>
          <w:sz w:val="24"/>
        </w:rPr>
        <w:t>a </w:t>
      </w:r>
      <w:r w:rsidR="007C144E" w:rsidRPr="00915502">
        <w:rPr>
          <w:rFonts w:ascii="Arial" w:hAnsi="Arial" w:cs="Arial"/>
          <w:sz w:val="24"/>
        </w:rPr>
        <w:t xml:space="preserve">bezpośrednia i bliska </w:t>
      </w:r>
      <w:r w:rsidRPr="00915502">
        <w:rPr>
          <w:rFonts w:ascii="Arial" w:hAnsi="Arial" w:cs="Arial"/>
          <w:sz w:val="24"/>
        </w:rPr>
        <w:t>relacja z dzieckiem</w:t>
      </w:r>
      <w:r w:rsidR="004368AD" w:rsidRPr="00915502">
        <w:rPr>
          <w:rFonts w:ascii="Arial" w:hAnsi="Arial" w:cs="Arial"/>
          <w:sz w:val="24"/>
        </w:rPr>
        <w:t>, opieka</w:t>
      </w:r>
      <w:r w:rsidRPr="00915502">
        <w:rPr>
          <w:rFonts w:ascii="Arial" w:hAnsi="Arial" w:cs="Arial"/>
          <w:sz w:val="24"/>
        </w:rPr>
        <w:t xml:space="preserve"> </w:t>
      </w:r>
      <w:r w:rsidR="007C144E" w:rsidRPr="00915502">
        <w:rPr>
          <w:rFonts w:ascii="Arial" w:hAnsi="Arial" w:cs="Arial"/>
          <w:sz w:val="24"/>
        </w:rPr>
        <w:t>od chwili jego narodzin</w:t>
      </w:r>
      <w:r w:rsidR="004368AD" w:rsidRPr="00915502">
        <w:rPr>
          <w:rFonts w:ascii="Arial" w:hAnsi="Arial" w:cs="Arial"/>
          <w:sz w:val="24"/>
        </w:rPr>
        <w:t xml:space="preserve">, </w:t>
      </w:r>
      <w:r w:rsidRPr="00915502">
        <w:rPr>
          <w:rFonts w:ascii="Arial" w:hAnsi="Arial" w:cs="Arial"/>
          <w:sz w:val="24"/>
        </w:rPr>
        <w:t>staj</w:t>
      </w:r>
      <w:r w:rsidR="00942CEC" w:rsidRPr="00915502">
        <w:rPr>
          <w:rFonts w:ascii="Arial" w:hAnsi="Arial" w:cs="Arial"/>
          <w:sz w:val="24"/>
        </w:rPr>
        <w:t>ą się dla nich coraz ważniejsze</w:t>
      </w:r>
      <w:r w:rsidRPr="00915502">
        <w:rPr>
          <w:rFonts w:ascii="Arial" w:hAnsi="Arial" w:cs="Arial"/>
          <w:sz w:val="24"/>
        </w:rPr>
        <w:t xml:space="preserve">. </w:t>
      </w:r>
      <w:r w:rsidR="00FE625D">
        <w:rPr>
          <w:rFonts w:ascii="Arial" w:hAnsi="Arial" w:cs="Arial"/>
          <w:sz w:val="24"/>
        </w:rPr>
        <w:t>I</w:t>
      </w:r>
      <w:r w:rsidR="003F56BD" w:rsidRPr="00915502">
        <w:rPr>
          <w:rFonts w:ascii="Arial" w:hAnsi="Arial" w:cs="Arial"/>
          <w:sz w:val="24"/>
        </w:rPr>
        <w:t>stotne jest p</w:t>
      </w:r>
      <w:r w:rsidRPr="00915502">
        <w:rPr>
          <w:rFonts w:ascii="Arial" w:hAnsi="Arial" w:cs="Arial"/>
          <w:sz w:val="24"/>
        </w:rPr>
        <w:t xml:space="preserve">romowanie aktywnego ojcostwa </w:t>
      </w:r>
      <w:r w:rsidR="00FE625D">
        <w:rPr>
          <w:rFonts w:ascii="Arial" w:hAnsi="Arial" w:cs="Arial"/>
          <w:sz w:val="24"/>
        </w:rPr>
        <w:t xml:space="preserve">wśród mniej aktywnych ojców </w:t>
      </w:r>
      <w:r w:rsidRPr="00915502">
        <w:rPr>
          <w:rFonts w:ascii="Arial" w:hAnsi="Arial" w:cs="Arial"/>
          <w:sz w:val="24"/>
        </w:rPr>
        <w:t xml:space="preserve">oraz budowanie oferty wsparcia </w:t>
      </w:r>
      <w:r w:rsidR="008F5FF8">
        <w:rPr>
          <w:rFonts w:ascii="Arial" w:hAnsi="Arial" w:cs="Arial"/>
          <w:sz w:val="24"/>
        </w:rPr>
        <w:br/>
      </w:r>
      <w:r w:rsidRPr="00915502">
        <w:rPr>
          <w:rFonts w:ascii="Arial" w:hAnsi="Arial" w:cs="Arial"/>
          <w:sz w:val="24"/>
        </w:rPr>
        <w:t xml:space="preserve">i edukacji dopasowanej do </w:t>
      </w:r>
      <w:r w:rsidR="00FE625D">
        <w:rPr>
          <w:rFonts w:ascii="Arial" w:hAnsi="Arial" w:cs="Arial"/>
          <w:sz w:val="24"/>
        </w:rPr>
        <w:t xml:space="preserve">ich </w:t>
      </w:r>
      <w:r w:rsidR="004368AD" w:rsidRPr="00915502">
        <w:rPr>
          <w:rFonts w:ascii="Arial" w:hAnsi="Arial" w:cs="Arial"/>
          <w:sz w:val="24"/>
        </w:rPr>
        <w:t xml:space="preserve">współczesnych </w:t>
      </w:r>
      <w:r w:rsidR="00FE625D" w:rsidRPr="00915502">
        <w:rPr>
          <w:rFonts w:ascii="Arial" w:hAnsi="Arial" w:cs="Arial"/>
          <w:sz w:val="24"/>
        </w:rPr>
        <w:t>potrzeb</w:t>
      </w:r>
      <w:r w:rsidR="003F56BD" w:rsidRPr="00915502">
        <w:rPr>
          <w:rFonts w:ascii="Arial" w:hAnsi="Arial" w:cs="Arial"/>
          <w:sz w:val="24"/>
        </w:rPr>
        <w:t>.</w:t>
      </w:r>
    </w:p>
    <w:p w:rsidR="0033231F" w:rsidRDefault="001137BE">
      <w:pPr>
        <w:pStyle w:val="Akapitzlist"/>
        <w:numPr>
          <w:ilvl w:val="0"/>
          <w:numId w:val="7"/>
        </w:numPr>
        <w:suppressAutoHyphens w:val="0"/>
        <w:spacing w:after="0" w:line="360" w:lineRule="auto"/>
        <w:jc w:val="both"/>
        <w:textAlignment w:val="auto"/>
        <w:rPr>
          <w:rFonts w:ascii="Arial" w:hAnsi="Arial" w:cs="Arial"/>
          <w:sz w:val="24"/>
        </w:rPr>
      </w:pPr>
      <w:r w:rsidRPr="00915502">
        <w:rPr>
          <w:rFonts w:ascii="Arial" w:hAnsi="Arial" w:cs="Arial"/>
          <w:b/>
          <w:sz w:val="24"/>
          <w:szCs w:val="20"/>
        </w:rPr>
        <w:t xml:space="preserve"> </w:t>
      </w:r>
      <w:r w:rsidR="00C55897" w:rsidRPr="00915502">
        <w:rPr>
          <w:rFonts w:ascii="Arial" w:hAnsi="Arial" w:cs="Arial"/>
          <w:b/>
          <w:sz w:val="24"/>
          <w:szCs w:val="20"/>
        </w:rPr>
        <w:t>Rodzice doświadczający krytycznych wydarzeń związanych</w:t>
      </w:r>
      <w:r w:rsidR="004427F4">
        <w:rPr>
          <w:rFonts w:ascii="Arial" w:hAnsi="Arial" w:cs="Arial"/>
          <w:b/>
          <w:sz w:val="24"/>
          <w:szCs w:val="20"/>
        </w:rPr>
        <w:br/>
      </w:r>
      <w:r w:rsidR="00C55897" w:rsidRPr="00915502">
        <w:rPr>
          <w:rFonts w:ascii="Arial" w:hAnsi="Arial" w:cs="Arial"/>
          <w:b/>
          <w:sz w:val="24"/>
          <w:szCs w:val="20"/>
        </w:rPr>
        <w:t>z prokreacją, tj. niepowodzeń położniczych, wad rozwojowych płodu, śmierci dziecka po urodzeniu</w:t>
      </w:r>
    </w:p>
    <w:p w:rsidR="0033231F" w:rsidRDefault="00C55897">
      <w:pPr>
        <w:pStyle w:val="Akapitzlist"/>
        <w:suppressAutoHyphens w:val="0"/>
        <w:spacing w:after="0" w:line="360" w:lineRule="auto"/>
        <w:jc w:val="both"/>
        <w:textAlignment w:val="auto"/>
        <w:rPr>
          <w:rFonts w:ascii="Arial" w:hAnsi="Arial" w:cs="Arial"/>
          <w:sz w:val="24"/>
        </w:rPr>
      </w:pPr>
      <w:r w:rsidRPr="00915502">
        <w:rPr>
          <w:rFonts w:ascii="Arial" w:hAnsi="Arial" w:cs="Arial"/>
          <w:sz w:val="24"/>
        </w:rPr>
        <w:t xml:space="preserve">Niektóre sytuacje, w jakich znajdują się </w:t>
      </w:r>
      <w:r w:rsidR="001D53C7" w:rsidRPr="00915502">
        <w:rPr>
          <w:rFonts w:ascii="Arial" w:hAnsi="Arial" w:cs="Arial"/>
          <w:sz w:val="24"/>
        </w:rPr>
        <w:t>rodziny</w:t>
      </w:r>
      <w:r w:rsidRPr="00915502">
        <w:rPr>
          <w:rFonts w:ascii="Arial" w:hAnsi="Arial" w:cs="Arial"/>
          <w:sz w:val="24"/>
        </w:rPr>
        <w:t xml:space="preserve"> realizujący swoje funkcje prokreacyjne, mają charakter kryzysów czy – mówiąc innymi słowy </w:t>
      </w:r>
      <w:r w:rsidR="008F5FF8">
        <w:rPr>
          <w:rFonts w:ascii="Arial" w:hAnsi="Arial" w:cs="Arial"/>
          <w:sz w:val="24"/>
        </w:rPr>
        <w:br/>
      </w:r>
      <w:r w:rsidRPr="00915502">
        <w:rPr>
          <w:rFonts w:ascii="Arial" w:hAnsi="Arial" w:cs="Arial"/>
          <w:sz w:val="24"/>
        </w:rPr>
        <w:t>– krytycznyc</w:t>
      </w:r>
      <w:r w:rsidR="001D53C7" w:rsidRPr="00915502">
        <w:rPr>
          <w:rFonts w:ascii="Arial" w:hAnsi="Arial" w:cs="Arial"/>
          <w:sz w:val="24"/>
        </w:rPr>
        <w:t>h wydarzeń. Mogą nimi być: p</w:t>
      </w:r>
      <w:r w:rsidRPr="00915502">
        <w:rPr>
          <w:rFonts w:ascii="Arial" w:hAnsi="Arial" w:cs="Arial"/>
          <w:sz w:val="24"/>
        </w:rPr>
        <w:t>oronienie samoistne, urodzenie martwego dziecka czy dziecka z wadą letalną</w:t>
      </w:r>
      <w:r w:rsidR="001D53C7" w:rsidRPr="00915502">
        <w:rPr>
          <w:rFonts w:ascii="Arial" w:hAnsi="Arial" w:cs="Arial"/>
          <w:sz w:val="24"/>
        </w:rPr>
        <w:t>.</w:t>
      </w:r>
      <w:r w:rsidRPr="00915502">
        <w:rPr>
          <w:rFonts w:ascii="Arial" w:hAnsi="Arial" w:cs="Arial"/>
          <w:sz w:val="24"/>
        </w:rPr>
        <w:t xml:space="preserve"> Wyodrębniają się one wyraźnie z codzie</w:t>
      </w:r>
      <w:r w:rsidR="001D53C7" w:rsidRPr="00915502">
        <w:rPr>
          <w:rFonts w:ascii="Arial" w:hAnsi="Arial" w:cs="Arial"/>
          <w:sz w:val="24"/>
        </w:rPr>
        <w:t xml:space="preserve">nnych wydarzeń, dotyczą spraw o </w:t>
      </w:r>
      <w:r w:rsidRPr="00915502">
        <w:rPr>
          <w:rFonts w:ascii="Arial" w:hAnsi="Arial" w:cs="Arial"/>
          <w:sz w:val="24"/>
        </w:rPr>
        <w:t xml:space="preserve">istotnym znaczeniu, angażują emocjonalnie, </w:t>
      </w:r>
      <w:r w:rsidR="001D53C7" w:rsidRPr="00915502">
        <w:rPr>
          <w:rFonts w:ascii="Arial" w:hAnsi="Arial" w:cs="Arial"/>
          <w:sz w:val="24"/>
        </w:rPr>
        <w:t xml:space="preserve">zakłócają dotychczasowy układ i </w:t>
      </w:r>
      <w:r w:rsidRPr="00915502">
        <w:rPr>
          <w:rFonts w:ascii="Arial" w:hAnsi="Arial" w:cs="Arial"/>
          <w:sz w:val="24"/>
        </w:rPr>
        <w:t>wymagają istotnych zmian</w:t>
      </w:r>
      <w:r w:rsidR="004427F4">
        <w:rPr>
          <w:rFonts w:ascii="Arial" w:hAnsi="Arial" w:cs="Arial"/>
          <w:sz w:val="24"/>
        </w:rPr>
        <w:br/>
      </w:r>
      <w:r w:rsidRPr="00915502">
        <w:rPr>
          <w:rFonts w:ascii="Arial" w:hAnsi="Arial" w:cs="Arial"/>
          <w:sz w:val="24"/>
        </w:rPr>
        <w:t>w zachowaniu, a niekiedy restruktury</w:t>
      </w:r>
      <w:r w:rsidR="0045309E" w:rsidRPr="00915502">
        <w:rPr>
          <w:rFonts w:ascii="Arial" w:hAnsi="Arial" w:cs="Arial"/>
          <w:sz w:val="24"/>
        </w:rPr>
        <w:t xml:space="preserve">zacji całej sytuacji życiowej. </w:t>
      </w:r>
      <w:r w:rsidR="001D53C7" w:rsidRPr="00915502">
        <w:rPr>
          <w:rFonts w:ascii="Arial" w:hAnsi="Arial" w:cs="Arial"/>
          <w:sz w:val="24"/>
        </w:rPr>
        <w:t xml:space="preserve">Wsparcie dedykowane rodzicom, którzy znaleźli się w </w:t>
      </w:r>
      <w:r w:rsidR="00AC26A1" w:rsidRPr="00915502">
        <w:rPr>
          <w:rFonts w:ascii="Arial" w:hAnsi="Arial" w:cs="Arial"/>
          <w:sz w:val="24"/>
        </w:rPr>
        <w:t xml:space="preserve">jednej z wyżej wymienionych </w:t>
      </w:r>
      <w:r w:rsidR="001D53C7" w:rsidRPr="00915502">
        <w:rPr>
          <w:rFonts w:ascii="Arial" w:hAnsi="Arial" w:cs="Arial"/>
          <w:sz w:val="24"/>
        </w:rPr>
        <w:t xml:space="preserve">sytuacji, powinno mieć charakter holistyczny, obejmujący profesjonalną opiekę medyczną oraz pomoc psychologiczną. </w:t>
      </w:r>
    </w:p>
    <w:p w:rsidR="005A2DD0" w:rsidRPr="00915502" w:rsidRDefault="005A2DD0" w:rsidP="00915502">
      <w:pPr>
        <w:suppressAutoHyphens w:val="0"/>
        <w:spacing w:after="0" w:line="360" w:lineRule="auto"/>
        <w:textAlignment w:val="auto"/>
        <w:rPr>
          <w:rFonts w:ascii="Arial" w:hAnsi="Arial" w:cs="Arial"/>
          <w:sz w:val="24"/>
        </w:rPr>
      </w:pPr>
    </w:p>
    <w:p w:rsidR="00E6158C" w:rsidRPr="00915502" w:rsidRDefault="00E6158C" w:rsidP="00915502">
      <w:pPr>
        <w:suppressAutoHyphens w:val="0"/>
        <w:spacing w:after="0" w:line="360" w:lineRule="auto"/>
        <w:textAlignment w:val="auto"/>
        <w:rPr>
          <w:rFonts w:ascii="Arial" w:hAnsi="Arial" w:cs="Arial"/>
          <w:sz w:val="24"/>
        </w:rPr>
      </w:pPr>
    </w:p>
    <w:p w:rsidR="005A2DD0" w:rsidRPr="00915502" w:rsidRDefault="00E25FE6" w:rsidP="00915502">
      <w:pPr>
        <w:suppressAutoHyphens w:val="0"/>
        <w:spacing w:after="0" w:line="360" w:lineRule="auto"/>
        <w:textAlignment w:val="auto"/>
        <w:rPr>
          <w:rFonts w:ascii="Arial" w:hAnsi="Arial" w:cs="Arial"/>
          <w:sz w:val="24"/>
        </w:rPr>
      </w:pPr>
      <w:r w:rsidRPr="00915502">
        <w:rPr>
          <w:rFonts w:ascii="Arial" w:hAnsi="Arial" w:cs="Arial"/>
          <w:noProof/>
          <w:sz w:val="24"/>
          <w:lang w:eastAsia="pl-PL"/>
        </w:rPr>
        <w:lastRenderedPageBreak/>
        <w:drawing>
          <wp:inline distT="0" distB="0" distL="0" distR="0">
            <wp:extent cx="6143625" cy="3605422"/>
            <wp:effectExtent l="0" t="0" r="0" b="1460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A2DD0" w:rsidRPr="00915502" w:rsidRDefault="00E6158C" w:rsidP="00915502">
      <w:pPr>
        <w:suppressAutoHyphens w:val="0"/>
        <w:spacing w:after="0" w:line="360" w:lineRule="auto"/>
        <w:textAlignment w:val="auto"/>
        <w:rPr>
          <w:rFonts w:ascii="Arial" w:hAnsi="Arial" w:cs="Arial"/>
          <w:i/>
          <w:sz w:val="24"/>
        </w:rPr>
      </w:pPr>
      <w:r w:rsidRPr="00915502">
        <w:rPr>
          <w:rFonts w:ascii="Arial" w:hAnsi="Arial" w:cs="Arial"/>
          <w:b/>
          <w:i/>
          <w:sz w:val="20"/>
          <w:szCs w:val="20"/>
        </w:rPr>
        <w:t xml:space="preserve">Rysunek </w:t>
      </w:r>
      <w:r w:rsidR="00226B1E" w:rsidRPr="00915502">
        <w:rPr>
          <w:rFonts w:ascii="Arial" w:hAnsi="Arial" w:cs="Arial"/>
          <w:b/>
          <w:i/>
          <w:sz w:val="20"/>
          <w:szCs w:val="20"/>
        </w:rPr>
        <w:fldChar w:fldCharType="begin"/>
      </w:r>
      <w:r w:rsidRPr="00915502">
        <w:rPr>
          <w:rFonts w:ascii="Arial" w:hAnsi="Arial" w:cs="Arial"/>
          <w:b/>
          <w:i/>
          <w:sz w:val="20"/>
          <w:szCs w:val="20"/>
        </w:rPr>
        <w:instrText xml:space="preserve"> SEQ Rysunek \* ARABIC </w:instrText>
      </w:r>
      <w:r w:rsidR="00226B1E" w:rsidRPr="00915502">
        <w:rPr>
          <w:rFonts w:ascii="Arial" w:hAnsi="Arial" w:cs="Arial"/>
          <w:b/>
          <w:i/>
          <w:sz w:val="20"/>
          <w:szCs w:val="20"/>
        </w:rPr>
        <w:fldChar w:fldCharType="separate"/>
      </w:r>
      <w:r w:rsidR="002854A2">
        <w:rPr>
          <w:rFonts w:ascii="Arial" w:hAnsi="Arial" w:cs="Arial"/>
          <w:b/>
          <w:i/>
          <w:noProof/>
          <w:sz w:val="20"/>
          <w:szCs w:val="20"/>
        </w:rPr>
        <w:t>1</w:t>
      </w:r>
      <w:r w:rsidR="00226B1E" w:rsidRPr="00915502">
        <w:rPr>
          <w:rFonts w:ascii="Arial" w:hAnsi="Arial" w:cs="Arial"/>
          <w:b/>
          <w:i/>
          <w:sz w:val="20"/>
          <w:szCs w:val="20"/>
        </w:rPr>
        <w:fldChar w:fldCharType="end"/>
      </w:r>
      <w:r w:rsidRPr="00915502">
        <w:rPr>
          <w:rFonts w:ascii="Arial" w:hAnsi="Arial" w:cs="Arial"/>
          <w:i/>
          <w:sz w:val="20"/>
          <w:szCs w:val="20"/>
        </w:rPr>
        <w:t xml:space="preserve"> Grupy adresatów wsparcia w ramach modelu</w:t>
      </w:r>
    </w:p>
    <w:p w:rsidR="005A2DD0" w:rsidRPr="00915502" w:rsidRDefault="005A2DD0" w:rsidP="00915502">
      <w:pPr>
        <w:suppressAutoHyphens w:val="0"/>
        <w:spacing w:after="0" w:line="360" w:lineRule="auto"/>
        <w:textAlignment w:val="auto"/>
        <w:rPr>
          <w:rFonts w:ascii="Arial" w:hAnsi="Arial" w:cs="Arial"/>
          <w:sz w:val="24"/>
        </w:rPr>
      </w:pPr>
    </w:p>
    <w:p w:rsidR="00AE11C5" w:rsidRPr="00384B25" w:rsidRDefault="00384B25" w:rsidP="00915502">
      <w:pPr>
        <w:pStyle w:val="Nagwek4"/>
        <w:spacing w:before="0" w:line="360" w:lineRule="auto"/>
        <w:rPr>
          <w:rFonts w:ascii="Arial" w:hAnsi="Arial" w:cs="Arial"/>
          <w:sz w:val="24"/>
          <w:szCs w:val="24"/>
        </w:rPr>
      </w:pPr>
      <w:bookmarkStart w:id="64" w:name="_Toc503779155"/>
      <w:bookmarkStart w:id="65" w:name="_Toc17809607"/>
      <w:bookmarkStart w:id="66" w:name="_Toc17875986"/>
      <w:bookmarkStart w:id="67" w:name="_Toc17964929"/>
      <w:bookmarkStart w:id="68" w:name="_Toc18049984"/>
      <w:bookmarkStart w:id="69" w:name="_Toc24537628"/>
      <w:bookmarkStart w:id="70" w:name="_Toc17704936"/>
      <w:bookmarkStart w:id="71" w:name="_Toc17712691"/>
      <w:r w:rsidRPr="00384B25">
        <w:rPr>
          <w:rFonts w:ascii="Arial" w:hAnsi="Arial" w:cs="Arial"/>
          <w:sz w:val="24"/>
          <w:szCs w:val="24"/>
        </w:rPr>
        <w:t>WSPÓŁPRACA MIĘDZYSEKTOROWA</w:t>
      </w:r>
      <w:bookmarkEnd w:id="64"/>
      <w:bookmarkEnd w:id="65"/>
      <w:bookmarkEnd w:id="66"/>
      <w:bookmarkEnd w:id="67"/>
      <w:bookmarkEnd w:id="68"/>
      <w:bookmarkEnd w:id="69"/>
    </w:p>
    <w:p w:rsidR="0033231F" w:rsidRDefault="0033231F">
      <w:pPr>
        <w:spacing w:after="0" w:line="360" w:lineRule="auto"/>
        <w:jc w:val="both"/>
        <w:rPr>
          <w:rFonts w:ascii="Arial" w:hAnsi="Arial" w:cs="Arial"/>
        </w:rPr>
      </w:pPr>
    </w:p>
    <w:p w:rsidR="0033231F" w:rsidRDefault="0062608A">
      <w:pPr>
        <w:spacing w:after="0" w:line="360" w:lineRule="auto"/>
        <w:ind w:firstLine="708"/>
        <w:jc w:val="both"/>
        <w:rPr>
          <w:rFonts w:ascii="Arial" w:hAnsi="Arial" w:cs="Arial"/>
          <w:sz w:val="24"/>
          <w:szCs w:val="24"/>
        </w:rPr>
      </w:pPr>
      <w:r w:rsidRPr="00915502">
        <w:rPr>
          <w:rFonts w:ascii="Arial" w:hAnsi="Arial" w:cs="Arial"/>
          <w:sz w:val="24"/>
          <w:szCs w:val="24"/>
        </w:rPr>
        <w:t xml:space="preserve">Jedną z cech modelu jest tworzenie płaszczyzny do rozwoju </w:t>
      </w:r>
      <w:r w:rsidR="000E64CB" w:rsidRPr="00915502">
        <w:rPr>
          <w:rFonts w:ascii="Arial" w:hAnsi="Arial" w:cs="Arial"/>
          <w:sz w:val="24"/>
          <w:szCs w:val="24"/>
        </w:rPr>
        <w:t xml:space="preserve">współpracy międzysektorowej, </w:t>
      </w:r>
      <w:r w:rsidR="000E64CB" w:rsidRPr="00915502">
        <w:rPr>
          <w:rFonts w:ascii="Arial" w:hAnsi="Arial" w:cs="Arial"/>
          <w:color w:val="000000"/>
          <w:sz w:val="24"/>
          <w:szCs w:val="24"/>
        </w:rPr>
        <w:t>czyli relacji wzajemnej, opartej na dobrowolności, w której podmioty łączą swoje siły, by osiągnąć wspólny cel.</w:t>
      </w:r>
      <w:r w:rsidR="000E64CB" w:rsidRPr="00915502">
        <w:rPr>
          <w:rFonts w:ascii="Arial" w:hAnsi="Arial" w:cs="Arial"/>
          <w:sz w:val="24"/>
          <w:szCs w:val="24"/>
        </w:rPr>
        <w:t xml:space="preserve"> </w:t>
      </w:r>
      <w:r w:rsidR="000E64CB" w:rsidRPr="00915502">
        <w:rPr>
          <w:rFonts w:ascii="Arial" w:hAnsi="Arial" w:cs="Arial"/>
          <w:color w:val="000000"/>
          <w:sz w:val="24"/>
          <w:szCs w:val="24"/>
        </w:rPr>
        <w:t>Działania każdego z sektorów są inne, ka</w:t>
      </w:r>
      <w:r w:rsidR="00B91EA2" w:rsidRPr="00915502">
        <w:rPr>
          <w:rFonts w:ascii="Arial" w:hAnsi="Arial" w:cs="Arial"/>
          <w:color w:val="000000"/>
          <w:sz w:val="24"/>
          <w:szCs w:val="24"/>
        </w:rPr>
        <w:t>żdy z </w:t>
      </w:r>
      <w:r w:rsidR="000E64CB" w:rsidRPr="00915502">
        <w:rPr>
          <w:rFonts w:ascii="Arial" w:hAnsi="Arial" w:cs="Arial"/>
          <w:color w:val="000000"/>
          <w:sz w:val="24"/>
          <w:szCs w:val="24"/>
        </w:rPr>
        <w:t>nich pełni odrębną rolę w</w:t>
      </w:r>
      <w:r w:rsidR="00E6158C" w:rsidRPr="00915502">
        <w:rPr>
          <w:rFonts w:ascii="Arial" w:hAnsi="Arial" w:cs="Arial"/>
          <w:color w:val="000000"/>
          <w:sz w:val="24"/>
          <w:szCs w:val="24"/>
        </w:rPr>
        <w:t xml:space="preserve"> </w:t>
      </w:r>
      <w:r w:rsidR="000E64CB" w:rsidRPr="00915502">
        <w:rPr>
          <w:rFonts w:ascii="Arial" w:hAnsi="Arial" w:cs="Arial"/>
          <w:color w:val="000000"/>
          <w:sz w:val="24"/>
          <w:szCs w:val="24"/>
        </w:rPr>
        <w:t xml:space="preserve">lokalnej społeczności i cechuje się odmiennymi celami. </w:t>
      </w:r>
      <w:r w:rsidR="000E64CB" w:rsidRPr="00915502">
        <w:rPr>
          <w:rFonts w:ascii="Arial" w:hAnsi="Arial" w:cs="Arial"/>
          <w:sz w:val="24"/>
          <w:szCs w:val="24"/>
        </w:rPr>
        <w:t>Połączenie sił</w:t>
      </w:r>
      <w:r w:rsidR="004427F4">
        <w:rPr>
          <w:rFonts w:ascii="Arial" w:hAnsi="Arial" w:cs="Arial"/>
          <w:sz w:val="24"/>
          <w:szCs w:val="24"/>
        </w:rPr>
        <w:t xml:space="preserve"> </w:t>
      </w:r>
      <w:r w:rsidR="000E64CB" w:rsidRPr="00915502">
        <w:rPr>
          <w:rFonts w:ascii="Arial" w:hAnsi="Arial" w:cs="Arial"/>
          <w:sz w:val="24"/>
          <w:szCs w:val="24"/>
        </w:rPr>
        <w:t>i doświadczeń każdego z nich gwarantuje większą skuteczność, a także n</w:t>
      </w:r>
      <w:r w:rsidR="00E6158C" w:rsidRPr="00915502">
        <w:rPr>
          <w:rFonts w:ascii="Arial" w:hAnsi="Arial" w:cs="Arial"/>
          <w:sz w:val="24"/>
          <w:szCs w:val="24"/>
        </w:rPr>
        <w:t xml:space="preserve">owy, lepszy rozwój, ma również </w:t>
      </w:r>
      <w:r w:rsidR="000E64CB" w:rsidRPr="00915502">
        <w:rPr>
          <w:rFonts w:ascii="Arial" w:hAnsi="Arial" w:cs="Arial"/>
          <w:sz w:val="24"/>
          <w:szCs w:val="24"/>
        </w:rPr>
        <w:t>znaczący wpływ na budowanie wizerunku nie tylko instytucji</w:t>
      </w:r>
      <w:r w:rsidR="00FA2CB3" w:rsidRPr="00915502">
        <w:rPr>
          <w:rFonts w:ascii="Arial" w:hAnsi="Arial" w:cs="Arial"/>
          <w:sz w:val="24"/>
          <w:szCs w:val="24"/>
        </w:rPr>
        <w:t xml:space="preserve"> wiodącej</w:t>
      </w:r>
      <w:r w:rsidR="000E64CB" w:rsidRPr="00915502">
        <w:rPr>
          <w:rFonts w:ascii="Arial" w:hAnsi="Arial" w:cs="Arial"/>
          <w:sz w:val="24"/>
          <w:szCs w:val="24"/>
        </w:rPr>
        <w:t xml:space="preserve">, ale również jednostek z nią współpracujących. </w:t>
      </w:r>
    </w:p>
    <w:p w:rsidR="0033231F" w:rsidRDefault="000E64CB">
      <w:pPr>
        <w:spacing w:after="0" w:line="360" w:lineRule="auto"/>
        <w:jc w:val="both"/>
        <w:rPr>
          <w:rFonts w:ascii="Arial" w:hAnsi="Arial" w:cs="Arial"/>
          <w:sz w:val="24"/>
          <w:szCs w:val="24"/>
        </w:rPr>
      </w:pPr>
      <w:r w:rsidRPr="00915502">
        <w:rPr>
          <w:rFonts w:ascii="Arial" w:hAnsi="Arial" w:cs="Arial"/>
          <w:b/>
          <w:sz w:val="24"/>
          <w:szCs w:val="24"/>
        </w:rPr>
        <w:t xml:space="preserve">Rekomendowane </w:t>
      </w:r>
      <w:r w:rsidR="00E6158C" w:rsidRPr="00915502">
        <w:rPr>
          <w:rFonts w:ascii="Arial" w:hAnsi="Arial" w:cs="Arial"/>
          <w:b/>
          <w:sz w:val="24"/>
          <w:szCs w:val="24"/>
        </w:rPr>
        <w:t xml:space="preserve">w modelu </w:t>
      </w:r>
      <w:r w:rsidRPr="00915502">
        <w:rPr>
          <w:rFonts w:ascii="Arial" w:hAnsi="Arial" w:cs="Arial"/>
          <w:b/>
          <w:sz w:val="24"/>
          <w:szCs w:val="24"/>
        </w:rPr>
        <w:t xml:space="preserve">rozwiązanie oparte jest </w:t>
      </w:r>
      <w:r w:rsidR="00C05001" w:rsidRPr="00915502">
        <w:rPr>
          <w:rFonts w:ascii="Arial" w:hAnsi="Arial" w:cs="Arial"/>
          <w:b/>
          <w:sz w:val="24"/>
          <w:szCs w:val="24"/>
        </w:rPr>
        <w:t>na</w:t>
      </w:r>
      <w:r w:rsidRPr="00915502">
        <w:rPr>
          <w:rFonts w:ascii="Arial" w:hAnsi="Arial" w:cs="Arial"/>
          <w:b/>
          <w:sz w:val="24"/>
          <w:szCs w:val="24"/>
        </w:rPr>
        <w:t xml:space="preserve"> trójstronn</w:t>
      </w:r>
      <w:r w:rsidR="00C05001" w:rsidRPr="00915502">
        <w:rPr>
          <w:rFonts w:ascii="Arial" w:hAnsi="Arial" w:cs="Arial"/>
          <w:b/>
          <w:sz w:val="24"/>
          <w:szCs w:val="24"/>
        </w:rPr>
        <w:t>ej</w:t>
      </w:r>
      <w:r w:rsidRPr="00915502">
        <w:rPr>
          <w:rFonts w:ascii="Arial" w:hAnsi="Arial" w:cs="Arial"/>
          <w:b/>
          <w:sz w:val="24"/>
          <w:szCs w:val="24"/>
        </w:rPr>
        <w:t xml:space="preserve"> współprac</w:t>
      </w:r>
      <w:r w:rsidR="00C05001" w:rsidRPr="00915502">
        <w:rPr>
          <w:rFonts w:ascii="Arial" w:hAnsi="Arial" w:cs="Arial"/>
          <w:b/>
          <w:sz w:val="24"/>
          <w:szCs w:val="24"/>
        </w:rPr>
        <w:t>y</w:t>
      </w:r>
      <w:r w:rsidRPr="00915502">
        <w:rPr>
          <w:rFonts w:ascii="Arial" w:hAnsi="Arial" w:cs="Arial"/>
          <w:b/>
          <w:sz w:val="24"/>
          <w:szCs w:val="24"/>
        </w:rPr>
        <w:t xml:space="preserve"> między jednostką samorządu terytorialnego, organizacj</w:t>
      </w:r>
      <w:r w:rsidR="006D0BB8" w:rsidRPr="00915502">
        <w:rPr>
          <w:rFonts w:ascii="Arial" w:hAnsi="Arial" w:cs="Arial"/>
          <w:b/>
          <w:sz w:val="24"/>
          <w:szCs w:val="24"/>
        </w:rPr>
        <w:t>ą pozarządową oraz szpitalami z</w:t>
      </w:r>
      <w:r w:rsidR="005A3C03" w:rsidRPr="00915502">
        <w:rPr>
          <w:rFonts w:ascii="Arial" w:hAnsi="Arial" w:cs="Arial"/>
          <w:b/>
          <w:sz w:val="24"/>
          <w:szCs w:val="24"/>
        </w:rPr>
        <w:t> </w:t>
      </w:r>
      <w:r w:rsidRPr="00915502">
        <w:rPr>
          <w:rFonts w:ascii="Arial" w:hAnsi="Arial" w:cs="Arial"/>
          <w:b/>
          <w:sz w:val="24"/>
          <w:szCs w:val="24"/>
        </w:rPr>
        <w:t>oddziałami ginekologiczno-położniczymi, bez względu na ich formę organizacyjną.</w:t>
      </w:r>
      <w:r w:rsidRPr="00915502">
        <w:rPr>
          <w:rFonts w:ascii="Arial" w:hAnsi="Arial" w:cs="Arial"/>
          <w:sz w:val="24"/>
          <w:szCs w:val="24"/>
        </w:rPr>
        <w:t xml:space="preserve"> </w:t>
      </w:r>
    </w:p>
    <w:p w:rsidR="0033231F" w:rsidRDefault="000E64CB">
      <w:pPr>
        <w:spacing w:after="0" w:line="360" w:lineRule="auto"/>
        <w:ind w:firstLine="708"/>
        <w:jc w:val="both"/>
        <w:rPr>
          <w:rFonts w:ascii="Arial" w:hAnsi="Arial" w:cs="Arial"/>
          <w:sz w:val="24"/>
          <w:szCs w:val="24"/>
        </w:rPr>
      </w:pPr>
      <w:r w:rsidRPr="00915502">
        <w:rPr>
          <w:rFonts w:ascii="Arial" w:hAnsi="Arial" w:cs="Arial"/>
          <w:sz w:val="24"/>
          <w:szCs w:val="24"/>
        </w:rPr>
        <w:t>Współpr</w:t>
      </w:r>
      <w:r w:rsidR="00B91EA2" w:rsidRPr="00915502">
        <w:rPr>
          <w:rFonts w:ascii="Arial" w:hAnsi="Arial" w:cs="Arial"/>
          <w:sz w:val="24"/>
          <w:szCs w:val="24"/>
        </w:rPr>
        <w:t>aca międzysektorowa wiąże się z</w:t>
      </w:r>
      <w:r w:rsidR="00E6158C" w:rsidRPr="00915502">
        <w:rPr>
          <w:rFonts w:ascii="Arial" w:hAnsi="Arial" w:cs="Arial"/>
          <w:sz w:val="24"/>
          <w:szCs w:val="24"/>
        </w:rPr>
        <w:t xml:space="preserve"> </w:t>
      </w:r>
      <w:r w:rsidRPr="00915502">
        <w:rPr>
          <w:rFonts w:ascii="Arial" w:hAnsi="Arial" w:cs="Arial"/>
          <w:sz w:val="24"/>
          <w:szCs w:val="24"/>
        </w:rPr>
        <w:t>urucho</w:t>
      </w:r>
      <w:r w:rsidR="009046FE" w:rsidRPr="00915502">
        <w:rPr>
          <w:rFonts w:ascii="Arial" w:hAnsi="Arial" w:cs="Arial"/>
          <w:sz w:val="24"/>
          <w:szCs w:val="24"/>
        </w:rPr>
        <w:t>mieniem zasobów personalnych,</w:t>
      </w:r>
      <w:r w:rsidR="004427F4">
        <w:rPr>
          <w:rFonts w:ascii="Arial" w:hAnsi="Arial" w:cs="Arial"/>
          <w:sz w:val="24"/>
          <w:szCs w:val="24"/>
        </w:rPr>
        <w:t xml:space="preserve"> </w:t>
      </w:r>
      <w:r w:rsidR="00C05001" w:rsidRPr="00915502">
        <w:rPr>
          <w:rFonts w:ascii="Arial" w:hAnsi="Arial" w:cs="Arial"/>
          <w:sz w:val="24"/>
          <w:szCs w:val="24"/>
        </w:rPr>
        <w:t xml:space="preserve">pośród </w:t>
      </w:r>
      <w:r w:rsidRPr="00915502">
        <w:rPr>
          <w:rFonts w:ascii="Arial" w:hAnsi="Arial" w:cs="Arial"/>
          <w:sz w:val="24"/>
          <w:szCs w:val="24"/>
        </w:rPr>
        <w:t>których każda z</w:t>
      </w:r>
      <w:r w:rsidR="00B91EA2" w:rsidRPr="00915502">
        <w:rPr>
          <w:rFonts w:ascii="Arial" w:hAnsi="Arial" w:cs="Arial"/>
          <w:sz w:val="24"/>
          <w:szCs w:val="24"/>
        </w:rPr>
        <w:t xml:space="preserve"> </w:t>
      </w:r>
      <w:r w:rsidR="00E6158C" w:rsidRPr="00915502">
        <w:rPr>
          <w:rFonts w:ascii="Arial" w:hAnsi="Arial" w:cs="Arial"/>
          <w:sz w:val="24"/>
          <w:szCs w:val="24"/>
        </w:rPr>
        <w:t>instytucji/</w:t>
      </w:r>
      <w:r w:rsidRPr="00915502">
        <w:rPr>
          <w:rFonts w:ascii="Arial" w:hAnsi="Arial" w:cs="Arial"/>
          <w:sz w:val="24"/>
          <w:szCs w:val="24"/>
        </w:rPr>
        <w:t xml:space="preserve">organizacji </w:t>
      </w:r>
      <w:r w:rsidR="00E6158C" w:rsidRPr="00915502">
        <w:rPr>
          <w:rFonts w:ascii="Arial" w:hAnsi="Arial" w:cs="Arial"/>
          <w:sz w:val="24"/>
          <w:szCs w:val="24"/>
        </w:rPr>
        <w:t>posiada personel z</w:t>
      </w:r>
      <w:r w:rsidRPr="00915502">
        <w:rPr>
          <w:rFonts w:ascii="Arial" w:hAnsi="Arial" w:cs="Arial"/>
          <w:sz w:val="24"/>
          <w:szCs w:val="24"/>
        </w:rPr>
        <w:t xml:space="preserve">aangażowany </w:t>
      </w:r>
      <w:r w:rsidR="00E6158C" w:rsidRPr="00915502">
        <w:rPr>
          <w:rFonts w:ascii="Arial" w:hAnsi="Arial" w:cs="Arial"/>
          <w:sz w:val="24"/>
          <w:szCs w:val="24"/>
        </w:rPr>
        <w:t xml:space="preserve">w implementację modelu, </w:t>
      </w:r>
      <w:r w:rsidR="006D0BB8" w:rsidRPr="00915502">
        <w:rPr>
          <w:rFonts w:ascii="Arial" w:hAnsi="Arial" w:cs="Arial"/>
          <w:sz w:val="24"/>
          <w:szCs w:val="24"/>
        </w:rPr>
        <w:t xml:space="preserve">a </w:t>
      </w:r>
      <w:r w:rsidR="00E6158C" w:rsidRPr="00915502">
        <w:rPr>
          <w:rFonts w:ascii="Arial" w:hAnsi="Arial" w:cs="Arial"/>
          <w:sz w:val="24"/>
          <w:szCs w:val="24"/>
        </w:rPr>
        <w:t>p</w:t>
      </w:r>
      <w:r w:rsidRPr="00915502">
        <w:rPr>
          <w:rFonts w:ascii="Arial" w:hAnsi="Arial" w:cs="Arial"/>
          <w:sz w:val="24"/>
          <w:szCs w:val="24"/>
        </w:rPr>
        <w:t xml:space="preserve">odział zadań pomiędzy poszczególne </w:t>
      </w:r>
      <w:r w:rsidR="006D0BB8" w:rsidRPr="00915502">
        <w:rPr>
          <w:rFonts w:ascii="Arial" w:hAnsi="Arial" w:cs="Arial"/>
          <w:sz w:val="24"/>
          <w:szCs w:val="24"/>
        </w:rPr>
        <w:t>podmioty</w:t>
      </w:r>
      <w:r w:rsidRPr="00915502">
        <w:rPr>
          <w:rFonts w:ascii="Arial" w:hAnsi="Arial" w:cs="Arial"/>
          <w:sz w:val="24"/>
          <w:szCs w:val="24"/>
        </w:rPr>
        <w:t xml:space="preserve"> jest ściśle określony</w:t>
      </w:r>
      <w:r w:rsidR="006D0BB8" w:rsidRPr="00915502">
        <w:rPr>
          <w:rFonts w:ascii="Arial" w:hAnsi="Arial" w:cs="Arial"/>
          <w:sz w:val="24"/>
          <w:szCs w:val="24"/>
        </w:rPr>
        <w:t xml:space="preserve">. </w:t>
      </w:r>
      <w:r w:rsidR="009046FE" w:rsidRPr="00915502">
        <w:rPr>
          <w:rFonts w:ascii="Arial" w:hAnsi="Arial" w:cs="Arial"/>
          <w:sz w:val="24"/>
          <w:szCs w:val="24"/>
        </w:rPr>
        <w:t xml:space="preserve">Nadzór nad pracą poszczególnych osób realizujących </w:t>
      </w:r>
      <w:r w:rsidR="009046FE" w:rsidRPr="00915502">
        <w:rPr>
          <w:rFonts w:ascii="Arial" w:hAnsi="Arial" w:cs="Arial"/>
          <w:sz w:val="24"/>
          <w:szCs w:val="24"/>
        </w:rPr>
        <w:lastRenderedPageBreak/>
        <w:t xml:space="preserve">zadania w ramach modelu pełni instytucja/organizacja, z ramienia której poszczególne osoby zostały zatrudnione. </w:t>
      </w:r>
      <w:r w:rsidRPr="00915502">
        <w:rPr>
          <w:rFonts w:ascii="Arial" w:hAnsi="Arial" w:cs="Arial"/>
          <w:sz w:val="24"/>
          <w:szCs w:val="24"/>
        </w:rPr>
        <w:t>Takie podejście u</w:t>
      </w:r>
      <w:r w:rsidR="00B91EA2" w:rsidRPr="00915502">
        <w:rPr>
          <w:rFonts w:ascii="Arial" w:hAnsi="Arial" w:cs="Arial"/>
          <w:sz w:val="24"/>
          <w:szCs w:val="24"/>
        </w:rPr>
        <w:t>możliwia podni</w:t>
      </w:r>
      <w:r w:rsidR="006D0BB8" w:rsidRPr="00915502">
        <w:rPr>
          <w:rFonts w:ascii="Arial" w:hAnsi="Arial" w:cs="Arial"/>
          <w:sz w:val="24"/>
          <w:szCs w:val="24"/>
        </w:rPr>
        <w:t xml:space="preserve">esienie jakości </w:t>
      </w:r>
      <w:r w:rsidR="008F5FF8">
        <w:rPr>
          <w:rFonts w:ascii="Arial" w:hAnsi="Arial" w:cs="Arial"/>
          <w:sz w:val="24"/>
          <w:szCs w:val="24"/>
        </w:rPr>
        <w:br/>
      </w:r>
      <w:r w:rsidR="006D0BB8" w:rsidRPr="00915502">
        <w:rPr>
          <w:rFonts w:ascii="Arial" w:hAnsi="Arial" w:cs="Arial"/>
          <w:sz w:val="24"/>
          <w:szCs w:val="24"/>
        </w:rPr>
        <w:t xml:space="preserve">i </w:t>
      </w:r>
      <w:r w:rsidRPr="00915502">
        <w:rPr>
          <w:rFonts w:ascii="Arial" w:hAnsi="Arial" w:cs="Arial"/>
          <w:sz w:val="24"/>
          <w:szCs w:val="24"/>
        </w:rPr>
        <w:t xml:space="preserve">skuteczności podejmowanych działań, </w:t>
      </w:r>
      <w:r w:rsidR="006D0BB8" w:rsidRPr="00915502">
        <w:rPr>
          <w:rFonts w:ascii="Arial" w:hAnsi="Arial" w:cs="Arial"/>
          <w:sz w:val="24"/>
          <w:szCs w:val="24"/>
        </w:rPr>
        <w:t xml:space="preserve">wpływa na </w:t>
      </w:r>
      <w:r w:rsidRPr="00915502">
        <w:rPr>
          <w:rFonts w:ascii="Arial" w:hAnsi="Arial" w:cs="Arial"/>
          <w:sz w:val="24"/>
          <w:szCs w:val="24"/>
        </w:rPr>
        <w:t xml:space="preserve">rozwój różnorodnych form pomocy </w:t>
      </w:r>
      <w:r w:rsidR="006D0BB8" w:rsidRPr="00915502">
        <w:rPr>
          <w:rFonts w:ascii="Arial" w:hAnsi="Arial" w:cs="Arial"/>
          <w:sz w:val="24"/>
          <w:szCs w:val="24"/>
        </w:rPr>
        <w:t>dedykowanych rodzinom</w:t>
      </w:r>
      <w:r w:rsidRPr="00915502">
        <w:rPr>
          <w:rFonts w:ascii="Arial" w:hAnsi="Arial" w:cs="Arial"/>
          <w:sz w:val="24"/>
          <w:szCs w:val="24"/>
        </w:rPr>
        <w:t xml:space="preserve">, </w:t>
      </w:r>
      <w:r w:rsidR="006D0BB8" w:rsidRPr="00915502">
        <w:rPr>
          <w:rFonts w:ascii="Arial" w:hAnsi="Arial" w:cs="Arial"/>
          <w:sz w:val="24"/>
          <w:szCs w:val="24"/>
        </w:rPr>
        <w:t xml:space="preserve">przyczynia się do </w:t>
      </w:r>
      <w:r w:rsidRPr="00915502">
        <w:rPr>
          <w:rFonts w:ascii="Arial" w:hAnsi="Arial" w:cs="Arial"/>
          <w:sz w:val="24"/>
          <w:szCs w:val="24"/>
        </w:rPr>
        <w:t>profesjonalizacj</w:t>
      </w:r>
      <w:r w:rsidR="006D0BB8" w:rsidRPr="00915502">
        <w:rPr>
          <w:rFonts w:ascii="Arial" w:hAnsi="Arial" w:cs="Arial"/>
          <w:sz w:val="24"/>
          <w:szCs w:val="24"/>
        </w:rPr>
        <w:t>i</w:t>
      </w:r>
      <w:r w:rsidRPr="00915502">
        <w:rPr>
          <w:rFonts w:ascii="Arial" w:hAnsi="Arial" w:cs="Arial"/>
          <w:sz w:val="24"/>
          <w:szCs w:val="24"/>
        </w:rPr>
        <w:t xml:space="preserve"> świadczonych usług. </w:t>
      </w:r>
    </w:p>
    <w:p w:rsidR="0033231F" w:rsidRDefault="006D0BB8">
      <w:pPr>
        <w:spacing w:after="0" w:line="360" w:lineRule="auto"/>
        <w:ind w:firstLine="708"/>
        <w:jc w:val="both"/>
        <w:rPr>
          <w:rFonts w:ascii="Arial" w:hAnsi="Arial" w:cs="Arial"/>
          <w:sz w:val="24"/>
          <w:szCs w:val="24"/>
        </w:rPr>
      </w:pPr>
      <w:r w:rsidRPr="00915502">
        <w:rPr>
          <w:rFonts w:ascii="Arial" w:hAnsi="Arial" w:cs="Arial"/>
          <w:sz w:val="24"/>
          <w:szCs w:val="24"/>
        </w:rPr>
        <w:t xml:space="preserve">Rozwój współpracy międzysektorowej wymaga gruntownego przygotowania się. </w:t>
      </w:r>
      <w:r w:rsidR="00C05001" w:rsidRPr="00915502">
        <w:rPr>
          <w:rFonts w:ascii="Arial" w:hAnsi="Arial" w:cs="Arial"/>
          <w:sz w:val="24"/>
          <w:szCs w:val="24"/>
        </w:rPr>
        <w:t>N</w:t>
      </w:r>
      <w:r w:rsidRPr="00915502">
        <w:rPr>
          <w:rFonts w:ascii="Arial" w:hAnsi="Arial" w:cs="Arial"/>
          <w:sz w:val="24"/>
          <w:szCs w:val="24"/>
        </w:rPr>
        <w:t xml:space="preserve">ależy </w:t>
      </w:r>
      <w:r w:rsidR="00C05001" w:rsidRPr="00915502">
        <w:rPr>
          <w:rFonts w:ascii="Arial" w:hAnsi="Arial" w:cs="Arial"/>
          <w:sz w:val="24"/>
          <w:szCs w:val="24"/>
        </w:rPr>
        <w:t xml:space="preserve">bowiem </w:t>
      </w:r>
      <w:r w:rsidRPr="00915502">
        <w:rPr>
          <w:rFonts w:ascii="Arial" w:hAnsi="Arial" w:cs="Arial"/>
          <w:sz w:val="24"/>
          <w:szCs w:val="24"/>
        </w:rPr>
        <w:t xml:space="preserve">pamiętać o uwarunkowaniach instytucjonalnych i prawnych tejże współpracy, tj. procedurach, nakazach i obowiązkach, </w:t>
      </w:r>
      <w:r w:rsidR="00FA2CB3" w:rsidRPr="00915502">
        <w:rPr>
          <w:rFonts w:ascii="Arial" w:hAnsi="Arial" w:cs="Arial"/>
          <w:sz w:val="24"/>
          <w:szCs w:val="24"/>
        </w:rPr>
        <w:t>określeni</w:t>
      </w:r>
      <w:r w:rsidR="00C05001" w:rsidRPr="00915502">
        <w:rPr>
          <w:rFonts w:ascii="Arial" w:hAnsi="Arial" w:cs="Arial"/>
          <w:sz w:val="24"/>
          <w:szCs w:val="24"/>
        </w:rPr>
        <w:t>u</w:t>
      </w:r>
      <w:r w:rsidR="00FA2CB3" w:rsidRPr="00915502">
        <w:rPr>
          <w:rFonts w:ascii="Arial" w:hAnsi="Arial" w:cs="Arial"/>
          <w:sz w:val="24"/>
          <w:szCs w:val="24"/>
        </w:rPr>
        <w:t xml:space="preserve"> </w:t>
      </w:r>
      <w:r w:rsidRPr="00915502">
        <w:rPr>
          <w:rFonts w:ascii="Arial" w:hAnsi="Arial" w:cs="Arial"/>
          <w:sz w:val="24"/>
          <w:szCs w:val="24"/>
        </w:rPr>
        <w:t>zakresu odpowiedzialności. Poza wymienionymi wyżej, należy również wyznaczyć „miękkie”, elastyczne zasady dotyczące m.in. komunikowania się i przekazywania informacji czy wprowadzania modyfikacj</w:t>
      </w:r>
      <w:r w:rsidR="00FA2CB3" w:rsidRPr="00915502">
        <w:rPr>
          <w:rFonts w:ascii="Arial" w:hAnsi="Arial" w:cs="Arial"/>
          <w:sz w:val="24"/>
          <w:szCs w:val="24"/>
        </w:rPr>
        <w:t xml:space="preserve">i, a </w:t>
      </w:r>
      <w:r w:rsidRPr="00915502">
        <w:rPr>
          <w:rFonts w:ascii="Arial" w:hAnsi="Arial" w:cs="Arial"/>
          <w:sz w:val="24"/>
          <w:szCs w:val="24"/>
        </w:rPr>
        <w:t>także określić standardy i zasady współpracy obejmujące: partnerstwo, pomocniczość, uznawanie suwerenności pos</w:t>
      </w:r>
      <w:r w:rsidR="00FA2CB3" w:rsidRPr="00915502">
        <w:rPr>
          <w:rFonts w:ascii="Arial" w:hAnsi="Arial" w:cs="Arial"/>
          <w:sz w:val="24"/>
          <w:szCs w:val="24"/>
        </w:rPr>
        <w:t>zczególnych instytucji i </w:t>
      </w:r>
      <w:r w:rsidRPr="00915502">
        <w:rPr>
          <w:rFonts w:ascii="Arial" w:hAnsi="Arial" w:cs="Arial"/>
          <w:sz w:val="24"/>
          <w:szCs w:val="24"/>
        </w:rPr>
        <w:t xml:space="preserve">organizacji, ściśle wyznaczone kierunki działań i jasny podział realizowanych zadań między poszczególnymi jednostkami i instytucjami. Wspólne ustalenie zasad na początku współpracy sprzyja jej efektywności, ograniczeniu ryzyka popełniania błędów, buduje pozytywny obraz instytucji współpracujących. </w:t>
      </w:r>
      <w:bookmarkStart w:id="72" w:name="_Toc24537629"/>
    </w:p>
    <w:p w:rsidR="0033231F" w:rsidRDefault="0033231F">
      <w:pPr>
        <w:spacing w:after="0" w:line="360" w:lineRule="auto"/>
        <w:ind w:firstLine="708"/>
        <w:jc w:val="both"/>
        <w:rPr>
          <w:rFonts w:ascii="Arial" w:hAnsi="Arial" w:cs="Arial"/>
          <w:sz w:val="24"/>
          <w:szCs w:val="24"/>
        </w:rPr>
      </w:pPr>
    </w:p>
    <w:p w:rsidR="0033231F" w:rsidRDefault="00E93D8D">
      <w:pPr>
        <w:pStyle w:val="Nagwek3"/>
        <w:spacing w:before="0" w:line="360" w:lineRule="auto"/>
        <w:jc w:val="both"/>
        <w:rPr>
          <w:rFonts w:ascii="Arial" w:hAnsi="Arial" w:cs="Arial"/>
          <w:sz w:val="26"/>
          <w:szCs w:val="26"/>
        </w:rPr>
      </w:pPr>
      <w:bookmarkStart w:id="73" w:name="_Toc24999740"/>
      <w:r w:rsidRPr="00915502">
        <w:rPr>
          <w:rFonts w:ascii="Arial" w:hAnsi="Arial" w:cs="Arial"/>
          <w:sz w:val="26"/>
          <w:szCs w:val="26"/>
        </w:rPr>
        <w:t>PRZYGOTOWANIE DO WDROŻENIA MODELU - AUTO</w:t>
      </w:r>
      <w:r w:rsidR="00D83E92" w:rsidRPr="00915502">
        <w:rPr>
          <w:rFonts w:ascii="Arial" w:hAnsi="Arial" w:cs="Arial"/>
          <w:sz w:val="26"/>
          <w:szCs w:val="26"/>
        </w:rPr>
        <w:t>DIAGNOZA</w:t>
      </w:r>
      <w:bookmarkEnd w:id="72"/>
      <w:bookmarkEnd w:id="73"/>
      <w:r w:rsidR="00D83E92" w:rsidRPr="00915502">
        <w:rPr>
          <w:rFonts w:ascii="Arial" w:hAnsi="Arial" w:cs="Arial"/>
          <w:sz w:val="26"/>
          <w:szCs w:val="26"/>
        </w:rPr>
        <w:t xml:space="preserve"> </w:t>
      </w:r>
    </w:p>
    <w:p w:rsidR="0033231F" w:rsidRDefault="0033231F">
      <w:pPr>
        <w:spacing w:after="0" w:line="360" w:lineRule="auto"/>
        <w:jc w:val="both"/>
        <w:rPr>
          <w:rFonts w:ascii="Arial" w:hAnsi="Arial" w:cs="Arial"/>
        </w:rPr>
      </w:pPr>
    </w:p>
    <w:p w:rsidR="0033231F" w:rsidRDefault="002419C3">
      <w:pPr>
        <w:spacing w:after="0" w:line="360" w:lineRule="auto"/>
        <w:ind w:firstLine="708"/>
        <w:jc w:val="both"/>
        <w:rPr>
          <w:rFonts w:ascii="Arial" w:hAnsi="Arial" w:cs="Arial"/>
          <w:sz w:val="24"/>
          <w:szCs w:val="24"/>
        </w:rPr>
      </w:pPr>
      <w:r w:rsidRPr="00915502">
        <w:rPr>
          <w:rFonts w:ascii="Arial" w:eastAsia="Times New Roman" w:hAnsi="Arial" w:cs="Arial"/>
          <w:bCs/>
          <w:sz w:val="24"/>
          <w:szCs w:val="24"/>
          <w:lang w:eastAsia="pl-PL"/>
        </w:rPr>
        <w:t>Z</w:t>
      </w:r>
      <w:r w:rsidR="006C6A80" w:rsidRPr="00915502">
        <w:rPr>
          <w:rFonts w:ascii="Arial" w:eastAsia="Times New Roman" w:hAnsi="Arial" w:cs="Arial"/>
          <w:bCs/>
          <w:sz w:val="24"/>
          <w:szCs w:val="24"/>
          <w:lang w:eastAsia="pl-PL"/>
        </w:rPr>
        <w:t>aprezentowane</w:t>
      </w:r>
      <w:r w:rsidR="00676A46" w:rsidRPr="00915502">
        <w:rPr>
          <w:rFonts w:ascii="Arial" w:eastAsia="Times New Roman" w:hAnsi="Arial" w:cs="Arial"/>
          <w:bCs/>
          <w:sz w:val="24"/>
          <w:szCs w:val="24"/>
          <w:lang w:eastAsia="pl-PL"/>
        </w:rPr>
        <w:t xml:space="preserve"> w </w:t>
      </w:r>
      <w:r w:rsidR="006C6A80" w:rsidRPr="00915502">
        <w:rPr>
          <w:rFonts w:ascii="Arial" w:eastAsia="Times New Roman" w:hAnsi="Arial" w:cs="Arial"/>
          <w:bCs/>
          <w:sz w:val="24"/>
          <w:szCs w:val="24"/>
          <w:lang w:eastAsia="pl-PL"/>
        </w:rPr>
        <w:t>opracowaniu</w:t>
      </w:r>
      <w:r w:rsidR="00676A46" w:rsidRPr="00915502">
        <w:rPr>
          <w:rFonts w:ascii="Arial" w:eastAsia="Times New Roman" w:hAnsi="Arial" w:cs="Arial"/>
          <w:bCs/>
          <w:sz w:val="24"/>
          <w:szCs w:val="24"/>
          <w:lang w:eastAsia="pl-PL"/>
        </w:rPr>
        <w:t xml:space="preserve"> rozwiązania modelowe nie mają wymiaru obligatoryjnego, stanowią</w:t>
      </w:r>
      <w:r w:rsidRPr="00915502">
        <w:rPr>
          <w:rFonts w:ascii="Arial" w:eastAsia="Times New Roman" w:hAnsi="Arial" w:cs="Arial"/>
          <w:bCs/>
          <w:sz w:val="24"/>
          <w:szCs w:val="24"/>
          <w:lang w:eastAsia="pl-PL"/>
        </w:rPr>
        <w:t>c</w:t>
      </w:r>
      <w:r w:rsidR="00676A46" w:rsidRPr="00915502">
        <w:rPr>
          <w:rFonts w:ascii="Arial" w:eastAsia="Times New Roman" w:hAnsi="Arial" w:cs="Arial"/>
          <w:bCs/>
          <w:sz w:val="24"/>
          <w:szCs w:val="24"/>
          <w:lang w:eastAsia="pl-PL"/>
        </w:rPr>
        <w:t xml:space="preserve"> pewien zbiór propozycji</w:t>
      </w:r>
      <w:r w:rsidR="00B53C5B" w:rsidRPr="00915502">
        <w:rPr>
          <w:rFonts w:ascii="Arial" w:eastAsia="Times New Roman" w:hAnsi="Arial" w:cs="Arial"/>
          <w:bCs/>
          <w:sz w:val="24"/>
          <w:szCs w:val="24"/>
          <w:lang w:eastAsia="pl-PL"/>
        </w:rPr>
        <w:t>,</w:t>
      </w:r>
      <w:r w:rsidR="00676A46" w:rsidRPr="00915502">
        <w:rPr>
          <w:rFonts w:ascii="Arial" w:eastAsia="Times New Roman" w:hAnsi="Arial" w:cs="Arial"/>
          <w:bCs/>
          <w:sz w:val="24"/>
          <w:szCs w:val="24"/>
          <w:lang w:eastAsia="pl-PL"/>
        </w:rPr>
        <w:t xml:space="preserve"> wskazówek</w:t>
      </w:r>
      <w:r w:rsidR="007266DC" w:rsidRPr="00915502">
        <w:rPr>
          <w:rFonts w:ascii="Arial" w:eastAsia="Times New Roman" w:hAnsi="Arial" w:cs="Arial"/>
          <w:bCs/>
          <w:sz w:val="24"/>
          <w:szCs w:val="24"/>
          <w:lang w:eastAsia="pl-PL"/>
        </w:rPr>
        <w:t>,</w:t>
      </w:r>
      <w:r w:rsidRPr="00915502">
        <w:rPr>
          <w:rFonts w:ascii="Arial" w:eastAsia="Times New Roman" w:hAnsi="Arial" w:cs="Arial"/>
          <w:bCs/>
          <w:sz w:val="24"/>
          <w:szCs w:val="24"/>
          <w:lang w:eastAsia="pl-PL"/>
        </w:rPr>
        <w:t xml:space="preserve"> wyznaczają </w:t>
      </w:r>
      <w:r w:rsidR="000E40A5" w:rsidRPr="00915502">
        <w:rPr>
          <w:rFonts w:ascii="Arial" w:eastAsia="Times New Roman" w:hAnsi="Arial" w:cs="Arial"/>
          <w:bCs/>
          <w:sz w:val="24"/>
          <w:szCs w:val="24"/>
          <w:lang w:eastAsia="pl-PL"/>
        </w:rPr>
        <w:t>kierunek</w:t>
      </w:r>
      <w:r w:rsidR="00B53C5B" w:rsidRPr="00915502">
        <w:rPr>
          <w:rFonts w:ascii="Arial" w:eastAsia="Times New Roman" w:hAnsi="Arial" w:cs="Arial"/>
          <w:bCs/>
          <w:sz w:val="24"/>
          <w:szCs w:val="24"/>
          <w:lang w:eastAsia="pl-PL"/>
        </w:rPr>
        <w:t>,</w:t>
      </w:r>
      <w:r w:rsidR="000E40A5" w:rsidRPr="00915502">
        <w:rPr>
          <w:rFonts w:ascii="Arial" w:eastAsia="Times New Roman" w:hAnsi="Arial" w:cs="Arial"/>
          <w:bCs/>
          <w:sz w:val="24"/>
          <w:szCs w:val="24"/>
          <w:lang w:eastAsia="pl-PL"/>
        </w:rPr>
        <w:t xml:space="preserve"> </w:t>
      </w:r>
      <w:r w:rsidRPr="00915502">
        <w:rPr>
          <w:rFonts w:ascii="Arial" w:eastAsia="Times New Roman" w:hAnsi="Arial" w:cs="Arial"/>
          <w:bCs/>
          <w:sz w:val="24"/>
          <w:szCs w:val="24"/>
          <w:lang w:eastAsia="pl-PL"/>
        </w:rPr>
        <w:t xml:space="preserve">ogólne zasady organizowania wsparcia. Implementując model należy wziąć pod uwagę </w:t>
      </w:r>
      <w:r w:rsidR="00676A46" w:rsidRPr="00915502">
        <w:rPr>
          <w:rFonts w:ascii="Arial" w:eastAsia="Times New Roman" w:hAnsi="Arial" w:cs="Arial"/>
          <w:bCs/>
          <w:sz w:val="24"/>
          <w:szCs w:val="24"/>
          <w:lang w:eastAsia="pl-PL"/>
        </w:rPr>
        <w:t xml:space="preserve">wiele czynników, które z pewnością wpływają na </w:t>
      </w:r>
      <w:r w:rsidRPr="00915502">
        <w:rPr>
          <w:rFonts w:ascii="Arial" w:eastAsia="Times New Roman" w:hAnsi="Arial" w:cs="Arial"/>
          <w:bCs/>
          <w:sz w:val="24"/>
          <w:szCs w:val="24"/>
          <w:lang w:eastAsia="pl-PL"/>
        </w:rPr>
        <w:t xml:space="preserve">płynność i efektywność tego procesu. Możemy do nich zaliczyć między innymi </w:t>
      </w:r>
      <w:r w:rsidR="006C6A80" w:rsidRPr="00915502">
        <w:rPr>
          <w:rFonts w:ascii="Arial" w:eastAsia="Times New Roman" w:hAnsi="Arial" w:cs="Arial"/>
          <w:bCs/>
          <w:sz w:val="24"/>
          <w:szCs w:val="24"/>
          <w:lang w:eastAsia="pl-PL"/>
        </w:rPr>
        <w:t xml:space="preserve">wielkość gminy </w:t>
      </w:r>
      <w:r w:rsidR="006C6A80" w:rsidRPr="00915502">
        <w:rPr>
          <w:rFonts w:ascii="Arial" w:hAnsi="Arial" w:cs="Arial"/>
          <w:sz w:val="24"/>
          <w:szCs w:val="24"/>
        </w:rPr>
        <w:t xml:space="preserve">(mała, średnia, duża gmina, miasto na prawach powiatu, powiat), </w:t>
      </w:r>
      <w:r w:rsidR="00B53C5B" w:rsidRPr="00915502">
        <w:rPr>
          <w:rFonts w:ascii="Arial" w:hAnsi="Arial" w:cs="Arial"/>
          <w:sz w:val="24"/>
          <w:szCs w:val="24"/>
        </w:rPr>
        <w:t xml:space="preserve">specyfikę </w:t>
      </w:r>
      <w:r w:rsidR="006C6A80" w:rsidRPr="00915502">
        <w:rPr>
          <w:rFonts w:ascii="Arial" w:hAnsi="Arial" w:cs="Arial"/>
          <w:sz w:val="24"/>
          <w:szCs w:val="24"/>
        </w:rPr>
        <w:t>kadry pracowni</w:t>
      </w:r>
      <w:r w:rsidR="00B53C5B" w:rsidRPr="00915502">
        <w:rPr>
          <w:rFonts w:ascii="Arial" w:hAnsi="Arial" w:cs="Arial"/>
          <w:sz w:val="24"/>
          <w:szCs w:val="24"/>
        </w:rPr>
        <w:t>czej</w:t>
      </w:r>
      <w:r w:rsidR="006C6A80" w:rsidRPr="00915502">
        <w:rPr>
          <w:rFonts w:ascii="Arial" w:hAnsi="Arial" w:cs="Arial"/>
          <w:sz w:val="24"/>
          <w:szCs w:val="24"/>
        </w:rPr>
        <w:t>,</w:t>
      </w:r>
      <w:r w:rsidR="007D37D9" w:rsidRPr="00915502">
        <w:rPr>
          <w:rFonts w:ascii="Arial" w:hAnsi="Arial" w:cs="Arial"/>
          <w:sz w:val="24"/>
          <w:szCs w:val="24"/>
        </w:rPr>
        <w:t xml:space="preserve"> </w:t>
      </w:r>
      <w:r w:rsidR="000E40A5" w:rsidRPr="00915502">
        <w:rPr>
          <w:rFonts w:ascii="Arial" w:hAnsi="Arial" w:cs="Arial"/>
          <w:sz w:val="24"/>
          <w:szCs w:val="24"/>
        </w:rPr>
        <w:t>zasob</w:t>
      </w:r>
      <w:r w:rsidR="00B53C5B" w:rsidRPr="00915502">
        <w:rPr>
          <w:rFonts w:ascii="Arial" w:hAnsi="Arial" w:cs="Arial"/>
          <w:sz w:val="24"/>
          <w:szCs w:val="24"/>
        </w:rPr>
        <w:t>y</w:t>
      </w:r>
      <w:r w:rsidR="000E40A5" w:rsidRPr="00915502">
        <w:rPr>
          <w:rFonts w:ascii="Arial" w:hAnsi="Arial" w:cs="Arial"/>
          <w:sz w:val="24"/>
          <w:szCs w:val="24"/>
        </w:rPr>
        <w:t xml:space="preserve"> infrastruktury społecznej</w:t>
      </w:r>
      <w:r w:rsidR="00C35A1A">
        <w:rPr>
          <w:rFonts w:ascii="Arial" w:hAnsi="Arial" w:cs="Arial"/>
          <w:sz w:val="24"/>
          <w:szCs w:val="24"/>
        </w:rPr>
        <w:t xml:space="preserve"> </w:t>
      </w:r>
      <w:r w:rsidR="000E40A5" w:rsidRPr="00915502">
        <w:rPr>
          <w:rFonts w:ascii="Arial" w:hAnsi="Arial" w:cs="Arial"/>
          <w:sz w:val="24"/>
          <w:szCs w:val="24"/>
        </w:rPr>
        <w:t xml:space="preserve">i zdrowotnej. </w:t>
      </w:r>
      <w:r w:rsidR="00374D60" w:rsidRPr="00915502">
        <w:rPr>
          <w:rFonts w:ascii="Arial" w:hAnsi="Arial" w:cs="Arial"/>
          <w:sz w:val="24"/>
          <w:szCs w:val="24"/>
        </w:rPr>
        <w:t xml:space="preserve">Z tego względu </w:t>
      </w:r>
      <w:r w:rsidR="006C6A80" w:rsidRPr="00915502">
        <w:rPr>
          <w:rFonts w:ascii="Arial" w:hAnsi="Arial" w:cs="Arial"/>
          <w:sz w:val="24"/>
          <w:szCs w:val="24"/>
        </w:rPr>
        <w:t>opracowanie przedstawi</w:t>
      </w:r>
      <w:r w:rsidR="005844E6" w:rsidRPr="00915502">
        <w:rPr>
          <w:rFonts w:ascii="Arial" w:hAnsi="Arial" w:cs="Arial"/>
          <w:sz w:val="24"/>
          <w:szCs w:val="24"/>
        </w:rPr>
        <w:t>a</w:t>
      </w:r>
      <w:r w:rsidR="006C6A80" w:rsidRPr="00915502">
        <w:rPr>
          <w:rFonts w:ascii="Arial" w:hAnsi="Arial" w:cs="Arial"/>
          <w:sz w:val="24"/>
          <w:szCs w:val="24"/>
        </w:rPr>
        <w:t xml:space="preserve"> </w:t>
      </w:r>
      <w:r w:rsidR="005844E6" w:rsidRPr="00915502">
        <w:rPr>
          <w:rFonts w:ascii="Arial" w:hAnsi="Arial" w:cs="Arial"/>
          <w:sz w:val="24"/>
          <w:szCs w:val="24"/>
        </w:rPr>
        <w:t>rekomendowane</w:t>
      </w:r>
      <w:r w:rsidR="006C6A80" w:rsidRPr="00915502">
        <w:rPr>
          <w:rFonts w:ascii="Arial" w:hAnsi="Arial" w:cs="Arial"/>
          <w:sz w:val="24"/>
          <w:szCs w:val="24"/>
        </w:rPr>
        <w:t xml:space="preserve"> rozwiązania, nie stanowiąc warunków sine qua non</w:t>
      </w:r>
      <w:r w:rsidR="00374D60" w:rsidRPr="00915502">
        <w:rPr>
          <w:rFonts w:ascii="Arial" w:hAnsi="Arial" w:cs="Arial"/>
          <w:sz w:val="24"/>
          <w:szCs w:val="24"/>
        </w:rPr>
        <w:t xml:space="preserve">. </w:t>
      </w:r>
    </w:p>
    <w:p w:rsidR="0033231F" w:rsidRDefault="007D37D9">
      <w:pPr>
        <w:spacing w:after="0" w:line="360" w:lineRule="auto"/>
        <w:ind w:firstLine="708"/>
        <w:jc w:val="both"/>
        <w:rPr>
          <w:rFonts w:ascii="Arial" w:hAnsi="Arial" w:cs="Arial"/>
          <w:sz w:val="24"/>
          <w:szCs w:val="24"/>
        </w:rPr>
      </w:pPr>
      <w:r w:rsidRPr="00915502">
        <w:rPr>
          <w:rFonts w:ascii="Arial" w:hAnsi="Arial" w:cs="Arial"/>
          <w:sz w:val="24"/>
          <w:szCs w:val="24"/>
        </w:rPr>
        <w:t>P</w:t>
      </w:r>
      <w:r w:rsidR="00374D60" w:rsidRPr="00915502">
        <w:rPr>
          <w:rFonts w:ascii="Arial" w:eastAsia="Times New Roman" w:hAnsi="Arial" w:cs="Arial"/>
          <w:bCs/>
          <w:sz w:val="24"/>
          <w:szCs w:val="24"/>
          <w:lang w:eastAsia="pl-PL"/>
        </w:rPr>
        <w:t>unktem wyjścia</w:t>
      </w:r>
      <w:r w:rsidRPr="00915502">
        <w:rPr>
          <w:rFonts w:ascii="Arial" w:eastAsia="Times New Roman" w:hAnsi="Arial" w:cs="Arial"/>
          <w:bCs/>
          <w:sz w:val="24"/>
          <w:szCs w:val="24"/>
          <w:lang w:eastAsia="pl-PL"/>
        </w:rPr>
        <w:t>,</w:t>
      </w:r>
      <w:r w:rsidR="00374D60" w:rsidRPr="00915502">
        <w:rPr>
          <w:rFonts w:ascii="Arial" w:eastAsia="Times New Roman" w:hAnsi="Arial" w:cs="Arial"/>
          <w:bCs/>
          <w:sz w:val="24"/>
          <w:szCs w:val="24"/>
          <w:lang w:eastAsia="pl-PL"/>
        </w:rPr>
        <w:t xml:space="preserve"> </w:t>
      </w:r>
      <w:r w:rsidRPr="00915502">
        <w:rPr>
          <w:rFonts w:ascii="Arial" w:eastAsia="Times New Roman" w:hAnsi="Arial" w:cs="Arial"/>
          <w:bCs/>
          <w:sz w:val="24"/>
          <w:szCs w:val="24"/>
          <w:lang w:eastAsia="pl-PL"/>
        </w:rPr>
        <w:t>umożliwiającym</w:t>
      </w:r>
      <w:r w:rsidR="002A2949" w:rsidRPr="00915502">
        <w:rPr>
          <w:rFonts w:ascii="Arial" w:eastAsia="Times New Roman" w:hAnsi="Arial" w:cs="Arial"/>
          <w:bCs/>
          <w:sz w:val="24"/>
          <w:szCs w:val="24"/>
          <w:lang w:eastAsia="pl-PL"/>
        </w:rPr>
        <w:t xml:space="preserve"> efektywne wdrożenie modelu</w:t>
      </w:r>
      <w:r w:rsidRPr="00915502">
        <w:rPr>
          <w:rFonts w:ascii="Arial" w:eastAsia="Times New Roman" w:hAnsi="Arial" w:cs="Arial"/>
          <w:bCs/>
          <w:sz w:val="24"/>
          <w:szCs w:val="24"/>
          <w:lang w:eastAsia="pl-PL"/>
        </w:rPr>
        <w:t>,</w:t>
      </w:r>
      <w:r w:rsidR="002A2949" w:rsidRPr="00915502">
        <w:rPr>
          <w:rFonts w:ascii="Arial" w:hAnsi="Arial" w:cs="Arial"/>
          <w:sz w:val="24"/>
          <w:szCs w:val="24"/>
        </w:rPr>
        <w:t xml:space="preserve"> </w:t>
      </w:r>
      <w:r w:rsidR="00374D60" w:rsidRPr="00915502">
        <w:rPr>
          <w:rFonts w:ascii="Arial" w:hAnsi="Arial" w:cs="Arial"/>
          <w:sz w:val="24"/>
          <w:szCs w:val="24"/>
        </w:rPr>
        <w:t xml:space="preserve">powinna być </w:t>
      </w:r>
      <w:r w:rsidR="00B53C5B" w:rsidRPr="00915502">
        <w:rPr>
          <w:rFonts w:ascii="Arial" w:hAnsi="Arial" w:cs="Arial"/>
          <w:sz w:val="24"/>
          <w:szCs w:val="24"/>
        </w:rPr>
        <w:t>rzetelna</w:t>
      </w:r>
      <w:r w:rsidR="005F3520" w:rsidRPr="00915502">
        <w:rPr>
          <w:rFonts w:ascii="Arial" w:eastAsia="Times New Roman" w:hAnsi="Arial" w:cs="Arial"/>
          <w:bCs/>
          <w:sz w:val="24"/>
          <w:szCs w:val="24"/>
          <w:lang w:eastAsia="pl-PL"/>
        </w:rPr>
        <w:t xml:space="preserve"> diagnoza</w:t>
      </w:r>
      <w:r w:rsidR="009D5E7F" w:rsidRPr="00915502">
        <w:rPr>
          <w:rFonts w:ascii="Arial" w:eastAsia="Times New Roman" w:hAnsi="Arial" w:cs="Arial"/>
          <w:bCs/>
          <w:sz w:val="24"/>
          <w:szCs w:val="24"/>
          <w:lang w:eastAsia="pl-PL"/>
        </w:rPr>
        <w:t>,</w:t>
      </w:r>
      <w:r w:rsidR="00C70257" w:rsidRPr="00915502">
        <w:rPr>
          <w:rFonts w:ascii="Arial" w:eastAsia="Times New Roman" w:hAnsi="Arial" w:cs="Arial"/>
          <w:bCs/>
          <w:color w:val="222222"/>
          <w:sz w:val="24"/>
          <w:szCs w:val="24"/>
          <w:lang w:eastAsia="pl-PL"/>
        </w:rPr>
        <w:t xml:space="preserve"> </w:t>
      </w:r>
      <w:r w:rsidR="00C70257" w:rsidRPr="00915502">
        <w:rPr>
          <w:rFonts w:ascii="Arial" w:eastAsia="Times New Roman" w:hAnsi="Arial" w:cs="Arial"/>
          <w:bCs/>
          <w:sz w:val="24"/>
          <w:szCs w:val="24"/>
          <w:lang w:eastAsia="pl-PL"/>
        </w:rPr>
        <w:t>pozwalająca na</w:t>
      </w:r>
      <w:r w:rsidR="00C70257" w:rsidRPr="00915502">
        <w:rPr>
          <w:rFonts w:ascii="Arial" w:eastAsia="Times New Roman" w:hAnsi="Arial" w:cs="Arial"/>
          <w:bCs/>
          <w:color w:val="222222"/>
          <w:sz w:val="24"/>
          <w:szCs w:val="24"/>
          <w:lang w:eastAsia="pl-PL"/>
        </w:rPr>
        <w:t xml:space="preserve"> </w:t>
      </w:r>
      <w:r w:rsidR="0017743B" w:rsidRPr="00915502">
        <w:rPr>
          <w:rFonts w:ascii="Arial" w:hAnsi="Arial" w:cs="Arial"/>
          <w:sz w:val="24"/>
          <w:szCs w:val="24"/>
        </w:rPr>
        <w:t>identyfikacj</w:t>
      </w:r>
      <w:r w:rsidR="00C70257" w:rsidRPr="00915502">
        <w:rPr>
          <w:rFonts w:ascii="Arial" w:hAnsi="Arial" w:cs="Arial"/>
          <w:sz w:val="24"/>
          <w:szCs w:val="24"/>
        </w:rPr>
        <w:t>ę</w:t>
      </w:r>
      <w:r w:rsidR="002A2949" w:rsidRPr="00915502">
        <w:rPr>
          <w:rFonts w:ascii="Arial" w:hAnsi="Arial" w:cs="Arial"/>
          <w:sz w:val="24"/>
          <w:szCs w:val="24"/>
        </w:rPr>
        <w:t xml:space="preserve"> możliwości</w:t>
      </w:r>
      <w:r w:rsidR="00C70257" w:rsidRPr="00915502">
        <w:rPr>
          <w:rFonts w:ascii="Arial" w:hAnsi="Arial" w:cs="Arial"/>
          <w:sz w:val="24"/>
          <w:szCs w:val="24"/>
        </w:rPr>
        <w:t xml:space="preserve"> </w:t>
      </w:r>
      <w:r w:rsidR="002A2949" w:rsidRPr="00915502">
        <w:rPr>
          <w:rFonts w:ascii="Arial" w:hAnsi="Arial" w:cs="Arial"/>
          <w:sz w:val="24"/>
          <w:szCs w:val="24"/>
        </w:rPr>
        <w:t>implement</w:t>
      </w:r>
      <w:r w:rsidR="0017743B" w:rsidRPr="00915502">
        <w:rPr>
          <w:rFonts w:ascii="Arial" w:hAnsi="Arial" w:cs="Arial"/>
          <w:sz w:val="24"/>
          <w:szCs w:val="24"/>
        </w:rPr>
        <w:t>acji</w:t>
      </w:r>
      <w:r w:rsidR="00C70257" w:rsidRPr="00915502">
        <w:rPr>
          <w:rFonts w:ascii="Arial" w:hAnsi="Arial" w:cs="Arial"/>
          <w:sz w:val="24"/>
          <w:szCs w:val="24"/>
        </w:rPr>
        <w:t xml:space="preserve"> opisanych rozwiązań</w:t>
      </w:r>
      <w:r w:rsidR="00C35A1A">
        <w:rPr>
          <w:rFonts w:ascii="Arial" w:hAnsi="Arial" w:cs="Arial"/>
          <w:sz w:val="24"/>
          <w:szCs w:val="24"/>
        </w:rPr>
        <w:t xml:space="preserve"> </w:t>
      </w:r>
      <w:r w:rsidR="00B53C5B" w:rsidRPr="00915502">
        <w:rPr>
          <w:rFonts w:ascii="Arial" w:hAnsi="Arial" w:cs="Arial"/>
          <w:sz w:val="24"/>
          <w:szCs w:val="24"/>
        </w:rPr>
        <w:t>i</w:t>
      </w:r>
      <w:r w:rsidR="005D7394" w:rsidRPr="00915502">
        <w:rPr>
          <w:rFonts w:ascii="Arial" w:hAnsi="Arial" w:cs="Arial"/>
          <w:sz w:val="24"/>
          <w:szCs w:val="24"/>
        </w:rPr>
        <w:t xml:space="preserve"> </w:t>
      </w:r>
      <w:r w:rsidR="00C70257" w:rsidRPr="00915502">
        <w:rPr>
          <w:rFonts w:ascii="Arial" w:hAnsi="Arial" w:cs="Arial"/>
          <w:sz w:val="24"/>
          <w:szCs w:val="24"/>
        </w:rPr>
        <w:t xml:space="preserve">wybór tych elementów, które </w:t>
      </w:r>
      <w:r w:rsidR="00EB224B" w:rsidRPr="00915502">
        <w:rPr>
          <w:rFonts w:ascii="Arial" w:hAnsi="Arial" w:cs="Arial"/>
          <w:sz w:val="24"/>
          <w:szCs w:val="24"/>
        </w:rPr>
        <w:t xml:space="preserve">będą </w:t>
      </w:r>
      <w:r w:rsidR="005D7394" w:rsidRPr="00915502">
        <w:rPr>
          <w:rFonts w:ascii="Arial" w:hAnsi="Arial" w:cs="Arial"/>
          <w:sz w:val="24"/>
          <w:szCs w:val="24"/>
        </w:rPr>
        <w:t>odpowiada</w:t>
      </w:r>
      <w:r w:rsidR="00EB224B" w:rsidRPr="00915502">
        <w:rPr>
          <w:rFonts w:ascii="Arial" w:hAnsi="Arial" w:cs="Arial"/>
          <w:sz w:val="24"/>
          <w:szCs w:val="24"/>
        </w:rPr>
        <w:t>ć moż</w:t>
      </w:r>
      <w:r w:rsidR="009D5E7F" w:rsidRPr="00915502">
        <w:rPr>
          <w:rFonts w:ascii="Arial" w:hAnsi="Arial" w:cs="Arial"/>
          <w:sz w:val="24"/>
          <w:szCs w:val="24"/>
        </w:rPr>
        <w:t xml:space="preserve">liwościom </w:t>
      </w:r>
      <w:r w:rsidR="00EB224B" w:rsidRPr="00915502">
        <w:rPr>
          <w:rFonts w:ascii="Arial" w:hAnsi="Arial" w:cs="Arial"/>
          <w:sz w:val="24"/>
          <w:szCs w:val="24"/>
        </w:rPr>
        <w:t xml:space="preserve">danej gminy, </w:t>
      </w:r>
      <w:r w:rsidR="009D5E7F" w:rsidRPr="00915502">
        <w:rPr>
          <w:rFonts w:ascii="Arial" w:hAnsi="Arial" w:cs="Arial"/>
          <w:sz w:val="24"/>
          <w:szCs w:val="24"/>
        </w:rPr>
        <w:t xml:space="preserve">stanowiąc </w:t>
      </w:r>
      <w:r w:rsidR="00EB224B" w:rsidRPr="00915502">
        <w:rPr>
          <w:rFonts w:ascii="Arial" w:hAnsi="Arial" w:cs="Arial"/>
          <w:sz w:val="24"/>
          <w:szCs w:val="24"/>
        </w:rPr>
        <w:t xml:space="preserve">jednocześnie </w:t>
      </w:r>
      <w:r w:rsidR="005D7394" w:rsidRPr="00915502">
        <w:rPr>
          <w:rFonts w:ascii="Arial" w:hAnsi="Arial" w:cs="Arial"/>
          <w:sz w:val="24"/>
          <w:szCs w:val="24"/>
        </w:rPr>
        <w:t>adekwatn</w:t>
      </w:r>
      <w:r w:rsidR="00EB224B" w:rsidRPr="00915502">
        <w:rPr>
          <w:rFonts w:ascii="Arial" w:hAnsi="Arial" w:cs="Arial"/>
          <w:sz w:val="24"/>
          <w:szCs w:val="24"/>
        </w:rPr>
        <w:t xml:space="preserve">ą do </w:t>
      </w:r>
      <w:r w:rsidR="00B53C5B" w:rsidRPr="00915502">
        <w:rPr>
          <w:rFonts w:ascii="Arial" w:hAnsi="Arial" w:cs="Arial"/>
          <w:sz w:val="24"/>
          <w:szCs w:val="24"/>
        </w:rPr>
        <w:t>potrzeb</w:t>
      </w:r>
      <w:r w:rsidR="005D7394" w:rsidRPr="00915502">
        <w:rPr>
          <w:rFonts w:ascii="Arial" w:hAnsi="Arial" w:cs="Arial"/>
          <w:sz w:val="24"/>
          <w:szCs w:val="24"/>
        </w:rPr>
        <w:t xml:space="preserve"> </w:t>
      </w:r>
      <w:r w:rsidR="00EB224B" w:rsidRPr="00915502">
        <w:rPr>
          <w:rFonts w:ascii="Arial" w:hAnsi="Arial" w:cs="Arial"/>
          <w:sz w:val="24"/>
          <w:szCs w:val="24"/>
        </w:rPr>
        <w:t>społeczności odpowied</w:t>
      </w:r>
      <w:r w:rsidR="009D5E7F" w:rsidRPr="00915502">
        <w:rPr>
          <w:rFonts w:ascii="Arial" w:hAnsi="Arial" w:cs="Arial"/>
          <w:sz w:val="24"/>
          <w:szCs w:val="24"/>
        </w:rPr>
        <w:t xml:space="preserve">ź </w:t>
      </w:r>
      <w:r w:rsidR="008F5FF8">
        <w:rPr>
          <w:rFonts w:ascii="Arial" w:hAnsi="Arial" w:cs="Arial"/>
          <w:sz w:val="24"/>
          <w:szCs w:val="24"/>
        </w:rPr>
        <w:br/>
      </w:r>
      <w:r w:rsidR="009D5E7F" w:rsidRPr="00915502">
        <w:rPr>
          <w:rFonts w:ascii="Arial" w:hAnsi="Arial" w:cs="Arial"/>
          <w:sz w:val="24"/>
          <w:szCs w:val="24"/>
        </w:rPr>
        <w:t>na</w:t>
      </w:r>
      <w:r w:rsidR="00EB224B" w:rsidRPr="00915502">
        <w:rPr>
          <w:rFonts w:ascii="Arial" w:hAnsi="Arial" w:cs="Arial"/>
          <w:sz w:val="24"/>
          <w:szCs w:val="24"/>
        </w:rPr>
        <w:t xml:space="preserve"> </w:t>
      </w:r>
      <w:r w:rsidR="00B53C5B" w:rsidRPr="00915502">
        <w:rPr>
          <w:rFonts w:ascii="Arial" w:hAnsi="Arial" w:cs="Arial"/>
          <w:sz w:val="24"/>
          <w:szCs w:val="24"/>
        </w:rPr>
        <w:t>postulaty</w:t>
      </w:r>
      <w:r w:rsidR="009D5E7F" w:rsidRPr="00915502">
        <w:rPr>
          <w:rFonts w:ascii="Arial" w:hAnsi="Arial" w:cs="Arial"/>
          <w:sz w:val="24"/>
          <w:szCs w:val="24"/>
        </w:rPr>
        <w:t xml:space="preserve"> potencjalnych odbiorców </w:t>
      </w:r>
      <w:r w:rsidRPr="00915502">
        <w:rPr>
          <w:rFonts w:ascii="Arial" w:hAnsi="Arial" w:cs="Arial"/>
          <w:sz w:val="24"/>
          <w:szCs w:val="24"/>
        </w:rPr>
        <w:t>wsparcia</w:t>
      </w:r>
      <w:r w:rsidR="00EB224B" w:rsidRPr="00915502">
        <w:rPr>
          <w:rFonts w:ascii="Arial" w:hAnsi="Arial" w:cs="Arial"/>
          <w:sz w:val="24"/>
          <w:szCs w:val="24"/>
        </w:rPr>
        <w:t>.</w:t>
      </w:r>
      <w:r w:rsidR="005D7394" w:rsidRPr="00915502">
        <w:rPr>
          <w:rFonts w:ascii="Arial" w:hAnsi="Arial" w:cs="Arial"/>
          <w:sz w:val="24"/>
          <w:szCs w:val="24"/>
        </w:rPr>
        <w:t xml:space="preserve"> </w:t>
      </w:r>
    </w:p>
    <w:p w:rsidR="0033231F" w:rsidRDefault="0033231F">
      <w:pPr>
        <w:spacing w:after="0" w:line="360" w:lineRule="auto"/>
        <w:ind w:firstLine="708"/>
        <w:jc w:val="both"/>
        <w:rPr>
          <w:rFonts w:ascii="Arial" w:hAnsi="Arial" w:cs="Arial"/>
          <w:sz w:val="24"/>
          <w:szCs w:val="20"/>
        </w:rPr>
      </w:pPr>
    </w:p>
    <w:p w:rsidR="0033231F" w:rsidRDefault="005D7394">
      <w:pPr>
        <w:spacing w:after="0" w:line="360" w:lineRule="auto"/>
        <w:ind w:firstLine="708"/>
        <w:jc w:val="both"/>
        <w:rPr>
          <w:rFonts w:ascii="Arial" w:hAnsi="Arial" w:cs="Arial"/>
          <w:sz w:val="24"/>
          <w:szCs w:val="24"/>
        </w:rPr>
      </w:pPr>
      <w:r w:rsidRPr="00915502">
        <w:rPr>
          <w:rFonts w:ascii="Arial" w:hAnsi="Arial" w:cs="Arial"/>
          <w:sz w:val="24"/>
          <w:szCs w:val="20"/>
        </w:rPr>
        <w:t xml:space="preserve">Podsumowując, </w:t>
      </w:r>
      <w:r w:rsidR="00BC6432" w:rsidRPr="00915502">
        <w:rPr>
          <w:rFonts w:ascii="Arial" w:hAnsi="Arial" w:cs="Arial"/>
          <w:sz w:val="24"/>
          <w:szCs w:val="20"/>
        </w:rPr>
        <w:t xml:space="preserve">punktem wyjścia kluczowym dla </w:t>
      </w:r>
      <w:r w:rsidR="00D32132" w:rsidRPr="00915502">
        <w:rPr>
          <w:rFonts w:ascii="Arial" w:hAnsi="Arial" w:cs="Arial"/>
          <w:sz w:val="24"/>
          <w:szCs w:val="20"/>
        </w:rPr>
        <w:t>wdrożenia</w:t>
      </w:r>
      <w:r w:rsidR="00BC6432" w:rsidRPr="00915502">
        <w:rPr>
          <w:rFonts w:ascii="Arial" w:hAnsi="Arial" w:cs="Arial"/>
          <w:sz w:val="24"/>
          <w:szCs w:val="20"/>
        </w:rPr>
        <w:t xml:space="preserve"> modelu</w:t>
      </w:r>
      <w:r w:rsidRPr="00915502">
        <w:rPr>
          <w:rFonts w:ascii="Arial" w:hAnsi="Arial" w:cs="Arial"/>
          <w:sz w:val="24"/>
          <w:szCs w:val="20"/>
        </w:rPr>
        <w:t xml:space="preserve"> jest dokonanie analizy </w:t>
      </w:r>
      <w:r w:rsidR="00BC6432" w:rsidRPr="00915502">
        <w:rPr>
          <w:rFonts w:ascii="Arial" w:hAnsi="Arial" w:cs="Arial"/>
          <w:sz w:val="24"/>
          <w:szCs w:val="20"/>
        </w:rPr>
        <w:t xml:space="preserve">w obszarach: </w:t>
      </w:r>
    </w:p>
    <w:p w:rsidR="0033231F" w:rsidRDefault="00AC4382">
      <w:pPr>
        <w:numPr>
          <w:ilvl w:val="0"/>
          <w:numId w:val="23"/>
        </w:numPr>
        <w:shd w:val="clear" w:color="auto" w:fill="FFFFFF"/>
        <w:suppressAutoHyphens w:val="0"/>
        <w:autoSpaceDN/>
        <w:spacing w:after="0" w:line="360" w:lineRule="auto"/>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funkcjonującego syste</w:t>
      </w:r>
      <w:r w:rsidR="007C6EB5" w:rsidRPr="00915502">
        <w:rPr>
          <w:rFonts w:ascii="Arial" w:eastAsia="Times New Roman" w:hAnsi="Arial" w:cs="Arial"/>
          <w:sz w:val="24"/>
          <w:szCs w:val="24"/>
          <w:lang w:eastAsia="pl-PL"/>
        </w:rPr>
        <w:t xml:space="preserve">mu wsparcia </w:t>
      </w:r>
      <w:r w:rsidRPr="00915502">
        <w:rPr>
          <w:rFonts w:ascii="Arial" w:eastAsia="Times New Roman" w:hAnsi="Arial" w:cs="Arial"/>
          <w:sz w:val="24"/>
          <w:szCs w:val="24"/>
          <w:lang w:eastAsia="pl-PL"/>
        </w:rPr>
        <w:t xml:space="preserve">dla kobiet w ciąży i rodziców dzieci </w:t>
      </w:r>
      <w:r w:rsidR="008F5FF8">
        <w:rPr>
          <w:rFonts w:ascii="Arial" w:eastAsia="Times New Roman" w:hAnsi="Arial" w:cs="Arial"/>
          <w:sz w:val="24"/>
          <w:szCs w:val="24"/>
          <w:lang w:eastAsia="pl-PL"/>
        </w:rPr>
        <w:br/>
      </w:r>
      <w:r w:rsidRPr="00915502">
        <w:rPr>
          <w:rFonts w:ascii="Arial" w:eastAsia="Times New Roman" w:hAnsi="Arial" w:cs="Arial"/>
          <w:sz w:val="24"/>
          <w:szCs w:val="24"/>
          <w:lang w:eastAsia="pl-PL"/>
        </w:rPr>
        <w:t>do uk</w:t>
      </w:r>
      <w:r w:rsidR="007C6EB5" w:rsidRPr="00915502">
        <w:rPr>
          <w:rFonts w:ascii="Arial" w:eastAsia="Times New Roman" w:hAnsi="Arial" w:cs="Arial"/>
          <w:sz w:val="24"/>
          <w:szCs w:val="24"/>
          <w:lang w:eastAsia="pl-PL"/>
        </w:rPr>
        <w:t>ończenia pierwszego roku życia,</w:t>
      </w:r>
    </w:p>
    <w:p w:rsidR="0033231F" w:rsidRDefault="00AC4382">
      <w:pPr>
        <w:numPr>
          <w:ilvl w:val="0"/>
          <w:numId w:val="23"/>
        </w:numPr>
        <w:shd w:val="clear" w:color="auto" w:fill="FFFFFF"/>
        <w:suppressAutoHyphens w:val="0"/>
        <w:autoSpaceDN/>
        <w:spacing w:after="0" w:line="360" w:lineRule="auto"/>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zasobów infrastruktury usług społecznych i zdrowotnych</w:t>
      </w:r>
      <w:r w:rsidR="00C05001" w:rsidRPr="00915502">
        <w:rPr>
          <w:rFonts w:ascii="Arial" w:eastAsia="Times New Roman" w:hAnsi="Arial" w:cs="Arial"/>
          <w:sz w:val="24"/>
          <w:szCs w:val="24"/>
          <w:lang w:eastAsia="pl-PL"/>
        </w:rPr>
        <w:t>,</w:t>
      </w:r>
    </w:p>
    <w:p w:rsidR="0033231F" w:rsidRDefault="00FF084B">
      <w:pPr>
        <w:numPr>
          <w:ilvl w:val="0"/>
          <w:numId w:val="23"/>
        </w:numPr>
        <w:shd w:val="clear" w:color="auto" w:fill="FFFFFF"/>
        <w:suppressAutoHyphens w:val="0"/>
        <w:autoSpaceDN/>
        <w:spacing w:after="0" w:line="360" w:lineRule="auto"/>
        <w:jc w:val="both"/>
        <w:textAlignment w:val="auto"/>
        <w:rPr>
          <w:rFonts w:ascii="Arial" w:eastAsia="Times New Roman" w:hAnsi="Arial" w:cs="Arial"/>
          <w:sz w:val="24"/>
          <w:szCs w:val="24"/>
          <w:lang w:eastAsia="pl-PL"/>
        </w:rPr>
      </w:pPr>
      <w:r w:rsidRPr="00915502">
        <w:rPr>
          <w:rFonts w:ascii="Arial" w:hAnsi="Arial" w:cs="Arial"/>
          <w:sz w:val="24"/>
          <w:szCs w:val="24"/>
        </w:rPr>
        <w:t>sposobu finansowania zadań</w:t>
      </w:r>
      <w:r w:rsidR="005D7394" w:rsidRPr="00915502">
        <w:rPr>
          <w:rFonts w:ascii="Arial" w:hAnsi="Arial" w:cs="Arial"/>
          <w:sz w:val="24"/>
          <w:szCs w:val="24"/>
        </w:rPr>
        <w:t>,</w:t>
      </w:r>
    </w:p>
    <w:p w:rsidR="0033231F" w:rsidRDefault="005D7394">
      <w:pPr>
        <w:numPr>
          <w:ilvl w:val="0"/>
          <w:numId w:val="23"/>
        </w:numPr>
        <w:shd w:val="clear" w:color="auto" w:fill="FFFFFF"/>
        <w:suppressAutoHyphens w:val="0"/>
        <w:autoSpaceDN/>
        <w:spacing w:after="0" w:line="360" w:lineRule="auto"/>
        <w:jc w:val="both"/>
        <w:textAlignment w:val="auto"/>
        <w:rPr>
          <w:rFonts w:ascii="Arial" w:eastAsia="Times New Roman" w:hAnsi="Arial" w:cs="Arial"/>
          <w:sz w:val="24"/>
          <w:szCs w:val="24"/>
          <w:lang w:eastAsia="pl-PL"/>
        </w:rPr>
      </w:pPr>
      <w:r w:rsidRPr="00915502">
        <w:rPr>
          <w:rFonts w:ascii="Arial" w:hAnsi="Arial" w:cs="Arial"/>
          <w:sz w:val="24"/>
          <w:szCs w:val="24"/>
        </w:rPr>
        <w:t>zasobów personalnych oraz infrastrukturalnych JST,</w:t>
      </w:r>
    </w:p>
    <w:p w:rsidR="0033231F" w:rsidRDefault="005D7394">
      <w:pPr>
        <w:numPr>
          <w:ilvl w:val="0"/>
          <w:numId w:val="23"/>
        </w:numPr>
        <w:shd w:val="clear" w:color="auto" w:fill="FFFFFF"/>
        <w:suppressAutoHyphens w:val="0"/>
        <w:autoSpaceDN/>
        <w:spacing w:after="0" w:line="360" w:lineRule="auto"/>
        <w:jc w:val="both"/>
        <w:textAlignment w:val="auto"/>
        <w:rPr>
          <w:rFonts w:ascii="Arial" w:eastAsia="Times New Roman" w:hAnsi="Arial" w:cs="Arial"/>
          <w:color w:val="222222"/>
          <w:sz w:val="24"/>
          <w:szCs w:val="24"/>
          <w:lang w:eastAsia="pl-PL"/>
        </w:rPr>
      </w:pPr>
      <w:r w:rsidRPr="00915502">
        <w:rPr>
          <w:rFonts w:ascii="Arial" w:hAnsi="Arial" w:cs="Arial"/>
          <w:sz w:val="24"/>
          <w:szCs w:val="24"/>
        </w:rPr>
        <w:t>funkcjonujących na danym obszarze</w:t>
      </w:r>
      <w:r w:rsidR="00FF084B" w:rsidRPr="00915502">
        <w:rPr>
          <w:rFonts w:ascii="Arial" w:hAnsi="Arial" w:cs="Arial"/>
          <w:sz w:val="24"/>
          <w:szCs w:val="24"/>
        </w:rPr>
        <w:t xml:space="preserve"> organizacji pozarządowych, społecznych,  </w:t>
      </w:r>
    </w:p>
    <w:p w:rsidR="0033231F" w:rsidRDefault="005D7394">
      <w:pPr>
        <w:numPr>
          <w:ilvl w:val="0"/>
          <w:numId w:val="23"/>
        </w:numPr>
        <w:shd w:val="clear" w:color="auto" w:fill="FFFFFF"/>
        <w:suppressAutoHyphens w:val="0"/>
        <w:autoSpaceDN/>
        <w:spacing w:after="0" w:line="360" w:lineRule="auto"/>
        <w:jc w:val="both"/>
        <w:textAlignment w:val="auto"/>
        <w:rPr>
          <w:rFonts w:ascii="Arial" w:eastAsia="Times New Roman" w:hAnsi="Arial" w:cs="Arial"/>
          <w:color w:val="222222"/>
          <w:sz w:val="24"/>
          <w:szCs w:val="24"/>
          <w:lang w:eastAsia="pl-PL"/>
        </w:rPr>
      </w:pPr>
      <w:r w:rsidRPr="00915502">
        <w:rPr>
          <w:rFonts w:ascii="Arial" w:hAnsi="Arial" w:cs="Arial"/>
          <w:sz w:val="24"/>
          <w:szCs w:val="24"/>
        </w:rPr>
        <w:t xml:space="preserve">funkcjonujących </w:t>
      </w:r>
      <w:r w:rsidR="00C05001" w:rsidRPr="00915502">
        <w:rPr>
          <w:rFonts w:ascii="Arial" w:hAnsi="Arial" w:cs="Arial"/>
          <w:sz w:val="24"/>
          <w:szCs w:val="24"/>
        </w:rPr>
        <w:t xml:space="preserve">na danym obszarze </w:t>
      </w:r>
      <w:r w:rsidRPr="00915502">
        <w:rPr>
          <w:rFonts w:ascii="Arial" w:hAnsi="Arial" w:cs="Arial"/>
          <w:sz w:val="24"/>
          <w:szCs w:val="24"/>
        </w:rPr>
        <w:t>szpitali</w:t>
      </w:r>
      <w:r w:rsidR="00C05001" w:rsidRPr="00915502">
        <w:rPr>
          <w:rFonts w:ascii="Arial" w:hAnsi="Arial" w:cs="Arial"/>
          <w:sz w:val="24"/>
          <w:szCs w:val="24"/>
        </w:rPr>
        <w:t>,</w:t>
      </w:r>
      <w:r w:rsidRPr="00915502">
        <w:rPr>
          <w:rFonts w:ascii="Arial" w:hAnsi="Arial" w:cs="Arial"/>
          <w:sz w:val="24"/>
          <w:szCs w:val="24"/>
        </w:rPr>
        <w:t xml:space="preserve"> dysponujących oddziałami ginekologiczno-położniczymi, ich liczby oraz sposobu organizacji</w:t>
      </w:r>
      <w:r w:rsidR="00FB2706" w:rsidRPr="00915502">
        <w:rPr>
          <w:rFonts w:ascii="Arial" w:hAnsi="Arial" w:cs="Arial"/>
          <w:sz w:val="24"/>
          <w:szCs w:val="24"/>
        </w:rPr>
        <w:t>.</w:t>
      </w:r>
    </w:p>
    <w:p w:rsidR="0033231F" w:rsidRDefault="0033231F">
      <w:pPr>
        <w:spacing w:after="0" w:line="360" w:lineRule="auto"/>
        <w:jc w:val="both"/>
        <w:rPr>
          <w:rFonts w:ascii="Arial" w:hAnsi="Arial" w:cs="Arial"/>
          <w:sz w:val="24"/>
          <w:szCs w:val="24"/>
        </w:rPr>
      </w:pPr>
    </w:p>
    <w:p w:rsidR="0033231F" w:rsidRDefault="0033231F">
      <w:pPr>
        <w:spacing w:after="0" w:line="360" w:lineRule="auto"/>
        <w:jc w:val="both"/>
        <w:rPr>
          <w:rFonts w:ascii="Arial" w:hAnsi="Arial" w:cs="Arial"/>
          <w:sz w:val="24"/>
          <w:szCs w:val="24"/>
        </w:rPr>
      </w:pPr>
    </w:p>
    <w:p w:rsidR="0033231F" w:rsidRDefault="00993013">
      <w:pPr>
        <w:suppressAutoHyphens w:val="0"/>
        <w:autoSpaceDN/>
        <w:spacing w:after="0" w:line="360" w:lineRule="auto"/>
        <w:jc w:val="both"/>
        <w:textAlignment w:val="auto"/>
        <w:rPr>
          <w:rFonts w:ascii="Arial" w:eastAsia="Times New Roman" w:hAnsi="Arial" w:cs="Arial"/>
          <w:color w:val="2E74B5"/>
          <w:sz w:val="32"/>
          <w:szCs w:val="32"/>
        </w:rPr>
      </w:pPr>
      <w:bookmarkStart w:id="74" w:name="_Toc24537630"/>
      <w:r w:rsidRPr="00915502">
        <w:rPr>
          <w:rFonts w:ascii="Arial" w:hAnsi="Arial" w:cs="Arial"/>
        </w:rPr>
        <w:br w:type="page"/>
      </w:r>
    </w:p>
    <w:p w:rsidR="009046FE" w:rsidRPr="00915502" w:rsidRDefault="004C5423" w:rsidP="00915502">
      <w:pPr>
        <w:pStyle w:val="Nagwek3"/>
        <w:spacing w:before="0" w:line="360" w:lineRule="auto"/>
        <w:rPr>
          <w:rFonts w:ascii="Arial" w:hAnsi="Arial" w:cs="Arial"/>
          <w:sz w:val="26"/>
          <w:szCs w:val="26"/>
        </w:rPr>
      </w:pPr>
      <w:bookmarkStart w:id="75" w:name="_Toc24999741"/>
      <w:r w:rsidRPr="00915502">
        <w:rPr>
          <w:rFonts w:ascii="Arial" w:hAnsi="Arial" w:cs="Arial"/>
          <w:sz w:val="26"/>
          <w:szCs w:val="26"/>
        </w:rPr>
        <w:lastRenderedPageBreak/>
        <w:t>OBLIGATORYJNE ELEMENTY MODELU</w:t>
      </w:r>
      <w:bookmarkEnd w:id="74"/>
      <w:bookmarkEnd w:id="75"/>
    </w:p>
    <w:p w:rsidR="000F4E30" w:rsidRPr="00915502" w:rsidRDefault="000F4E30" w:rsidP="00915502">
      <w:pPr>
        <w:spacing w:after="0" w:line="360" w:lineRule="auto"/>
        <w:rPr>
          <w:rFonts w:ascii="Arial" w:hAnsi="Arial" w:cs="Arial"/>
        </w:rPr>
      </w:pPr>
    </w:p>
    <w:p w:rsidR="00FF7486" w:rsidRPr="00915502" w:rsidRDefault="00FF7486" w:rsidP="00384B25">
      <w:pPr>
        <w:spacing w:after="0" w:line="360" w:lineRule="auto"/>
        <w:ind w:left="284" w:firstLine="436"/>
        <w:rPr>
          <w:rFonts w:ascii="Arial" w:hAnsi="Arial" w:cs="Arial"/>
          <w:sz w:val="24"/>
        </w:rPr>
      </w:pPr>
      <w:r w:rsidRPr="00915502">
        <w:rPr>
          <w:rFonts w:ascii="Arial" w:hAnsi="Arial" w:cs="Arial"/>
          <w:sz w:val="24"/>
        </w:rPr>
        <w:t>Zasadniczym k</w:t>
      </w:r>
      <w:r w:rsidR="00D32132" w:rsidRPr="00915502">
        <w:rPr>
          <w:rFonts w:ascii="Arial" w:hAnsi="Arial" w:cs="Arial"/>
          <w:sz w:val="24"/>
        </w:rPr>
        <w:t xml:space="preserve">ryterium </w:t>
      </w:r>
      <w:r w:rsidRPr="00915502">
        <w:rPr>
          <w:rFonts w:ascii="Arial" w:hAnsi="Arial" w:cs="Arial"/>
          <w:sz w:val="24"/>
        </w:rPr>
        <w:t>warunkującym</w:t>
      </w:r>
      <w:r w:rsidR="00D32132" w:rsidRPr="00915502">
        <w:rPr>
          <w:rFonts w:ascii="Arial" w:hAnsi="Arial" w:cs="Arial"/>
          <w:sz w:val="24"/>
        </w:rPr>
        <w:t xml:space="preserve"> wdrożenie modelu jest z</w:t>
      </w:r>
      <w:r w:rsidR="004C5423" w:rsidRPr="00915502">
        <w:rPr>
          <w:rFonts w:ascii="Arial" w:hAnsi="Arial" w:cs="Arial"/>
          <w:sz w:val="24"/>
        </w:rPr>
        <w:t>aistnienie następ</w:t>
      </w:r>
      <w:r w:rsidRPr="00915502">
        <w:rPr>
          <w:rFonts w:ascii="Arial" w:hAnsi="Arial" w:cs="Arial"/>
          <w:sz w:val="24"/>
        </w:rPr>
        <w:t>ujących stanowisk pracowniczych:</w:t>
      </w:r>
    </w:p>
    <w:p w:rsidR="00384B25" w:rsidRDefault="004C5423" w:rsidP="00E82531">
      <w:pPr>
        <w:pStyle w:val="Akapitzlist"/>
        <w:numPr>
          <w:ilvl w:val="0"/>
          <w:numId w:val="106"/>
        </w:numPr>
        <w:spacing w:after="0" w:line="360" w:lineRule="auto"/>
        <w:rPr>
          <w:rFonts w:ascii="Arial" w:hAnsi="Arial" w:cs="Arial"/>
          <w:sz w:val="24"/>
        </w:rPr>
      </w:pPr>
      <w:r w:rsidRPr="00384B25">
        <w:rPr>
          <w:rFonts w:ascii="Arial" w:hAnsi="Arial" w:cs="Arial"/>
          <w:sz w:val="24"/>
        </w:rPr>
        <w:t>przewodniczka</w:t>
      </w:r>
      <w:r w:rsidR="004427F4">
        <w:rPr>
          <w:rFonts w:ascii="Arial" w:hAnsi="Arial" w:cs="Arial"/>
          <w:sz w:val="24"/>
        </w:rPr>
        <w:t>/przewodnik</w:t>
      </w:r>
      <w:r w:rsidRPr="00384B25">
        <w:rPr>
          <w:rFonts w:ascii="Arial" w:hAnsi="Arial" w:cs="Arial"/>
          <w:sz w:val="24"/>
        </w:rPr>
        <w:t>,</w:t>
      </w:r>
    </w:p>
    <w:p w:rsidR="00384B25" w:rsidRDefault="004C5423" w:rsidP="00E82531">
      <w:pPr>
        <w:pStyle w:val="Akapitzlist"/>
        <w:numPr>
          <w:ilvl w:val="0"/>
          <w:numId w:val="106"/>
        </w:numPr>
        <w:spacing w:after="0" w:line="360" w:lineRule="auto"/>
        <w:rPr>
          <w:rFonts w:ascii="Arial" w:hAnsi="Arial" w:cs="Arial"/>
          <w:sz w:val="24"/>
        </w:rPr>
      </w:pPr>
      <w:r w:rsidRPr="00384B25">
        <w:rPr>
          <w:rFonts w:ascii="Arial" w:hAnsi="Arial" w:cs="Arial"/>
          <w:sz w:val="24"/>
        </w:rPr>
        <w:t>personel pielęgniarski oddziałów ginekologiczno-położn</w:t>
      </w:r>
      <w:r w:rsidR="000F4E30" w:rsidRPr="00384B25">
        <w:rPr>
          <w:rFonts w:ascii="Arial" w:hAnsi="Arial" w:cs="Arial"/>
          <w:sz w:val="24"/>
        </w:rPr>
        <w:t>iczych,</w:t>
      </w:r>
    </w:p>
    <w:p w:rsidR="004C5423" w:rsidRPr="00384B25" w:rsidRDefault="00FF7486" w:rsidP="00E82531">
      <w:pPr>
        <w:pStyle w:val="Akapitzlist"/>
        <w:numPr>
          <w:ilvl w:val="0"/>
          <w:numId w:val="106"/>
        </w:numPr>
        <w:spacing w:after="0" w:line="360" w:lineRule="auto"/>
        <w:rPr>
          <w:rFonts w:ascii="Arial" w:hAnsi="Arial" w:cs="Arial"/>
          <w:sz w:val="24"/>
        </w:rPr>
      </w:pPr>
      <w:r w:rsidRPr="00384B25">
        <w:rPr>
          <w:rFonts w:ascii="Arial" w:hAnsi="Arial" w:cs="Arial"/>
          <w:sz w:val="24"/>
        </w:rPr>
        <w:t>pracownik</w:t>
      </w:r>
      <w:r w:rsidR="004427F4">
        <w:rPr>
          <w:rFonts w:ascii="Arial" w:hAnsi="Arial" w:cs="Arial"/>
          <w:sz w:val="24"/>
        </w:rPr>
        <w:t>/pracowniczka</w:t>
      </w:r>
      <w:r w:rsidRPr="00384B25">
        <w:rPr>
          <w:rFonts w:ascii="Arial" w:hAnsi="Arial" w:cs="Arial"/>
          <w:sz w:val="24"/>
        </w:rPr>
        <w:t xml:space="preserve"> </w:t>
      </w:r>
      <w:r w:rsidR="000F4E30" w:rsidRPr="00384B25">
        <w:rPr>
          <w:rFonts w:ascii="Arial" w:hAnsi="Arial" w:cs="Arial"/>
          <w:sz w:val="24"/>
        </w:rPr>
        <w:t xml:space="preserve">administracji </w:t>
      </w:r>
      <w:r w:rsidR="005430D3" w:rsidRPr="00384B25">
        <w:rPr>
          <w:rFonts w:ascii="Arial" w:hAnsi="Arial" w:cs="Arial"/>
          <w:sz w:val="24"/>
        </w:rPr>
        <w:t>publicznej.</w:t>
      </w:r>
    </w:p>
    <w:p w:rsidR="00AC5394" w:rsidRPr="00915502" w:rsidRDefault="00FB2706" w:rsidP="00915502">
      <w:pPr>
        <w:spacing w:after="0" w:line="360" w:lineRule="auto"/>
        <w:ind w:firstLine="708"/>
        <w:rPr>
          <w:rFonts w:ascii="Arial" w:hAnsi="Arial" w:cs="Arial"/>
          <w:sz w:val="24"/>
          <w:szCs w:val="24"/>
        </w:rPr>
      </w:pPr>
      <w:r w:rsidRPr="00915502">
        <w:rPr>
          <w:rFonts w:ascii="Arial" w:hAnsi="Arial" w:cs="Arial"/>
          <w:sz w:val="24"/>
          <w:szCs w:val="24"/>
        </w:rPr>
        <w:t>Proponuje się, aby jednostką odpowiedzialną za implementację</w:t>
      </w:r>
      <w:r w:rsidR="005430D3" w:rsidRPr="00915502">
        <w:rPr>
          <w:rFonts w:ascii="Arial" w:hAnsi="Arial" w:cs="Arial"/>
          <w:sz w:val="24"/>
          <w:szCs w:val="24"/>
        </w:rPr>
        <w:t xml:space="preserve"> i koordynację zadań modelu był</w:t>
      </w:r>
      <w:r w:rsidR="006F3140" w:rsidRPr="00915502">
        <w:rPr>
          <w:rFonts w:ascii="Arial" w:hAnsi="Arial" w:cs="Arial"/>
          <w:sz w:val="24"/>
          <w:szCs w:val="24"/>
        </w:rPr>
        <w:t xml:space="preserve"> wydział/</w:t>
      </w:r>
      <w:r w:rsidRPr="00915502">
        <w:rPr>
          <w:rFonts w:ascii="Arial" w:hAnsi="Arial" w:cs="Arial"/>
          <w:sz w:val="24"/>
          <w:szCs w:val="24"/>
        </w:rPr>
        <w:t xml:space="preserve">komórka </w:t>
      </w:r>
      <w:r w:rsidR="006F3140" w:rsidRPr="00915502">
        <w:rPr>
          <w:rFonts w:ascii="Arial" w:hAnsi="Arial" w:cs="Arial"/>
          <w:sz w:val="24"/>
          <w:szCs w:val="24"/>
        </w:rPr>
        <w:t xml:space="preserve">organizacyjna </w:t>
      </w:r>
      <w:r w:rsidR="00AC5394" w:rsidRPr="00915502">
        <w:rPr>
          <w:rFonts w:ascii="Arial" w:hAnsi="Arial" w:cs="Arial"/>
          <w:sz w:val="24"/>
          <w:szCs w:val="24"/>
        </w:rPr>
        <w:t xml:space="preserve">administracji publicznej </w:t>
      </w:r>
      <w:r w:rsidR="00870A31" w:rsidRPr="00915502">
        <w:rPr>
          <w:rFonts w:ascii="Arial" w:hAnsi="Arial" w:cs="Arial"/>
          <w:sz w:val="24"/>
          <w:szCs w:val="24"/>
        </w:rPr>
        <w:t xml:space="preserve">- </w:t>
      </w:r>
      <w:r w:rsidR="006F3140" w:rsidRPr="00915502">
        <w:rPr>
          <w:rFonts w:ascii="Arial" w:hAnsi="Arial" w:cs="Arial"/>
          <w:sz w:val="24"/>
          <w:szCs w:val="24"/>
        </w:rPr>
        <w:t>realizująca zadania</w:t>
      </w:r>
      <w:r w:rsidR="004427F4">
        <w:rPr>
          <w:rFonts w:ascii="Arial" w:hAnsi="Arial" w:cs="Arial"/>
          <w:sz w:val="24"/>
          <w:szCs w:val="24"/>
        </w:rPr>
        <w:t xml:space="preserve"> </w:t>
      </w:r>
      <w:r w:rsidR="006F3140" w:rsidRPr="00915502">
        <w:rPr>
          <w:rFonts w:ascii="Arial" w:hAnsi="Arial" w:cs="Arial"/>
          <w:sz w:val="24"/>
          <w:szCs w:val="24"/>
        </w:rPr>
        <w:t>z obszaru zdrowia/pomocy społecznej</w:t>
      </w:r>
      <w:r w:rsidR="00AC5394" w:rsidRPr="00915502">
        <w:rPr>
          <w:rFonts w:ascii="Arial" w:hAnsi="Arial" w:cs="Arial"/>
          <w:sz w:val="24"/>
          <w:szCs w:val="24"/>
        </w:rPr>
        <w:t xml:space="preserve"> lub inna,</w:t>
      </w:r>
      <w:r w:rsidR="006F3140" w:rsidRPr="00915502">
        <w:rPr>
          <w:rFonts w:ascii="Arial" w:hAnsi="Arial" w:cs="Arial"/>
          <w:sz w:val="24"/>
          <w:szCs w:val="24"/>
        </w:rPr>
        <w:t xml:space="preserve"> odpowiedzialna za </w:t>
      </w:r>
      <w:r w:rsidRPr="00915502">
        <w:rPr>
          <w:rFonts w:ascii="Arial" w:hAnsi="Arial" w:cs="Arial"/>
          <w:sz w:val="24"/>
          <w:szCs w:val="24"/>
        </w:rPr>
        <w:t>realiz</w:t>
      </w:r>
      <w:r w:rsidR="006F3140" w:rsidRPr="00915502">
        <w:rPr>
          <w:rFonts w:ascii="Arial" w:hAnsi="Arial" w:cs="Arial"/>
          <w:sz w:val="24"/>
          <w:szCs w:val="24"/>
        </w:rPr>
        <w:t xml:space="preserve">ację </w:t>
      </w:r>
      <w:r w:rsidRPr="00915502">
        <w:rPr>
          <w:rFonts w:ascii="Arial" w:hAnsi="Arial" w:cs="Arial"/>
          <w:sz w:val="24"/>
          <w:szCs w:val="24"/>
        </w:rPr>
        <w:t>zada</w:t>
      </w:r>
      <w:r w:rsidR="006F3140" w:rsidRPr="00915502">
        <w:rPr>
          <w:rFonts w:ascii="Arial" w:hAnsi="Arial" w:cs="Arial"/>
          <w:sz w:val="24"/>
          <w:szCs w:val="24"/>
        </w:rPr>
        <w:t>ń</w:t>
      </w:r>
      <w:r w:rsidRPr="00915502">
        <w:rPr>
          <w:rFonts w:ascii="Arial" w:hAnsi="Arial" w:cs="Arial"/>
          <w:sz w:val="24"/>
          <w:szCs w:val="24"/>
        </w:rPr>
        <w:t xml:space="preserve"> związan</w:t>
      </w:r>
      <w:r w:rsidR="006F3140" w:rsidRPr="00915502">
        <w:rPr>
          <w:rFonts w:ascii="Arial" w:hAnsi="Arial" w:cs="Arial"/>
          <w:sz w:val="24"/>
          <w:szCs w:val="24"/>
        </w:rPr>
        <w:t>ych z wdrażaniem nowych rozwiązań.</w:t>
      </w:r>
      <w:r w:rsidRPr="00915502">
        <w:rPr>
          <w:rFonts w:ascii="Arial" w:hAnsi="Arial" w:cs="Arial"/>
          <w:sz w:val="24"/>
          <w:szCs w:val="24"/>
        </w:rPr>
        <w:t xml:space="preserve"> </w:t>
      </w:r>
      <w:r w:rsidR="006F3140" w:rsidRPr="00915502">
        <w:rPr>
          <w:rFonts w:ascii="Arial" w:hAnsi="Arial" w:cs="Arial"/>
          <w:sz w:val="24"/>
          <w:szCs w:val="24"/>
        </w:rPr>
        <w:t>Do niej należy przeprowadzenie</w:t>
      </w:r>
      <w:r w:rsidRPr="00915502">
        <w:rPr>
          <w:rFonts w:ascii="Arial" w:hAnsi="Arial" w:cs="Arial"/>
          <w:sz w:val="24"/>
          <w:szCs w:val="24"/>
        </w:rPr>
        <w:t xml:space="preserve"> autodiagnozy</w:t>
      </w:r>
      <w:r w:rsidR="004427F4">
        <w:rPr>
          <w:rFonts w:ascii="Arial" w:hAnsi="Arial" w:cs="Arial"/>
          <w:sz w:val="24"/>
          <w:szCs w:val="24"/>
        </w:rPr>
        <w:t xml:space="preserve"> </w:t>
      </w:r>
      <w:r w:rsidR="00E8180C" w:rsidRPr="00915502">
        <w:rPr>
          <w:rFonts w:ascii="Arial" w:hAnsi="Arial" w:cs="Arial"/>
          <w:sz w:val="24"/>
          <w:szCs w:val="24"/>
        </w:rPr>
        <w:t>i na t</w:t>
      </w:r>
      <w:r w:rsidR="006F3140" w:rsidRPr="00915502">
        <w:rPr>
          <w:rFonts w:ascii="Arial" w:hAnsi="Arial" w:cs="Arial"/>
          <w:sz w:val="24"/>
          <w:szCs w:val="24"/>
        </w:rPr>
        <w:t>ej podstawie</w:t>
      </w:r>
      <w:r w:rsidR="004C33B5" w:rsidRPr="00915502">
        <w:rPr>
          <w:rFonts w:ascii="Arial" w:hAnsi="Arial" w:cs="Arial"/>
          <w:sz w:val="24"/>
          <w:szCs w:val="24"/>
        </w:rPr>
        <w:t xml:space="preserve"> opracowan</w:t>
      </w:r>
      <w:r w:rsidR="006F3140" w:rsidRPr="00915502">
        <w:rPr>
          <w:rFonts w:ascii="Arial" w:hAnsi="Arial" w:cs="Arial"/>
          <w:sz w:val="24"/>
          <w:szCs w:val="24"/>
        </w:rPr>
        <w:t>ie</w:t>
      </w:r>
      <w:r w:rsidR="004C33B5" w:rsidRPr="00915502">
        <w:rPr>
          <w:rFonts w:ascii="Arial" w:hAnsi="Arial" w:cs="Arial"/>
          <w:sz w:val="24"/>
          <w:szCs w:val="24"/>
        </w:rPr>
        <w:t xml:space="preserve"> koncepcj</w:t>
      </w:r>
      <w:r w:rsidR="006F3140" w:rsidRPr="00915502">
        <w:rPr>
          <w:rFonts w:ascii="Arial" w:hAnsi="Arial" w:cs="Arial"/>
          <w:sz w:val="24"/>
          <w:szCs w:val="24"/>
        </w:rPr>
        <w:t>i</w:t>
      </w:r>
      <w:r w:rsidR="004C33B5" w:rsidRPr="00915502">
        <w:rPr>
          <w:rFonts w:ascii="Arial" w:hAnsi="Arial" w:cs="Arial"/>
          <w:sz w:val="24"/>
          <w:szCs w:val="24"/>
        </w:rPr>
        <w:t xml:space="preserve"> realizacji modelu</w:t>
      </w:r>
      <w:r w:rsidR="006F3140" w:rsidRPr="00915502">
        <w:rPr>
          <w:rFonts w:ascii="Arial" w:hAnsi="Arial" w:cs="Arial"/>
          <w:sz w:val="24"/>
          <w:szCs w:val="24"/>
        </w:rPr>
        <w:t xml:space="preserve">, </w:t>
      </w:r>
      <w:r w:rsidRPr="00915502">
        <w:rPr>
          <w:rFonts w:ascii="Arial" w:hAnsi="Arial" w:cs="Arial"/>
          <w:sz w:val="24"/>
          <w:szCs w:val="24"/>
        </w:rPr>
        <w:t>zaproszeni</w:t>
      </w:r>
      <w:r w:rsidR="006F3140" w:rsidRPr="00915502">
        <w:rPr>
          <w:rFonts w:ascii="Arial" w:hAnsi="Arial" w:cs="Arial"/>
          <w:sz w:val="24"/>
          <w:szCs w:val="24"/>
        </w:rPr>
        <w:t>e</w:t>
      </w:r>
      <w:r w:rsidRPr="00915502">
        <w:rPr>
          <w:rFonts w:ascii="Arial" w:hAnsi="Arial" w:cs="Arial"/>
          <w:sz w:val="24"/>
          <w:szCs w:val="24"/>
        </w:rPr>
        <w:t xml:space="preserve"> </w:t>
      </w:r>
      <w:r w:rsidR="006F3140" w:rsidRPr="00915502">
        <w:rPr>
          <w:rFonts w:ascii="Arial" w:hAnsi="Arial" w:cs="Arial"/>
          <w:sz w:val="24"/>
          <w:szCs w:val="24"/>
        </w:rPr>
        <w:t xml:space="preserve">do współpracy </w:t>
      </w:r>
      <w:r w:rsidR="00E8180C" w:rsidRPr="00915502">
        <w:rPr>
          <w:rFonts w:ascii="Arial" w:hAnsi="Arial" w:cs="Arial"/>
          <w:sz w:val="24"/>
          <w:szCs w:val="24"/>
        </w:rPr>
        <w:t xml:space="preserve">szpitali oraz, jeśli jest to możliwe, </w:t>
      </w:r>
      <w:r w:rsidRPr="00915502">
        <w:rPr>
          <w:rFonts w:ascii="Arial" w:hAnsi="Arial" w:cs="Arial"/>
          <w:sz w:val="24"/>
          <w:szCs w:val="24"/>
        </w:rPr>
        <w:t>wyłonienie NGO w ramach otwartego konkursu ofert</w:t>
      </w:r>
      <w:r w:rsidR="006F3140" w:rsidRPr="00915502">
        <w:rPr>
          <w:rFonts w:ascii="Arial" w:hAnsi="Arial" w:cs="Arial"/>
          <w:sz w:val="24"/>
          <w:szCs w:val="24"/>
        </w:rPr>
        <w:t xml:space="preserve">. </w:t>
      </w:r>
    </w:p>
    <w:p w:rsidR="000866E2" w:rsidRPr="00915502" w:rsidRDefault="000866E2" w:rsidP="00915502">
      <w:pPr>
        <w:spacing w:after="0" w:line="360" w:lineRule="auto"/>
        <w:rPr>
          <w:rFonts w:ascii="Arial" w:hAnsi="Arial" w:cs="Arial"/>
          <w:sz w:val="24"/>
        </w:rPr>
      </w:pPr>
    </w:p>
    <w:p w:rsidR="00724119" w:rsidRPr="00915502" w:rsidRDefault="00606684" w:rsidP="00915502">
      <w:pPr>
        <w:keepNext/>
        <w:spacing w:after="0" w:line="360" w:lineRule="auto"/>
        <w:ind w:left="708" w:firstLine="45"/>
        <w:rPr>
          <w:rFonts w:ascii="Arial" w:hAnsi="Arial" w:cs="Arial"/>
        </w:rPr>
      </w:pPr>
      <w:r>
        <w:rPr>
          <w:rFonts w:ascii="Arial" w:hAnsi="Arial" w:cs="Arial"/>
          <w:b/>
          <w:noProof/>
          <w:sz w:val="24"/>
          <w:lang w:eastAsia="pl-PL"/>
        </w:rPr>
        <w:lastRenderedPageBreak/>
        <mc:AlternateContent>
          <mc:Choice Requires="wps">
            <w:drawing>
              <wp:anchor distT="0" distB="0" distL="114300" distR="114300" simplePos="0" relativeHeight="251696640" behindDoc="0" locked="0" layoutInCell="1" allowOverlap="1" wp14:anchorId="26C1217E">
                <wp:simplePos x="0" y="0"/>
                <wp:positionH relativeFrom="column">
                  <wp:posOffset>4936490</wp:posOffset>
                </wp:positionH>
                <wp:positionV relativeFrom="paragraph">
                  <wp:posOffset>6065520</wp:posOffset>
                </wp:positionV>
                <wp:extent cx="485775" cy="709930"/>
                <wp:effectExtent l="19050" t="0" r="28575" b="33020"/>
                <wp:wrapNone/>
                <wp:docPr id="44" name="Strzałka w dół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709930"/>
                        </a:xfrm>
                        <a:prstGeom prst="downArrow">
                          <a:avLst/>
                        </a:prstGeom>
                        <a:solidFill>
                          <a:schemeClr val="bg2">
                            <a:lumMod val="7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716B3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44" o:spid="_x0000_s1026" type="#_x0000_t67" style="position:absolute;margin-left:388.7pt;margin-top:477.6pt;width:38.25pt;height:55.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" adj="14210" fillcolor="#aeaaaa [2414]" strokecolor="black [3213]" strokeweight="1pt">
                <v:path arrowok="t"/>
              </v:shape>
            </w:pict>
          </mc:Fallback>
        </mc:AlternateContent>
      </w:r>
      <w:r>
        <w:rPr>
          <w:rFonts w:ascii="Arial" w:hAnsi="Arial" w:cs="Arial"/>
          <w:b/>
          <w:noProof/>
          <w:sz w:val="24"/>
          <w:lang w:eastAsia="pl-PL"/>
        </w:rPr>
        <mc:AlternateContent>
          <mc:Choice Requires="wps">
            <w:drawing>
              <wp:anchor distT="0" distB="0" distL="114300" distR="114300" simplePos="0" relativeHeight="251692544" behindDoc="0" locked="0" layoutInCell="1" allowOverlap="1" wp14:anchorId="5A2EB52A">
                <wp:simplePos x="0" y="0"/>
                <wp:positionH relativeFrom="column">
                  <wp:posOffset>965835</wp:posOffset>
                </wp:positionH>
                <wp:positionV relativeFrom="paragraph">
                  <wp:posOffset>6054725</wp:posOffset>
                </wp:positionV>
                <wp:extent cx="485775" cy="721995"/>
                <wp:effectExtent l="19050" t="0" r="28575" b="40005"/>
                <wp:wrapNone/>
                <wp:docPr id="42" name="Strzałka w dół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721995"/>
                        </a:xfrm>
                        <a:prstGeom prst="downArrow">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E1AD04" id="Strzałka w dół 42" o:spid="_x0000_s1026" type="#_x0000_t67" style="position:absolute;margin-left:76.05pt;margin-top:476.75pt;width:38.25pt;height:5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" adj="14334" fillcolor="#aeaaaa [2414]" strokecolor="black [3213]" strokeweight="1pt">
                <v:path arrowok="t"/>
              </v:shape>
            </w:pict>
          </mc:Fallback>
        </mc:AlternateContent>
      </w:r>
      <w:r>
        <w:rPr>
          <w:rFonts w:ascii="Arial" w:hAnsi="Arial" w:cs="Arial"/>
          <w:b/>
          <w:noProof/>
          <w:sz w:val="24"/>
          <w:lang w:eastAsia="pl-PL"/>
        </w:rPr>
        <mc:AlternateContent>
          <mc:Choice Requires="wps">
            <w:drawing>
              <wp:anchor distT="0" distB="0" distL="114300" distR="114300" simplePos="0" relativeHeight="251694592" behindDoc="0" locked="0" layoutInCell="1" allowOverlap="1" wp14:anchorId="204B622D">
                <wp:simplePos x="0" y="0"/>
                <wp:positionH relativeFrom="column">
                  <wp:posOffset>2775585</wp:posOffset>
                </wp:positionH>
                <wp:positionV relativeFrom="paragraph">
                  <wp:posOffset>6055360</wp:posOffset>
                </wp:positionV>
                <wp:extent cx="485775" cy="709930"/>
                <wp:effectExtent l="19050" t="0" r="28575" b="33020"/>
                <wp:wrapNone/>
                <wp:docPr id="43" name="Strzałka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709930"/>
                        </a:xfrm>
                        <a:prstGeom prst="downArrow">
                          <a:avLst/>
                        </a:prstGeom>
                        <a:solidFill>
                          <a:schemeClr val="bg2">
                            <a:lumMod val="75000"/>
                          </a:schemeClr>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778EAD" id="Strzałka w dół 43" o:spid="_x0000_s1026" type="#_x0000_t67" style="position:absolute;margin-left:218.55pt;margin-top:476.8pt;width:38.25pt;height:55.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" adj="14210" fillcolor="#aeaaaa [2414]" strokecolor="black [3213]" strokeweight="1pt">
                <v:path arrowok="t"/>
              </v:shape>
            </w:pict>
          </mc:Fallback>
        </mc:AlternateContent>
      </w:r>
      <w:r w:rsidR="00383359" w:rsidRPr="00915502">
        <w:rPr>
          <w:rFonts w:ascii="Arial" w:hAnsi="Arial" w:cs="Arial"/>
          <w:b/>
          <w:noProof/>
          <w:sz w:val="24"/>
          <w:lang w:eastAsia="pl-PL"/>
        </w:rPr>
        <w:drawing>
          <wp:inline distT="0" distB="0" distL="0" distR="0">
            <wp:extent cx="6642100" cy="6653719"/>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95225" w:rsidRPr="00915502" w:rsidRDefault="00595225" w:rsidP="00915502">
      <w:pPr>
        <w:suppressAutoHyphens w:val="0"/>
        <w:spacing w:after="0" w:line="360" w:lineRule="auto"/>
        <w:textAlignment w:val="auto"/>
        <w:rPr>
          <w:rFonts w:ascii="Arial" w:hAnsi="Arial" w:cs="Arial"/>
          <w:b/>
          <w:i/>
          <w:sz w:val="20"/>
          <w:szCs w:val="20"/>
        </w:rPr>
      </w:pPr>
    </w:p>
    <w:p w:rsidR="00595225" w:rsidRPr="00915502" w:rsidRDefault="00606684" w:rsidP="00915502">
      <w:pPr>
        <w:suppressAutoHyphens w:val="0"/>
        <w:spacing w:after="0" w:line="360" w:lineRule="auto"/>
        <w:textAlignment w:val="auto"/>
        <w:rPr>
          <w:rFonts w:ascii="Arial" w:hAnsi="Arial" w:cs="Arial"/>
          <w:b/>
          <w:i/>
          <w:sz w:val="20"/>
          <w:szCs w:val="20"/>
        </w:rPr>
      </w:pPr>
      <w:r>
        <w:rPr>
          <w:rFonts w:ascii="Arial" w:hAnsi="Arial" w:cs="Arial"/>
          <w:noProof/>
          <w:sz w:val="20"/>
          <w:szCs w:val="20"/>
          <w:lang w:eastAsia="pl-PL"/>
        </w:rPr>
        <mc:AlternateContent>
          <mc:Choice Requires="wps">
            <w:drawing>
              <wp:anchor distT="0" distB="0" distL="114300" distR="114300" simplePos="0" relativeHeight="251690496" behindDoc="0" locked="0" layoutInCell="1" allowOverlap="1" wp14:anchorId="146B4130">
                <wp:simplePos x="0" y="0"/>
                <wp:positionH relativeFrom="margin">
                  <wp:posOffset>393065</wp:posOffset>
                </wp:positionH>
                <wp:positionV relativeFrom="paragraph">
                  <wp:posOffset>71755</wp:posOffset>
                </wp:positionV>
                <wp:extent cx="5894705" cy="875030"/>
                <wp:effectExtent l="0" t="0" r="10795" b="2032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4705" cy="87503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214" w:rsidRPr="00504194" w:rsidRDefault="00A03214" w:rsidP="00A4530E">
                            <w:pPr>
                              <w:spacing w:after="0" w:line="300" w:lineRule="auto"/>
                              <w:jc w:val="center"/>
                              <w:rPr>
                                <w:rFonts w:asciiTheme="minorHAnsi" w:hAnsiTheme="minorHAnsi"/>
                                <w:b/>
                                <w:color w:val="000000" w:themeColor="text1"/>
                              </w:rPr>
                            </w:pPr>
                            <w:r w:rsidRPr="00504194">
                              <w:rPr>
                                <w:rFonts w:asciiTheme="minorHAnsi" w:hAnsiTheme="minorHAnsi"/>
                                <w:b/>
                                <w:color w:val="000000" w:themeColor="text1"/>
                              </w:rPr>
                              <w:t>REKOMENDUJE SIĘ, ABY PODMIOTY IMPLEMENTUJĄCE MODEL ZAWARŁY POROZUMIENIE OKREŚLAJĄCE ZASADY WSPÓŁPRACY, W FORMIE PISEMNEJ, POTWIERDZONE PODPISEM DYREKTORÓW JEDNOSTEK/INSTYTUCJI/ORGANIZACJI/SZPITALI.</w:t>
                            </w: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Pr="00A4530E" w:rsidRDefault="00A03214" w:rsidP="00A4530E">
                            <w:pPr>
                              <w:spacing w:after="0" w:line="300" w:lineRule="auto"/>
                              <w:jc w:val="center"/>
                              <w:rPr>
                                <w:rFonts w:asciiTheme="minorHAnsi" w:hAnsiTheme="minorHAnsi"/>
                              </w:rPr>
                            </w:pPr>
                          </w:p>
                          <w:p w:rsidR="00A03214" w:rsidRDefault="00A03214" w:rsidP="00F120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B4130" id="Prostokąt 33" o:spid="_x0000_s1026" style="position:absolute;margin-left:30.95pt;margin-top:5.65pt;width:464.15pt;height:68.9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" fillcolor="#aeaaaa [2414]" strokecolor="black [3213]" strokeweight="1pt">
                <v:path arrowok="t"/>
                <v:textbox>
                  <w:txbxContent>
                    <w:p w:rsidR="00A03214" w:rsidRPr="00504194" w:rsidRDefault="00A03214" w:rsidP="00A4530E">
                      <w:pPr>
                        <w:spacing w:after="0" w:line="300" w:lineRule="auto"/>
                        <w:jc w:val="center"/>
                        <w:rPr>
                          <w:rFonts w:asciiTheme="minorHAnsi" w:hAnsiTheme="minorHAnsi"/>
                          <w:b/>
                          <w:color w:val="000000" w:themeColor="text1"/>
                        </w:rPr>
                      </w:pPr>
                      <w:r w:rsidRPr="00504194">
                        <w:rPr>
                          <w:rFonts w:asciiTheme="minorHAnsi" w:hAnsiTheme="minorHAnsi"/>
                          <w:b/>
                          <w:color w:val="000000" w:themeColor="text1"/>
                        </w:rPr>
                        <w:t>REKOMENDUJE SIĘ, ABY PODMIOTY IMPLEMENTUJĄCE MODEL ZAWARŁY POROZUMIENIE OKREŚLAJĄCE ZASADY WSPÓŁPRACY, W FORMIE PISEMNEJ, POTWIERDZONE PODPISEM DYREKTORÓW JEDNOSTEK/INSTYTUCJI/ORGANIZACJI/SZPITALI.</w:t>
                      </w: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Default="00A03214" w:rsidP="00A4530E">
                      <w:pPr>
                        <w:spacing w:after="0" w:line="300" w:lineRule="auto"/>
                        <w:jc w:val="center"/>
                        <w:rPr>
                          <w:rFonts w:asciiTheme="minorHAnsi" w:hAnsiTheme="minorHAnsi"/>
                        </w:rPr>
                      </w:pPr>
                    </w:p>
                    <w:p w:rsidR="00A03214" w:rsidRPr="00A4530E" w:rsidRDefault="00A03214" w:rsidP="00A4530E">
                      <w:pPr>
                        <w:spacing w:after="0" w:line="300" w:lineRule="auto"/>
                        <w:jc w:val="center"/>
                        <w:rPr>
                          <w:rFonts w:asciiTheme="minorHAnsi" w:hAnsiTheme="minorHAnsi"/>
                        </w:rPr>
                      </w:pPr>
                    </w:p>
                    <w:p w:rsidR="00A03214" w:rsidRDefault="00A03214" w:rsidP="00F12094">
                      <w:pPr>
                        <w:jc w:val="center"/>
                      </w:pPr>
                    </w:p>
                  </w:txbxContent>
                </v:textbox>
                <w10:wrap anchorx="margin"/>
              </v:rect>
            </w:pict>
          </mc:Fallback>
        </mc:AlternateContent>
      </w:r>
    </w:p>
    <w:p w:rsidR="00E93D8D" w:rsidRPr="00915502" w:rsidRDefault="00E93D8D" w:rsidP="00915502">
      <w:pPr>
        <w:suppressAutoHyphens w:val="0"/>
        <w:spacing w:after="0" w:line="360" w:lineRule="auto"/>
        <w:textAlignment w:val="auto"/>
        <w:rPr>
          <w:rFonts w:ascii="Arial" w:hAnsi="Arial" w:cs="Arial"/>
          <w:b/>
          <w:i/>
          <w:sz w:val="20"/>
          <w:szCs w:val="20"/>
        </w:rPr>
      </w:pPr>
    </w:p>
    <w:p w:rsidR="008E6F43" w:rsidRPr="00915502" w:rsidRDefault="008E6F43" w:rsidP="00915502">
      <w:pPr>
        <w:suppressAutoHyphens w:val="0"/>
        <w:spacing w:after="0" w:line="360" w:lineRule="auto"/>
        <w:textAlignment w:val="auto"/>
        <w:rPr>
          <w:rFonts w:ascii="Arial" w:hAnsi="Arial" w:cs="Arial"/>
          <w:b/>
          <w:i/>
          <w:sz w:val="20"/>
          <w:szCs w:val="20"/>
        </w:rPr>
      </w:pPr>
    </w:p>
    <w:p w:rsidR="008E6F43" w:rsidRPr="00915502" w:rsidRDefault="008E6F43" w:rsidP="00915502">
      <w:pPr>
        <w:suppressAutoHyphens w:val="0"/>
        <w:spacing w:after="0" w:line="360" w:lineRule="auto"/>
        <w:textAlignment w:val="auto"/>
        <w:rPr>
          <w:rFonts w:ascii="Arial" w:hAnsi="Arial" w:cs="Arial"/>
          <w:b/>
          <w:i/>
          <w:sz w:val="20"/>
          <w:szCs w:val="20"/>
        </w:rPr>
      </w:pPr>
    </w:p>
    <w:p w:rsidR="008E6F43" w:rsidRPr="00915502" w:rsidRDefault="008E6F43" w:rsidP="00915502">
      <w:pPr>
        <w:suppressAutoHyphens w:val="0"/>
        <w:spacing w:after="0" w:line="360" w:lineRule="auto"/>
        <w:textAlignment w:val="auto"/>
        <w:rPr>
          <w:rFonts w:ascii="Arial" w:hAnsi="Arial" w:cs="Arial"/>
          <w:b/>
          <w:i/>
          <w:sz w:val="20"/>
          <w:szCs w:val="20"/>
        </w:rPr>
      </w:pPr>
    </w:p>
    <w:p w:rsidR="008E6F43" w:rsidRPr="00915502" w:rsidRDefault="008E6F43" w:rsidP="00915502">
      <w:pPr>
        <w:suppressAutoHyphens w:val="0"/>
        <w:spacing w:after="0" w:line="360" w:lineRule="auto"/>
        <w:textAlignment w:val="auto"/>
        <w:rPr>
          <w:rFonts w:ascii="Arial" w:hAnsi="Arial" w:cs="Arial"/>
          <w:b/>
          <w:i/>
          <w:sz w:val="20"/>
          <w:szCs w:val="20"/>
        </w:rPr>
      </w:pPr>
    </w:p>
    <w:p w:rsidR="00840584" w:rsidRPr="00915502" w:rsidRDefault="009F33E7" w:rsidP="00915502">
      <w:pPr>
        <w:suppressAutoHyphens w:val="0"/>
        <w:spacing w:after="0" w:line="360" w:lineRule="auto"/>
        <w:textAlignment w:val="auto"/>
        <w:rPr>
          <w:rFonts w:ascii="Arial" w:hAnsi="Arial" w:cs="Arial"/>
          <w:i/>
          <w:sz w:val="20"/>
          <w:szCs w:val="20"/>
        </w:rPr>
      </w:pPr>
      <w:r w:rsidRPr="00915502">
        <w:rPr>
          <w:rFonts w:ascii="Arial" w:hAnsi="Arial" w:cs="Arial"/>
          <w:b/>
          <w:i/>
          <w:sz w:val="20"/>
          <w:szCs w:val="20"/>
        </w:rPr>
        <w:t>Rysunek 2</w:t>
      </w:r>
      <w:r w:rsidRPr="00915502">
        <w:rPr>
          <w:rFonts w:ascii="Arial" w:hAnsi="Arial" w:cs="Arial"/>
          <w:i/>
          <w:sz w:val="20"/>
          <w:szCs w:val="20"/>
        </w:rPr>
        <w:t xml:space="preserve"> Rekomendacje określające standard minimum realizacji modelu.</w:t>
      </w:r>
    </w:p>
    <w:bookmarkEnd w:id="70"/>
    <w:bookmarkEnd w:id="71"/>
    <w:p w:rsidR="008C5299" w:rsidRPr="00915502" w:rsidRDefault="008C5299" w:rsidP="00915502">
      <w:pPr>
        <w:tabs>
          <w:tab w:val="left" w:pos="993"/>
        </w:tabs>
        <w:suppressAutoHyphens w:val="0"/>
        <w:autoSpaceDN/>
        <w:spacing w:after="0" w:line="360" w:lineRule="auto"/>
        <w:contextualSpacing/>
        <w:textAlignment w:val="auto"/>
        <w:rPr>
          <w:rFonts w:ascii="Arial" w:hAnsi="Arial" w:cs="Arial"/>
          <w:b/>
          <w:sz w:val="24"/>
          <w:szCs w:val="24"/>
        </w:rPr>
      </w:pPr>
    </w:p>
    <w:p w:rsidR="00AE11C5" w:rsidRPr="00384B25" w:rsidRDefault="0062608A" w:rsidP="00915502">
      <w:pPr>
        <w:pStyle w:val="Nagwek4"/>
        <w:spacing w:before="0" w:line="360" w:lineRule="auto"/>
        <w:rPr>
          <w:rFonts w:ascii="Arial" w:hAnsi="Arial" w:cs="Arial"/>
          <w:sz w:val="24"/>
          <w:szCs w:val="24"/>
        </w:rPr>
      </w:pPr>
      <w:bookmarkStart w:id="76" w:name="_Toc17875989"/>
      <w:bookmarkStart w:id="77" w:name="_Toc17964932"/>
      <w:bookmarkStart w:id="78" w:name="_Toc18049988"/>
      <w:bookmarkStart w:id="79" w:name="_Toc24537631"/>
      <w:r w:rsidRPr="00384B25">
        <w:rPr>
          <w:rFonts w:ascii="Arial" w:hAnsi="Arial" w:cs="Arial"/>
          <w:sz w:val="24"/>
          <w:szCs w:val="24"/>
        </w:rPr>
        <w:lastRenderedPageBreak/>
        <w:t>CHARAKTERYSTYKA STANOWISKA PRZEWODNICZKI</w:t>
      </w:r>
      <w:bookmarkEnd w:id="76"/>
      <w:bookmarkEnd w:id="77"/>
      <w:bookmarkEnd w:id="78"/>
      <w:bookmarkEnd w:id="79"/>
      <w:r w:rsidR="004427F4">
        <w:rPr>
          <w:rFonts w:ascii="Arial" w:hAnsi="Arial" w:cs="Arial"/>
          <w:sz w:val="24"/>
          <w:szCs w:val="24"/>
        </w:rPr>
        <w:t>/PRZEWODNIKA</w:t>
      </w:r>
    </w:p>
    <w:p w:rsidR="00AE11C5" w:rsidRPr="00915502" w:rsidRDefault="00AE11C5" w:rsidP="00915502">
      <w:pPr>
        <w:spacing w:after="0" w:line="360" w:lineRule="auto"/>
        <w:rPr>
          <w:rFonts w:ascii="Arial" w:hAnsi="Arial" w:cs="Arial"/>
        </w:rPr>
      </w:pPr>
    </w:p>
    <w:p w:rsidR="0033231F" w:rsidRDefault="0062608A">
      <w:pPr>
        <w:spacing w:after="0" w:line="360" w:lineRule="auto"/>
        <w:ind w:firstLine="708"/>
        <w:jc w:val="both"/>
        <w:rPr>
          <w:rFonts w:ascii="Arial" w:hAnsi="Arial" w:cs="Arial"/>
          <w:sz w:val="24"/>
        </w:rPr>
      </w:pPr>
      <w:r w:rsidRPr="00915502">
        <w:rPr>
          <w:rFonts w:ascii="Arial" w:hAnsi="Arial" w:cs="Arial"/>
          <w:sz w:val="24"/>
          <w:szCs w:val="24"/>
        </w:rPr>
        <w:t>Przewodniczki</w:t>
      </w:r>
      <w:r w:rsidR="004427F4">
        <w:rPr>
          <w:rFonts w:ascii="Arial" w:hAnsi="Arial" w:cs="Arial"/>
          <w:sz w:val="24"/>
          <w:szCs w:val="24"/>
        </w:rPr>
        <w:t>/przewodnicy</w:t>
      </w:r>
      <w:r w:rsidRPr="00915502">
        <w:rPr>
          <w:rFonts w:ascii="Arial" w:hAnsi="Arial" w:cs="Arial"/>
          <w:sz w:val="24"/>
          <w:szCs w:val="24"/>
        </w:rPr>
        <w:t xml:space="preserve">, </w:t>
      </w:r>
      <w:r w:rsidRPr="00915502">
        <w:rPr>
          <w:rFonts w:ascii="Arial" w:hAnsi="Arial" w:cs="Arial"/>
          <w:sz w:val="24"/>
        </w:rPr>
        <w:t>realizujące</w:t>
      </w:r>
      <w:r w:rsidR="004427F4">
        <w:rPr>
          <w:rFonts w:ascii="Arial" w:hAnsi="Arial" w:cs="Arial"/>
          <w:sz w:val="24"/>
        </w:rPr>
        <w:t>/y</w:t>
      </w:r>
      <w:r w:rsidRPr="00915502">
        <w:rPr>
          <w:rFonts w:ascii="Arial" w:hAnsi="Arial" w:cs="Arial"/>
          <w:sz w:val="24"/>
        </w:rPr>
        <w:t xml:space="preserve"> zadania bezpośrednio na oddziałach ginekologiczno-położniczych szpitali,</w:t>
      </w:r>
      <w:r w:rsidRPr="00915502">
        <w:rPr>
          <w:rFonts w:ascii="Arial" w:hAnsi="Arial" w:cs="Arial"/>
          <w:sz w:val="24"/>
          <w:szCs w:val="24"/>
        </w:rPr>
        <w:t xml:space="preserve"> pełnią kluczową rolę w omawianym modelu, </w:t>
      </w:r>
      <w:r w:rsidR="008F5FF8">
        <w:rPr>
          <w:rFonts w:ascii="Arial" w:hAnsi="Arial" w:cs="Arial"/>
          <w:sz w:val="24"/>
          <w:szCs w:val="24"/>
        </w:rPr>
        <w:br/>
      </w:r>
      <w:r w:rsidRPr="00915502">
        <w:rPr>
          <w:rFonts w:ascii="Arial" w:hAnsi="Arial" w:cs="Arial"/>
          <w:sz w:val="24"/>
          <w:szCs w:val="24"/>
        </w:rPr>
        <w:t>a ich k</w:t>
      </w:r>
      <w:r w:rsidRPr="00915502">
        <w:rPr>
          <w:rFonts w:ascii="Arial" w:hAnsi="Arial" w:cs="Arial"/>
          <w:sz w:val="24"/>
        </w:rPr>
        <w:t>ontakt z osobami/rodzinami stanowi zasadniczy</w:t>
      </w:r>
      <w:r w:rsidR="0021224A" w:rsidRPr="00915502">
        <w:rPr>
          <w:rFonts w:ascii="Arial" w:hAnsi="Arial" w:cs="Arial"/>
          <w:sz w:val="24"/>
        </w:rPr>
        <w:t xml:space="preserve"> punkt </w:t>
      </w:r>
      <w:r w:rsidR="00C35A1A">
        <w:rPr>
          <w:rFonts w:ascii="Arial" w:hAnsi="Arial" w:cs="Arial"/>
          <w:sz w:val="24"/>
        </w:rPr>
        <w:t>spośród</w:t>
      </w:r>
      <w:r w:rsidR="00C35A1A" w:rsidRPr="00915502">
        <w:rPr>
          <w:rFonts w:ascii="Arial" w:hAnsi="Arial" w:cs="Arial"/>
          <w:sz w:val="24"/>
        </w:rPr>
        <w:t xml:space="preserve"> </w:t>
      </w:r>
      <w:r w:rsidR="0021224A" w:rsidRPr="00915502">
        <w:rPr>
          <w:rFonts w:ascii="Arial" w:hAnsi="Arial" w:cs="Arial"/>
          <w:sz w:val="24"/>
        </w:rPr>
        <w:t xml:space="preserve">kierowanej </w:t>
      </w:r>
      <w:r w:rsidR="008F5FF8">
        <w:rPr>
          <w:rFonts w:ascii="Arial" w:hAnsi="Arial" w:cs="Arial"/>
          <w:sz w:val="24"/>
        </w:rPr>
        <w:br/>
      </w:r>
      <w:r w:rsidR="0021224A" w:rsidRPr="00915502">
        <w:rPr>
          <w:rFonts w:ascii="Arial" w:hAnsi="Arial" w:cs="Arial"/>
          <w:sz w:val="24"/>
        </w:rPr>
        <w:t>do kobiet w </w:t>
      </w:r>
      <w:r w:rsidRPr="00915502">
        <w:rPr>
          <w:rFonts w:ascii="Arial" w:hAnsi="Arial" w:cs="Arial"/>
          <w:sz w:val="24"/>
        </w:rPr>
        <w:t>ciąży/</w:t>
      </w:r>
      <w:r w:rsidRPr="00915502">
        <w:rPr>
          <w:rFonts w:ascii="Arial" w:hAnsi="Arial" w:cs="Arial"/>
          <w:sz w:val="24"/>
          <w:shd w:val="clear" w:color="auto" w:fill="FFFFFF"/>
        </w:rPr>
        <w:t>rodziców ofercie</w:t>
      </w:r>
      <w:r w:rsidRPr="00915502">
        <w:rPr>
          <w:rFonts w:ascii="Arial" w:hAnsi="Arial" w:cs="Arial"/>
          <w:sz w:val="24"/>
        </w:rPr>
        <w:t xml:space="preserve"> wsparcia</w:t>
      </w:r>
      <w:r w:rsidRPr="00915502">
        <w:rPr>
          <w:rFonts w:ascii="Arial" w:hAnsi="Arial" w:cs="Arial"/>
          <w:sz w:val="24"/>
          <w:szCs w:val="24"/>
        </w:rPr>
        <w:t>. W związku z charakterem podejmowanych przez nie</w:t>
      </w:r>
      <w:r w:rsidR="004427F4">
        <w:rPr>
          <w:rFonts w:ascii="Arial" w:hAnsi="Arial" w:cs="Arial"/>
          <w:sz w:val="24"/>
          <w:szCs w:val="24"/>
        </w:rPr>
        <w:t>/nich</w:t>
      </w:r>
      <w:r w:rsidRPr="00915502">
        <w:rPr>
          <w:rFonts w:ascii="Arial" w:hAnsi="Arial" w:cs="Arial"/>
          <w:sz w:val="24"/>
          <w:szCs w:val="24"/>
        </w:rPr>
        <w:t xml:space="preserve"> zadań</w:t>
      </w:r>
      <w:r w:rsidRPr="00915502">
        <w:rPr>
          <w:rFonts w:ascii="Arial" w:hAnsi="Arial" w:cs="Arial"/>
          <w:sz w:val="24"/>
        </w:rPr>
        <w:t>, praca przewodniczek</w:t>
      </w:r>
      <w:r w:rsidR="004427F4">
        <w:rPr>
          <w:rFonts w:ascii="Arial" w:hAnsi="Arial" w:cs="Arial"/>
          <w:sz w:val="24"/>
        </w:rPr>
        <w:t>/przewodników</w:t>
      </w:r>
      <w:r w:rsidRPr="00915502">
        <w:rPr>
          <w:rFonts w:ascii="Arial" w:hAnsi="Arial" w:cs="Arial"/>
          <w:sz w:val="24"/>
        </w:rPr>
        <w:t xml:space="preserve"> powinna być odformalizowana i opierać się na naturalnych, ni</w:t>
      </w:r>
      <w:r w:rsidR="0021224A" w:rsidRPr="00915502">
        <w:rPr>
          <w:rFonts w:ascii="Arial" w:hAnsi="Arial" w:cs="Arial"/>
          <w:sz w:val="24"/>
        </w:rPr>
        <w:t>especjalistycznych kontaktach</w:t>
      </w:r>
      <w:r w:rsidR="004427F4">
        <w:rPr>
          <w:rFonts w:ascii="Arial" w:hAnsi="Arial" w:cs="Arial"/>
          <w:sz w:val="24"/>
        </w:rPr>
        <w:br/>
      </w:r>
      <w:r w:rsidR="0021224A" w:rsidRPr="00915502">
        <w:rPr>
          <w:rFonts w:ascii="Arial" w:hAnsi="Arial" w:cs="Arial"/>
          <w:sz w:val="24"/>
        </w:rPr>
        <w:t xml:space="preserve">z </w:t>
      </w:r>
      <w:r w:rsidRPr="00915502">
        <w:rPr>
          <w:rFonts w:ascii="Arial" w:hAnsi="Arial" w:cs="Arial"/>
          <w:sz w:val="24"/>
        </w:rPr>
        <w:t xml:space="preserve">beneficjentami wsparcia. </w:t>
      </w:r>
      <w:r w:rsidR="00F17861" w:rsidRPr="00915502">
        <w:rPr>
          <w:rFonts w:ascii="Arial" w:hAnsi="Arial" w:cs="Arial"/>
          <w:sz w:val="24"/>
        </w:rPr>
        <w:t>Zadania przewodniczek obejmują większość czynności wstępnych. Ich p</w:t>
      </w:r>
      <w:r w:rsidRPr="00915502">
        <w:rPr>
          <w:rFonts w:ascii="Arial" w:hAnsi="Arial" w:cs="Arial"/>
          <w:sz w:val="24"/>
        </w:rPr>
        <w:t xml:space="preserve">odstawowa rola </w:t>
      </w:r>
      <w:r w:rsidRPr="00915502">
        <w:rPr>
          <w:rFonts w:ascii="Arial" w:hAnsi="Arial" w:cs="Arial"/>
          <w:sz w:val="24"/>
          <w:shd w:val="clear" w:color="auto" w:fill="FFFFFF"/>
        </w:rPr>
        <w:t>ma koncentrować</w:t>
      </w:r>
      <w:r w:rsidR="00F17861" w:rsidRPr="00915502">
        <w:rPr>
          <w:rFonts w:ascii="Arial" w:hAnsi="Arial" w:cs="Arial"/>
          <w:sz w:val="24"/>
        </w:rPr>
        <w:t xml:space="preserve"> się na informowaniu o</w:t>
      </w:r>
      <w:r w:rsidR="0021224A" w:rsidRPr="00915502">
        <w:rPr>
          <w:rFonts w:ascii="Arial" w:hAnsi="Arial" w:cs="Arial"/>
          <w:sz w:val="24"/>
        </w:rPr>
        <w:t xml:space="preserve"> </w:t>
      </w:r>
      <w:r w:rsidRPr="00915502">
        <w:rPr>
          <w:rFonts w:ascii="Arial" w:hAnsi="Arial" w:cs="Arial"/>
          <w:sz w:val="24"/>
        </w:rPr>
        <w:t>ofercie, swobodnych rozmowach z rodzicami oraz podtr</w:t>
      </w:r>
      <w:r w:rsidRPr="00915502">
        <w:rPr>
          <w:rFonts w:ascii="Arial" w:hAnsi="Arial" w:cs="Arial"/>
          <w:sz w:val="24"/>
          <w:shd w:val="clear" w:color="auto" w:fill="FFFFFF"/>
        </w:rPr>
        <w:t>zymywaniu</w:t>
      </w:r>
      <w:r w:rsidR="0021224A" w:rsidRPr="00915502">
        <w:rPr>
          <w:rFonts w:ascii="Arial" w:hAnsi="Arial" w:cs="Arial"/>
          <w:sz w:val="24"/>
        </w:rPr>
        <w:t xml:space="preserve"> z </w:t>
      </w:r>
      <w:r w:rsidRPr="00915502">
        <w:rPr>
          <w:rFonts w:ascii="Arial" w:hAnsi="Arial" w:cs="Arial"/>
          <w:sz w:val="24"/>
        </w:rPr>
        <w:t xml:space="preserve">nimi kontaktu </w:t>
      </w:r>
      <w:r w:rsidR="008F5FF8">
        <w:rPr>
          <w:rFonts w:ascii="Arial" w:hAnsi="Arial" w:cs="Arial"/>
          <w:sz w:val="24"/>
        </w:rPr>
        <w:br/>
      </w:r>
      <w:r w:rsidR="00F17861" w:rsidRPr="00915502">
        <w:rPr>
          <w:rFonts w:ascii="Arial" w:hAnsi="Arial" w:cs="Arial"/>
          <w:sz w:val="24"/>
        </w:rPr>
        <w:t>–</w:t>
      </w:r>
      <w:r w:rsidR="008F5FF8">
        <w:rPr>
          <w:rFonts w:ascii="Arial" w:hAnsi="Arial" w:cs="Arial"/>
          <w:sz w:val="24"/>
        </w:rPr>
        <w:t xml:space="preserve"> </w:t>
      </w:r>
      <w:r w:rsidR="00F17861" w:rsidRPr="00915502">
        <w:rPr>
          <w:rFonts w:ascii="Arial" w:hAnsi="Arial" w:cs="Arial"/>
          <w:sz w:val="24"/>
        </w:rPr>
        <w:t>w</w:t>
      </w:r>
      <w:r w:rsidR="0021224A" w:rsidRPr="00915502">
        <w:rPr>
          <w:rFonts w:ascii="Arial" w:hAnsi="Arial" w:cs="Arial"/>
          <w:sz w:val="24"/>
        </w:rPr>
        <w:t xml:space="preserve"> </w:t>
      </w:r>
      <w:r w:rsidR="00F17861" w:rsidRPr="00915502">
        <w:rPr>
          <w:rFonts w:ascii="Arial" w:hAnsi="Arial" w:cs="Arial"/>
          <w:sz w:val="24"/>
          <w:szCs w:val="20"/>
        </w:rPr>
        <w:t>przypadku rodzin, które skorzystały z usług przewodniczki</w:t>
      </w:r>
      <w:r w:rsidR="004427F4">
        <w:rPr>
          <w:rFonts w:ascii="Arial" w:hAnsi="Arial" w:cs="Arial"/>
          <w:sz w:val="24"/>
          <w:szCs w:val="20"/>
        </w:rPr>
        <w:t>/przewodnika</w:t>
      </w:r>
      <w:r w:rsidR="00F17861" w:rsidRPr="00915502">
        <w:rPr>
          <w:rFonts w:ascii="Arial" w:hAnsi="Arial" w:cs="Arial"/>
          <w:sz w:val="24"/>
          <w:szCs w:val="20"/>
        </w:rPr>
        <w:t xml:space="preserve"> na terenie szpitala, dobrą praktyką jest ponowienie kontaktu w formie rozmowy telefonicznej </w:t>
      </w:r>
      <w:r w:rsidR="008F5FF8">
        <w:rPr>
          <w:rFonts w:ascii="Arial" w:hAnsi="Arial" w:cs="Arial"/>
          <w:sz w:val="24"/>
          <w:szCs w:val="20"/>
        </w:rPr>
        <w:br/>
      </w:r>
      <w:r w:rsidR="00F17861" w:rsidRPr="00915502">
        <w:rPr>
          <w:rFonts w:ascii="Arial" w:hAnsi="Arial" w:cs="Arial"/>
          <w:sz w:val="24"/>
          <w:szCs w:val="20"/>
        </w:rPr>
        <w:t xml:space="preserve">po upływie tygodnia/dwóch tygodni od dnia opuszczenia szpitala przez dziecko. </w:t>
      </w:r>
      <w:r w:rsidRPr="00915502">
        <w:rPr>
          <w:rFonts w:ascii="Arial" w:hAnsi="Arial" w:cs="Arial"/>
          <w:sz w:val="24"/>
          <w:shd w:val="clear" w:color="auto" w:fill="FFFFFF"/>
        </w:rPr>
        <w:t>Zgodnie z postawą „życzliwego zainteresowania”, inicjatywa podtrzymywania kontaktu spoczywa po stronie przewodniczek</w:t>
      </w:r>
      <w:r w:rsidR="004427F4">
        <w:rPr>
          <w:rFonts w:ascii="Arial" w:hAnsi="Arial" w:cs="Arial"/>
          <w:sz w:val="24"/>
          <w:shd w:val="clear" w:color="auto" w:fill="FFFFFF"/>
        </w:rPr>
        <w:t>/przewodników</w:t>
      </w:r>
      <w:r w:rsidRPr="00915502">
        <w:rPr>
          <w:rFonts w:ascii="Arial" w:hAnsi="Arial" w:cs="Arial"/>
          <w:sz w:val="24"/>
        </w:rPr>
        <w:t xml:space="preserve">. </w:t>
      </w:r>
    </w:p>
    <w:p w:rsidR="0021224A" w:rsidRPr="00915502" w:rsidRDefault="0021224A" w:rsidP="00915502">
      <w:pPr>
        <w:spacing w:after="0" w:line="360" w:lineRule="auto"/>
        <w:ind w:firstLine="708"/>
        <w:rPr>
          <w:rFonts w:ascii="Arial" w:hAnsi="Arial" w:cs="Arial"/>
          <w:sz w:val="24"/>
        </w:rPr>
      </w:pPr>
    </w:p>
    <w:p w:rsidR="0033231F" w:rsidRDefault="0021224A">
      <w:pPr>
        <w:spacing w:after="0" w:line="360" w:lineRule="auto"/>
        <w:jc w:val="both"/>
        <w:rPr>
          <w:rFonts w:ascii="Arial" w:hAnsi="Arial" w:cs="Arial"/>
          <w:b/>
          <w:sz w:val="24"/>
        </w:rPr>
      </w:pPr>
      <w:r w:rsidRPr="00915502">
        <w:rPr>
          <w:rFonts w:ascii="Arial" w:hAnsi="Arial" w:cs="Arial"/>
          <w:b/>
          <w:sz w:val="24"/>
        </w:rPr>
        <w:t>Należy pamiętać, że każda kobieta przebywająca na oddziale ginekologiczno-położniczym powinna wiedzieć, że w szpitalu znajduje się osoba (przewodniczka</w:t>
      </w:r>
      <w:r w:rsidR="004427F4">
        <w:rPr>
          <w:rFonts w:ascii="Arial" w:hAnsi="Arial" w:cs="Arial"/>
          <w:b/>
          <w:sz w:val="24"/>
        </w:rPr>
        <w:t>/przewodnik</w:t>
      </w:r>
      <w:r w:rsidRPr="00915502">
        <w:rPr>
          <w:rFonts w:ascii="Arial" w:hAnsi="Arial" w:cs="Arial"/>
          <w:b/>
          <w:sz w:val="24"/>
        </w:rPr>
        <w:t>), z</w:t>
      </w:r>
      <w:r w:rsidR="0049219E" w:rsidRPr="00915502">
        <w:rPr>
          <w:rFonts w:ascii="Arial" w:hAnsi="Arial" w:cs="Arial"/>
          <w:b/>
          <w:sz w:val="24"/>
        </w:rPr>
        <w:t> </w:t>
      </w:r>
      <w:r w:rsidRPr="00915502">
        <w:rPr>
          <w:rFonts w:ascii="Arial" w:hAnsi="Arial" w:cs="Arial"/>
          <w:b/>
          <w:sz w:val="24"/>
        </w:rPr>
        <w:t>którą może porozmawiać. Selektywne proponowanie pacjentkom oferty wsparcia przeczy zasadzie powszechności</w:t>
      </w:r>
      <w:r w:rsidR="004427F4">
        <w:rPr>
          <w:rFonts w:ascii="Arial" w:hAnsi="Arial" w:cs="Arial"/>
          <w:b/>
          <w:sz w:val="24"/>
        </w:rPr>
        <w:br/>
      </w:r>
      <w:r w:rsidRPr="00915502">
        <w:rPr>
          <w:rFonts w:ascii="Arial" w:hAnsi="Arial" w:cs="Arial"/>
          <w:b/>
          <w:sz w:val="24"/>
        </w:rPr>
        <w:t xml:space="preserve">i dostępności. </w:t>
      </w:r>
    </w:p>
    <w:p w:rsidR="0033231F" w:rsidRDefault="0033231F">
      <w:pPr>
        <w:spacing w:after="0" w:line="360" w:lineRule="auto"/>
        <w:jc w:val="both"/>
        <w:rPr>
          <w:rFonts w:ascii="Arial" w:hAnsi="Arial" w:cs="Arial"/>
          <w:b/>
          <w:sz w:val="24"/>
        </w:rPr>
      </w:pPr>
    </w:p>
    <w:p w:rsidR="0033231F" w:rsidRDefault="00B7460B">
      <w:pPr>
        <w:spacing w:after="0" w:line="360" w:lineRule="auto"/>
        <w:ind w:firstLine="708"/>
        <w:jc w:val="both"/>
        <w:rPr>
          <w:rFonts w:ascii="Arial" w:hAnsi="Arial" w:cs="Arial"/>
          <w:sz w:val="24"/>
        </w:rPr>
      </w:pPr>
      <w:r w:rsidRPr="00915502">
        <w:rPr>
          <w:rFonts w:ascii="Arial" w:hAnsi="Arial" w:cs="Arial"/>
          <w:sz w:val="24"/>
        </w:rPr>
        <w:t>Przewodniczka</w:t>
      </w:r>
      <w:r w:rsidR="004427F4">
        <w:rPr>
          <w:rFonts w:ascii="Arial" w:hAnsi="Arial" w:cs="Arial"/>
          <w:sz w:val="24"/>
        </w:rPr>
        <w:t>/przewodnik</w:t>
      </w:r>
      <w:r w:rsidRPr="00915502">
        <w:rPr>
          <w:rFonts w:ascii="Arial" w:hAnsi="Arial" w:cs="Arial"/>
          <w:sz w:val="24"/>
        </w:rPr>
        <w:t xml:space="preserve"> powinna</w:t>
      </w:r>
      <w:r w:rsidR="004427F4">
        <w:rPr>
          <w:rFonts w:ascii="Arial" w:hAnsi="Arial" w:cs="Arial"/>
          <w:sz w:val="24"/>
        </w:rPr>
        <w:t>/powinien</w:t>
      </w:r>
      <w:r w:rsidRPr="00915502">
        <w:rPr>
          <w:rFonts w:ascii="Arial" w:hAnsi="Arial" w:cs="Arial"/>
          <w:sz w:val="24"/>
        </w:rPr>
        <w:t xml:space="preserve"> mieć zapewnione ogólnodostępne pomieszczenie na terenie szpitala. Informacja na ten temat musi być rozpowszechniona w stopniu umożliwiającym każdej z pacjentek </w:t>
      </w:r>
      <w:r w:rsidR="004427F4">
        <w:rPr>
          <w:rFonts w:ascii="Arial" w:hAnsi="Arial" w:cs="Arial"/>
          <w:sz w:val="24"/>
        </w:rPr>
        <w:t xml:space="preserve">i ojców </w:t>
      </w:r>
      <w:r w:rsidRPr="00915502">
        <w:rPr>
          <w:rFonts w:ascii="Arial" w:hAnsi="Arial" w:cs="Arial"/>
          <w:sz w:val="24"/>
        </w:rPr>
        <w:t>możliwość bezpośredniego kontaktu z przewodniczką</w:t>
      </w:r>
      <w:r w:rsidR="004427F4">
        <w:rPr>
          <w:rFonts w:ascii="Arial" w:hAnsi="Arial" w:cs="Arial"/>
          <w:sz w:val="24"/>
        </w:rPr>
        <w:t>/przewodnikiem</w:t>
      </w:r>
      <w:r w:rsidRPr="00915502">
        <w:rPr>
          <w:rFonts w:ascii="Arial" w:hAnsi="Arial" w:cs="Arial"/>
          <w:sz w:val="24"/>
        </w:rPr>
        <w:t>. Bardzo ważnym elementem jest dysponowanie przez przewodniczki</w:t>
      </w:r>
      <w:r w:rsidR="004427F4">
        <w:rPr>
          <w:rFonts w:ascii="Arial" w:hAnsi="Arial" w:cs="Arial"/>
          <w:sz w:val="24"/>
        </w:rPr>
        <w:t>/przewodników</w:t>
      </w:r>
      <w:r w:rsidRPr="00915502">
        <w:rPr>
          <w:rFonts w:ascii="Arial" w:hAnsi="Arial" w:cs="Arial"/>
          <w:sz w:val="24"/>
        </w:rPr>
        <w:t xml:space="preserve"> wizytówkami (nawet z fotografią). Ułatwia to nawiązanie kontaktu i jest szczególnie ważne</w:t>
      </w:r>
      <w:r w:rsidR="004427F4">
        <w:rPr>
          <w:rFonts w:ascii="Arial" w:hAnsi="Arial" w:cs="Arial"/>
          <w:sz w:val="24"/>
        </w:rPr>
        <w:br/>
      </w:r>
      <w:r w:rsidRPr="00915502">
        <w:rPr>
          <w:rFonts w:ascii="Arial" w:hAnsi="Arial" w:cs="Arial"/>
          <w:sz w:val="24"/>
        </w:rPr>
        <w:t>w przypadku pacjentek, które podczas okresu hospitalizacji nie podjęły decyzji o zapoznaniu się z ofertą wsparcia.</w:t>
      </w:r>
    </w:p>
    <w:p w:rsidR="0033231F" w:rsidRDefault="0062608A">
      <w:pPr>
        <w:spacing w:after="0" w:line="360" w:lineRule="auto"/>
        <w:ind w:firstLine="708"/>
        <w:jc w:val="both"/>
        <w:rPr>
          <w:rFonts w:ascii="Arial" w:hAnsi="Arial" w:cs="Arial"/>
          <w:sz w:val="24"/>
        </w:rPr>
      </w:pPr>
      <w:r w:rsidRPr="00915502">
        <w:rPr>
          <w:rFonts w:ascii="Arial" w:hAnsi="Arial" w:cs="Arial"/>
          <w:sz w:val="24"/>
        </w:rPr>
        <w:lastRenderedPageBreak/>
        <w:t>Dodatkowe dyżury przewodniczek</w:t>
      </w:r>
      <w:r w:rsidR="004427F4">
        <w:rPr>
          <w:rFonts w:ascii="Arial" w:hAnsi="Arial" w:cs="Arial"/>
          <w:sz w:val="24"/>
        </w:rPr>
        <w:t>/przewodników</w:t>
      </w:r>
      <w:r w:rsidRPr="00915502">
        <w:rPr>
          <w:rFonts w:ascii="Arial" w:hAnsi="Arial" w:cs="Arial"/>
          <w:sz w:val="24"/>
        </w:rPr>
        <w:t xml:space="preserve"> są organizowane</w:t>
      </w:r>
      <w:r w:rsidR="004427F4">
        <w:rPr>
          <w:rFonts w:ascii="Arial" w:hAnsi="Arial" w:cs="Arial"/>
          <w:sz w:val="24"/>
        </w:rPr>
        <w:br/>
      </w:r>
      <w:r w:rsidRPr="00915502">
        <w:rPr>
          <w:rFonts w:ascii="Arial" w:hAnsi="Arial" w:cs="Arial"/>
          <w:sz w:val="24"/>
        </w:rPr>
        <w:t>w przypadku tzw. „przedłużonych weekendów”, w których ilość dni wolnych od pracy przekracza 3 dni. Powyższe działanie podyktowane jest tym, iż kobiety rodzące zazwyczaj przebywają na oddziale położniczym przez okres 3 dni, co wynika ze standardów opieki okołoporodowej, a dłuższa nieobecność przewodniczek</w:t>
      </w:r>
      <w:r w:rsidR="004427F4">
        <w:rPr>
          <w:rFonts w:ascii="Arial" w:hAnsi="Arial" w:cs="Arial"/>
          <w:sz w:val="24"/>
        </w:rPr>
        <w:t>/przewodników</w:t>
      </w:r>
      <w:r w:rsidRPr="00915502">
        <w:rPr>
          <w:rFonts w:ascii="Arial" w:hAnsi="Arial" w:cs="Arial"/>
          <w:sz w:val="24"/>
        </w:rPr>
        <w:t xml:space="preserve"> ograniczałaby osobom możliwość rozmowy z nimi</w:t>
      </w:r>
      <w:r w:rsidR="004427F4">
        <w:rPr>
          <w:rFonts w:ascii="Arial" w:hAnsi="Arial" w:cs="Arial"/>
          <w:sz w:val="24"/>
        </w:rPr>
        <w:br/>
      </w:r>
      <w:r w:rsidRPr="00915502">
        <w:rPr>
          <w:rFonts w:ascii="Arial" w:hAnsi="Arial" w:cs="Arial"/>
          <w:sz w:val="24"/>
        </w:rPr>
        <w:t>i ewentualnego sk</w:t>
      </w:r>
      <w:r w:rsidR="0021224A" w:rsidRPr="00915502">
        <w:rPr>
          <w:rFonts w:ascii="Arial" w:hAnsi="Arial" w:cs="Arial"/>
          <w:sz w:val="24"/>
        </w:rPr>
        <w:t>orzystania z pomocy. Dlatego, w </w:t>
      </w:r>
      <w:r w:rsidRPr="00915502">
        <w:rPr>
          <w:rFonts w:ascii="Arial" w:hAnsi="Arial" w:cs="Arial"/>
          <w:sz w:val="24"/>
        </w:rPr>
        <w:t>przypadku nieobecności przewodniczki</w:t>
      </w:r>
      <w:r w:rsidR="004427F4">
        <w:rPr>
          <w:rFonts w:ascii="Arial" w:hAnsi="Arial" w:cs="Arial"/>
          <w:sz w:val="24"/>
        </w:rPr>
        <w:t>/przewodnika</w:t>
      </w:r>
      <w:r w:rsidRPr="00915502">
        <w:rPr>
          <w:rFonts w:ascii="Arial" w:hAnsi="Arial" w:cs="Arial"/>
          <w:sz w:val="24"/>
        </w:rPr>
        <w:t>, spowodowanej chorobą, urlopem, czy innymi okolicznościami uniemożliwiającymi odbycie dyżurów w szpitalach, należy ustanowić zastępstwo na czas jej</w:t>
      </w:r>
      <w:r w:rsidR="004427F4">
        <w:rPr>
          <w:rFonts w:ascii="Arial" w:hAnsi="Arial" w:cs="Arial"/>
          <w:sz w:val="24"/>
        </w:rPr>
        <w:t>/jego</w:t>
      </w:r>
      <w:r w:rsidRPr="00915502">
        <w:rPr>
          <w:rFonts w:ascii="Arial" w:hAnsi="Arial" w:cs="Arial"/>
          <w:sz w:val="24"/>
        </w:rPr>
        <w:t xml:space="preserve"> nieobecności. W przypadku krótkotrwałych nieobecności przewodniczki</w:t>
      </w:r>
      <w:r w:rsidR="004427F4">
        <w:rPr>
          <w:rFonts w:ascii="Arial" w:hAnsi="Arial" w:cs="Arial"/>
          <w:sz w:val="24"/>
        </w:rPr>
        <w:t>/przewodnika</w:t>
      </w:r>
      <w:r w:rsidRPr="00915502">
        <w:rPr>
          <w:rFonts w:ascii="Arial" w:hAnsi="Arial" w:cs="Arial"/>
          <w:sz w:val="24"/>
        </w:rPr>
        <w:t>, kontakt z rodziną zainteresowaną usługą</w:t>
      </w:r>
      <w:r w:rsidR="0021224A" w:rsidRPr="00915502">
        <w:rPr>
          <w:rFonts w:ascii="Arial" w:hAnsi="Arial" w:cs="Arial"/>
          <w:sz w:val="24"/>
        </w:rPr>
        <w:t>, może nastąpić telefonicznie w </w:t>
      </w:r>
      <w:r w:rsidRPr="00915502">
        <w:rPr>
          <w:rFonts w:ascii="Arial" w:hAnsi="Arial" w:cs="Arial"/>
          <w:sz w:val="24"/>
        </w:rPr>
        <w:t xml:space="preserve">terminie późniejszym. </w:t>
      </w:r>
    </w:p>
    <w:p w:rsidR="0033231F" w:rsidRDefault="0062608A">
      <w:pPr>
        <w:spacing w:after="0" w:line="360" w:lineRule="auto"/>
        <w:ind w:firstLine="708"/>
        <w:jc w:val="both"/>
        <w:rPr>
          <w:rFonts w:ascii="Arial" w:hAnsi="Arial" w:cs="Arial"/>
          <w:sz w:val="24"/>
        </w:rPr>
      </w:pPr>
      <w:r w:rsidRPr="00915502">
        <w:rPr>
          <w:rFonts w:ascii="Arial" w:hAnsi="Arial" w:cs="Arial"/>
          <w:sz w:val="24"/>
        </w:rPr>
        <w:t>Do obowiązków przewodniczek</w:t>
      </w:r>
      <w:r w:rsidR="004427F4">
        <w:rPr>
          <w:rFonts w:ascii="Arial" w:hAnsi="Arial" w:cs="Arial"/>
          <w:sz w:val="24"/>
        </w:rPr>
        <w:t>/przewodników</w:t>
      </w:r>
      <w:r w:rsidRPr="00915502">
        <w:rPr>
          <w:rFonts w:ascii="Arial" w:hAnsi="Arial" w:cs="Arial"/>
          <w:sz w:val="24"/>
        </w:rPr>
        <w:t xml:space="preserve"> należy również współpraca</w:t>
      </w:r>
      <w:r w:rsidR="004427F4">
        <w:rPr>
          <w:rFonts w:ascii="Arial" w:hAnsi="Arial" w:cs="Arial"/>
          <w:sz w:val="24"/>
        </w:rPr>
        <w:br/>
      </w:r>
      <w:r w:rsidRPr="00915502">
        <w:rPr>
          <w:rFonts w:ascii="Arial" w:hAnsi="Arial" w:cs="Arial"/>
          <w:sz w:val="24"/>
        </w:rPr>
        <w:t>z personelem szpitala – położnymi, pielęgniarkami (lub konsultantem</w:t>
      </w:r>
      <w:r w:rsidR="004427F4">
        <w:rPr>
          <w:rFonts w:ascii="Arial" w:hAnsi="Arial" w:cs="Arial"/>
          <w:sz w:val="24"/>
        </w:rPr>
        <w:t>/tką</w:t>
      </w:r>
      <w:r w:rsidRPr="00915502">
        <w:rPr>
          <w:rFonts w:ascii="Arial" w:hAnsi="Arial" w:cs="Arial"/>
          <w:sz w:val="24"/>
        </w:rPr>
        <w:t xml:space="preserve"> ds. wczesnej pomocy rodzinie – jeżeli zadecydowano o powołaniu tego stanowiska), nawiązywanie kontaktu z osobami wyrażającymi chęć </w:t>
      </w:r>
      <w:r w:rsidRPr="00915502">
        <w:rPr>
          <w:rFonts w:ascii="Arial" w:hAnsi="Arial" w:cs="Arial"/>
          <w:sz w:val="24"/>
          <w:shd w:val="clear" w:color="auto" w:fill="FFFFFF"/>
        </w:rPr>
        <w:t>uczestnictwa w modelu, rozmowa, udzielanie informacji i porad związanych z możliwością</w:t>
      </w:r>
      <w:r w:rsidRPr="00915502">
        <w:rPr>
          <w:rFonts w:ascii="Arial" w:hAnsi="Arial" w:cs="Arial"/>
          <w:sz w:val="24"/>
        </w:rPr>
        <w:t xml:space="preserve"> skorzystania ze świadczeń, usług oraz innych form wsparcia funkcjonujących w danej </w:t>
      </w:r>
      <w:r w:rsidR="00CD6610" w:rsidRPr="00915502">
        <w:rPr>
          <w:rFonts w:ascii="Arial" w:hAnsi="Arial" w:cs="Arial"/>
          <w:sz w:val="24"/>
        </w:rPr>
        <w:t>społeczności,</w:t>
      </w:r>
      <w:r w:rsidR="004427F4">
        <w:rPr>
          <w:rFonts w:ascii="Arial" w:hAnsi="Arial" w:cs="Arial"/>
          <w:sz w:val="24"/>
        </w:rPr>
        <w:br/>
      </w:r>
      <w:r w:rsidR="00CD6610" w:rsidRPr="00915502">
        <w:rPr>
          <w:rFonts w:ascii="Arial" w:hAnsi="Arial" w:cs="Arial"/>
          <w:sz w:val="24"/>
        </w:rPr>
        <w:t>a</w:t>
      </w:r>
      <w:r w:rsidR="00354F31" w:rsidRPr="00915502">
        <w:rPr>
          <w:rFonts w:ascii="Arial" w:hAnsi="Arial" w:cs="Arial"/>
          <w:sz w:val="24"/>
        </w:rPr>
        <w:t xml:space="preserve"> </w:t>
      </w:r>
      <w:r w:rsidR="00406F99" w:rsidRPr="00915502">
        <w:rPr>
          <w:rFonts w:ascii="Arial" w:hAnsi="Arial" w:cs="Arial"/>
          <w:sz w:val="24"/>
        </w:rPr>
        <w:t>w</w:t>
      </w:r>
      <w:r w:rsidR="00354F31" w:rsidRPr="00915502">
        <w:rPr>
          <w:rFonts w:ascii="Arial" w:hAnsi="Arial" w:cs="Arial"/>
          <w:sz w:val="24"/>
        </w:rPr>
        <w:t xml:space="preserve"> </w:t>
      </w:r>
      <w:r w:rsidRPr="00915502">
        <w:rPr>
          <w:rFonts w:ascii="Arial" w:hAnsi="Arial" w:cs="Arial"/>
          <w:sz w:val="24"/>
        </w:rPr>
        <w:t xml:space="preserve">razie potrzeby pomoc w jego uruchomieniu. </w:t>
      </w:r>
    </w:p>
    <w:p w:rsidR="0033231F" w:rsidRDefault="0062608A">
      <w:pPr>
        <w:spacing w:after="0" w:line="360" w:lineRule="auto"/>
        <w:ind w:firstLine="360"/>
        <w:jc w:val="both"/>
        <w:rPr>
          <w:rFonts w:ascii="Arial" w:hAnsi="Arial" w:cs="Arial"/>
          <w:sz w:val="24"/>
          <w:szCs w:val="24"/>
        </w:rPr>
      </w:pPr>
      <w:r w:rsidRPr="00915502">
        <w:rPr>
          <w:rFonts w:ascii="Arial" w:hAnsi="Arial" w:cs="Arial"/>
          <w:sz w:val="24"/>
          <w:szCs w:val="24"/>
        </w:rPr>
        <w:t>Uszczegóławiając, do podstawowych obowiązków przewodniczek</w:t>
      </w:r>
      <w:r w:rsidR="004427F4">
        <w:rPr>
          <w:rFonts w:ascii="Arial" w:hAnsi="Arial" w:cs="Arial"/>
          <w:sz w:val="24"/>
          <w:szCs w:val="24"/>
        </w:rPr>
        <w:t>/przewodników</w:t>
      </w:r>
      <w:r w:rsidRPr="00915502">
        <w:rPr>
          <w:rFonts w:ascii="Arial" w:hAnsi="Arial" w:cs="Arial"/>
          <w:sz w:val="24"/>
          <w:szCs w:val="24"/>
        </w:rPr>
        <w:t xml:space="preserve"> należą:</w:t>
      </w:r>
    </w:p>
    <w:p w:rsidR="0033231F" w:rsidRDefault="0062608A">
      <w:pPr>
        <w:pStyle w:val="Akapitzlist"/>
        <w:numPr>
          <w:ilvl w:val="0"/>
          <w:numId w:val="10"/>
        </w:numPr>
        <w:suppressAutoHyphens w:val="0"/>
        <w:spacing w:after="0" w:line="360" w:lineRule="auto"/>
        <w:jc w:val="both"/>
        <w:textAlignment w:val="auto"/>
        <w:rPr>
          <w:rFonts w:ascii="Arial" w:hAnsi="Arial" w:cs="Arial"/>
          <w:sz w:val="24"/>
          <w:szCs w:val="24"/>
        </w:rPr>
      </w:pPr>
      <w:r w:rsidRPr="00915502">
        <w:rPr>
          <w:rFonts w:ascii="Arial" w:hAnsi="Arial" w:cs="Arial"/>
          <w:sz w:val="24"/>
          <w:szCs w:val="24"/>
        </w:rPr>
        <w:t>dyżury w szpitalach,</w:t>
      </w:r>
    </w:p>
    <w:p w:rsidR="0033231F" w:rsidRDefault="0062608A">
      <w:pPr>
        <w:pStyle w:val="Akapitzlist"/>
        <w:numPr>
          <w:ilvl w:val="0"/>
          <w:numId w:val="10"/>
        </w:numPr>
        <w:suppressAutoHyphens w:val="0"/>
        <w:spacing w:after="0" w:line="360" w:lineRule="auto"/>
        <w:jc w:val="both"/>
        <w:textAlignment w:val="auto"/>
        <w:rPr>
          <w:rFonts w:ascii="Arial" w:hAnsi="Arial" w:cs="Arial"/>
          <w:sz w:val="24"/>
          <w:szCs w:val="24"/>
        </w:rPr>
      </w:pPr>
      <w:r w:rsidRPr="00915502">
        <w:rPr>
          <w:rFonts w:ascii="Arial" w:hAnsi="Arial" w:cs="Arial"/>
          <w:sz w:val="24"/>
          <w:szCs w:val="24"/>
        </w:rPr>
        <w:t xml:space="preserve">współpraca z personelem szpitala, </w:t>
      </w:r>
    </w:p>
    <w:p w:rsidR="0033231F" w:rsidRDefault="0062608A">
      <w:pPr>
        <w:pStyle w:val="Akapitzlist"/>
        <w:numPr>
          <w:ilvl w:val="0"/>
          <w:numId w:val="10"/>
        </w:numPr>
        <w:suppressAutoHyphens w:val="0"/>
        <w:spacing w:after="0" w:line="360" w:lineRule="auto"/>
        <w:jc w:val="both"/>
        <w:textAlignment w:val="auto"/>
        <w:rPr>
          <w:rFonts w:ascii="Arial" w:hAnsi="Arial" w:cs="Arial"/>
          <w:sz w:val="24"/>
          <w:szCs w:val="24"/>
        </w:rPr>
      </w:pPr>
      <w:r w:rsidRPr="00915502">
        <w:rPr>
          <w:rFonts w:ascii="Arial" w:hAnsi="Arial" w:cs="Arial"/>
          <w:sz w:val="24"/>
          <w:szCs w:val="24"/>
        </w:rPr>
        <w:t>nawiązywanie kontaktu z osobami wyrażającymi chęć uczestnictwa</w:t>
      </w:r>
      <w:r w:rsidR="004427F4">
        <w:rPr>
          <w:rFonts w:ascii="Arial" w:hAnsi="Arial" w:cs="Arial"/>
          <w:sz w:val="24"/>
          <w:szCs w:val="24"/>
        </w:rPr>
        <w:br/>
      </w:r>
      <w:r w:rsidRPr="00915502">
        <w:rPr>
          <w:rFonts w:ascii="Arial" w:hAnsi="Arial" w:cs="Arial"/>
          <w:sz w:val="24"/>
          <w:szCs w:val="24"/>
        </w:rPr>
        <w:t>w modelu na terenie szpitala i zdalnie (kontakt telefoniczny),</w:t>
      </w:r>
    </w:p>
    <w:p w:rsidR="0033231F" w:rsidRDefault="0062608A">
      <w:pPr>
        <w:pStyle w:val="Akapitzlist"/>
        <w:numPr>
          <w:ilvl w:val="0"/>
          <w:numId w:val="10"/>
        </w:numPr>
        <w:shd w:val="clear" w:color="auto" w:fill="FFFFFF"/>
        <w:suppressAutoHyphens w:val="0"/>
        <w:spacing w:after="0" w:line="360" w:lineRule="auto"/>
        <w:jc w:val="both"/>
        <w:textAlignment w:val="auto"/>
        <w:rPr>
          <w:rFonts w:ascii="Arial" w:hAnsi="Arial" w:cs="Arial"/>
          <w:sz w:val="24"/>
          <w:szCs w:val="24"/>
        </w:rPr>
      </w:pPr>
      <w:r w:rsidRPr="00915502">
        <w:rPr>
          <w:rFonts w:ascii="Arial" w:hAnsi="Arial" w:cs="Arial"/>
          <w:sz w:val="24"/>
          <w:szCs w:val="24"/>
        </w:rPr>
        <w:t>prowadzenie rozmów, nawiązywanie indywidualnych kontaktów, ustalenie potrzeb</w:t>
      </w:r>
      <w:r w:rsidR="004427F4">
        <w:rPr>
          <w:rFonts w:ascii="Arial" w:hAnsi="Arial" w:cs="Arial"/>
          <w:sz w:val="24"/>
          <w:szCs w:val="24"/>
        </w:rPr>
        <w:t xml:space="preserve"> </w:t>
      </w:r>
      <w:r w:rsidR="00B7460B" w:rsidRPr="00915502">
        <w:rPr>
          <w:rFonts w:ascii="Arial" w:hAnsi="Arial" w:cs="Arial"/>
          <w:sz w:val="24"/>
          <w:szCs w:val="24"/>
        </w:rPr>
        <w:t>i oczekiwań pacjentek</w:t>
      </w:r>
      <w:r w:rsidR="004427F4">
        <w:rPr>
          <w:rFonts w:ascii="Arial" w:hAnsi="Arial" w:cs="Arial"/>
          <w:sz w:val="24"/>
          <w:szCs w:val="24"/>
        </w:rPr>
        <w:t xml:space="preserve"> i ojców</w:t>
      </w:r>
      <w:r w:rsidRPr="00915502">
        <w:rPr>
          <w:rFonts w:ascii="Arial" w:hAnsi="Arial" w:cs="Arial"/>
          <w:sz w:val="24"/>
          <w:szCs w:val="24"/>
        </w:rPr>
        <w:t>, udzielanie informacji</w:t>
      </w:r>
      <w:r w:rsidR="004427F4">
        <w:rPr>
          <w:rFonts w:ascii="Arial" w:hAnsi="Arial" w:cs="Arial"/>
          <w:sz w:val="24"/>
          <w:szCs w:val="24"/>
        </w:rPr>
        <w:br/>
      </w:r>
      <w:r w:rsidRPr="00915502">
        <w:rPr>
          <w:rFonts w:ascii="Arial" w:hAnsi="Arial" w:cs="Arial"/>
          <w:sz w:val="24"/>
          <w:szCs w:val="24"/>
        </w:rPr>
        <w:t>o świadczeniach, usługach</w:t>
      </w:r>
      <w:r w:rsidR="007D603A" w:rsidRPr="00915502">
        <w:rPr>
          <w:rFonts w:ascii="Arial" w:hAnsi="Arial" w:cs="Arial"/>
          <w:sz w:val="24"/>
          <w:szCs w:val="24"/>
        </w:rPr>
        <w:t xml:space="preserve"> społecznych</w:t>
      </w:r>
      <w:r w:rsidR="004427F4">
        <w:rPr>
          <w:rFonts w:ascii="Arial" w:hAnsi="Arial" w:cs="Arial"/>
          <w:sz w:val="24"/>
          <w:szCs w:val="24"/>
        </w:rPr>
        <w:t xml:space="preserve"> </w:t>
      </w:r>
      <w:r w:rsidRPr="00915502">
        <w:rPr>
          <w:rFonts w:ascii="Arial" w:hAnsi="Arial" w:cs="Arial"/>
          <w:sz w:val="24"/>
          <w:szCs w:val="24"/>
        </w:rPr>
        <w:t>i zdrowotn</w:t>
      </w:r>
      <w:r w:rsidR="007D603A" w:rsidRPr="00915502">
        <w:rPr>
          <w:rFonts w:ascii="Arial" w:hAnsi="Arial" w:cs="Arial"/>
          <w:sz w:val="24"/>
          <w:szCs w:val="24"/>
        </w:rPr>
        <w:t>ych</w:t>
      </w:r>
      <w:r w:rsidR="007D603A" w:rsidRPr="00915502">
        <w:rPr>
          <w:rFonts w:ascii="Arial" w:hAnsi="Arial" w:cs="Arial"/>
          <w:sz w:val="24"/>
          <w:szCs w:val="24"/>
          <w:shd w:val="clear" w:color="auto" w:fill="FFFFFF"/>
        </w:rPr>
        <w:t>.</w:t>
      </w:r>
      <w:r w:rsidRPr="00915502">
        <w:rPr>
          <w:rFonts w:ascii="Arial" w:hAnsi="Arial" w:cs="Arial"/>
          <w:sz w:val="24"/>
          <w:szCs w:val="24"/>
          <w:shd w:val="clear" w:color="auto" w:fill="FFFFFF"/>
        </w:rPr>
        <w:t xml:space="preserve"> </w:t>
      </w:r>
    </w:p>
    <w:p w:rsidR="0033231F" w:rsidRDefault="0033231F">
      <w:pPr>
        <w:spacing w:after="0" w:line="360" w:lineRule="auto"/>
        <w:ind w:firstLine="708"/>
        <w:jc w:val="both"/>
        <w:rPr>
          <w:rFonts w:ascii="Arial" w:hAnsi="Arial" w:cs="Arial"/>
          <w:sz w:val="24"/>
        </w:rPr>
      </w:pPr>
    </w:p>
    <w:p w:rsidR="0033231F" w:rsidRDefault="00384B25">
      <w:pPr>
        <w:pStyle w:val="Nagwek5"/>
        <w:spacing w:before="0" w:line="360" w:lineRule="auto"/>
        <w:jc w:val="both"/>
        <w:rPr>
          <w:rFonts w:ascii="Arial" w:hAnsi="Arial" w:cs="Arial"/>
          <w:sz w:val="24"/>
          <w:szCs w:val="24"/>
        </w:rPr>
      </w:pPr>
      <w:bookmarkStart w:id="80" w:name="_Toc17875990"/>
      <w:bookmarkStart w:id="81" w:name="_Toc17964933"/>
      <w:bookmarkStart w:id="82" w:name="_Toc18049989"/>
      <w:bookmarkStart w:id="83" w:name="_Toc24537632"/>
      <w:r w:rsidRPr="00384B25">
        <w:rPr>
          <w:rFonts w:ascii="Arial" w:hAnsi="Arial" w:cs="Arial"/>
          <w:sz w:val="24"/>
          <w:szCs w:val="24"/>
        </w:rPr>
        <w:t>Rekrutacja przewodniczki</w:t>
      </w:r>
      <w:bookmarkEnd w:id="80"/>
      <w:bookmarkEnd w:id="81"/>
      <w:bookmarkEnd w:id="82"/>
      <w:bookmarkEnd w:id="83"/>
      <w:r w:rsidR="004427F4">
        <w:rPr>
          <w:rFonts w:ascii="Arial" w:hAnsi="Arial" w:cs="Arial"/>
          <w:sz w:val="24"/>
          <w:szCs w:val="24"/>
        </w:rPr>
        <w:t>/przewodnika</w:t>
      </w:r>
      <w:r w:rsidRPr="00384B25">
        <w:rPr>
          <w:rFonts w:ascii="Arial" w:hAnsi="Arial" w:cs="Arial"/>
          <w:sz w:val="24"/>
          <w:szCs w:val="24"/>
        </w:rPr>
        <w:t xml:space="preserve"> </w:t>
      </w:r>
    </w:p>
    <w:p w:rsidR="0033231F" w:rsidRDefault="0033231F">
      <w:pPr>
        <w:spacing w:after="0" w:line="360" w:lineRule="auto"/>
        <w:ind w:firstLine="708"/>
        <w:jc w:val="both"/>
        <w:rPr>
          <w:rFonts w:ascii="Arial" w:hAnsi="Arial" w:cs="Arial"/>
        </w:rPr>
      </w:pPr>
    </w:p>
    <w:p w:rsidR="0033231F" w:rsidRDefault="0062608A">
      <w:pPr>
        <w:spacing w:after="0" w:line="360" w:lineRule="auto"/>
        <w:ind w:firstLine="708"/>
        <w:jc w:val="both"/>
        <w:rPr>
          <w:rFonts w:ascii="Arial" w:hAnsi="Arial" w:cs="Arial"/>
          <w:sz w:val="24"/>
        </w:rPr>
      </w:pPr>
      <w:r w:rsidRPr="00915502">
        <w:rPr>
          <w:rFonts w:ascii="Arial" w:hAnsi="Arial" w:cs="Arial"/>
          <w:sz w:val="24"/>
        </w:rPr>
        <w:t>Ze względu na innowacyjny charakter usługi, nie istnieje zamknięty katalog kwalifikacji, jakie powinna posiadać przewodniczka</w:t>
      </w:r>
      <w:r w:rsidR="00416DD8">
        <w:rPr>
          <w:rFonts w:ascii="Arial" w:hAnsi="Arial" w:cs="Arial"/>
          <w:sz w:val="24"/>
        </w:rPr>
        <w:t>/przewodnik</w:t>
      </w:r>
      <w:r w:rsidRPr="00915502">
        <w:rPr>
          <w:rFonts w:ascii="Arial" w:hAnsi="Arial" w:cs="Arial"/>
          <w:sz w:val="24"/>
        </w:rPr>
        <w:t xml:space="preserve">. </w:t>
      </w:r>
      <w:r w:rsidRPr="00915502">
        <w:rPr>
          <w:rFonts w:ascii="Arial" w:hAnsi="Arial" w:cs="Arial"/>
          <w:sz w:val="24"/>
          <w:shd w:val="clear" w:color="auto" w:fill="FFFFFF"/>
        </w:rPr>
        <w:t>Z pewnością można wyróżnić pewien zbiór pożądanych</w:t>
      </w:r>
      <w:r w:rsidRPr="00915502">
        <w:rPr>
          <w:rFonts w:ascii="Arial" w:hAnsi="Arial" w:cs="Arial"/>
          <w:sz w:val="24"/>
        </w:rPr>
        <w:t xml:space="preserve"> </w:t>
      </w:r>
      <w:r w:rsidRPr="00915502">
        <w:rPr>
          <w:rFonts w:ascii="Arial" w:hAnsi="Arial" w:cs="Arial"/>
          <w:sz w:val="24"/>
          <w:shd w:val="clear" w:color="auto" w:fill="FFFFFF"/>
        </w:rPr>
        <w:t>cech osobowości, ważnych szczególnie</w:t>
      </w:r>
      <w:r w:rsidR="00416DD8">
        <w:rPr>
          <w:rFonts w:ascii="Arial" w:hAnsi="Arial" w:cs="Arial"/>
          <w:sz w:val="24"/>
          <w:shd w:val="clear" w:color="auto" w:fill="FFFFFF"/>
        </w:rPr>
        <w:br/>
      </w:r>
      <w:r w:rsidRPr="00915502">
        <w:rPr>
          <w:rFonts w:ascii="Arial" w:hAnsi="Arial" w:cs="Arial"/>
          <w:sz w:val="24"/>
          <w:shd w:val="clear" w:color="auto" w:fill="FFFFFF"/>
        </w:rPr>
        <w:lastRenderedPageBreak/>
        <w:t>z aspektu komunikacji interpersonalnej</w:t>
      </w:r>
      <w:r w:rsidRPr="00915502">
        <w:rPr>
          <w:rFonts w:ascii="Arial" w:hAnsi="Arial" w:cs="Arial"/>
          <w:sz w:val="24"/>
        </w:rPr>
        <w:t xml:space="preserve"> oraz preferowany</w:t>
      </w:r>
      <w:r w:rsidR="00B7460B" w:rsidRPr="00915502">
        <w:rPr>
          <w:rFonts w:ascii="Arial" w:hAnsi="Arial" w:cs="Arial"/>
          <w:sz w:val="24"/>
        </w:rPr>
        <w:t xml:space="preserve">ch kwalifikacji. Podczas naboru </w:t>
      </w:r>
      <w:r w:rsidRPr="00915502">
        <w:rPr>
          <w:rFonts w:ascii="Arial" w:hAnsi="Arial" w:cs="Arial"/>
          <w:sz w:val="24"/>
        </w:rPr>
        <w:t xml:space="preserve">kandydatów/kandydatek powinny być wzięte pod </w:t>
      </w:r>
      <w:r w:rsidR="00406F99" w:rsidRPr="00915502">
        <w:rPr>
          <w:rFonts w:ascii="Arial" w:hAnsi="Arial" w:cs="Arial"/>
          <w:sz w:val="24"/>
        </w:rPr>
        <w:t>uwagę następujące kompetencje i </w:t>
      </w:r>
      <w:r w:rsidRPr="00915502">
        <w:rPr>
          <w:rFonts w:ascii="Arial" w:hAnsi="Arial" w:cs="Arial"/>
          <w:sz w:val="24"/>
        </w:rPr>
        <w:t xml:space="preserve">kwalifikacje: </w:t>
      </w:r>
    </w:p>
    <w:p w:rsidR="0033231F" w:rsidRDefault="0062608A">
      <w:pPr>
        <w:pStyle w:val="Akapitzlist"/>
        <w:numPr>
          <w:ilvl w:val="0"/>
          <w:numId w:val="11"/>
        </w:numPr>
        <w:suppressAutoHyphens w:val="0"/>
        <w:spacing w:after="0" w:line="360" w:lineRule="auto"/>
        <w:jc w:val="both"/>
        <w:textAlignment w:val="auto"/>
        <w:rPr>
          <w:rFonts w:ascii="Arial" w:hAnsi="Arial" w:cs="Arial"/>
          <w:sz w:val="24"/>
        </w:rPr>
      </w:pPr>
      <w:r w:rsidRPr="00915502">
        <w:rPr>
          <w:rFonts w:ascii="Arial" w:hAnsi="Arial" w:cs="Arial"/>
          <w:sz w:val="24"/>
        </w:rPr>
        <w:t xml:space="preserve">wykształcenie wyższe/w </w:t>
      </w:r>
      <w:r w:rsidRPr="00915502">
        <w:rPr>
          <w:rFonts w:ascii="Arial" w:hAnsi="Arial" w:cs="Arial"/>
          <w:sz w:val="24"/>
          <w:shd w:val="clear" w:color="auto" w:fill="FFFFFF"/>
        </w:rPr>
        <w:t>trakcie studiów wyższych na kierunku: pedagogika, psychologia, socjologia, nauki o rodzinie, praca socjalna lub wykształcenie średnie/średnie branżowe oraz min. 5 lat doświadczenia</w:t>
      </w:r>
      <w:r w:rsidR="00416DD8">
        <w:rPr>
          <w:rFonts w:ascii="Arial" w:hAnsi="Arial" w:cs="Arial"/>
          <w:sz w:val="24"/>
          <w:shd w:val="clear" w:color="auto" w:fill="FFFFFF"/>
        </w:rPr>
        <w:br/>
      </w:r>
      <w:r w:rsidRPr="00915502">
        <w:rPr>
          <w:rFonts w:ascii="Arial" w:hAnsi="Arial" w:cs="Arial"/>
          <w:sz w:val="24"/>
          <w:shd w:val="clear" w:color="auto" w:fill="FFFFFF"/>
        </w:rPr>
        <w:t>w obszarze usług społecznych świadczonych</w:t>
      </w:r>
      <w:r w:rsidRPr="00915502">
        <w:rPr>
          <w:rFonts w:ascii="Arial" w:hAnsi="Arial" w:cs="Arial"/>
          <w:sz w:val="24"/>
        </w:rPr>
        <w:t xml:space="preserve"> na rzecz rodzin, </w:t>
      </w:r>
    </w:p>
    <w:p w:rsidR="0033231F" w:rsidRDefault="0062608A">
      <w:pPr>
        <w:pStyle w:val="Akapitzlist"/>
        <w:numPr>
          <w:ilvl w:val="0"/>
          <w:numId w:val="11"/>
        </w:numPr>
        <w:shd w:val="clear" w:color="auto" w:fill="FFFFFF"/>
        <w:suppressAutoHyphens w:val="0"/>
        <w:spacing w:after="0" w:line="360" w:lineRule="auto"/>
        <w:jc w:val="both"/>
        <w:textAlignment w:val="auto"/>
        <w:rPr>
          <w:rFonts w:ascii="Arial" w:hAnsi="Arial" w:cs="Arial"/>
          <w:sz w:val="24"/>
        </w:rPr>
      </w:pPr>
      <w:r w:rsidRPr="00915502">
        <w:rPr>
          <w:rFonts w:ascii="Arial" w:hAnsi="Arial" w:cs="Arial"/>
          <w:sz w:val="24"/>
        </w:rPr>
        <w:t xml:space="preserve">poziom wiedzy ogólnej na temat </w:t>
      </w:r>
      <w:r w:rsidRPr="00915502">
        <w:rPr>
          <w:rFonts w:ascii="Arial" w:hAnsi="Arial" w:cs="Arial"/>
          <w:sz w:val="24"/>
          <w:shd w:val="clear" w:color="auto" w:fill="FFFFFF"/>
        </w:rPr>
        <w:t>potencjalnych problemów rodzin z małym dzieckiem</w:t>
      </w:r>
      <w:r w:rsidRPr="00915502">
        <w:rPr>
          <w:rFonts w:ascii="Arial" w:hAnsi="Arial" w:cs="Arial"/>
          <w:sz w:val="24"/>
        </w:rPr>
        <w:t xml:space="preserve"> </w:t>
      </w:r>
      <w:r w:rsidR="00406F99" w:rsidRPr="00915502">
        <w:rPr>
          <w:rFonts w:ascii="Arial" w:hAnsi="Arial" w:cs="Arial"/>
          <w:sz w:val="24"/>
          <w:shd w:val="clear" w:color="auto" w:fill="FFFFFF"/>
        </w:rPr>
        <w:t xml:space="preserve">w </w:t>
      </w:r>
      <w:r w:rsidRPr="00915502">
        <w:rPr>
          <w:rFonts w:ascii="Arial" w:hAnsi="Arial" w:cs="Arial"/>
          <w:sz w:val="24"/>
          <w:shd w:val="clear" w:color="auto" w:fill="FFFFFF"/>
        </w:rPr>
        <w:t>tym dzieckiem z niepełnosprawnością,</w:t>
      </w:r>
    </w:p>
    <w:p w:rsidR="0033231F" w:rsidRDefault="007D603A">
      <w:pPr>
        <w:pStyle w:val="Akapitzlist"/>
        <w:numPr>
          <w:ilvl w:val="0"/>
          <w:numId w:val="11"/>
        </w:numPr>
        <w:shd w:val="clear" w:color="auto" w:fill="FFFFFF"/>
        <w:suppressAutoHyphens w:val="0"/>
        <w:spacing w:after="0" w:line="360" w:lineRule="auto"/>
        <w:jc w:val="both"/>
        <w:textAlignment w:val="auto"/>
        <w:rPr>
          <w:rFonts w:ascii="Arial" w:hAnsi="Arial" w:cs="Arial"/>
          <w:sz w:val="24"/>
          <w:shd w:val="clear" w:color="auto" w:fill="FFFF00"/>
        </w:rPr>
      </w:pPr>
      <w:r w:rsidRPr="00915502">
        <w:rPr>
          <w:rFonts w:ascii="Arial" w:hAnsi="Arial" w:cs="Arial"/>
          <w:sz w:val="24"/>
          <w:shd w:val="clear" w:color="auto" w:fill="FFFFFF"/>
        </w:rPr>
        <w:t>motywacja</w:t>
      </w:r>
      <w:r w:rsidR="0062608A" w:rsidRPr="00915502">
        <w:rPr>
          <w:rFonts w:ascii="Arial" w:hAnsi="Arial" w:cs="Arial"/>
          <w:sz w:val="24"/>
          <w:shd w:val="clear" w:color="auto" w:fill="FFFFFF"/>
        </w:rPr>
        <w:t xml:space="preserve"> do pracy,</w:t>
      </w:r>
    </w:p>
    <w:p w:rsidR="0033231F" w:rsidRDefault="007D603A">
      <w:pPr>
        <w:pStyle w:val="Akapitzlist"/>
        <w:numPr>
          <w:ilvl w:val="0"/>
          <w:numId w:val="11"/>
        </w:numPr>
        <w:suppressAutoHyphens w:val="0"/>
        <w:spacing w:after="0" w:line="360" w:lineRule="auto"/>
        <w:jc w:val="both"/>
        <w:textAlignment w:val="auto"/>
        <w:rPr>
          <w:rFonts w:ascii="Arial" w:hAnsi="Arial" w:cs="Arial"/>
          <w:sz w:val="24"/>
        </w:rPr>
      </w:pPr>
      <w:r w:rsidRPr="00915502">
        <w:rPr>
          <w:rFonts w:ascii="Arial" w:hAnsi="Arial" w:cs="Arial"/>
          <w:sz w:val="24"/>
        </w:rPr>
        <w:t xml:space="preserve">umiejętności psychospołeczne </w:t>
      </w:r>
      <w:r w:rsidR="0062608A" w:rsidRPr="00915502">
        <w:rPr>
          <w:rFonts w:ascii="Arial" w:hAnsi="Arial" w:cs="Arial"/>
          <w:sz w:val="24"/>
        </w:rPr>
        <w:t xml:space="preserve">(m.in. radzenie sobie ze stresem, zdolności negocjacyjne, komunikatywność, łatwość nawiązywania kontaktów), </w:t>
      </w:r>
    </w:p>
    <w:p w:rsidR="0033231F" w:rsidRDefault="0062608A">
      <w:pPr>
        <w:pStyle w:val="Akapitzlist"/>
        <w:numPr>
          <w:ilvl w:val="0"/>
          <w:numId w:val="11"/>
        </w:numPr>
        <w:suppressAutoHyphens w:val="0"/>
        <w:spacing w:after="0" w:line="360" w:lineRule="auto"/>
        <w:jc w:val="both"/>
        <w:textAlignment w:val="auto"/>
        <w:rPr>
          <w:rFonts w:ascii="Arial" w:hAnsi="Arial" w:cs="Arial"/>
          <w:sz w:val="24"/>
        </w:rPr>
      </w:pPr>
      <w:r w:rsidRPr="00915502">
        <w:rPr>
          <w:rFonts w:ascii="Arial" w:hAnsi="Arial" w:cs="Arial"/>
          <w:sz w:val="24"/>
        </w:rPr>
        <w:t>pre</w:t>
      </w:r>
      <w:r w:rsidR="00E8569E" w:rsidRPr="00915502">
        <w:rPr>
          <w:rFonts w:ascii="Arial" w:hAnsi="Arial" w:cs="Arial"/>
          <w:sz w:val="24"/>
        </w:rPr>
        <w:t xml:space="preserve">zentowana postawa, z którą wiążą się: </w:t>
      </w:r>
      <w:r w:rsidRPr="00915502">
        <w:rPr>
          <w:rFonts w:ascii="Arial" w:hAnsi="Arial" w:cs="Arial"/>
          <w:sz w:val="24"/>
        </w:rPr>
        <w:t>otwartość na poszukiwanie nowych rozwiązań,</w:t>
      </w:r>
      <w:r w:rsidR="00E8569E" w:rsidRPr="00915502">
        <w:rPr>
          <w:rFonts w:ascii="Arial" w:hAnsi="Arial" w:cs="Arial"/>
          <w:sz w:val="24"/>
        </w:rPr>
        <w:t xml:space="preserve"> podnoszenie poziomu</w:t>
      </w:r>
      <w:r w:rsidRPr="00915502">
        <w:rPr>
          <w:rFonts w:ascii="Arial" w:hAnsi="Arial" w:cs="Arial"/>
          <w:sz w:val="24"/>
        </w:rPr>
        <w:t xml:space="preserve"> wiedzy,</w:t>
      </w:r>
      <w:r w:rsidR="00E8569E" w:rsidRPr="00915502">
        <w:rPr>
          <w:rFonts w:ascii="Arial" w:hAnsi="Arial" w:cs="Arial"/>
          <w:sz w:val="24"/>
        </w:rPr>
        <w:t xml:space="preserve"> </w:t>
      </w:r>
      <w:r w:rsidRPr="00915502">
        <w:rPr>
          <w:rFonts w:ascii="Arial" w:hAnsi="Arial" w:cs="Arial"/>
          <w:sz w:val="24"/>
        </w:rPr>
        <w:t>rea</w:t>
      </w:r>
      <w:r w:rsidR="00E8569E" w:rsidRPr="00915502">
        <w:rPr>
          <w:rFonts w:ascii="Arial" w:hAnsi="Arial" w:cs="Arial"/>
          <w:sz w:val="24"/>
        </w:rPr>
        <w:t>gowanie na sytuacje niezgodne z </w:t>
      </w:r>
      <w:r w:rsidRPr="00915502">
        <w:rPr>
          <w:rFonts w:ascii="Arial" w:hAnsi="Arial" w:cs="Arial"/>
          <w:sz w:val="24"/>
        </w:rPr>
        <w:t>profesjonalizmem i etyką,</w:t>
      </w:r>
      <w:r w:rsidR="00E8569E" w:rsidRPr="00915502">
        <w:rPr>
          <w:rFonts w:ascii="Arial" w:hAnsi="Arial" w:cs="Arial"/>
          <w:sz w:val="24"/>
        </w:rPr>
        <w:t xml:space="preserve"> </w:t>
      </w:r>
      <w:r w:rsidRPr="00915502">
        <w:rPr>
          <w:rFonts w:ascii="Arial" w:hAnsi="Arial" w:cs="Arial"/>
          <w:sz w:val="24"/>
        </w:rPr>
        <w:t>przyjmowanie odpowiedzialności za podejmowane działania,</w:t>
      </w:r>
    </w:p>
    <w:p w:rsidR="0033231F" w:rsidRDefault="0062608A">
      <w:pPr>
        <w:pStyle w:val="Akapitzlist"/>
        <w:numPr>
          <w:ilvl w:val="0"/>
          <w:numId w:val="11"/>
        </w:numPr>
        <w:suppressAutoHyphens w:val="0"/>
        <w:spacing w:after="0" w:line="360" w:lineRule="auto"/>
        <w:jc w:val="both"/>
        <w:textAlignment w:val="auto"/>
        <w:rPr>
          <w:rFonts w:ascii="Arial" w:hAnsi="Arial" w:cs="Arial"/>
          <w:sz w:val="24"/>
        </w:rPr>
      </w:pPr>
      <w:r w:rsidRPr="00384B25">
        <w:rPr>
          <w:rFonts w:ascii="Arial" w:hAnsi="Arial" w:cs="Arial"/>
          <w:sz w:val="24"/>
        </w:rPr>
        <w:t>pożądaną, ale niekonieczną cechą potencjalnej przewodniczki jest posiadanie własnych doświadczeń rodzicielskich, co zgodnie z badaniami przeprowadzonymi w ramach projektu, uwiarygadnia przewodniczki</w:t>
      </w:r>
      <w:r w:rsidR="00416DD8">
        <w:rPr>
          <w:rFonts w:ascii="Arial" w:hAnsi="Arial" w:cs="Arial"/>
          <w:sz w:val="24"/>
        </w:rPr>
        <w:t>/przewodników</w:t>
      </w:r>
      <w:r w:rsidRPr="00384B25">
        <w:rPr>
          <w:rFonts w:ascii="Arial" w:hAnsi="Arial" w:cs="Arial"/>
          <w:sz w:val="24"/>
        </w:rPr>
        <w:t xml:space="preserve"> w oczach odbiorców wsparcia.</w:t>
      </w:r>
    </w:p>
    <w:p w:rsidR="0033231F" w:rsidRDefault="0033231F">
      <w:pPr>
        <w:spacing w:after="0" w:line="360" w:lineRule="auto"/>
        <w:jc w:val="both"/>
        <w:rPr>
          <w:rFonts w:ascii="Arial" w:hAnsi="Arial" w:cs="Arial"/>
          <w:sz w:val="24"/>
        </w:rPr>
      </w:pPr>
    </w:p>
    <w:p w:rsidR="0033231F" w:rsidRDefault="00384B25">
      <w:pPr>
        <w:pStyle w:val="Nagwek5"/>
        <w:spacing w:before="0" w:line="360" w:lineRule="auto"/>
        <w:jc w:val="both"/>
        <w:rPr>
          <w:rFonts w:ascii="Arial" w:hAnsi="Arial" w:cs="Arial"/>
          <w:sz w:val="24"/>
          <w:szCs w:val="24"/>
        </w:rPr>
      </w:pPr>
      <w:bookmarkStart w:id="84" w:name="_Toc17875992"/>
      <w:bookmarkStart w:id="85" w:name="_Toc17964934"/>
      <w:bookmarkStart w:id="86" w:name="_Toc18049990"/>
      <w:bookmarkStart w:id="87" w:name="_Toc24537633"/>
      <w:r w:rsidRPr="00384B25">
        <w:rPr>
          <w:rFonts w:ascii="Arial" w:hAnsi="Arial" w:cs="Arial"/>
          <w:sz w:val="24"/>
          <w:szCs w:val="24"/>
          <w:shd w:val="clear" w:color="auto" w:fill="FFFFFF"/>
        </w:rPr>
        <w:t>Metodyka p</w:t>
      </w:r>
      <w:r w:rsidRPr="00384B25">
        <w:rPr>
          <w:rFonts w:ascii="Arial" w:hAnsi="Arial" w:cs="Arial"/>
          <w:sz w:val="24"/>
          <w:szCs w:val="24"/>
        </w:rPr>
        <w:t>racy przewodniczk</w:t>
      </w:r>
      <w:bookmarkEnd w:id="84"/>
      <w:r w:rsidRPr="00384B25">
        <w:rPr>
          <w:rFonts w:ascii="Arial" w:hAnsi="Arial" w:cs="Arial"/>
          <w:sz w:val="24"/>
          <w:szCs w:val="24"/>
        </w:rPr>
        <w:t>i</w:t>
      </w:r>
      <w:bookmarkEnd w:id="85"/>
      <w:bookmarkEnd w:id="86"/>
      <w:bookmarkEnd w:id="87"/>
      <w:r w:rsidR="00416DD8">
        <w:rPr>
          <w:rFonts w:ascii="Arial" w:hAnsi="Arial" w:cs="Arial"/>
          <w:sz w:val="24"/>
          <w:szCs w:val="24"/>
        </w:rPr>
        <w:t>/przewodnika</w:t>
      </w:r>
    </w:p>
    <w:p w:rsidR="0033231F" w:rsidRDefault="0033231F">
      <w:pPr>
        <w:spacing w:after="0" w:line="360" w:lineRule="auto"/>
        <w:jc w:val="both"/>
        <w:rPr>
          <w:rFonts w:ascii="Arial" w:hAnsi="Arial" w:cs="Arial"/>
          <w:color w:val="2E74B5"/>
          <w:szCs w:val="20"/>
        </w:rPr>
      </w:pPr>
    </w:p>
    <w:p w:rsidR="0033231F" w:rsidRDefault="00335854">
      <w:pPr>
        <w:spacing w:after="0" w:line="360" w:lineRule="auto"/>
        <w:jc w:val="both"/>
        <w:rPr>
          <w:rFonts w:ascii="Arial" w:hAnsi="Arial" w:cs="Arial"/>
          <w:sz w:val="24"/>
          <w:szCs w:val="20"/>
        </w:rPr>
      </w:pPr>
      <w:r w:rsidRPr="00915502">
        <w:rPr>
          <w:rFonts w:ascii="Arial" w:hAnsi="Arial" w:cs="Arial"/>
          <w:sz w:val="24"/>
          <w:szCs w:val="20"/>
        </w:rPr>
        <w:t>Etyczne ramy pracy przewodniczki</w:t>
      </w:r>
      <w:r w:rsidR="00416DD8">
        <w:rPr>
          <w:rFonts w:ascii="Arial" w:hAnsi="Arial" w:cs="Arial"/>
          <w:sz w:val="24"/>
          <w:szCs w:val="20"/>
        </w:rPr>
        <w:t>/przewodniczki</w:t>
      </w:r>
      <w:r w:rsidRPr="00915502">
        <w:rPr>
          <w:rFonts w:ascii="Arial" w:hAnsi="Arial" w:cs="Arial"/>
          <w:sz w:val="24"/>
          <w:szCs w:val="20"/>
        </w:rPr>
        <w:t xml:space="preserve"> wyznaczają zasady:  </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t>a</w:t>
      </w:r>
      <w:r w:rsidR="00335854" w:rsidRPr="00915502">
        <w:rPr>
          <w:rFonts w:ascii="Arial" w:hAnsi="Arial" w:cs="Arial"/>
          <w:sz w:val="24"/>
          <w:szCs w:val="20"/>
        </w:rPr>
        <w:t>kceptacji</w:t>
      </w:r>
      <w:r w:rsidR="00F369E5" w:rsidRPr="00915502">
        <w:rPr>
          <w:rFonts w:ascii="Arial" w:hAnsi="Arial" w:cs="Arial"/>
          <w:sz w:val="24"/>
          <w:szCs w:val="20"/>
        </w:rPr>
        <w:t xml:space="preserve"> –</w:t>
      </w:r>
      <w:r w:rsidR="00335854" w:rsidRPr="00915502">
        <w:rPr>
          <w:rFonts w:ascii="Arial" w:hAnsi="Arial" w:cs="Arial"/>
          <w:sz w:val="24"/>
          <w:szCs w:val="20"/>
        </w:rPr>
        <w:t xml:space="preserve"> rozumianej</w:t>
      </w:r>
      <w:r w:rsidR="00F369E5" w:rsidRPr="00915502">
        <w:rPr>
          <w:rFonts w:ascii="Arial" w:hAnsi="Arial" w:cs="Arial"/>
          <w:sz w:val="24"/>
          <w:szCs w:val="20"/>
        </w:rPr>
        <w:t xml:space="preserve"> </w:t>
      </w:r>
      <w:r w:rsidR="00335854" w:rsidRPr="00915502">
        <w:rPr>
          <w:rFonts w:ascii="Arial" w:hAnsi="Arial" w:cs="Arial"/>
          <w:sz w:val="24"/>
          <w:szCs w:val="20"/>
        </w:rPr>
        <w:t xml:space="preserve">jako tolerancja i poszanowanie godności, </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t>i</w:t>
      </w:r>
      <w:r w:rsidR="00335854" w:rsidRPr="00915502">
        <w:rPr>
          <w:rFonts w:ascii="Arial" w:hAnsi="Arial" w:cs="Arial"/>
          <w:sz w:val="24"/>
          <w:szCs w:val="20"/>
        </w:rPr>
        <w:t>ndywidualizacji i podmiotowego podejści</w:t>
      </w:r>
      <w:r w:rsidR="00F369E5" w:rsidRPr="00915502">
        <w:rPr>
          <w:rFonts w:ascii="Arial" w:hAnsi="Arial" w:cs="Arial"/>
          <w:sz w:val="24"/>
          <w:szCs w:val="20"/>
        </w:rPr>
        <w:t>a</w:t>
      </w:r>
      <w:r w:rsidR="00335854" w:rsidRPr="00915502">
        <w:rPr>
          <w:rFonts w:ascii="Arial" w:hAnsi="Arial" w:cs="Arial"/>
          <w:sz w:val="24"/>
          <w:szCs w:val="20"/>
        </w:rPr>
        <w:t xml:space="preserve"> </w:t>
      </w:r>
      <w:r w:rsidR="00F369E5" w:rsidRPr="00915502">
        <w:rPr>
          <w:rFonts w:ascii="Arial" w:hAnsi="Arial" w:cs="Arial"/>
          <w:sz w:val="24"/>
          <w:szCs w:val="20"/>
        </w:rPr>
        <w:t>–</w:t>
      </w:r>
      <w:r w:rsidR="00335854" w:rsidRPr="00915502">
        <w:rPr>
          <w:rFonts w:ascii="Arial" w:hAnsi="Arial" w:cs="Arial"/>
          <w:sz w:val="24"/>
          <w:szCs w:val="20"/>
        </w:rPr>
        <w:t xml:space="preserve"> oparta na uznaniu praw</w:t>
      </w:r>
      <w:r>
        <w:rPr>
          <w:rFonts w:ascii="Arial" w:hAnsi="Arial" w:cs="Arial"/>
          <w:sz w:val="24"/>
          <w:szCs w:val="20"/>
        </w:rPr>
        <w:br/>
      </w:r>
      <w:r w:rsidR="00335854" w:rsidRPr="00915502">
        <w:rPr>
          <w:rFonts w:ascii="Arial" w:hAnsi="Arial" w:cs="Arial"/>
          <w:sz w:val="24"/>
          <w:szCs w:val="20"/>
        </w:rPr>
        <w:t>i potrzeb jednostki,</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t>n</w:t>
      </w:r>
      <w:r w:rsidR="00335854" w:rsidRPr="00915502">
        <w:rPr>
          <w:rFonts w:ascii="Arial" w:hAnsi="Arial" w:cs="Arial"/>
          <w:sz w:val="24"/>
          <w:szCs w:val="20"/>
        </w:rPr>
        <w:t>eutralności i obiektywizmu - bazując</w:t>
      </w:r>
      <w:r w:rsidR="00F369E5" w:rsidRPr="00915502">
        <w:rPr>
          <w:rFonts w:ascii="Arial" w:hAnsi="Arial" w:cs="Arial"/>
          <w:sz w:val="24"/>
          <w:szCs w:val="20"/>
        </w:rPr>
        <w:t>a</w:t>
      </w:r>
      <w:r w:rsidR="00335854" w:rsidRPr="00915502">
        <w:rPr>
          <w:rFonts w:ascii="Arial" w:hAnsi="Arial" w:cs="Arial"/>
          <w:sz w:val="24"/>
          <w:szCs w:val="20"/>
        </w:rPr>
        <w:t xml:space="preserve"> na profesjonalnej wiedzy, nie </w:t>
      </w:r>
      <w:r w:rsidR="00F369E5" w:rsidRPr="00915502">
        <w:rPr>
          <w:rFonts w:ascii="Arial" w:hAnsi="Arial" w:cs="Arial"/>
          <w:sz w:val="24"/>
          <w:szCs w:val="20"/>
        </w:rPr>
        <w:t xml:space="preserve">na </w:t>
      </w:r>
      <w:r w:rsidR="00335854" w:rsidRPr="00915502">
        <w:rPr>
          <w:rFonts w:ascii="Arial" w:hAnsi="Arial" w:cs="Arial"/>
          <w:sz w:val="24"/>
          <w:szCs w:val="20"/>
        </w:rPr>
        <w:t>dokonywaniu osądów,</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t>s</w:t>
      </w:r>
      <w:r w:rsidR="00335854" w:rsidRPr="00915502">
        <w:rPr>
          <w:rFonts w:ascii="Arial" w:hAnsi="Arial" w:cs="Arial"/>
          <w:sz w:val="24"/>
          <w:szCs w:val="20"/>
        </w:rPr>
        <w:t>amostanowienia - uznania prawa do wolności, popełniania błędów</w:t>
      </w:r>
      <w:r>
        <w:rPr>
          <w:rFonts w:ascii="Arial" w:hAnsi="Arial" w:cs="Arial"/>
          <w:sz w:val="24"/>
          <w:szCs w:val="20"/>
        </w:rPr>
        <w:br/>
      </w:r>
      <w:r w:rsidR="00335854" w:rsidRPr="00915502">
        <w:rPr>
          <w:rFonts w:ascii="Arial" w:hAnsi="Arial" w:cs="Arial"/>
          <w:sz w:val="24"/>
          <w:szCs w:val="20"/>
        </w:rPr>
        <w:t>i odpowiedzialności za swoje życie,</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t>u</w:t>
      </w:r>
      <w:r w:rsidR="00335854" w:rsidRPr="00915502">
        <w:rPr>
          <w:rFonts w:ascii="Arial" w:hAnsi="Arial" w:cs="Arial"/>
          <w:sz w:val="24"/>
          <w:szCs w:val="20"/>
        </w:rPr>
        <w:t>dostępniania zasobów - aktywnego poszukiwania możliwości zaspokajania potrzeb,</w:t>
      </w:r>
    </w:p>
    <w:p w:rsidR="0033231F" w:rsidRDefault="00416DD8">
      <w:pPr>
        <w:pStyle w:val="Akapitzlist"/>
        <w:numPr>
          <w:ilvl w:val="0"/>
          <w:numId w:val="13"/>
        </w:numPr>
        <w:suppressAutoHyphens w:val="0"/>
        <w:spacing w:after="0" w:line="360" w:lineRule="auto"/>
        <w:jc w:val="both"/>
        <w:textAlignment w:val="auto"/>
        <w:rPr>
          <w:rFonts w:ascii="Arial" w:hAnsi="Arial" w:cs="Arial"/>
          <w:sz w:val="24"/>
        </w:rPr>
      </w:pPr>
      <w:r>
        <w:rPr>
          <w:rFonts w:ascii="Arial" w:hAnsi="Arial" w:cs="Arial"/>
          <w:sz w:val="24"/>
          <w:szCs w:val="20"/>
        </w:rPr>
        <w:lastRenderedPageBreak/>
        <w:t>d</w:t>
      </w:r>
      <w:r w:rsidR="00335854" w:rsidRPr="00915502">
        <w:rPr>
          <w:rFonts w:ascii="Arial" w:hAnsi="Arial" w:cs="Arial"/>
          <w:sz w:val="24"/>
          <w:szCs w:val="20"/>
        </w:rPr>
        <w:t xml:space="preserve">obra rodziny i poszczególnych jej członków </w:t>
      </w:r>
      <w:r>
        <w:rPr>
          <w:rFonts w:ascii="Arial" w:hAnsi="Arial" w:cs="Arial"/>
          <w:sz w:val="24"/>
          <w:szCs w:val="20"/>
        </w:rPr>
        <w:t>–</w:t>
      </w:r>
      <w:r w:rsidR="00335854" w:rsidRPr="00915502">
        <w:rPr>
          <w:rFonts w:ascii="Arial" w:hAnsi="Arial" w:cs="Arial"/>
          <w:sz w:val="24"/>
          <w:szCs w:val="20"/>
        </w:rPr>
        <w:t xml:space="preserve"> uwzględnienia</w:t>
      </w:r>
      <w:r>
        <w:rPr>
          <w:rFonts w:ascii="Arial" w:hAnsi="Arial" w:cs="Arial"/>
          <w:sz w:val="24"/>
          <w:szCs w:val="20"/>
        </w:rPr>
        <w:br/>
      </w:r>
      <w:r w:rsidR="00335854" w:rsidRPr="00915502">
        <w:rPr>
          <w:rFonts w:ascii="Arial" w:hAnsi="Arial" w:cs="Arial"/>
          <w:sz w:val="24"/>
          <w:szCs w:val="20"/>
        </w:rPr>
        <w:t>w postępowaniu pomocowym korzyści poszczególnych członków rodziny.</w:t>
      </w:r>
    </w:p>
    <w:p w:rsidR="0033231F" w:rsidRDefault="0033231F">
      <w:pPr>
        <w:pStyle w:val="Akapitzlist"/>
        <w:suppressAutoHyphens w:val="0"/>
        <w:spacing w:after="0" w:line="360" w:lineRule="auto"/>
        <w:jc w:val="both"/>
        <w:textAlignment w:val="auto"/>
        <w:rPr>
          <w:rFonts w:ascii="Arial" w:hAnsi="Arial" w:cs="Arial"/>
          <w:sz w:val="24"/>
        </w:rPr>
      </w:pPr>
    </w:p>
    <w:p w:rsidR="0033231F" w:rsidRDefault="00B7460B">
      <w:pPr>
        <w:spacing w:after="0" w:line="360" w:lineRule="auto"/>
        <w:jc w:val="both"/>
        <w:rPr>
          <w:rFonts w:ascii="Arial" w:hAnsi="Arial" w:cs="Arial"/>
          <w:sz w:val="24"/>
          <w:szCs w:val="20"/>
          <w:shd w:val="clear" w:color="auto" w:fill="FFFFFF"/>
        </w:rPr>
      </w:pPr>
      <w:r w:rsidRPr="00915502">
        <w:rPr>
          <w:rFonts w:ascii="Arial" w:hAnsi="Arial" w:cs="Arial"/>
          <w:sz w:val="24"/>
          <w:szCs w:val="20"/>
          <w:shd w:val="clear" w:color="auto" w:fill="FFFFFF"/>
        </w:rPr>
        <w:t>Praca przewodniczki</w:t>
      </w:r>
      <w:r w:rsidR="00416DD8">
        <w:rPr>
          <w:rFonts w:ascii="Arial" w:hAnsi="Arial" w:cs="Arial"/>
          <w:sz w:val="24"/>
          <w:szCs w:val="20"/>
          <w:shd w:val="clear" w:color="auto" w:fill="FFFFFF"/>
        </w:rPr>
        <w:t>/przewodnika</w:t>
      </w:r>
      <w:r w:rsidRPr="00915502">
        <w:rPr>
          <w:rFonts w:ascii="Arial" w:hAnsi="Arial" w:cs="Arial"/>
          <w:sz w:val="24"/>
          <w:szCs w:val="20"/>
          <w:shd w:val="clear" w:color="auto" w:fill="FFFFFF"/>
        </w:rPr>
        <w:t xml:space="preserve"> z rodzinami może przebiegać dwutorowo:</w:t>
      </w:r>
    </w:p>
    <w:p w:rsidR="0033231F" w:rsidRDefault="00D36693">
      <w:pPr>
        <w:pStyle w:val="Akapitzlist"/>
        <w:numPr>
          <w:ilvl w:val="0"/>
          <w:numId w:val="22"/>
        </w:numPr>
        <w:spacing w:after="0" w:line="360" w:lineRule="auto"/>
        <w:ind w:left="709" w:hanging="425"/>
        <w:jc w:val="both"/>
        <w:rPr>
          <w:rFonts w:ascii="Arial" w:hAnsi="Arial" w:cs="Arial"/>
          <w:sz w:val="24"/>
          <w:szCs w:val="20"/>
          <w:shd w:val="clear" w:color="auto" w:fill="FF0000"/>
        </w:rPr>
      </w:pPr>
      <w:r w:rsidRPr="00915502">
        <w:rPr>
          <w:rFonts w:ascii="Arial" w:hAnsi="Arial" w:cs="Arial"/>
          <w:sz w:val="24"/>
          <w:szCs w:val="20"/>
          <w:shd w:val="clear" w:color="auto" w:fill="FFFFFF"/>
        </w:rPr>
        <w:t xml:space="preserve">W przypadku </w:t>
      </w:r>
      <w:r w:rsidR="00B7460B" w:rsidRPr="00915502">
        <w:rPr>
          <w:rFonts w:ascii="Arial" w:hAnsi="Arial" w:cs="Arial"/>
          <w:sz w:val="24"/>
          <w:szCs w:val="20"/>
          <w:shd w:val="clear" w:color="auto" w:fill="FFFFFF"/>
        </w:rPr>
        <w:t>osób</w:t>
      </w:r>
      <w:r w:rsidR="0062608A" w:rsidRPr="00915502">
        <w:rPr>
          <w:rFonts w:ascii="Arial" w:hAnsi="Arial" w:cs="Arial"/>
          <w:sz w:val="24"/>
          <w:szCs w:val="20"/>
          <w:shd w:val="clear" w:color="auto" w:fill="FFFFFF"/>
        </w:rPr>
        <w:t>, któr</w:t>
      </w:r>
      <w:r w:rsidRPr="00915502">
        <w:rPr>
          <w:rFonts w:ascii="Arial" w:hAnsi="Arial" w:cs="Arial"/>
          <w:sz w:val="24"/>
          <w:szCs w:val="20"/>
          <w:shd w:val="clear" w:color="auto" w:fill="FFFFFF"/>
        </w:rPr>
        <w:t>zy oczekują wyłącznie</w:t>
      </w:r>
      <w:r w:rsidR="0062608A" w:rsidRPr="00915502">
        <w:rPr>
          <w:rFonts w:ascii="Arial" w:hAnsi="Arial" w:cs="Arial"/>
          <w:sz w:val="24"/>
          <w:szCs w:val="20"/>
          <w:shd w:val="clear" w:color="auto" w:fill="FFFFFF"/>
        </w:rPr>
        <w:t xml:space="preserve"> </w:t>
      </w:r>
      <w:r w:rsidR="001F6719" w:rsidRPr="00915502">
        <w:rPr>
          <w:rFonts w:ascii="Arial" w:hAnsi="Arial" w:cs="Arial"/>
          <w:sz w:val="24"/>
          <w:szCs w:val="20"/>
          <w:shd w:val="clear" w:color="auto" w:fill="FFFFFF"/>
        </w:rPr>
        <w:t>udzielenia informacji</w:t>
      </w:r>
      <w:r w:rsidR="0062608A" w:rsidRPr="00915502">
        <w:rPr>
          <w:rFonts w:ascii="Arial" w:hAnsi="Arial" w:cs="Arial"/>
          <w:sz w:val="24"/>
          <w:szCs w:val="20"/>
          <w:shd w:val="clear" w:color="auto" w:fill="FFFFFF"/>
        </w:rPr>
        <w:t>,</w:t>
      </w:r>
      <w:r w:rsidR="001F6719" w:rsidRPr="00915502">
        <w:rPr>
          <w:rFonts w:ascii="Arial" w:hAnsi="Arial" w:cs="Arial"/>
          <w:sz w:val="24"/>
          <w:szCs w:val="20"/>
          <w:shd w:val="clear" w:color="auto" w:fill="FFFFFF"/>
        </w:rPr>
        <w:t xml:space="preserve"> wskazówek,</w:t>
      </w:r>
      <w:r w:rsidR="00416DD8">
        <w:rPr>
          <w:rFonts w:ascii="Arial" w:hAnsi="Arial" w:cs="Arial"/>
          <w:sz w:val="24"/>
          <w:szCs w:val="20"/>
          <w:shd w:val="clear" w:color="auto" w:fill="FFFFFF"/>
        </w:rPr>
        <w:t xml:space="preserve"> </w:t>
      </w:r>
      <w:r w:rsidR="0062608A" w:rsidRPr="00915502">
        <w:rPr>
          <w:rFonts w:ascii="Arial" w:hAnsi="Arial" w:cs="Arial"/>
          <w:sz w:val="24"/>
          <w:szCs w:val="20"/>
          <w:shd w:val="clear" w:color="auto" w:fill="FFFFFF"/>
        </w:rPr>
        <w:t xml:space="preserve">np. w zakresie rejestracji urodzin dziecka, </w:t>
      </w:r>
      <w:r w:rsidRPr="00915502">
        <w:rPr>
          <w:rFonts w:ascii="Arial" w:hAnsi="Arial" w:cs="Arial"/>
          <w:sz w:val="24"/>
          <w:szCs w:val="20"/>
          <w:shd w:val="clear" w:color="auto" w:fill="FFFFFF"/>
        </w:rPr>
        <w:t>przewodniczka przeprowadza rozmowę informacyjną. W</w:t>
      </w:r>
      <w:r w:rsidR="0062608A" w:rsidRPr="00915502">
        <w:rPr>
          <w:rFonts w:ascii="Arial" w:hAnsi="Arial" w:cs="Arial"/>
          <w:sz w:val="24"/>
          <w:szCs w:val="20"/>
          <w:shd w:val="clear" w:color="auto" w:fill="FFFFFF"/>
        </w:rPr>
        <w:t xml:space="preserve"> celu </w:t>
      </w:r>
      <w:r w:rsidRPr="00915502">
        <w:rPr>
          <w:rFonts w:ascii="Arial" w:hAnsi="Arial" w:cs="Arial"/>
          <w:sz w:val="24"/>
          <w:szCs w:val="20"/>
          <w:shd w:val="clear" w:color="auto" w:fill="FFFFFF"/>
        </w:rPr>
        <w:t xml:space="preserve">jej </w:t>
      </w:r>
      <w:r w:rsidR="0062608A" w:rsidRPr="00915502">
        <w:rPr>
          <w:rFonts w:ascii="Arial" w:hAnsi="Arial" w:cs="Arial"/>
          <w:sz w:val="24"/>
          <w:szCs w:val="20"/>
          <w:shd w:val="clear" w:color="auto" w:fill="FFFFFF"/>
        </w:rPr>
        <w:t>udokumentowania</w:t>
      </w:r>
      <w:r w:rsidRPr="00915502">
        <w:rPr>
          <w:rFonts w:ascii="Arial" w:hAnsi="Arial" w:cs="Arial"/>
          <w:sz w:val="24"/>
          <w:szCs w:val="20"/>
          <w:shd w:val="clear" w:color="auto" w:fill="FFFFFF"/>
        </w:rPr>
        <w:t xml:space="preserve"> dokonuje zapisu </w:t>
      </w:r>
      <w:r w:rsidR="00E8569E" w:rsidRPr="00915502">
        <w:rPr>
          <w:rFonts w:ascii="Arial" w:hAnsi="Arial" w:cs="Arial"/>
          <w:sz w:val="24"/>
          <w:szCs w:val="20"/>
          <w:shd w:val="clear" w:color="auto" w:fill="FFFFFF"/>
        </w:rPr>
        <w:t>w </w:t>
      </w:r>
      <w:r w:rsidR="0062608A" w:rsidRPr="00915502">
        <w:rPr>
          <w:rFonts w:ascii="Arial" w:hAnsi="Arial" w:cs="Arial"/>
          <w:sz w:val="24"/>
          <w:szCs w:val="20"/>
          <w:shd w:val="clear" w:color="auto" w:fill="FFFFFF"/>
        </w:rPr>
        <w:t>rejestrze, zawierając</w:t>
      </w:r>
      <w:r w:rsidR="001F6719" w:rsidRPr="00915502">
        <w:rPr>
          <w:rFonts w:ascii="Arial" w:hAnsi="Arial" w:cs="Arial"/>
          <w:sz w:val="24"/>
          <w:szCs w:val="20"/>
          <w:shd w:val="clear" w:color="auto" w:fill="FFFFFF"/>
        </w:rPr>
        <w:t xml:space="preserve"> wyłącznie</w:t>
      </w:r>
      <w:r w:rsidR="0062608A" w:rsidRPr="00915502">
        <w:rPr>
          <w:rFonts w:ascii="Arial" w:hAnsi="Arial" w:cs="Arial"/>
          <w:sz w:val="24"/>
          <w:szCs w:val="20"/>
          <w:shd w:val="clear" w:color="auto" w:fill="FFFFFF"/>
        </w:rPr>
        <w:t xml:space="preserve"> dane</w:t>
      </w:r>
      <w:r w:rsidR="001F6719" w:rsidRPr="00915502">
        <w:rPr>
          <w:rFonts w:ascii="Arial" w:hAnsi="Arial" w:cs="Arial"/>
          <w:sz w:val="24"/>
          <w:szCs w:val="20"/>
          <w:shd w:val="clear" w:color="auto" w:fill="FFFFFF"/>
        </w:rPr>
        <w:t xml:space="preserve"> umożliwiające kontakt (np. imię i numer telefonu), datę</w:t>
      </w:r>
      <w:r w:rsidR="0071391A" w:rsidRPr="00915502">
        <w:rPr>
          <w:rFonts w:ascii="Arial" w:hAnsi="Arial" w:cs="Arial"/>
          <w:sz w:val="24"/>
          <w:szCs w:val="20"/>
          <w:shd w:val="clear" w:color="auto" w:fill="FFFFFF"/>
        </w:rPr>
        <w:t xml:space="preserve"> i</w:t>
      </w:r>
      <w:r w:rsidR="00B7460B" w:rsidRPr="00915502">
        <w:rPr>
          <w:rFonts w:ascii="Arial" w:hAnsi="Arial" w:cs="Arial"/>
          <w:sz w:val="24"/>
          <w:szCs w:val="20"/>
          <w:shd w:val="clear" w:color="auto" w:fill="FFFFFF"/>
        </w:rPr>
        <w:t xml:space="preserve"> </w:t>
      </w:r>
      <w:r w:rsidR="001F6719" w:rsidRPr="00915502">
        <w:rPr>
          <w:rFonts w:ascii="Arial" w:hAnsi="Arial" w:cs="Arial"/>
          <w:sz w:val="24"/>
          <w:szCs w:val="20"/>
          <w:shd w:val="clear" w:color="auto" w:fill="FFFFFF"/>
        </w:rPr>
        <w:t>miejsce</w:t>
      </w:r>
      <w:r w:rsidR="0071391A" w:rsidRPr="00915502">
        <w:rPr>
          <w:rFonts w:ascii="Arial" w:hAnsi="Arial" w:cs="Arial"/>
          <w:sz w:val="24"/>
          <w:szCs w:val="20"/>
          <w:shd w:val="clear" w:color="auto" w:fill="FFFFFF"/>
        </w:rPr>
        <w:t xml:space="preserve"> spot</w:t>
      </w:r>
      <w:r w:rsidR="00D55AC9" w:rsidRPr="00915502">
        <w:rPr>
          <w:rFonts w:ascii="Arial" w:hAnsi="Arial" w:cs="Arial"/>
          <w:sz w:val="24"/>
          <w:szCs w:val="20"/>
          <w:shd w:val="clear" w:color="auto" w:fill="FFFFFF"/>
        </w:rPr>
        <w:t>k</w:t>
      </w:r>
      <w:r w:rsidR="0071391A" w:rsidRPr="00915502">
        <w:rPr>
          <w:rFonts w:ascii="Arial" w:hAnsi="Arial" w:cs="Arial"/>
          <w:sz w:val="24"/>
          <w:szCs w:val="20"/>
          <w:shd w:val="clear" w:color="auto" w:fill="FFFFFF"/>
        </w:rPr>
        <w:t>ania</w:t>
      </w:r>
      <w:r w:rsidR="001F6719" w:rsidRPr="00915502">
        <w:rPr>
          <w:rFonts w:ascii="Arial" w:hAnsi="Arial" w:cs="Arial"/>
          <w:sz w:val="24"/>
          <w:szCs w:val="20"/>
          <w:shd w:val="clear" w:color="auto" w:fill="FFFFFF"/>
        </w:rPr>
        <w:t>, czas</w:t>
      </w:r>
      <w:r w:rsidR="0062608A" w:rsidRPr="00915502">
        <w:rPr>
          <w:rFonts w:ascii="Arial" w:hAnsi="Arial" w:cs="Arial"/>
          <w:sz w:val="24"/>
          <w:szCs w:val="20"/>
          <w:shd w:val="clear" w:color="auto" w:fill="FFFFFF"/>
        </w:rPr>
        <w:t xml:space="preserve"> trwania</w:t>
      </w:r>
      <w:r w:rsidR="0071391A" w:rsidRPr="00915502">
        <w:rPr>
          <w:rFonts w:ascii="Arial" w:hAnsi="Arial" w:cs="Arial"/>
          <w:sz w:val="24"/>
          <w:szCs w:val="20"/>
          <w:shd w:val="clear" w:color="auto" w:fill="FFFFFF"/>
        </w:rPr>
        <w:t xml:space="preserve"> rozmowy </w:t>
      </w:r>
      <w:r w:rsidR="0062608A" w:rsidRPr="00915502">
        <w:rPr>
          <w:rFonts w:ascii="Arial" w:hAnsi="Arial" w:cs="Arial"/>
          <w:sz w:val="24"/>
          <w:szCs w:val="20"/>
          <w:shd w:val="clear" w:color="auto" w:fill="FFFFFF"/>
        </w:rPr>
        <w:t xml:space="preserve">oraz </w:t>
      </w:r>
      <w:r w:rsidR="001F6719" w:rsidRPr="00915502">
        <w:rPr>
          <w:rFonts w:ascii="Arial" w:hAnsi="Arial" w:cs="Arial"/>
          <w:sz w:val="24"/>
          <w:szCs w:val="20"/>
          <w:shd w:val="clear" w:color="auto" w:fill="FFFFFF"/>
        </w:rPr>
        <w:t>omówiony</w:t>
      </w:r>
      <w:r w:rsidR="0071391A" w:rsidRPr="00915502">
        <w:rPr>
          <w:rFonts w:ascii="Arial" w:hAnsi="Arial" w:cs="Arial"/>
          <w:sz w:val="24"/>
          <w:szCs w:val="20"/>
          <w:shd w:val="clear" w:color="auto" w:fill="FFFFFF"/>
        </w:rPr>
        <w:t xml:space="preserve"> </w:t>
      </w:r>
      <w:r w:rsidR="0062608A" w:rsidRPr="00915502">
        <w:rPr>
          <w:rFonts w:ascii="Arial" w:hAnsi="Arial" w:cs="Arial"/>
          <w:sz w:val="24"/>
          <w:szCs w:val="20"/>
          <w:shd w:val="clear" w:color="auto" w:fill="FFFFFF"/>
        </w:rPr>
        <w:t>temat.</w:t>
      </w:r>
      <w:r w:rsidR="0062608A" w:rsidRPr="00915502">
        <w:rPr>
          <w:rFonts w:ascii="Arial" w:hAnsi="Arial" w:cs="Arial"/>
          <w:sz w:val="24"/>
          <w:szCs w:val="20"/>
          <w:shd w:val="clear" w:color="auto" w:fill="FF0000"/>
        </w:rPr>
        <w:t xml:space="preserve"> </w:t>
      </w:r>
    </w:p>
    <w:p w:rsidR="0033231F" w:rsidRDefault="00335854">
      <w:pPr>
        <w:pStyle w:val="Akapitzlist"/>
        <w:numPr>
          <w:ilvl w:val="0"/>
          <w:numId w:val="22"/>
        </w:numPr>
        <w:spacing w:after="0" w:line="360" w:lineRule="auto"/>
        <w:ind w:left="709" w:hanging="425"/>
        <w:jc w:val="both"/>
        <w:rPr>
          <w:rFonts w:ascii="Arial" w:hAnsi="Arial" w:cs="Arial"/>
          <w:sz w:val="24"/>
          <w:szCs w:val="20"/>
          <w:shd w:val="clear" w:color="auto" w:fill="FF0000"/>
        </w:rPr>
      </w:pPr>
      <w:r w:rsidRPr="00915502">
        <w:rPr>
          <w:rFonts w:ascii="Arial" w:hAnsi="Arial" w:cs="Arial"/>
          <w:sz w:val="24"/>
          <w:szCs w:val="20"/>
        </w:rPr>
        <w:t>Dla rodzin, które korzystają z długofalowej pomocy przewodniczki</w:t>
      </w:r>
      <w:r w:rsidR="00416DD8">
        <w:rPr>
          <w:rFonts w:ascii="Arial" w:hAnsi="Arial" w:cs="Arial"/>
          <w:sz w:val="24"/>
          <w:szCs w:val="20"/>
        </w:rPr>
        <w:t>/przewodnika</w:t>
      </w:r>
      <w:r w:rsidRPr="00915502">
        <w:rPr>
          <w:rFonts w:ascii="Arial" w:hAnsi="Arial" w:cs="Arial"/>
          <w:sz w:val="24"/>
          <w:szCs w:val="20"/>
        </w:rPr>
        <w:t>, współp</w:t>
      </w:r>
      <w:r w:rsidR="00403589" w:rsidRPr="00915502">
        <w:rPr>
          <w:rFonts w:ascii="Arial" w:hAnsi="Arial" w:cs="Arial"/>
          <w:sz w:val="24"/>
          <w:szCs w:val="20"/>
        </w:rPr>
        <w:t>raca</w:t>
      </w:r>
      <w:r w:rsidR="00C63E1E" w:rsidRPr="00915502">
        <w:rPr>
          <w:rFonts w:ascii="Arial" w:hAnsi="Arial" w:cs="Arial"/>
          <w:sz w:val="24"/>
          <w:szCs w:val="20"/>
        </w:rPr>
        <w:t xml:space="preserve"> z </w:t>
      </w:r>
      <w:r w:rsidRPr="00915502">
        <w:rPr>
          <w:rFonts w:ascii="Arial" w:hAnsi="Arial" w:cs="Arial"/>
          <w:sz w:val="24"/>
          <w:szCs w:val="20"/>
        </w:rPr>
        <w:t xml:space="preserve">rodziną </w:t>
      </w:r>
      <w:r w:rsidR="00403589" w:rsidRPr="00915502">
        <w:rPr>
          <w:rFonts w:ascii="Arial" w:hAnsi="Arial" w:cs="Arial"/>
          <w:sz w:val="24"/>
          <w:szCs w:val="20"/>
        </w:rPr>
        <w:t xml:space="preserve">przebiega przez </w:t>
      </w:r>
      <w:r w:rsidRPr="00915502">
        <w:rPr>
          <w:rFonts w:ascii="Arial" w:hAnsi="Arial" w:cs="Arial"/>
          <w:sz w:val="24"/>
          <w:szCs w:val="20"/>
        </w:rPr>
        <w:t>następujące etapy:</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 xml:space="preserve">powzięcie informacji o </w:t>
      </w:r>
      <w:r w:rsidR="00B7460B" w:rsidRPr="00915502">
        <w:rPr>
          <w:rFonts w:ascii="Arial" w:hAnsi="Arial" w:cs="Arial"/>
          <w:sz w:val="24"/>
          <w:szCs w:val="20"/>
        </w:rPr>
        <w:t>chęci kontaktu z przewodniczką</w:t>
      </w:r>
      <w:r w:rsidR="00CA7752">
        <w:rPr>
          <w:rFonts w:ascii="Arial" w:hAnsi="Arial" w:cs="Arial"/>
          <w:sz w:val="24"/>
          <w:szCs w:val="20"/>
        </w:rPr>
        <w:t>/przewodnikiem</w:t>
      </w:r>
      <w:r w:rsidR="00B7460B" w:rsidRPr="00915502">
        <w:rPr>
          <w:rFonts w:ascii="Arial" w:hAnsi="Arial" w:cs="Arial"/>
          <w:sz w:val="24"/>
          <w:szCs w:val="20"/>
        </w:rPr>
        <w:t xml:space="preserve">, </w:t>
      </w:r>
      <w:r w:rsidRPr="00915502">
        <w:rPr>
          <w:rFonts w:ascii="Arial" w:hAnsi="Arial" w:cs="Arial"/>
          <w:sz w:val="24"/>
          <w:szCs w:val="20"/>
        </w:rPr>
        <w:t xml:space="preserve"> </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przeprowadzenie rozmowy diagnostycznej,</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opracowanie I</w:t>
      </w:r>
      <w:r w:rsidR="00403589" w:rsidRPr="00915502">
        <w:rPr>
          <w:rFonts w:ascii="Arial" w:hAnsi="Arial" w:cs="Arial"/>
          <w:sz w:val="24"/>
          <w:szCs w:val="20"/>
        </w:rPr>
        <w:t xml:space="preserve">ndywidualnego </w:t>
      </w:r>
      <w:r w:rsidRPr="00915502">
        <w:rPr>
          <w:rFonts w:ascii="Arial" w:hAnsi="Arial" w:cs="Arial"/>
          <w:sz w:val="24"/>
          <w:szCs w:val="20"/>
        </w:rPr>
        <w:t>P</w:t>
      </w:r>
      <w:r w:rsidR="00403589" w:rsidRPr="00915502">
        <w:rPr>
          <w:rFonts w:ascii="Arial" w:hAnsi="Arial" w:cs="Arial"/>
          <w:sz w:val="24"/>
          <w:szCs w:val="20"/>
        </w:rPr>
        <w:t xml:space="preserve">lanu </w:t>
      </w:r>
      <w:r w:rsidRPr="00915502">
        <w:rPr>
          <w:rFonts w:ascii="Arial" w:hAnsi="Arial" w:cs="Arial"/>
          <w:sz w:val="24"/>
          <w:szCs w:val="20"/>
        </w:rPr>
        <w:t>W</w:t>
      </w:r>
      <w:r w:rsidR="00403589" w:rsidRPr="00915502">
        <w:rPr>
          <w:rFonts w:ascii="Arial" w:hAnsi="Arial" w:cs="Arial"/>
          <w:sz w:val="24"/>
          <w:szCs w:val="20"/>
        </w:rPr>
        <w:t>sparcia (IPW)</w:t>
      </w:r>
      <w:r w:rsidRPr="00915502">
        <w:rPr>
          <w:rFonts w:ascii="Arial" w:hAnsi="Arial" w:cs="Arial"/>
          <w:sz w:val="24"/>
          <w:szCs w:val="20"/>
        </w:rPr>
        <w:t>,</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prowadzenie bieżącej pracy z rodziną,</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monitoring osiągniętych efektów pracy z rodziną,</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zakończenie wsparcia i ocena stopnia osiągnięcia zakładanych rezultatów,</w:t>
      </w:r>
    </w:p>
    <w:p w:rsidR="0033231F" w:rsidRDefault="00335854">
      <w:pPr>
        <w:pStyle w:val="Akapitzlist"/>
        <w:numPr>
          <w:ilvl w:val="0"/>
          <w:numId w:val="12"/>
        </w:numPr>
        <w:tabs>
          <w:tab w:val="left" w:pos="993"/>
        </w:tabs>
        <w:suppressAutoHyphens w:val="0"/>
        <w:spacing w:after="0" w:line="360" w:lineRule="auto"/>
        <w:ind w:left="709" w:firstLine="0"/>
        <w:jc w:val="both"/>
        <w:textAlignment w:val="auto"/>
        <w:rPr>
          <w:rFonts w:ascii="Arial" w:hAnsi="Arial" w:cs="Arial"/>
          <w:sz w:val="24"/>
          <w:szCs w:val="20"/>
        </w:rPr>
      </w:pPr>
      <w:r w:rsidRPr="00915502">
        <w:rPr>
          <w:rFonts w:ascii="Arial" w:hAnsi="Arial" w:cs="Arial"/>
          <w:sz w:val="24"/>
          <w:szCs w:val="20"/>
        </w:rPr>
        <w:t>ewaluacja wsparcia.</w:t>
      </w:r>
    </w:p>
    <w:p w:rsidR="0033231F" w:rsidRDefault="00403589">
      <w:pPr>
        <w:spacing w:after="0" w:line="360" w:lineRule="auto"/>
        <w:jc w:val="both"/>
        <w:rPr>
          <w:rFonts w:ascii="Arial" w:hAnsi="Arial" w:cs="Arial"/>
          <w:sz w:val="24"/>
          <w:szCs w:val="20"/>
        </w:rPr>
      </w:pPr>
      <w:r w:rsidRPr="00915502">
        <w:rPr>
          <w:rFonts w:ascii="Arial" w:hAnsi="Arial" w:cs="Arial"/>
          <w:sz w:val="24"/>
          <w:szCs w:val="20"/>
        </w:rPr>
        <w:t xml:space="preserve">W tym przypadku powinna być </w:t>
      </w:r>
      <w:r w:rsidR="00643108" w:rsidRPr="00915502">
        <w:rPr>
          <w:rFonts w:ascii="Arial" w:hAnsi="Arial" w:cs="Arial"/>
          <w:sz w:val="24"/>
          <w:szCs w:val="20"/>
        </w:rPr>
        <w:t xml:space="preserve">tworzona dokumentacja obejmująca przykładowo: </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oświadczenie o wyrażeniu zgody na przetwarzanie danych osobowych,</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opis (rozpoznanie) sytuacji rodziny,</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Indywidualny Plan Wsparcia (IPW),</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Ewaluację IPW,</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dokumenty dodatkowe, np. notatki ze spotkań sporządzone przez przewodniczkę</w:t>
      </w:r>
      <w:r w:rsidR="00CA7752">
        <w:rPr>
          <w:rFonts w:ascii="Arial" w:hAnsi="Arial" w:cs="Arial"/>
          <w:sz w:val="24"/>
          <w:szCs w:val="20"/>
        </w:rPr>
        <w:t>/przewodnika</w:t>
      </w:r>
      <w:r w:rsidRPr="00915502">
        <w:rPr>
          <w:rFonts w:ascii="Arial" w:hAnsi="Arial" w:cs="Arial"/>
          <w:sz w:val="24"/>
          <w:szCs w:val="20"/>
        </w:rPr>
        <w:t>,</w:t>
      </w:r>
    </w:p>
    <w:p w:rsidR="0033231F" w:rsidRDefault="00643108">
      <w:pPr>
        <w:pStyle w:val="Akapitzlist"/>
        <w:numPr>
          <w:ilvl w:val="0"/>
          <w:numId w:val="14"/>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ankietę ewaluacyjną przeznaczoną dla rodzin</w:t>
      </w:r>
      <w:r w:rsidR="00406F99" w:rsidRPr="00915502">
        <w:rPr>
          <w:rFonts w:ascii="Arial" w:hAnsi="Arial" w:cs="Arial"/>
          <w:sz w:val="24"/>
          <w:szCs w:val="20"/>
        </w:rPr>
        <w:t>, które zakończyły współpracę z </w:t>
      </w:r>
      <w:r w:rsidRPr="00915502">
        <w:rPr>
          <w:rFonts w:ascii="Arial" w:hAnsi="Arial" w:cs="Arial"/>
          <w:sz w:val="24"/>
          <w:szCs w:val="20"/>
        </w:rPr>
        <w:t>przewodniczką</w:t>
      </w:r>
      <w:r w:rsidR="00CA7752">
        <w:rPr>
          <w:rFonts w:ascii="Arial" w:hAnsi="Arial" w:cs="Arial"/>
          <w:sz w:val="24"/>
          <w:szCs w:val="20"/>
        </w:rPr>
        <w:t>/przewodnikiem</w:t>
      </w:r>
      <w:r w:rsidRPr="00915502">
        <w:rPr>
          <w:rFonts w:ascii="Arial" w:hAnsi="Arial" w:cs="Arial"/>
          <w:sz w:val="24"/>
          <w:szCs w:val="20"/>
        </w:rPr>
        <w:t>.</w:t>
      </w:r>
    </w:p>
    <w:p w:rsidR="0033231F" w:rsidRDefault="0071391A">
      <w:pPr>
        <w:spacing w:after="0" w:line="360" w:lineRule="auto"/>
        <w:jc w:val="both"/>
        <w:rPr>
          <w:rFonts w:ascii="Arial" w:hAnsi="Arial" w:cs="Arial"/>
          <w:b/>
          <w:sz w:val="24"/>
          <w:szCs w:val="20"/>
          <w:shd w:val="clear" w:color="auto" w:fill="FF0000"/>
        </w:rPr>
      </w:pPr>
      <w:r w:rsidRPr="00915502">
        <w:rPr>
          <w:rFonts w:ascii="Arial" w:hAnsi="Arial" w:cs="Arial"/>
          <w:b/>
          <w:sz w:val="24"/>
          <w:szCs w:val="20"/>
          <w:shd w:val="clear" w:color="auto" w:fill="FFFFFF"/>
        </w:rPr>
        <w:t xml:space="preserve">W sytuacji nawiązania współpracy z rodzinami, która ma charakter długofalowy, formułowany jest </w:t>
      </w:r>
      <w:r w:rsidR="004074C2" w:rsidRPr="00915502">
        <w:rPr>
          <w:rFonts w:ascii="Arial" w:hAnsi="Arial" w:cs="Arial"/>
          <w:b/>
          <w:sz w:val="24"/>
          <w:szCs w:val="20"/>
          <w:shd w:val="clear" w:color="auto" w:fill="FFFFFF"/>
        </w:rPr>
        <w:t xml:space="preserve">dokument (nazywany tu </w:t>
      </w:r>
      <w:r w:rsidRPr="00915502">
        <w:rPr>
          <w:rFonts w:ascii="Arial" w:hAnsi="Arial" w:cs="Arial"/>
          <w:b/>
          <w:sz w:val="24"/>
          <w:szCs w:val="20"/>
          <w:shd w:val="clear" w:color="auto" w:fill="FFFFFF"/>
        </w:rPr>
        <w:t>Indywidualny</w:t>
      </w:r>
      <w:r w:rsidR="004074C2" w:rsidRPr="00915502">
        <w:rPr>
          <w:rFonts w:ascii="Arial" w:hAnsi="Arial" w:cs="Arial"/>
          <w:b/>
          <w:sz w:val="24"/>
          <w:szCs w:val="20"/>
          <w:shd w:val="clear" w:color="auto" w:fill="FFFFFF"/>
        </w:rPr>
        <w:t xml:space="preserve">m Planem </w:t>
      </w:r>
      <w:r w:rsidRPr="00915502">
        <w:rPr>
          <w:rFonts w:ascii="Arial" w:hAnsi="Arial" w:cs="Arial"/>
          <w:b/>
          <w:sz w:val="24"/>
          <w:szCs w:val="20"/>
          <w:shd w:val="clear" w:color="auto" w:fill="FFFFFF"/>
        </w:rPr>
        <w:t>Wsparcia</w:t>
      </w:r>
      <w:r w:rsidR="00F369E5" w:rsidRPr="00915502">
        <w:rPr>
          <w:rFonts w:ascii="Arial" w:hAnsi="Arial" w:cs="Arial"/>
          <w:b/>
          <w:sz w:val="24"/>
          <w:szCs w:val="20"/>
          <w:shd w:val="clear" w:color="auto" w:fill="FFFFFF"/>
        </w:rPr>
        <w:t xml:space="preserve"> </w:t>
      </w:r>
      <w:r w:rsidR="008F5FF8">
        <w:rPr>
          <w:rFonts w:ascii="Arial" w:hAnsi="Arial" w:cs="Arial"/>
          <w:b/>
          <w:sz w:val="24"/>
          <w:szCs w:val="20"/>
          <w:shd w:val="clear" w:color="auto" w:fill="FFFFFF"/>
        </w:rPr>
        <w:br/>
      </w:r>
      <w:r w:rsidR="00F369E5" w:rsidRPr="00915502">
        <w:rPr>
          <w:rFonts w:ascii="Arial" w:hAnsi="Arial" w:cs="Arial"/>
          <w:b/>
          <w:sz w:val="24"/>
          <w:szCs w:val="20"/>
          <w:shd w:val="clear" w:color="auto" w:fill="FFFFFF"/>
        </w:rPr>
        <w:t xml:space="preserve">– </w:t>
      </w:r>
      <w:r w:rsidRPr="00915502">
        <w:rPr>
          <w:rFonts w:ascii="Arial" w:hAnsi="Arial" w:cs="Arial"/>
          <w:b/>
          <w:sz w:val="24"/>
          <w:szCs w:val="20"/>
          <w:shd w:val="clear" w:color="auto" w:fill="FFFFFF"/>
        </w:rPr>
        <w:t xml:space="preserve">IPW). Podstawę do </w:t>
      </w:r>
      <w:r w:rsidR="004074C2" w:rsidRPr="00915502">
        <w:rPr>
          <w:rFonts w:ascii="Arial" w:hAnsi="Arial" w:cs="Arial"/>
          <w:b/>
          <w:sz w:val="24"/>
          <w:szCs w:val="20"/>
          <w:shd w:val="clear" w:color="auto" w:fill="FFFFFF"/>
        </w:rPr>
        <w:t xml:space="preserve">jego </w:t>
      </w:r>
      <w:r w:rsidRPr="00915502">
        <w:rPr>
          <w:rFonts w:ascii="Arial" w:hAnsi="Arial" w:cs="Arial"/>
          <w:b/>
          <w:sz w:val="24"/>
          <w:szCs w:val="20"/>
          <w:shd w:val="clear" w:color="auto" w:fill="FFFFFF"/>
        </w:rPr>
        <w:t xml:space="preserve">opracowania stanowi </w:t>
      </w:r>
      <w:r w:rsidR="00643108" w:rsidRPr="00915502">
        <w:rPr>
          <w:rFonts w:ascii="Arial" w:hAnsi="Arial" w:cs="Arial"/>
          <w:b/>
          <w:sz w:val="24"/>
          <w:szCs w:val="20"/>
          <w:shd w:val="clear" w:color="auto" w:fill="FFFFFF"/>
        </w:rPr>
        <w:t xml:space="preserve">opis </w:t>
      </w:r>
      <w:r w:rsidRPr="00915502">
        <w:rPr>
          <w:rFonts w:ascii="Arial" w:hAnsi="Arial" w:cs="Arial"/>
          <w:b/>
          <w:sz w:val="24"/>
          <w:szCs w:val="20"/>
          <w:shd w:val="clear" w:color="auto" w:fill="FFFFFF"/>
        </w:rPr>
        <w:t>sytuacji rodziny</w:t>
      </w:r>
      <w:r w:rsidR="00643108" w:rsidRPr="00915502">
        <w:rPr>
          <w:rFonts w:ascii="Arial" w:hAnsi="Arial" w:cs="Arial"/>
          <w:b/>
          <w:sz w:val="24"/>
          <w:szCs w:val="20"/>
          <w:shd w:val="clear" w:color="auto" w:fill="FFFFFF"/>
        </w:rPr>
        <w:t xml:space="preserve"> tworzony</w:t>
      </w:r>
      <w:r w:rsidRPr="00915502">
        <w:rPr>
          <w:rFonts w:ascii="Arial" w:hAnsi="Arial" w:cs="Arial"/>
          <w:b/>
          <w:sz w:val="24"/>
          <w:szCs w:val="20"/>
          <w:shd w:val="clear" w:color="auto" w:fill="FFFFFF"/>
        </w:rPr>
        <w:t xml:space="preserve"> w oparciu o</w:t>
      </w:r>
      <w:r w:rsidR="0049219E" w:rsidRPr="00915502">
        <w:rPr>
          <w:rFonts w:ascii="Arial" w:hAnsi="Arial" w:cs="Arial"/>
          <w:b/>
          <w:sz w:val="24"/>
          <w:szCs w:val="20"/>
          <w:shd w:val="clear" w:color="auto" w:fill="FFFFFF"/>
        </w:rPr>
        <w:t> </w:t>
      </w:r>
      <w:r w:rsidR="00643108" w:rsidRPr="00915502">
        <w:rPr>
          <w:rFonts w:ascii="Arial" w:hAnsi="Arial" w:cs="Arial"/>
          <w:b/>
          <w:sz w:val="24"/>
          <w:szCs w:val="20"/>
          <w:shd w:val="clear" w:color="auto" w:fill="FFFFFF"/>
        </w:rPr>
        <w:t>przeprowadzone rozmowy pozwala</w:t>
      </w:r>
      <w:r w:rsidR="00354F31" w:rsidRPr="00915502">
        <w:rPr>
          <w:rFonts w:ascii="Arial" w:hAnsi="Arial" w:cs="Arial"/>
          <w:b/>
          <w:sz w:val="24"/>
          <w:szCs w:val="20"/>
          <w:shd w:val="clear" w:color="auto" w:fill="FFFFFF"/>
        </w:rPr>
        <w:t xml:space="preserve">jące na identyfikację potrzeb </w:t>
      </w:r>
      <w:r w:rsidR="008F5FF8">
        <w:rPr>
          <w:rFonts w:ascii="Arial" w:hAnsi="Arial" w:cs="Arial"/>
          <w:b/>
          <w:sz w:val="24"/>
          <w:szCs w:val="20"/>
          <w:shd w:val="clear" w:color="auto" w:fill="FFFFFF"/>
        </w:rPr>
        <w:br/>
      </w:r>
      <w:r w:rsidR="00354F31" w:rsidRPr="00915502">
        <w:rPr>
          <w:rFonts w:ascii="Arial" w:hAnsi="Arial" w:cs="Arial"/>
          <w:b/>
          <w:sz w:val="24"/>
          <w:szCs w:val="20"/>
          <w:shd w:val="clear" w:color="auto" w:fill="FFFFFF"/>
        </w:rPr>
        <w:lastRenderedPageBreak/>
        <w:t xml:space="preserve">i </w:t>
      </w:r>
      <w:r w:rsidR="00643108" w:rsidRPr="00915502">
        <w:rPr>
          <w:rFonts w:ascii="Arial" w:hAnsi="Arial" w:cs="Arial"/>
          <w:b/>
          <w:sz w:val="24"/>
          <w:szCs w:val="20"/>
          <w:shd w:val="clear" w:color="auto" w:fill="FFFFFF"/>
        </w:rPr>
        <w:t>wyłonienie</w:t>
      </w:r>
      <w:r w:rsidR="0062608A" w:rsidRPr="00915502">
        <w:rPr>
          <w:rFonts w:ascii="Arial" w:hAnsi="Arial" w:cs="Arial"/>
          <w:b/>
          <w:sz w:val="24"/>
          <w:szCs w:val="20"/>
          <w:shd w:val="clear" w:color="auto" w:fill="FFFFFF"/>
        </w:rPr>
        <w:t xml:space="preserve"> niezbędnych form pomocy. </w:t>
      </w:r>
      <w:r w:rsidR="00D55AC9" w:rsidRPr="00915502">
        <w:rPr>
          <w:rFonts w:ascii="Arial" w:hAnsi="Arial" w:cs="Arial"/>
          <w:b/>
          <w:sz w:val="24"/>
          <w:szCs w:val="20"/>
          <w:shd w:val="clear" w:color="auto" w:fill="FFFFFF"/>
        </w:rPr>
        <w:t>Następnie</w:t>
      </w:r>
      <w:r w:rsidR="0062608A" w:rsidRPr="00915502">
        <w:rPr>
          <w:rFonts w:ascii="Arial" w:hAnsi="Arial" w:cs="Arial"/>
          <w:b/>
          <w:sz w:val="24"/>
          <w:szCs w:val="20"/>
          <w:shd w:val="clear" w:color="auto" w:fill="FFFFFF"/>
        </w:rPr>
        <w:t xml:space="preserve"> wspólnie</w:t>
      </w:r>
      <w:r w:rsidR="008F5FF8">
        <w:rPr>
          <w:rFonts w:ascii="Arial" w:hAnsi="Arial" w:cs="Arial"/>
          <w:b/>
          <w:sz w:val="24"/>
          <w:szCs w:val="20"/>
          <w:shd w:val="clear" w:color="auto" w:fill="FFFFFF"/>
        </w:rPr>
        <w:t xml:space="preserve"> </w:t>
      </w:r>
      <w:r w:rsidR="0062608A" w:rsidRPr="00915502">
        <w:rPr>
          <w:rFonts w:ascii="Arial" w:hAnsi="Arial" w:cs="Arial"/>
          <w:b/>
          <w:sz w:val="24"/>
          <w:szCs w:val="20"/>
          <w:shd w:val="clear" w:color="auto" w:fill="FFFFFF"/>
        </w:rPr>
        <w:t xml:space="preserve">z </w:t>
      </w:r>
      <w:r w:rsidRPr="00915502">
        <w:rPr>
          <w:rFonts w:ascii="Arial" w:hAnsi="Arial" w:cs="Arial"/>
          <w:b/>
          <w:sz w:val="24"/>
          <w:szCs w:val="20"/>
          <w:shd w:val="clear" w:color="auto" w:fill="FFFFFF"/>
        </w:rPr>
        <w:t xml:space="preserve">adresatami usługi </w:t>
      </w:r>
      <w:r w:rsidR="0062608A" w:rsidRPr="00915502">
        <w:rPr>
          <w:rFonts w:ascii="Arial" w:hAnsi="Arial" w:cs="Arial"/>
          <w:b/>
          <w:sz w:val="24"/>
          <w:szCs w:val="20"/>
          <w:shd w:val="clear" w:color="auto" w:fill="FFFFFF"/>
        </w:rPr>
        <w:t>tworz</w:t>
      </w:r>
      <w:r w:rsidRPr="00915502">
        <w:rPr>
          <w:rFonts w:ascii="Arial" w:hAnsi="Arial" w:cs="Arial"/>
          <w:b/>
          <w:sz w:val="24"/>
          <w:szCs w:val="20"/>
          <w:shd w:val="clear" w:color="auto" w:fill="FFFFFF"/>
        </w:rPr>
        <w:t>ony jest</w:t>
      </w:r>
      <w:r w:rsidR="0062608A" w:rsidRPr="00915502">
        <w:rPr>
          <w:rFonts w:ascii="Arial" w:hAnsi="Arial" w:cs="Arial"/>
          <w:b/>
          <w:sz w:val="24"/>
          <w:szCs w:val="20"/>
          <w:shd w:val="clear" w:color="auto" w:fill="FFFFFF"/>
        </w:rPr>
        <w:t xml:space="preserve"> </w:t>
      </w:r>
      <w:r w:rsidRPr="00915502">
        <w:rPr>
          <w:rFonts w:ascii="Arial" w:hAnsi="Arial" w:cs="Arial"/>
          <w:b/>
          <w:sz w:val="24"/>
          <w:szCs w:val="20"/>
          <w:shd w:val="clear" w:color="auto" w:fill="FFFFFF"/>
        </w:rPr>
        <w:t xml:space="preserve">IPW wyznaczający </w:t>
      </w:r>
      <w:r w:rsidR="0062608A" w:rsidRPr="00915502">
        <w:rPr>
          <w:rFonts w:ascii="Arial" w:hAnsi="Arial" w:cs="Arial"/>
          <w:b/>
          <w:sz w:val="24"/>
          <w:szCs w:val="20"/>
          <w:shd w:val="clear" w:color="auto" w:fill="FFFFFF"/>
        </w:rPr>
        <w:t>dalsz</w:t>
      </w:r>
      <w:r w:rsidRPr="00915502">
        <w:rPr>
          <w:rFonts w:ascii="Arial" w:hAnsi="Arial" w:cs="Arial"/>
          <w:b/>
          <w:sz w:val="24"/>
          <w:szCs w:val="20"/>
          <w:shd w:val="clear" w:color="auto" w:fill="FFFFFF"/>
        </w:rPr>
        <w:t>e kierunki działań na rzecz rodziny.</w:t>
      </w:r>
      <w:r w:rsidR="0062608A" w:rsidRPr="00915502">
        <w:rPr>
          <w:rFonts w:ascii="Arial" w:hAnsi="Arial" w:cs="Arial"/>
          <w:b/>
          <w:sz w:val="24"/>
          <w:szCs w:val="20"/>
          <w:shd w:val="clear" w:color="auto" w:fill="FF0000"/>
        </w:rPr>
        <w:t xml:space="preserve"> </w:t>
      </w:r>
    </w:p>
    <w:p w:rsidR="008F5FF8" w:rsidRDefault="008F5FF8">
      <w:pPr>
        <w:suppressAutoHyphens w:val="0"/>
        <w:autoSpaceDN/>
        <w:spacing w:after="0"/>
        <w:textAlignment w:val="auto"/>
        <w:rPr>
          <w:rFonts w:ascii="Arial" w:hAnsi="Arial" w:cs="Arial"/>
          <w:sz w:val="24"/>
          <w:szCs w:val="20"/>
          <w:shd w:val="clear" w:color="auto" w:fill="FF0000"/>
        </w:rPr>
      </w:pPr>
      <w:r>
        <w:rPr>
          <w:rFonts w:ascii="Arial" w:hAnsi="Arial" w:cs="Arial"/>
          <w:sz w:val="24"/>
          <w:szCs w:val="20"/>
          <w:shd w:val="clear" w:color="auto" w:fill="FF0000"/>
        </w:rPr>
        <w:br w:type="page"/>
      </w:r>
    </w:p>
    <w:p w:rsidR="0033231F" w:rsidRDefault="0033231F">
      <w:pPr>
        <w:spacing w:after="0" w:line="360" w:lineRule="auto"/>
        <w:jc w:val="both"/>
        <w:rPr>
          <w:rFonts w:ascii="Arial" w:hAnsi="Arial" w:cs="Arial"/>
          <w:sz w:val="24"/>
          <w:szCs w:val="20"/>
          <w:shd w:val="clear" w:color="auto" w:fill="FF0000"/>
        </w:rPr>
      </w:pPr>
    </w:p>
    <w:p w:rsidR="0033231F" w:rsidRDefault="0062608A">
      <w:pPr>
        <w:spacing w:after="0" w:line="360" w:lineRule="auto"/>
        <w:jc w:val="both"/>
        <w:rPr>
          <w:rFonts w:ascii="Arial" w:hAnsi="Arial" w:cs="Arial"/>
          <w:sz w:val="24"/>
          <w:szCs w:val="20"/>
        </w:rPr>
      </w:pPr>
      <w:r w:rsidRPr="00915502">
        <w:rPr>
          <w:rFonts w:ascii="Arial" w:hAnsi="Arial" w:cs="Arial"/>
          <w:sz w:val="24"/>
          <w:szCs w:val="20"/>
        </w:rPr>
        <w:t xml:space="preserve">W ramach realizowanego </w:t>
      </w:r>
      <w:r w:rsidR="00113E71" w:rsidRPr="00915502">
        <w:rPr>
          <w:rFonts w:ascii="Arial" w:hAnsi="Arial" w:cs="Arial"/>
          <w:sz w:val="24"/>
          <w:szCs w:val="20"/>
        </w:rPr>
        <w:t>IPW</w:t>
      </w:r>
      <w:r w:rsidRPr="00915502">
        <w:rPr>
          <w:rFonts w:ascii="Arial" w:hAnsi="Arial" w:cs="Arial"/>
          <w:sz w:val="24"/>
          <w:szCs w:val="20"/>
        </w:rPr>
        <w:t xml:space="preserve"> przewodniczka może podejmować następujące czynności:</w:t>
      </w:r>
    </w:p>
    <w:p w:rsidR="0033231F" w:rsidRDefault="0071391A">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doradztwo formalno-prawne,</w:t>
      </w:r>
    </w:p>
    <w:p w:rsidR="0033231F" w:rsidRDefault="0062608A">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dobór usług dostępnych w ramach systemu wsparcia i działalności organizacji pożytku publicznego/podmiotów komercyjnych,</w:t>
      </w:r>
    </w:p>
    <w:p w:rsidR="0033231F" w:rsidRDefault="0062608A">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 xml:space="preserve">wsparcie w załatwieniu formalności związanych z rodzicielstwem </w:t>
      </w:r>
      <w:r w:rsidR="008F5FF8">
        <w:rPr>
          <w:rFonts w:ascii="Arial" w:hAnsi="Arial" w:cs="Arial"/>
          <w:sz w:val="24"/>
          <w:szCs w:val="20"/>
        </w:rPr>
        <w:br/>
      </w:r>
      <w:r w:rsidRPr="00915502">
        <w:rPr>
          <w:rFonts w:ascii="Arial" w:hAnsi="Arial" w:cs="Arial"/>
          <w:sz w:val="24"/>
          <w:szCs w:val="20"/>
        </w:rPr>
        <w:t>(np. rejestracja urodzin, uzyskanie zasiłku macierzyńskiego),</w:t>
      </w:r>
    </w:p>
    <w:p w:rsidR="0033231F" w:rsidRDefault="0062608A">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wsparcie w uzyskaniu dostępu do usług uwzględnionych w Indywidualnym Planie Wsparcia,</w:t>
      </w:r>
    </w:p>
    <w:p w:rsidR="0033231F" w:rsidRDefault="0062608A">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udzielanie wsparcia emocjonalnego.</w:t>
      </w:r>
    </w:p>
    <w:p w:rsidR="0033231F" w:rsidRDefault="0062608A">
      <w:pPr>
        <w:spacing w:after="0" w:line="360" w:lineRule="auto"/>
        <w:ind w:firstLine="708"/>
        <w:jc w:val="both"/>
        <w:rPr>
          <w:rFonts w:ascii="Arial" w:hAnsi="Arial" w:cs="Arial"/>
          <w:sz w:val="24"/>
          <w:szCs w:val="20"/>
        </w:rPr>
      </w:pPr>
      <w:r w:rsidRPr="00915502">
        <w:rPr>
          <w:rFonts w:ascii="Arial" w:hAnsi="Arial" w:cs="Arial"/>
          <w:sz w:val="24"/>
          <w:szCs w:val="20"/>
        </w:rPr>
        <w:t>Do zadań przewodniczki</w:t>
      </w:r>
      <w:r w:rsidR="00CA7752">
        <w:rPr>
          <w:rFonts w:ascii="Arial" w:hAnsi="Arial" w:cs="Arial"/>
          <w:sz w:val="24"/>
          <w:szCs w:val="20"/>
        </w:rPr>
        <w:t>/przewodnika</w:t>
      </w:r>
      <w:r w:rsidRPr="00915502">
        <w:rPr>
          <w:rFonts w:ascii="Arial" w:hAnsi="Arial" w:cs="Arial"/>
          <w:sz w:val="24"/>
          <w:szCs w:val="20"/>
        </w:rPr>
        <w:t xml:space="preserve"> należy również okresowa i końcowa ewaluacja </w:t>
      </w:r>
      <w:r w:rsidR="0071391A" w:rsidRPr="00915502">
        <w:rPr>
          <w:rFonts w:ascii="Arial" w:hAnsi="Arial" w:cs="Arial"/>
          <w:sz w:val="24"/>
          <w:szCs w:val="20"/>
        </w:rPr>
        <w:t>IPW</w:t>
      </w:r>
      <w:r w:rsidRPr="00915502">
        <w:rPr>
          <w:rFonts w:ascii="Arial" w:hAnsi="Arial" w:cs="Arial"/>
          <w:sz w:val="24"/>
          <w:szCs w:val="20"/>
        </w:rPr>
        <w:t xml:space="preserve">, mająca na celu jego aktualizację i ocenę jego skuteczności. </w:t>
      </w:r>
      <w:r w:rsidR="0071391A" w:rsidRPr="00915502">
        <w:rPr>
          <w:rFonts w:ascii="Arial" w:hAnsi="Arial" w:cs="Arial"/>
          <w:sz w:val="24"/>
          <w:szCs w:val="20"/>
        </w:rPr>
        <w:t>IPW</w:t>
      </w:r>
      <w:r w:rsidRPr="00915502">
        <w:rPr>
          <w:rFonts w:ascii="Arial" w:hAnsi="Arial" w:cs="Arial"/>
          <w:sz w:val="24"/>
          <w:szCs w:val="20"/>
        </w:rPr>
        <w:t xml:space="preserve"> powinien być </w:t>
      </w:r>
      <w:r w:rsidR="0071391A" w:rsidRPr="00915502">
        <w:rPr>
          <w:rFonts w:ascii="Arial" w:hAnsi="Arial" w:cs="Arial"/>
          <w:sz w:val="24"/>
          <w:szCs w:val="20"/>
        </w:rPr>
        <w:t>modyfikowany</w:t>
      </w:r>
      <w:r w:rsidRPr="00915502">
        <w:rPr>
          <w:rFonts w:ascii="Arial" w:hAnsi="Arial" w:cs="Arial"/>
          <w:sz w:val="24"/>
          <w:szCs w:val="20"/>
        </w:rPr>
        <w:t xml:space="preserve"> adekwatnie do </w:t>
      </w:r>
      <w:r w:rsidR="0071391A" w:rsidRPr="00915502">
        <w:rPr>
          <w:rFonts w:ascii="Arial" w:hAnsi="Arial" w:cs="Arial"/>
          <w:sz w:val="24"/>
          <w:szCs w:val="20"/>
        </w:rPr>
        <w:t>dynamiki zmian zachodzących</w:t>
      </w:r>
      <w:r w:rsidR="00CA7752">
        <w:rPr>
          <w:rFonts w:ascii="Arial" w:hAnsi="Arial" w:cs="Arial"/>
          <w:sz w:val="24"/>
          <w:szCs w:val="20"/>
        </w:rPr>
        <w:br/>
      </w:r>
      <w:r w:rsidR="0071391A" w:rsidRPr="00915502">
        <w:rPr>
          <w:rFonts w:ascii="Arial" w:hAnsi="Arial" w:cs="Arial"/>
          <w:sz w:val="24"/>
          <w:szCs w:val="20"/>
        </w:rPr>
        <w:t xml:space="preserve">w organizacji życia rodziny. </w:t>
      </w:r>
      <w:r w:rsidRPr="00915502">
        <w:rPr>
          <w:rFonts w:ascii="Arial" w:hAnsi="Arial" w:cs="Arial"/>
          <w:sz w:val="24"/>
          <w:szCs w:val="20"/>
        </w:rPr>
        <w:t xml:space="preserve">Rekomenduje się dokonywanie ewaluacji nie rzadziej niż raz na 3 miesiące. </w:t>
      </w:r>
      <w:r w:rsidR="00653665" w:rsidRPr="00915502">
        <w:rPr>
          <w:rFonts w:ascii="Arial" w:hAnsi="Arial" w:cs="Arial"/>
          <w:sz w:val="24"/>
          <w:szCs w:val="20"/>
        </w:rPr>
        <w:t>Każdy wytworzony dokument winien posiadać podpis osoby, która go sporządziła. Podpis winien być czytelny lub opatrzony pieczątką tak, by można było zidentyfikować osobę go sporządzającą. Dokumenty tworzone</w:t>
      </w:r>
      <w:r w:rsidR="008C5AB8">
        <w:rPr>
          <w:rFonts w:ascii="Arial" w:hAnsi="Arial" w:cs="Arial"/>
          <w:sz w:val="24"/>
          <w:szCs w:val="20"/>
        </w:rPr>
        <w:t xml:space="preserve"> </w:t>
      </w:r>
      <w:r w:rsidR="00653665" w:rsidRPr="00915502">
        <w:rPr>
          <w:rFonts w:ascii="Arial" w:hAnsi="Arial" w:cs="Arial"/>
          <w:sz w:val="24"/>
          <w:szCs w:val="20"/>
        </w:rPr>
        <w:t>w ramach współpracy z rodziną winny być dodatkowo opatrzone podpisem przedstawiciela</w:t>
      </w:r>
      <w:r w:rsidR="00CA7752">
        <w:rPr>
          <w:rFonts w:ascii="Arial" w:hAnsi="Arial" w:cs="Arial"/>
          <w:sz w:val="24"/>
          <w:szCs w:val="20"/>
        </w:rPr>
        <w:t>/ki</w:t>
      </w:r>
      <w:r w:rsidR="00406F99" w:rsidRPr="00915502">
        <w:rPr>
          <w:rFonts w:ascii="Arial" w:hAnsi="Arial" w:cs="Arial"/>
          <w:sz w:val="24"/>
          <w:szCs w:val="20"/>
        </w:rPr>
        <w:t xml:space="preserve"> rodziny. Satysfakcja rodziny z </w:t>
      </w:r>
      <w:r w:rsidR="00653665" w:rsidRPr="00915502">
        <w:rPr>
          <w:rFonts w:ascii="Arial" w:hAnsi="Arial" w:cs="Arial"/>
          <w:sz w:val="24"/>
          <w:szCs w:val="20"/>
        </w:rPr>
        <w:t>udzielonego wsparcia sprawdzana jest poprzez ankietę ewaluacyjną po zakończeniu całego procesu - ankiety dołączane są do dokumentacji rodziny.</w:t>
      </w:r>
    </w:p>
    <w:p w:rsidR="0033231F" w:rsidRDefault="0033231F">
      <w:pPr>
        <w:spacing w:after="0" w:line="360" w:lineRule="auto"/>
        <w:jc w:val="both"/>
        <w:rPr>
          <w:rFonts w:ascii="Arial" w:hAnsi="Arial" w:cs="Arial"/>
          <w:sz w:val="24"/>
          <w:szCs w:val="20"/>
        </w:rPr>
      </w:pPr>
    </w:p>
    <w:p w:rsidR="0033231F" w:rsidRDefault="00384B25">
      <w:pPr>
        <w:pStyle w:val="Nagwek5"/>
        <w:spacing w:before="0" w:line="360" w:lineRule="auto"/>
        <w:jc w:val="both"/>
        <w:rPr>
          <w:rFonts w:ascii="Arial" w:hAnsi="Arial" w:cs="Arial"/>
          <w:sz w:val="24"/>
          <w:szCs w:val="24"/>
        </w:rPr>
      </w:pPr>
      <w:bookmarkStart w:id="88" w:name="_Toc24537634"/>
      <w:bookmarkStart w:id="89" w:name="_Toc17964940"/>
      <w:bookmarkStart w:id="90" w:name="_Toc18049997"/>
      <w:r w:rsidRPr="00384B25">
        <w:rPr>
          <w:rFonts w:ascii="Arial" w:hAnsi="Arial" w:cs="Arial"/>
          <w:sz w:val="24"/>
          <w:szCs w:val="24"/>
        </w:rPr>
        <w:t>Wsparcie merytoryczne: monitoring</w:t>
      </w:r>
      <w:r w:rsidR="00335854" w:rsidRPr="00384B25">
        <w:rPr>
          <w:rFonts w:ascii="Arial" w:hAnsi="Arial" w:cs="Arial"/>
          <w:sz w:val="24"/>
          <w:szCs w:val="24"/>
        </w:rPr>
        <w:t xml:space="preserve">, </w:t>
      </w:r>
      <w:r w:rsidRPr="00384B25">
        <w:rPr>
          <w:rFonts w:ascii="Arial" w:hAnsi="Arial" w:cs="Arial"/>
          <w:sz w:val="24"/>
          <w:szCs w:val="24"/>
        </w:rPr>
        <w:t>nadzór nad dokumentacją, superwizja</w:t>
      </w:r>
      <w:bookmarkEnd w:id="88"/>
      <w:r w:rsidR="00653665" w:rsidRPr="00384B25">
        <w:rPr>
          <w:rFonts w:ascii="Arial" w:hAnsi="Arial" w:cs="Arial"/>
          <w:sz w:val="24"/>
          <w:szCs w:val="24"/>
        </w:rPr>
        <w:t xml:space="preserve"> </w:t>
      </w:r>
      <w:bookmarkEnd w:id="89"/>
      <w:bookmarkEnd w:id="90"/>
    </w:p>
    <w:p w:rsidR="0033231F" w:rsidRDefault="0033231F">
      <w:pPr>
        <w:spacing w:after="0" w:line="360" w:lineRule="auto"/>
        <w:jc w:val="both"/>
        <w:rPr>
          <w:rFonts w:ascii="Arial" w:hAnsi="Arial" w:cs="Arial"/>
        </w:rPr>
      </w:pPr>
    </w:p>
    <w:p w:rsidR="0033231F" w:rsidRDefault="00653665">
      <w:pPr>
        <w:spacing w:after="0" w:line="360" w:lineRule="auto"/>
        <w:ind w:firstLine="708"/>
        <w:jc w:val="both"/>
        <w:rPr>
          <w:rFonts w:ascii="Arial" w:hAnsi="Arial" w:cs="Arial"/>
          <w:sz w:val="24"/>
        </w:rPr>
      </w:pPr>
      <w:r w:rsidRPr="00915502">
        <w:rPr>
          <w:rFonts w:ascii="Arial" w:hAnsi="Arial" w:cs="Arial"/>
          <w:sz w:val="24"/>
          <w:szCs w:val="20"/>
        </w:rPr>
        <w:t>Usługa przewodniczki</w:t>
      </w:r>
      <w:r w:rsidR="00CA7752">
        <w:rPr>
          <w:rFonts w:ascii="Arial" w:hAnsi="Arial" w:cs="Arial"/>
          <w:sz w:val="24"/>
          <w:szCs w:val="20"/>
        </w:rPr>
        <w:t>/przewodnika</w:t>
      </w:r>
      <w:r w:rsidRPr="00915502">
        <w:rPr>
          <w:rFonts w:ascii="Arial" w:hAnsi="Arial" w:cs="Arial"/>
          <w:sz w:val="24"/>
          <w:szCs w:val="20"/>
        </w:rPr>
        <w:t xml:space="preserve"> powinna być na bieżąco monitorowana</w:t>
      </w:r>
      <w:r w:rsidR="00CA7752">
        <w:rPr>
          <w:rFonts w:ascii="Arial" w:hAnsi="Arial" w:cs="Arial"/>
          <w:sz w:val="24"/>
          <w:szCs w:val="20"/>
        </w:rPr>
        <w:br/>
      </w:r>
      <w:r w:rsidRPr="00915502">
        <w:rPr>
          <w:rFonts w:ascii="Arial" w:hAnsi="Arial" w:cs="Arial"/>
          <w:sz w:val="24"/>
          <w:szCs w:val="20"/>
        </w:rPr>
        <w:t xml:space="preserve">i poddawana okresowej ewaluacji. Literatura wskazuje wiele metod pomiarów procesów. </w:t>
      </w:r>
      <w:r w:rsidRPr="00915502">
        <w:rPr>
          <w:rFonts w:ascii="Arial" w:hAnsi="Arial" w:cs="Arial"/>
          <w:sz w:val="24"/>
          <w:szCs w:val="20"/>
          <w:shd w:val="clear" w:color="auto" w:fill="FFFFFF"/>
        </w:rPr>
        <w:t>Każda organizacja winna</w:t>
      </w:r>
      <w:r w:rsidRPr="00915502">
        <w:rPr>
          <w:rFonts w:ascii="Arial" w:hAnsi="Arial" w:cs="Arial"/>
          <w:sz w:val="24"/>
          <w:szCs w:val="20"/>
        </w:rPr>
        <w:t xml:space="preserve"> </w:t>
      </w:r>
      <w:r w:rsidRPr="00915502">
        <w:rPr>
          <w:rFonts w:ascii="Arial" w:hAnsi="Arial" w:cs="Arial"/>
          <w:sz w:val="24"/>
          <w:szCs w:val="20"/>
          <w:shd w:val="clear" w:color="auto" w:fill="FFFFFF"/>
        </w:rPr>
        <w:t>dobrać system pomiarów odpowiedni do jej charakteru, jednakże należy pamiętać,</w:t>
      </w:r>
      <w:r w:rsidR="00CA7752">
        <w:rPr>
          <w:rFonts w:ascii="Arial" w:hAnsi="Arial" w:cs="Arial"/>
          <w:sz w:val="24"/>
          <w:szCs w:val="20"/>
          <w:shd w:val="clear" w:color="auto" w:fill="FFFFFF"/>
        </w:rPr>
        <w:t xml:space="preserve"> </w:t>
      </w:r>
      <w:r w:rsidRPr="00915502">
        <w:rPr>
          <w:rFonts w:ascii="Arial" w:hAnsi="Arial" w:cs="Arial"/>
          <w:sz w:val="24"/>
          <w:szCs w:val="20"/>
          <w:shd w:val="clear" w:color="auto" w:fill="FFFFFF"/>
        </w:rPr>
        <w:t>iż</w:t>
      </w:r>
      <w:r w:rsidRPr="00915502">
        <w:rPr>
          <w:rFonts w:ascii="Arial" w:hAnsi="Arial" w:cs="Arial"/>
          <w:sz w:val="24"/>
          <w:szCs w:val="20"/>
        </w:rPr>
        <w:t xml:space="preserve"> </w:t>
      </w:r>
      <w:r w:rsidRPr="00915502">
        <w:rPr>
          <w:rFonts w:ascii="Arial" w:hAnsi="Arial" w:cs="Arial"/>
          <w:sz w:val="24"/>
          <w:szCs w:val="20"/>
          <w:shd w:val="clear" w:color="auto" w:fill="FFFFFF"/>
        </w:rPr>
        <w:t>posługiwanie się wyłącznie pomiarem</w:t>
      </w:r>
      <w:r w:rsidR="00CA7752">
        <w:rPr>
          <w:rFonts w:ascii="Arial" w:hAnsi="Arial" w:cs="Arial"/>
          <w:sz w:val="24"/>
          <w:szCs w:val="20"/>
          <w:shd w:val="clear" w:color="auto" w:fill="FFFFFF"/>
        </w:rPr>
        <w:br/>
      </w:r>
      <w:r w:rsidRPr="00915502">
        <w:rPr>
          <w:rFonts w:ascii="Arial" w:hAnsi="Arial" w:cs="Arial"/>
          <w:sz w:val="24"/>
          <w:szCs w:val="20"/>
          <w:shd w:val="clear" w:color="auto" w:fill="FFFFFF"/>
        </w:rPr>
        <w:t>o charakterze ilościowym, nie pozwala uzyskać pełnego</w:t>
      </w:r>
      <w:r w:rsidRPr="00915502">
        <w:rPr>
          <w:rFonts w:ascii="Arial" w:hAnsi="Arial" w:cs="Arial"/>
          <w:sz w:val="24"/>
          <w:szCs w:val="20"/>
        </w:rPr>
        <w:t xml:space="preserve"> </w:t>
      </w:r>
      <w:r w:rsidRPr="00915502">
        <w:rPr>
          <w:rFonts w:ascii="Arial" w:hAnsi="Arial" w:cs="Arial"/>
          <w:sz w:val="24"/>
          <w:szCs w:val="20"/>
          <w:shd w:val="clear" w:color="auto" w:fill="FFFFFF"/>
        </w:rPr>
        <w:t>obrazu funkcjonowania procesu.</w:t>
      </w:r>
      <w:r w:rsidRPr="00915502">
        <w:rPr>
          <w:rFonts w:ascii="Arial" w:hAnsi="Arial" w:cs="Arial"/>
          <w:sz w:val="24"/>
          <w:szCs w:val="20"/>
        </w:rPr>
        <w:t xml:space="preserve"> Winien on być skonfrontowany z pomiarem jakości realizacji usługi, stąd</w:t>
      </w:r>
      <w:r w:rsidR="00406F99" w:rsidRPr="00915502">
        <w:rPr>
          <w:rFonts w:ascii="Arial" w:hAnsi="Arial" w:cs="Arial"/>
          <w:sz w:val="24"/>
          <w:szCs w:val="20"/>
        </w:rPr>
        <w:t xml:space="preserve"> też niezbędne jest zbieranie w </w:t>
      </w:r>
      <w:r w:rsidRPr="00915502">
        <w:rPr>
          <w:rFonts w:ascii="Arial" w:hAnsi="Arial" w:cs="Arial"/>
          <w:sz w:val="24"/>
          <w:szCs w:val="20"/>
        </w:rPr>
        <w:t>toku ewaluacji nie tylko danych ilościowych, ale</w:t>
      </w:r>
      <w:r w:rsidR="00CA7752">
        <w:rPr>
          <w:rFonts w:ascii="Arial" w:hAnsi="Arial" w:cs="Arial"/>
          <w:sz w:val="24"/>
          <w:szCs w:val="20"/>
        </w:rPr>
        <w:br/>
      </w:r>
      <w:r w:rsidRPr="00915502">
        <w:rPr>
          <w:rFonts w:ascii="Arial" w:hAnsi="Arial" w:cs="Arial"/>
          <w:sz w:val="24"/>
          <w:szCs w:val="20"/>
        </w:rPr>
        <w:t>i</w:t>
      </w:r>
      <w:r w:rsidR="00CA7752">
        <w:rPr>
          <w:rFonts w:ascii="Arial" w:hAnsi="Arial" w:cs="Arial"/>
          <w:sz w:val="24"/>
          <w:szCs w:val="20"/>
        </w:rPr>
        <w:t xml:space="preserve"> </w:t>
      </w:r>
      <w:r w:rsidRPr="00915502">
        <w:rPr>
          <w:rFonts w:ascii="Arial" w:hAnsi="Arial" w:cs="Arial"/>
          <w:sz w:val="24"/>
          <w:szCs w:val="20"/>
        </w:rPr>
        <w:t>jakościowych.</w:t>
      </w:r>
    </w:p>
    <w:p w:rsidR="0033231F" w:rsidRDefault="00653665">
      <w:pPr>
        <w:spacing w:after="0" w:line="360" w:lineRule="auto"/>
        <w:ind w:firstLine="708"/>
        <w:jc w:val="both"/>
        <w:rPr>
          <w:rFonts w:ascii="Arial" w:hAnsi="Arial" w:cs="Arial"/>
          <w:sz w:val="24"/>
        </w:rPr>
      </w:pPr>
      <w:r w:rsidRPr="00915502">
        <w:rPr>
          <w:rFonts w:ascii="Arial" w:hAnsi="Arial" w:cs="Arial"/>
          <w:sz w:val="24"/>
          <w:szCs w:val="20"/>
        </w:rPr>
        <w:lastRenderedPageBreak/>
        <w:t xml:space="preserve">Prowadzony na bieżąco monitoring umożliwi wprowadzanie działań korygujących, mających na celu dokonanie zmiany ilości zasobów dostosowanych </w:t>
      </w:r>
      <w:r w:rsidR="008F5FF8">
        <w:rPr>
          <w:rFonts w:ascii="Arial" w:hAnsi="Arial" w:cs="Arial"/>
          <w:sz w:val="24"/>
          <w:szCs w:val="20"/>
        </w:rPr>
        <w:br/>
      </w:r>
      <w:r w:rsidRPr="00915502">
        <w:rPr>
          <w:rFonts w:ascii="Arial" w:hAnsi="Arial" w:cs="Arial"/>
          <w:sz w:val="24"/>
          <w:szCs w:val="20"/>
        </w:rPr>
        <w:t xml:space="preserve">do realnych potrzeb </w:t>
      </w:r>
      <w:r w:rsidRPr="00915502">
        <w:rPr>
          <w:rFonts w:ascii="Arial" w:hAnsi="Arial" w:cs="Arial"/>
          <w:sz w:val="24"/>
          <w:szCs w:val="20"/>
          <w:shd w:val="clear" w:color="auto" w:fill="FFFFFF"/>
        </w:rPr>
        <w:t>odbiorców</w:t>
      </w:r>
      <w:r w:rsidR="00CA7752">
        <w:rPr>
          <w:rFonts w:ascii="Arial" w:hAnsi="Arial" w:cs="Arial"/>
          <w:sz w:val="24"/>
          <w:szCs w:val="20"/>
          <w:shd w:val="clear" w:color="auto" w:fill="FFFFFF"/>
        </w:rPr>
        <w:t>/odbiorczyń</w:t>
      </w:r>
      <w:r w:rsidRPr="00915502">
        <w:rPr>
          <w:rFonts w:ascii="Arial" w:hAnsi="Arial" w:cs="Arial"/>
          <w:sz w:val="24"/>
          <w:szCs w:val="20"/>
          <w:shd w:val="clear" w:color="auto" w:fill="FFFFFF"/>
        </w:rPr>
        <w:t xml:space="preserve"> </w:t>
      </w:r>
      <w:r w:rsidRPr="00915502">
        <w:rPr>
          <w:rFonts w:ascii="Arial" w:hAnsi="Arial" w:cs="Arial"/>
          <w:sz w:val="24"/>
          <w:szCs w:val="20"/>
        </w:rPr>
        <w:t>wsparcia. Opiera się on na okresowej, najlepiej prowadzonej w trybie miesięcznym, analizie:</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zapotrzebowania na usługę, bezpośrednio przenoszącego się na wymiar zaangażowania przewodniczek</w:t>
      </w:r>
      <w:r w:rsidR="00CA7752">
        <w:rPr>
          <w:rFonts w:ascii="Arial" w:hAnsi="Arial" w:cs="Arial"/>
          <w:sz w:val="24"/>
          <w:szCs w:val="20"/>
        </w:rPr>
        <w:t>/przewodników</w:t>
      </w:r>
      <w:r w:rsidRPr="00915502">
        <w:rPr>
          <w:rFonts w:ascii="Arial" w:hAnsi="Arial" w:cs="Arial"/>
          <w:sz w:val="24"/>
          <w:szCs w:val="20"/>
        </w:rPr>
        <w:t>,</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grafiku prac przewodniczek</w:t>
      </w:r>
      <w:r w:rsidR="00CA7752">
        <w:rPr>
          <w:rFonts w:ascii="Arial" w:hAnsi="Arial" w:cs="Arial"/>
          <w:sz w:val="24"/>
          <w:szCs w:val="20"/>
        </w:rPr>
        <w:t>/przewodników</w:t>
      </w:r>
      <w:r w:rsidRPr="00915502">
        <w:rPr>
          <w:rFonts w:ascii="Arial" w:hAnsi="Arial" w:cs="Arial"/>
          <w:sz w:val="24"/>
          <w:szCs w:val="20"/>
        </w:rPr>
        <w:t xml:space="preserve"> w kontekście pokrycia zidentyfikowanego poziomu zapotrzebowania na usługę,</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bieżącego obciążenia przewodniczek</w:t>
      </w:r>
      <w:r w:rsidR="00CA7752">
        <w:rPr>
          <w:rFonts w:ascii="Arial" w:hAnsi="Arial" w:cs="Arial"/>
          <w:sz w:val="24"/>
          <w:szCs w:val="20"/>
        </w:rPr>
        <w:t>/przewodników</w:t>
      </w:r>
      <w:r w:rsidRPr="00915502">
        <w:rPr>
          <w:rFonts w:ascii="Arial" w:hAnsi="Arial" w:cs="Arial"/>
          <w:sz w:val="24"/>
          <w:szCs w:val="20"/>
        </w:rPr>
        <w:t>,</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okresu oczekiwania na wsparcie przez odbiorców</w:t>
      </w:r>
      <w:r w:rsidR="00CA7752">
        <w:rPr>
          <w:rFonts w:ascii="Arial" w:hAnsi="Arial" w:cs="Arial"/>
          <w:sz w:val="24"/>
          <w:szCs w:val="20"/>
        </w:rPr>
        <w:t>/odbiorczynie</w:t>
      </w:r>
      <w:r w:rsidRPr="00915502">
        <w:rPr>
          <w:rFonts w:ascii="Arial" w:hAnsi="Arial" w:cs="Arial"/>
          <w:sz w:val="24"/>
          <w:szCs w:val="20"/>
        </w:rPr>
        <w:t>,</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zapotrzebowania szkoleniowego i superwizyjnego przewodniczek,</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wyników ewaluacji usługi,</w:t>
      </w:r>
    </w:p>
    <w:p w:rsidR="0033231F" w:rsidRDefault="00653665">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innych czynników mogących wpłynąć na efektywność prowadzonego wsparcia.</w:t>
      </w:r>
    </w:p>
    <w:p w:rsidR="0033231F" w:rsidRDefault="00653665">
      <w:pPr>
        <w:spacing w:after="0" w:line="360" w:lineRule="auto"/>
        <w:ind w:firstLine="708"/>
        <w:jc w:val="both"/>
        <w:rPr>
          <w:rFonts w:ascii="Arial" w:hAnsi="Arial" w:cs="Arial"/>
          <w:sz w:val="24"/>
          <w:szCs w:val="20"/>
        </w:rPr>
      </w:pPr>
      <w:r w:rsidRPr="00915502">
        <w:rPr>
          <w:rFonts w:ascii="Arial" w:hAnsi="Arial" w:cs="Arial"/>
          <w:sz w:val="24"/>
          <w:szCs w:val="20"/>
        </w:rPr>
        <w:t>Monitoring nie odnosi tylko do kwestii zasobów personalnych. Dzięki niemu możemy zweryfikować zasoby lokalowe, techniczne, informatyczne</w:t>
      </w:r>
      <w:r w:rsidR="00F369E5" w:rsidRPr="00915502">
        <w:rPr>
          <w:rFonts w:ascii="Arial" w:hAnsi="Arial" w:cs="Arial"/>
          <w:sz w:val="24"/>
          <w:szCs w:val="20"/>
        </w:rPr>
        <w:t>,</w:t>
      </w:r>
      <w:r w:rsidRPr="00915502">
        <w:rPr>
          <w:rFonts w:ascii="Arial" w:hAnsi="Arial" w:cs="Arial"/>
          <w:sz w:val="24"/>
          <w:szCs w:val="20"/>
        </w:rPr>
        <w:t xml:space="preserve"> a co za tym idzie finansowe. Istotne znaczenie dla procesu nadzoru ma przekazywanie informacji zwrotnej negatywnej lub pozytywnej na temat wykonywanej pracy. W przypadku informacji zwrotnej negatywnej przewodniczka ma możliwość wdrożenia działań korygujących, a w przypadku informacji pozytywnej budowany jest pozytywny wzorzec.</w:t>
      </w:r>
    </w:p>
    <w:p w:rsidR="0033231F" w:rsidRDefault="00653665">
      <w:pPr>
        <w:spacing w:after="0" w:line="360" w:lineRule="auto"/>
        <w:ind w:firstLine="708"/>
        <w:jc w:val="both"/>
        <w:rPr>
          <w:rFonts w:ascii="Arial" w:hAnsi="Arial" w:cs="Arial"/>
          <w:sz w:val="24"/>
          <w:szCs w:val="20"/>
        </w:rPr>
      </w:pPr>
      <w:r w:rsidRPr="00915502">
        <w:rPr>
          <w:rFonts w:ascii="Arial" w:hAnsi="Arial" w:cs="Arial"/>
          <w:sz w:val="24"/>
          <w:szCs w:val="20"/>
        </w:rPr>
        <w:t>Specyficznym rodzajem nadzoru, niezbędnym w realizacji usługi, jest nadzór nad dokumentami. Sposób dokumentowania kontaktów przewodniczki</w:t>
      </w:r>
      <w:r w:rsidR="00CA7752">
        <w:rPr>
          <w:rFonts w:ascii="Arial" w:hAnsi="Arial" w:cs="Arial"/>
          <w:sz w:val="24"/>
          <w:szCs w:val="20"/>
        </w:rPr>
        <w:t>/przewodnika</w:t>
      </w:r>
      <w:r w:rsidR="00CA7752">
        <w:rPr>
          <w:rFonts w:ascii="Arial" w:hAnsi="Arial" w:cs="Arial"/>
          <w:sz w:val="24"/>
          <w:szCs w:val="20"/>
        </w:rPr>
        <w:br/>
      </w:r>
      <w:r w:rsidRPr="00915502">
        <w:rPr>
          <w:rFonts w:ascii="Arial" w:hAnsi="Arial" w:cs="Arial"/>
          <w:sz w:val="24"/>
          <w:szCs w:val="20"/>
        </w:rPr>
        <w:t>z rodzinami, które zdecydowały się wyłącznie na skorzystanie z rozmowy</w:t>
      </w:r>
      <w:r w:rsidR="00446FDB" w:rsidRPr="00915502">
        <w:rPr>
          <w:rFonts w:ascii="Arial" w:hAnsi="Arial" w:cs="Arial"/>
          <w:sz w:val="24"/>
          <w:szCs w:val="20"/>
        </w:rPr>
        <w:t xml:space="preserve"> informacyjnej został opisany w </w:t>
      </w:r>
      <w:r w:rsidRPr="00915502">
        <w:rPr>
          <w:rFonts w:ascii="Arial" w:hAnsi="Arial" w:cs="Arial"/>
          <w:sz w:val="24"/>
          <w:szCs w:val="20"/>
        </w:rPr>
        <w:t>poprzednim rozdziale. Bardziej szczegółowego omówienia wymaga tworzenie dokumentacji w przypadku długofalowego kontaktu przewodniczki</w:t>
      </w:r>
      <w:r w:rsidR="00CA7752">
        <w:rPr>
          <w:rFonts w:ascii="Arial" w:hAnsi="Arial" w:cs="Arial"/>
          <w:sz w:val="24"/>
          <w:szCs w:val="20"/>
        </w:rPr>
        <w:t>/przewodnika</w:t>
      </w:r>
      <w:r w:rsidRPr="00915502">
        <w:rPr>
          <w:rFonts w:ascii="Arial" w:hAnsi="Arial" w:cs="Arial"/>
          <w:sz w:val="24"/>
          <w:szCs w:val="20"/>
        </w:rPr>
        <w:t xml:space="preserve"> ze względu na fakt gromadzenia danych wrażliwych</w:t>
      </w:r>
      <w:r w:rsidR="00CA7752">
        <w:rPr>
          <w:rFonts w:ascii="Arial" w:hAnsi="Arial" w:cs="Arial"/>
          <w:sz w:val="24"/>
          <w:szCs w:val="20"/>
        </w:rPr>
        <w:br/>
      </w:r>
      <w:r w:rsidRPr="00915502">
        <w:rPr>
          <w:rFonts w:ascii="Arial" w:hAnsi="Arial" w:cs="Arial"/>
          <w:sz w:val="24"/>
          <w:szCs w:val="20"/>
        </w:rPr>
        <w:t xml:space="preserve">i konieczności zapewnienia odpowiedniej </w:t>
      </w:r>
      <w:r w:rsidR="001E3594">
        <w:rPr>
          <w:rFonts w:ascii="Arial" w:hAnsi="Arial" w:cs="Arial"/>
          <w:sz w:val="24"/>
          <w:szCs w:val="20"/>
        </w:rPr>
        <w:t xml:space="preserve">ich </w:t>
      </w:r>
      <w:r w:rsidRPr="00915502">
        <w:rPr>
          <w:rFonts w:ascii="Arial" w:hAnsi="Arial" w:cs="Arial"/>
          <w:sz w:val="24"/>
          <w:szCs w:val="20"/>
        </w:rPr>
        <w:t>ochrony. Forma zabezpieczenia powinna być spójna z regulacjami</w:t>
      </w:r>
      <w:r w:rsidR="00406F99" w:rsidRPr="00915502">
        <w:rPr>
          <w:rFonts w:ascii="Arial" w:hAnsi="Arial" w:cs="Arial"/>
          <w:sz w:val="24"/>
          <w:szCs w:val="20"/>
        </w:rPr>
        <w:t xml:space="preserve"> obowiązującymi w organizacji i </w:t>
      </w:r>
      <w:r w:rsidRPr="00915502">
        <w:rPr>
          <w:rFonts w:ascii="Arial" w:hAnsi="Arial" w:cs="Arial"/>
          <w:sz w:val="24"/>
          <w:szCs w:val="20"/>
        </w:rPr>
        <w:t xml:space="preserve">uwzględniać specyfikę przetworzonych informacji. Dokumentacja rodziny, która zakończyła wsparcie traktowana jest jako archiwalna i odpowiednio oznaczana tak, by odróżnić </w:t>
      </w:r>
      <w:r w:rsidR="008F5FF8">
        <w:rPr>
          <w:rFonts w:ascii="Arial" w:hAnsi="Arial" w:cs="Arial"/>
          <w:sz w:val="24"/>
          <w:szCs w:val="20"/>
        </w:rPr>
        <w:br/>
      </w:r>
      <w:r w:rsidRPr="00915502">
        <w:rPr>
          <w:rFonts w:ascii="Arial" w:hAnsi="Arial" w:cs="Arial"/>
          <w:sz w:val="24"/>
          <w:szCs w:val="20"/>
        </w:rPr>
        <w:t xml:space="preserve">ją od dokumentacji bieżącej. </w:t>
      </w:r>
    </w:p>
    <w:p w:rsidR="0033231F" w:rsidRDefault="0033231F">
      <w:pPr>
        <w:spacing w:after="0" w:line="360" w:lineRule="auto"/>
        <w:ind w:firstLine="708"/>
        <w:jc w:val="both"/>
        <w:rPr>
          <w:rFonts w:ascii="Arial" w:hAnsi="Arial" w:cs="Arial"/>
          <w:sz w:val="24"/>
          <w:szCs w:val="20"/>
        </w:rPr>
      </w:pPr>
    </w:p>
    <w:p w:rsidR="0033231F" w:rsidRDefault="00335854">
      <w:pPr>
        <w:spacing w:after="0" w:line="360" w:lineRule="auto"/>
        <w:ind w:firstLine="708"/>
        <w:jc w:val="both"/>
        <w:rPr>
          <w:rFonts w:ascii="Arial" w:hAnsi="Arial" w:cs="Arial"/>
          <w:sz w:val="24"/>
        </w:rPr>
      </w:pPr>
      <w:r w:rsidRPr="00915502">
        <w:rPr>
          <w:rFonts w:ascii="Arial" w:hAnsi="Arial" w:cs="Arial"/>
          <w:sz w:val="24"/>
          <w:szCs w:val="20"/>
        </w:rPr>
        <w:lastRenderedPageBreak/>
        <w:t>Przewodniczki</w:t>
      </w:r>
      <w:r w:rsidR="00CA7752">
        <w:rPr>
          <w:rFonts w:ascii="Arial" w:hAnsi="Arial" w:cs="Arial"/>
          <w:sz w:val="24"/>
          <w:szCs w:val="20"/>
        </w:rPr>
        <w:t>/przewodnicy</w:t>
      </w:r>
      <w:r w:rsidRPr="00915502">
        <w:rPr>
          <w:rFonts w:ascii="Arial" w:hAnsi="Arial" w:cs="Arial"/>
          <w:sz w:val="24"/>
          <w:szCs w:val="20"/>
        </w:rPr>
        <w:t xml:space="preserve"> </w:t>
      </w:r>
      <w:r w:rsidRPr="00915502">
        <w:rPr>
          <w:rFonts w:ascii="Arial" w:hAnsi="Arial" w:cs="Arial"/>
          <w:sz w:val="24"/>
          <w:szCs w:val="20"/>
          <w:shd w:val="clear" w:color="auto" w:fill="FFFFFF"/>
        </w:rPr>
        <w:t>nawiązują relacje z wieloma osobami o bardzo różnych doświadczeniach</w:t>
      </w:r>
      <w:r w:rsidRPr="00915502">
        <w:rPr>
          <w:rFonts w:ascii="Arial" w:hAnsi="Arial" w:cs="Arial"/>
          <w:sz w:val="24"/>
          <w:szCs w:val="20"/>
        </w:rPr>
        <w:t xml:space="preserve"> </w:t>
      </w:r>
      <w:r w:rsidRPr="00915502">
        <w:rPr>
          <w:rFonts w:ascii="Arial" w:hAnsi="Arial" w:cs="Arial"/>
          <w:sz w:val="24"/>
          <w:szCs w:val="20"/>
          <w:shd w:val="clear" w:color="auto" w:fill="FFFFFF"/>
        </w:rPr>
        <w:t xml:space="preserve">życiowych. </w:t>
      </w:r>
      <w:r w:rsidRPr="00915502">
        <w:rPr>
          <w:rFonts w:ascii="Arial" w:hAnsi="Arial" w:cs="Arial"/>
          <w:sz w:val="24"/>
          <w:szCs w:val="20"/>
        </w:rPr>
        <w:t xml:space="preserve">Oczekuje się od nich wysokiego poziomu kompetencji interpersonalnych, bez których nie będą </w:t>
      </w:r>
      <w:r w:rsidRPr="00915502">
        <w:rPr>
          <w:rFonts w:ascii="Arial" w:hAnsi="Arial" w:cs="Arial"/>
          <w:sz w:val="24"/>
          <w:szCs w:val="20"/>
          <w:shd w:val="clear" w:color="auto" w:fill="FFFFFF"/>
        </w:rPr>
        <w:t>w stanie tworzyć właściwej interakcji społecznej,</w:t>
      </w:r>
      <w:r w:rsidRPr="00915502">
        <w:rPr>
          <w:rFonts w:ascii="Arial" w:hAnsi="Arial" w:cs="Arial"/>
          <w:sz w:val="24"/>
          <w:szCs w:val="20"/>
        </w:rPr>
        <w:t xml:space="preserve"> umiejętności radzenia sobie w sytuacjach stresowych oraz wiedzy specjalistycznej. Przewodniczki</w:t>
      </w:r>
      <w:r w:rsidR="00CA7752">
        <w:rPr>
          <w:rFonts w:ascii="Arial" w:hAnsi="Arial" w:cs="Arial"/>
          <w:sz w:val="24"/>
          <w:szCs w:val="20"/>
        </w:rPr>
        <w:t>/przewodnicy,</w:t>
      </w:r>
      <w:r w:rsidRPr="00915502">
        <w:rPr>
          <w:rFonts w:ascii="Arial" w:hAnsi="Arial" w:cs="Arial"/>
          <w:sz w:val="24"/>
          <w:szCs w:val="20"/>
        </w:rPr>
        <w:t xml:space="preserve"> realizując swoje zadania</w:t>
      </w:r>
      <w:r w:rsidR="00CA7752">
        <w:rPr>
          <w:rFonts w:ascii="Arial" w:hAnsi="Arial" w:cs="Arial"/>
          <w:sz w:val="24"/>
          <w:szCs w:val="20"/>
        </w:rPr>
        <w:t>,</w:t>
      </w:r>
      <w:r w:rsidRPr="00915502">
        <w:rPr>
          <w:rFonts w:ascii="Arial" w:hAnsi="Arial" w:cs="Arial"/>
          <w:sz w:val="24"/>
          <w:szCs w:val="20"/>
        </w:rPr>
        <w:t xml:space="preserve"> narażone</w:t>
      </w:r>
      <w:r w:rsidR="00CA7752">
        <w:rPr>
          <w:rFonts w:ascii="Arial" w:hAnsi="Arial" w:cs="Arial"/>
          <w:sz w:val="24"/>
          <w:szCs w:val="20"/>
        </w:rPr>
        <w:t>/ni</w:t>
      </w:r>
      <w:r w:rsidRPr="00915502">
        <w:rPr>
          <w:rFonts w:ascii="Arial" w:hAnsi="Arial" w:cs="Arial"/>
          <w:sz w:val="24"/>
          <w:szCs w:val="20"/>
        </w:rPr>
        <w:t xml:space="preserve"> są na długotrwałe przeciążenie psychiczne wynikające z pracy opartej </w:t>
      </w:r>
      <w:r w:rsidR="008F5FF8">
        <w:rPr>
          <w:rFonts w:ascii="Arial" w:hAnsi="Arial" w:cs="Arial"/>
          <w:sz w:val="24"/>
          <w:szCs w:val="20"/>
        </w:rPr>
        <w:br/>
      </w:r>
      <w:r w:rsidRPr="00915502">
        <w:rPr>
          <w:rFonts w:ascii="Arial" w:hAnsi="Arial" w:cs="Arial"/>
          <w:sz w:val="24"/>
          <w:szCs w:val="20"/>
        </w:rPr>
        <w:t>na osobistym kontakcie. W związku z powyższym dobrą praktyką</w:t>
      </w:r>
      <w:r w:rsidR="00F369E5" w:rsidRPr="00915502">
        <w:rPr>
          <w:rFonts w:ascii="Arial" w:hAnsi="Arial" w:cs="Arial"/>
          <w:sz w:val="24"/>
          <w:szCs w:val="20"/>
        </w:rPr>
        <w:t xml:space="preserve"> </w:t>
      </w:r>
      <w:r w:rsidRPr="00915502">
        <w:rPr>
          <w:rFonts w:ascii="Arial" w:hAnsi="Arial" w:cs="Arial"/>
          <w:sz w:val="24"/>
          <w:szCs w:val="20"/>
        </w:rPr>
        <w:t>jest umożliwieni</w:t>
      </w:r>
      <w:r w:rsidR="00406F99" w:rsidRPr="00915502">
        <w:rPr>
          <w:rFonts w:ascii="Arial" w:hAnsi="Arial" w:cs="Arial"/>
          <w:sz w:val="24"/>
          <w:szCs w:val="20"/>
        </w:rPr>
        <w:t>e przewodniczkom</w:t>
      </w:r>
      <w:r w:rsidR="00CA7752">
        <w:rPr>
          <w:rFonts w:ascii="Arial" w:hAnsi="Arial" w:cs="Arial"/>
          <w:sz w:val="24"/>
          <w:szCs w:val="20"/>
        </w:rPr>
        <w:t>/przewodnikom</w:t>
      </w:r>
      <w:r w:rsidR="00406F99" w:rsidRPr="00915502">
        <w:rPr>
          <w:rFonts w:ascii="Arial" w:hAnsi="Arial" w:cs="Arial"/>
          <w:sz w:val="24"/>
          <w:szCs w:val="20"/>
        </w:rPr>
        <w:t xml:space="preserve"> korzystania ze </w:t>
      </w:r>
      <w:r w:rsidRPr="00915502">
        <w:rPr>
          <w:rFonts w:ascii="Arial" w:hAnsi="Arial" w:cs="Arial"/>
          <w:sz w:val="24"/>
          <w:szCs w:val="20"/>
        </w:rPr>
        <w:t>wsparcia superwizyjnego. Podczas superwizji analizowane są kwestie merytoryczne i</w:t>
      </w:r>
      <w:r w:rsidR="00406F99" w:rsidRPr="00915502">
        <w:rPr>
          <w:rFonts w:ascii="Arial" w:hAnsi="Arial" w:cs="Arial"/>
          <w:sz w:val="24"/>
          <w:szCs w:val="20"/>
        </w:rPr>
        <w:t> </w:t>
      </w:r>
      <w:r w:rsidRPr="00915502">
        <w:rPr>
          <w:rFonts w:ascii="Arial" w:hAnsi="Arial" w:cs="Arial"/>
          <w:sz w:val="24"/>
          <w:szCs w:val="20"/>
        </w:rPr>
        <w:t>osobiste przeżycia przewodniczki</w:t>
      </w:r>
      <w:r w:rsidR="00CA7752">
        <w:rPr>
          <w:rFonts w:ascii="Arial" w:hAnsi="Arial" w:cs="Arial"/>
          <w:sz w:val="24"/>
          <w:szCs w:val="20"/>
        </w:rPr>
        <w:t>/przewodnika</w:t>
      </w:r>
      <w:r w:rsidRPr="00915502">
        <w:rPr>
          <w:rFonts w:ascii="Arial" w:hAnsi="Arial" w:cs="Arial"/>
          <w:sz w:val="24"/>
          <w:szCs w:val="20"/>
        </w:rPr>
        <w:t>, występujące w toku jej pracy. Oczywistą korzyścią zawodową, jaką przynosi superwizja, jest uzyskanie, dzięki ponownej analizie przypadku</w:t>
      </w:r>
      <w:r w:rsidR="00F369E5" w:rsidRPr="00915502">
        <w:rPr>
          <w:rFonts w:ascii="Arial" w:hAnsi="Arial" w:cs="Arial"/>
          <w:sz w:val="24"/>
          <w:szCs w:val="20"/>
        </w:rPr>
        <w:t>,</w:t>
      </w:r>
      <w:r w:rsidRPr="00915502">
        <w:rPr>
          <w:rFonts w:ascii="Arial" w:hAnsi="Arial" w:cs="Arial"/>
          <w:sz w:val="24"/>
          <w:szCs w:val="20"/>
        </w:rPr>
        <w:t xml:space="preserve"> dokonanej z udziałem obiektywnych osób, lepszego wglądu w przyczyny trudności pojawiających się w pracy. Otrzymana informacja zwrotna pozwala </w:t>
      </w:r>
      <w:r w:rsidR="008F5FF8">
        <w:rPr>
          <w:rFonts w:ascii="Arial" w:hAnsi="Arial" w:cs="Arial"/>
          <w:sz w:val="24"/>
          <w:szCs w:val="20"/>
        </w:rPr>
        <w:br/>
      </w:r>
      <w:r w:rsidRPr="00915502">
        <w:rPr>
          <w:rFonts w:ascii="Arial" w:hAnsi="Arial" w:cs="Arial"/>
          <w:sz w:val="24"/>
          <w:szCs w:val="20"/>
        </w:rPr>
        <w:t xml:space="preserve">na uzyskanie nowej, szerszej perspektywy, nowego spojrzenia na pojawiające </w:t>
      </w:r>
      <w:r w:rsidR="008F5FF8">
        <w:rPr>
          <w:rFonts w:ascii="Arial" w:hAnsi="Arial" w:cs="Arial"/>
          <w:sz w:val="24"/>
          <w:szCs w:val="20"/>
        </w:rPr>
        <w:br/>
      </w:r>
      <w:r w:rsidRPr="00915502">
        <w:rPr>
          <w:rFonts w:ascii="Arial" w:hAnsi="Arial" w:cs="Arial"/>
          <w:sz w:val="24"/>
          <w:szCs w:val="20"/>
        </w:rPr>
        <w:t>się trudności. Wpływa to w</w:t>
      </w:r>
      <w:r w:rsidR="00F8761E" w:rsidRPr="00915502">
        <w:rPr>
          <w:rFonts w:ascii="Arial" w:hAnsi="Arial" w:cs="Arial"/>
          <w:sz w:val="24"/>
          <w:szCs w:val="20"/>
        </w:rPr>
        <w:t> </w:t>
      </w:r>
      <w:r w:rsidRPr="00915502">
        <w:rPr>
          <w:rFonts w:ascii="Arial" w:hAnsi="Arial" w:cs="Arial"/>
          <w:sz w:val="24"/>
          <w:szCs w:val="20"/>
        </w:rPr>
        <w:t>sposób wymierny na efektywność i przeciwdziałanie wypaleniu zawodowemu.</w:t>
      </w:r>
    </w:p>
    <w:p w:rsidR="0033231F" w:rsidRDefault="00335854">
      <w:pPr>
        <w:spacing w:after="0" w:line="360" w:lineRule="auto"/>
        <w:ind w:firstLine="708"/>
        <w:jc w:val="both"/>
        <w:rPr>
          <w:rFonts w:ascii="Arial" w:hAnsi="Arial" w:cs="Arial"/>
          <w:sz w:val="24"/>
          <w:szCs w:val="20"/>
        </w:rPr>
      </w:pPr>
      <w:r w:rsidRPr="00915502">
        <w:rPr>
          <w:rFonts w:ascii="Arial" w:hAnsi="Arial" w:cs="Arial"/>
          <w:sz w:val="24"/>
          <w:szCs w:val="20"/>
        </w:rPr>
        <w:t>Formę realizacji wsparcia superwizyjnego należy uzależnić od ujawnianych przez przewodniczki</w:t>
      </w:r>
      <w:r w:rsidR="00CA7752">
        <w:rPr>
          <w:rFonts w:ascii="Arial" w:hAnsi="Arial" w:cs="Arial"/>
          <w:sz w:val="24"/>
          <w:szCs w:val="20"/>
        </w:rPr>
        <w:t>/przewodników</w:t>
      </w:r>
      <w:r w:rsidRPr="00915502">
        <w:rPr>
          <w:rFonts w:ascii="Arial" w:hAnsi="Arial" w:cs="Arial"/>
          <w:sz w:val="24"/>
          <w:szCs w:val="20"/>
        </w:rPr>
        <w:t xml:space="preserve"> potrzeb. Może ono przyjąć formę superwizji indywidualnej lub superwizji grupowej. W</w:t>
      </w:r>
      <w:r w:rsidR="00446FDB" w:rsidRPr="00915502">
        <w:rPr>
          <w:rFonts w:ascii="Arial" w:hAnsi="Arial" w:cs="Arial"/>
          <w:sz w:val="24"/>
          <w:szCs w:val="20"/>
        </w:rPr>
        <w:t xml:space="preserve"> </w:t>
      </w:r>
      <w:r w:rsidRPr="00915502">
        <w:rPr>
          <w:rFonts w:ascii="Arial" w:hAnsi="Arial" w:cs="Arial"/>
          <w:sz w:val="24"/>
          <w:szCs w:val="20"/>
        </w:rPr>
        <w:t>przypadku przyjęcia formy superwizji grupowej, spotkania powinny odbywać się w stałej, niewielkiej grupie.</w:t>
      </w:r>
    </w:p>
    <w:p w:rsidR="0033231F" w:rsidRDefault="00335854">
      <w:pPr>
        <w:spacing w:after="0" w:line="360" w:lineRule="auto"/>
        <w:ind w:firstLine="708"/>
        <w:jc w:val="both"/>
        <w:rPr>
          <w:rFonts w:ascii="Arial" w:hAnsi="Arial" w:cs="Arial"/>
          <w:sz w:val="24"/>
          <w:szCs w:val="20"/>
        </w:rPr>
      </w:pPr>
      <w:r w:rsidRPr="00915502">
        <w:rPr>
          <w:rFonts w:ascii="Arial" w:hAnsi="Arial" w:cs="Arial"/>
          <w:sz w:val="24"/>
          <w:szCs w:val="20"/>
        </w:rPr>
        <w:t>Superwizja, niezależnie od jej formy, powinna być realizowana w sposób cykliczny, spotkania nie powinny odbywać s</w:t>
      </w:r>
      <w:r w:rsidR="00AF69B2" w:rsidRPr="00915502">
        <w:rPr>
          <w:rFonts w:ascii="Arial" w:hAnsi="Arial" w:cs="Arial"/>
          <w:sz w:val="24"/>
          <w:szCs w:val="20"/>
        </w:rPr>
        <w:t>ię rzadziej niż raz w miesiącu.</w:t>
      </w:r>
    </w:p>
    <w:p w:rsidR="0033231F" w:rsidRDefault="00335854">
      <w:pPr>
        <w:spacing w:after="0" w:line="360" w:lineRule="auto"/>
        <w:jc w:val="both"/>
        <w:rPr>
          <w:rFonts w:ascii="Arial" w:hAnsi="Arial" w:cs="Arial"/>
          <w:sz w:val="24"/>
          <w:szCs w:val="20"/>
        </w:rPr>
      </w:pPr>
      <w:r w:rsidRPr="00915502">
        <w:rPr>
          <w:rFonts w:ascii="Arial" w:hAnsi="Arial" w:cs="Arial"/>
          <w:sz w:val="24"/>
          <w:szCs w:val="20"/>
        </w:rPr>
        <w:t>Prawidłowo prowadzona superwizja umożliwia:</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wsparcie psychologiczne i emocjonalne dla przewodniczek</w:t>
      </w:r>
      <w:r w:rsidR="00CA7752">
        <w:rPr>
          <w:rFonts w:ascii="Arial" w:hAnsi="Arial" w:cs="Arial"/>
          <w:sz w:val="24"/>
          <w:szCs w:val="20"/>
        </w:rPr>
        <w:t>/przewodników</w:t>
      </w:r>
      <w:r w:rsidRPr="00915502">
        <w:rPr>
          <w:rFonts w:ascii="Arial" w:hAnsi="Arial" w:cs="Arial"/>
          <w:sz w:val="24"/>
          <w:szCs w:val="20"/>
        </w:rPr>
        <w:t>,</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wzmacnianie kompetencji zawodowych,</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przeciwdziałanie wypaleniu zawodowemu,</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nabywanie i doskonalenie umiejętności pozwalających na prawidłowe identyfikowanie trudności w pracy, ich źródeł oraz sposobów rozwiązywania,</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wzmacnianie umiejętności komunikacyjnych przewodniczek</w:t>
      </w:r>
      <w:r w:rsidR="00CA7752">
        <w:rPr>
          <w:rFonts w:ascii="Arial" w:hAnsi="Arial" w:cs="Arial"/>
          <w:sz w:val="24"/>
          <w:szCs w:val="20"/>
        </w:rPr>
        <w:t>/przewodników</w:t>
      </w:r>
      <w:r w:rsidRPr="00915502">
        <w:rPr>
          <w:rFonts w:ascii="Arial" w:hAnsi="Arial" w:cs="Arial"/>
          <w:sz w:val="24"/>
          <w:szCs w:val="20"/>
        </w:rPr>
        <w:t xml:space="preserve"> w relacjach z klientami, współpracownikami i instytucjami oraz otoczeniem, w którym wykonują pracę,</w:t>
      </w:r>
    </w:p>
    <w:p w:rsidR="0033231F" w:rsidRDefault="00335854">
      <w:pPr>
        <w:pStyle w:val="Akapitzlist"/>
        <w:numPr>
          <w:ilvl w:val="0"/>
          <w:numId w:val="13"/>
        </w:numPr>
        <w:suppressAutoHyphens w:val="0"/>
        <w:spacing w:after="0" w:line="360" w:lineRule="auto"/>
        <w:jc w:val="both"/>
        <w:textAlignment w:val="auto"/>
        <w:rPr>
          <w:rFonts w:ascii="Arial" w:hAnsi="Arial" w:cs="Arial"/>
          <w:sz w:val="24"/>
          <w:szCs w:val="20"/>
        </w:rPr>
      </w:pPr>
      <w:r w:rsidRPr="00915502">
        <w:rPr>
          <w:rFonts w:ascii="Arial" w:hAnsi="Arial" w:cs="Arial"/>
          <w:sz w:val="24"/>
          <w:szCs w:val="20"/>
        </w:rPr>
        <w:t>zwiększanie skuteczności pracy przewodniczek</w:t>
      </w:r>
      <w:r w:rsidR="00CA7752">
        <w:rPr>
          <w:rFonts w:ascii="Arial" w:hAnsi="Arial" w:cs="Arial"/>
          <w:sz w:val="24"/>
          <w:szCs w:val="20"/>
        </w:rPr>
        <w:t>/przewodników</w:t>
      </w:r>
      <w:r w:rsidRPr="00915502">
        <w:rPr>
          <w:rFonts w:ascii="Arial" w:hAnsi="Arial" w:cs="Arial"/>
          <w:sz w:val="24"/>
          <w:szCs w:val="20"/>
        </w:rPr>
        <w:t>.</w:t>
      </w:r>
    </w:p>
    <w:p w:rsidR="0033231F" w:rsidRDefault="0033231F">
      <w:pPr>
        <w:spacing w:after="0" w:line="360" w:lineRule="auto"/>
        <w:jc w:val="both"/>
        <w:rPr>
          <w:rFonts w:ascii="Arial" w:hAnsi="Arial" w:cs="Arial"/>
          <w:color w:val="2E74B5"/>
          <w:szCs w:val="20"/>
        </w:rPr>
      </w:pPr>
    </w:p>
    <w:p w:rsidR="00B82691" w:rsidRPr="00384B25" w:rsidRDefault="00B82691" w:rsidP="00915502">
      <w:pPr>
        <w:pStyle w:val="Nagwek4"/>
        <w:spacing w:before="0" w:line="360" w:lineRule="auto"/>
        <w:rPr>
          <w:rFonts w:ascii="Arial" w:hAnsi="Arial" w:cs="Arial"/>
          <w:sz w:val="24"/>
          <w:szCs w:val="24"/>
        </w:rPr>
      </w:pPr>
      <w:bookmarkStart w:id="91" w:name="_Toc17875995"/>
      <w:bookmarkStart w:id="92" w:name="_Toc17964937"/>
      <w:bookmarkStart w:id="93" w:name="_Toc18049994"/>
      <w:bookmarkStart w:id="94" w:name="_Toc24537635"/>
      <w:r w:rsidRPr="00384B25">
        <w:rPr>
          <w:rFonts w:ascii="Arial" w:hAnsi="Arial" w:cs="Arial"/>
          <w:sz w:val="24"/>
          <w:szCs w:val="24"/>
        </w:rPr>
        <w:t>PERSONEL PIELĘGNIARSKI ODDZIAŁÓW GINEKOLOGICZNO-POŁOŻNICZYCH SZPITALI</w:t>
      </w:r>
      <w:bookmarkEnd w:id="91"/>
      <w:bookmarkEnd w:id="92"/>
      <w:bookmarkEnd w:id="93"/>
      <w:bookmarkEnd w:id="94"/>
    </w:p>
    <w:p w:rsidR="00B82691" w:rsidRPr="00915502" w:rsidRDefault="00B82691" w:rsidP="00915502">
      <w:pPr>
        <w:spacing w:after="0" w:line="360" w:lineRule="auto"/>
        <w:rPr>
          <w:rFonts w:ascii="Arial" w:hAnsi="Arial" w:cs="Arial"/>
        </w:rPr>
      </w:pPr>
    </w:p>
    <w:p w:rsidR="0033231F" w:rsidRDefault="00DE51E1">
      <w:pPr>
        <w:spacing w:after="0" w:line="360" w:lineRule="auto"/>
        <w:ind w:firstLine="708"/>
        <w:jc w:val="both"/>
        <w:rPr>
          <w:rFonts w:ascii="Arial" w:hAnsi="Arial" w:cs="Arial"/>
          <w:sz w:val="24"/>
        </w:rPr>
      </w:pPr>
      <w:r w:rsidRPr="00915502">
        <w:rPr>
          <w:rFonts w:ascii="Arial" w:hAnsi="Arial" w:cs="Arial"/>
          <w:sz w:val="24"/>
        </w:rPr>
        <w:t xml:space="preserve">Na terenie każdego ze szpitali uczestniczących w realizacji modelu istotną rolę pełni personel pielęgniarski oddziałów ginekologiczno-położniczych. </w:t>
      </w:r>
      <w:r w:rsidR="00AF69B2" w:rsidRPr="00915502">
        <w:rPr>
          <w:rFonts w:ascii="Arial" w:hAnsi="Arial" w:cs="Arial"/>
          <w:sz w:val="24"/>
          <w:szCs w:val="20"/>
        </w:rPr>
        <w:t xml:space="preserve">Z uwagi </w:t>
      </w:r>
      <w:r w:rsidR="008F5FF8">
        <w:rPr>
          <w:rFonts w:ascii="Arial" w:hAnsi="Arial" w:cs="Arial"/>
          <w:sz w:val="24"/>
          <w:szCs w:val="20"/>
        </w:rPr>
        <w:br/>
      </w:r>
      <w:r w:rsidR="00AF69B2" w:rsidRPr="00915502">
        <w:rPr>
          <w:rFonts w:ascii="Arial" w:hAnsi="Arial" w:cs="Arial"/>
          <w:sz w:val="24"/>
          <w:szCs w:val="20"/>
        </w:rPr>
        <w:t xml:space="preserve">na </w:t>
      </w:r>
      <w:r w:rsidR="00AF69B2" w:rsidRPr="00915502">
        <w:rPr>
          <w:rFonts w:ascii="Arial" w:hAnsi="Arial" w:cs="Arial"/>
          <w:sz w:val="24"/>
          <w:szCs w:val="24"/>
        </w:rPr>
        <w:t>prewencyjny charakter realizowanych przez personel zadań,</w:t>
      </w:r>
      <w:r w:rsidR="00AF69B2" w:rsidRPr="00915502">
        <w:rPr>
          <w:rFonts w:ascii="Arial" w:hAnsi="Arial" w:cs="Arial"/>
          <w:sz w:val="24"/>
          <w:szCs w:val="20"/>
        </w:rPr>
        <w:t xml:space="preserve"> wymaga</w:t>
      </w:r>
      <w:r w:rsidR="008F5FF8">
        <w:rPr>
          <w:rFonts w:ascii="Arial" w:hAnsi="Arial" w:cs="Arial"/>
          <w:sz w:val="24"/>
          <w:szCs w:val="20"/>
        </w:rPr>
        <w:br/>
      </w:r>
      <w:r w:rsidR="00AF69B2" w:rsidRPr="00915502">
        <w:rPr>
          <w:rFonts w:ascii="Arial" w:hAnsi="Arial" w:cs="Arial"/>
          <w:sz w:val="24"/>
          <w:szCs w:val="20"/>
        </w:rPr>
        <w:t xml:space="preserve"> on wyposażenia go w dodatkowe kompetencje związane z umiejętnością właściwej reakcji na werbalne i niewerbalne wyrażanie potrzeb rodziców. </w:t>
      </w:r>
      <w:r w:rsidRPr="00915502">
        <w:rPr>
          <w:rFonts w:ascii="Arial" w:hAnsi="Arial" w:cs="Arial"/>
          <w:sz w:val="24"/>
        </w:rPr>
        <w:t xml:space="preserve">Do jego zadań należy: </w:t>
      </w:r>
    </w:p>
    <w:p w:rsidR="0033231F" w:rsidRDefault="00DE51E1">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informowanie pacjentek oddziału ginekologiczno-położniczego/ich rodziny o możliwości spotkania z przewodniczką</w:t>
      </w:r>
      <w:r w:rsidR="00416DD8">
        <w:rPr>
          <w:rFonts w:ascii="Arial" w:hAnsi="Arial" w:cs="Arial"/>
          <w:sz w:val="24"/>
          <w:szCs w:val="20"/>
        </w:rPr>
        <w:t>/przewodnikiem</w:t>
      </w:r>
      <w:r w:rsidRPr="00384B25">
        <w:rPr>
          <w:rFonts w:ascii="Arial" w:hAnsi="Arial" w:cs="Arial"/>
          <w:sz w:val="24"/>
          <w:szCs w:val="20"/>
        </w:rPr>
        <w:t xml:space="preserve"> i skorzystania</w:t>
      </w:r>
      <w:r w:rsidR="00416DD8">
        <w:rPr>
          <w:rFonts w:ascii="Arial" w:hAnsi="Arial" w:cs="Arial"/>
          <w:sz w:val="24"/>
          <w:szCs w:val="20"/>
        </w:rPr>
        <w:br/>
      </w:r>
      <w:r w:rsidRPr="00384B25">
        <w:rPr>
          <w:rFonts w:ascii="Arial" w:hAnsi="Arial" w:cs="Arial"/>
          <w:sz w:val="24"/>
          <w:szCs w:val="20"/>
        </w:rPr>
        <w:t>z oferowanego wsparcia,</w:t>
      </w:r>
    </w:p>
    <w:p w:rsidR="0033231F" w:rsidRDefault="00DE51E1">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p</w:t>
      </w:r>
      <w:r w:rsidR="0008405B" w:rsidRPr="00384B25">
        <w:rPr>
          <w:rFonts w:ascii="Arial" w:hAnsi="Arial" w:cs="Arial"/>
          <w:sz w:val="24"/>
          <w:szCs w:val="20"/>
        </w:rPr>
        <w:t>roponowanie</w:t>
      </w:r>
      <w:r w:rsidRPr="00384B25">
        <w:rPr>
          <w:rFonts w:ascii="Arial" w:hAnsi="Arial" w:cs="Arial"/>
          <w:sz w:val="24"/>
          <w:szCs w:val="20"/>
        </w:rPr>
        <w:t xml:space="preserve"> kobietom zgłaszającym się na oddział </w:t>
      </w:r>
      <w:r w:rsidR="00354F31" w:rsidRPr="00384B25">
        <w:rPr>
          <w:rFonts w:ascii="Arial" w:hAnsi="Arial" w:cs="Arial"/>
          <w:sz w:val="24"/>
          <w:szCs w:val="20"/>
        </w:rPr>
        <w:t>ginekologiczno-</w:t>
      </w:r>
      <w:r w:rsidRPr="00384B25">
        <w:rPr>
          <w:rFonts w:ascii="Arial" w:hAnsi="Arial" w:cs="Arial"/>
          <w:sz w:val="24"/>
          <w:szCs w:val="20"/>
        </w:rPr>
        <w:t xml:space="preserve">położniczy </w:t>
      </w:r>
      <w:r w:rsidR="00354F31" w:rsidRPr="00384B25">
        <w:rPr>
          <w:rFonts w:ascii="Arial" w:hAnsi="Arial" w:cs="Arial"/>
          <w:sz w:val="24"/>
          <w:szCs w:val="20"/>
        </w:rPr>
        <w:t>skorzystani</w:t>
      </w:r>
      <w:r w:rsidR="00F369E5" w:rsidRPr="00384B25">
        <w:rPr>
          <w:rFonts w:ascii="Arial" w:hAnsi="Arial" w:cs="Arial"/>
          <w:sz w:val="24"/>
          <w:szCs w:val="20"/>
        </w:rPr>
        <w:t>a</w:t>
      </w:r>
      <w:r w:rsidR="00354F31" w:rsidRPr="00384B25">
        <w:rPr>
          <w:rFonts w:ascii="Arial" w:hAnsi="Arial" w:cs="Arial"/>
          <w:sz w:val="24"/>
          <w:szCs w:val="20"/>
        </w:rPr>
        <w:t xml:space="preserve"> z usług przewodniczki</w:t>
      </w:r>
      <w:r w:rsidR="00416DD8">
        <w:rPr>
          <w:rFonts w:ascii="Arial" w:hAnsi="Arial" w:cs="Arial"/>
          <w:sz w:val="24"/>
          <w:szCs w:val="20"/>
        </w:rPr>
        <w:t>/przewodnika</w:t>
      </w:r>
      <w:r w:rsidRPr="00384B25">
        <w:rPr>
          <w:rFonts w:ascii="Arial" w:hAnsi="Arial" w:cs="Arial"/>
          <w:sz w:val="24"/>
          <w:szCs w:val="20"/>
        </w:rPr>
        <w:t>,</w:t>
      </w:r>
    </w:p>
    <w:p w:rsidR="0033231F" w:rsidRDefault="00DE51E1">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współprac</w:t>
      </w:r>
      <w:r w:rsidR="0008405B" w:rsidRPr="00384B25">
        <w:rPr>
          <w:rFonts w:ascii="Arial" w:hAnsi="Arial" w:cs="Arial"/>
          <w:sz w:val="24"/>
          <w:szCs w:val="20"/>
        </w:rPr>
        <w:t xml:space="preserve">a </w:t>
      </w:r>
      <w:r w:rsidRPr="00384B25">
        <w:rPr>
          <w:rFonts w:ascii="Arial" w:hAnsi="Arial" w:cs="Arial"/>
          <w:sz w:val="24"/>
          <w:szCs w:val="20"/>
        </w:rPr>
        <w:t>z przewodniczką</w:t>
      </w:r>
      <w:r w:rsidR="00416DD8">
        <w:rPr>
          <w:rFonts w:ascii="Arial" w:hAnsi="Arial" w:cs="Arial"/>
          <w:sz w:val="24"/>
          <w:szCs w:val="20"/>
        </w:rPr>
        <w:t>/przewodnikiem</w:t>
      </w:r>
      <w:r w:rsidRPr="00384B25">
        <w:rPr>
          <w:rFonts w:ascii="Arial" w:hAnsi="Arial" w:cs="Arial"/>
          <w:sz w:val="24"/>
          <w:szCs w:val="20"/>
        </w:rPr>
        <w:t xml:space="preserve"> realizującą</w:t>
      </w:r>
      <w:r w:rsidR="00416DD8">
        <w:rPr>
          <w:rFonts w:ascii="Arial" w:hAnsi="Arial" w:cs="Arial"/>
          <w:sz w:val="24"/>
          <w:szCs w:val="20"/>
        </w:rPr>
        <w:t>/cym</w:t>
      </w:r>
      <w:r w:rsidRPr="00384B25">
        <w:rPr>
          <w:rFonts w:ascii="Arial" w:hAnsi="Arial" w:cs="Arial"/>
          <w:sz w:val="24"/>
          <w:szCs w:val="20"/>
        </w:rPr>
        <w:t xml:space="preserve"> zadania na terenie danego szpitala</w:t>
      </w:r>
      <w:r w:rsidR="00AF69B2" w:rsidRPr="00384B25">
        <w:rPr>
          <w:rFonts w:ascii="Arial" w:hAnsi="Arial" w:cs="Arial"/>
          <w:sz w:val="24"/>
          <w:szCs w:val="20"/>
        </w:rPr>
        <w:t>,</w:t>
      </w:r>
    </w:p>
    <w:p w:rsidR="0033231F" w:rsidRDefault="00AF69B2">
      <w:pPr>
        <w:pStyle w:val="Akapitzlist"/>
        <w:numPr>
          <w:ilvl w:val="0"/>
          <w:numId w:val="13"/>
        </w:numPr>
        <w:suppressAutoHyphens w:val="0"/>
        <w:spacing w:after="0" w:line="360" w:lineRule="auto"/>
        <w:jc w:val="both"/>
        <w:textAlignment w:val="auto"/>
        <w:rPr>
          <w:rFonts w:ascii="Arial" w:hAnsi="Arial" w:cs="Arial"/>
          <w:sz w:val="24"/>
          <w:szCs w:val="24"/>
        </w:rPr>
      </w:pPr>
      <w:r w:rsidRPr="00384B25">
        <w:rPr>
          <w:rFonts w:ascii="Arial" w:hAnsi="Arial" w:cs="Arial"/>
          <w:sz w:val="24"/>
          <w:szCs w:val="20"/>
        </w:rPr>
        <w:t>prowadzenie</w:t>
      </w:r>
      <w:r w:rsidRPr="00915502">
        <w:rPr>
          <w:rFonts w:ascii="Arial" w:hAnsi="Arial" w:cs="Arial"/>
          <w:sz w:val="24"/>
          <w:szCs w:val="24"/>
        </w:rPr>
        <w:t xml:space="preserve"> działań promujących model</w:t>
      </w:r>
      <w:r w:rsidR="00DE51E1" w:rsidRPr="00915502">
        <w:rPr>
          <w:rFonts w:ascii="Arial" w:hAnsi="Arial" w:cs="Arial"/>
          <w:sz w:val="24"/>
          <w:szCs w:val="24"/>
        </w:rPr>
        <w:t>.</w:t>
      </w:r>
    </w:p>
    <w:p w:rsidR="0033231F" w:rsidRDefault="0033231F">
      <w:pPr>
        <w:pStyle w:val="Akapitzlist"/>
        <w:suppressAutoHyphens w:val="0"/>
        <w:autoSpaceDN/>
        <w:spacing w:after="0" w:line="360" w:lineRule="auto"/>
        <w:contextualSpacing/>
        <w:jc w:val="both"/>
        <w:textAlignment w:val="auto"/>
        <w:rPr>
          <w:rFonts w:ascii="Arial" w:hAnsi="Arial" w:cs="Arial"/>
          <w:sz w:val="24"/>
          <w:szCs w:val="24"/>
        </w:rPr>
      </w:pPr>
    </w:p>
    <w:p w:rsidR="0033231F" w:rsidRDefault="00354F31">
      <w:pPr>
        <w:spacing w:after="0" w:line="360" w:lineRule="auto"/>
        <w:jc w:val="both"/>
        <w:rPr>
          <w:rFonts w:ascii="Arial" w:hAnsi="Arial" w:cs="Arial"/>
          <w:b/>
          <w:sz w:val="24"/>
          <w:szCs w:val="24"/>
        </w:rPr>
      </w:pPr>
      <w:r w:rsidRPr="00915502">
        <w:rPr>
          <w:rFonts w:ascii="Arial" w:hAnsi="Arial" w:cs="Arial"/>
          <w:b/>
          <w:sz w:val="24"/>
          <w:szCs w:val="24"/>
        </w:rPr>
        <w:t>Można założyć, że rola personelu medycznego jest kluczowa</w:t>
      </w:r>
      <w:r w:rsidR="00416DD8">
        <w:rPr>
          <w:rFonts w:ascii="Arial" w:hAnsi="Arial" w:cs="Arial"/>
          <w:b/>
          <w:sz w:val="24"/>
          <w:szCs w:val="24"/>
        </w:rPr>
        <w:br/>
      </w:r>
      <w:r w:rsidRPr="00915502">
        <w:rPr>
          <w:rFonts w:ascii="Arial" w:hAnsi="Arial" w:cs="Arial"/>
          <w:b/>
          <w:sz w:val="24"/>
          <w:szCs w:val="24"/>
        </w:rPr>
        <w:t>w</w:t>
      </w:r>
      <w:r w:rsidR="009D447D" w:rsidRPr="00915502">
        <w:rPr>
          <w:rFonts w:ascii="Arial" w:hAnsi="Arial" w:cs="Arial"/>
          <w:b/>
          <w:sz w:val="24"/>
          <w:szCs w:val="24"/>
        </w:rPr>
        <w:t xml:space="preserve"> </w:t>
      </w:r>
      <w:r w:rsidRPr="00915502">
        <w:rPr>
          <w:rFonts w:ascii="Arial" w:hAnsi="Arial" w:cs="Arial"/>
          <w:b/>
          <w:sz w:val="24"/>
          <w:szCs w:val="24"/>
        </w:rPr>
        <w:t xml:space="preserve">rozpropagowaniu informacji o ofercie wsparcia. To właśnie personel szpitala stanowi </w:t>
      </w:r>
      <w:r w:rsidR="000D26B9" w:rsidRPr="00915502">
        <w:rPr>
          <w:rFonts w:ascii="Arial" w:hAnsi="Arial" w:cs="Arial"/>
          <w:b/>
          <w:sz w:val="24"/>
          <w:szCs w:val="24"/>
        </w:rPr>
        <w:t>swoisty</w:t>
      </w:r>
      <w:r w:rsidRPr="00915502">
        <w:rPr>
          <w:rFonts w:ascii="Arial" w:hAnsi="Arial" w:cs="Arial"/>
          <w:b/>
          <w:sz w:val="24"/>
          <w:szCs w:val="24"/>
        </w:rPr>
        <w:t xml:space="preserve"> „łącznik” między przewodniczką a kobietą/rodziną. </w:t>
      </w:r>
    </w:p>
    <w:p w:rsidR="0033231F" w:rsidRDefault="0033231F">
      <w:pPr>
        <w:spacing w:after="0" w:line="360" w:lineRule="auto"/>
        <w:ind w:firstLine="708"/>
        <w:jc w:val="both"/>
        <w:rPr>
          <w:rFonts w:ascii="Arial" w:hAnsi="Arial" w:cs="Arial"/>
          <w:sz w:val="24"/>
          <w:szCs w:val="24"/>
        </w:rPr>
      </w:pPr>
    </w:p>
    <w:p w:rsidR="0033231F" w:rsidRDefault="00953967">
      <w:pPr>
        <w:spacing w:after="0" w:line="360" w:lineRule="auto"/>
        <w:ind w:firstLine="708"/>
        <w:jc w:val="both"/>
        <w:rPr>
          <w:rFonts w:ascii="Arial" w:hAnsi="Arial" w:cs="Arial"/>
          <w:sz w:val="24"/>
          <w:szCs w:val="20"/>
        </w:rPr>
      </w:pPr>
      <w:r w:rsidRPr="00915502">
        <w:rPr>
          <w:rFonts w:ascii="Arial" w:hAnsi="Arial" w:cs="Arial"/>
          <w:sz w:val="24"/>
          <w:szCs w:val="20"/>
        </w:rPr>
        <w:t>P</w:t>
      </w:r>
      <w:r w:rsidR="00354F31" w:rsidRPr="00915502">
        <w:rPr>
          <w:rFonts w:ascii="Arial" w:hAnsi="Arial" w:cs="Arial"/>
          <w:sz w:val="24"/>
          <w:szCs w:val="20"/>
        </w:rPr>
        <w:t>ersonel szpitala</w:t>
      </w:r>
      <w:r w:rsidR="00C56A97" w:rsidRPr="00915502">
        <w:rPr>
          <w:rFonts w:ascii="Arial" w:hAnsi="Arial" w:cs="Arial"/>
          <w:sz w:val="24"/>
          <w:szCs w:val="20"/>
        </w:rPr>
        <w:t xml:space="preserve"> informuje </w:t>
      </w:r>
      <w:r w:rsidR="00416DD8">
        <w:rPr>
          <w:rFonts w:ascii="Arial" w:hAnsi="Arial" w:cs="Arial"/>
          <w:sz w:val="24"/>
          <w:szCs w:val="20"/>
        </w:rPr>
        <w:t>matkę/ojca</w:t>
      </w:r>
      <w:r w:rsidR="00C56A97" w:rsidRPr="00915502">
        <w:rPr>
          <w:rFonts w:ascii="Arial" w:hAnsi="Arial" w:cs="Arial"/>
          <w:sz w:val="24"/>
          <w:szCs w:val="20"/>
        </w:rPr>
        <w:t xml:space="preserve"> o </w:t>
      </w:r>
      <w:r w:rsidR="00354F31" w:rsidRPr="00915502">
        <w:rPr>
          <w:rFonts w:ascii="Arial" w:hAnsi="Arial" w:cs="Arial"/>
          <w:sz w:val="24"/>
          <w:szCs w:val="20"/>
        </w:rPr>
        <w:t xml:space="preserve">dostępnej ofercie </w:t>
      </w:r>
      <w:r w:rsidR="00781A25" w:rsidRPr="00915502">
        <w:rPr>
          <w:rFonts w:ascii="Arial" w:hAnsi="Arial" w:cs="Arial"/>
          <w:sz w:val="24"/>
          <w:szCs w:val="20"/>
        </w:rPr>
        <w:t>pomocowej</w:t>
      </w:r>
      <w:r w:rsidR="00354F31" w:rsidRPr="00915502">
        <w:rPr>
          <w:rFonts w:ascii="Arial" w:hAnsi="Arial" w:cs="Arial"/>
          <w:sz w:val="24"/>
          <w:szCs w:val="20"/>
        </w:rPr>
        <w:t xml:space="preserve"> oraz</w:t>
      </w:r>
      <w:r w:rsidR="00C56A97" w:rsidRPr="00915502">
        <w:rPr>
          <w:rFonts w:ascii="Arial" w:hAnsi="Arial" w:cs="Arial"/>
          <w:sz w:val="24"/>
          <w:szCs w:val="20"/>
        </w:rPr>
        <w:t xml:space="preserve"> możliwości kontaktu z osobą, która </w:t>
      </w:r>
      <w:r w:rsidR="00354F31" w:rsidRPr="00915502">
        <w:rPr>
          <w:rFonts w:ascii="Arial" w:hAnsi="Arial" w:cs="Arial"/>
          <w:sz w:val="24"/>
          <w:szCs w:val="20"/>
        </w:rPr>
        <w:t>udziela wsparcia w</w:t>
      </w:r>
      <w:r w:rsidR="00781A25" w:rsidRPr="00915502">
        <w:rPr>
          <w:rFonts w:ascii="Arial" w:hAnsi="Arial" w:cs="Arial"/>
          <w:sz w:val="24"/>
          <w:szCs w:val="20"/>
        </w:rPr>
        <w:t xml:space="preserve"> </w:t>
      </w:r>
      <w:r w:rsidR="00354F31" w:rsidRPr="00915502">
        <w:rPr>
          <w:rFonts w:ascii="Arial" w:hAnsi="Arial" w:cs="Arial"/>
          <w:sz w:val="24"/>
          <w:szCs w:val="20"/>
        </w:rPr>
        <w:t xml:space="preserve">początkowym etapie rodzicielstwa. </w:t>
      </w:r>
    </w:p>
    <w:p w:rsidR="0033231F" w:rsidRDefault="0033231F">
      <w:pPr>
        <w:spacing w:after="0" w:line="360" w:lineRule="auto"/>
        <w:jc w:val="both"/>
        <w:rPr>
          <w:rFonts w:ascii="Arial" w:hAnsi="Arial" w:cs="Arial"/>
          <w:sz w:val="24"/>
          <w:szCs w:val="20"/>
        </w:rPr>
      </w:pPr>
    </w:p>
    <w:p w:rsidR="0033231F" w:rsidRDefault="00953967">
      <w:pPr>
        <w:spacing w:after="0" w:line="360" w:lineRule="auto"/>
        <w:jc w:val="both"/>
        <w:rPr>
          <w:rFonts w:ascii="Arial" w:hAnsi="Arial" w:cs="Arial"/>
          <w:b/>
          <w:sz w:val="24"/>
          <w:szCs w:val="20"/>
        </w:rPr>
      </w:pPr>
      <w:r w:rsidRPr="00915502">
        <w:rPr>
          <w:rFonts w:ascii="Arial" w:hAnsi="Arial" w:cs="Arial"/>
          <w:b/>
          <w:noProof/>
          <w:sz w:val="24"/>
          <w:szCs w:val="20"/>
          <w:lang w:eastAsia="pl-PL"/>
        </w:rPr>
        <w:t>Pacjentka</w:t>
      </w:r>
      <w:r w:rsidR="00416DD8">
        <w:rPr>
          <w:rFonts w:ascii="Arial" w:hAnsi="Arial" w:cs="Arial"/>
          <w:b/>
          <w:noProof/>
          <w:sz w:val="24"/>
          <w:szCs w:val="20"/>
          <w:lang w:eastAsia="pl-PL"/>
        </w:rPr>
        <w:t>/ojciec dziecka</w:t>
      </w:r>
      <w:r w:rsidR="00781A25" w:rsidRPr="00915502">
        <w:rPr>
          <w:rFonts w:ascii="Arial" w:hAnsi="Arial" w:cs="Arial"/>
          <w:b/>
          <w:sz w:val="24"/>
          <w:szCs w:val="20"/>
        </w:rPr>
        <w:t xml:space="preserve"> powinna</w:t>
      </w:r>
      <w:r w:rsidR="00416DD8">
        <w:rPr>
          <w:rFonts w:ascii="Arial" w:hAnsi="Arial" w:cs="Arial"/>
          <w:b/>
          <w:sz w:val="24"/>
          <w:szCs w:val="20"/>
        </w:rPr>
        <w:t>/powinien</w:t>
      </w:r>
      <w:r w:rsidR="00781A25" w:rsidRPr="00915502">
        <w:rPr>
          <w:rFonts w:ascii="Arial" w:hAnsi="Arial" w:cs="Arial"/>
          <w:b/>
          <w:sz w:val="24"/>
          <w:szCs w:val="20"/>
        </w:rPr>
        <w:t xml:space="preserve"> otrzymać informację, w jaki sposób </w:t>
      </w:r>
      <w:r w:rsidRPr="00915502">
        <w:rPr>
          <w:rFonts w:ascii="Arial" w:hAnsi="Arial" w:cs="Arial"/>
          <w:b/>
          <w:sz w:val="24"/>
          <w:szCs w:val="20"/>
        </w:rPr>
        <w:t>może skorzystać</w:t>
      </w:r>
      <w:r w:rsidR="00416DD8">
        <w:rPr>
          <w:rFonts w:ascii="Arial" w:hAnsi="Arial" w:cs="Arial"/>
          <w:b/>
          <w:sz w:val="24"/>
          <w:szCs w:val="20"/>
        </w:rPr>
        <w:t xml:space="preserve"> </w:t>
      </w:r>
      <w:r w:rsidRPr="00915502">
        <w:rPr>
          <w:rFonts w:ascii="Arial" w:hAnsi="Arial" w:cs="Arial"/>
          <w:b/>
          <w:sz w:val="24"/>
          <w:szCs w:val="20"/>
        </w:rPr>
        <w:t>z</w:t>
      </w:r>
      <w:r w:rsidR="009D447D" w:rsidRPr="00915502">
        <w:rPr>
          <w:rFonts w:ascii="Arial" w:hAnsi="Arial" w:cs="Arial"/>
          <w:b/>
          <w:sz w:val="24"/>
          <w:szCs w:val="20"/>
        </w:rPr>
        <w:t xml:space="preserve"> </w:t>
      </w:r>
      <w:r w:rsidR="00781A25" w:rsidRPr="00915502">
        <w:rPr>
          <w:rFonts w:ascii="Arial" w:hAnsi="Arial" w:cs="Arial"/>
          <w:b/>
          <w:sz w:val="24"/>
          <w:szCs w:val="20"/>
        </w:rPr>
        <w:t>pomocy przewodniczki</w:t>
      </w:r>
      <w:r w:rsidR="00416DD8">
        <w:rPr>
          <w:rFonts w:ascii="Arial" w:hAnsi="Arial" w:cs="Arial"/>
          <w:b/>
          <w:sz w:val="24"/>
          <w:szCs w:val="20"/>
        </w:rPr>
        <w:t>/przewodnika</w:t>
      </w:r>
      <w:r w:rsidR="00781A25" w:rsidRPr="00915502">
        <w:rPr>
          <w:rFonts w:ascii="Arial" w:hAnsi="Arial" w:cs="Arial"/>
          <w:b/>
          <w:sz w:val="24"/>
          <w:szCs w:val="20"/>
        </w:rPr>
        <w:t>, w tym gdzie</w:t>
      </w:r>
      <w:r w:rsidRPr="00915502">
        <w:rPr>
          <w:rFonts w:ascii="Arial" w:hAnsi="Arial" w:cs="Arial"/>
          <w:b/>
          <w:sz w:val="24"/>
          <w:szCs w:val="20"/>
        </w:rPr>
        <w:t>/komu</w:t>
      </w:r>
      <w:r w:rsidR="00781A25" w:rsidRPr="00915502">
        <w:rPr>
          <w:rFonts w:ascii="Arial" w:hAnsi="Arial" w:cs="Arial"/>
          <w:b/>
          <w:sz w:val="24"/>
          <w:szCs w:val="20"/>
        </w:rPr>
        <w:t xml:space="preserve"> powinna</w:t>
      </w:r>
      <w:r w:rsidR="00416DD8">
        <w:rPr>
          <w:rFonts w:ascii="Arial" w:hAnsi="Arial" w:cs="Arial"/>
          <w:b/>
          <w:sz w:val="24"/>
          <w:szCs w:val="20"/>
        </w:rPr>
        <w:t>/powinien</w:t>
      </w:r>
      <w:r w:rsidR="00781A25" w:rsidRPr="00915502">
        <w:rPr>
          <w:rFonts w:ascii="Arial" w:hAnsi="Arial" w:cs="Arial"/>
          <w:b/>
          <w:sz w:val="24"/>
          <w:szCs w:val="20"/>
        </w:rPr>
        <w:t xml:space="preserve"> zgłosić chęć spotkania /jeśli zdecyduje się na kontakt jeszcze na terenie szpitala/. Powinna</w:t>
      </w:r>
      <w:r w:rsidR="00416DD8">
        <w:rPr>
          <w:rFonts w:ascii="Arial" w:hAnsi="Arial" w:cs="Arial"/>
          <w:b/>
          <w:sz w:val="24"/>
          <w:szCs w:val="20"/>
        </w:rPr>
        <w:t>/powinien</w:t>
      </w:r>
      <w:r w:rsidR="00781A25" w:rsidRPr="00915502">
        <w:rPr>
          <w:rFonts w:ascii="Arial" w:hAnsi="Arial" w:cs="Arial"/>
          <w:b/>
          <w:sz w:val="24"/>
          <w:szCs w:val="20"/>
        </w:rPr>
        <w:t xml:space="preserve"> również zostać poinformowana</w:t>
      </w:r>
      <w:r w:rsidR="00416DD8">
        <w:rPr>
          <w:rFonts w:ascii="Arial" w:hAnsi="Arial" w:cs="Arial"/>
          <w:b/>
          <w:sz w:val="24"/>
          <w:szCs w:val="20"/>
        </w:rPr>
        <w:t>/y</w:t>
      </w:r>
      <w:r w:rsidR="00781A25" w:rsidRPr="00915502">
        <w:rPr>
          <w:rFonts w:ascii="Arial" w:hAnsi="Arial" w:cs="Arial"/>
          <w:b/>
          <w:sz w:val="24"/>
          <w:szCs w:val="20"/>
        </w:rPr>
        <w:t xml:space="preserve">, że może zdecydować się na spotkanie już po </w:t>
      </w:r>
      <w:r w:rsidR="00BB33F4" w:rsidRPr="00915502">
        <w:rPr>
          <w:rFonts w:ascii="Arial" w:hAnsi="Arial" w:cs="Arial"/>
          <w:b/>
          <w:sz w:val="24"/>
          <w:szCs w:val="20"/>
        </w:rPr>
        <w:t>zakończeniu hospitalizacji</w:t>
      </w:r>
      <w:r w:rsidR="00781A25" w:rsidRPr="00915502">
        <w:rPr>
          <w:rFonts w:ascii="Arial" w:hAnsi="Arial" w:cs="Arial"/>
          <w:b/>
          <w:sz w:val="24"/>
          <w:szCs w:val="20"/>
        </w:rPr>
        <w:t>. Istotna jest informacja,</w:t>
      </w:r>
      <w:r w:rsidR="00416DD8">
        <w:rPr>
          <w:rFonts w:ascii="Arial" w:hAnsi="Arial" w:cs="Arial"/>
          <w:b/>
          <w:sz w:val="24"/>
          <w:szCs w:val="20"/>
        </w:rPr>
        <w:t xml:space="preserve"> </w:t>
      </w:r>
      <w:r w:rsidR="00781A25" w:rsidRPr="00915502">
        <w:rPr>
          <w:rFonts w:ascii="Arial" w:hAnsi="Arial" w:cs="Arial"/>
          <w:b/>
          <w:sz w:val="24"/>
          <w:szCs w:val="20"/>
        </w:rPr>
        <w:t xml:space="preserve">iż rozmowa z </w:t>
      </w:r>
      <w:r w:rsidR="00781A25" w:rsidRPr="00915502">
        <w:rPr>
          <w:rFonts w:ascii="Arial" w:hAnsi="Arial" w:cs="Arial"/>
          <w:b/>
          <w:sz w:val="24"/>
          <w:szCs w:val="20"/>
        </w:rPr>
        <w:lastRenderedPageBreak/>
        <w:t>przewodniczką</w:t>
      </w:r>
      <w:r w:rsidR="00416DD8">
        <w:rPr>
          <w:rFonts w:ascii="Arial" w:hAnsi="Arial" w:cs="Arial"/>
          <w:b/>
          <w:sz w:val="24"/>
          <w:szCs w:val="20"/>
        </w:rPr>
        <w:t>/przewodnikiem</w:t>
      </w:r>
      <w:r w:rsidR="00781A25" w:rsidRPr="00915502">
        <w:rPr>
          <w:rFonts w:ascii="Arial" w:hAnsi="Arial" w:cs="Arial"/>
          <w:b/>
          <w:sz w:val="24"/>
          <w:szCs w:val="20"/>
        </w:rPr>
        <w:t xml:space="preserve"> nie zobowiązuje pacjentki</w:t>
      </w:r>
      <w:r w:rsidR="00416DD8">
        <w:rPr>
          <w:rFonts w:ascii="Arial" w:hAnsi="Arial" w:cs="Arial"/>
          <w:b/>
          <w:sz w:val="24"/>
          <w:szCs w:val="20"/>
        </w:rPr>
        <w:t>/ojca dziecka</w:t>
      </w:r>
      <w:r w:rsidR="00781A25" w:rsidRPr="00915502">
        <w:rPr>
          <w:rFonts w:ascii="Arial" w:hAnsi="Arial" w:cs="Arial"/>
          <w:b/>
          <w:sz w:val="24"/>
          <w:szCs w:val="20"/>
        </w:rPr>
        <w:t xml:space="preserve"> do kontynuowania tych spotkań. </w:t>
      </w:r>
    </w:p>
    <w:p w:rsidR="0033231F" w:rsidRDefault="0033231F">
      <w:pPr>
        <w:spacing w:after="0" w:line="360" w:lineRule="auto"/>
        <w:ind w:left="708"/>
        <w:jc w:val="both"/>
        <w:rPr>
          <w:rFonts w:ascii="Arial" w:hAnsi="Arial" w:cs="Arial"/>
          <w:b/>
          <w:sz w:val="24"/>
          <w:szCs w:val="20"/>
        </w:rPr>
      </w:pPr>
    </w:p>
    <w:p w:rsidR="0033231F" w:rsidRDefault="00781A25">
      <w:pPr>
        <w:spacing w:after="0" w:line="360" w:lineRule="auto"/>
        <w:ind w:firstLine="708"/>
        <w:jc w:val="both"/>
        <w:rPr>
          <w:rFonts w:ascii="Arial" w:hAnsi="Arial" w:cs="Arial"/>
          <w:sz w:val="24"/>
          <w:szCs w:val="20"/>
        </w:rPr>
      </w:pPr>
      <w:r w:rsidRPr="00915502">
        <w:rPr>
          <w:rFonts w:ascii="Arial" w:hAnsi="Arial" w:cs="Arial"/>
          <w:sz w:val="24"/>
          <w:szCs w:val="20"/>
        </w:rPr>
        <w:t>Informacja o usłudze przewodniczki</w:t>
      </w:r>
      <w:r w:rsidR="00416DD8">
        <w:rPr>
          <w:rFonts w:ascii="Arial" w:hAnsi="Arial" w:cs="Arial"/>
          <w:sz w:val="24"/>
          <w:szCs w:val="20"/>
        </w:rPr>
        <w:t>/przewodnika</w:t>
      </w:r>
      <w:r w:rsidRPr="00915502">
        <w:rPr>
          <w:rFonts w:ascii="Arial" w:hAnsi="Arial" w:cs="Arial"/>
          <w:sz w:val="24"/>
          <w:szCs w:val="20"/>
        </w:rPr>
        <w:t xml:space="preserve"> powinna dotrzeć do każdej kobiety przebywającej na oddziale</w:t>
      </w:r>
      <w:r w:rsidR="00416DD8">
        <w:rPr>
          <w:rFonts w:ascii="Arial" w:hAnsi="Arial" w:cs="Arial"/>
          <w:sz w:val="24"/>
          <w:szCs w:val="20"/>
        </w:rPr>
        <w:t xml:space="preserve"> i każdego ojca dziecka</w:t>
      </w:r>
      <w:r w:rsidRPr="00915502">
        <w:rPr>
          <w:rFonts w:ascii="Arial" w:hAnsi="Arial" w:cs="Arial"/>
          <w:sz w:val="24"/>
          <w:szCs w:val="20"/>
        </w:rPr>
        <w:t xml:space="preserve">. Personel, podczas wizytacji w poszczególnych </w:t>
      </w:r>
      <w:r w:rsidR="00C85853" w:rsidRPr="00915502">
        <w:rPr>
          <w:rFonts w:ascii="Arial" w:hAnsi="Arial" w:cs="Arial"/>
          <w:sz w:val="24"/>
          <w:szCs w:val="20"/>
        </w:rPr>
        <w:t>salach szpitala</w:t>
      </w:r>
      <w:r w:rsidRPr="00915502">
        <w:rPr>
          <w:rFonts w:ascii="Arial" w:hAnsi="Arial" w:cs="Arial"/>
          <w:sz w:val="24"/>
          <w:szCs w:val="20"/>
        </w:rPr>
        <w:t xml:space="preserve"> może</w:t>
      </w:r>
      <w:r w:rsidR="00C85853" w:rsidRPr="00915502">
        <w:rPr>
          <w:rFonts w:ascii="Arial" w:hAnsi="Arial" w:cs="Arial"/>
          <w:sz w:val="24"/>
          <w:szCs w:val="20"/>
        </w:rPr>
        <w:t xml:space="preserve"> /w</w:t>
      </w:r>
      <w:r w:rsidR="00E8569E" w:rsidRPr="00915502">
        <w:rPr>
          <w:rFonts w:ascii="Arial" w:hAnsi="Arial" w:cs="Arial"/>
          <w:sz w:val="24"/>
          <w:szCs w:val="20"/>
        </w:rPr>
        <w:t xml:space="preserve"> </w:t>
      </w:r>
      <w:r w:rsidR="00C85853" w:rsidRPr="00915502">
        <w:rPr>
          <w:rFonts w:ascii="Arial" w:hAnsi="Arial" w:cs="Arial"/>
          <w:sz w:val="24"/>
          <w:szCs w:val="20"/>
        </w:rPr>
        <w:t>formie</w:t>
      </w:r>
      <w:r w:rsidRPr="00915502">
        <w:rPr>
          <w:rFonts w:ascii="Arial" w:hAnsi="Arial" w:cs="Arial"/>
          <w:sz w:val="24"/>
          <w:szCs w:val="20"/>
        </w:rPr>
        <w:t xml:space="preserve"> </w:t>
      </w:r>
      <w:r w:rsidR="00C85853" w:rsidRPr="00915502">
        <w:rPr>
          <w:rFonts w:ascii="Arial" w:hAnsi="Arial" w:cs="Arial"/>
          <w:sz w:val="24"/>
          <w:szCs w:val="20"/>
        </w:rPr>
        <w:t xml:space="preserve">bezosobowej/ </w:t>
      </w:r>
      <w:r w:rsidRPr="00915502">
        <w:rPr>
          <w:rFonts w:ascii="Arial" w:hAnsi="Arial" w:cs="Arial"/>
          <w:sz w:val="24"/>
          <w:szCs w:val="20"/>
        </w:rPr>
        <w:t xml:space="preserve">informować </w:t>
      </w:r>
      <w:r w:rsidR="00C85853" w:rsidRPr="00915502">
        <w:rPr>
          <w:rFonts w:ascii="Arial" w:hAnsi="Arial" w:cs="Arial"/>
          <w:sz w:val="24"/>
          <w:szCs w:val="20"/>
        </w:rPr>
        <w:t>wszystkie</w:t>
      </w:r>
      <w:r w:rsidR="00E8569E" w:rsidRPr="00915502">
        <w:rPr>
          <w:rFonts w:ascii="Arial" w:hAnsi="Arial" w:cs="Arial"/>
          <w:sz w:val="24"/>
          <w:szCs w:val="20"/>
        </w:rPr>
        <w:t xml:space="preserve"> przebywające w nim pacjentki o </w:t>
      </w:r>
      <w:r w:rsidR="00C85853" w:rsidRPr="00915502">
        <w:rPr>
          <w:rFonts w:ascii="Arial" w:hAnsi="Arial" w:cs="Arial"/>
          <w:sz w:val="24"/>
          <w:szCs w:val="20"/>
        </w:rPr>
        <w:t>tej formie pomocy. Natomiast, celem zachowania dyskrecji, intymności i poszanowania prywatności pacjentek /można założyć, że nie każda kobieta będzie chciała rozmawiać na terenie szpitala</w:t>
      </w:r>
      <w:r w:rsidR="00953967" w:rsidRPr="00915502">
        <w:rPr>
          <w:rFonts w:ascii="Arial" w:hAnsi="Arial" w:cs="Arial"/>
          <w:sz w:val="24"/>
          <w:szCs w:val="20"/>
        </w:rPr>
        <w:t>, „przy łóżku”</w:t>
      </w:r>
      <w:r w:rsidR="00C85853" w:rsidRPr="00915502">
        <w:rPr>
          <w:rFonts w:ascii="Arial" w:hAnsi="Arial" w:cs="Arial"/>
          <w:sz w:val="24"/>
          <w:szCs w:val="20"/>
        </w:rPr>
        <w:t xml:space="preserve">/ wskazane jest udostępnienie </w:t>
      </w:r>
      <w:r w:rsidR="00306A5E" w:rsidRPr="00915502">
        <w:rPr>
          <w:rFonts w:ascii="Arial" w:hAnsi="Arial" w:cs="Arial"/>
          <w:sz w:val="24"/>
          <w:szCs w:val="20"/>
        </w:rPr>
        <w:t>na terenie oddziału arkuszy/</w:t>
      </w:r>
      <w:r w:rsidR="00C85853" w:rsidRPr="00915502">
        <w:rPr>
          <w:rFonts w:ascii="Arial" w:hAnsi="Arial" w:cs="Arial"/>
          <w:sz w:val="24"/>
          <w:szCs w:val="20"/>
        </w:rPr>
        <w:t>kartek</w:t>
      </w:r>
      <w:r w:rsidR="00306A5E" w:rsidRPr="00915502">
        <w:rPr>
          <w:rFonts w:ascii="Arial" w:hAnsi="Arial" w:cs="Arial"/>
          <w:sz w:val="24"/>
          <w:szCs w:val="20"/>
        </w:rPr>
        <w:t>, na których pacjentka</w:t>
      </w:r>
      <w:r w:rsidR="00416DD8">
        <w:rPr>
          <w:rFonts w:ascii="Arial" w:hAnsi="Arial" w:cs="Arial"/>
          <w:sz w:val="24"/>
          <w:szCs w:val="20"/>
        </w:rPr>
        <w:t>/ojciec dziecka</w:t>
      </w:r>
      <w:r w:rsidR="00306A5E" w:rsidRPr="00915502">
        <w:rPr>
          <w:rFonts w:ascii="Arial" w:hAnsi="Arial" w:cs="Arial"/>
          <w:sz w:val="24"/>
          <w:szCs w:val="20"/>
        </w:rPr>
        <w:t xml:space="preserve"> może zadeklarować chęć s</w:t>
      </w:r>
      <w:r w:rsidR="00953967" w:rsidRPr="00915502">
        <w:rPr>
          <w:rFonts w:ascii="Arial" w:hAnsi="Arial" w:cs="Arial"/>
          <w:sz w:val="24"/>
          <w:szCs w:val="20"/>
        </w:rPr>
        <w:t>potkania z </w:t>
      </w:r>
      <w:r w:rsidR="00C85853" w:rsidRPr="00915502">
        <w:rPr>
          <w:rFonts w:ascii="Arial" w:hAnsi="Arial" w:cs="Arial"/>
          <w:sz w:val="24"/>
          <w:szCs w:val="20"/>
        </w:rPr>
        <w:t>przewodniczką</w:t>
      </w:r>
      <w:r w:rsidR="00416DD8">
        <w:rPr>
          <w:rFonts w:ascii="Arial" w:hAnsi="Arial" w:cs="Arial"/>
          <w:sz w:val="24"/>
          <w:szCs w:val="20"/>
        </w:rPr>
        <w:t>/przewodnikiem</w:t>
      </w:r>
      <w:r w:rsidR="00C85853" w:rsidRPr="00915502">
        <w:rPr>
          <w:rFonts w:ascii="Arial" w:hAnsi="Arial" w:cs="Arial"/>
          <w:sz w:val="24"/>
          <w:szCs w:val="20"/>
        </w:rPr>
        <w:t xml:space="preserve"> </w:t>
      </w:r>
      <w:r w:rsidR="00306A5E" w:rsidRPr="00915502">
        <w:rPr>
          <w:rFonts w:ascii="Arial" w:hAnsi="Arial" w:cs="Arial"/>
          <w:sz w:val="24"/>
          <w:szCs w:val="20"/>
        </w:rPr>
        <w:t xml:space="preserve">oraz wpisać dane umożlwiające nawiązanie z nią kontaktu /np. numer telefonu/. </w:t>
      </w:r>
      <w:r w:rsidR="000631E3" w:rsidRPr="00915502">
        <w:rPr>
          <w:rFonts w:ascii="Arial" w:hAnsi="Arial" w:cs="Arial"/>
          <w:sz w:val="24"/>
          <w:szCs w:val="20"/>
        </w:rPr>
        <w:t>Arkusze mogą być gromadzone w specjalnie do tego celu przygotowan</w:t>
      </w:r>
      <w:r w:rsidR="00DB1E27" w:rsidRPr="00915502">
        <w:rPr>
          <w:rFonts w:ascii="Arial" w:hAnsi="Arial" w:cs="Arial"/>
          <w:sz w:val="24"/>
          <w:szCs w:val="20"/>
        </w:rPr>
        <w:t>ym</w:t>
      </w:r>
      <w:r w:rsidR="000631E3" w:rsidRPr="00915502">
        <w:rPr>
          <w:rFonts w:ascii="Arial" w:hAnsi="Arial" w:cs="Arial"/>
          <w:sz w:val="24"/>
          <w:szCs w:val="20"/>
        </w:rPr>
        <w:t xml:space="preserve"> pudełk</w:t>
      </w:r>
      <w:r w:rsidR="00DB1E27" w:rsidRPr="00915502">
        <w:rPr>
          <w:rFonts w:ascii="Arial" w:hAnsi="Arial" w:cs="Arial"/>
          <w:sz w:val="24"/>
          <w:szCs w:val="20"/>
        </w:rPr>
        <w:t>u</w:t>
      </w:r>
      <w:r w:rsidR="000631E3" w:rsidRPr="00915502">
        <w:rPr>
          <w:rFonts w:ascii="Arial" w:hAnsi="Arial" w:cs="Arial"/>
          <w:sz w:val="24"/>
          <w:szCs w:val="20"/>
        </w:rPr>
        <w:t>/pojemnik</w:t>
      </w:r>
      <w:r w:rsidR="00DB1E27" w:rsidRPr="00915502">
        <w:rPr>
          <w:rFonts w:ascii="Arial" w:hAnsi="Arial" w:cs="Arial"/>
          <w:sz w:val="24"/>
          <w:szCs w:val="20"/>
        </w:rPr>
        <w:t>u</w:t>
      </w:r>
      <w:r w:rsidR="000631E3" w:rsidRPr="00915502">
        <w:rPr>
          <w:rFonts w:ascii="Arial" w:hAnsi="Arial" w:cs="Arial"/>
          <w:sz w:val="24"/>
          <w:szCs w:val="20"/>
        </w:rPr>
        <w:t>, u</w:t>
      </w:r>
      <w:r w:rsidR="00DB1E27" w:rsidRPr="00915502">
        <w:rPr>
          <w:rFonts w:ascii="Arial" w:hAnsi="Arial" w:cs="Arial"/>
          <w:sz w:val="24"/>
          <w:szCs w:val="20"/>
        </w:rPr>
        <w:t>mieszczonym</w:t>
      </w:r>
      <w:r w:rsidR="000631E3" w:rsidRPr="00915502">
        <w:rPr>
          <w:rFonts w:ascii="Arial" w:hAnsi="Arial" w:cs="Arial"/>
          <w:sz w:val="24"/>
          <w:szCs w:val="20"/>
        </w:rPr>
        <w:t xml:space="preserve"> w dostępnym miejscu</w:t>
      </w:r>
      <w:r w:rsidR="003C6E42" w:rsidRPr="00915502">
        <w:rPr>
          <w:rFonts w:ascii="Arial" w:hAnsi="Arial" w:cs="Arial"/>
          <w:sz w:val="24"/>
          <w:szCs w:val="20"/>
        </w:rPr>
        <w:t xml:space="preserve"> na terenie oddziału</w:t>
      </w:r>
      <w:r w:rsidR="000631E3" w:rsidRPr="00915502">
        <w:rPr>
          <w:rFonts w:ascii="Arial" w:hAnsi="Arial" w:cs="Arial"/>
          <w:sz w:val="24"/>
          <w:szCs w:val="20"/>
        </w:rPr>
        <w:t xml:space="preserve">. </w:t>
      </w:r>
    </w:p>
    <w:p w:rsidR="0033231F" w:rsidRDefault="0033231F">
      <w:pPr>
        <w:spacing w:after="0" w:line="360" w:lineRule="auto"/>
        <w:ind w:left="708"/>
        <w:jc w:val="both"/>
        <w:rPr>
          <w:rFonts w:ascii="Arial" w:hAnsi="Arial" w:cs="Arial"/>
          <w:b/>
          <w:sz w:val="24"/>
          <w:szCs w:val="20"/>
        </w:rPr>
      </w:pPr>
    </w:p>
    <w:p w:rsidR="0033231F" w:rsidRDefault="00306A5E">
      <w:pPr>
        <w:spacing w:after="0" w:line="360" w:lineRule="auto"/>
        <w:jc w:val="both"/>
        <w:rPr>
          <w:rFonts w:ascii="Arial" w:hAnsi="Arial" w:cs="Arial"/>
          <w:b/>
          <w:sz w:val="24"/>
          <w:szCs w:val="20"/>
        </w:rPr>
      </w:pPr>
      <w:r w:rsidRPr="00915502">
        <w:rPr>
          <w:rFonts w:ascii="Arial" w:hAnsi="Arial" w:cs="Arial"/>
          <w:b/>
          <w:sz w:val="24"/>
          <w:szCs w:val="20"/>
        </w:rPr>
        <w:t xml:space="preserve">Należy mieć na uwadze, że </w:t>
      </w:r>
      <w:r w:rsidR="004C2F03">
        <w:rPr>
          <w:rFonts w:ascii="Arial" w:hAnsi="Arial" w:cs="Arial"/>
          <w:b/>
          <w:sz w:val="24"/>
          <w:szCs w:val="20"/>
        </w:rPr>
        <w:t>matki</w:t>
      </w:r>
      <w:r w:rsidR="00416DD8">
        <w:rPr>
          <w:rFonts w:ascii="Arial" w:hAnsi="Arial" w:cs="Arial"/>
          <w:b/>
          <w:sz w:val="24"/>
          <w:szCs w:val="20"/>
        </w:rPr>
        <w:t>/ojcowie</w:t>
      </w:r>
      <w:r w:rsidR="00781A25" w:rsidRPr="00915502">
        <w:rPr>
          <w:rFonts w:ascii="Arial" w:hAnsi="Arial" w:cs="Arial"/>
          <w:b/>
          <w:sz w:val="24"/>
          <w:szCs w:val="20"/>
        </w:rPr>
        <w:t xml:space="preserve"> w trakcie hospitalizacji </w:t>
      </w:r>
      <w:r w:rsidR="00C85853" w:rsidRPr="00915502">
        <w:rPr>
          <w:rFonts w:ascii="Arial" w:hAnsi="Arial" w:cs="Arial"/>
          <w:b/>
          <w:sz w:val="24"/>
          <w:szCs w:val="20"/>
        </w:rPr>
        <w:t xml:space="preserve">mogą </w:t>
      </w:r>
      <w:r w:rsidR="00781A25" w:rsidRPr="00915502">
        <w:rPr>
          <w:rFonts w:ascii="Arial" w:hAnsi="Arial" w:cs="Arial"/>
          <w:b/>
          <w:sz w:val="24"/>
          <w:szCs w:val="20"/>
        </w:rPr>
        <w:t>zmienić zdanie odnośnie</w:t>
      </w:r>
      <w:r w:rsidRPr="00915502">
        <w:rPr>
          <w:rFonts w:ascii="Arial" w:hAnsi="Arial" w:cs="Arial"/>
          <w:b/>
          <w:sz w:val="24"/>
          <w:szCs w:val="20"/>
        </w:rPr>
        <w:t xml:space="preserve"> chęci nawiązania kontaktu z p</w:t>
      </w:r>
      <w:r w:rsidR="00C85853" w:rsidRPr="00915502">
        <w:rPr>
          <w:rFonts w:ascii="Arial" w:hAnsi="Arial" w:cs="Arial"/>
          <w:b/>
          <w:sz w:val="24"/>
          <w:szCs w:val="20"/>
        </w:rPr>
        <w:t>r</w:t>
      </w:r>
      <w:r w:rsidRPr="00915502">
        <w:rPr>
          <w:rFonts w:ascii="Arial" w:hAnsi="Arial" w:cs="Arial"/>
          <w:b/>
          <w:sz w:val="24"/>
          <w:szCs w:val="20"/>
        </w:rPr>
        <w:t>z</w:t>
      </w:r>
      <w:r w:rsidR="00C85853" w:rsidRPr="00915502">
        <w:rPr>
          <w:rFonts w:ascii="Arial" w:hAnsi="Arial" w:cs="Arial"/>
          <w:b/>
          <w:sz w:val="24"/>
          <w:szCs w:val="20"/>
        </w:rPr>
        <w:t>ewodniczką</w:t>
      </w:r>
      <w:r w:rsidRPr="00915502">
        <w:rPr>
          <w:rFonts w:ascii="Arial" w:hAnsi="Arial" w:cs="Arial"/>
          <w:b/>
          <w:sz w:val="24"/>
          <w:szCs w:val="20"/>
        </w:rPr>
        <w:t xml:space="preserve">. </w:t>
      </w:r>
      <w:r w:rsidR="00953967" w:rsidRPr="00915502">
        <w:rPr>
          <w:rFonts w:ascii="Arial" w:hAnsi="Arial" w:cs="Arial"/>
          <w:b/>
          <w:sz w:val="24"/>
          <w:szCs w:val="20"/>
        </w:rPr>
        <w:t>Mo</w:t>
      </w:r>
      <w:r w:rsidR="000631E3" w:rsidRPr="00915502">
        <w:rPr>
          <w:rFonts w:ascii="Arial" w:hAnsi="Arial" w:cs="Arial"/>
          <w:b/>
          <w:sz w:val="24"/>
          <w:szCs w:val="20"/>
        </w:rPr>
        <w:t>gą</w:t>
      </w:r>
      <w:r w:rsidR="00953967" w:rsidRPr="00915502">
        <w:rPr>
          <w:rFonts w:ascii="Arial" w:hAnsi="Arial" w:cs="Arial"/>
          <w:b/>
          <w:sz w:val="24"/>
          <w:szCs w:val="20"/>
        </w:rPr>
        <w:t xml:space="preserve"> również </w:t>
      </w:r>
      <w:r w:rsidR="0009518C" w:rsidRPr="00915502">
        <w:rPr>
          <w:rFonts w:ascii="Arial" w:hAnsi="Arial" w:cs="Arial"/>
          <w:b/>
          <w:sz w:val="24"/>
          <w:szCs w:val="20"/>
        </w:rPr>
        <w:t>z</w:t>
      </w:r>
      <w:r w:rsidR="000631E3" w:rsidRPr="00915502">
        <w:rPr>
          <w:rFonts w:ascii="Arial" w:hAnsi="Arial" w:cs="Arial"/>
          <w:b/>
          <w:sz w:val="24"/>
          <w:szCs w:val="20"/>
        </w:rPr>
        <w:t xml:space="preserve">decydować </w:t>
      </w:r>
      <w:r w:rsidR="0009518C" w:rsidRPr="00915502">
        <w:rPr>
          <w:rFonts w:ascii="Arial" w:hAnsi="Arial" w:cs="Arial"/>
          <w:b/>
          <w:sz w:val="24"/>
          <w:szCs w:val="20"/>
        </w:rPr>
        <w:t>o</w:t>
      </w:r>
      <w:r w:rsidR="009D447D" w:rsidRPr="00915502">
        <w:rPr>
          <w:rFonts w:ascii="Arial" w:hAnsi="Arial" w:cs="Arial"/>
          <w:b/>
          <w:sz w:val="24"/>
          <w:szCs w:val="20"/>
        </w:rPr>
        <w:t> </w:t>
      </w:r>
      <w:r w:rsidR="0009518C" w:rsidRPr="00915502">
        <w:rPr>
          <w:rFonts w:ascii="Arial" w:hAnsi="Arial" w:cs="Arial"/>
          <w:b/>
          <w:sz w:val="24"/>
          <w:szCs w:val="20"/>
        </w:rPr>
        <w:t>potrzebie spotkania z przewodniczką</w:t>
      </w:r>
      <w:r w:rsidR="00416DD8">
        <w:rPr>
          <w:rFonts w:ascii="Arial" w:hAnsi="Arial" w:cs="Arial"/>
          <w:b/>
          <w:sz w:val="24"/>
          <w:szCs w:val="20"/>
        </w:rPr>
        <w:t>/przewodnikiem</w:t>
      </w:r>
      <w:r w:rsidR="0009518C" w:rsidRPr="00915502">
        <w:rPr>
          <w:rFonts w:ascii="Arial" w:hAnsi="Arial" w:cs="Arial"/>
          <w:b/>
          <w:sz w:val="24"/>
          <w:szCs w:val="20"/>
        </w:rPr>
        <w:t xml:space="preserve">, </w:t>
      </w:r>
      <w:r w:rsidR="000631E3" w:rsidRPr="00915502">
        <w:rPr>
          <w:rFonts w:ascii="Arial" w:hAnsi="Arial" w:cs="Arial"/>
          <w:b/>
          <w:sz w:val="24"/>
          <w:szCs w:val="20"/>
        </w:rPr>
        <w:t xml:space="preserve">będąc </w:t>
      </w:r>
      <w:r w:rsidR="0009518C" w:rsidRPr="00915502">
        <w:rPr>
          <w:rFonts w:ascii="Arial" w:hAnsi="Arial" w:cs="Arial"/>
          <w:b/>
          <w:sz w:val="24"/>
          <w:szCs w:val="20"/>
        </w:rPr>
        <w:t xml:space="preserve">już </w:t>
      </w:r>
      <w:r w:rsidR="000631E3" w:rsidRPr="00915502">
        <w:rPr>
          <w:rFonts w:ascii="Arial" w:hAnsi="Arial" w:cs="Arial"/>
          <w:b/>
          <w:sz w:val="24"/>
          <w:szCs w:val="20"/>
        </w:rPr>
        <w:t xml:space="preserve">z dzieckiem </w:t>
      </w:r>
      <w:r w:rsidR="0009518C" w:rsidRPr="00915502">
        <w:rPr>
          <w:rFonts w:ascii="Arial" w:hAnsi="Arial" w:cs="Arial"/>
          <w:b/>
          <w:sz w:val="24"/>
          <w:szCs w:val="20"/>
        </w:rPr>
        <w:t>w</w:t>
      </w:r>
      <w:r w:rsidR="009D447D" w:rsidRPr="00915502">
        <w:rPr>
          <w:rFonts w:ascii="Arial" w:hAnsi="Arial" w:cs="Arial"/>
          <w:b/>
          <w:sz w:val="24"/>
          <w:szCs w:val="20"/>
        </w:rPr>
        <w:t xml:space="preserve"> </w:t>
      </w:r>
      <w:r w:rsidR="00953967" w:rsidRPr="00915502">
        <w:rPr>
          <w:rFonts w:ascii="Arial" w:hAnsi="Arial" w:cs="Arial"/>
          <w:b/>
          <w:sz w:val="24"/>
          <w:szCs w:val="20"/>
        </w:rPr>
        <w:t>domu, po opuszczeniu szpitala</w:t>
      </w:r>
      <w:r w:rsidR="000631E3" w:rsidRPr="00915502">
        <w:rPr>
          <w:rFonts w:ascii="Arial" w:hAnsi="Arial" w:cs="Arial"/>
          <w:b/>
          <w:sz w:val="24"/>
          <w:szCs w:val="20"/>
        </w:rPr>
        <w:t>. D</w:t>
      </w:r>
      <w:r w:rsidRPr="00915502">
        <w:rPr>
          <w:rFonts w:ascii="Arial" w:hAnsi="Arial" w:cs="Arial"/>
          <w:b/>
          <w:sz w:val="24"/>
          <w:szCs w:val="20"/>
        </w:rPr>
        <w:t xml:space="preserve">latego istotne jest dostarczenie im informacji, w jaki sposób mogą </w:t>
      </w:r>
      <w:r w:rsidR="000631E3" w:rsidRPr="00915502">
        <w:rPr>
          <w:rFonts w:ascii="Arial" w:hAnsi="Arial" w:cs="Arial"/>
          <w:b/>
          <w:sz w:val="24"/>
          <w:szCs w:val="20"/>
        </w:rPr>
        <w:t xml:space="preserve">ten kontakt nawiązać, zarówno </w:t>
      </w:r>
      <w:r w:rsidRPr="00915502">
        <w:rPr>
          <w:rFonts w:ascii="Arial" w:hAnsi="Arial" w:cs="Arial"/>
          <w:b/>
          <w:sz w:val="24"/>
          <w:szCs w:val="20"/>
        </w:rPr>
        <w:t xml:space="preserve">jeszcze </w:t>
      </w:r>
      <w:r w:rsidR="002F3EA0" w:rsidRPr="00915502">
        <w:rPr>
          <w:rFonts w:ascii="Arial" w:hAnsi="Arial" w:cs="Arial"/>
          <w:b/>
          <w:sz w:val="24"/>
          <w:szCs w:val="20"/>
        </w:rPr>
        <w:t>przed</w:t>
      </w:r>
      <w:r w:rsidRPr="00915502">
        <w:rPr>
          <w:rFonts w:ascii="Arial" w:hAnsi="Arial" w:cs="Arial"/>
          <w:b/>
          <w:sz w:val="24"/>
          <w:szCs w:val="20"/>
        </w:rPr>
        <w:t xml:space="preserve"> </w:t>
      </w:r>
      <w:r w:rsidR="002F3EA0" w:rsidRPr="00915502">
        <w:rPr>
          <w:rFonts w:ascii="Arial" w:hAnsi="Arial" w:cs="Arial"/>
          <w:b/>
          <w:sz w:val="24"/>
          <w:szCs w:val="20"/>
        </w:rPr>
        <w:t>opuszczeniem</w:t>
      </w:r>
      <w:r w:rsidRPr="00915502">
        <w:rPr>
          <w:rFonts w:ascii="Arial" w:hAnsi="Arial" w:cs="Arial"/>
          <w:b/>
          <w:sz w:val="24"/>
          <w:szCs w:val="20"/>
        </w:rPr>
        <w:t xml:space="preserve"> szpitala, </w:t>
      </w:r>
      <w:r w:rsidR="000631E3" w:rsidRPr="00915502">
        <w:rPr>
          <w:rFonts w:ascii="Arial" w:hAnsi="Arial" w:cs="Arial"/>
          <w:b/>
          <w:sz w:val="24"/>
          <w:szCs w:val="20"/>
        </w:rPr>
        <w:t>jak i</w:t>
      </w:r>
      <w:r w:rsidRPr="00915502">
        <w:rPr>
          <w:rFonts w:ascii="Arial" w:hAnsi="Arial" w:cs="Arial"/>
          <w:b/>
          <w:sz w:val="24"/>
          <w:szCs w:val="20"/>
        </w:rPr>
        <w:t xml:space="preserve"> po </w:t>
      </w:r>
      <w:r w:rsidR="002F3EA0" w:rsidRPr="00915502">
        <w:rPr>
          <w:rFonts w:ascii="Arial" w:hAnsi="Arial" w:cs="Arial"/>
          <w:b/>
          <w:sz w:val="24"/>
          <w:szCs w:val="20"/>
        </w:rPr>
        <w:t>powrocie z</w:t>
      </w:r>
      <w:r w:rsidR="009D447D" w:rsidRPr="00915502">
        <w:rPr>
          <w:rFonts w:ascii="Arial" w:hAnsi="Arial" w:cs="Arial"/>
          <w:b/>
          <w:sz w:val="24"/>
          <w:szCs w:val="20"/>
        </w:rPr>
        <w:t> </w:t>
      </w:r>
      <w:r w:rsidR="002F3EA0" w:rsidRPr="00915502">
        <w:rPr>
          <w:rFonts w:ascii="Arial" w:hAnsi="Arial" w:cs="Arial"/>
          <w:b/>
          <w:sz w:val="24"/>
          <w:szCs w:val="20"/>
        </w:rPr>
        <w:t>dzieckiem do domu</w:t>
      </w:r>
      <w:r w:rsidRPr="00915502">
        <w:rPr>
          <w:rFonts w:ascii="Arial" w:hAnsi="Arial" w:cs="Arial"/>
          <w:b/>
          <w:sz w:val="24"/>
          <w:szCs w:val="20"/>
        </w:rPr>
        <w:t xml:space="preserve">. </w:t>
      </w:r>
    </w:p>
    <w:p w:rsidR="0033231F" w:rsidRDefault="0033231F">
      <w:pPr>
        <w:spacing w:after="0" w:line="360" w:lineRule="auto"/>
        <w:jc w:val="both"/>
        <w:rPr>
          <w:rFonts w:ascii="Arial" w:hAnsi="Arial" w:cs="Arial"/>
          <w:b/>
          <w:sz w:val="24"/>
          <w:szCs w:val="20"/>
        </w:rPr>
      </w:pPr>
    </w:p>
    <w:p w:rsidR="0033231F" w:rsidRDefault="0033231F">
      <w:pPr>
        <w:spacing w:after="0" w:line="360" w:lineRule="auto"/>
        <w:ind w:left="708"/>
        <w:jc w:val="both"/>
        <w:rPr>
          <w:rFonts w:ascii="Arial" w:hAnsi="Arial" w:cs="Arial"/>
          <w:b/>
          <w:sz w:val="24"/>
          <w:szCs w:val="20"/>
        </w:rPr>
      </w:pPr>
    </w:p>
    <w:p w:rsidR="0033231F" w:rsidRDefault="00DB1E27">
      <w:pPr>
        <w:suppressAutoHyphens w:val="0"/>
        <w:autoSpaceDN/>
        <w:spacing w:after="0" w:line="360" w:lineRule="auto"/>
        <w:jc w:val="both"/>
        <w:textAlignment w:val="auto"/>
        <w:rPr>
          <w:rFonts w:ascii="Arial" w:eastAsia="Times New Roman" w:hAnsi="Arial" w:cs="Arial"/>
          <w:color w:val="2E74B5"/>
          <w:sz w:val="32"/>
          <w:szCs w:val="32"/>
        </w:rPr>
      </w:pPr>
      <w:bookmarkStart w:id="95" w:name="_Toc24537636"/>
      <w:bookmarkStart w:id="96" w:name="_Toc503779163"/>
      <w:r w:rsidRPr="00915502">
        <w:rPr>
          <w:rFonts w:ascii="Arial" w:hAnsi="Arial" w:cs="Arial"/>
        </w:rPr>
        <w:br w:type="page"/>
      </w:r>
    </w:p>
    <w:p w:rsidR="0033231F" w:rsidRDefault="0076282A">
      <w:pPr>
        <w:pStyle w:val="Nagwek3"/>
        <w:spacing w:before="0" w:line="360" w:lineRule="auto"/>
        <w:jc w:val="both"/>
        <w:rPr>
          <w:rFonts w:ascii="Arial" w:hAnsi="Arial" w:cs="Arial"/>
          <w:sz w:val="26"/>
          <w:szCs w:val="26"/>
        </w:rPr>
      </w:pPr>
      <w:bookmarkStart w:id="97" w:name="_Toc24999742"/>
      <w:r w:rsidRPr="00915502">
        <w:rPr>
          <w:rFonts w:ascii="Arial" w:hAnsi="Arial" w:cs="Arial"/>
          <w:sz w:val="26"/>
          <w:szCs w:val="26"/>
        </w:rPr>
        <w:lastRenderedPageBreak/>
        <w:t>STANOWISKA O CHARAKTERZE FAKULTATYWNYM</w:t>
      </w:r>
      <w:bookmarkEnd w:id="95"/>
      <w:bookmarkEnd w:id="97"/>
      <w:r w:rsidRPr="00915502">
        <w:rPr>
          <w:rFonts w:ascii="Arial" w:hAnsi="Arial" w:cs="Arial"/>
          <w:sz w:val="26"/>
          <w:szCs w:val="26"/>
        </w:rPr>
        <w:t xml:space="preserve"> </w:t>
      </w:r>
    </w:p>
    <w:p w:rsidR="0033231F" w:rsidRDefault="004C5423">
      <w:pPr>
        <w:spacing w:after="0" w:line="360" w:lineRule="auto"/>
        <w:ind w:firstLine="708"/>
        <w:jc w:val="both"/>
        <w:rPr>
          <w:rFonts w:ascii="Arial" w:hAnsi="Arial" w:cs="Arial"/>
          <w:sz w:val="24"/>
        </w:rPr>
      </w:pPr>
      <w:r w:rsidRPr="00915502">
        <w:rPr>
          <w:rFonts w:ascii="Arial" w:hAnsi="Arial" w:cs="Arial"/>
          <w:sz w:val="24"/>
        </w:rPr>
        <w:t>Uzupełnieniem prezentowanego standardu minimum jest uruchomienie stanowisk</w:t>
      </w:r>
      <w:r w:rsidR="00597E20" w:rsidRPr="00915502">
        <w:rPr>
          <w:rFonts w:ascii="Arial" w:hAnsi="Arial" w:cs="Arial"/>
          <w:sz w:val="24"/>
        </w:rPr>
        <w:t>:</w:t>
      </w:r>
      <w:r w:rsidRPr="00915502">
        <w:rPr>
          <w:rFonts w:ascii="Arial" w:hAnsi="Arial" w:cs="Arial"/>
          <w:sz w:val="24"/>
        </w:rPr>
        <w:t xml:space="preserve"> pracownika</w:t>
      </w:r>
      <w:r w:rsidR="00416DD8">
        <w:rPr>
          <w:rFonts w:ascii="Arial" w:hAnsi="Arial" w:cs="Arial"/>
          <w:sz w:val="24"/>
        </w:rPr>
        <w:t>/czki</w:t>
      </w:r>
      <w:r w:rsidRPr="00915502">
        <w:rPr>
          <w:rFonts w:ascii="Arial" w:hAnsi="Arial" w:cs="Arial"/>
          <w:sz w:val="24"/>
        </w:rPr>
        <w:t xml:space="preserve"> punktu konsultacyjnego, pracownika</w:t>
      </w:r>
      <w:r w:rsidR="00416DD8">
        <w:rPr>
          <w:rFonts w:ascii="Arial" w:hAnsi="Arial" w:cs="Arial"/>
          <w:sz w:val="24"/>
        </w:rPr>
        <w:t>/czki</w:t>
      </w:r>
      <w:r w:rsidRPr="00915502">
        <w:rPr>
          <w:rFonts w:ascii="Arial" w:hAnsi="Arial" w:cs="Arial"/>
          <w:sz w:val="24"/>
        </w:rPr>
        <w:t xml:space="preserve"> infolinii, konsultanta</w:t>
      </w:r>
      <w:r w:rsidR="00416DD8">
        <w:rPr>
          <w:rFonts w:ascii="Arial" w:hAnsi="Arial" w:cs="Arial"/>
          <w:sz w:val="24"/>
        </w:rPr>
        <w:t>/ki</w:t>
      </w:r>
      <w:r w:rsidRPr="00915502">
        <w:rPr>
          <w:rFonts w:ascii="Arial" w:hAnsi="Arial" w:cs="Arial"/>
          <w:sz w:val="24"/>
        </w:rPr>
        <w:t xml:space="preserve"> wyłonionego</w:t>
      </w:r>
      <w:r w:rsidR="00416DD8">
        <w:rPr>
          <w:rFonts w:ascii="Arial" w:hAnsi="Arial" w:cs="Arial"/>
          <w:sz w:val="24"/>
        </w:rPr>
        <w:t xml:space="preserve"> </w:t>
      </w:r>
      <w:r w:rsidRPr="00915502">
        <w:rPr>
          <w:rFonts w:ascii="Arial" w:hAnsi="Arial" w:cs="Arial"/>
          <w:sz w:val="24"/>
        </w:rPr>
        <w:t>z członków personelu szpitalnego oraz zespołu specjalistów</w:t>
      </w:r>
      <w:r w:rsidR="00D8460D">
        <w:rPr>
          <w:rFonts w:ascii="Arial" w:hAnsi="Arial" w:cs="Arial"/>
          <w:sz w:val="24"/>
        </w:rPr>
        <w:t>/</w:t>
      </w:r>
      <w:r w:rsidR="0073427E">
        <w:rPr>
          <w:rFonts w:ascii="Arial" w:hAnsi="Arial" w:cs="Arial"/>
          <w:sz w:val="24"/>
        </w:rPr>
        <w:t>specjalistek</w:t>
      </w:r>
      <w:r w:rsidRPr="00915502">
        <w:rPr>
          <w:rFonts w:ascii="Arial" w:hAnsi="Arial" w:cs="Arial"/>
          <w:sz w:val="24"/>
        </w:rPr>
        <w:t xml:space="preserve"> pozyskanych ze struktur wewnętrznych (np. pracownik</w:t>
      </w:r>
      <w:r w:rsidR="00416DD8">
        <w:rPr>
          <w:rFonts w:ascii="Arial" w:hAnsi="Arial" w:cs="Arial"/>
          <w:sz w:val="24"/>
        </w:rPr>
        <w:t>/czka</w:t>
      </w:r>
      <w:r w:rsidRPr="00915502">
        <w:rPr>
          <w:rFonts w:ascii="Arial" w:hAnsi="Arial" w:cs="Arial"/>
          <w:sz w:val="24"/>
        </w:rPr>
        <w:t xml:space="preserve"> socjalny</w:t>
      </w:r>
      <w:r w:rsidR="00416DD8">
        <w:rPr>
          <w:rFonts w:ascii="Arial" w:hAnsi="Arial" w:cs="Arial"/>
          <w:sz w:val="24"/>
        </w:rPr>
        <w:t>/a</w:t>
      </w:r>
      <w:r w:rsidRPr="00915502">
        <w:rPr>
          <w:rFonts w:ascii="Arial" w:hAnsi="Arial" w:cs="Arial"/>
          <w:sz w:val="24"/>
        </w:rPr>
        <w:t>, asystent</w:t>
      </w:r>
      <w:r w:rsidR="00416DD8">
        <w:rPr>
          <w:rFonts w:ascii="Arial" w:hAnsi="Arial" w:cs="Arial"/>
          <w:sz w:val="24"/>
        </w:rPr>
        <w:t>/ka</w:t>
      </w:r>
      <w:r w:rsidRPr="00915502">
        <w:rPr>
          <w:rFonts w:ascii="Arial" w:hAnsi="Arial" w:cs="Arial"/>
          <w:sz w:val="24"/>
        </w:rPr>
        <w:t xml:space="preserve"> rodziny) i zewnętrznych (np. psycholog</w:t>
      </w:r>
      <w:r w:rsidR="00416DD8">
        <w:rPr>
          <w:rFonts w:ascii="Arial" w:hAnsi="Arial" w:cs="Arial"/>
          <w:sz w:val="24"/>
        </w:rPr>
        <w:t>/</w:t>
      </w:r>
      <w:r w:rsidR="0073427E">
        <w:rPr>
          <w:rFonts w:ascii="Arial" w:hAnsi="Arial" w:cs="Arial"/>
          <w:sz w:val="24"/>
        </w:rPr>
        <w:t>psycholożka</w:t>
      </w:r>
      <w:r w:rsidRPr="00915502">
        <w:rPr>
          <w:rFonts w:ascii="Arial" w:hAnsi="Arial" w:cs="Arial"/>
          <w:sz w:val="24"/>
        </w:rPr>
        <w:t>, pielęgniarka pediatryczna</w:t>
      </w:r>
      <w:r w:rsidR="00416DD8">
        <w:rPr>
          <w:rFonts w:ascii="Arial" w:hAnsi="Arial" w:cs="Arial"/>
          <w:sz w:val="24"/>
        </w:rPr>
        <w:t>/pielęgniarz pediatryczny</w:t>
      </w:r>
      <w:r w:rsidRPr="00915502">
        <w:rPr>
          <w:rFonts w:ascii="Arial" w:hAnsi="Arial" w:cs="Arial"/>
          <w:sz w:val="24"/>
        </w:rPr>
        <w:t>, doradca laktacyjny</w:t>
      </w:r>
      <w:r w:rsidR="00416DD8">
        <w:rPr>
          <w:rFonts w:ascii="Arial" w:hAnsi="Arial" w:cs="Arial"/>
          <w:sz w:val="24"/>
        </w:rPr>
        <w:t>/doradczyni laktacyjna</w:t>
      </w:r>
      <w:r w:rsidRPr="00915502">
        <w:rPr>
          <w:rFonts w:ascii="Arial" w:hAnsi="Arial" w:cs="Arial"/>
          <w:sz w:val="24"/>
        </w:rPr>
        <w:t xml:space="preserve">). Wymienione powyżej są stanowiskami, które stanowią swoiste uzupełnienie prezentowanej oferty pomocowej, są też elementem wspierającym personel realizujący zadania na poziomie podstawowym, wzbogacając wachlarz oferty pomocowej. </w:t>
      </w:r>
    </w:p>
    <w:p w:rsidR="0033231F" w:rsidRDefault="0033231F">
      <w:pPr>
        <w:spacing w:after="0" w:line="360" w:lineRule="auto"/>
        <w:jc w:val="both"/>
        <w:rPr>
          <w:rFonts w:ascii="Arial" w:hAnsi="Arial" w:cs="Arial"/>
        </w:rPr>
      </w:pPr>
    </w:p>
    <w:p w:rsidR="0033231F" w:rsidRDefault="00A95F9B">
      <w:pPr>
        <w:pStyle w:val="Nagwek4"/>
        <w:spacing w:before="0" w:line="360" w:lineRule="auto"/>
        <w:jc w:val="both"/>
        <w:rPr>
          <w:rFonts w:ascii="Arial" w:hAnsi="Arial" w:cs="Arial"/>
          <w:sz w:val="24"/>
          <w:szCs w:val="24"/>
        </w:rPr>
      </w:pPr>
      <w:bookmarkStart w:id="98" w:name="_Toc24537637"/>
      <w:r w:rsidRPr="00384B25">
        <w:rPr>
          <w:rFonts w:ascii="Arial" w:hAnsi="Arial" w:cs="Arial"/>
          <w:sz w:val="24"/>
          <w:szCs w:val="24"/>
        </w:rPr>
        <w:t>KONSULTANT</w:t>
      </w:r>
      <w:r w:rsidR="00416DD8">
        <w:rPr>
          <w:rFonts w:ascii="Arial" w:hAnsi="Arial" w:cs="Arial"/>
          <w:sz w:val="24"/>
          <w:szCs w:val="24"/>
        </w:rPr>
        <w:t>/KONSULTANTKA</w:t>
      </w:r>
      <w:r w:rsidRPr="00384B25">
        <w:rPr>
          <w:rFonts w:ascii="Arial" w:hAnsi="Arial" w:cs="Arial"/>
          <w:sz w:val="24"/>
          <w:szCs w:val="24"/>
        </w:rPr>
        <w:t xml:space="preserve"> DS. WCZESNEJ POMOCY RODZIN</w:t>
      </w:r>
      <w:r w:rsidR="00596BB7" w:rsidRPr="00384B25">
        <w:rPr>
          <w:rFonts w:ascii="Arial" w:hAnsi="Arial" w:cs="Arial"/>
          <w:sz w:val="24"/>
          <w:szCs w:val="24"/>
        </w:rPr>
        <w:t>IE</w:t>
      </w:r>
      <w:bookmarkEnd w:id="98"/>
    </w:p>
    <w:p w:rsidR="0033231F" w:rsidRDefault="0033231F">
      <w:pPr>
        <w:spacing w:after="0" w:line="360" w:lineRule="auto"/>
        <w:jc w:val="both"/>
        <w:rPr>
          <w:rFonts w:ascii="Arial" w:hAnsi="Arial" w:cs="Arial"/>
        </w:rPr>
      </w:pPr>
    </w:p>
    <w:p w:rsidR="0033231F" w:rsidRDefault="00596BB7">
      <w:pPr>
        <w:spacing w:after="0" w:line="360" w:lineRule="auto"/>
        <w:ind w:firstLine="708"/>
        <w:jc w:val="both"/>
        <w:rPr>
          <w:rFonts w:ascii="Arial" w:hAnsi="Arial" w:cs="Arial"/>
          <w:sz w:val="24"/>
          <w:szCs w:val="24"/>
        </w:rPr>
      </w:pPr>
      <w:r w:rsidRPr="00915502">
        <w:rPr>
          <w:rFonts w:ascii="Arial" w:hAnsi="Arial" w:cs="Arial"/>
          <w:sz w:val="24"/>
          <w:szCs w:val="24"/>
        </w:rPr>
        <w:t>Konsultantem</w:t>
      </w:r>
      <w:r w:rsidR="00416DD8">
        <w:rPr>
          <w:rFonts w:ascii="Arial" w:hAnsi="Arial" w:cs="Arial"/>
          <w:sz w:val="24"/>
          <w:szCs w:val="24"/>
        </w:rPr>
        <w:t>/konsultantką</w:t>
      </w:r>
      <w:r w:rsidRPr="00915502">
        <w:rPr>
          <w:rFonts w:ascii="Arial" w:hAnsi="Arial" w:cs="Arial"/>
          <w:sz w:val="24"/>
          <w:szCs w:val="24"/>
        </w:rPr>
        <w:t xml:space="preserve"> ds. wczesne</w:t>
      </w:r>
      <w:r w:rsidR="00980F1B" w:rsidRPr="00915502">
        <w:rPr>
          <w:rFonts w:ascii="Arial" w:hAnsi="Arial" w:cs="Arial"/>
          <w:sz w:val="24"/>
          <w:szCs w:val="24"/>
        </w:rPr>
        <w:t>j</w:t>
      </w:r>
      <w:r w:rsidRPr="00915502">
        <w:rPr>
          <w:rFonts w:ascii="Arial" w:hAnsi="Arial" w:cs="Arial"/>
          <w:sz w:val="24"/>
          <w:szCs w:val="24"/>
        </w:rPr>
        <w:t xml:space="preserve"> pomocy rodzinie jest o</w:t>
      </w:r>
      <w:r w:rsidR="00A95F9B" w:rsidRPr="00915502">
        <w:rPr>
          <w:rFonts w:ascii="Arial" w:hAnsi="Arial" w:cs="Arial"/>
          <w:sz w:val="24"/>
          <w:szCs w:val="24"/>
        </w:rPr>
        <w:t>soba wyłoniona z personelu pielęgniarskiego oddziału ginekologiczno-położniczego, która w sposób całościowy zaangażowana jest w realizację mod</w:t>
      </w:r>
      <w:r w:rsidR="00E8569E" w:rsidRPr="00915502">
        <w:rPr>
          <w:rFonts w:ascii="Arial" w:hAnsi="Arial" w:cs="Arial"/>
          <w:sz w:val="24"/>
          <w:szCs w:val="24"/>
        </w:rPr>
        <w:t>elu na terenie danego szpitala /w</w:t>
      </w:r>
      <w:r w:rsidR="00A95F9B" w:rsidRPr="00915502">
        <w:rPr>
          <w:rFonts w:ascii="Arial" w:hAnsi="Arial" w:cs="Arial"/>
          <w:sz w:val="24"/>
          <w:szCs w:val="24"/>
        </w:rPr>
        <w:t xml:space="preserve"> standardzie minimum </w:t>
      </w:r>
      <w:r w:rsidR="00D752C4" w:rsidRPr="00915502">
        <w:rPr>
          <w:rFonts w:ascii="Arial" w:hAnsi="Arial" w:cs="Arial"/>
          <w:sz w:val="24"/>
          <w:szCs w:val="24"/>
        </w:rPr>
        <w:t>zadania konsultanta są rozpro</w:t>
      </w:r>
      <w:r w:rsidR="00E8569E" w:rsidRPr="00915502">
        <w:rPr>
          <w:rFonts w:ascii="Arial" w:hAnsi="Arial" w:cs="Arial"/>
          <w:sz w:val="24"/>
          <w:szCs w:val="24"/>
        </w:rPr>
        <w:t>szone na cały personel oddziału/.</w:t>
      </w:r>
      <w:r w:rsidR="00D752C4" w:rsidRPr="00915502">
        <w:rPr>
          <w:rFonts w:ascii="Arial" w:hAnsi="Arial" w:cs="Arial"/>
          <w:sz w:val="24"/>
          <w:szCs w:val="24"/>
        </w:rPr>
        <w:t xml:space="preserve"> </w:t>
      </w:r>
      <w:r w:rsidR="00A95F9B" w:rsidRPr="00915502">
        <w:rPr>
          <w:rFonts w:ascii="Arial" w:hAnsi="Arial" w:cs="Arial"/>
          <w:sz w:val="24"/>
          <w:szCs w:val="24"/>
        </w:rPr>
        <w:t>Konsultant</w:t>
      </w:r>
      <w:r w:rsidR="00416DD8">
        <w:rPr>
          <w:rFonts w:ascii="Arial" w:hAnsi="Arial" w:cs="Arial"/>
          <w:sz w:val="24"/>
          <w:szCs w:val="24"/>
        </w:rPr>
        <w:t>/ka</w:t>
      </w:r>
      <w:r w:rsidR="00A95F9B" w:rsidRPr="00915502">
        <w:rPr>
          <w:rFonts w:ascii="Arial" w:hAnsi="Arial" w:cs="Arial"/>
          <w:sz w:val="24"/>
          <w:szCs w:val="24"/>
        </w:rPr>
        <w:t xml:space="preserve"> odpowiada</w:t>
      </w:r>
      <w:r w:rsidR="00D752C4" w:rsidRPr="00915502">
        <w:rPr>
          <w:rFonts w:ascii="Arial" w:hAnsi="Arial" w:cs="Arial"/>
          <w:sz w:val="24"/>
          <w:szCs w:val="24"/>
        </w:rPr>
        <w:t xml:space="preserve"> przede wszystkim</w:t>
      </w:r>
      <w:r w:rsidR="00A95F9B" w:rsidRPr="00915502">
        <w:rPr>
          <w:rFonts w:ascii="Arial" w:hAnsi="Arial" w:cs="Arial"/>
          <w:sz w:val="24"/>
          <w:szCs w:val="24"/>
        </w:rPr>
        <w:t xml:space="preserve"> za informowanie</w:t>
      </w:r>
      <w:r w:rsidR="008F5FF8">
        <w:rPr>
          <w:rFonts w:ascii="Arial" w:hAnsi="Arial" w:cs="Arial"/>
          <w:sz w:val="24"/>
          <w:szCs w:val="24"/>
        </w:rPr>
        <w:t xml:space="preserve"> </w:t>
      </w:r>
      <w:r w:rsidR="00A95F9B" w:rsidRPr="00915502">
        <w:rPr>
          <w:rFonts w:ascii="Arial" w:hAnsi="Arial" w:cs="Arial"/>
          <w:sz w:val="24"/>
          <w:szCs w:val="24"/>
        </w:rPr>
        <w:t>o projek</w:t>
      </w:r>
      <w:r w:rsidR="00A73816" w:rsidRPr="00915502">
        <w:rPr>
          <w:rFonts w:ascii="Arial" w:hAnsi="Arial" w:cs="Arial"/>
          <w:sz w:val="24"/>
          <w:szCs w:val="24"/>
        </w:rPr>
        <w:t>cie, pośrednictwo w kontakcie z </w:t>
      </w:r>
      <w:r w:rsidR="00A95F9B" w:rsidRPr="00915502">
        <w:rPr>
          <w:rFonts w:ascii="Arial" w:hAnsi="Arial" w:cs="Arial"/>
          <w:sz w:val="24"/>
          <w:szCs w:val="24"/>
        </w:rPr>
        <w:t>przewodniczką</w:t>
      </w:r>
      <w:r w:rsidR="00416DD8">
        <w:rPr>
          <w:rFonts w:ascii="Arial" w:hAnsi="Arial" w:cs="Arial"/>
          <w:sz w:val="24"/>
          <w:szCs w:val="24"/>
        </w:rPr>
        <w:t xml:space="preserve">/ przewodnikiem </w:t>
      </w:r>
      <w:r w:rsidR="00A95F9B" w:rsidRPr="00915502">
        <w:rPr>
          <w:rFonts w:ascii="Arial" w:hAnsi="Arial" w:cs="Arial"/>
          <w:sz w:val="24"/>
          <w:szCs w:val="24"/>
        </w:rPr>
        <w:t>oraz gromadzenie ankiet wype</w:t>
      </w:r>
      <w:r w:rsidR="00D752C4" w:rsidRPr="00915502">
        <w:rPr>
          <w:rFonts w:ascii="Arial" w:hAnsi="Arial" w:cs="Arial"/>
          <w:sz w:val="24"/>
          <w:szCs w:val="24"/>
        </w:rPr>
        <w:t xml:space="preserve">łnionych przez kobiety/rodziny, </w:t>
      </w:r>
      <w:r w:rsidR="00A95F9B" w:rsidRPr="00915502">
        <w:rPr>
          <w:rFonts w:ascii="Arial" w:hAnsi="Arial" w:cs="Arial"/>
          <w:sz w:val="24"/>
          <w:szCs w:val="24"/>
        </w:rPr>
        <w:t>kontaktuje zainteresowane kobiety/rodziców</w:t>
      </w:r>
      <w:r w:rsidR="008F5FF8">
        <w:rPr>
          <w:rFonts w:ascii="Arial" w:hAnsi="Arial" w:cs="Arial"/>
          <w:sz w:val="24"/>
          <w:szCs w:val="24"/>
        </w:rPr>
        <w:br/>
      </w:r>
      <w:r w:rsidR="00A95F9B" w:rsidRPr="00915502">
        <w:rPr>
          <w:rFonts w:ascii="Arial" w:hAnsi="Arial" w:cs="Arial"/>
          <w:sz w:val="24"/>
          <w:szCs w:val="24"/>
        </w:rPr>
        <w:t xml:space="preserve"> z</w:t>
      </w:r>
      <w:r w:rsidR="00F6336A" w:rsidRPr="00915502">
        <w:rPr>
          <w:rFonts w:ascii="Arial" w:hAnsi="Arial" w:cs="Arial"/>
          <w:sz w:val="24"/>
          <w:szCs w:val="24"/>
        </w:rPr>
        <w:t xml:space="preserve"> </w:t>
      </w:r>
      <w:r w:rsidR="00A95F9B" w:rsidRPr="00915502">
        <w:rPr>
          <w:rFonts w:ascii="Arial" w:hAnsi="Arial" w:cs="Arial"/>
          <w:sz w:val="24"/>
          <w:szCs w:val="24"/>
        </w:rPr>
        <w:t>przewodniczką</w:t>
      </w:r>
      <w:r w:rsidR="00416DD8">
        <w:rPr>
          <w:rFonts w:ascii="Arial" w:hAnsi="Arial" w:cs="Arial"/>
          <w:sz w:val="24"/>
          <w:szCs w:val="24"/>
        </w:rPr>
        <w:t>/przewodnikiem</w:t>
      </w:r>
      <w:r w:rsidR="00A95F9B" w:rsidRPr="00915502">
        <w:rPr>
          <w:rFonts w:ascii="Arial" w:hAnsi="Arial" w:cs="Arial"/>
          <w:sz w:val="24"/>
          <w:szCs w:val="24"/>
        </w:rPr>
        <w:t>, która udziela porad rodzicom i/lub</w:t>
      </w:r>
      <w:r w:rsidR="00F6336A" w:rsidRPr="00915502">
        <w:rPr>
          <w:rFonts w:ascii="Arial" w:hAnsi="Arial" w:cs="Arial"/>
          <w:sz w:val="24"/>
          <w:szCs w:val="24"/>
        </w:rPr>
        <w:t xml:space="preserve"> </w:t>
      </w:r>
      <w:r w:rsidR="00A95F9B" w:rsidRPr="00915502">
        <w:rPr>
          <w:rFonts w:ascii="Arial" w:hAnsi="Arial" w:cs="Arial"/>
          <w:sz w:val="24"/>
          <w:szCs w:val="24"/>
        </w:rPr>
        <w:t xml:space="preserve">przekazuje informację o konieczności uruchomienia usługi w formie specjalistycznego wsparcia do Punktu Konsultacyjnego. </w:t>
      </w:r>
    </w:p>
    <w:p w:rsidR="00A95F9B" w:rsidRPr="00915502" w:rsidRDefault="00A95F9B" w:rsidP="00915502">
      <w:pPr>
        <w:suppressAutoHyphens w:val="0"/>
        <w:autoSpaceDN/>
        <w:spacing w:after="0" w:line="360" w:lineRule="auto"/>
        <w:ind w:firstLine="708"/>
        <w:contextualSpacing/>
        <w:textAlignment w:val="auto"/>
        <w:rPr>
          <w:rFonts w:ascii="Arial" w:hAnsi="Arial" w:cs="Arial"/>
          <w:sz w:val="24"/>
          <w:szCs w:val="24"/>
        </w:rPr>
      </w:pPr>
    </w:p>
    <w:p w:rsidR="00A95F9B" w:rsidRPr="00915502" w:rsidRDefault="004C5423" w:rsidP="00915502">
      <w:pPr>
        <w:spacing w:after="0" w:line="360" w:lineRule="auto"/>
        <w:rPr>
          <w:rFonts w:ascii="Arial" w:hAnsi="Arial" w:cs="Arial"/>
        </w:rPr>
      </w:pPr>
      <w:r w:rsidRPr="00915502">
        <w:rPr>
          <w:rFonts w:ascii="Arial" w:hAnsi="Arial" w:cs="Arial"/>
          <w:b/>
          <w:noProof/>
          <w:sz w:val="24"/>
          <w:szCs w:val="20"/>
          <w:lang w:eastAsia="pl-PL"/>
        </w:rPr>
        <w:lastRenderedPageBreak/>
        <w:drawing>
          <wp:inline distT="0" distB="0" distL="0" distR="0">
            <wp:extent cx="6517154" cy="2412365"/>
            <wp:effectExtent l="0" t="0" r="361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C5423" w:rsidRPr="00915502" w:rsidRDefault="004C5423" w:rsidP="00915502">
      <w:pPr>
        <w:pStyle w:val="Legenda"/>
        <w:spacing w:after="0" w:line="360" w:lineRule="auto"/>
        <w:ind w:firstLine="708"/>
        <w:rPr>
          <w:rFonts w:ascii="Arial" w:hAnsi="Arial" w:cs="Arial"/>
          <w:color w:val="auto"/>
          <w:sz w:val="20"/>
        </w:rPr>
      </w:pPr>
      <w:r w:rsidRPr="00915502">
        <w:rPr>
          <w:rFonts w:ascii="Arial" w:hAnsi="Arial" w:cs="Arial"/>
          <w:b/>
          <w:color w:val="auto"/>
          <w:sz w:val="20"/>
        </w:rPr>
        <w:t xml:space="preserve">Rysunek </w:t>
      </w:r>
      <w:r w:rsidR="00C571AE" w:rsidRPr="00915502">
        <w:rPr>
          <w:rFonts w:ascii="Arial" w:hAnsi="Arial" w:cs="Arial"/>
          <w:b/>
          <w:color w:val="auto"/>
          <w:sz w:val="20"/>
        </w:rPr>
        <w:t>3</w:t>
      </w:r>
      <w:r w:rsidRPr="00915502">
        <w:rPr>
          <w:rFonts w:ascii="Arial" w:hAnsi="Arial" w:cs="Arial"/>
          <w:color w:val="auto"/>
          <w:sz w:val="20"/>
        </w:rPr>
        <w:t xml:space="preserve"> Szpitale </w:t>
      </w:r>
      <w:r w:rsidR="00A73816" w:rsidRPr="00915502">
        <w:rPr>
          <w:rFonts w:ascii="Arial" w:hAnsi="Arial" w:cs="Arial"/>
          <w:color w:val="auto"/>
          <w:sz w:val="20"/>
        </w:rPr>
        <w:t>–</w:t>
      </w:r>
      <w:r w:rsidR="00597E20" w:rsidRPr="00915502">
        <w:rPr>
          <w:rFonts w:ascii="Arial" w:hAnsi="Arial" w:cs="Arial"/>
          <w:color w:val="auto"/>
          <w:sz w:val="20"/>
        </w:rPr>
        <w:t xml:space="preserve"> </w:t>
      </w:r>
      <w:r w:rsidR="00A73816" w:rsidRPr="00915502">
        <w:rPr>
          <w:rFonts w:ascii="Arial" w:hAnsi="Arial" w:cs="Arial"/>
          <w:color w:val="auto"/>
          <w:sz w:val="20"/>
        </w:rPr>
        <w:t>potrzeby personalne w</w:t>
      </w:r>
      <w:r w:rsidRPr="00915502">
        <w:rPr>
          <w:rFonts w:ascii="Arial" w:hAnsi="Arial" w:cs="Arial"/>
          <w:color w:val="auto"/>
          <w:sz w:val="20"/>
        </w:rPr>
        <w:t xml:space="preserve"> i</w:t>
      </w:r>
      <w:r w:rsidRPr="00915502">
        <w:rPr>
          <w:rFonts w:ascii="Arial" w:hAnsi="Arial" w:cs="Arial"/>
          <w:bCs/>
          <w:color w:val="auto"/>
          <w:sz w:val="20"/>
        </w:rPr>
        <w:t>mplementacj</w:t>
      </w:r>
      <w:r w:rsidR="00A73816" w:rsidRPr="00915502">
        <w:rPr>
          <w:rFonts w:ascii="Arial" w:hAnsi="Arial" w:cs="Arial"/>
          <w:bCs/>
          <w:color w:val="auto"/>
          <w:sz w:val="20"/>
        </w:rPr>
        <w:t>i</w:t>
      </w:r>
      <w:r w:rsidRPr="00915502">
        <w:rPr>
          <w:rFonts w:ascii="Arial" w:hAnsi="Arial" w:cs="Arial"/>
          <w:bCs/>
          <w:color w:val="auto"/>
          <w:sz w:val="20"/>
        </w:rPr>
        <w:t xml:space="preserve"> modelu w standardzie minimum oraz </w:t>
      </w:r>
      <w:r w:rsidR="00A73816" w:rsidRPr="00915502">
        <w:rPr>
          <w:rFonts w:ascii="Arial" w:hAnsi="Arial" w:cs="Arial"/>
          <w:bCs/>
          <w:color w:val="auto"/>
          <w:sz w:val="20"/>
        </w:rPr>
        <w:t xml:space="preserve">stanowiska fakultatywne </w:t>
      </w:r>
    </w:p>
    <w:p w:rsidR="004C5423" w:rsidRPr="00915502" w:rsidRDefault="004C5423" w:rsidP="00915502">
      <w:pPr>
        <w:spacing w:after="0" w:line="360" w:lineRule="auto"/>
        <w:rPr>
          <w:rFonts w:ascii="Arial" w:hAnsi="Arial" w:cs="Arial"/>
          <w:b/>
          <w:sz w:val="24"/>
          <w:szCs w:val="24"/>
        </w:rPr>
      </w:pPr>
    </w:p>
    <w:p w:rsidR="004C5423" w:rsidRPr="00915502" w:rsidRDefault="004C5423" w:rsidP="00915502">
      <w:pPr>
        <w:spacing w:after="0" w:line="360" w:lineRule="auto"/>
        <w:rPr>
          <w:rFonts w:ascii="Arial" w:hAnsi="Arial" w:cs="Arial"/>
        </w:rPr>
      </w:pPr>
    </w:p>
    <w:p w:rsidR="00860453" w:rsidRPr="00384B25" w:rsidRDefault="00860453" w:rsidP="00915502">
      <w:pPr>
        <w:pStyle w:val="Nagwek4"/>
        <w:spacing w:before="0" w:line="360" w:lineRule="auto"/>
        <w:rPr>
          <w:rFonts w:ascii="Arial" w:hAnsi="Arial" w:cs="Arial"/>
          <w:sz w:val="24"/>
          <w:szCs w:val="24"/>
        </w:rPr>
      </w:pPr>
      <w:bookmarkStart w:id="99" w:name="_Toc24537638"/>
      <w:r w:rsidRPr="00384B25">
        <w:rPr>
          <w:rFonts w:ascii="Arial" w:hAnsi="Arial" w:cs="Arial"/>
          <w:sz w:val="24"/>
          <w:szCs w:val="24"/>
        </w:rPr>
        <w:t>PRACOWNIK</w:t>
      </w:r>
      <w:r w:rsidR="00416DD8">
        <w:rPr>
          <w:rFonts w:ascii="Arial" w:hAnsi="Arial" w:cs="Arial"/>
          <w:sz w:val="24"/>
          <w:szCs w:val="24"/>
        </w:rPr>
        <w:t>/PRACOWNICZKA</w:t>
      </w:r>
      <w:r w:rsidRPr="00384B25">
        <w:rPr>
          <w:rFonts w:ascii="Arial" w:hAnsi="Arial" w:cs="Arial"/>
          <w:sz w:val="24"/>
          <w:szCs w:val="24"/>
        </w:rPr>
        <w:t xml:space="preserve"> PUNKTU KONSULTACYJNEGO</w:t>
      </w:r>
      <w:bookmarkEnd w:id="96"/>
      <w:bookmarkEnd w:id="99"/>
    </w:p>
    <w:p w:rsidR="0033231F" w:rsidRDefault="0033231F">
      <w:pPr>
        <w:spacing w:after="0" w:line="360" w:lineRule="auto"/>
        <w:jc w:val="both"/>
        <w:rPr>
          <w:rFonts w:ascii="Arial" w:hAnsi="Arial" w:cs="Arial"/>
        </w:rPr>
      </w:pPr>
    </w:p>
    <w:p w:rsidR="0033231F" w:rsidRDefault="00A73816">
      <w:pPr>
        <w:spacing w:after="0" w:line="360" w:lineRule="auto"/>
        <w:ind w:firstLine="708"/>
        <w:jc w:val="both"/>
        <w:rPr>
          <w:rFonts w:ascii="Arial" w:hAnsi="Arial" w:cs="Arial"/>
          <w:color w:val="222222"/>
          <w:sz w:val="24"/>
          <w:szCs w:val="24"/>
        </w:rPr>
      </w:pPr>
      <w:r w:rsidRPr="00915502">
        <w:rPr>
          <w:rFonts w:ascii="Arial" w:hAnsi="Arial" w:cs="Arial"/>
          <w:sz w:val="24"/>
          <w:szCs w:val="24"/>
        </w:rPr>
        <w:t xml:space="preserve">Zadaniami fakultatywnymi w strukturze NGO jest prowadzenie i obsługa </w:t>
      </w:r>
      <w:r w:rsidR="00E945B3" w:rsidRPr="00915502">
        <w:rPr>
          <w:rFonts w:ascii="Arial" w:hAnsi="Arial" w:cs="Arial"/>
          <w:sz w:val="24"/>
          <w:szCs w:val="24"/>
        </w:rPr>
        <w:t>Punktu</w:t>
      </w:r>
      <w:r w:rsidRPr="00915502">
        <w:rPr>
          <w:rFonts w:ascii="Arial" w:hAnsi="Arial" w:cs="Arial"/>
          <w:sz w:val="24"/>
          <w:szCs w:val="24"/>
        </w:rPr>
        <w:t xml:space="preserve"> Konsultacyjnego oraz </w:t>
      </w:r>
      <w:r w:rsidR="00E945B3" w:rsidRPr="00915502">
        <w:rPr>
          <w:rFonts w:ascii="Arial" w:hAnsi="Arial" w:cs="Arial"/>
          <w:sz w:val="24"/>
          <w:szCs w:val="24"/>
        </w:rPr>
        <w:t>infolinii</w:t>
      </w:r>
      <w:r w:rsidRPr="00915502">
        <w:rPr>
          <w:rFonts w:ascii="Arial" w:hAnsi="Arial" w:cs="Arial"/>
          <w:sz w:val="24"/>
          <w:szCs w:val="24"/>
        </w:rPr>
        <w:t>, co wiąże się z zatrudnieniem pracowników</w:t>
      </w:r>
      <w:r w:rsidR="00416DD8">
        <w:rPr>
          <w:rFonts w:ascii="Arial" w:hAnsi="Arial" w:cs="Arial"/>
          <w:sz w:val="24"/>
          <w:szCs w:val="24"/>
        </w:rPr>
        <w:t>/pracowniczek</w:t>
      </w:r>
      <w:r w:rsidRPr="00915502">
        <w:rPr>
          <w:rFonts w:ascii="Arial" w:hAnsi="Arial" w:cs="Arial"/>
          <w:sz w:val="24"/>
          <w:szCs w:val="24"/>
        </w:rPr>
        <w:t xml:space="preserve"> do </w:t>
      </w:r>
      <w:r w:rsidR="00E945B3" w:rsidRPr="00915502">
        <w:rPr>
          <w:rFonts w:ascii="Arial" w:hAnsi="Arial" w:cs="Arial"/>
          <w:sz w:val="24"/>
          <w:szCs w:val="24"/>
        </w:rPr>
        <w:t>realizacji tych</w:t>
      </w:r>
      <w:r w:rsidRPr="00915502">
        <w:rPr>
          <w:rFonts w:ascii="Arial" w:hAnsi="Arial" w:cs="Arial"/>
          <w:sz w:val="24"/>
          <w:szCs w:val="24"/>
        </w:rPr>
        <w:t xml:space="preserve"> zadań. </w:t>
      </w:r>
      <w:r w:rsidR="00E945B3" w:rsidRPr="00915502">
        <w:rPr>
          <w:rFonts w:ascii="Arial" w:hAnsi="Arial" w:cs="Arial"/>
          <w:color w:val="222222"/>
          <w:sz w:val="24"/>
          <w:szCs w:val="24"/>
        </w:rPr>
        <w:t xml:space="preserve">NGO </w:t>
      </w:r>
      <w:r w:rsidRPr="00915502">
        <w:rPr>
          <w:rFonts w:ascii="Arial" w:hAnsi="Arial" w:cs="Arial"/>
          <w:sz w:val="24"/>
          <w:szCs w:val="24"/>
        </w:rPr>
        <w:t xml:space="preserve">odpowiada wówczas </w:t>
      </w:r>
      <w:r w:rsidR="00E60686">
        <w:rPr>
          <w:rFonts w:ascii="Arial" w:hAnsi="Arial" w:cs="Arial"/>
          <w:sz w:val="24"/>
          <w:szCs w:val="24"/>
        </w:rPr>
        <w:br/>
      </w:r>
      <w:r w:rsidRPr="00915502">
        <w:rPr>
          <w:rFonts w:ascii="Arial" w:hAnsi="Arial" w:cs="Arial"/>
          <w:sz w:val="24"/>
          <w:szCs w:val="24"/>
        </w:rPr>
        <w:t>za prowadzenie:</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Punktu Konsultacyjnego – pracownik</w:t>
      </w:r>
      <w:r w:rsidR="00416DD8">
        <w:rPr>
          <w:rFonts w:ascii="Arial" w:hAnsi="Arial" w:cs="Arial"/>
          <w:sz w:val="24"/>
          <w:szCs w:val="20"/>
        </w:rPr>
        <w:t>/pracowniczka</w:t>
      </w:r>
      <w:r w:rsidRPr="00384B25">
        <w:rPr>
          <w:rFonts w:ascii="Arial" w:hAnsi="Arial" w:cs="Arial"/>
          <w:sz w:val="24"/>
          <w:szCs w:val="20"/>
        </w:rPr>
        <w:t xml:space="preserve"> Punktu pośredniczy</w:t>
      </w:r>
      <w:r w:rsidR="00416DD8">
        <w:rPr>
          <w:rFonts w:ascii="Arial" w:hAnsi="Arial" w:cs="Arial"/>
          <w:sz w:val="24"/>
          <w:szCs w:val="20"/>
        </w:rPr>
        <w:br/>
      </w:r>
      <w:r w:rsidRPr="00384B25">
        <w:rPr>
          <w:rFonts w:ascii="Arial" w:hAnsi="Arial" w:cs="Arial"/>
          <w:sz w:val="24"/>
          <w:szCs w:val="20"/>
        </w:rPr>
        <w:t>w kontakcie</w:t>
      </w:r>
      <w:r w:rsidR="00416DD8">
        <w:rPr>
          <w:rFonts w:ascii="Arial" w:hAnsi="Arial" w:cs="Arial"/>
          <w:sz w:val="24"/>
          <w:szCs w:val="20"/>
        </w:rPr>
        <w:t xml:space="preserve"> </w:t>
      </w:r>
      <w:r w:rsidRPr="00384B25">
        <w:rPr>
          <w:rFonts w:ascii="Arial" w:hAnsi="Arial" w:cs="Arial"/>
          <w:sz w:val="24"/>
          <w:szCs w:val="20"/>
        </w:rPr>
        <w:t>z przewodniczką</w:t>
      </w:r>
      <w:r w:rsidR="00416DD8">
        <w:rPr>
          <w:rFonts w:ascii="Arial" w:hAnsi="Arial" w:cs="Arial"/>
          <w:sz w:val="24"/>
          <w:szCs w:val="20"/>
        </w:rPr>
        <w:t>/przewodnikiem</w:t>
      </w:r>
      <w:r w:rsidRPr="00384B25">
        <w:rPr>
          <w:rFonts w:ascii="Arial" w:hAnsi="Arial" w:cs="Arial"/>
          <w:sz w:val="24"/>
          <w:szCs w:val="20"/>
        </w:rPr>
        <w:t xml:space="preserve"> oraz uruchamia usługi</w:t>
      </w:r>
      <w:r w:rsidR="00597E20" w:rsidRPr="00384B25">
        <w:rPr>
          <w:rFonts w:ascii="Arial" w:hAnsi="Arial" w:cs="Arial"/>
          <w:sz w:val="24"/>
          <w:szCs w:val="20"/>
        </w:rPr>
        <w:t xml:space="preserve"> specjalistyczne</w:t>
      </w:r>
      <w:r w:rsidRPr="00384B25">
        <w:rPr>
          <w:rFonts w:ascii="Arial" w:hAnsi="Arial" w:cs="Arial"/>
          <w:sz w:val="24"/>
          <w:szCs w:val="20"/>
        </w:rPr>
        <w:t>,</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infolinii,</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strony internetowej, której uruchomienie jest związane z promocją modelu oraz dostarczaniem odbiorcom informacji na temat zakresu udzielanego</w:t>
      </w:r>
      <w:r w:rsidR="00416DD8">
        <w:rPr>
          <w:rFonts w:ascii="Arial" w:hAnsi="Arial" w:cs="Arial"/>
          <w:sz w:val="24"/>
          <w:szCs w:val="20"/>
        </w:rPr>
        <w:br/>
      </w:r>
      <w:r w:rsidRPr="00384B25">
        <w:rPr>
          <w:rFonts w:ascii="Arial" w:hAnsi="Arial" w:cs="Arial"/>
          <w:sz w:val="24"/>
          <w:szCs w:val="20"/>
        </w:rPr>
        <w:t xml:space="preserve">w jego ramach wsparcia, a także </w:t>
      </w:r>
      <w:r w:rsidR="00E945B3" w:rsidRPr="00384B25">
        <w:rPr>
          <w:rFonts w:ascii="Arial" w:hAnsi="Arial" w:cs="Arial"/>
          <w:sz w:val="24"/>
          <w:szCs w:val="20"/>
        </w:rPr>
        <w:t>upowszechnianiem</w:t>
      </w:r>
      <w:r w:rsidRPr="00384B25">
        <w:rPr>
          <w:rFonts w:ascii="Arial" w:hAnsi="Arial" w:cs="Arial"/>
          <w:sz w:val="24"/>
          <w:szCs w:val="20"/>
        </w:rPr>
        <w:t xml:space="preserve"> informacji</w:t>
      </w:r>
      <w:r w:rsidR="00E945B3" w:rsidRPr="00384B25">
        <w:rPr>
          <w:rFonts w:ascii="Arial" w:hAnsi="Arial" w:cs="Arial"/>
          <w:sz w:val="24"/>
          <w:szCs w:val="20"/>
        </w:rPr>
        <w:t xml:space="preserve"> </w:t>
      </w:r>
      <w:r w:rsidRPr="00384B25">
        <w:rPr>
          <w:rFonts w:ascii="Arial" w:hAnsi="Arial" w:cs="Arial"/>
          <w:sz w:val="24"/>
          <w:szCs w:val="20"/>
        </w:rPr>
        <w:t xml:space="preserve">na temat </w:t>
      </w:r>
      <w:r w:rsidR="00E945B3" w:rsidRPr="00384B25">
        <w:rPr>
          <w:rFonts w:ascii="Arial" w:hAnsi="Arial" w:cs="Arial"/>
          <w:sz w:val="24"/>
          <w:szCs w:val="20"/>
        </w:rPr>
        <w:t>rodzicielstwa,</w:t>
      </w:r>
    </w:p>
    <w:p w:rsidR="0033231F" w:rsidRDefault="00E945B3">
      <w:pPr>
        <w:pStyle w:val="Akapitzlist"/>
        <w:numPr>
          <w:ilvl w:val="0"/>
          <w:numId w:val="13"/>
        </w:numPr>
        <w:suppressAutoHyphens w:val="0"/>
        <w:spacing w:after="0" w:line="360" w:lineRule="auto"/>
        <w:jc w:val="both"/>
        <w:textAlignment w:val="auto"/>
        <w:rPr>
          <w:rFonts w:ascii="Arial" w:hAnsi="Arial" w:cs="Arial"/>
          <w:sz w:val="24"/>
          <w:szCs w:val="24"/>
        </w:rPr>
      </w:pPr>
      <w:r w:rsidRPr="00384B25">
        <w:rPr>
          <w:rFonts w:ascii="Arial" w:hAnsi="Arial" w:cs="Arial"/>
          <w:sz w:val="24"/>
          <w:szCs w:val="20"/>
        </w:rPr>
        <w:t>poradnictwa w zakresie procedur ubiegania się o pomoc realizowaną przez inne</w:t>
      </w:r>
      <w:r w:rsidRPr="00915502">
        <w:rPr>
          <w:rFonts w:ascii="Arial" w:hAnsi="Arial" w:cs="Arial"/>
          <w:sz w:val="24"/>
          <w:szCs w:val="24"/>
        </w:rPr>
        <w:t xml:space="preserve"> podmioty. </w:t>
      </w:r>
    </w:p>
    <w:p w:rsidR="0033231F" w:rsidRDefault="00E945B3">
      <w:pPr>
        <w:spacing w:after="0" w:line="360" w:lineRule="auto"/>
        <w:jc w:val="both"/>
        <w:rPr>
          <w:rFonts w:ascii="Arial" w:hAnsi="Arial" w:cs="Arial"/>
          <w:sz w:val="24"/>
          <w:szCs w:val="24"/>
        </w:rPr>
      </w:pPr>
      <w:r w:rsidRPr="00915502">
        <w:rPr>
          <w:rFonts w:ascii="Arial" w:hAnsi="Arial" w:cs="Arial"/>
          <w:sz w:val="24"/>
          <w:szCs w:val="24"/>
        </w:rPr>
        <w:t>Pracownik</w:t>
      </w:r>
      <w:r w:rsidR="00416DD8">
        <w:rPr>
          <w:rFonts w:ascii="Arial" w:hAnsi="Arial" w:cs="Arial"/>
          <w:sz w:val="24"/>
          <w:szCs w:val="24"/>
        </w:rPr>
        <w:t>/pracowniczka</w:t>
      </w:r>
      <w:r w:rsidRPr="00915502">
        <w:rPr>
          <w:rFonts w:ascii="Arial" w:hAnsi="Arial" w:cs="Arial"/>
          <w:sz w:val="24"/>
          <w:szCs w:val="24"/>
        </w:rPr>
        <w:t xml:space="preserve"> Punktu Konsultacyjnego realizuje zadania związane z:</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koordynowanie</w:t>
      </w:r>
      <w:r w:rsidR="00E945B3" w:rsidRPr="00384B25">
        <w:rPr>
          <w:rFonts w:ascii="Arial" w:hAnsi="Arial" w:cs="Arial"/>
          <w:sz w:val="24"/>
          <w:szCs w:val="20"/>
        </w:rPr>
        <w:t>m</w:t>
      </w:r>
      <w:r w:rsidRPr="00384B25">
        <w:rPr>
          <w:rFonts w:ascii="Arial" w:hAnsi="Arial" w:cs="Arial"/>
          <w:sz w:val="24"/>
          <w:szCs w:val="20"/>
        </w:rPr>
        <w:t xml:space="preserve"> działań zespołu specjalistów</w:t>
      </w:r>
      <w:r w:rsidR="00416DD8">
        <w:rPr>
          <w:rFonts w:ascii="Arial" w:hAnsi="Arial" w:cs="Arial"/>
          <w:sz w:val="24"/>
          <w:szCs w:val="20"/>
        </w:rPr>
        <w:t>/specjalistek</w:t>
      </w:r>
      <w:r w:rsidRPr="00384B25">
        <w:rPr>
          <w:rFonts w:ascii="Arial" w:hAnsi="Arial" w:cs="Arial"/>
          <w:sz w:val="24"/>
          <w:szCs w:val="20"/>
        </w:rPr>
        <w:t xml:space="preserve"> realizujących usługi,</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lastRenderedPageBreak/>
        <w:t>przygoto</w:t>
      </w:r>
      <w:r w:rsidR="00E945B3" w:rsidRPr="00384B25">
        <w:rPr>
          <w:rFonts w:ascii="Arial" w:hAnsi="Arial" w:cs="Arial"/>
          <w:sz w:val="24"/>
          <w:szCs w:val="20"/>
        </w:rPr>
        <w:t>wa</w:t>
      </w:r>
      <w:r w:rsidRPr="00384B25">
        <w:rPr>
          <w:rFonts w:ascii="Arial" w:hAnsi="Arial" w:cs="Arial"/>
          <w:sz w:val="24"/>
          <w:szCs w:val="20"/>
        </w:rPr>
        <w:t>nie</w:t>
      </w:r>
      <w:r w:rsidR="00E945B3" w:rsidRPr="00384B25">
        <w:rPr>
          <w:rFonts w:ascii="Arial" w:hAnsi="Arial" w:cs="Arial"/>
          <w:sz w:val="24"/>
          <w:szCs w:val="20"/>
        </w:rPr>
        <w:t>m</w:t>
      </w:r>
      <w:r w:rsidRPr="00384B25">
        <w:rPr>
          <w:rFonts w:ascii="Arial" w:hAnsi="Arial" w:cs="Arial"/>
          <w:sz w:val="24"/>
          <w:szCs w:val="20"/>
        </w:rPr>
        <w:t xml:space="preserve"> materiałów roboczych oraz wzorów dokumentów, niezbędnych do realizacji usług, </w:t>
      </w:r>
    </w:p>
    <w:p w:rsidR="0033231F" w:rsidRDefault="00E945B3">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utrzymywaniem stałego kontaktu z przewodniczką</w:t>
      </w:r>
      <w:r w:rsidR="00416DD8">
        <w:rPr>
          <w:rFonts w:ascii="Arial" w:hAnsi="Arial" w:cs="Arial"/>
          <w:sz w:val="24"/>
          <w:szCs w:val="20"/>
        </w:rPr>
        <w:t>/przewodnikiem</w:t>
      </w:r>
      <w:r w:rsidR="00A73816" w:rsidRPr="00384B25">
        <w:rPr>
          <w:rFonts w:ascii="Arial" w:hAnsi="Arial" w:cs="Arial"/>
          <w:sz w:val="24"/>
          <w:szCs w:val="20"/>
        </w:rPr>
        <w:t>,</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sz w:val="24"/>
          <w:szCs w:val="20"/>
        </w:rPr>
        <w:t>opracowanie</w:t>
      </w:r>
      <w:r w:rsidR="00E945B3" w:rsidRPr="00384B25">
        <w:rPr>
          <w:rFonts w:ascii="Arial" w:hAnsi="Arial" w:cs="Arial"/>
          <w:sz w:val="24"/>
          <w:szCs w:val="20"/>
        </w:rPr>
        <w:t>m</w:t>
      </w:r>
      <w:r w:rsidRPr="00384B25">
        <w:rPr>
          <w:rFonts w:ascii="Arial" w:hAnsi="Arial" w:cs="Arial"/>
          <w:sz w:val="24"/>
          <w:szCs w:val="20"/>
        </w:rPr>
        <w:t xml:space="preserve"> harmonogramu szkoleń i ewaluacji oraz dbałość</w:t>
      </w:r>
      <w:r w:rsidR="00E60686">
        <w:rPr>
          <w:rFonts w:ascii="Arial" w:hAnsi="Arial" w:cs="Arial"/>
          <w:sz w:val="24"/>
          <w:szCs w:val="20"/>
        </w:rPr>
        <w:t xml:space="preserve"> </w:t>
      </w:r>
      <w:r w:rsidR="00E60686">
        <w:rPr>
          <w:rFonts w:ascii="Arial" w:hAnsi="Arial" w:cs="Arial"/>
          <w:sz w:val="24"/>
          <w:szCs w:val="20"/>
        </w:rPr>
        <w:br/>
      </w:r>
      <w:r w:rsidRPr="00384B25">
        <w:rPr>
          <w:rFonts w:ascii="Arial" w:hAnsi="Arial" w:cs="Arial"/>
          <w:sz w:val="24"/>
          <w:szCs w:val="20"/>
        </w:rPr>
        <w:t>o prawidłową ich realizację,</w:t>
      </w:r>
    </w:p>
    <w:p w:rsidR="0033231F" w:rsidRDefault="00A73816">
      <w:pPr>
        <w:pStyle w:val="Akapitzlist"/>
        <w:numPr>
          <w:ilvl w:val="0"/>
          <w:numId w:val="13"/>
        </w:numPr>
        <w:suppressAutoHyphens w:val="0"/>
        <w:spacing w:after="0" w:line="360" w:lineRule="auto"/>
        <w:jc w:val="both"/>
        <w:textAlignment w:val="auto"/>
        <w:rPr>
          <w:rFonts w:ascii="Arial" w:hAnsi="Arial" w:cs="Arial"/>
          <w:sz w:val="24"/>
          <w:szCs w:val="24"/>
        </w:rPr>
      </w:pPr>
      <w:r w:rsidRPr="00384B25">
        <w:rPr>
          <w:rFonts w:ascii="Arial" w:hAnsi="Arial" w:cs="Arial"/>
          <w:sz w:val="24"/>
          <w:szCs w:val="20"/>
        </w:rPr>
        <w:t>ewaluacj</w:t>
      </w:r>
      <w:r w:rsidR="00E945B3" w:rsidRPr="00384B25">
        <w:rPr>
          <w:rFonts w:ascii="Arial" w:hAnsi="Arial" w:cs="Arial"/>
          <w:sz w:val="24"/>
          <w:szCs w:val="20"/>
        </w:rPr>
        <w:t>ą</w:t>
      </w:r>
      <w:r w:rsidRPr="00384B25">
        <w:rPr>
          <w:rFonts w:ascii="Arial" w:hAnsi="Arial" w:cs="Arial"/>
          <w:sz w:val="24"/>
          <w:szCs w:val="20"/>
        </w:rPr>
        <w:t xml:space="preserve"> </w:t>
      </w:r>
      <w:r w:rsidRPr="00915502">
        <w:rPr>
          <w:rFonts w:ascii="Arial" w:hAnsi="Arial" w:cs="Arial"/>
          <w:sz w:val="24"/>
          <w:szCs w:val="24"/>
        </w:rPr>
        <w:t>usług</w:t>
      </w:r>
      <w:r w:rsidR="00E945B3" w:rsidRPr="00915502">
        <w:rPr>
          <w:rFonts w:ascii="Arial" w:hAnsi="Arial" w:cs="Arial"/>
          <w:sz w:val="24"/>
          <w:szCs w:val="24"/>
        </w:rPr>
        <w:t xml:space="preserve">i. </w:t>
      </w:r>
    </w:p>
    <w:p w:rsidR="0033231F" w:rsidRDefault="00A73816">
      <w:pPr>
        <w:spacing w:after="0" w:line="360" w:lineRule="auto"/>
        <w:ind w:firstLine="708"/>
        <w:jc w:val="both"/>
        <w:rPr>
          <w:rFonts w:ascii="Arial" w:hAnsi="Arial" w:cs="Arial"/>
          <w:sz w:val="24"/>
          <w:szCs w:val="24"/>
        </w:rPr>
      </w:pPr>
      <w:r w:rsidRPr="00915502">
        <w:rPr>
          <w:rFonts w:ascii="Arial" w:hAnsi="Arial" w:cs="Arial"/>
          <w:sz w:val="24"/>
          <w:szCs w:val="24"/>
        </w:rPr>
        <w:t>Rodzina skierowana przez przewodniczkę</w:t>
      </w:r>
      <w:r w:rsidR="00416DD8">
        <w:rPr>
          <w:rFonts w:ascii="Arial" w:hAnsi="Arial" w:cs="Arial"/>
          <w:sz w:val="24"/>
          <w:szCs w:val="24"/>
        </w:rPr>
        <w:t>/przewodnika</w:t>
      </w:r>
      <w:r w:rsidRPr="00915502">
        <w:rPr>
          <w:rFonts w:ascii="Arial" w:hAnsi="Arial" w:cs="Arial"/>
          <w:sz w:val="24"/>
          <w:szCs w:val="24"/>
        </w:rPr>
        <w:t xml:space="preserve"> do Punktu Konsultacyjnego lub samodzielnie zgłaszająca się do niego odbywa wstępną rozmowę z</w:t>
      </w:r>
      <w:r w:rsidR="00E945B3" w:rsidRPr="00915502">
        <w:rPr>
          <w:rFonts w:ascii="Arial" w:hAnsi="Arial" w:cs="Arial"/>
          <w:sz w:val="24"/>
          <w:szCs w:val="24"/>
        </w:rPr>
        <w:t xml:space="preserve"> pracownikiem Punktu, </w:t>
      </w:r>
      <w:r w:rsidRPr="00915502">
        <w:rPr>
          <w:rFonts w:ascii="Arial" w:hAnsi="Arial" w:cs="Arial"/>
          <w:sz w:val="24"/>
          <w:szCs w:val="24"/>
        </w:rPr>
        <w:t xml:space="preserve">której tematem jest charakterystyka wsparcia udzielanego rodzinie oraz preferencje rodziny w zakresie doboru </w:t>
      </w:r>
      <w:r w:rsidR="00E945B3" w:rsidRPr="00915502">
        <w:rPr>
          <w:rFonts w:ascii="Arial" w:hAnsi="Arial" w:cs="Arial"/>
          <w:sz w:val="24"/>
          <w:szCs w:val="24"/>
        </w:rPr>
        <w:t xml:space="preserve">form wsparcia. </w:t>
      </w:r>
    </w:p>
    <w:p w:rsidR="0033231F" w:rsidRDefault="0033231F">
      <w:pPr>
        <w:spacing w:after="0" w:line="360" w:lineRule="auto"/>
        <w:ind w:firstLine="708"/>
        <w:jc w:val="both"/>
        <w:rPr>
          <w:rFonts w:ascii="Arial" w:hAnsi="Arial" w:cs="Arial"/>
          <w:sz w:val="24"/>
          <w:szCs w:val="24"/>
        </w:rPr>
      </w:pPr>
    </w:p>
    <w:p w:rsidR="00C56A97" w:rsidRPr="00915502" w:rsidRDefault="004C5423" w:rsidP="00915502">
      <w:pPr>
        <w:pStyle w:val="Legenda"/>
        <w:spacing w:after="0" w:line="360" w:lineRule="auto"/>
        <w:rPr>
          <w:rFonts w:ascii="Arial" w:hAnsi="Arial" w:cs="Arial"/>
          <w:bCs/>
          <w:color w:val="auto"/>
          <w:sz w:val="20"/>
          <w:szCs w:val="20"/>
        </w:rPr>
      </w:pPr>
      <w:r w:rsidRPr="00915502">
        <w:rPr>
          <w:rFonts w:ascii="Arial" w:hAnsi="Arial" w:cs="Arial"/>
          <w:b/>
          <w:noProof/>
          <w:sz w:val="24"/>
          <w:szCs w:val="20"/>
          <w:lang w:eastAsia="pl-PL"/>
        </w:rPr>
        <w:drawing>
          <wp:inline distT="0" distB="0" distL="0" distR="0">
            <wp:extent cx="6507804" cy="1877060"/>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915502">
        <w:rPr>
          <w:rFonts w:ascii="Arial" w:hAnsi="Arial" w:cs="Arial"/>
          <w:b/>
          <w:color w:val="auto"/>
          <w:sz w:val="20"/>
          <w:szCs w:val="20"/>
        </w:rPr>
        <w:t xml:space="preserve"> </w:t>
      </w:r>
      <w:r w:rsidR="00737688" w:rsidRPr="00915502">
        <w:rPr>
          <w:rFonts w:ascii="Arial" w:hAnsi="Arial" w:cs="Arial"/>
          <w:b/>
          <w:color w:val="auto"/>
          <w:sz w:val="20"/>
          <w:szCs w:val="20"/>
        </w:rPr>
        <w:t>Rysunek 4</w:t>
      </w:r>
      <w:r w:rsidR="00A73816" w:rsidRPr="00915502">
        <w:rPr>
          <w:rFonts w:ascii="Arial" w:hAnsi="Arial" w:cs="Arial"/>
          <w:color w:val="auto"/>
          <w:sz w:val="20"/>
          <w:szCs w:val="20"/>
        </w:rPr>
        <w:t xml:space="preserve"> NGO</w:t>
      </w:r>
      <w:r w:rsidRPr="00915502">
        <w:rPr>
          <w:rFonts w:ascii="Arial" w:hAnsi="Arial" w:cs="Arial"/>
          <w:color w:val="auto"/>
          <w:sz w:val="20"/>
          <w:szCs w:val="20"/>
        </w:rPr>
        <w:t xml:space="preserve"> </w:t>
      </w:r>
      <w:r w:rsidR="00597E20" w:rsidRPr="00915502">
        <w:rPr>
          <w:rFonts w:ascii="Arial" w:hAnsi="Arial" w:cs="Arial"/>
          <w:color w:val="auto"/>
          <w:sz w:val="20"/>
          <w:szCs w:val="20"/>
        </w:rPr>
        <w:t>–</w:t>
      </w:r>
      <w:r w:rsidRPr="00915502">
        <w:rPr>
          <w:rFonts w:ascii="Arial" w:hAnsi="Arial" w:cs="Arial"/>
          <w:color w:val="auto"/>
          <w:sz w:val="20"/>
          <w:szCs w:val="20"/>
        </w:rPr>
        <w:t xml:space="preserve"> potrzeby</w:t>
      </w:r>
      <w:r w:rsidR="00597E20" w:rsidRPr="00915502">
        <w:rPr>
          <w:rFonts w:ascii="Arial" w:hAnsi="Arial" w:cs="Arial"/>
          <w:color w:val="auto"/>
          <w:sz w:val="20"/>
          <w:szCs w:val="20"/>
        </w:rPr>
        <w:t xml:space="preserve"> </w:t>
      </w:r>
      <w:r w:rsidRPr="00915502">
        <w:rPr>
          <w:rFonts w:ascii="Arial" w:hAnsi="Arial" w:cs="Arial"/>
          <w:color w:val="auto"/>
          <w:sz w:val="20"/>
          <w:szCs w:val="20"/>
        </w:rPr>
        <w:t>personalne</w:t>
      </w:r>
      <w:r w:rsidRPr="00915502">
        <w:rPr>
          <w:rFonts w:ascii="Arial" w:hAnsi="Arial" w:cs="Arial"/>
          <w:bCs/>
          <w:color w:val="auto"/>
          <w:sz w:val="20"/>
          <w:szCs w:val="20"/>
        </w:rPr>
        <w:t xml:space="preserve"> w implementacji modelu w standardzie </w:t>
      </w:r>
      <w:r w:rsidR="00A73816" w:rsidRPr="00915502">
        <w:rPr>
          <w:rFonts w:ascii="Arial" w:hAnsi="Arial" w:cs="Arial"/>
          <w:bCs/>
          <w:color w:val="auto"/>
          <w:sz w:val="20"/>
          <w:szCs w:val="20"/>
        </w:rPr>
        <w:t>minimum oraz stanowiska fakultatywne</w:t>
      </w:r>
    </w:p>
    <w:p w:rsidR="00E945B3" w:rsidRPr="00915502" w:rsidRDefault="00E945B3" w:rsidP="00915502">
      <w:pPr>
        <w:spacing w:after="0" w:line="360" w:lineRule="auto"/>
        <w:rPr>
          <w:rFonts w:ascii="Arial" w:hAnsi="Arial" w:cs="Arial"/>
        </w:rPr>
      </w:pPr>
    </w:p>
    <w:p w:rsidR="00F22643" w:rsidRPr="00915502" w:rsidRDefault="00F22643" w:rsidP="00915502">
      <w:pPr>
        <w:spacing w:after="0" w:line="360" w:lineRule="auto"/>
        <w:rPr>
          <w:rFonts w:ascii="Arial" w:hAnsi="Arial" w:cs="Arial"/>
        </w:rPr>
      </w:pPr>
    </w:p>
    <w:p w:rsidR="00C56A97" w:rsidRPr="00384B25" w:rsidRDefault="00860453" w:rsidP="00915502">
      <w:pPr>
        <w:pStyle w:val="Nagwek4"/>
        <w:spacing w:before="0" w:line="360" w:lineRule="auto"/>
        <w:rPr>
          <w:rFonts w:ascii="Arial" w:hAnsi="Arial" w:cs="Arial"/>
          <w:sz w:val="24"/>
          <w:szCs w:val="24"/>
        </w:rPr>
      </w:pPr>
      <w:bookmarkStart w:id="100" w:name="_Toc503779164"/>
      <w:bookmarkStart w:id="101" w:name="_Toc24537639"/>
      <w:r w:rsidRPr="00384B25">
        <w:rPr>
          <w:rFonts w:ascii="Arial" w:hAnsi="Arial" w:cs="Arial"/>
          <w:sz w:val="24"/>
          <w:szCs w:val="24"/>
        </w:rPr>
        <w:t>SPECJALIŚCI</w:t>
      </w:r>
      <w:r w:rsidR="00416DD8">
        <w:rPr>
          <w:rFonts w:ascii="Arial" w:hAnsi="Arial" w:cs="Arial"/>
          <w:sz w:val="24"/>
          <w:szCs w:val="24"/>
        </w:rPr>
        <w:t>/SPECJALISTKI</w:t>
      </w:r>
      <w:r w:rsidRPr="00384B25">
        <w:rPr>
          <w:rFonts w:ascii="Arial" w:hAnsi="Arial" w:cs="Arial"/>
          <w:sz w:val="24"/>
          <w:szCs w:val="24"/>
        </w:rPr>
        <w:t xml:space="preserve"> REALIZUJĄCY</w:t>
      </w:r>
      <w:r w:rsidR="00416DD8">
        <w:rPr>
          <w:rFonts w:ascii="Arial" w:hAnsi="Arial" w:cs="Arial"/>
          <w:sz w:val="24"/>
          <w:szCs w:val="24"/>
        </w:rPr>
        <w:t>/E</w:t>
      </w:r>
      <w:r w:rsidRPr="00384B25">
        <w:rPr>
          <w:rFonts w:ascii="Arial" w:hAnsi="Arial" w:cs="Arial"/>
          <w:sz w:val="24"/>
          <w:szCs w:val="24"/>
        </w:rPr>
        <w:t xml:space="preserve"> USŁUGI</w:t>
      </w:r>
      <w:bookmarkEnd w:id="100"/>
      <w:bookmarkEnd w:id="101"/>
    </w:p>
    <w:p w:rsidR="00860453" w:rsidRPr="00915502" w:rsidRDefault="00860453" w:rsidP="00915502">
      <w:pPr>
        <w:spacing w:after="0" w:line="360" w:lineRule="auto"/>
        <w:rPr>
          <w:rFonts w:ascii="Arial" w:hAnsi="Arial" w:cs="Arial"/>
        </w:rPr>
      </w:pPr>
    </w:p>
    <w:p w:rsidR="0033231F" w:rsidRDefault="00C56A97">
      <w:pPr>
        <w:spacing w:after="0" w:line="360" w:lineRule="auto"/>
        <w:ind w:firstLine="708"/>
        <w:jc w:val="both"/>
        <w:rPr>
          <w:rFonts w:ascii="Arial" w:hAnsi="Arial" w:cs="Arial"/>
          <w:sz w:val="24"/>
          <w:szCs w:val="24"/>
        </w:rPr>
      </w:pPr>
      <w:r w:rsidRPr="00915502">
        <w:rPr>
          <w:rFonts w:ascii="Arial" w:hAnsi="Arial" w:cs="Arial"/>
          <w:sz w:val="24"/>
          <w:szCs w:val="24"/>
        </w:rPr>
        <w:t>Mianem specjalistów</w:t>
      </w:r>
      <w:r w:rsidR="00416DD8">
        <w:rPr>
          <w:rFonts w:ascii="Arial" w:hAnsi="Arial" w:cs="Arial"/>
          <w:sz w:val="24"/>
          <w:szCs w:val="24"/>
        </w:rPr>
        <w:t>/specjalistek</w:t>
      </w:r>
      <w:r w:rsidRPr="00915502">
        <w:rPr>
          <w:rFonts w:ascii="Arial" w:hAnsi="Arial" w:cs="Arial"/>
          <w:sz w:val="24"/>
          <w:szCs w:val="24"/>
        </w:rPr>
        <w:t xml:space="preserve"> w modelu określon</w:t>
      </w:r>
      <w:r w:rsidR="0037472F" w:rsidRPr="00915502">
        <w:rPr>
          <w:rFonts w:ascii="Arial" w:hAnsi="Arial" w:cs="Arial"/>
          <w:sz w:val="24"/>
          <w:szCs w:val="24"/>
        </w:rPr>
        <w:t xml:space="preserve">e </w:t>
      </w:r>
      <w:r w:rsidR="00597E20" w:rsidRPr="00915502">
        <w:rPr>
          <w:rFonts w:ascii="Arial" w:hAnsi="Arial" w:cs="Arial"/>
          <w:sz w:val="24"/>
          <w:szCs w:val="24"/>
        </w:rPr>
        <w:t xml:space="preserve">są </w:t>
      </w:r>
      <w:r w:rsidR="0018440F" w:rsidRPr="00915502">
        <w:rPr>
          <w:rFonts w:ascii="Arial" w:hAnsi="Arial" w:cs="Arial"/>
          <w:sz w:val="24"/>
          <w:szCs w:val="24"/>
        </w:rPr>
        <w:t>osoby świadczące usługi dedykowane rodzinom. M</w:t>
      </w:r>
      <w:r w:rsidR="0037472F" w:rsidRPr="00915502">
        <w:rPr>
          <w:rFonts w:ascii="Arial" w:hAnsi="Arial" w:cs="Arial"/>
          <w:sz w:val="24"/>
          <w:szCs w:val="24"/>
        </w:rPr>
        <w:t xml:space="preserve">ogą </w:t>
      </w:r>
      <w:r w:rsidR="0018440F" w:rsidRPr="00915502">
        <w:rPr>
          <w:rFonts w:ascii="Arial" w:hAnsi="Arial" w:cs="Arial"/>
          <w:sz w:val="24"/>
          <w:szCs w:val="24"/>
        </w:rPr>
        <w:t>nimi być</w:t>
      </w:r>
      <w:r w:rsidR="00586F5E" w:rsidRPr="00915502">
        <w:rPr>
          <w:rFonts w:ascii="Arial" w:hAnsi="Arial" w:cs="Arial"/>
          <w:sz w:val="24"/>
          <w:szCs w:val="24"/>
        </w:rPr>
        <w:t>:</w:t>
      </w:r>
      <w:r w:rsidR="0037472F" w:rsidRPr="00915502">
        <w:rPr>
          <w:rFonts w:ascii="Arial" w:hAnsi="Arial" w:cs="Arial"/>
          <w:sz w:val="24"/>
          <w:szCs w:val="24"/>
        </w:rPr>
        <w:t xml:space="preserve"> psycholog</w:t>
      </w:r>
      <w:r w:rsidRPr="00915502">
        <w:rPr>
          <w:rFonts w:ascii="Arial" w:hAnsi="Arial" w:cs="Arial"/>
          <w:sz w:val="24"/>
          <w:szCs w:val="24"/>
        </w:rPr>
        <w:t>, pielęgniarka pediatryczna, dietetyk, pracownik socjalny, asystent rodziny.</w:t>
      </w:r>
      <w:r w:rsidR="0037472F" w:rsidRPr="00915502">
        <w:rPr>
          <w:rFonts w:ascii="Arial" w:hAnsi="Arial" w:cs="Arial"/>
          <w:sz w:val="24"/>
          <w:szCs w:val="24"/>
        </w:rPr>
        <w:t xml:space="preserve"> W</w:t>
      </w:r>
      <w:r w:rsidR="00597E20" w:rsidRPr="00915502">
        <w:rPr>
          <w:rFonts w:ascii="Arial" w:hAnsi="Arial" w:cs="Arial"/>
          <w:sz w:val="24"/>
          <w:szCs w:val="24"/>
        </w:rPr>
        <w:t xml:space="preserve"> przypadku oferowania przez instytucje wdrażające model tego rodzaju wsparcia,</w:t>
      </w:r>
      <w:r w:rsidR="0037472F" w:rsidRPr="00915502">
        <w:rPr>
          <w:rFonts w:ascii="Arial" w:hAnsi="Arial" w:cs="Arial"/>
          <w:sz w:val="24"/>
          <w:szCs w:val="24"/>
        </w:rPr>
        <w:t xml:space="preserve"> p</w:t>
      </w:r>
      <w:r w:rsidRPr="00915502">
        <w:rPr>
          <w:rFonts w:ascii="Arial" w:hAnsi="Arial" w:cs="Arial"/>
          <w:sz w:val="24"/>
          <w:szCs w:val="24"/>
        </w:rPr>
        <w:t>rzewodniczka</w:t>
      </w:r>
      <w:r w:rsidR="00416DD8">
        <w:rPr>
          <w:rFonts w:ascii="Arial" w:hAnsi="Arial" w:cs="Arial"/>
          <w:sz w:val="24"/>
          <w:szCs w:val="24"/>
        </w:rPr>
        <w:t>/przewodnik</w:t>
      </w:r>
      <w:r w:rsidR="00597E20" w:rsidRPr="00915502">
        <w:rPr>
          <w:rFonts w:ascii="Arial" w:hAnsi="Arial" w:cs="Arial"/>
          <w:sz w:val="24"/>
          <w:szCs w:val="24"/>
        </w:rPr>
        <w:t>,</w:t>
      </w:r>
      <w:r w:rsidRPr="00915502">
        <w:rPr>
          <w:rFonts w:ascii="Arial" w:hAnsi="Arial" w:cs="Arial"/>
          <w:sz w:val="24"/>
          <w:szCs w:val="24"/>
        </w:rPr>
        <w:t xml:space="preserve"> ustalając</w:t>
      </w:r>
      <w:r w:rsidRPr="00915502">
        <w:rPr>
          <w:rFonts w:ascii="Arial" w:eastAsia="Times New Roman" w:hAnsi="Arial" w:cs="Arial"/>
          <w:sz w:val="24"/>
          <w:szCs w:val="24"/>
          <w:lang w:eastAsia="pl-PL"/>
        </w:rPr>
        <w:t xml:space="preserve"> zakres pomocy, jakiej będzie potrzebował</w:t>
      </w:r>
      <w:r w:rsidRPr="00915502">
        <w:rPr>
          <w:rFonts w:ascii="Arial" w:hAnsi="Arial" w:cs="Arial"/>
          <w:sz w:val="24"/>
          <w:szCs w:val="24"/>
        </w:rPr>
        <w:t>a</w:t>
      </w:r>
      <w:r w:rsidRPr="00915502">
        <w:rPr>
          <w:rFonts w:ascii="Arial" w:eastAsia="Times New Roman" w:hAnsi="Arial" w:cs="Arial"/>
          <w:sz w:val="24"/>
          <w:szCs w:val="24"/>
          <w:lang w:eastAsia="pl-PL"/>
        </w:rPr>
        <w:t xml:space="preserve"> </w:t>
      </w:r>
      <w:r w:rsidRPr="00915502">
        <w:rPr>
          <w:rFonts w:ascii="Arial" w:hAnsi="Arial" w:cs="Arial"/>
          <w:sz w:val="24"/>
          <w:szCs w:val="24"/>
        </w:rPr>
        <w:t xml:space="preserve">rodzina opuszczająca szpital, </w:t>
      </w:r>
      <w:r w:rsidR="0037472F" w:rsidRPr="00915502">
        <w:rPr>
          <w:rFonts w:ascii="Arial" w:hAnsi="Arial" w:cs="Arial"/>
          <w:sz w:val="24"/>
          <w:szCs w:val="24"/>
        </w:rPr>
        <w:t xml:space="preserve">proponuje </w:t>
      </w:r>
      <w:r w:rsidRPr="00915502">
        <w:rPr>
          <w:rFonts w:ascii="Arial" w:hAnsi="Arial" w:cs="Arial"/>
          <w:sz w:val="24"/>
          <w:szCs w:val="24"/>
        </w:rPr>
        <w:t xml:space="preserve">rodzicom </w:t>
      </w:r>
      <w:r w:rsidR="0037472F" w:rsidRPr="00915502">
        <w:rPr>
          <w:rFonts w:ascii="Arial" w:hAnsi="Arial" w:cs="Arial"/>
          <w:sz w:val="24"/>
          <w:szCs w:val="24"/>
        </w:rPr>
        <w:t>możliwość skorzystania</w:t>
      </w:r>
      <w:r w:rsidR="00416DD8">
        <w:rPr>
          <w:rFonts w:ascii="Arial" w:hAnsi="Arial" w:cs="Arial"/>
          <w:sz w:val="24"/>
          <w:szCs w:val="24"/>
        </w:rPr>
        <w:t xml:space="preserve"> </w:t>
      </w:r>
      <w:r w:rsidR="0037472F" w:rsidRPr="00915502">
        <w:rPr>
          <w:rFonts w:ascii="Arial" w:hAnsi="Arial" w:cs="Arial"/>
          <w:sz w:val="24"/>
          <w:szCs w:val="24"/>
        </w:rPr>
        <w:t>z pomocy specjalistów, którzy mogą pracować z rodziną w następujących obszarach</w:t>
      </w:r>
      <w:r w:rsidRPr="00915502">
        <w:rPr>
          <w:rFonts w:ascii="Arial" w:hAnsi="Arial" w:cs="Arial"/>
          <w:sz w:val="24"/>
          <w:szCs w:val="24"/>
        </w:rPr>
        <w:t>:</w:t>
      </w:r>
    </w:p>
    <w:p w:rsidR="0033231F" w:rsidRDefault="00586F5E">
      <w:pPr>
        <w:pStyle w:val="Akapitzlist"/>
        <w:numPr>
          <w:ilvl w:val="0"/>
          <w:numId w:val="13"/>
        </w:numPr>
        <w:suppressAutoHyphens w:val="0"/>
        <w:spacing w:after="0" w:line="360" w:lineRule="auto"/>
        <w:jc w:val="both"/>
        <w:textAlignment w:val="auto"/>
        <w:rPr>
          <w:rFonts w:ascii="Arial" w:hAnsi="Arial" w:cs="Arial"/>
          <w:b/>
          <w:sz w:val="24"/>
          <w:szCs w:val="24"/>
        </w:rPr>
      </w:pPr>
      <w:r w:rsidRPr="00915502">
        <w:rPr>
          <w:rFonts w:ascii="Arial" w:hAnsi="Arial" w:cs="Arial"/>
          <w:b/>
          <w:sz w:val="24"/>
          <w:szCs w:val="24"/>
        </w:rPr>
        <w:t>P</w:t>
      </w:r>
      <w:r w:rsidR="00C56A97" w:rsidRPr="00915502">
        <w:rPr>
          <w:rFonts w:ascii="Arial" w:hAnsi="Arial" w:cs="Arial"/>
          <w:b/>
          <w:sz w:val="24"/>
          <w:szCs w:val="24"/>
        </w:rPr>
        <w:t>sycholog</w:t>
      </w:r>
      <w:r w:rsidR="00416DD8">
        <w:rPr>
          <w:rFonts w:ascii="Arial" w:hAnsi="Arial" w:cs="Arial"/>
          <w:b/>
          <w:sz w:val="24"/>
          <w:szCs w:val="24"/>
        </w:rPr>
        <w:t>/psycholożka</w:t>
      </w:r>
      <w:r w:rsidR="00C56A97" w:rsidRPr="00915502">
        <w:rPr>
          <w:rFonts w:ascii="Arial" w:hAnsi="Arial" w:cs="Arial"/>
          <w:b/>
          <w:sz w:val="24"/>
          <w:szCs w:val="24"/>
        </w:rPr>
        <w:t>:</w:t>
      </w:r>
    </w:p>
    <w:p w:rsidR="0033231F" w:rsidRDefault="00C56A97">
      <w:pPr>
        <w:pStyle w:val="Akapitzlist"/>
        <w:numPr>
          <w:ilvl w:val="0"/>
          <w:numId w:val="17"/>
        </w:numPr>
        <w:suppressAutoHyphens w:val="0"/>
        <w:autoSpaceDN/>
        <w:spacing w:after="0" w:line="360" w:lineRule="auto"/>
        <w:ind w:left="1135" w:hanging="284"/>
        <w:jc w:val="both"/>
        <w:textAlignment w:val="auto"/>
        <w:rPr>
          <w:rFonts w:ascii="Arial" w:hAnsi="Arial" w:cs="Arial"/>
          <w:sz w:val="24"/>
          <w:szCs w:val="24"/>
        </w:rPr>
      </w:pPr>
      <w:r w:rsidRPr="00915502">
        <w:rPr>
          <w:rFonts w:ascii="Arial" w:hAnsi="Arial" w:cs="Arial"/>
          <w:sz w:val="24"/>
          <w:szCs w:val="24"/>
        </w:rPr>
        <w:t>występują</w:t>
      </w:r>
      <w:r w:rsidR="00586F5E" w:rsidRPr="00915502">
        <w:rPr>
          <w:rFonts w:ascii="Arial" w:hAnsi="Arial" w:cs="Arial"/>
          <w:sz w:val="24"/>
          <w:szCs w:val="24"/>
        </w:rPr>
        <w:t>cych w rodzinie konfliktów,</w:t>
      </w:r>
    </w:p>
    <w:p w:rsidR="0033231F" w:rsidRDefault="00C56A97">
      <w:pPr>
        <w:pStyle w:val="Akapitzlist"/>
        <w:numPr>
          <w:ilvl w:val="0"/>
          <w:numId w:val="17"/>
        </w:numPr>
        <w:suppressAutoHyphens w:val="0"/>
        <w:autoSpaceDN/>
        <w:spacing w:after="0" w:line="360" w:lineRule="auto"/>
        <w:ind w:left="1135" w:hanging="284"/>
        <w:jc w:val="both"/>
        <w:textAlignment w:val="auto"/>
        <w:rPr>
          <w:rFonts w:ascii="Arial" w:hAnsi="Arial" w:cs="Arial"/>
          <w:sz w:val="24"/>
          <w:szCs w:val="24"/>
        </w:rPr>
      </w:pPr>
      <w:r w:rsidRPr="00915502">
        <w:rPr>
          <w:rFonts w:ascii="Arial" w:hAnsi="Arial" w:cs="Arial"/>
          <w:sz w:val="24"/>
          <w:szCs w:val="24"/>
        </w:rPr>
        <w:lastRenderedPageBreak/>
        <w:t>trudnych emocji</w:t>
      </w:r>
      <w:r w:rsidR="00597E20" w:rsidRPr="00915502">
        <w:rPr>
          <w:rFonts w:ascii="Arial" w:hAnsi="Arial" w:cs="Arial"/>
          <w:sz w:val="24"/>
          <w:szCs w:val="24"/>
        </w:rPr>
        <w:t>,</w:t>
      </w:r>
      <w:r w:rsidRPr="00915502">
        <w:rPr>
          <w:rFonts w:ascii="Arial" w:hAnsi="Arial" w:cs="Arial"/>
          <w:sz w:val="24"/>
          <w:szCs w:val="24"/>
        </w:rPr>
        <w:t xml:space="preserve"> jakie przeżywa</w:t>
      </w:r>
      <w:r w:rsidR="0037472F" w:rsidRPr="00915502">
        <w:rPr>
          <w:rFonts w:ascii="Arial" w:hAnsi="Arial" w:cs="Arial"/>
          <w:sz w:val="24"/>
          <w:szCs w:val="24"/>
        </w:rPr>
        <w:t>ją rodzice</w:t>
      </w:r>
      <w:r w:rsidRPr="00915502">
        <w:rPr>
          <w:rFonts w:ascii="Arial" w:hAnsi="Arial" w:cs="Arial"/>
          <w:sz w:val="24"/>
          <w:szCs w:val="24"/>
        </w:rPr>
        <w:t xml:space="preserve"> w kontekście ciąży,</w:t>
      </w:r>
      <w:r w:rsidR="00586F5E" w:rsidRPr="00915502">
        <w:rPr>
          <w:rFonts w:ascii="Arial" w:hAnsi="Arial" w:cs="Arial"/>
          <w:sz w:val="24"/>
          <w:szCs w:val="24"/>
        </w:rPr>
        <w:t xml:space="preserve"> porodu, opieki nad noworodkiem,</w:t>
      </w:r>
    </w:p>
    <w:p w:rsidR="0033231F" w:rsidRDefault="00586F5E">
      <w:pPr>
        <w:pStyle w:val="Akapitzlist"/>
        <w:numPr>
          <w:ilvl w:val="0"/>
          <w:numId w:val="17"/>
        </w:numPr>
        <w:suppressAutoHyphens w:val="0"/>
        <w:autoSpaceDN/>
        <w:spacing w:after="0" w:line="360" w:lineRule="auto"/>
        <w:ind w:left="1135" w:hanging="284"/>
        <w:jc w:val="both"/>
        <w:textAlignment w:val="auto"/>
        <w:rPr>
          <w:rFonts w:ascii="Arial" w:hAnsi="Arial" w:cs="Arial"/>
          <w:sz w:val="24"/>
          <w:szCs w:val="24"/>
        </w:rPr>
      </w:pPr>
      <w:r w:rsidRPr="00915502">
        <w:rPr>
          <w:rFonts w:ascii="Arial" w:hAnsi="Arial" w:cs="Arial"/>
          <w:sz w:val="24"/>
          <w:szCs w:val="24"/>
        </w:rPr>
        <w:t>niepełnosprawności dziecka.</w:t>
      </w:r>
    </w:p>
    <w:p w:rsidR="0033231F" w:rsidRDefault="00586F5E">
      <w:pPr>
        <w:pStyle w:val="Akapitzlist"/>
        <w:numPr>
          <w:ilvl w:val="0"/>
          <w:numId w:val="13"/>
        </w:numPr>
        <w:suppressAutoHyphens w:val="0"/>
        <w:spacing w:after="0" w:line="360" w:lineRule="auto"/>
        <w:jc w:val="both"/>
        <w:textAlignment w:val="auto"/>
        <w:rPr>
          <w:rFonts w:ascii="Arial" w:hAnsi="Arial" w:cs="Arial"/>
          <w:b/>
          <w:sz w:val="24"/>
          <w:szCs w:val="24"/>
        </w:rPr>
      </w:pPr>
      <w:r w:rsidRPr="00915502">
        <w:rPr>
          <w:rFonts w:ascii="Arial" w:hAnsi="Arial" w:cs="Arial"/>
          <w:b/>
          <w:sz w:val="24"/>
          <w:szCs w:val="24"/>
        </w:rPr>
        <w:t>D</w:t>
      </w:r>
      <w:r w:rsidR="00C56A97" w:rsidRPr="00915502">
        <w:rPr>
          <w:rFonts w:ascii="Arial" w:hAnsi="Arial" w:cs="Arial"/>
          <w:b/>
          <w:sz w:val="24"/>
          <w:szCs w:val="24"/>
        </w:rPr>
        <w:t>ietetyk</w:t>
      </w:r>
      <w:r w:rsidR="00416DD8">
        <w:rPr>
          <w:rFonts w:ascii="Arial" w:hAnsi="Arial" w:cs="Arial"/>
          <w:b/>
          <w:sz w:val="24"/>
          <w:szCs w:val="24"/>
        </w:rPr>
        <w:t>/dietetyczka</w:t>
      </w:r>
      <w:r w:rsidR="00C56A97" w:rsidRPr="00384B25">
        <w:rPr>
          <w:rFonts w:ascii="Arial" w:hAnsi="Arial" w:cs="Arial"/>
          <w:b/>
          <w:sz w:val="24"/>
          <w:szCs w:val="24"/>
        </w:rPr>
        <w:t>:</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informowania w zakresie zalet naturalnego karmienia</w:t>
      </w:r>
      <w:r w:rsidR="0037472F" w:rsidRPr="00915502">
        <w:rPr>
          <w:rFonts w:ascii="Arial" w:eastAsia="Times New Roman" w:hAnsi="Arial" w:cs="Arial"/>
          <w:sz w:val="24"/>
          <w:szCs w:val="24"/>
          <w:lang w:eastAsia="pl-PL"/>
        </w:rPr>
        <w:t xml:space="preserve"> dziecka, zwłaszcza w </w:t>
      </w:r>
      <w:r w:rsidRPr="00915502">
        <w:rPr>
          <w:rFonts w:ascii="Arial" w:eastAsia="Times New Roman" w:hAnsi="Arial" w:cs="Arial"/>
          <w:sz w:val="24"/>
          <w:szCs w:val="24"/>
          <w:lang w:eastAsia="pl-PL"/>
        </w:rPr>
        <w:t>pierwszych miesiącach j</w:t>
      </w:r>
      <w:r w:rsidR="00586F5E" w:rsidRPr="00915502">
        <w:rPr>
          <w:rFonts w:ascii="Arial" w:eastAsia="Times New Roman" w:hAnsi="Arial" w:cs="Arial"/>
          <w:sz w:val="24"/>
          <w:szCs w:val="24"/>
          <w:lang w:eastAsia="pl-PL"/>
        </w:rPr>
        <w:t>ego życia,</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wskazywania sposobów żywienia dziecka w sytuacjach, kiedy nie j</w:t>
      </w:r>
      <w:r w:rsidR="00586F5E" w:rsidRPr="00915502">
        <w:rPr>
          <w:rFonts w:ascii="Arial" w:eastAsia="Times New Roman" w:hAnsi="Arial" w:cs="Arial"/>
          <w:sz w:val="24"/>
          <w:szCs w:val="24"/>
          <w:lang w:eastAsia="pl-PL"/>
        </w:rPr>
        <w:t>est możliwe karmienie naturalne,</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przedstawiania najważniejszych zasad dotyczących żywienia noworodka, niemowlęcia i małego dziecka oraz ich znaczenia dla prawidłowego rozwoju fizyczn</w:t>
      </w:r>
      <w:r w:rsidR="00586F5E" w:rsidRPr="00915502">
        <w:rPr>
          <w:rFonts w:ascii="Arial" w:eastAsia="Times New Roman" w:hAnsi="Arial" w:cs="Arial"/>
          <w:sz w:val="24"/>
          <w:szCs w:val="24"/>
          <w:lang w:eastAsia="pl-PL"/>
        </w:rPr>
        <w:t>ego</w:t>
      </w:r>
      <w:r w:rsidR="00416DD8">
        <w:rPr>
          <w:rFonts w:ascii="Arial" w:eastAsia="Times New Roman" w:hAnsi="Arial" w:cs="Arial"/>
          <w:sz w:val="24"/>
          <w:szCs w:val="24"/>
          <w:lang w:eastAsia="pl-PL"/>
        </w:rPr>
        <w:t xml:space="preserve"> </w:t>
      </w:r>
      <w:r w:rsidR="00586F5E" w:rsidRPr="00915502">
        <w:rPr>
          <w:rFonts w:ascii="Arial" w:eastAsia="Times New Roman" w:hAnsi="Arial" w:cs="Arial"/>
          <w:sz w:val="24"/>
          <w:szCs w:val="24"/>
          <w:lang w:eastAsia="pl-PL"/>
        </w:rPr>
        <w:t>i umysłowego dziecka,</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edukacji w zakresie odżywiania kobiety w okresie laktacji</w:t>
      </w:r>
      <w:r w:rsidR="00586F5E" w:rsidRPr="00915502">
        <w:rPr>
          <w:rFonts w:ascii="Arial" w:eastAsia="Times New Roman" w:hAnsi="Arial" w:cs="Arial"/>
          <w:sz w:val="24"/>
          <w:szCs w:val="24"/>
          <w:lang w:eastAsia="pl-PL"/>
        </w:rPr>
        <w:t>,</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 xml:space="preserve">pomocy kobiecie w utrzymaniu laktacji w sytuacji, gdy ze względu na stan dziecka (wcześniactwo, zaburzenia adaptacyjne, choroby dziecka wymagające dłuższego pobytu w szpitalu) nie jest możliwe naturalne </w:t>
      </w:r>
      <w:r w:rsidR="00586F5E" w:rsidRPr="00915502">
        <w:rPr>
          <w:rFonts w:ascii="Arial" w:eastAsia="Times New Roman" w:hAnsi="Arial" w:cs="Arial"/>
          <w:sz w:val="24"/>
          <w:szCs w:val="24"/>
          <w:lang w:eastAsia="pl-PL"/>
        </w:rPr>
        <w:t>karmienie tuż po porodzie,</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udzielania informacji na temat zdrowego odży</w:t>
      </w:r>
      <w:r w:rsidR="0037472F" w:rsidRPr="00915502">
        <w:rPr>
          <w:rFonts w:ascii="Arial" w:eastAsia="Times New Roman" w:hAnsi="Arial" w:cs="Arial"/>
          <w:sz w:val="24"/>
          <w:szCs w:val="24"/>
          <w:lang w:eastAsia="pl-PL"/>
        </w:rPr>
        <w:t>wiania całej rodziny</w:t>
      </w:r>
      <w:r w:rsidR="00416DD8">
        <w:rPr>
          <w:rFonts w:ascii="Arial" w:eastAsia="Times New Roman" w:hAnsi="Arial" w:cs="Arial"/>
          <w:sz w:val="24"/>
          <w:szCs w:val="24"/>
          <w:lang w:eastAsia="pl-PL"/>
        </w:rPr>
        <w:br/>
      </w:r>
      <w:r w:rsidR="0037472F" w:rsidRPr="00915502">
        <w:rPr>
          <w:rFonts w:ascii="Arial" w:eastAsia="Times New Roman" w:hAnsi="Arial" w:cs="Arial"/>
          <w:sz w:val="24"/>
          <w:szCs w:val="24"/>
          <w:lang w:eastAsia="pl-PL"/>
        </w:rPr>
        <w:t xml:space="preserve">w oparciu </w:t>
      </w:r>
      <w:r w:rsidR="00586F5E" w:rsidRPr="00915502">
        <w:rPr>
          <w:rFonts w:ascii="Arial" w:eastAsia="Times New Roman" w:hAnsi="Arial" w:cs="Arial"/>
          <w:sz w:val="24"/>
          <w:szCs w:val="24"/>
          <w:lang w:eastAsia="pl-PL"/>
        </w:rPr>
        <w:t>o piramidę żywienia,</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przekazywania wiadomości w sytuacjach, w których konieczne j</w:t>
      </w:r>
      <w:r w:rsidR="00586F5E" w:rsidRPr="00915502">
        <w:rPr>
          <w:rFonts w:ascii="Arial" w:eastAsia="Times New Roman" w:hAnsi="Arial" w:cs="Arial"/>
          <w:sz w:val="24"/>
          <w:szCs w:val="24"/>
          <w:lang w:eastAsia="pl-PL"/>
        </w:rPr>
        <w:t>est suplementowanie diety matki,</w:t>
      </w:r>
    </w:p>
    <w:p w:rsidR="0033231F" w:rsidRDefault="00C56A97">
      <w:pPr>
        <w:numPr>
          <w:ilvl w:val="0"/>
          <w:numId w:val="18"/>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zapoznania z narzędziami multimedialnym</w:t>
      </w:r>
      <w:r w:rsidR="00586F5E" w:rsidRPr="00915502">
        <w:rPr>
          <w:rFonts w:ascii="Arial" w:eastAsia="Times New Roman" w:hAnsi="Arial" w:cs="Arial"/>
          <w:sz w:val="24"/>
          <w:szCs w:val="24"/>
          <w:lang w:eastAsia="pl-PL"/>
        </w:rPr>
        <w:t>i promującymi zdrowe odżywianie.</w:t>
      </w:r>
    </w:p>
    <w:p w:rsidR="0033231F" w:rsidRDefault="00586F5E">
      <w:pPr>
        <w:pStyle w:val="Akapitzlist"/>
        <w:numPr>
          <w:ilvl w:val="0"/>
          <w:numId w:val="13"/>
        </w:numPr>
        <w:suppressAutoHyphens w:val="0"/>
        <w:spacing w:after="0" w:line="360" w:lineRule="auto"/>
        <w:jc w:val="both"/>
        <w:textAlignment w:val="auto"/>
        <w:rPr>
          <w:rFonts w:ascii="Arial" w:hAnsi="Arial" w:cs="Arial"/>
          <w:b/>
          <w:sz w:val="24"/>
          <w:szCs w:val="24"/>
        </w:rPr>
      </w:pPr>
      <w:r w:rsidRPr="00915502">
        <w:rPr>
          <w:rFonts w:ascii="Arial" w:hAnsi="Arial" w:cs="Arial"/>
          <w:b/>
          <w:sz w:val="24"/>
          <w:szCs w:val="24"/>
        </w:rPr>
        <w:t>P</w:t>
      </w:r>
      <w:r w:rsidR="00C56A97" w:rsidRPr="00915502">
        <w:rPr>
          <w:rFonts w:ascii="Arial" w:hAnsi="Arial" w:cs="Arial"/>
          <w:b/>
          <w:sz w:val="24"/>
          <w:szCs w:val="24"/>
        </w:rPr>
        <w:t>ielęgniarka pediatryczna</w:t>
      </w:r>
      <w:r w:rsidR="00416DD8">
        <w:rPr>
          <w:rFonts w:ascii="Arial" w:hAnsi="Arial" w:cs="Arial"/>
          <w:b/>
          <w:sz w:val="24"/>
          <w:szCs w:val="24"/>
        </w:rPr>
        <w:t>/pielęgniarz pediatryczny</w:t>
      </w:r>
      <w:r w:rsidRPr="00915502">
        <w:rPr>
          <w:rFonts w:ascii="Arial" w:hAnsi="Arial" w:cs="Arial"/>
          <w:b/>
          <w:sz w:val="24"/>
          <w:szCs w:val="24"/>
        </w:rPr>
        <w:t>:</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obserwacji dziecka</w:t>
      </w:r>
      <w:r w:rsidR="00586F5E" w:rsidRPr="00915502">
        <w:rPr>
          <w:rFonts w:ascii="Arial" w:eastAsia="Times New Roman" w:hAnsi="Arial" w:cs="Arial"/>
          <w:sz w:val="24"/>
          <w:szCs w:val="24"/>
          <w:lang w:eastAsia="pl-PL"/>
        </w:rPr>
        <w:t>,</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pomoc</w:t>
      </w:r>
      <w:r w:rsidR="00586F5E" w:rsidRPr="00915502">
        <w:rPr>
          <w:rFonts w:ascii="Arial" w:eastAsia="Times New Roman" w:hAnsi="Arial" w:cs="Arial"/>
          <w:sz w:val="24"/>
          <w:szCs w:val="24"/>
          <w:lang w:eastAsia="pl-PL"/>
        </w:rPr>
        <w:t>y</w:t>
      </w:r>
      <w:r w:rsidRPr="00915502">
        <w:rPr>
          <w:rFonts w:ascii="Arial" w:eastAsia="Times New Roman" w:hAnsi="Arial" w:cs="Arial"/>
          <w:sz w:val="24"/>
          <w:szCs w:val="24"/>
          <w:lang w:eastAsia="pl-PL"/>
        </w:rPr>
        <w:t xml:space="preserve"> rodzicom w opiece nad noworodkiem, niemowlęciem i małym dzieckiem z uwzględnieniem aspektów właściwej pielęgnacji oraz żywienia</w:t>
      </w:r>
      <w:r w:rsidR="009462B1" w:rsidRPr="00915502">
        <w:rPr>
          <w:rFonts w:ascii="Arial" w:eastAsia="Times New Roman" w:hAnsi="Arial" w:cs="Arial"/>
          <w:sz w:val="24"/>
          <w:szCs w:val="24"/>
          <w:lang w:eastAsia="pl-PL"/>
        </w:rPr>
        <w:t>,</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promowania karmienia naturalnego z uwzględnieniem korzyści w zakresie nawiązywania więz</w:t>
      </w:r>
      <w:r w:rsidR="00586F5E" w:rsidRPr="00915502">
        <w:rPr>
          <w:rFonts w:ascii="Arial" w:eastAsia="Times New Roman" w:hAnsi="Arial" w:cs="Arial"/>
          <w:sz w:val="24"/>
          <w:szCs w:val="24"/>
          <w:lang w:eastAsia="pl-PL"/>
        </w:rPr>
        <w:t>i emocjonalnych „matka-dziecko”,</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edukacji rodziców w zakresie znaczenia wie</w:t>
      </w:r>
      <w:r w:rsidR="00586F5E" w:rsidRPr="00915502">
        <w:rPr>
          <w:rFonts w:ascii="Arial" w:eastAsia="Times New Roman" w:hAnsi="Arial" w:cs="Arial"/>
          <w:sz w:val="24"/>
          <w:szCs w:val="24"/>
          <w:lang w:eastAsia="pl-PL"/>
        </w:rPr>
        <w:t>lozmysłowej stymulacji dziecka,</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informowania rodziców w zakresie szcze</w:t>
      </w:r>
      <w:r w:rsidR="00586F5E" w:rsidRPr="00915502">
        <w:rPr>
          <w:rFonts w:ascii="Arial" w:eastAsia="Times New Roman" w:hAnsi="Arial" w:cs="Arial"/>
          <w:sz w:val="24"/>
          <w:szCs w:val="24"/>
          <w:lang w:eastAsia="pl-PL"/>
        </w:rPr>
        <w:t>pień obowiązkowych</w:t>
      </w:r>
      <w:r w:rsidR="00416DD8">
        <w:rPr>
          <w:rFonts w:ascii="Arial" w:eastAsia="Times New Roman" w:hAnsi="Arial" w:cs="Arial"/>
          <w:sz w:val="24"/>
          <w:szCs w:val="24"/>
          <w:lang w:eastAsia="pl-PL"/>
        </w:rPr>
        <w:br/>
      </w:r>
      <w:r w:rsidR="00586F5E" w:rsidRPr="00915502">
        <w:rPr>
          <w:rFonts w:ascii="Arial" w:eastAsia="Times New Roman" w:hAnsi="Arial" w:cs="Arial"/>
          <w:sz w:val="24"/>
          <w:szCs w:val="24"/>
          <w:lang w:eastAsia="pl-PL"/>
        </w:rPr>
        <w:t>i zalecanych,</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lastRenderedPageBreak/>
        <w:t>wspierania rodziców dziecka wymagającego specjalistycznej opieki (wcześniactwo, wady wrodzone, choroby genetyczne, wa</w:t>
      </w:r>
      <w:r w:rsidR="00586F5E" w:rsidRPr="00915502">
        <w:rPr>
          <w:rFonts w:ascii="Arial" w:eastAsia="Times New Roman" w:hAnsi="Arial" w:cs="Arial"/>
          <w:sz w:val="24"/>
          <w:szCs w:val="24"/>
          <w:lang w:eastAsia="pl-PL"/>
        </w:rPr>
        <w:t>dy letalne, choroby przewlekłe),</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pomoc</w:t>
      </w:r>
      <w:r w:rsidR="00586F5E" w:rsidRPr="00915502">
        <w:rPr>
          <w:rFonts w:ascii="Arial" w:eastAsia="Times New Roman" w:hAnsi="Arial" w:cs="Arial"/>
          <w:sz w:val="24"/>
          <w:szCs w:val="24"/>
          <w:lang w:eastAsia="pl-PL"/>
        </w:rPr>
        <w:t>y</w:t>
      </w:r>
      <w:r w:rsidRPr="00915502">
        <w:rPr>
          <w:rFonts w:ascii="Arial" w:eastAsia="Times New Roman" w:hAnsi="Arial" w:cs="Arial"/>
          <w:sz w:val="24"/>
          <w:szCs w:val="24"/>
          <w:lang w:eastAsia="pl-PL"/>
        </w:rPr>
        <w:t xml:space="preserve"> w zorganizowaniu środowiska domowego w przypadku dziecka </w:t>
      </w:r>
      <w:r w:rsidR="00586F5E" w:rsidRPr="00915502">
        <w:rPr>
          <w:rFonts w:ascii="Arial" w:eastAsia="Times New Roman" w:hAnsi="Arial" w:cs="Arial"/>
          <w:sz w:val="24"/>
          <w:szCs w:val="24"/>
          <w:lang w:eastAsia="pl-PL"/>
        </w:rPr>
        <w:t>wymagającego szczególnej opieki,</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wskazywania możliwości korzystania z instytucji ochrony zdrowia adekwatnie do p</w:t>
      </w:r>
      <w:r w:rsidR="00586F5E" w:rsidRPr="00915502">
        <w:rPr>
          <w:rFonts w:ascii="Arial" w:eastAsia="Times New Roman" w:hAnsi="Arial" w:cs="Arial"/>
          <w:sz w:val="24"/>
          <w:szCs w:val="24"/>
          <w:lang w:eastAsia="pl-PL"/>
        </w:rPr>
        <w:t>roblemów związanych z dzieckiem,</w:t>
      </w:r>
    </w:p>
    <w:p w:rsidR="0033231F" w:rsidRDefault="00C56A97">
      <w:pPr>
        <w:numPr>
          <w:ilvl w:val="0"/>
          <w:numId w:val="19"/>
        </w:numPr>
        <w:shd w:val="clear" w:color="auto" w:fill="FFFFFF"/>
        <w:tabs>
          <w:tab w:val="clear" w:pos="720"/>
          <w:tab w:val="num" w:pos="1134"/>
        </w:tabs>
        <w:suppressAutoHyphens w:val="0"/>
        <w:autoSpaceDN/>
        <w:spacing w:after="0" w:line="360" w:lineRule="auto"/>
        <w:ind w:left="1135" w:hanging="284"/>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budowania klimatu zaufania rodziców wobec kompetencji poszczególnych osób wspierającyc</w:t>
      </w:r>
      <w:r w:rsidR="00586F5E" w:rsidRPr="00915502">
        <w:rPr>
          <w:rFonts w:ascii="Arial" w:eastAsia="Times New Roman" w:hAnsi="Arial" w:cs="Arial"/>
          <w:sz w:val="24"/>
          <w:szCs w:val="24"/>
          <w:lang w:eastAsia="pl-PL"/>
        </w:rPr>
        <w:t>h rodzinę w sytuacjach trudnych.</w:t>
      </w:r>
    </w:p>
    <w:p w:rsidR="0033231F" w:rsidRDefault="00586F5E">
      <w:pPr>
        <w:pStyle w:val="Akapitzlist"/>
        <w:numPr>
          <w:ilvl w:val="0"/>
          <w:numId w:val="13"/>
        </w:numPr>
        <w:suppressAutoHyphens w:val="0"/>
        <w:spacing w:after="0" w:line="360" w:lineRule="auto"/>
        <w:jc w:val="both"/>
        <w:textAlignment w:val="auto"/>
        <w:rPr>
          <w:rFonts w:ascii="Arial" w:hAnsi="Arial" w:cs="Arial"/>
          <w:b/>
          <w:sz w:val="24"/>
          <w:szCs w:val="24"/>
        </w:rPr>
      </w:pPr>
      <w:r w:rsidRPr="00915502">
        <w:rPr>
          <w:rFonts w:ascii="Arial" w:hAnsi="Arial" w:cs="Arial"/>
          <w:b/>
          <w:sz w:val="24"/>
          <w:szCs w:val="24"/>
        </w:rPr>
        <w:t>P</w:t>
      </w:r>
      <w:r w:rsidR="00C56A97" w:rsidRPr="00915502">
        <w:rPr>
          <w:rFonts w:ascii="Arial" w:hAnsi="Arial" w:cs="Arial"/>
          <w:b/>
          <w:sz w:val="24"/>
          <w:szCs w:val="24"/>
        </w:rPr>
        <w:t>racownik socjalny</w:t>
      </w:r>
      <w:r w:rsidR="00416DD8">
        <w:rPr>
          <w:rFonts w:ascii="Arial" w:hAnsi="Arial" w:cs="Arial"/>
          <w:b/>
          <w:sz w:val="24"/>
          <w:szCs w:val="24"/>
        </w:rPr>
        <w:t>/pracowniczka socjalna</w:t>
      </w:r>
      <w:r w:rsidR="00C56A97" w:rsidRPr="00915502">
        <w:rPr>
          <w:rFonts w:ascii="Arial" w:hAnsi="Arial" w:cs="Arial"/>
          <w:b/>
          <w:sz w:val="24"/>
          <w:szCs w:val="24"/>
        </w:rPr>
        <w:t>:</w:t>
      </w:r>
    </w:p>
    <w:p w:rsidR="0033231F" w:rsidRDefault="00C56A97">
      <w:pPr>
        <w:pStyle w:val="Akapitzlist"/>
        <w:numPr>
          <w:ilvl w:val="0"/>
          <w:numId w:val="21"/>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ustalania zakresu pomocy jakiej będzie potrzebowa</w:t>
      </w:r>
      <w:r w:rsidR="00586F5E" w:rsidRPr="00915502">
        <w:rPr>
          <w:rFonts w:ascii="Arial" w:hAnsi="Arial" w:cs="Arial"/>
          <w:sz w:val="24"/>
          <w:szCs w:val="24"/>
        </w:rPr>
        <w:t>ła rodzina opuszczająca szpital,</w:t>
      </w:r>
    </w:p>
    <w:p w:rsidR="0033231F" w:rsidRDefault="00586F5E">
      <w:pPr>
        <w:pStyle w:val="Akapitzlist"/>
        <w:numPr>
          <w:ilvl w:val="0"/>
          <w:numId w:val="21"/>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informowania w kwestii przysługujących świadczeń oraz pomocy pozafinansowej,</w:t>
      </w:r>
    </w:p>
    <w:p w:rsidR="0033231F" w:rsidRDefault="00C56A97">
      <w:pPr>
        <w:pStyle w:val="Akapitzlist"/>
        <w:numPr>
          <w:ilvl w:val="0"/>
          <w:numId w:val="21"/>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pomocy rodzinom w przezwyciężaniu trudnych sytuacji życiowych, których nie są one w stanie pokonać wykorzystując własne uprawnienia, zasoby i </w:t>
      </w:r>
      <w:r w:rsidR="00586F5E" w:rsidRPr="00915502">
        <w:rPr>
          <w:rFonts w:ascii="Arial" w:hAnsi="Arial" w:cs="Arial"/>
          <w:sz w:val="24"/>
          <w:szCs w:val="24"/>
        </w:rPr>
        <w:t>możliwości,</w:t>
      </w:r>
    </w:p>
    <w:p w:rsidR="0033231F" w:rsidRDefault="00C56A97">
      <w:pPr>
        <w:numPr>
          <w:ilvl w:val="0"/>
          <w:numId w:val="21"/>
        </w:numPr>
        <w:suppressAutoHyphens w:val="0"/>
        <w:autoSpaceDN/>
        <w:spacing w:after="0" w:line="360" w:lineRule="auto"/>
        <w:ind w:left="1134" w:hanging="357"/>
        <w:jc w:val="both"/>
        <w:textAlignment w:val="auto"/>
        <w:rPr>
          <w:rFonts w:ascii="Arial" w:eastAsia="Times New Roman" w:hAnsi="Arial" w:cs="Arial"/>
          <w:sz w:val="24"/>
          <w:szCs w:val="24"/>
          <w:lang w:eastAsia="pl-PL"/>
        </w:rPr>
      </w:pPr>
      <w:r w:rsidRPr="00915502">
        <w:rPr>
          <w:rFonts w:ascii="Arial" w:eastAsia="Times New Roman" w:hAnsi="Arial" w:cs="Arial"/>
          <w:sz w:val="24"/>
          <w:szCs w:val="24"/>
          <w:lang w:eastAsia="pl-PL"/>
        </w:rPr>
        <w:t>informowania rodziny o możliwościach pomocy instytucjonalnej w z</w:t>
      </w:r>
      <w:r w:rsidR="00586F5E" w:rsidRPr="00915502">
        <w:rPr>
          <w:rFonts w:ascii="Arial" w:eastAsia="Times New Roman" w:hAnsi="Arial" w:cs="Arial"/>
          <w:sz w:val="24"/>
          <w:szCs w:val="24"/>
          <w:lang w:eastAsia="pl-PL"/>
        </w:rPr>
        <w:t>akresie spraw socjalno-bytowych,</w:t>
      </w:r>
    </w:p>
    <w:p w:rsidR="0033231F" w:rsidRDefault="00C56A97">
      <w:pPr>
        <w:pStyle w:val="Akapitzlist"/>
        <w:numPr>
          <w:ilvl w:val="0"/>
          <w:numId w:val="21"/>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 xml:space="preserve">pomocy rodzinie w nawiązywaniu kontaktu z </w:t>
      </w:r>
      <w:r w:rsidR="00586F5E" w:rsidRPr="00915502">
        <w:rPr>
          <w:rFonts w:ascii="Arial" w:hAnsi="Arial" w:cs="Arial"/>
          <w:sz w:val="24"/>
          <w:szCs w:val="24"/>
        </w:rPr>
        <w:t>innymi instytucjami.</w:t>
      </w:r>
    </w:p>
    <w:p w:rsidR="0033231F" w:rsidRDefault="00586F5E">
      <w:pPr>
        <w:pStyle w:val="Akapitzlist"/>
        <w:numPr>
          <w:ilvl w:val="0"/>
          <w:numId w:val="13"/>
        </w:numPr>
        <w:suppressAutoHyphens w:val="0"/>
        <w:spacing w:after="0" w:line="360" w:lineRule="auto"/>
        <w:jc w:val="both"/>
        <w:textAlignment w:val="auto"/>
        <w:rPr>
          <w:rFonts w:ascii="Arial" w:hAnsi="Arial" w:cs="Arial"/>
          <w:b/>
          <w:sz w:val="24"/>
          <w:szCs w:val="24"/>
        </w:rPr>
      </w:pPr>
      <w:r w:rsidRPr="00915502">
        <w:rPr>
          <w:rFonts w:ascii="Arial" w:hAnsi="Arial" w:cs="Arial"/>
          <w:b/>
          <w:sz w:val="24"/>
          <w:szCs w:val="24"/>
        </w:rPr>
        <w:t>A</w:t>
      </w:r>
      <w:r w:rsidR="00C56A97" w:rsidRPr="00915502">
        <w:rPr>
          <w:rFonts w:ascii="Arial" w:hAnsi="Arial" w:cs="Arial"/>
          <w:b/>
          <w:sz w:val="24"/>
          <w:szCs w:val="24"/>
        </w:rPr>
        <w:t>systent</w:t>
      </w:r>
      <w:r w:rsidR="00416DD8">
        <w:rPr>
          <w:rFonts w:ascii="Arial" w:hAnsi="Arial" w:cs="Arial"/>
          <w:b/>
          <w:sz w:val="24"/>
          <w:szCs w:val="24"/>
        </w:rPr>
        <w:t>/asystentka</w:t>
      </w:r>
      <w:r w:rsidR="00C56A97" w:rsidRPr="00915502">
        <w:rPr>
          <w:rFonts w:ascii="Arial" w:hAnsi="Arial" w:cs="Arial"/>
          <w:b/>
          <w:sz w:val="24"/>
          <w:szCs w:val="24"/>
        </w:rPr>
        <w:t xml:space="preserve"> rodziny</w:t>
      </w:r>
      <w:r w:rsidR="00C56A97" w:rsidRPr="00384B25">
        <w:rPr>
          <w:rFonts w:ascii="Arial" w:hAnsi="Arial" w:cs="Arial"/>
          <w:b/>
          <w:sz w:val="24"/>
          <w:szCs w:val="24"/>
        </w:rPr>
        <w:t>:</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pomocy rodzinom w adaptacji do roli rodzicielskiej</w:t>
      </w:r>
      <w:r w:rsidR="009462B1" w:rsidRPr="00915502">
        <w:rPr>
          <w:rFonts w:ascii="Arial" w:hAnsi="Arial" w:cs="Arial"/>
          <w:sz w:val="24"/>
          <w:szCs w:val="24"/>
        </w:rPr>
        <w:t>,</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udzielania pomocy rodzinom w opiece nad d</w:t>
      </w:r>
      <w:r w:rsidR="0037472F" w:rsidRPr="00915502">
        <w:rPr>
          <w:rFonts w:ascii="Arial" w:hAnsi="Arial" w:cs="Arial"/>
          <w:sz w:val="24"/>
          <w:szCs w:val="24"/>
        </w:rPr>
        <w:t>zieckiem oraz udzielania porad i </w:t>
      </w:r>
      <w:r w:rsidRPr="00915502">
        <w:rPr>
          <w:rFonts w:ascii="Arial" w:hAnsi="Arial" w:cs="Arial"/>
          <w:sz w:val="24"/>
          <w:szCs w:val="24"/>
        </w:rPr>
        <w:t>wskazówek stymulujących rozwój dziecka,</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 xml:space="preserve">udzielania rodzinom pomocy i wskazówek dotyczących wychowywania dziecka,  </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 xml:space="preserve">motywowanie do udziału w zajęciach grupowych dla rodziców, mających </w:t>
      </w:r>
      <w:r w:rsidR="00E60686">
        <w:rPr>
          <w:rFonts w:ascii="Arial" w:hAnsi="Arial" w:cs="Arial"/>
          <w:sz w:val="24"/>
          <w:szCs w:val="24"/>
        </w:rPr>
        <w:br/>
      </w:r>
      <w:r w:rsidRPr="00915502">
        <w:rPr>
          <w:rFonts w:ascii="Arial" w:hAnsi="Arial" w:cs="Arial"/>
          <w:sz w:val="24"/>
          <w:szCs w:val="24"/>
        </w:rPr>
        <w:t>na celu kształtowanie prawidłowych wzorców rodzicielskich i umiejętności psychospołecznych</w:t>
      </w:r>
      <w:r w:rsidR="009462B1" w:rsidRPr="00915502">
        <w:rPr>
          <w:rFonts w:ascii="Arial" w:hAnsi="Arial" w:cs="Arial"/>
          <w:sz w:val="24"/>
          <w:szCs w:val="24"/>
        </w:rPr>
        <w:t>,</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motywowania członków rodzin do podnoszenia kwalifikacji zawodowych</w:t>
      </w:r>
      <w:r w:rsidR="009462B1" w:rsidRPr="00915502">
        <w:rPr>
          <w:rFonts w:ascii="Arial" w:hAnsi="Arial" w:cs="Arial"/>
          <w:sz w:val="24"/>
          <w:szCs w:val="24"/>
        </w:rPr>
        <w:t>,</w:t>
      </w:r>
    </w:p>
    <w:p w:rsidR="0033231F" w:rsidRDefault="00C56A97">
      <w:pPr>
        <w:pStyle w:val="Akapitzlist"/>
        <w:numPr>
          <w:ilvl w:val="0"/>
          <w:numId w:val="20"/>
        </w:numPr>
        <w:suppressAutoHyphens w:val="0"/>
        <w:autoSpaceDN/>
        <w:spacing w:after="0" w:line="360" w:lineRule="auto"/>
        <w:ind w:left="1134" w:hanging="357"/>
        <w:jc w:val="both"/>
        <w:textAlignment w:val="auto"/>
        <w:rPr>
          <w:rFonts w:ascii="Arial" w:hAnsi="Arial" w:cs="Arial"/>
          <w:sz w:val="24"/>
          <w:szCs w:val="24"/>
        </w:rPr>
      </w:pPr>
      <w:r w:rsidRPr="00915502">
        <w:rPr>
          <w:rFonts w:ascii="Arial" w:hAnsi="Arial" w:cs="Arial"/>
          <w:sz w:val="24"/>
          <w:szCs w:val="24"/>
        </w:rPr>
        <w:t>udzielania pomocy w poszukiwaniu, podejmowaniu i utrzymywaniu pracy zarobkowej.</w:t>
      </w:r>
      <w:bookmarkStart w:id="102" w:name="_Toc503779165"/>
    </w:p>
    <w:p w:rsidR="0033231F" w:rsidRDefault="0033231F">
      <w:pPr>
        <w:pStyle w:val="Akapitzlist"/>
        <w:suppressAutoHyphens w:val="0"/>
        <w:autoSpaceDN/>
        <w:spacing w:after="0" w:line="360" w:lineRule="auto"/>
        <w:ind w:left="1134"/>
        <w:jc w:val="both"/>
        <w:textAlignment w:val="auto"/>
        <w:rPr>
          <w:rFonts w:ascii="Arial" w:hAnsi="Arial" w:cs="Arial"/>
          <w:sz w:val="24"/>
          <w:szCs w:val="24"/>
        </w:rPr>
      </w:pPr>
    </w:p>
    <w:p w:rsidR="0033231F" w:rsidRDefault="0033231F">
      <w:pPr>
        <w:pStyle w:val="Akapitzlist"/>
        <w:suppressAutoHyphens w:val="0"/>
        <w:autoSpaceDN/>
        <w:spacing w:after="0" w:line="360" w:lineRule="auto"/>
        <w:ind w:left="1134"/>
        <w:jc w:val="both"/>
        <w:textAlignment w:val="auto"/>
        <w:rPr>
          <w:rFonts w:ascii="Arial" w:hAnsi="Arial" w:cs="Arial"/>
          <w:sz w:val="24"/>
          <w:szCs w:val="24"/>
        </w:rPr>
      </w:pPr>
    </w:p>
    <w:p w:rsidR="00E60686" w:rsidRDefault="00E60686">
      <w:pPr>
        <w:suppressAutoHyphens w:val="0"/>
        <w:autoSpaceDN/>
        <w:spacing w:after="0"/>
        <w:textAlignment w:val="auto"/>
        <w:rPr>
          <w:rFonts w:ascii="Arial" w:hAnsi="Arial" w:cs="Arial"/>
          <w:sz w:val="24"/>
          <w:szCs w:val="24"/>
        </w:rPr>
      </w:pPr>
      <w:r>
        <w:rPr>
          <w:rFonts w:ascii="Arial" w:hAnsi="Arial" w:cs="Arial"/>
          <w:sz w:val="24"/>
          <w:szCs w:val="24"/>
        </w:rPr>
        <w:lastRenderedPageBreak/>
        <w:br w:type="page"/>
      </w:r>
    </w:p>
    <w:p w:rsidR="0033231F" w:rsidRDefault="0033231F">
      <w:pPr>
        <w:pStyle w:val="Akapitzlist"/>
        <w:suppressAutoHyphens w:val="0"/>
        <w:autoSpaceDN/>
        <w:spacing w:after="0" w:line="360" w:lineRule="auto"/>
        <w:ind w:left="1134"/>
        <w:jc w:val="both"/>
        <w:textAlignment w:val="auto"/>
        <w:rPr>
          <w:rFonts w:ascii="Arial" w:hAnsi="Arial" w:cs="Arial"/>
          <w:sz w:val="24"/>
          <w:szCs w:val="24"/>
        </w:rPr>
      </w:pPr>
    </w:p>
    <w:p w:rsidR="00C56A97" w:rsidRPr="00384B25" w:rsidRDefault="00860453" w:rsidP="00915502">
      <w:pPr>
        <w:pStyle w:val="Nagwek4"/>
        <w:spacing w:before="0" w:line="360" w:lineRule="auto"/>
        <w:rPr>
          <w:rFonts w:ascii="Arial" w:hAnsi="Arial" w:cs="Arial"/>
          <w:sz w:val="24"/>
          <w:szCs w:val="24"/>
        </w:rPr>
      </w:pPr>
      <w:bookmarkStart w:id="103" w:name="_Toc24537640"/>
      <w:r w:rsidRPr="00384B25">
        <w:rPr>
          <w:rFonts w:ascii="Arial" w:hAnsi="Arial" w:cs="Arial"/>
          <w:sz w:val="24"/>
          <w:szCs w:val="24"/>
        </w:rPr>
        <w:t>PRACOWNIK</w:t>
      </w:r>
      <w:r w:rsidR="00416DD8">
        <w:rPr>
          <w:rFonts w:ascii="Arial" w:hAnsi="Arial" w:cs="Arial"/>
          <w:sz w:val="24"/>
          <w:szCs w:val="24"/>
        </w:rPr>
        <w:t>/PRACOWNICZKA</w:t>
      </w:r>
      <w:r w:rsidRPr="00384B25">
        <w:rPr>
          <w:rFonts w:ascii="Arial" w:hAnsi="Arial" w:cs="Arial"/>
          <w:sz w:val="24"/>
          <w:szCs w:val="24"/>
        </w:rPr>
        <w:t xml:space="preserve"> INFOLINII</w:t>
      </w:r>
      <w:bookmarkEnd w:id="102"/>
      <w:bookmarkEnd w:id="103"/>
    </w:p>
    <w:p w:rsidR="00860453" w:rsidRPr="00915502" w:rsidRDefault="00860453" w:rsidP="00915502">
      <w:pPr>
        <w:spacing w:after="0" w:line="360" w:lineRule="auto"/>
        <w:rPr>
          <w:rFonts w:ascii="Arial" w:hAnsi="Arial" w:cs="Arial"/>
        </w:rPr>
      </w:pPr>
    </w:p>
    <w:p w:rsidR="00C56A97" w:rsidRPr="00915502" w:rsidRDefault="00C56A97" w:rsidP="00915502">
      <w:pPr>
        <w:spacing w:after="0" w:line="360" w:lineRule="auto"/>
        <w:rPr>
          <w:rFonts w:ascii="Arial" w:hAnsi="Arial" w:cs="Arial"/>
          <w:sz w:val="24"/>
          <w:szCs w:val="24"/>
        </w:rPr>
      </w:pPr>
      <w:r w:rsidRPr="00915502">
        <w:rPr>
          <w:rFonts w:ascii="Arial" w:hAnsi="Arial" w:cs="Arial"/>
          <w:sz w:val="24"/>
          <w:szCs w:val="24"/>
        </w:rPr>
        <w:t>Do zadań pracownika</w:t>
      </w:r>
      <w:r w:rsidR="00416DD8">
        <w:rPr>
          <w:rFonts w:ascii="Arial" w:hAnsi="Arial" w:cs="Arial"/>
          <w:sz w:val="24"/>
          <w:szCs w:val="24"/>
        </w:rPr>
        <w:t>/pracowniczki</w:t>
      </w:r>
      <w:r w:rsidRPr="00915502">
        <w:rPr>
          <w:rFonts w:ascii="Arial" w:hAnsi="Arial" w:cs="Arial"/>
          <w:sz w:val="24"/>
          <w:szCs w:val="24"/>
        </w:rPr>
        <w:t xml:space="preserve"> obsługującego</w:t>
      </w:r>
      <w:r w:rsidR="00416DD8">
        <w:rPr>
          <w:rFonts w:ascii="Arial" w:hAnsi="Arial" w:cs="Arial"/>
          <w:sz w:val="24"/>
          <w:szCs w:val="24"/>
        </w:rPr>
        <w:t>/ej</w:t>
      </w:r>
      <w:r w:rsidRPr="00915502">
        <w:rPr>
          <w:rFonts w:ascii="Arial" w:hAnsi="Arial" w:cs="Arial"/>
          <w:sz w:val="24"/>
          <w:szCs w:val="24"/>
        </w:rPr>
        <w:t xml:space="preserve"> infolinię należy</w:t>
      </w:r>
      <w:r w:rsidR="00416DD8">
        <w:rPr>
          <w:rFonts w:ascii="Arial" w:hAnsi="Arial" w:cs="Arial"/>
          <w:sz w:val="24"/>
          <w:szCs w:val="24"/>
        </w:rPr>
        <w:br/>
      </w:r>
      <w:r w:rsidRPr="00915502">
        <w:rPr>
          <w:rFonts w:ascii="Arial" w:hAnsi="Arial" w:cs="Arial"/>
          <w:sz w:val="24"/>
          <w:szCs w:val="24"/>
        </w:rPr>
        <w:t>w szczególności:</w:t>
      </w:r>
    </w:p>
    <w:p w:rsidR="00384B25" w:rsidRDefault="00C56A97" w:rsidP="00E82531">
      <w:pPr>
        <w:pStyle w:val="Akapitzlist"/>
        <w:numPr>
          <w:ilvl w:val="0"/>
          <w:numId w:val="13"/>
        </w:numPr>
        <w:suppressAutoHyphens w:val="0"/>
        <w:spacing w:after="0" w:line="360" w:lineRule="auto"/>
        <w:textAlignment w:val="auto"/>
        <w:rPr>
          <w:rFonts w:ascii="Arial" w:hAnsi="Arial" w:cs="Arial"/>
          <w:sz w:val="24"/>
          <w:szCs w:val="24"/>
        </w:rPr>
      </w:pPr>
      <w:r w:rsidRPr="00384B25">
        <w:rPr>
          <w:rFonts w:ascii="Arial" w:hAnsi="Arial" w:cs="Arial"/>
          <w:b/>
          <w:sz w:val="24"/>
          <w:szCs w:val="24"/>
        </w:rPr>
        <w:t>prowadzenie</w:t>
      </w:r>
      <w:r w:rsidRPr="00915502">
        <w:rPr>
          <w:rFonts w:ascii="Arial" w:hAnsi="Arial" w:cs="Arial"/>
          <w:sz w:val="24"/>
          <w:szCs w:val="24"/>
        </w:rPr>
        <w:t xml:space="preserve"> infolinii i udzielanie informacji o usłudze za pośrednictwem zdalnych form wspa</w:t>
      </w:r>
      <w:r w:rsidR="0037472F" w:rsidRPr="00915502">
        <w:rPr>
          <w:rFonts w:ascii="Arial" w:hAnsi="Arial" w:cs="Arial"/>
          <w:sz w:val="24"/>
          <w:szCs w:val="24"/>
        </w:rPr>
        <w:t>rcia (fanpage’a, poczty e-mail),</w:t>
      </w:r>
      <w:r w:rsidR="00384B25">
        <w:rPr>
          <w:rFonts w:ascii="Arial" w:hAnsi="Arial" w:cs="Arial"/>
          <w:sz w:val="24"/>
          <w:szCs w:val="24"/>
        </w:rPr>
        <w:t>\</w:t>
      </w:r>
      <w:r w:rsidRPr="00384B25">
        <w:rPr>
          <w:rFonts w:ascii="Arial" w:hAnsi="Arial" w:cs="Arial"/>
          <w:sz w:val="24"/>
          <w:szCs w:val="24"/>
        </w:rPr>
        <w:t>przygotowanie treści publikowanych na stronie internetowej usługi oraz</w:t>
      </w:r>
      <w:r w:rsidR="0037472F" w:rsidRPr="00384B25">
        <w:rPr>
          <w:rFonts w:ascii="Arial" w:hAnsi="Arial" w:cs="Arial"/>
          <w:sz w:val="24"/>
          <w:szCs w:val="24"/>
        </w:rPr>
        <w:t xml:space="preserve"> w mediach społecznościowych,</w:t>
      </w:r>
    </w:p>
    <w:p w:rsidR="00643108" w:rsidRPr="00384B25" w:rsidRDefault="0037472F" w:rsidP="00E82531">
      <w:pPr>
        <w:pStyle w:val="Akapitzlist"/>
        <w:numPr>
          <w:ilvl w:val="0"/>
          <w:numId w:val="13"/>
        </w:numPr>
        <w:suppressAutoHyphens w:val="0"/>
        <w:spacing w:after="0" w:line="360" w:lineRule="auto"/>
        <w:textAlignment w:val="auto"/>
        <w:rPr>
          <w:rFonts w:ascii="Arial" w:hAnsi="Arial" w:cs="Arial"/>
          <w:sz w:val="24"/>
          <w:szCs w:val="24"/>
        </w:rPr>
      </w:pPr>
      <w:r w:rsidRPr="00384B25">
        <w:rPr>
          <w:rFonts w:ascii="Arial" w:hAnsi="Arial" w:cs="Arial"/>
          <w:sz w:val="24"/>
          <w:szCs w:val="24"/>
        </w:rPr>
        <w:t xml:space="preserve">informowanie rodzin o możliwości uzyskania wsparcia. </w:t>
      </w:r>
    </w:p>
    <w:p w:rsidR="001A0B88" w:rsidRPr="00915502" w:rsidRDefault="001A0B88" w:rsidP="00915502">
      <w:pPr>
        <w:pStyle w:val="Akapitzlist"/>
        <w:suppressAutoHyphens w:val="0"/>
        <w:autoSpaceDN/>
        <w:spacing w:after="0" w:line="360" w:lineRule="auto"/>
        <w:contextualSpacing/>
        <w:textAlignment w:val="auto"/>
        <w:rPr>
          <w:rFonts w:ascii="Arial" w:hAnsi="Arial" w:cs="Arial"/>
          <w:sz w:val="24"/>
          <w:szCs w:val="24"/>
        </w:rPr>
      </w:pPr>
    </w:p>
    <w:p w:rsidR="009462B1" w:rsidRPr="00915502" w:rsidRDefault="009462B1" w:rsidP="00915502">
      <w:pPr>
        <w:suppressAutoHyphens w:val="0"/>
        <w:autoSpaceDN/>
        <w:spacing w:after="0" w:line="360" w:lineRule="auto"/>
        <w:textAlignment w:val="auto"/>
        <w:rPr>
          <w:rFonts w:ascii="Arial" w:eastAsia="Times New Roman" w:hAnsi="Arial" w:cs="Arial"/>
          <w:color w:val="2E74B5"/>
          <w:sz w:val="32"/>
          <w:szCs w:val="32"/>
        </w:rPr>
      </w:pPr>
      <w:bookmarkStart w:id="104" w:name="_Toc17964941"/>
      <w:bookmarkStart w:id="105" w:name="_Toc18049998"/>
      <w:bookmarkStart w:id="106" w:name="_Toc24537641"/>
      <w:r w:rsidRPr="00915502">
        <w:rPr>
          <w:rFonts w:ascii="Arial" w:hAnsi="Arial" w:cs="Arial"/>
          <w:sz w:val="32"/>
          <w:szCs w:val="32"/>
        </w:rPr>
        <w:br w:type="page"/>
      </w:r>
    </w:p>
    <w:p w:rsidR="0033231F" w:rsidRDefault="007C245C">
      <w:pPr>
        <w:pStyle w:val="Nagwek3"/>
        <w:spacing w:before="0" w:line="360" w:lineRule="auto"/>
        <w:jc w:val="both"/>
        <w:rPr>
          <w:rFonts w:ascii="Arial" w:hAnsi="Arial" w:cs="Arial"/>
          <w:sz w:val="26"/>
          <w:szCs w:val="26"/>
        </w:rPr>
      </w:pPr>
      <w:bookmarkStart w:id="107" w:name="_Toc24999743"/>
      <w:r w:rsidRPr="00915502">
        <w:rPr>
          <w:rFonts w:ascii="Arial" w:hAnsi="Arial" w:cs="Arial"/>
          <w:sz w:val="26"/>
          <w:szCs w:val="26"/>
        </w:rPr>
        <w:lastRenderedPageBreak/>
        <w:t>FINANSOWANIE ZADAŃ MODELU</w:t>
      </w:r>
      <w:bookmarkEnd w:id="104"/>
      <w:bookmarkEnd w:id="105"/>
      <w:bookmarkEnd w:id="106"/>
      <w:bookmarkEnd w:id="107"/>
    </w:p>
    <w:p w:rsidR="0033231F" w:rsidRDefault="0033231F">
      <w:pPr>
        <w:spacing w:after="0" w:line="360" w:lineRule="auto"/>
        <w:jc w:val="both"/>
        <w:rPr>
          <w:rFonts w:ascii="Arial" w:hAnsi="Arial" w:cs="Arial"/>
          <w:b/>
          <w:sz w:val="24"/>
          <w:szCs w:val="20"/>
        </w:rPr>
      </w:pPr>
    </w:p>
    <w:p w:rsidR="0033231F" w:rsidRDefault="001A0B88">
      <w:pPr>
        <w:spacing w:after="0" w:line="360" w:lineRule="auto"/>
        <w:ind w:firstLine="708"/>
        <w:jc w:val="both"/>
        <w:rPr>
          <w:rFonts w:ascii="Arial" w:hAnsi="Arial" w:cs="Arial"/>
          <w:sz w:val="24"/>
          <w:szCs w:val="20"/>
        </w:rPr>
      </w:pPr>
      <w:r w:rsidRPr="00915502">
        <w:rPr>
          <w:rFonts w:ascii="Arial" w:hAnsi="Arial" w:cs="Arial"/>
          <w:sz w:val="24"/>
          <w:szCs w:val="20"/>
        </w:rPr>
        <w:t>Można</w:t>
      </w:r>
      <w:r w:rsidR="007C245C" w:rsidRPr="00915502">
        <w:rPr>
          <w:rFonts w:ascii="Arial" w:hAnsi="Arial" w:cs="Arial"/>
          <w:sz w:val="24"/>
          <w:szCs w:val="20"/>
        </w:rPr>
        <w:t xml:space="preserve"> wyróżnić dwa poziomy jego finansowania: </w:t>
      </w:r>
    </w:p>
    <w:p w:rsidR="0033231F" w:rsidRDefault="001A0B88">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w:t>
      </w:r>
      <w:r w:rsidR="007C245C" w:rsidRPr="00384B25">
        <w:rPr>
          <w:rFonts w:ascii="Arial" w:hAnsi="Arial" w:cs="Arial"/>
          <w:bCs/>
          <w:sz w:val="24"/>
          <w:szCs w:val="24"/>
        </w:rPr>
        <w:t xml:space="preserve"> przypadku, gdy odbiorcami wsparcia będą wyłą</w:t>
      </w:r>
      <w:r w:rsidRPr="00384B25">
        <w:rPr>
          <w:rFonts w:ascii="Arial" w:hAnsi="Arial" w:cs="Arial"/>
          <w:bCs/>
          <w:sz w:val="24"/>
          <w:szCs w:val="24"/>
        </w:rPr>
        <w:t>cznie kobiety</w:t>
      </w:r>
      <w:r w:rsidR="00416DD8">
        <w:rPr>
          <w:rFonts w:ascii="Arial" w:hAnsi="Arial" w:cs="Arial"/>
          <w:bCs/>
          <w:sz w:val="24"/>
          <w:szCs w:val="24"/>
        </w:rPr>
        <w:br/>
      </w:r>
      <w:r w:rsidRPr="00384B25">
        <w:rPr>
          <w:rFonts w:ascii="Arial" w:hAnsi="Arial" w:cs="Arial"/>
          <w:bCs/>
          <w:sz w:val="24"/>
          <w:szCs w:val="24"/>
        </w:rPr>
        <w:t>w ciąży/rodziny z </w:t>
      </w:r>
      <w:r w:rsidR="007C245C" w:rsidRPr="00384B25">
        <w:rPr>
          <w:rFonts w:ascii="Arial" w:hAnsi="Arial" w:cs="Arial"/>
          <w:bCs/>
          <w:sz w:val="24"/>
          <w:szCs w:val="24"/>
        </w:rPr>
        <w:t xml:space="preserve">dzieckiem do ukończenia pierwszego roku życia, zamieszkujący na terenie danej gminy, środki finansowe na realizację zadania będą pochodzić z budżetu tej gminy. </w:t>
      </w:r>
    </w:p>
    <w:p w:rsidR="0033231F" w:rsidRDefault="001A0B88">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bCs/>
          <w:sz w:val="24"/>
          <w:szCs w:val="24"/>
        </w:rPr>
        <w:t>J</w:t>
      </w:r>
      <w:r w:rsidR="007C245C" w:rsidRPr="00384B25">
        <w:rPr>
          <w:rFonts w:ascii="Arial" w:hAnsi="Arial" w:cs="Arial"/>
          <w:bCs/>
          <w:sz w:val="24"/>
          <w:szCs w:val="24"/>
        </w:rPr>
        <w:t>eżeli adresatami wsparcia będą również kobiety w ciąży/rodziny</w:t>
      </w:r>
      <w:r w:rsidR="00416DD8">
        <w:rPr>
          <w:rFonts w:ascii="Arial" w:hAnsi="Arial" w:cs="Arial"/>
          <w:bCs/>
          <w:sz w:val="24"/>
          <w:szCs w:val="24"/>
        </w:rPr>
        <w:br/>
      </w:r>
      <w:r w:rsidR="007C245C" w:rsidRPr="00384B25">
        <w:rPr>
          <w:rFonts w:ascii="Arial" w:hAnsi="Arial" w:cs="Arial"/>
          <w:bCs/>
          <w:sz w:val="24"/>
          <w:szCs w:val="24"/>
        </w:rPr>
        <w:t xml:space="preserve">z dzieckiem do ukończenia pierwszego roku życia, będący mieszkańcami </w:t>
      </w:r>
      <w:r w:rsidRPr="00384B25">
        <w:rPr>
          <w:rFonts w:ascii="Arial" w:hAnsi="Arial" w:cs="Arial"/>
          <w:bCs/>
          <w:sz w:val="24"/>
          <w:szCs w:val="24"/>
        </w:rPr>
        <w:t xml:space="preserve">innych </w:t>
      </w:r>
      <w:r w:rsidR="007C245C" w:rsidRPr="00384B25">
        <w:rPr>
          <w:rFonts w:ascii="Arial" w:hAnsi="Arial" w:cs="Arial"/>
          <w:bCs/>
          <w:sz w:val="24"/>
          <w:szCs w:val="24"/>
        </w:rPr>
        <w:t>gmin, finansowanie modelu winno odbywać się z poziomu województwa, co pozostaje w gestii</w:t>
      </w:r>
      <w:r w:rsidR="007C245C" w:rsidRPr="00384B25">
        <w:rPr>
          <w:rFonts w:ascii="Arial" w:hAnsi="Arial" w:cs="Arial"/>
          <w:bCs/>
          <w:sz w:val="24"/>
          <w:szCs w:val="20"/>
        </w:rPr>
        <w:t xml:space="preserve"> Urzędów Marszałkowskich</w:t>
      </w:r>
      <w:r w:rsidR="007C245C" w:rsidRPr="00915502">
        <w:rPr>
          <w:rFonts w:ascii="Arial" w:hAnsi="Arial" w:cs="Arial"/>
          <w:sz w:val="24"/>
          <w:szCs w:val="20"/>
        </w:rPr>
        <w:t>.</w:t>
      </w:r>
    </w:p>
    <w:p w:rsidR="0033231F" w:rsidRDefault="00646D8A">
      <w:pPr>
        <w:suppressAutoHyphens w:val="0"/>
        <w:autoSpaceDN/>
        <w:spacing w:after="0" w:line="360" w:lineRule="auto"/>
        <w:ind w:firstLine="708"/>
        <w:contextualSpacing/>
        <w:jc w:val="both"/>
        <w:textAlignment w:val="auto"/>
        <w:rPr>
          <w:rFonts w:ascii="Arial" w:hAnsi="Arial" w:cs="Arial"/>
          <w:sz w:val="24"/>
          <w:szCs w:val="20"/>
        </w:rPr>
      </w:pPr>
      <w:r w:rsidRPr="00915502">
        <w:rPr>
          <w:rFonts w:ascii="Arial" w:hAnsi="Arial" w:cs="Arial"/>
          <w:sz w:val="24"/>
          <w:szCs w:val="20"/>
        </w:rPr>
        <w:t xml:space="preserve">W obydwu ww. przypadkach odpowiedzialność za zabezpieczenie środków finansowych i/lub złożenie wniosku dotyczącego zabezpieczenia środków finansowych na poziomie województwa odpowiada Dyrektor JST. </w:t>
      </w:r>
    </w:p>
    <w:p w:rsidR="0033231F" w:rsidRDefault="001A0B88">
      <w:pPr>
        <w:spacing w:after="0" w:line="360" w:lineRule="auto"/>
        <w:jc w:val="both"/>
        <w:rPr>
          <w:rFonts w:ascii="Arial" w:hAnsi="Arial" w:cs="Arial"/>
          <w:sz w:val="24"/>
          <w:szCs w:val="20"/>
        </w:rPr>
      </w:pPr>
      <w:r w:rsidRPr="00915502">
        <w:rPr>
          <w:rFonts w:ascii="Arial" w:hAnsi="Arial" w:cs="Arial"/>
          <w:sz w:val="24"/>
          <w:szCs w:val="20"/>
        </w:rPr>
        <w:t>Ponadto, w</w:t>
      </w:r>
      <w:r w:rsidR="007C245C" w:rsidRPr="00915502">
        <w:rPr>
          <w:rFonts w:ascii="Arial" w:hAnsi="Arial" w:cs="Arial"/>
          <w:sz w:val="24"/>
          <w:szCs w:val="20"/>
        </w:rPr>
        <w:t xml:space="preserve"> katalogu kosztów niezbędnych do poniesienia należy uwzględnić:</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w:t>
      </w:r>
      <w:r w:rsidR="007C245C" w:rsidRPr="00384B25">
        <w:rPr>
          <w:rFonts w:ascii="Arial" w:hAnsi="Arial" w:cs="Arial"/>
          <w:bCs/>
          <w:sz w:val="24"/>
          <w:szCs w:val="24"/>
        </w:rPr>
        <w:t>ynagrodzenie pracownika</w:t>
      </w:r>
      <w:r w:rsidR="00416DD8">
        <w:rPr>
          <w:rFonts w:ascii="Arial" w:hAnsi="Arial" w:cs="Arial"/>
          <w:bCs/>
          <w:sz w:val="24"/>
          <w:szCs w:val="24"/>
        </w:rPr>
        <w:t>/pracowniczki</w:t>
      </w:r>
      <w:r w:rsidR="007C245C" w:rsidRPr="00384B25">
        <w:rPr>
          <w:rFonts w:ascii="Arial" w:hAnsi="Arial" w:cs="Arial"/>
          <w:bCs/>
          <w:sz w:val="24"/>
          <w:szCs w:val="24"/>
        </w:rPr>
        <w:t xml:space="preserve"> </w:t>
      </w:r>
      <w:r w:rsidR="00AC440D" w:rsidRPr="00384B25">
        <w:rPr>
          <w:rFonts w:ascii="Arial" w:hAnsi="Arial" w:cs="Arial"/>
          <w:bCs/>
          <w:sz w:val="24"/>
          <w:szCs w:val="24"/>
        </w:rPr>
        <w:t>JST</w:t>
      </w:r>
      <w:r w:rsidR="007C245C" w:rsidRPr="00384B25">
        <w:rPr>
          <w:rFonts w:ascii="Arial" w:hAnsi="Arial" w:cs="Arial"/>
          <w:bCs/>
          <w:sz w:val="24"/>
          <w:szCs w:val="24"/>
        </w:rPr>
        <w:t>,</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w:t>
      </w:r>
      <w:r w:rsidR="007C245C" w:rsidRPr="00384B25">
        <w:rPr>
          <w:rFonts w:ascii="Arial" w:hAnsi="Arial" w:cs="Arial"/>
          <w:bCs/>
          <w:sz w:val="24"/>
          <w:szCs w:val="24"/>
        </w:rPr>
        <w:t>ynagrodzenie przewodniczki/pr</w:t>
      </w:r>
      <w:r w:rsidR="00416DD8">
        <w:rPr>
          <w:rFonts w:ascii="Arial" w:hAnsi="Arial" w:cs="Arial"/>
          <w:bCs/>
          <w:sz w:val="24"/>
          <w:szCs w:val="24"/>
        </w:rPr>
        <w:t>zewodnika</w:t>
      </w:r>
      <w:r w:rsidR="007C245C" w:rsidRPr="00384B25">
        <w:rPr>
          <w:rFonts w:ascii="Arial" w:hAnsi="Arial" w:cs="Arial"/>
          <w:bCs/>
          <w:sz w:val="24"/>
          <w:szCs w:val="24"/>
        </w:rPr>
        <w:t>,</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k</w:t>
      </w:r>
      <w:r w:rsidR="007C245C" w:rsidRPr="00384B25">
        <w:rPr>
          <w:rFonts w:ascii="Arial" w:hAnsi="Arial" w:cs="Arial"/>
          <w:bCs/>
          <w:sz w:val="24"/>
          <w:szCs w:val="24"/>
        </w:rPr>
        <w:t>oszt prowadzenia superwizji dla przewodniczek</w:t>
      </w:r>
      <w:r w:rsidR="00416DD8">
        <w:rPr>
          <w:rFonts w:ascii="Arial" w:hAnsi="Arial" w:cs="Arial"/>
          <w:bCs/>
          <w:sz w:val="24"/>
          <w:szCs w:val="24"/>
        </w:rPr>
        <w:t>/przewodników</w:t>
      </w:r>
      <w:r w:rsidR="007C245C" w:rsidRPr="00384B25">
        <w:rPr>
          <w:rFonts w:ascii="Arial" w:hAnsi="Arial" w:cs="Arial"/>
          <w:bCs/>
          <w:sz w:val="24"/>
          <w:szCs w:val="24"/>
        </w:rPr>
        <w:t>,</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z</w:t>
      </w:r>
      <w:r w:rsidR="007C245C" w:rsidRPr="00384B25">
        <w:rPr>
          <w:rFonts w:ascii="Arial" w:hAnsi="Arial" w:cs="Arial"/>
          <w:bCs/>
          <w:sz w:val="24"/>
          <w:szCs w:val="24"/>
        </w:rPr>
        <w:t>akup sprzętu komputerowego i telefonicznego,</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z</w:t>
      </w:r>
      <w:r w:rsidR="007C245C" w:rsidRPr="00384B25">
        <w:rPr>
          <w:rFonts w:ascii="Arial" w:hAnsi="Arial" w:cs="Arial"/>
          <w:bCs/>
          <w:sz w:val="24"/>
          <w:szCs w:val="24"/>
        </w:rPr>
        <w:t>akup materiałów biurowych,</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z</w:t>
      </w:r>
      <w:r w:rsidR="007C245C" w:rsidRPr="00384B25">
        <w:rPr>
          <w:rFonts w:ascii="Arial" w:hAnsi="Arial" w:cs="Arial"/>
          <w:bCs/>
          <w:sz w:val="24"/>
          <w:szCs w:val="24"/>
        </w:rPr>
        <w:t>akup identyfikatora, wizytówek,</w:t>
      </w:r>
    </w:p>
    <w:p w:rsidR="0033231F" w:rsidRDefault="009462B1">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u</w:t>
      </w:r>
      <w:r w:rsidR="007C245C" w:rsidRPr="00384B25">
        <w:rPr>
          <w:rFonts w:ascii="Arial" w:hAnsi="Arial" w:cs="Arial"/>
          <w:bCs/>
          <w:sz w:val="24"/>
          <w:szCs w:val="24"/>
        </w:rPr>
        <w:t>tworzenie i utrzymanie strony internetowej usługi,</w:t>
      </w:r>
    </w:p>
    <w:p w:rsidR="0033231F" w:rsidRDefault="009462B1">
      <w:pPr>
        <w:pStyle w:val="Akapitzlist"/>
        <w:numPr>
          <w:ilvl w:val="0"/>
          <w:numId w:val="13"/>
        </w:numPr>
        <w:suppressAutoHyphens w:val="0"/>
        <w:spacing w:after="0" w:line="360" w:lineRule="auto"/>
        <w:jc w:val="both"/>
        <w:textAlignment w:val="auto"/>
        <w:rPr>
          <w:rFonts w:ascii="Arial" w:hAnsi="Arial" w:cs="Arial"/>
          <w:sz w:val="24"/>
          <w:szCs w:val="20"/>
        </w:rPr>
      </w:pPr>
      <w:r w:rsidRPr="00384B25">
        <w:rPr>
          <w:rFonts w:ascii="Arial" w:hAnsi="Arial" w:cs="Arial"/>
          <w:bCs/>
          <w:sz w:val="24"/>
          <w:szCs w:val="24"/>
        </w:rPr>
        <w:t>d</w:t>
      </w:r>
      <w:r w:rsidR="007C245C" w:rsidRPr="00384B25">
        <w:rPr>
          <w:rFonts w:ascii="Arial" w:hAnsi="Arial" w:cs="Arial"/>
          <w:bCs/>
          <w:sz w:val="24"/>
          <w:szCs w:val="24"/>
        </w:rPr>
        <w:t>ojazd przewodniczek</w:t>
      </w:r>
      <w:r w:rsidR="00416DD8">
        <w:rPr>
          <w:rFonts w:ascii="Arial" w:hAnsi="Arial" w:cs="Arial"/>
          <w:bCs/>
          <w:sz w:val="24"/>
          <w:szCs w:val="24"/>
        </w:rPr>
        <w:t>/przewodnika</w:t>
      </w:r>
      <w:r w:rsidR="007C245C" w:rsidRPr="00384B25">
        <w:rPr>
          <w:rFonts w:ascii="Arial" w:hAnsi="Arial" w:cs="Arial"/>
          <w:bCs/>
          <w:sz w:val="24"/>
          <w:szCs w:val="20"/>
        </w:rPr>
        <w:t xml:space="preserve"> do miejsca zamieszkania rodziny</w:t>
      </w:r>
      <w:r w:rsidR="007C245C" w:rsidRPr="00915502">
        <w:rPr>
          <w:rFonts w:ascii="Arial" w:hAnsi="Arial" w:cs="Arial"/>
          <w:sz w:val="24"/>
          <w:szCs w:val="20"/>
        </w:rPr>
        <w:t xml:space="preserve">. </w:t>
      </w:r>
    </w:p>
    <w:p w:rsidR="0033231F" w:rsidRDefault="0033231F">
      <w:pPr>
        <w:pStyle w:val="Akapitzlist"/>
        <w:suppressAutoHyphens w:val="0"/>
        <w:spacing w:after="0" w:line="360" w:lineRule="auto"/>
        <w:jc w:val="both"/>
        <w:textAlignment w:val="auto"/>
        <w:rPr>
          <w:rFonts w:ascii="Arial" w:hAnsi="Arial" w:cs="Arial"/>
          <w:sz w:val="24"/>
          <w:szCs w:val="20"/>
        </w:rPr>
      </w:pPr>
    </w:p>
    <w:p w:rsidR="0033231F" w:rsidRDefault="0033231F">
      <w:pPr>
        <w:pStyle w:val="Akapitzlist"/>
        <w:suppressAutoHyphens w:val="0"/>
        <w:spacing w:after="0" w:line="360" w:lineRule="auto"/>
        <w:jc w:val="both"/>
        <w:textAlignment w:val="auto"/>
        <w:rPr>
          <w:rFonts w:ascii="Arial" w:hAnsi="Arial" w:cs="Arial"/>
          <w:sz w:val="24"/>
          <w:szCs w:val="20"/>
        </w:rPr>
      </w:pPr>
    </w:p>
    <w:p w:rsidR="0033231F" w:rsidRDefault="0033231F">
      <w:pPr>
        <w:suppressAutoHyphens w:val="0"/>
        <w:spacing w:after="0" w:line="360" w:lineRule="auto"/>
        <w:jc w:val="both"/>
        <w:textAlignment w:val="auto"/>
        <w:rPr>
          <w:rFonts w:ascii="Arial" w:hAnsi="Arial" w:cs="Arial"/>
          <w:sz w:val="24"/>
          <w:szCs w:val="20"/>
        </w:rPr>
      </w:pPr>
    </w:p>
    <w:p w:rsidR="0033231F" w:rsidRDefault="009462B1">
      <w:pPr>
        <w:suppressAutoHyphens w:val="0"/>
        <w:autoSpaceDN/>
        <w:spacing w:after="0" w:line="360" w:lineRule="auto"/>
        <w:jc w:val="both"/>
        <w:textAlignment w:val="auto"/>
        <w:rPr>
          <w:rFonts w:ascii="Arial" w:eastAsia="Times New Roman" w:hAnsi="Arial" w:cs="Arial"/>
          <w:color w:val="2E74B5"/>
          <w:sz w:val="32"/>
          <w:szCs w:val="32"/>
        </w:rPr>
      </w:pPr>
      <w:bookmarkStart w:id="108" w:name="_Toc18049995"/>
      <w:bookmarkStart w:id="109" w:name="_Toc24537642"/>
      <w:r w:rsidRPr="00915502">
        <w:rPr>
          <w:rFonts w:ascii="Arial" w:hAnsi="Arial" w:cs="Arial"/>
          <w:sz w:val="32"/>
          <w:szCs w:val="32"/>
        </w:rPr>
        <w:br w:type="page"/>
      </w:r>
    </w:p>
    <w:p w:rsidR="0033231F" w:rsidRDefault="00561620">
      <w:pPr>
        <w:pStyle w:val="Nagwek3"/>
        <w:spacing w:before="0" w:line="360" w:lineRule="auto"/>
        <w:jc w:val="both"/>
        <w:rPr>
          <w:rFonts w:ascii="Arial" w:hAnsi="Arial" w:cs="Arial"/>
          <w:sz w:val="26"/>
          <w:szCs w:val="26"/>
        </w:rPr>
      </w:pPr>
      <w:bookmarkStart w:id="110" w:name="_Toc24999744"/>
      <w:r w:rsidRPr="00915502">
        <w:rPr>
          <w:rFonts w:ascii="Arial" w:hAnsi="Arial" w:cs="Arial"/>
          <w:sz w:val="26"/>
          <w:szCs w:val="26"/>
        </w:rPr>
        <w:lastRenderedPageBreak/>
        <w:t>ŹRÓDŁA PRZEKAZYWANIA INFORMACJ</w:t>
      </w:r>
      <w:bookmarkEnd w:id="108"/>
      <w:r w:rsidRPr="00915502">
        <w:rPr>
          <w:rFonts w:ascii="Arial" w:hAnsi="Arial" w:cs="Arial"/>
          <w:sz w:val="26"/>
          <w:szCs w:val="26"/>
        </w:rPr>
        <w:t>I</w:t>
      </w:r>
      <w:bookmarkEnd w:id="109"/>
      <w:bookmarkEnd w:id="110"/>
    </w:p>
    <w:p w:rsidR="0033231F" w:rsidRDefault="0033231F">
      <w:pPr>
        <w:spacing w:after="0" w:line="360" w:lineRule="auto"/>
        <w:jc w:val="both"/>
        <w:rPr>
          <w:rFonts w:ascii="Arial" w:hAnsi="Arial" w:cs="Arial"/>
        </w:rPr>
      </w:pPr>
    </w:p>
    <w:p w:rsidR="0033231F" w:rsidRDefault="00561620">
      <w:pPr>
        <w:spacing w:after="0" w:line="360" w:lineRule="auto"/>
        <w:ind w:firstLine="708"/>
        <w:jc w:val="both"/>
        <w:rPr>
          <w:rFonts w:ascii="Arial" w:hAnsi="Arial" w:cs="Arial"/>
          <w:sz w:val="24"/>
        </w:rPr>
      </w:pPr>
      <w:r w:rsidRPr="00915502">
        <w:rPr>
          <w:rFonts w:ascii="Arial" w:hAnsi="Arial" w:cs="Arial"/>
          <w:sz w:val="24"/>
          <w:szCs w:val="20"/>
        </w:rPr>
        <w:t xml:space="preserve">Informacja na temat wsparcia oferowanego w ramach modelu </w:t>
      </w:r>
      <w:r w:rsidRPr="00915502">
        <w:rPr>
          <w:rFonts w:ascii="Arial" w:hAnsi="Arial" w:cs="Arial"/>
          <w:sz w:val="24"/>
          <w:szCs w:val="20"/>
          <w:shd w:val="clear" w:color="auto" w:fill="FFFFFF"/>
        </w:rPr>
        <w:t>kobietom</w:t>
      </w:r>
      <w:r w:rsidR="00416DD8">
        <w:rPr>
          <w:rFonts w:ascii="Arial" w:hAnsi="Arial" w:cs="Arial"/>
          <w:sz w:val="24"/>
          <w:szCs w:val="20"/>
          <w:shd w:val="clear" w:color="auto" w:fill="FFFFFF"/>
        </w:rPr>
        <w:br/>
      </w:r>
      <w:r w:rsidRPr="00915502">
        <w:rPr>
          <w:rFonts w:ascii="Arial" w:hAnsi="Arial" w:cs="Arial"/>
          <w:sz w:val="24"/>
          <w:szCs w:val="20"/>
          <w:shd w:val="clear" w:color="auto" w:fill="FFFFFF"/>
        </w:rPr>
        <w:t>w cią</w:t>
      </w:r>
      <w:r w:rsidRPr="00CA7752">
        <w:rPr>
          <w:rFonts w:ascii="Arial" w:hAnsi="Arial" w:cs="Arial"/>
          <w:sz w:val="24"/>
          <w:szCs w:val="20"/>
          <w:shd w:val="clear" w:color="auto" w:fill="FFFFFF"/>
        </w:rPr>
        <w:t>ż</w:t>
      </w:r>
      <w:r w:rsidR="00CA7752">
        <w:rPr>
          <w:rFonts w:ascii="Arial" w:hAnsi="Arial" w:cs="Arial"/>
          <w:sz w:val="24"/>
          <w:szCs w:val="20"/>
          <w:shd w:val="clear" w:color="auto" w:fill="FFFFFF"/>
        </w:rPr>
        <w:t>y i r</w:t>
      </w:r>
      <w:r w:rsidRPr="00915502">
        <w:rPr>
          <w:rFonts w:ascii="Arial" w:hAnsi="Arial" w:cs="Arial"/>
          <w:sz w:val="24"/>
          <w:szCs w:val="20"/>
          <w:shd w:val="clear" w:color="auto" w:fill="FFFFFF"/>
        </w:rPr>
        <w:t>odzicom</w:t>
      </w:r>
      <w:r w:rsidRPr="00915502">
        <w:rPr>
          <w:rFonts w:ascii="Arial" w:hAnsi="Arial" w:cs="Arial"/>
          <w:sz w:val="24"/>
          <w:szCs w:val="20"/>
        </w:rPr>
        <w:t xml:space="preserve"> z dzieckiem do ukończenia pierwszego roku życia powinna być ogólnodostępna</w:t>
      </w:r>
      <w:r w:rsidR="009462B1" w:rsidRPr="00915502">
        <w:rPr>
          <w:rFonts w:ascii="Arial" w:hAnsi="Arial" w:cs="Arial"/>
          <w:sz w:val="24"/>
          <w:szCs w:val="20"/>
        </w:rPr>
        <w:t xml:space="preserve">. Promocja usługi może być prowadzona </w:t>
      </w:r>
      <w:r w:rsidRPr="00915502">
        <w:rPr>
          <w:rFonts w:ascii="Arial" w:hAnsi="Arial" w:cs="Arial"/>
          <w:sz w:val="24"/>
          <w:szCs w:val="20"/>
        </w:rPr>
        <w:t xml:space="preserve">m.in. za pośrednictwem: </w:t>
      </w:r>
    </w:p>
    <w:p w:rsidR="0033231F" w:rsidRDefault="00561620">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strony internetowej,</w:t>
      </w:r>
    </w:p>
    <w:p w:rsidR="0033231F" w:rsidRDefault="00561620">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innych podmiotów zaangażowanych w działania promocyjno-informacyjne, np. przychodnie, położne środowiskowe, szkoły rodzenia, organizacje pozarządowe, instytucje pomocy społecznej itp.,</w:t>
      </w:r>
    </w:p>
    <w:p w:rsidR="0033231F" w:rsidRDefault="00561620">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mediów zaangażowanych w działania informacyjno-promocyjne, np. portale parentingowe, media społecznościowe, prasa lokalna,</w:t>
      </w:r>
    </w:p>
    <w:p w:rsidR="0033231F" w:rsidRDefault="00561620">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personelu oddziału ginekologiczno-położniczego szpitala (np. pielęgniarka, położna),</w:t>
      </w:r>
    </w:p>
    <w:p w:rsidR="0033231F" w:rsidRDefault="00561620">
      <w:pPr>
        <w:pStyle w:val="Akapitzlist"/>
        <w:numPr>
          <w:ilvl w:val="0"/>
          <w:numId w:val="13"/>
        </w:numPr>
        <w:suppressAutoHyphens w:val="0"/>
        <w:spacing w:after="0" w:line="360" w:lineRule="auto"/>
        <w:jc w:val="both"/>
        <w:textAlignment w:val="auto"/>
        <w:rPr>
          <w:rFonts w:ascii="Arial" w:hAnsi="Arial" w:cs="Arial"/>
          <w:sz w:val="24"/>
          <w:szCs w:val="20"/>
          <w:shd w:val="clear" w:color="auto" w:fill="FF0000"/>
        </w:rPr>
      </w:pPr>
      <w:r w:rsidRPr="00384B25">
        <w:rPr>
          <w:rFonts w:ascii="Arial" w:hAnsi="Arial" w:cs="Arial"/>
          <w:bCs/>
          <w:sz w:val="24"/>
          <w:szCs w:val="24"/>
        </w:rPr>
        <w:t>przewodniczki</w:t>
      </w:r>
      <w:r w:rsidR="00416DD8">
        <w:rPr>
          <w:rFonts w:ascii="Arial" w:hAnsi="Arial" w:cs="Arial"/>
          <w:bCs/>
          <w:sz w:val="24"/>
          <w:szCs w:val="24"/>
        </w:rPr>
        <w:t>/przewodnika</w:t>
      </w:r>
      <w:r w:rsidRPr="00384B25">
        <w:rPr>
          <w:rFonts w:ascii="Arial" w:hAnsi="Arial" w:cs="Arial"/>
          <w:bCs/>
          <w:sz w:val="24"/>
          <w:szCs w:val="24"/>
        </w:rPr>
        <w:t xml:space="preserve"> rezydującej</w:t>
      </w:r>
      <w:r w:rsidR="00416DD8">
        <w:rPr>
          <w:rFonts w:ascii="Arial" w:hAnsi="Arial" w:cs="Arial"/>
          <w:bCs/>
          <w:sz w:val="24"/>
          <w:szCs w:val="24"/>
        </w:rPr>
        <w:t>/ego</w:t>
      </w:r>
      <w:r w:rsidRPr="00384B25">
        <w:rPr>
          <w:rFonts w:ascii="Arial" w:hAnsi="Arial" w:cs="Arial"/>
          <w:bCs/>
          <w:sz w:val="24"/>
          <w:szCs w:val="24"/>
        </w:rPr>
        <w:t xml:space="preserve"> na terenie szpitala</w:t>
      </w:r>
      <w:r w:rsidR="009462B1" w:rsidRPr="00384B25">
        <w:rPr>
          <w:rFonts w:ascii="Arial" w:hAnsi="Arial" w:cs="Arial"/>
          <w:bCs/>
          <w:sz w:val="24"/>
          <w:szCs w:val="24"/>
        </w:rPr>
        <w:t xml:space="preserve"> –</w:t>
      </w:r>
      <w:r w:rsidRPr="00384B25">
        <w:rPr>
          <w:rFonts w:ascii="Arial" w:hAnsi="Arial" w:cs="Arial"/>
          <w:bCs/>
          <w:sz w:val="24"/>
          <w:szCs w:val="24"/>
        </w:rPr>
        <w:t xml:space="preserve"> przekaz</w:t>
      </w:r>
      <w:r w:rsidR="009462B1" w:rsidRPr="00384B25">
        <w:rPr>
          <w:rFonts w:ascii="Arial" w:hAnsi="Arial" w:cs="Arial"/>
          <w:bCs/>
          <w:sz w:val="24"/>
          <w:szCs w:val="24"/>
        </w:rPr>
        <w:t xml:space="preserve"> </w:t>
      </w:r>
      <w:r w:rsidRPr="00384B25">
        <w:rPr>
          <w:rFonts w:ascii="Arial" w:hAnsi="Arial" w:cs="Arial"/>
          <w:bCs/>
          <w:sz w:val="24"/>
          <w:szCs w:val="24"/>
        </w:rPr>
        <w:t xml:space="preserve">tej informacji może przybrać dowolną formę przewidzianą przez realizatorów modelu, np. rozdawanie ulotek, wizytówek wszystkim kobietom znajdującym się na oddziale. </w:t>
      </w:r>
      <w:r w:rsidR="00CE491F" w:rsidRPr="00384B25">
        <w:rPr>
          <w:rFonts w:ascii="Arial" w:hAnsi="Arial" w:cs="Arial"/>
          <w:bCs/>
          <w:sz w:val="24"/>
          <w:szCs w:val="24"/>
        </w:rPr>
        <w:t>Warto uwzględnić również wsparcie „przy łóżku szpitalnym” dostępne codziennie, tak, by oferta wsparcia nie ominęła potencjalnych zainteresowanych. Powinien to być krótki kontakt,</w:t>
      </w:r>
      <w:r w:rsidR="009462B1" w:rsidRPr="00384B25">
        <w:rPr>
          <w:rFonts w:ascii="Arial" w:hAnsi="Arial" w:cs="Arial"/>
          <w:bCs/>
          <w:sz w:val="24"/>
          <w:szCs w:val="24"/>
        </w:rPr>
        <w:t xml:space="preserve"> o charakterze</w:t>
      </w:r>
      <w:r w:rsidR="00CE491F" w:rsidRPr="00384B25">
        <w:rPr>
          <w:rFonts w:ascii="Arial" w:hAnsi="Arial" w:cs="Arial"/>
          <w:bCs/>
          <w:sz w:val="24"/>
          <w:szCs w:val="24"/>
        </w:rPr>
        <w:t xml:space="preserve"> informacyjno-motywacyjny</w:t>
      </w:r>
      <w:r w:rsidR="009462B1" w:rsidRPr="00384B25">
        <w:rPr>
          <w:rFonts w:ascii="Arial" w:hAnsi="Arial" w:cs="Arial"/>
          <w:bCs/>
          <w:sz w:val="24"/>
          <w:szCs w:val="24"/>
        </w:rPr>
        <w:t>m,</w:t>
      </w:r>
      <w:r w:rsidR="00CE491F" w:rsidRPr="00384B25">
        <w:rPr>
          <w:rFonts w:ascii="Arial" w:hAnsi="Arial" w:cs="Arial"/>
          <w:bCs/>
          <w:sz w:val="24"/>
          <w:szCs w:val="24"/>
        </w:rPr>
        <w:t xml:space="preserve"> skierowany do wszystkich pacjentek znajdujących się na danej sali, które wyrażą chęć takiej rozmowy, pozostałym rozdawan</w:t>
      </w:r>
      <w:r w:rsidR="003E619D" w:rsidRPr="00384B25">
        <w:rPr>
          <w:rFonts w:ascii="Arial" w:hAnsi="Arial" w:cs="Arial"/>
          <w:bCs/>
          <w:sz w:val="24"/>
          <w:szCs w:val="24"/>
        </w:rPr>
        <w:t>e</w:t>
      </w:r>
      <w:r w:rsidR="00CE491F" w:rsidRPr="00384B25">
        <w:rPr>
          <w:rFonts w:ascii="Arial" w:hAnsi="Arial" w:cs="Arial"/>
          <w:bCs/>
          <w:sz w:val="24"/>
          <w:szCs w:val="24"/>
        </w:rPr>
        <w:t xml:space="preserve"> </w:t>
      </w:r>
      <w:r w:rsidR="003E619D" w:rsidRPr="00384B25">
        <w:rPr>
          <w:rFonts w:ascii="Arial" w:hAnsi="Arial" w:cs="Arial"/>
          <w:bCs/>
          <w:sz w:val="24"/>
          <w:szCs w:val="24"/>
        </w:rPr>
        <w:t>są</w:t>
      </w:r>
      <w:r w:rsidR="00CE491F" w:rsidRPr="00384B25">
        <w:rPr>
          <w:rFonts w:ascii="Arial" w:hAnsi="Arial" w:cs="Arial"/>
          <w:bCs/>
          <w:sz w:val="24"/>
          <w:szCs w:val="24"/>
        </w:rPr>
        <w:t xml:space="preserve"> wizytówk</w:t>
      </w:r>
      <w:r w:rsidR="003E619D" w:rsidRPr="00384B25">
        <w:rPr>
          <w:rFonts w:ascii="Arial" w:hAnsi="Arial" w:cs="Arial"/>
          <w:bCs/>
          <w:sz w:val="24"/>
          <w:szCs w:val="24"/>
        </w:rPr>
        <w:t>i, gdyż model przewiduje możliwość</w:t>
      </w:r>
      <w:r w:rsidR="003E619D" w:rsidRPr="00915502">
        <w:rPr>
          <w:rFonts w:ascii="Arial" w:hAnsi="Arial" w:cs="Arial"/>
          <w:sz w:val="24"/>
          <w:szCs w:val="26"/>
        </w:rPr>
        <w:t xml:space="preserve"> nawiązania współpracy w późniejszym okresie.</w:t>
      </w:r>
    </w:p>
    <w:p w:rsidR="0033231F" w:rsidRDefault="008C0CB1">
      <w:pPr>
        <w:widowControl w:val="0"/>
        <w:suppressAutoHyphens w:val="0"/>
        <w:spacing w:after="0" w:line="360" w:lineRule="auto"/>
        <w:jc w:val="both"/>
        <w:textAlignment w:val="auto"/>
        <w:rPr>
          <w:rFonts w:ascii="Arial" w:hAnsi="Arial" w:cs="Arial"/>
        </w:rPr>
      </w:pPr>
      <w:r w:rsidRPr="00915502">
        <w:rPr>
          <w:rFonts w:ascii="Arial" w:hAnsi="Arial" w:cs="Arial"/>
        </w:rPr>
        <w:t xml:space="preserve"> </w:t>
      </w:r>
    </w:p>
    <w:p w:rsidR="0033231F" w:rsidRDefault="009462B1">
      <w:pPr>
        <w:suppressAutoHyphens w:val="0"/>
        <w:autoSpaceDN/>
        <w:spacing w:after="0" w:line="360" w:lineRule="auto"/>
        <w:jc w:val="both"/>
        <w:textAlignment w:val="auto"/>
        <w:rPr>
          <w:rFonts w:ascii="Arial" w:eastAsia="Times New Roman" w:hAnsi="Arial" w:cs="Arial"/>
          <w:color w:val="2E74B5"/>
          <w:sz w:val="32"/>
          <w:szCs w:val="32"/>
        </w:rPr>
      </w:pPr>
      <w:bookmarkStart w:id="111" w:name="_Toc17875996"/>
      <w:bookmarkStart w:id="112" w:name="_Toc24537643"/>
      <w:bookmarkStart w:id="113" w:name="_Toc17964939"/>
      <w:bookmarkStart w:id="114" w:name="_Toc18049996"/>
      <w:r w:rsidRPr="00915502">
        <w:rPr>
          <w:rFonts w:ascii="Arial" w:hAnsi="Arial" w:cs="Arial"/>
          <w:sz w:val="32"/>
          <w:szCs w:val="32"/>
        </w:rPr>
        <w:br w:type="page"/>
      </w:r>
    </w:p>
    <w:p w:rsidR="0033231F" w:rsidRDefault="0062608A">
      <w:pPr>
        <w:pStyle w:val="Nagwek3"/>
        <w:spacing w:before="0" w:line="360" w:lineRule="auto"/>
        <w:jc w:val="both"/>
        <w:rPr>
          <w:rFonts w:ascii="Arial" w:hAnsi="Arial" w:cs="Arial"/>
          <w:sz w:val="26"/>
          <w:szCs w:val="26"/>
        </w:rPr>
      </w:pPr>
      <w:bookmarkStart w:id="115" w:name="_Toc24999745"/>
      <w:r w:rsidRPr="00915502">
        <w:rPr>
          <w:rFonts w:ascii="Arial" w:hAnsi="Arial" w:cs="Arial"/>
          <w:sz w:val="26"/>
          <w:szCs w:val="26"/>
        </w:rPr>
        <w:lastRenderedPageBreak/>
        <w:t>SZKOLENIA</w:t>
      </w:r>
      <w:bookmarkEnd w:id="111"/>
      <w:r w:rsidRPr="00915502">
        <w:rPr>
          <w:rFonts w:ascii="Arial" w:hAnsi="Arial" w:cs="Arial"/>
          <w:sz w:val="26"/>
          <w:szCs w:val="26"/>
        </w:rPr>
        <w:t xml:space="preserve"> </w:t>
      </w:r>
      <w:r w:rsidR="0089427A" w:rsidRPr="00915502">
        <w:rPr>
          <w:rFonts w:ascii="Arial" w:hAnsi="Arial" w:cs="Arial"/>
          <w:sz w:val="26"/>
          <w:szCs w:val="26"/>
        </w:rPr>
        <w:t>KADRY PRACOWNICZEJ</w:t>
      </w:r>
      <w:bookmarkEnd w:id="112"/>
      <w:bookmarkEnd w:id="115"/>
      <w:r w:rsidRPr="00915502">
        <w:rPr>
          <w:rFonts w:ascii="Arial" w:hAnsi="Arial" w:cs="Arial"/>
          <w:sz w:val="26"/>
          <w:szCs w:val="26"/>
        </w:rPr>
        <w:t xml:space="preserve"> </w:t>
      </w:r>
      <w:bookmarkEnd w:id="113"/>
      <w:bookmarkEnd w:id="114"/>
    </w:p>
    <w:p w:rsidR="0033231F" w:rsidRDefault="0033231F">
      <w:pPr>
        <w:spacing w:after="0" w:line="360" w:lineRule="auto"/>
        <w:jc w:val="both"/>
        <w:rPr>
          <w:rFonts w:ascii="Arial" w:hAnsi="Arial" w:cs="Arial"/>
          <w:sz w:val="24"/>
          <w:szCs w:val="20"/>
        </w:rPr>
      </w:pPr>
    </w:p>
    <w:p w:rsidR="0033231F" w:rsidRDefault="00446FDB">
      <w:pPr>
        <w:pStyle w:val="Nagwek4"/>
        <w:jc w:val="both"/>
        <w:rPr>
          <w:sz w:val="24"/>
          <w:szCs w:val="24"/>
        </w:rPr>
      </w:pPr>
      <w:r w:rsidRPr="00384B25">
        <w:rPr>
          <w:sz w:val="24"/>
          <w:szCs w:val="24"/>
        </w:rPr>
        <w:t>S</w:t>
      </w:r>
      <w:r w:rsidR="006609E2" w:rsidRPr="00384B25">
        <w:rPr>
          <w:sz w:val="24"/>
          <w:szCs w:val="24"/>
        </w:rPr>
        <w:t>zkolenie podstawowe</w:t>
      </w:r>
    </w:p>
    <w:p w:rsidR="0033231F" w:rsidRDefault="0033231F">
      <w:pPr>
        <w:pStyle w:val="Akapitzlist"/>
        <w:spacing w:after="0" w:line="360" w:lineRule="auto"/>
        <w:jc w:val="both"/>
        <w:rPr>
          <w:rFonts w:ascii="Arial" w:hAnsi="Arial" w:cs="Arial"/>
          <w:color w:val="2E74B5"/>
          <w:sz w:val="28"/>
          <w:szCs w:val="24"/>
        </w:rPr>
      </w:pPr>
    </w:p>
    <w:p w:rsidR="0033231F" w:rsidRDefault="0062608A">
      <w:pPr>
        <w:suppressAutoHyphens w:val="0"/>
        <w:spacing w:after="0" w:line="360" w:lineRule="auto"/>
        <w:ind w:firstLine="644"/>
        <w:jc w:val="both"/>
        <w:textAlignment w:val="auto"/>
        <w:rPr>
          <w:rFonts w:ascii="Arial" w:hAnsi="Arial" w:cs="Arial"/>
          <w:bCs/>
          <w:sz w:val="24"/>
          <w:szCs w:val="24"/>
        </w:rPr>
      </w:pPr>
      <w:r w:rsidRPr="00CA7752">
        <w:rPr>
          <w:rFonts w:ascii="Arial" w:hAnsi="Arial" w:cs="Arial"/>
          <w:bCs/>
          <w:sz w:val="24"/>
          <w:szCs w:val="24"/>
        </w:rPr>
        <w:t>Kluc</w:t>
      </w:r>
      <w:r w:rsidR="0089427A" w:rsidRPr="00CA7752">
        <w:rPr>
          <w:rFonts w:ascii="Arial" w:hAnsi="Arial" w:cs="Arial"/>
          <w:bCs/>
          <w:sz w:val="24"/>
          <w:szCs w:val="24"/>
        </w:rPr>
        <w:t>zowym elementem przygotowania</w:t>
      </w:r>
      <w:r w:rsidRPr="00CA7752">
        <w:rPr>
          <w:rFonts w:ascii="Arial" w:hAnsi="Arial" w:cs="Arial"/>
          <w:bCs/>
          <w:sz w:val="24"/>
          <w:szCs w:val="24"/>
        </w:rPr>
        <w:t xml:space="preserve"> do realizacji </w:t>
      </w:r>
      <w:r w:rsidR="0089427A" w:rsidRPr="00CA7752">
        <w:rPr>
          <w:rFonts w:ascii="Arial" w:hAnsi="Arial" w:cs="Arial"/>
          <w:bCs/>
          <w:sz w:val="24"/>
          <w:szCs w:val="24"/>
        </w:rPr>
        <w:t>mode</w:t>
      </w:r>
      <w:r w:rsidR="00AC440D" w:rsidRPr="00CA7752">
        <w:rPr>
          <w:rFonts w:ascii="Arial" w:hAnsi="Arial" w:cs="Arial"/>
          <w:bCs/>
          <w:sz w:val="24"/>
          <w:szCs w:val="24"/>
        </w:rPr>
        <w:t>lu jest przeszkolenie personelu w zakresie</w:t>
      </w:r>
      <w:r w:rsidRPr="00CA7752">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p</w:t>
      </w:r>
      <w:r w:rsidR="0062608A" w:rsidRPr="00384B25">
        <w:rPr>
          <w:rFonts w:ascii="Arial" w:hAnsi="Arial" w:cs="Arial"/>
          <w:bCs/>
          <w:sz w:val="24"/>
          <w:szCs w:val="24"/>
        </w:rPr>
        <w:t>odstawow</w:t>
      </w:r>
      <w:r w:rsidRPr="00384B25">
        <w:rPr>
          <w:rFonts w:ascii="Arial" w:hAnsi="Arial" w:cs="Arial"/>
          <w:bCs/>
          <w:sz w:val="24"/>
          <w:szCs w:val="24"/>
        </w:rPr>
        <w:t>ych</w:t>
      </w:r>
      <w:r w:rsidR="0062608A" w:rsidRPr="00384B25">
        <w:rPr>
          <w:rFonts w:ascii="Arial" w:hAnsi="Arial" w:cs="Arial"/>
          <w:bCs/>
          <w:sz w:val="24"/>
          <w:szCs w:val="24"/>
        </w:rPr>
        <w:t xml:space="preserve"> informacj</w:t>
      </w:r>
      <w:r w:rsidRPr="00384B25">
        <w:rPr>
          <w:rFonts w:ascii="Arial" w:hAnsi="Arial" w:cs="Arial"/>
          <w:bCs/>
          <w:sz w:val="24"/>
          <w:szCs w:val="24"/>
        </w:rPr>
        <w:t>i</w:t>
      </w:r>
      <w:r w:rsidR="0062608A" w:rsidRPr="00384B25">
        <w:rPr>
          <w:rFonts w:ascii="Arial" w:hAnsi="Arial" w:cs="Arial"/>
          <w:bCs/>
          <w:sz w:val="24"/>
          <w:szCs w:val="24"/>
        </w:rPr>
        <w:t xml:space="preserve"> na temat modelu,</w:t>
      </w:r>
      <w:r w:rsidRPr="00384B25">
        <w:rPr>
          <w:rFonts w:ascii="Arial" w:hAnsi="Arial" w:cs="Arial"/>
          <w:bCs/>
          <w:sz w:val="24"/>
          <w:szCs w:val="24"/>
        </w:rPr>
        <w:t xml:space="preserve"> jego założeń, charakterystyki, </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d</w:t>
      </w:r>
      <w:r w:rsidR="0062608A" w:rsidRPr="00384B25">
        <w:rPr>
          <w:rFonts w:ascii="Arial" w:hAnsi="Arial" w:cs="Arial"/>
          <w:bCs/>
          <w:sz w:val="24"/>
          <w:szCs w:val="24"/>
        </w:rPr>
        <w:t>ziała</w:t>
      </w:r>
      <w:r w:rsidRPr="00384B25">
        <w:rPr>
          <w:rFonts w:ascii="Arial" w:hAnsi="Arial" w:cs="Arial"/>
          <w:bCs/>
          <w:sz w:val="24"/>
          <w:szCs w:val="24"/>
        </w:rPr>
        <w:t>ń</w:t>
      </w:r>
      <w:r w:rsidR="0062608A" w:rsidRPr="00384B25">
        <w:rPr>
          <w:rFonts w:ascii="Arial" w:hAnsi="Arial" w:cs="Arial"/>
          <w:bCs/>
          <w:sz w:val="24"/>
          <w:szCs w:val="24"/>
        </w:rPr>
        <w:t xml:space="preserve"> promocyjn</w:t>
      </w:r>
      <w:r w:rsidRPr="00384B25">
        <w:rPr>
          <w:rFonts w:ascii="Arial" w:hAnsi="Arial" w:cs="Arial"/>
          <w:bCs/>
          <w:sz w:val="24"/>
          <w:szCs w:val="24"/>
        </w:rPr>
        <w:t>ych</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o</w:t>
      </w:r>
      <w:r w:rsidR="0062608A" w:rsidRPr="00384B25">
        <w:rPr>
          <w:rFonts w:ascii="Arial" w:hAnsi="Arial" w:cs="Arial"/>
          <w:bCs/>
          <w:sz w:val="24"/>
          <w:szCs w:val="24"/>
        </w:rPr>
        <w:t>chron</w:t>
      </w:r>
      <w:r w:rsidRPr="00384B25">
        <w:rPr>
          <w:rFonts w:ascii="Arial" w:hAnsi="Arial" w:cs="Arial"/>
          <w:bCs/>
          <w:sz w:val="24"/>
          <w:szCs w:val="24"/>
        </w:rPr>
        <w:t>y</w:t>
      </w:r>
      <w:r w:rsidR="0062608A" w:rsidRPr="00384B25">
        <w:rPr>
          <w:rFonts w:ascii="Arial" w:hAnsi="Arial" w:cs="Arial"/>
          <w:bCs/>
          <w:sz w:val="24"/>
          <w:szCs w:val="24"/>
        </w:rPr>
        <w:t xml:space="preserve"> danych osobowych </w:t>
      </w:r>
      <w:r w:rsidR="0089427A" w:rsidRPr="00384B25">
        <w:rPr>
          <w:rFonts w:ascii="Arial" w:hAnsi="Arial" w:cs="Arial"/>
          <w:bCs/>
          <w:sz w:val="24"/>
          <w:szCs w:val="24"/>
        </w:rPr>
        <w:t>odbiorców</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b</w:t>
      </w:r>
      <w:r w:rsidR="0062608A" w:rsidRPr="00384B25">
        <w:rPr>
          <w:rFonts w:ascii="Arial" w:hAnsi="Arial" w:cs="Arial"/>
          <w:bCs/>
          <w:sz w:val="24"/>
          <w:szCs w:val="24"/>
        </w:rPr>
        <w:t>ieżąc</w:t>
      </w:r>
      <w:r w:rsidRPr="00384B25">
        <w:rPr>
          <w:rFonts w:ascii="Arial" w:hAnsi="Arial" w:cs="Arial"/>
          <w:bCs/>
          <w:sz w:val="24"/>
          <w:szCs w:val="24"/>
        </w:rPr>
        <w:t>ego</w:t>
      </w:r>
      <w:r w:rsidR="0062608A" w:rsidRPr="00384B25">
        <w:rPr>
          <w:rFonts w:ascii="Arial" w:hAnsi="Arial" w:cs="Arial"/>
          <w:bCs/>
          <w:sz w:val="24"/>
          <w:szCs w:val="24"/>
        </w:rPr>
        <w:t xml:space="preserve"> monitoring</w:t>
      </w:r>
      <w:r w:rsidRPr="00384B25">
        <w:rPr>
          <w:rFonts w:ascii="Arial" w:hAnsi="Arial" w:cs="Arial"/>
          <w:bCs/>
          <w:sz w:val="24"/>
          <w:szCs w:val="24"/>
        </w:rPr>
        <w:t>u</w:t>
      </w:r>
      <w:r w:rsidR="0062608A" w:rsidRPr="00384B25">
        <w:rPr>
          <w:rFonts w:ascii="Arial" w:hAnsi="Arial" w:cs="Arial"/>
          <w:bCs/>
          <w:sz w:val="24"/>
          <w:szCs w:val="24"/>
        </w:rPr>
        <w:t xml:space="preserve"> wsparcia,</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p</w:t>
      </w:r>
      <w:r w:rsidR="0062608A" w:rsidRPr="00384B25">
        <w:rPr>
          <w:rFonts w:ascii="Arial" w:hAnsi="Arial" w:cs="Arial"/>
          <w:bCs/>
          <w:sz w:val="24"/>
          <w:szCs w:val="24"/>
        </w:rPr>
        <w:t>ersonel</w:t>
      </w:r>
      <w:r w:rsidRPr="00384B25">
        <w:rPr>
          <w:rFonts w:ascii="Arial" w:hAnsi="Arial" w:cs="Arial"/>
          <w:bCs/>
          <w:sz w:val="24"/>
          <w:szCs w:val="24"/>
        </w:rPr>
        <w:t>u</w:t>
      </w:r>
      <w:r w:rsidR="0062608A" w:rsidRPr="00384B25">
        <w:rPr>
          <w:rFonts w:ascii="Arial" w:hAnsi="Arial" w:cs="Arial"/>
          <w:bCs/>
          <w:sz w:val="24"/>
          <w:szCs w:val="24"/>
        </w:rPr>
        <w:t xml:space="preserve"> modelu i jego zada</w:t>
      </w:r>
      <w:r w:rsidRPr="00384B25">
        <w:rPr>
          <w:rFonts w:ascii="Arial" w:hAnsi="Arial" w:cs="Arial"/>
          <w:bCs/>
          <w:sz w:val="24"/>
          <w:szCs w:val="24"/>
        </w:rPr>
        <w:t>ń</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f</w:t>
      </w:r>
      <w:r w:rsidR="0062608A" w:rsidRPr="00384B25">
        <w:rPr>
          <w:rFonts w:ascii="Arial" w:hAnsi="Arial" w:cs="Arial"/>
          <w:bCs/>
          <w:sz w:val="24"/>
          <w:szCs w:val="24"/>
        </w:rPr>
        <w:t>orm wsparcia i zasad ich udzielania,</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k</w:t>
      </w:r>
      <w:r w:rsidR="0062608A" w:rsidRPr="00384B25">
        <w:rPr>
          <w:rFonts w:ascii="Arial" w:hAnsi="Arial" w:cs="Arial"/>
          <w:bCs/>
          <w:sz w:val="24"/>
          <w:szCs w:val="24"/>
        </w:rPr>
        <w:t>ontakt</w:t>
      </w:r>
      <w:r w:rsidRPr="00384B25">
        <w:rPr>
          <w:rFonts w:ascii="Arial" w:hAnsi="Arial" w:cs="Arial"/>
          <w:bCs/>
          <w:sz w:val="24"/>
          <w:szCs w:val="24"/>
        </w:rPr>
        <w:t>u</w:t>
      </w:r>
      <w:r w:rsidR="0062608A" w:rsidRPr="00384B25">
        <w:rPr>
          <w:rFonts w:ascii="Arial" w:hAnsi="Arial" w:cs="Arial"/>
          <w:bCs/>
          <w:sz w:val="24"/>
          <w:szCs w:val="24"/>
        </w:rPr>
        <w:t xml:space="preserve"> z </w:t>
      </w:r>
      <w:r w:rsidR="0089427A" w:rsidRPr="00384B25">
        <w:rPr>
          <w:rFonts w:ascii="Arial" w:hAnsi="Arial" w:cs="Arial"/>
          <w:bCs/>
          <w:sz w:val="24"/>
          <w:szCs w:val="24"/>
        </w:rPr>
        <w:t>adresatami modelu</w:t>
      </w:r>
      <w:r w:rsidRPr="00384B25">
        <w:rPr>
          <w:rFonts w:ascii="Arial" w:hAnsi="Arial" w:cs="Arial"/>
          <w:bCs/>
          <w:sz w:val="24"/>
          <w:szCs w:val="24"/>
        </w:rPr>
        <w:t xml:space="preserve"> – zasad</w:t>
      </w:r>
      <w:r w:rsidR="0062608A" w:rsidRPr="00384B25">
        <w:rPr>
          <w:rFonts w:ascii="Arial" w:hAnsi="Arial" w:cs="Arial"/>
          <w:bCs/>
          <w:sz w:val="24"/>
          <w:szCs w:val="24"/>
        </w:rPr>
        <w:t xml:space="preserve"> postępowania,</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e</w:t>
      </w:r>
      <w:r w:rsidR="0062608A" w:rsidRPr="00384B25">
        <w:rPr>
          <w:rFonts w:ascii="Arial" w:hAnsi="Arial" w:cs="Arial"/>
          <w:bCs/>
          <w:sz w:val="24"/>
          <w:szCs w:val="24"/>
        </w:rPr>
        <w:t>waluacj</w:t>
      </w:r>
      <w:r w:rsidRPr="00384B25">
        <w:rPr>
          <w:rFonts w:ascii="Arial" w:hAnsi="Arial" w:cs="Arial"/>
          <w:bCs/>
          <w:sz w:val="24"/>
          <w:szCs w:val="24"/>
        </w:rPr>
        <w:t>i</w:t>
      </w:r>
      <w:r w:rsidR="0062608A" w:rsidRPr="00384B25">
        <w:rPr>
          <w:rFonts w:ascii="Arial" w:hAnsi="Arial" w:cs="Arial"/>
          <w:bCs/>
          <w:sz w:val="24"/>
          <w:szCs w:val="24"/>
        </w:rPr>
        <w:t xml:space="preserve"> </w:t>
      </w:r>
      <w:r w:rsidRPr="00384B25">
        <w:rPr>
          <w:rFonts w:ascii="Arial" w:hAnsi="Arial" w:cs="Arial"/>
          <w:bCs/>
          <w:sz w:val="24"/>
          <w:szCs w:val="24"/>
        </w:rPr>
        <w:t>działań</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wiedzy</w:t>
      </w:r>
      <w:r w:rsidR="0089427A" w:rsidRPr="00384B25">
        <w:rPr>
          <w:rFonts w:ascii="Arial" w:hAnsi="Arial" w:cs="Arial"/>
          <w:bCs/>
          <w:sz w:val="24"/>
          <w:szCs w:val="24"/>
        </w:rPr>
        <w:t xml:space="preserve"> o</w:t>
      </w:r>
      <w:r w:rsidR="0062608A" w:rsidRPr="00384B25">
        <w:rPr>
          <w:rFonts w:ascii="Arial" w:hAnsi="Arial" w:cs="Arial"/>
          <w:bCs/>
          <w:sz w:val="24"/>
          <w:szCs w:val="24"/>
        </w:rPr>
        <w:t xml:space="preserve"> rodzin</w:t>
      </w:r>
      <w:r w:rsidR="0089427A" w:rsidRPr="00384B25">
        <w:rPr>
          <w:rFonts w:ascii="Arial" w:hAnsi="Arial" w:cs="Arial"/>
          <w:bCs/>
          <w:sz w:val="24"/>
          <w:szCs w:val="24"/>
        </w:rPr>
        <w:t>ie</w:t>
      </w:r>
      <w:r w:rsidR="0062608A" w:rsidRPr="00384B25">
        <w:rPr>
          <w:rFonts w:ascii="Arial" w:hAnsi="Arial" w:cs="Arial"/>
          <w:bCs/>
          <w:sz w:val="24"/>
          <w:szCs w:val="24"/>
        </w:rPr>
        <w:t>,</w:t>
      </w:r>
      <w:r w:rsidR="0089427A" w:rsidRPr="00384B25">
        <w:rPr>
          <w:rFonts w:ascii="Arial" w:hAnsi="Arial" w:cs="Arial"/>
          <w:bCs/>
          <w:sz w:val="24"/>
          <w:szCs w:val="24"/>
        </w:rPr>
        <w:t xml:space="preserve"> ze szczególnym uwzględnieniem jej funkcji prokreacyjnej,</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w:t>
      </w:r>
      <w:r w:rsidR="0062608A" w:rsidRPr="00384B25">
        <w:rPr>
          <w:rFonts w:ascii="Arial" w:hAnsi="Arial" w:cs="Arial"/>
          <w:bCs/>
          <w:sz w:val="24"/>
          <w:szCs w:val="24"/>
        </w:rPr>
        <w:t>sp</w:t>
      </w:r>
      <w:r w:rsidR="0089427A" w:rsidRPr="00384B25">
        <w:rPr>
          <w:rFonts w:ascii="Arial" w:hAnsi="Arial" w:cs="Arial"/>
          <w:bCs/>
          <w:sz w:val="24"/>
          <w:szCs w:val="24"/>
        </w:rPr>
        <w:t>ierani</w:t>
      </w:r>
      <w:r w:rsidRPr="00384B25">
        <w:rPr>
          <w:rFonts w:ascii="Arial" w:hAnsi="Arial" w:cs="Arial"/>
          <w:bCs/>
          <w:sz w:val="24"/>
          <w:szCs w:val="24"/>
        </w:rPr>
        <w:t>a</w:t>
      </w:r>
      <w:r w:rsidR="0089427A" w:rsidRPr="00384B25">
        <w:rPr>
          <w:rFonts w:ascii="Arial" w:hAnsi="Arial" w:cs="Arial"/>
          <w:bCs/>
          <w:sz w:val="24"/>
          <w:szCs w:val="24"/>
        </w:rPr>
        <w:t xml:space="preserve"> </w:t>
      </w:r>
      <w:r w:rsidR="00D55AC9" w:rsidRPr="00384B25">
        <w:rPr>
          <w:rFonts w:ascii="Arial" w:hAnsi="Arial" w:cs="Arial"/>
          <w:bCs/>
          <w:sz w:val="24"/>
          <w:szCs w:val="24"/>
        </w:rPr>
        <w:t>rodziny</w:t>
      </w:r>
      <w:r w:rsidR="0089427A" w:rsidRPr="00384B25">
        <w:rPr>
          <w:rFonts w:ascii="Arial" w:hAnsi="Arial" w:cs="Arial"/>
          <w:bCs/>
          <w:sz w:val="24"/>
          <w:szCs w:val="24"/>
        </w:rPr>
        <w:t>, dostępn</w:t>
      </w:r>
      <w:r w:rsidRPr="00384B25">
        <w:rPr>
          <w:rFonts w:ascii="Arial" w:hAnsi="Arial" w:cs="Arial"/>
          <w:bCs/>
          <w:sz w:val="24"/>
          <w:szCs w:val="24"/>
        </w:rPr>
        <w:t>ych</w:t>
      </w:r>
      <w:r w:rsidR="0089427A" w:rsidRPr="00384B25">
        <w:rPr>
          <w:rFonts w:ascii="Arial" w:hAnsi="Arial" w:cs="Arial"/>
          <w:bCs/>
          <w:sz w:val="24"/>
          <w:szCs w:val="24"/>
        </w:rPr>
        <w:t xml:space="preserve"> świadcze</w:t>
      </w:r>
      <w:r w:rsidRPr="00384B25">
        <w:rPr>
          <w:rFonts w:ascii="Arial" w:hAnsi="Arial" w:cs="Arial"/>
          <w:bCs/>
          <w:sz w:val="24"/>
          <w:szCs w:val="24"/>
        </w:rPr>
        <w:t>ń oraz</w:t>
      </w:r>
      <w:r w:rsidR="0089427A" w:rsidRPr="00384B25">
        <w:rPr>
          <w:rFonts w:ascii="Arial" w:hAnsi="Arial" w:cs="Arial"/>
          <w:bCs/>
          <w:sz w:val="24"/>
          <w:szCs w:val="24"/>
        </w:rPr>
        <w:t xml:space="preserve"> usług społeczn</w:t>
      </w:r>
      <w:r w:rsidRPr="00384B25">
        <w:rPr>
          <w:rFonts w:ascii="Arial" w:hAnsi="Arial" w:cs="Arial"/>
          <w:bCs/>
          <w:sz w:val="24"/>
          <w:szCs w:val="24"/>
        </w:rPr>
        <w:t>ych</w:t>
      </w:r>
      <w:r w:rsidR="00CA7752">
        <w:rPr>
          <w:rFonts w:ascii="Arial" w:hAnsi="Arial" w:cs="Arial"/>
          <w:bCs/>
          <w:sz w:val="24"/>
          <w:szCs w:val="24"/>
        </w:rPr>
        <w:br/>
      </w:r>
      <w:r w:rsidRPr="00384B25">
        <w:rPr>
          <w:rFonts w:ascii="Arial" w:hAnsi="Arial" w:cs="Arial"/>
          <w:bCs/>
          <w:sz w:val="24"/>
          <w:szCs w:val="24"/>
        </w:rPr>
        <w:t>i</w:t>
      </w:r>
      <w:r w:rsidR="0089427A" w:rsidRPr="00384B25">
        <w:rPr>
          <w:rFonts w:ascii="Arial" w:hAnsi="Arial" w:cs="Arial"/>
          <w:bCs/>
          <w:sz w:val="24"/>
          <w:szCs w:val="24"/>
        </w:rPr>
        <w:t xml:space="preserve"> zdrowotn</w:t>
      </w:r>
      <w:r w:rsidRPr="00384B25">
        <w:rPr>
          <w:rFonts w:ascii="Arial" w:hAnsi="Arial" w:cs="Arial"/>
          <w:bCs/>
          <w:sz w:val="24"/>
          <w:szCs w:val="24"/>
        </w:rPr>
        <w:t>ych</w:t>
      </w:r>
      <w:r w:rsidR="0089427A" w:rsidRPr="00384B25">
        <w:rPr>
          <w:rFonts w:ascii="Arial" w:hAnsi="Arial" w:cs="Arial"/>
          <w:bCs/>
          <w:sz w:val="24"/>
          <w:szCs w:val="24"/>
        </w:rPr>
        <w:t>.</w:t>
      </w:r>
    </w:p>
    <w:p w:rsidR="0033231F" w:rsidRDefault="0033231F">
      <w:pPr>
        <w:spacing w:after="0" w:line="360" w:lineRule="auto"/>
        <w:jc w:val="both"/>
        <w:rPr>
          <w:rFonts w:ascii="Arial" w:hAnsi="Arial" w:cs="Arial"/>
          <w:szCs w:val="20"/>
        </w:rPr>
      </w:pPr>
    </w:p>
    <w:p w:rsidR="0033231F" w:rsidRDefault="00446FDB">
      <w:pPr>
        <w:pStyle w:val="Nagwek4"/>
        <w:jc w:val="both"/>
        <w:rPr>
          <w:sz w:val="24"/>
          <w:szCs w:val="24"/>
        </w:rPr>
      </w:pPr>
      <w:r w:rsidRPr="00384B25">
        <w:rPr>
          <w:sz w:val="24"/>
          <w:szCs w:val="24"/>
        </w:rPr>
        <w:t>S</w:t>
      </w:r>
      <w:r w:rsidR="006609E2" w:rsidRPr="00384B25">
        <w:rPr>
          <w:sz w:val="24"/>
          <w:szCs w:val="24"/>
        </w:rPr>
        <w:t>zkolenie uzupełniające</w:t>
      </w:r>
    </w:p>
    <w:p w:rsidR="0033231F" w:rsidRDefault="0033231F">
      <w:pPr>
        <w:spacing w:after="0" w:line="360" w:lineRule="auto"/>
        <w:jc w:val="both"/>
        <w:rPr>
          <w:rFonts w:ascii="Arial" w:hAnsi="Arial" w:cs="Arial"/>
          <w:color w:val="2E74B5"/>
          <w:szCs w:val="20"/>
        </w:rPr>
      </w:pPr>
    </w:p>
    <w:p w:rsidR="0033231F" w:rsidRDefault="0062608A">
      <w:pPr>
        <w:spacing w:after="0" w:line="360" w:lineRule="auto"/>
        <w:ind w:firstLine="708"/>
        <w:jc w:val="both"/>
        <w:rPr>
          <w:rFonts w:ascii="Arial" w:hAnsi="Arial" w:cs="Arial"/>
          <w:sz w:val="24"/>
          <w:szCs w:val="20"/>
        </w:rPr>
      </w:pPr>
      <w:r w:rsidRPr="00915502">
        <w:rPr>
          <w:rFonts w:ascii="Arial" w:hAnsi="Arial" w:cs="Arial"/>
          <w:sz w:val="24"/>
          <w:szCs w:val="20"/>
        </w:rPr>
        <w:t>Pers</w:t>
      </w:r>
      <w:r w:rsidR="0089427A" w:rsidRPr="00915502">
        <w:rPr>
          <w:rFonts w:ascii="Arial" w:hAnsi="Arial" w:cs="Arial"/>
          <w:sz w:val="24"/>
          <w:szCs w:val="20"/>
        </w:rPr>
        <w:t>onel projektu, w szczególności p</w:t>
      </w:r>
      <w:r w:rsidRPr="00915502">
        <w:rPr>
          <w:rFonts w:ascii="Arial" w:hAnsi="Arial" w:cs="Arial"/>
          <w:sz w:val="24"/>
          <w:szCs w:val="20"/>
        </w:rPr>
        <w:t>rzewodniczki</w:t>
      </w:r>
      <w:r w:rsidR="00A4320F">
        <w:rPr>
          <w:rFonts w:ascii="Arial" w:hAnsi="Arial" w:cs="Arial"/>
          <w:sz w:val="24"/>
          <w:szCs w:val="20"/>
        </w:rPr>
        <w:t>/przewodnicy</w:t>
      </w:r>
      <w:r w:rsidR="009462B1" w:rsidRPr="00915502">
        <w:rPr>
          <w:rFonts w:ascii="Arial" w:hAnsi="Arial" w:cs="Arial"/>
          <w:sz w:val="24"/>
          <w:szCs w:val="20"/>
        </w:rPr>
        <w:t>,</w:t>
      </w:r>
      <w:r w:rsidRPr="00915502">
        <w:rPr>
          <w:rFonts w:ascii="Arial" w:hAnsi="Arial" w:cs="Arial"/>
          <w:sz w:val="24"/>
          <w:szCs w:val="20"/>
        </w:rPr>
        <w:t xml:space="preserve"> powin</w:t>
      </w:r>
      <w:r w:rsidR="009462B1" w:rsidRPr="00915502">
        <w:rPr>
          <w:rFonts w:ascii="Arial" w:hAnsi="Arial" w:cs="Arial"/>
          <w:sz w:val="24"/>
          <w:szCs w:val="20"/>
        </w:rPr>
        <w:t>ien</w:t>
      </w:r>
      <w:r w:rsidRPr="00915502">
        <w:rPr>
          <w:rFonts w:ascii="Arial" w:hAnsi="Arial" w:cs="Arial"/>
          <w:sz w:val="24"/>
          <w:szCs w:val="20"/>
        </w:rPr>
        <w:t xml:space="preserve"> posiadać możliwość uczestniczenia w szkoleniach specjalistycznych, korespondujących z ich potrzebami. </w:t>
      </w:r>
      <w:r w:rsidR="00AC440D" w:rsidRPr="00915502">
        <w:rPr>
          <w:rFonts w:ascii="Arial" w:hAnsi="Arial" w:cs="Arial"/>
          <w:sz w:val="24"/>
          <w:szCs w:val="20"/>
        </w:rPr>
        <w:t>Mogą to być szkolenia z zakresu</w:t>
      </w:r>
      <w:r w:rsidRPr="00915502">
        <w:rPr>
          <w:rFonts w:ascii="Arial" w:hAnsi="Arial" w:cs="Arial"/>
          <w:sz w:val="24"/>
          <w:szCs w:val="20"/>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w:t>
      </w:r>
      <w:r w:rsidR="0062608A" w:rsidRPr="00384B25">
        <w:rPr>
          <w:rFonts w:ascii="Arial" w:hAnsi="Arial" w:cs="Arial"/>
          <w:bCs/>
          <w:sz w:val="24"/>
          <w:szCs w:val="24"/>
        </w:rPr>
        <w:t>spółprac</w:t>
      </w:r>
      <w:r w:rsidRPr="00384B25">
        <w:rPr>
          <w:rFonts w:ascii="Arial" w:hAnsi="Arial" w:cs="Arial"/>
          <w:bCs/>
          <w:sz w:val="24"/>
          <w:szCs w:val="24"/>
        </w:rPr>
        <w:t>y interdyscyplinarnej</w:t>
      </w:r>
      <w:r w:rsidR="0062608A" w:rsidRPr="00384B25">
        <w:rPr>
          <w:rFonts w:ascii="Arial" w:hAnsi="Arial" w:cs="Arial"/>
          <w:bCs/>
          <w:sz w:val="24"/>
          <w:szCs w:val="24"/>
        </w:rPr>
        <w:t xml:space="preserve"> instytucji </w:t>
      </w:r>
      <w:r w:rsidR="00D00ECB" w:rsidRPr="00384B25">
        <w:rPr>
          <w:rFonts w:ascii="Arial" w:hAnsi="Arial" w:cs="Arial"/>
          <w:bCs/>
          <w:sz w:val="24"/>
          <w:szCs w:val="24"/>
        </w:rPr>
        <w:t xml:space="preserve">zaangażowanych we </w:t>
      </w:r>
      <w:r w:rsidR="0062608A" w:rsidRPr="00384B25">
        <w:rPr>
          <w:rFonts w:ascii="Arial" w:hAnsi="Arial" w:cs="Arial"/>
          <w:bCs/>
          <w:sz w:val="24"/>
          <w:szCs w:val="24"/>
        </w:rPr>
        <w:t>wsp</w:t>
      </w:r>
      <w:r w:rsidR="00D00ECB" w:rsidRPr="00384B25">
        <w:rPr>
          <w:rFonts w:ascii="Arial" w:hAnsi="Arial" w:cs="Arial"/>
          <w:bCs/>
          <w:sz w:val="24"/>
          <w:szCs w:val="24"/>
        </w:rPr>
        <w:t>ieranie</w:t>
      </w:r>
      <w:r w:rsidR="0062608A" w:rsidRPr="00384B25">
        <w:rPr>
          <w:rFonts w:ascii="Arial" w:hAnsi="Arial" w:cs="Arial"/>
          <w:bCs/>
          <w:sz w:val="24"/>
          <w:szCs w:val="24"/>
        </w:rPr>
        <w:t xml:space="preserve"> rodzin</w:t>
      </w:r>
      <w:r w:rsidR="00D00ECB" w:rsidRPr="00384B25">
        <w:rPr>
          <w:rFonts w:ascii="Arial" w:hAnsi="Arial" w:cs="Arial"/>
          <w:bCs/>
          <w:sz w:val="24"/>
          <w:szCs w:val="24"/>
        </w:rPr>
        <w:t>y</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podstaw</w:t>
      </w:r>
      <w:r w:rsidR="00D00ECB" w:rsidRPr="00384B25">
        <w:rPr>
          <w:rFonts w:ascii="Arial" w:hAnsi="Arial" w:cs="Arial"/>
          <w:bCs/>
          <w:sz w:val="24"/>
          <w:szCs w:val="24"/>
        </w:rPr>
        <w:t xml:space="preserve"> nauki o więziach rodzinnych,</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d</w:t>
      </w:r>
      <w:r w:rsidR="0062608A" w:rsidRPr="00384B25">
        <w:rPr>
          <w:rFonts w:ascii="Arial" w:hAnsi="Arial" w:cs="Arial"/>
          <w:bCs/>
          <w:sz w:val="24"/>
          <w:szCs w:val="24"/>
        </w:rPr>
        <w:t>iagnoz</w:t>
      </w:r>
      <w:r w:rsidRPr="00384B25">
        <w:rPr>
          <w:rFonts w:ascii="Arial" w:hAnsi="Arial" w:cs="Arial"/>
          <w:bCs/>
          <w:sz w:val="24"/>
          <w:szCs w:val="24"/>
        </w:rPr>
        <w:t>y</w:t>
      </w:r>
      <w:r w:rsidR="0062608A" w:rsidRPr="00384B25">
        <w:rPr>
          <w:rFonts w:ascii="Arial" w:hAnsi="Arial" w:cs="Arial"/>
          <w:bCs/>
          <w:sz w:val="24"/>
          <w:szCs w:val="24"/>
        </w:rPr>
        <w:t xml:space="preserve"> rodziny jako skuteczne</w:t>
      </w:r>
      <w:r w:rsidRPr="00384B25">
        <w:rPr>
          <w:rFonts w:ascii="Arial" w:hAnsi="Arial" w:cs="Arial"/>
          <w:bCs/>
          <w:sz w:val="24"/>
          <w:szCs w:val="24"/>
        </w:rPr>
        <w:t>go</w:t>
      </w:r>
      <w:r w:rsidR="0062608A" w:rsidRPr="00384B25">
        <w:rPr>
          <w:rFonts w:ascii="Arial" w:hAnsi="Arial" w:cs="Arial"/>
          <w:bCs/>
          <w:sz w:val="24"/>
          <w:szCs w:val="24"/>
        </w:rPr>
        <w:t xml:space="preserve"> narzędzi</w:t>
      </w:r>
      <w:r w:rsidRPr="00384B25">
        <w:rPr>
          <w:rFonts w:ascii="Arial" w:hAnsi="Arial" w:cs="Arial"/>
          <w:bCs/>
          <w:sz w:val="24"/>
          <w:szCs w:val="24"/>
        </w:rPr>
        <w:t>a</w:t>
      </w:r>
      <w:r w:rsidR="0062608A" w:rsidRPr="00384B25">
        <w:rPr>
          <w:rFonts w:ascii="Arial" w:hAnsi="Arial" w:cs="Arial"/>
          <w:bCs/>
          <w:sz w:val="24"/>
          <w:szCs w:val="24"/>
        </w:rPr>
        <w:t xml:space="preserve"> w procesie pomocy rodzinie</w:t>
      </w:r>
      <w:r w:rsidR="0089427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t</w:t>
      </w:r>
      <w:r w:rsidR="0089427A" w:rsidRPr="00384B25">
        <w:rPr>
          <w:rFonts w:ascii="Arial" w:hAnsi="Arial" w:cs="Arial"/>
          <w:bCs/>
          <w:sz w:val="24"/>
          <w:szCs w:val="24"/>
        </w:rPr>
        <w:t>worzeni</w:t>
      </w:r>
      <w:r w:rsidRPr="00384B25">
        <w:rPr>
          <w:rFonts w:ascii="Arial" w:hAnsi="Arial" w:cs="Arial"/>
          <w:bCs/>
          <w:sz w:val="24"/>
          <w:szCs w:val="24"/>
        </w:rPr>
        <w:t>a</w:t>
      </w:r>
      <w:r w:rsidR="0089427A" w:rsidRPr="00384B25">
        <w:rPr>
          <w:rFonts w:ascii="Arial" w:hAnsi="Arial" w:cs="Arial"/>
          <w:bCs/>
          <w:sz w:val="24"/>
          <w:szCs w:val="24"/>
        </w:rPr>
        <w:t xml:space="preserve"> planu pomocy rodzinie,</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p</w:t>
      </w:r>
      <w:r w:rsidR="0062608A" w:rsidRPr="00384B25">
        <w:rPr>
          <w:rFonts w:ascii="Arial" w:hAnsi="Arial" w:cs="Arial"/>
          <w:bCs/>
          <w:sz w:val="24"/>
          <w:szCs w:val="24"/>
        </w:rPr>
        <w:t>rofilaktyk</w:t>
      </w:r>
      <w:r w:rsidRPr="00384B25">
        <w:rPr>
          <w:rFonts w:ascii="Arial" w:hAnsi="Arial" w:cs="Arial"/>
          <w:bCs/>
          <w:sz w:val="24"/>
          <w:szCs w:val="24"/>
        </w:rPr>
        <w:t>i</w:t>
      </w:r>
      <w:r w:rsidR="0062608A" w:rsidRPr="00384B25">
        <w:rPr>
          <w:rFonts w:ascii="Arial" w:hAnsi="Arial" w:cs="Arial"/>
          <w:bCs/>
          <w:sz w:val="24"/>
          <w:szCs w:val="24"/>
        </w:rPr>
        <w:t xml:space="preserve"> i reagowani</w:t>
      </w:r>
      <w:r w:rsidRPr="00384B25">
        <w:rPr>
          <w:rFonts w:ascii="Arial" w:hAnsi="Arial" w:cs="Arial"/>
          <w:bCs/>
          <w:sz w:val="24"/>
          <w:szCs w:val="24"/>
        </w:rPr>
        <w:t>a</w:t>
      </w:r>
      <w:r w:rsidR="0062608A" w:rsidRPr="00384B25">
        <w:rPr>
          <w:rFonts w:ascii="Arial" w:hAnsi="Arial" w:cs="Arial"/>
          <w:bCs/>
          <w:sz w:val="24"/>
          <w:szCs w:val="24"/>
        </w:rPr>
        <w:t xml:space="preserve"> na niebezpieczne zachowania i uzależnienia,</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r</w:t>
      </w:r>
      <w:r w:rsidR="0062608A" w:rsidRPr="00384B25">
        <w:rPr>
          <w:rFonts w:ascii="Arial" w:hAnsi="Arial" w:cs="Arial"/>
          <w:bCs/>
          <w:sz w:val="24"/>
          <w:szCs w:val="24"/>
        </w:rPr>
        <w:t>ozwiązywani</w:t>
      </w:r>
      <w:r w:rsidRPr="00384B25">
        <w:rPr>
          <w:rFonts w:ascii="Arial" w:hAnsi="Arial" w:cs="Arial"/>
          <w:bCs/>
          <w:sz w:val="24"/>
          <w:szCs w:val="24"/>
        </w:rPr>
        <w:t>a</w:t>
      </w:r>
      <w:r w:rsidR="0062608A" w:rsidRPr="00384B25">
        <w:rPr>
          <w:rFonts w:ascii="Arial" w:hAnsi="Arial" w:cs="Arial"/>
          <w:bCs/>
          <w:sz w:val="24"/>
          <w:szCs w:val="24"/>
        </w:rPr>
        <w:t xml:space="preserve"> problemów</w:t>
      </w:r>
      <w:r w:rsidR="0089427A" w:rsidRPr="00384B25">
        <w:rPr>
          <w:rFonts w:ascii="Arial" w:hAnsi="Arial" w:cs="Arial"/>
          <w:bCs/>
          <w:sz w:val="24"/>
          <w:szCs w:val="24"/>
        </w:rPr>
        <w:t xml:space="preserve"> opiekuńczych</w:t>
      </w:r>
      <w:r w:rsidR="0062608A" w:rsidRPr="00384B25">
        <w:rPr>
          <w:rFonts w:ascii="Arial" w:hAnsi="Arial" w:cs="Arial"/>
          <w:bCs/>
          <w:sz w:val="24"/>
          <w:szCs w:val="24"/>
        </w:rPr>
        <w:t>,</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wsparcia</w:t>
      </w:r>
      <w:r w:rsidR="0062608A" w:rsidRPr="00384B25">
        <w:rPr>
          <w:rFonts w:ascii="Arial" w:hAnsi="Arial" w:cs="Arial"/>
          <w:bCs/>
          <w:sz w:val="24"/>
          <w:szCs w:val="24"/>
        </w:rPr>
        <w:t xml:space="preserve"> rodzin z dzi</w:t>
      </w:r>
      <w:r w:rsidR="00D00ECB" w:rsidRPr="00384B25">
        <w:rPr>
          <w:rFonts w:ascii="Arial" w:hAnsi="Arial" w:cs="Arial"/>
          <w:bCs/>
          <w:sz w:val="24"/>
          <w:szCs w:val="24"/>
        </w:rPr>
        <w:t>ećmi ze szczególnymi potrzebami,</w:t>
      </w:r>
    </w:p>
    <w:p w:rsidR="0033231F" w:rsidRDefault="00AC440D">
      <w:pPr>
        <w:pStyle w:val="Akapitzlist"/>
        <w:numPr>
          <w:ilvl w:val="0"/>
          <w:numId w:val="13"/>
        </w:numPr>
        <w:suppressAutoHyphens w:val="0"/>
        <w:spacing w:after="0" w:line="360" w:lineRule="auto"/>
        <w:jc w:val="both"/>
        <w:textAlignment w:val="auto"/>
        <w:rPr>
          <w:rFonts w:ascii="Arial" w:hAnsi="Arial" w:cs="Arial"/>
          <w:bCs/>
          <w:sz w:val="24"/>
          <w:szCs w:val="24"/>
        </w:rPr>
      </w:pPr>
      <w:r w:rsidRPr="00384B25">
        <w:rPr>
          <w:rFonts w:ascii="Arial" w:hAnsi="Arial" w:cs="Arial"/>
          <w:bCs/>
          <w:sz w:val="24"/>
          <w:szCs w:val="24"/>
        </w:rPr>
        <w:t>wypalenia</w:t>
      </w:r>
      <w:r w:rsidR="00D00ECB" w:rsidRPr="00384B25">
        <w:rPr>
          <w:rFonts w:ascii="Arial" w:hAnsi="Arial" w:cs="Arial"/>
          <w:bCs/>
          <w:sz w:val="24"/>
          <w:szCs w:val="24"/>
        </w:rPr>
        <w:t xml:space="preserve"> zawodowe</w:t>
      </w:r>
      <w:r w:rsidRPr="00384B25">
        <w:rPr>
          <w:rFonts w:ascii="Arial" w:hAnsi="Arial" w:cs="Arial"/>
          <w:bCs/>
          <w:sz w:val="24"/>
          <w:szCs w:val="24"/>
        </w:rPr>
        <w:t>go</w:t>
      </w:r>
      <w:r w:rsidR="00D00ECB" w:rsidRPr="00384B25">
        <w:rPr>
          <w:rFonts w:ascii="Arial" w:hAnsi="Arial" w:cs="Arial"/>
          <w:bCs/>
          <w:sz w:val="24"/>
          <w:szCs w:val="24"/>
        </w:rPr>
        <w:t>.</w:t>
      </w:r>
      <w:bookmarkStart w:id="116" w:name="_Toc18049999"/>
      <w:r w:rsidR="009462B1" w:rsidRPr="00CA7752">
        <w:rPr>
          <w:rFonts w:ascii="Arial" w:hAnsi="Arial" w:cs="Arial"/>
          <w:sz w:val="28"/>
          <w:szCs w:val="20"/>
        </w:rPr>
        <w:br w:type="page"/>
      </w:r>
    </w:p>
    <w:p w:rsidR="0033231F" w:rsidRDefault="0062608A">
      <w:pPr>
        <w:pStyle w:val="Nagwek3"/>
        <w:spacing w:before="0" w:line="360" w:lineRule="auto"/>
        <w:jc w:val="both"/>
        <w:rPr>
          <w:rFonts w:ascii="Arial" w:hAnsi="Arial" w:cs="Arial"/>
          <w:sz w:val="26"/>
          <w:szCs w:val="26"/>
        </w:rPr>
      </w:pPr>
      <w:bookmarkStart w:id="117" w:name="_Toc24537644"/>
      <w:bookmarkStart w:id="118" w:name="_Toc24999746"/>
      <w:r w:rsidRPr="00915502">
        <w:rPr>
          <w:rFonts w:ascii="Arial" w:hAnsi="Arial" w:cs="Arial"/>
          <w:sz w:val="26"/>
          <w:szCs w:val="26"/>
        </w:rPr>
        <w:lastRenderedPageBreak/>
        <w:t>PROMOCJA</w:t>
      </w:r>
      <w:bookmarkEnd w:id="117"/>
      <w:bookmarkEnd w:id="118"/>
      <w:r w:rsidRPr="00915502">
        <w:rPr>
          <w:rFonts w:ascii="Arial" w:hAnsi="Arial" w:cs="Arial"/>
          <w:sz w:val="26"/>
          <w:szCs w:val="26"/>
        </w:rPr>
        <w:t xml:space="preserve"> </w:t>
      </w:r>
      <w:bookmarkEnd w:id="116"/>
    </w:p>
    <w:p w:rsidR="0033231F" w:rsidRDefault="0033231F">
      <w:pPr>
        <w:spacing w:after="0" w:line="360" w:lineRule="auto"/>
        <w:jc w:val="both"/>
        <w:rPr>
          <w:rFonts w:ascii="Arial" w:hAnsi="Arial" w:cs="Arial"/>
        </w:rPr>
      </w:pPr>
    </w:p>
    <w:p w:rsidR="0033231F" w:rsidRDefault="0062608A">
      <w:pPr>
        <w:spacing w:after="0" w:line="360" w:lineRule="auto"/>
        <w:ind w:firstLine="708"/>
        <w:jc w:val="both"/>
        <w:rPr>
          <w:rFonts w:ascii="Arial" w:hAnsi="Arial" w:cs="Arial"/>
          <w:sz w:val="24"/>
          <w:szCs w:val="20"/>
        </w:rPr>
      </w:pPr>
      <w:r w:rsidRPr="00915502">
        <w:rPr>
          <w:rFonts w:ascii="Arial" w:hAnsi="Arial" w:cs="Arial"/>
          <w:sz w:val="24"/>
          <w:szCs w:val="20"/>
        </w:rPr>
        <w:t xml:space="preserve">Informacja o wdrożonym modelu powinna być szeroko rozpropagowana, tak by dotarła do jak największej grupy odbiorców. W tym celu należy wykorzystać różnego typu kanały komunikacyjne. </w:t>
      </w:r>
    </w:p>
    <w:p w:rsidR="0033231F" w:rsidRDefault="0033231F">
      <w:pPr>
        <w:spacing w:after="0" w:line="360" w:lineRule="auto"/>
        <w:ind w:firstLine="708"/>
        <w:jc w:val="both"/>
        <w:rPr>
          <w:rFonts w:ascii="Arial" w:hAnsi="Arial" w:cs="Arial"/>
          <w:sz w:val="24"/>
          <w:szCs w:val="20"/>
        </w:rPr>
      </w:pPr>
    </w:p>
    <w:p w:rsidR="0033231F" w:rsidRDefault="00120665">
      <w:pPr>
        <w:spacing w:after="0" w:line="360" w:lineRule="auto"/>
        <w:jc w:val="both"/>
        <w:rPr>
          <w:rFonts w:ascii="Arial" w:hAnsi="Arial" w:cs="Arial"/>
          <w:b/>
          <w:sz w:val="24"/>
        </w:rPr>
      </w:pPr>
      <w:r w:rsidRPr="00915502">
        <w:rPr>
          <w:rFonts w:ascii="Arial" w:hAnsi="Arial" w:cs="Arial"/>
          <w:b/>
          <w:sz w:val="24"/>
          <w:szCs w:val="20"/>
        </w:rPr>
        <w:t>W założeniu w</w:t>
      </w:r>
      <w:r w:rsidR="0062608A" w:rsidRPr="00915502">
        <w:rPr>
          <w:rFonts w:ascii="Arial" w:hAnsi="Arial" w:cs="Arial"/>
          <w:b/>
          <w:sz w:val="24"/>
          <w:szCs w:val="20"/>
        </w:rPr>
        <w:t>szystkie instytucje realizujące model wspiera</w:t>
      </w:r>
      <w:r w:rsidRPr="00915502">
        <w:rPr>
          <w:rFonts w:ascii="Arial" w:hAnsi="Arial" w:cs="Arial"/>
          <w:b/>
          <w:sz w:val="24"/>
          <w:szCs w:val="20"/>
        </w:rPr>
        <w:t>ją</w:t>
      </w:r>
      <w:r w:rsidR="0062608A" w:rsidRPr="00915502">
        <w:rPr>
          <w:rFonts w:ascii="Arial" w:hAnsi="Arial" w:cs="Arial"/>
          <w:b/>
          <w:sz w:val="24"/>
          <w:szCs w:val="20"/>
        </w:rPr>
        <w:t xml:space="preserve"> </w:t>
      </w:r>
      <w:r w:rsidRPr="00915502">
        <w:rPr>
          <w:rFonts w:ascii="Arial" w:hAnsi="Arial" w:cs="Arial"/>
          <w:b/>
          <w:sz w:val="24"/>
          <w:szCs w:val="20"/>
        </w:rPr>
        <w:t>działania promocyjne za pośrednictwem, np.</w:t>
      </w:r>
      <w:r w:rsidR="0062608A" w:rsidRPr="00915502">
        <w:rPr>
          <w:rFonts w:ascii="Arial" w:hAnsi="Arial" w:cs="Arial"/>
          <w:b/>
          <w:sz w:val="24"/>
          <w:szCs w:val="20"/>
        </w:rPr>
        <w:t>:</w:t>
      </w:r>
      <w:r w:rsidR="007E5FCB" w:rsidRPr="00915502">
        <w:rPr>
          <w:rFonts w:ascii="Arial" w:hAnsi="Arial" w:cs="Arial"/>
          <w:b/>
          <w:sz w:val="24"/>
          <w:szCs w:val="20"/>
        </w:rPr>
        <w:t xml:space="preserve"> </w:t>
      </w:r>
      <w:r w:rsidR="009462B1" w:rsidRPr="00915502">
        <w:rPr>
          <w:rFonts w:ascii="Arial" w:hAnsi="Arial" w:cs="Arial"/>
          <w:b/>
          <w:sz w:val="24"/>
          <w:szCs w:val="20"/>
        </w:rPr>
        <w:t>I</w:t>
      </w:r>
      <w:r w:rsidR="0062608A" w:rsidRPr="00915502">
        <w:rPr>
          <w:rFonts w:ascii="Arial" w:hAnsi="Arial" w:cs="Arial"/>
          <w:b/>
          <w:sz w:val="24"/>
          <w:szCs w:val="20"/>
        </w:rPr>
        <w:t>nternetu</w:t>
      </w:r>
      <w:r w:rsidR="007E5FCB" w:rsidRPr="00915502">
        <w:rPr>
          <w:rFonts w:ascii="Arial" w:hAnsi="Arial" w:cs="Arial"/>
          <w:b/>
          <w:sz w:val="24"/>
          <w:szCs w:val="20"/>
        </w:rPr>
        <w:t>, p</w:t>
      </w:r>
      <w:r w:rsidR="00A57B1C" w:rsidRPr="00915502">
        <w:rPr>
          <w:rFonts w:ascii="Arial" w:hAnsi="Arial" w:cs="Arial"/>
          <w:b/>
          <w:sz w:val="24"/>
          <w:szCs w:val="20"/>
        </w:rPr>
        <w:t>lakatów</w:t>
      </w:r>
      <w:r w:rsidR="007E5FCB" w:rsidRPr="00915502">
        <w:rPr>
          <w:rFonts w:ascii="Arial" w:hAnsi="Arial" w:cs="Arial"/>
          <w:b/>
          <w:sz w:val="24"/>
          <w:szCs w:val="20"/>
        </w:rPr>
        <w:t>, u</w:t>
      </w:r>
      <w:r w:rsidR="007E5FCB" w:rsidRPr="00915502">
        <w:rPr>
          <w:rFonts w:ascii="Arial" w:hAnsi="Arial" w:cs="Arial"/>
          <w:b/>
          <w:sz w:val="24"/>
        </w:rPr>
        <w:t xml:space="preserve">lotek, </w:t>
      </w:r>
      <w:r w:rsidR="007E5FCB" w:rsidRPr="00915502">
        <w:rPr>
          <w:rFonts w:ascii="Arial" w:hAnsi="Arial" w:cs="Arial"/>
          <w:b/>
          <w:sz w:val="24"/>
          <w:szCs w:val="20"/>
        </w:rPr>
        <w:t>lokalnych mediów.</w:t>
      </w:r>
      <w:r w:rsidR="00E24A9E" w:rsidRPr="00915502">
        <w:rPr>
          <w:rFonts w:ascii="Arial" w:hAnsi="Arial" w:cs="Arial"/>
          <w:b/>
          <w:sz w:val="24"/>
        </w:rPr>
        <w:t xml:space="preserve"> </w:t>
      </w:r>
    </w:p>
    <w:p w:rsidR="0033231F" w:rsidRDefault="0033231F">
      <w:pPr>
        <w:spacing w:after="0" w:line="360" w:lineRule="auto"/>
        <w:jc w:val="both"/>
        <w:rPr>
          <w:rFonts w:ascii="Arial" w:hAnsi="Arial" w:cs="Arial"/>
          <w:b/>
          <w:sz w:val="24"/>
        </w:rPr>
      </w:pPr>
    </w:p>
    <w:p w:rsidR="0033231F" w:rsidRDefault="007B55B5">
      <w:pPr>
        <w:spacing w:after="0" w:line="360" w:lineRule="auto"/>
        <w:jc w:val="both"/>
        <w:rPr>
          <w:rFonts w:ascii="Arial" w:hAnsi="Arial" w:cs="Arial"/>
          <w:szCs w:val="20"/>
        </w:rPr>
      </w:pPr>
      <w:r w:rsidRPr="00915502">
        <w:rPr>
          <w:rFonts w:ascii="Arial" w:hAnsi="Arial" w:cs="Arial"/>
          <w:sz w:val="24"/>
        </w:rPr>
        <w:t>Wykorzystanie wielu różnych kanałów informacyjnych daje szansę „dotarcia” do grupy potencjalnych odbiorców, tworzy również płaszczyznę przekazu w formie „marketingu szeptanego”, np. poprzez jej udostępnianie na własnych profilach</w:t>
      </w:r>
      <w:r w:rsidR="00CA7752">
        <w:rPr>
          <w:rFonts w:ascii="Arial" w:hAnsi="Arial" w:cs="Arial"/>
          <w:sz w:val="24"/>
        </w:rPr>
        <w:br/>
      </w:r>
      <w:r w:rsidRPr="00915502">
        <w:rPr>
          <w:rFonts w:ascii="Arial" w:hAnsi="Arial" w:cs="Arial"/>
          <w:sz w:val="24"/>
        </w:rPr>
        <w:t xml:space="preserve">i kontach w mediach społecznościowych. </w:t>
      </w:r>
      <w:r w:rsidR="0062608A" w:rsidRPr="00915502">
        <w:rPr>
          <w:rFonts w:ascii="Arial" w:hAnsi="Arial" w:cs="Arial"/>
          <w:sz w:val="24"/>
        </w:rPr>
        <w:t>Istotnym partnerem w promowaniu usługi mogą być lokalne media, ze szczególnym uwzględnieniem wydawnictw lokalnych</w:t>
      </w:r>
      <w:r w:rsidR="009462B1" w:rsidRPr="00915502">
        <w:rPr>
          <w:rFonts w:ascii="Arial" w:hAnsi="Arial" w:cs="Arial"/>
          <w:sz w:val="24"/>
        </w:rPr>
        <w:t>,</w:t>
      </w:r>
      <w:r w:rsidR="0062608A" w:rsidRPr="00915502">
        <w:rPr>
          <w:rFonts w:ascii="Arial" w:hAnsi="Arial" w:cs="Arial"/>
          <w:sz w:val="24"/>
        </w:rPr>
        <w:t xml:space="preserve"> udostępnianych bezpłatnie w miejscach publicznych. Przydatne dla wdrażania usługi mogą okazać się zarówno publikacje drukowane, np. periodyki lokalne, czytane „przy okazji”, np. podczas oczekiw</w:t>
      </w:r>
      <w:r w:rsidR="00E247E4" w:rsidRPr="00915502">
        <w:rPr>
          <w:rFonts w:ascii="Arial" w:hAnsi="Arial" w:cs="Arial"/>
          <w:sz w:val="24"/>
        </w:rPr>
        <w:t xml:space="preserve">ania na wizytę u lekarza, jak również </w:t>
      </w:r>
      <w:r w:rsidR="0062608A" w:rsidRPr="00915502">
        <w:rPr>
          <w:rFonts w:ascii="Arial" w:hAnsi="Arial" w:cs="Arial"/>
          <w:sz w:val="24"/>
        </w:rPr>
        <w:t>wydawnictwa multimedialne, np. w formie filmów informacyjnych wyświetlanych</w:t>
      </w:r>
      <w:r w:rsidR="002313B4">
        <w:rPr>
          <w:rFonts w:ascii="Arial" w:hAnsi="Arial" w:cs="Arial"/>
          <w:sz w:val="24"/>
        </w:rPr>
        <w:t xml:space="preserve"> </w:t>
      </w:r>
      <w:r w:rsidR="0062608A" w:rsidRPr="00915502">
        <w:rPr>
          <w:rFonts w:ascii="Arial" w:hAnsi="Arial" w:cs="Arial"/>
          <w:sz w:val="24"/>
        </w:rPr>
        <w:t xml:space="preserve">w środkach komunikacji miejskiej. </w:t>
      </w:r>
      <w:r w:rsidR="0062608A" w:rsidRPr="00915502">
        <w:rPr>
          <w:rFonts w:ascii="Arial" w:hAnsi="Arial" w:cs="Arial"/>
          <w:sz w:val="24"/>
          <w:szCs w:val="20"/>
        </w:rPr>
        <w:t>Dobór kanałów komunikacyjnych stanowi wachlarz otwarty i nie zamyka się tylko na wymienion</w:t>
      </w:r>
      <w:r w:rsidR="00E247E4" w:rsidRPr="00915502">
        <w:rPr>
          <w:rFonts w:ascii="Arial" w:hAnsi="Arial" w:cs="Arial"/>
          <w:sz w:val="24"/>
          <w:szCs w:val="20"/>
        </w:rPr>
        <w:t>e</w:t>
      </w:r>
      <w:r w:rsidR="0062608A" w:rsidRPr="00915502">
        <w:rPr>
          <w:rFonts w:ascii="Arial" w:hAnsi="Arial" w:cs="Arial"/>
          <w:sz w:val="24"/>
          <w:szCs w:val="20"/>
        </w:rPr>
        <w:t xml:space="preserve"> powyżej. </w:t>
      </w:r>
      <w:r w:rsidR="00E247E4" w:rsidRPr="00915502">
        <w:rPr>
          <w:rFonts w:ascii="Arial" w:hAnsi="Arial" w:cs="Arial"/>
          <w:sz w:val="24"/>
          <w:szCs w:val="20"/>
        </w:rPr>
        <w:t>Strategia promowania m</w:t>
      </w:r>
      <w:r w:rsidR="0062608A" w:rsidRPr="00915502">
        <w:rPr>
          <w:rFonts w:ascii="Arial" w:hAnsi="Arial" w:cs="Arial"/>
          <w:sz w:val="24"/>
          <w:szCs w:val="20"/>
        </w:rPr>
        <w:t xml:space="preserve">odelu powinna </w:t>
      </w:r>
      <w:r w:rsidR="00E247E4" w:rsidRPr="00915502">
        <w:rPr>
          <w:rFonts w:ascii="Arial" w:hAnsi="Arial" w:cs="Arial"/>
          <w:sz w:val="24"/>
          <w:szCs w:val="20"/>
        </w:rPr>
        <w:t xml:space="preserve">zostać uprzednio zaplanowana, </w:t>
      </w:r>
      <w:r w:rsidR="0062608A" w:rsidRPr="00915502">
        <w:rPr>
          <w:rFonts w:ascii="Arial" w:hAnsi="Arial" w:cs="Arial"/>
          <w:sz w:val="24"/>
          <w:szCs w:val="20"/>
        </w:rPr>
        <w:t xml:space="preserve">konsekwentnie realizowana </w:t>
      </w:r>
      <w:r w:rsidR="00E247E4" w:rsidRPr="00915502">
        <w:rPr>
          <w:rFonts w:ascii="Arial" w:hAnsi="Arial" w:cs="Arial"/>
          <w:sz w:val="24"/>
          <w:szCs w:val="20"/>
        </w:rPr>
        <w:t xml:space="preserve">i modyfikowana </w:t>
      </w:r>
      <w:r w:rsidR="0062608A" w:rsidRPr="00915502">
        <w:rPr>
          <w:rFonts w:ascii="Arial" w:hAnsi="Arial" w:cs="Arial"/>
          <w:sz w:val="24"/>
          <w:szCs w:val="20"/>
        </w:rPr>
        <w:t xml:space="preserve">na każdym etapie </w:t>
      </w:r>
      <w:r w:rsidR="00E247E4" w:rsidRPr="00915502">
        <w:rPr>
          <w:rFonts w:ascii="Arial" w:hAnsi="Arial" w:cs="Arial"/>
          <w:sz w:val="24"/>
          <w:szCs w:val="20"/>
        </w:rPr>
        <w:t>wdrażania modelu</w:t>
      </w:r>
      <w:r w:rsidR="0062608A" w:rsidRPr="00915502">
        <w:rPr>
          <w:rFonts w:ascii="Arial" w:hAnsi="Arial" w:cs="Arial"/>
          <w:sz w:val="24"/>
          <w:szCs w:val="20"/>
        </w:rPr>
        <w:t xml:space="preserve">. </w:t>
      </w:r>
    </w:p>
    <w:p w:rsidR="0033231F" w:rsidRDefault="0033231F">
      <w:pPr>
        <w:spacing w:after="0" w:line="360" w:lineRule="auto"/>
        <w:jc w:val="both"/>
        <w:rPr>
          <w:rFonts w:ascii="Arial" w:hAnsi="Arial" w:cs="Arial"/>
          <w:szCs w:val="20"/>
        </w:rPr>
      </w:pPr>
    </w:p>
    <w:p w:rsidR="0033231F" w:rsidRDefault="009462B1">
      <w:pPr>
        <w:suppressAutoHyphens w:val="0"/>
        <w:autoSpaceDN/>
        <w:spacing w:after="0" w:line="360" w:lineRule="auto"/>
        <w:jc w:val="both"/>
        <w:textAlignment w:val="auto"/>
        <w:rPr>
          <w:rFonts w:ascii="Arial" w:eastAsia="Times New Roman" w:hAnsi="Arial" w:cs="Arial"/>
          <w:color w:val="2E74B5"/>
          <w:sz w:val="32"/>
          <w:szCs w:val="20"/>
        </w:rPr>
      </w:pPr>
      <w:bookmarkStart w:id="119" w:name="_Toc24537645"/>
      <w:bookmarkStart w:id="120" w:name="_Toc18050000"/>
      <w:r w:rsidRPr="00915502">
        <w:rPr>
          <w:rFonts w:ascii="Arial" w:hAnsi="Arial" w:cs="Arial"/>
          <w:sz w:val="32"/>
          <w:szCs w:val="20"/>
        </w:rPr>
        <w:br w:type="page"/>
      </w:r>
    </w:p>
    <w:p w:rsidR="0033231F" w:rsidRDefault="0062608A">
      <w:pPr>
        <w:pStyle w:val="Nagwek3"/>
        <w:spacing w:before="0" w:line="360" w:lineRule="auto"/>
        <w:jc w:val="both"/>
        <w:rPr>
          <w:rFonts w:ascii="Arial" w:hAnsi="Arial" w:cs="Arial"/>
          <w:sz w:val="26"/>
          <w:szCs w:val="26"/>
        </w:rPr>
      </w:pPr>
      <w:bookmarkStart w:id="121" w:name="_Toc24999747"/>
      <w:r w:rsidRPr="00915502">
        <w:rPr>
          <w:rFonts w:ascii="Arial" w:hAnsi="Arial" w:cs="Arial"/>
          <w:sz w:val="26"/>
          <w:szCs w:val="26"/>
        </w:rPr>
        <w:lastRenderedPageBreak/>
        <w:t>EWALUACJA</w:t>
      </w:r>
      <w:bookmarkEnd w:id="119"/>
      <w:bookmarkEnd w:id="121"/>
      <w:r w:rsidRPr="00915502">
        <w:rPr>
          <w:rFonts w:ascii="Arial" w:hAnsi="Arial" w:cs="Arial"/>
          <w:sz w:val="26"/>
          <w:szCs w:val="26"/>
        </w:rPr>
        <w:t xml:space="preserve"> </w:t>
      </w:r>
      <w:bookmarkEnd w:id="120"/>
    </w:p>
    <w:p w:rsidR="0033231F" w:rsidRDefault="0033231F">
      <w:pPr>
        <w:spacing w:after="0" w:line="360" w:lineRule="auto"/>
        <w:jc w:val="both"/>
        <w:rPr>
          <w:rFonts w:ascii="Arial" w:hAnsi="Arial" w:cs="Arial"/>
        </w:rPr>
      </w:pPr>
    </w:p>
    <w:p w:rsidR="0033231F" w:rsidRDefault="0079242D">
      <w:pPr>
        <w:spacing w:after="0" w:line="360" w:lineRule="auto"/>
        <w:ind w:firstLine="708"/>
        <w:jc w:val="both"/>
        <w:rPr>
          <w:rFonts w:ascii="Arial" w:hAnsi="Arial" w:cs="Arial"/>
          <w:sz w:val="24"/>
        </w:rPr>
      </w:pPr>
      <w:r w:rsidRPr="00915502">
        <w:rPr>
          <w:rFonts w:ascii="Arial" w:hAnsi="Arial" w:cs="Arial"/>
          <w:sz w:val="24"/>
        </w:rPr>
        <w:t>Przebieg</w:t>
      </w:r>
      <w:r w:rsidR="0062608A" w:rsidRPr="00915502">
        <w:rPr>
          <w:rFonts w:ascii="Arial" w:hAnsi="Arial" w:cs="Arial"/>
          <w:sz w:val="24"/>
        </w:rPr>
        <w:t xml:space="preserve"> ewaluacji</w:t>
      </w:r>
      <w:r w:rsidRPr="00915502">
        <w:rPr>
          <w:rFonts w:ascii="Arial" w:hAnsi="Arial" w:cs="Arial"/>
          <w:sz w:val="24"/>
        </w:rPr>
        <w:t>,</w:t>
      </w:r>
      <w:r w:rsidR="0062608A" w:rsidRPr="00915502">
        <w:rPr>
          <w:rFonts w:ascii="Arial" w:hAnsi="Arial" w:cs="Arial"/>
          <w:sz w:val="24"/>
        </w:rPr>
        <w:t xml:space="preserve"> </w:t>
      </w:r>
      <w:r w:rsidR="00B9051D" w:rsidRPr="00915502">
        <w:rPr>
          <w:rFonts w:ascii="Arial" w:hAnsi="Arial" w:cs="Arial"/>
          <w:sz w:val="24"/>
        </w:rPr>
        <w:t>koncentrując</w:t>
      </w:r>
      <w:r w:rsidR="009462B1" w:rsidRPr="00915502">
        <w:rPr>
          <w:rFonts w:ascii="Arial" w:hAnsi="Arial" w:cs="Arial"/>
          <w:sz w:val="24"/>
        </w:rPr>
        <w:t>ej</w:t>
      </w:r>
      <w:r w:rsidR="00B9051D" w:rsidRPr="00915502">
        <w:rPr>
          <w:rFonts w:ascii="Arial" w:hAnsi="Arial" w:cs="Arial"/>
          <w:sz w:val="24"/>
        </w:rPr>
        <w:t xml:space="preserve"> się na określeniu poziomu satysfakcji odbiorców</w:t>
      </w:r>
      <w:r w:rsidRPr="00915502">
        <w:rPr>
          <w:rFonts w:ascii="Arial" w:hAnsi="Arial" w:cs="Arial"/>
          <w:sz w:val="24"/>
        </w:rPr>
        <w:t>,</w:t>
      </w:r>
      <w:r w:rsidR="00B9051D" w:rsidRPr="00915502">
        <w:rPr>
          <w:rFonts w:ascii="Arial" w:hAnsi="Arial" w:cs="Arial"/>
          <w:sz w:val="24"/>
        </w:rPr>
        <w:t xml:space="preserve"> powin</w:t>
      </w:r>
      <w:r w:rsidRPr="00915502">
        <w:rPr>
          <w:rFonts w:ascii="Arial" w:hAnsi="Arial" w:cs="Arial"/>
          <w:sz w:val="24"/>
        </w:rPr>
        <w:t>ie</w:t>
      </w:r>
      <w:r w:rsidR="00B9051D" w:rsidRPr="00915502">
        <w:rPr>
          <w:rFonts w:ascii="Arial" w:hAnsi="Arial" w:cs="Arial"/>
          <w:sz w:val="24"/>
        </w:rPr>
        <w:t xml:space="preserve">n </w:t>
      </w:r>
      <w:r w:rsidRPr="00915502">
        <w:rPr>
          <w:rFonts w:ascii="Arial" w:hAnsi="Arial" w:cs="Arial"/>
          <w:sz w:val="24"/>
        </w:rPr>
        <w:t>służyć</w:t>
      </w:r>
      <w:r w:rsidR="00B9051D" w:rsidRPr="00915502">
        <w:rPr>
          <w:rFonts w:ascii="Arial" w:hAnsi="Arial" w:cs="Arial"/>
          <w:sz w:val="24"/>
        </w:rPr>
        <w:t xml:space="preserve"> </w:t>
      </w:r>
      <w:r w:rsidRPr="00915502">
        <w:rPr>
          <w:rFonts w:ascii="Arial" w:hAnsi="Arial" w:cs="Arial"/>
          <w:sz w:val="24"/>
        </w:rPr>
        <w:t xml:space="preserve">także </w:t>
      </w:r>
      <w:r w:rsidR="00B9051D" w:rsidRPr="00915502">
        <w:rPr>
          <w:rFonts w:ascii="Arial" w:hAnsi="Arial" w:cs="Arial"/>
          <w:sz w:val="24"/>
        </w:rPr>
        <w:t>oceni</w:t>
      </w:r>
      <w:r w:rsidRPr="00915502">
        <w:rPr>
          <w:rFonts w:ascii="Arial" w:hAnsi="Arial" w:cs="Arial"/>
          <w:sz w:val="24"/>
        </w:rPr>
        <w:t>e</w:t>
      </w:r>
      <w:r w:rsidR="006F1772" w:rsidRPr="00915502">
        <w:rPr>
          <w:rFonts w:ascii="Arial" w:hAnsi="Arial" w:cs="Arial"/>
          <w:sz w:val="24"/>
        </w:rPr>
        <w:t xml:space="preserve"> </w:t>
      </w:r>
      <w:r w:rsidR="00511DF4" w:rsidRPr="00915502">
        <w:rPr>
          <w:rFonts w:ascii="Arial" w:hAnsi="Arial" w:cs="Arial"/>
          <w:sz w:val="24"/>
        </w:rPr>
        <w:t>funkcjonalnoś</w:t>
      </w:r>
      <w:r w:rsidRPr="00915502">
        <w:rPr>
          <w:rFonts w:ascii="Arial" w:hAnsi="Arial" w:cs="Arial"/>
          <w:sz w:val="24"/>
        </w:rPr>
        <w:t>ci</w:t>
      </w:r>
      <w:r w:rsidR="00511DF4" w:rsidRPr="00915502">
        <w:rPr>
          <w:rFonts w:ascii="Arial" w:hAnsi="Arial" w:cs="Arial"/>
          <w:sz w:val="24"/>
        </w:rPr>
        <w:t xml:space="preserve"> przyjętych rozwiązań. </w:t>
      </w:r>
      <w:r w:rsidR="00B9051D" w:rsidRPr="00915502">
        <w:rPr>
          <w:rFonts w:ascii="Arial" w:hAnsi="Arial" w:cs="Arial"/>
          <w:sz w:val="24"/>
        </w:rPr>
        <w:t>Badania ewaluacyjne</w:t>
      </w:r>
      <w:r w:rsidR="006F1772" w:rsidRPr="00915502">
        <w:rPr>
          <w:rFonts w:ascii="Arial" w:hAnsi="Arial" w:cs="Arial"/>
          <w:sz w:val="24"/>
        </w:rPr>
        <w:t xml:space="preserve">, </w:t>
      </w:r>
      <w:r w:rsidR="00B9051D" w:rsidRPr="00915502">
        <w:rPr>
          <w:rFonts w:ascii="Arial" w:hAnsi="Arial" w:cs="Arial"/>
          <w:sz w:val="24"/>
        </w:rPr>
        <w:t xml:space="preserve">obok </w:t>
      </w:r>
      <w:r w:rsidR="0062608A" w:rsidRPr="00915502">
        <w:rPr>
          <w:rFonts w:ascii="Arial" w:hAnsi="Arial" w:cs="Arial"/>
          <w:sz w:val="24"/>
        </w:rPr>
        <w:t>ankiet</w:t>
      </w:r>
      <w:r w:rsidR="00B9051D" w:rsidRPr="00915502">
        <w:rPr>
          <w:rFonts w:ascii="Arial" w:hAnsi="Arial" w:cs="Arial"/>
          <w:sz w:val="24"/>
        </w:rPr>
        <w:t xml:space="preserve"> i innych narzędzi</w:t>
      </w:r>
      <w:r w:rsidR="00005779" w:rsidRPr="00915502">
        <w:rPr>
          <w:rFonts w:ascii="Arial" w:hAnsi="Arial" w:cs="Arial"/>
          <w:sz w:val="24"/>
        </w:rPr>
        <w:t xml:space="preserve"> dedykowan</w:t>
      </w:r>
      <w:r w:rsidR="00B9051D" w:rsidRPr="00915502">
        <w:rPr>
          <w:rFonts w:ascii="Arial" w:hAnsi="Arial" w:cs="Arial"/>
          <w:sz w:val="24"/>
        </w:rPr>
        <w:t xml:space="preserve">ych </w:t>
      </w:r>
      <w:r w:rsidR="00005779" w:rsidRPr="00915502">
        <w:rPr>
          <w:rFonts w:ascii="Arial" w:hAnsi="Arial" w:cs="Arial"/>
          <w:sz w:val="24"/>
        </w:rPr>
        <w:t>rodzinom</w:t>
      </w:r>
      <w:r w:rsidR="006F1772" w:rsidRPr="00915502">
        <w:rPr>
          <w:rFonts w:ascii="Arial" w:hAnsi="Arial" w:cs="Arial"/>
          <w:sz w:val="24"/>
        </w:rPr>
        <w:t>,</w:t>
      </w:r>
      <w:r w:rsidR="00005779" w:rsidRPr="00915502">
        <w:rPr>
          <w:rFonts w:ascii="Arial" w:hAnsi="Arial" w:cs="Arial"/>
          <w:sz w:val="24"/>
        </w:rPr>
        <w:t xml:space="preserve"> powinny </w:t>
      </w:r>
      <w:r w:rsidR="00B9051D" w:rsidRPr="00915502">
        <w:rPr>
          <w:rFonts w:ascii="Arial" w:hAnsi="Arial" w:cs="Arial"/>
          <w:sz w:val="24"/>
        </w:rPr>
        <w:t>zatem uwzględni</w:t>
      </w:r>
      <w:r w:rsidR="00005779" w:rsidRPr="00915502">
        <w:rPr>
          <w:rFonts w:ascii="Arial" w:hAnsi="Arial" w:cs="Arial"/>
          <w:sz w:val="24"/>
        </w:rPr>
        <w:t>ć poznanie perspektywy profesjonalistów zaangażowanych w implementację</w:t>
      </w:r>
      <w:bookmarkStart w:id="122" w:name="_Toc18050001"/>
      <w:r w:rsidR="00B9051D" w:rsidRPr="00915502">
        <w:rPr>
          <w:rFonts w:ascii="Arial" w:hAnsi="Arial" w:cs="Arial"/>
          <w:sz w:val="24"/>
        </w:rPr>
        <w:t xml:space="preserve"> modelu, co pozwoli na kompleksową identyfikację potrzeb, wprowadzenie modyfikacji w zakresie zainicjowanych przedsięwzięć. </w:t>
      </w:r>
      <w:r w:rsidR="00D01434" w:rsidRPr="00915502">
        <w:rPr>
          <w:rFonts w:ascii="Arial" w:hAnsi="Arial" w:cs="Arial"/>
          <w:sz w:val="24"/>
        </w:rPr>
        <w:t>Ważne jest również w</w:t>
      </w:r>
      <w:r w:rsidR="00FD1800" w:rsidRPr="00915502">
        <w:rPr>
          <w:rFonts w:ascii="Arial" w:hAnsi="Arial" w:cs="Arial"/>
          <w:sz w:val="24"/>
        </w:rPr>
        <w:t>ykorzystanie danych z</w:t>
      </w:r>
      <w:r w:rsidR="007B55B5" w:rsidRPr="00915502">
        <w:rPr>
          <w:rFonts w:ascii="Arial" w:hAnsi="Arial" w:cs="Arial"/>
          <w:sz w:val="24"/>
        </w:rPr>
        <w:t> </w:t>
      </w:r>
      <w:r w:rsidR="00FD1800" w:rsidRPr="00915502">
        <w:rPr>
          <w:rFonts w:ascii="Arial" w:hAnsi="Arial" w:cs="Arial"/>
          <w:sz w:val="24"/>
        </w:rPr>
        <w:t>systematycznie dokonywanych pomiarów ilościowych</w:t>
      </w:r>
      <w:r w:rsidR="00D01434" w:rsidRPr="00915502">
        <w:rPr>
          <w:rFonts w:ascii="Arial" w:hAnsi="Arial" w:cs="Arial"/>
          <w:sz w:val="24"/>
        </w:rPr>
        <w:t xml:space="preserve">, które </w:t>
      </w:r>
      <w:r w:rsidR="00FD1800" w:rsidRPr="00915502">
        <w:rPr>
          <w:rFonts w:ascii="Arial" w:hAnsi="Arial" w:cs="Arial"/>
          <w:sz w:val="24"/>
        </w:rPr>
        <w:t>stanowi</w:t>
      </w:r>
      <w:r w:rsidR="00D01434" w:rsidRPr="00915502">
        <w:rPr>
          <w:rFonts w:ascii="Arial" w:hAnsi="Arial" w:cs="Arial"/>
          <w:sz w:val="24"/>
        </w:rPr>
        <w:t>ą</w:t>
      </w:r>
      <w:r w:rsidR="00FD1800" w:rsidRPr="00915502">
        <w:rPr>
          <w:rFonts w:ascii="Arial" w:hAnsi="Arial" w:cs="Arial"/>
          <w:sz w:val="24"/>
        </w:rPr>
        <w:t xml:space="preserve"> istotn</w:t>
      </w:r>
      <w:r w:rsidR="00D01434" w:rsidRPr="00915502">
        <w:rPr>
          <w:rFonts w:ascii="Arial" w:hAnsi="Arial" w:cs="Arial"/>
          <w:sz w:val="24"/>
        </w:rPr>
        <w:t>y element</w:t>
      </w:r>
      <w:r w:rsidR="00FD1800" w:rsidRPr="00915502">
        <w:rPr>
          <w:rFonts w:ascii="Arial" w:hAnsi="Arial" w:cs="Arial"/>
          <w:sz w:val="24"/>
        </w:rPr>
        <w:t xml:space="preserve"> </w:t>
      </w:r>
      <w:r w:rsidR="00D01434" w:rsidRPr="00915502">
        <w:rPr>
          <w:rFonts w:ascii="Arial" w:hAnsi="Arial" w:cs="Arial"/>
          <w:sz w:val="24"/>
        </w:rPr>
        <w:t xml:space="preserve">analizy w </w:t>
      </w:r>
      <w:r w:rsidR="00FD1800" w:rsidRPr="00915502">
        <w:rPr>
          <w:rFonts w:ascii="Arial" w:hAnsi="Arial" w:cs="Arial"/>
          <w:sz w:val="24"/>
        </w:rPr>
        <w:t>proces</w:t>
      </w:r>
      <w:r w:rsidR="00D01434" w:rsidRPr="00915502">
        <w:rPr>
          <w:rFonts w:ascii="Arial" w:hAnsi="Arial" w:cs="Arial"/>
          <w:sz w:val="24"/>
        </w:rPr>
        <w:t>ie dokonywania</w:t>
      </w:r>
      <w:r w:rsidR="00FD1800" w:rsidRPr="00915502">
        <w:rPr>
          <w:rFonts w:ascii="Arial" w:hAnsi="Arial" w:cs="Arial"/>
          <w:sz w:val="24"/>
        </w:rPr>
        <w:t xml:space="preserve"> ewaluacji.  </w:t>
      </w:r>
    </w:p>
    <w:p w:rsidR="0033231F" w:rsidRDefault="0033231F">
      <w:pPr>
        <w:spacing w:after="0" w:line="360" w:lineRule="auto"/>
        <w:ind w:firstLine="708"/>
        <w:jc w:val="both"/>
        <w:rPr>
          <w:rFonts w:ascii="Arial" w:hAnsi="Arial" w:cs="Arial"/>
        </w:rPr>
      </w:pPr>
    </w:p>
    <w:p w:rsidR="0033231F" w:rsidRDefault="00E35390">
      <w:pPr>
        <w:suppressAutoHyphens w:val="0"/>
        <w:autoSpaceDN/>
        <w:spacing w:after="0" w:line="360" w:lineRule="auto"/>
        <w:jc w:val="both"/>
        <w:textAlignment w:val="auto"/>
        <w:rPr>
          <w:rFonts w:ascii="Arial" w:eastAsia="Times New Roman" w:hAnsi="Arial" w:cs="Arial"/>
          <w:color w:val="2E74B5"/>
          <w:sz w:val="32"/>
          <w:szCs w:val="32"/>
        </w:rPr>
      </w:pPr>
      <w:bookmarkStart w:id="123" w:name="_Toc24537646"/>
      <w:r w:rsidRPr="00915502">
        <w:rPr>
          <w:rFonts w:ascii="Arial" w:hAnsi="Arial" w:cs="Arial"/>
          <w:sz w:val="32"/>
          <w:szCs w:val="32"/>
        </w:rPr>
        <w:br w:type="page"/>
      </w:r>
    </w:p>
    <w:p w:rsidR="0033231F" w:rsidRDefault="0062608A">
      <w:pPr>
        <w:pStyle w:val="Nagwek3"/>
        <w:spacing w:before="0" w:line="360" w:lineRule="auto"/>
        <w:jc w:val="both"/>
        <w:rPr>
          <w:rFonts w:ascii="Arial" w:hAnsi="Arial" w:cs="Arial"/>
          <w:sz w:val="26"/>
          <w:szCs w:val="26"/>
        </w:rPr>
      </w:pPr>
      <w:bookmarkStart w:id="124" w:name="_Toc24999748"/>
      <w:r w:rsidRPr="00915502">
        <w:rPr>
          <w:rFonts w:ascii="Arial" w:hAnsi="Arial" w:cs="Arial"/>
          <w:sz w:val="26"/>
          <w:szCs w:val="26"/>
        </w:rPr>
        <w:lastRenderedPageBreak/>
        <w:t>ZAKOŃCZENIE</w:t>
      </w:r>
      <w:bookmarkEnd w:id="122"/>
      <w:bookmarkEnd w:id="123"/>
      <w:bookmarkEnd w:id="124"/>
    </w:p>
    <w:p w:rsidR="0033231F" w:rsidRDefault="0033231F">
      <w:pPr>
        <w:spacing w:after="0" w:line="360" w:lineRule="auto"/>
        <w:jc w:val="both"/>
        <w:rPr>
          <w:rFonts w:ascii="Arial" w:hAnsi="Arial" w:cs="Arial"/>
        </w:rPr>
      </w:pPr>
    </w:p>
    <w:p w:rsidR="0033231F" w:rsidRDefault="00D01434">
      <w:pPr>
        <w:spacing w:after="0" w:line="360" w:lineRule="auto"/>
        <w:ind w:firstLine="708"/>
        <w:jc w:val="both"/>
        <w:rPr>
          <w:rFonts w:ascii="Arial" w:eastAsia="Times New Roman" w:hAnsi="Arial" w:cs="Arial"/>
          <w:sz w:val="24"/>
        </w:rPr>
      </w:pPr>
      <w:r w:rsidRPr="00915502">
        <w:rPr>
          <w:rFonts w:ascii="Arial" w:hAnsi="Arial" w:cs="Arial"/>
          <w:sz w:val="24"/>
        </w:rPr>
        <w:t>Narodziny</w:t>
      </w:r>
      <w:r w:rsidR="008E4E00" w:rsidRPr="00915502">
        <w:rPr>
          <w:rFonts w:ascii="Arial" w:hAnsi="Arial" w:cs="Arial"/>
          <w:sz w:val="24"/>
        </w:rPr>
        <w:t xml:space="preserve"> dziecka to moment szczególny. </w:t>
      </w:r>
      <w:r w:rsidRPr="00915502">
        <w:rPr>
          <w:rFonts w:ascii="Arial" w:hAnsi="Arial" w:cs="Arial"/>
          <w:sz w:val="24"/>
        </w:rPr>
        <w:t>Przystosowanie do przyjęcia nowego członka rodziny niesie za sobą konieczność reorganizacji dotychczasowego sposobu funkcjonowania, wyznaczenia nowego po</w:t>
      </w:r>
      <w:r w:rsidR="00924F41" w:rsidRPr="00915502">
        <w:rPr>
          <w:rFonts w:ascii="Arial" w:hAnsi="Arial" w:cs="Arial"/>
          <w:sz w:val="24"/>
        </w:rPr>
        <w:t>działu ról i zadań związanych z </w:t>
      </w:r>
      <w:r w:rsidRPr="00915502">
        <w:rPr>
          <w:rFonts w:ascii="Arial" w:hAnsi="Arial" w:cs="Arial"/>
          <w:sz w:val="24"/>
        </w:rPr>
        <w:t>wychowywaniem. To czas, w którym rodzina potrzebuje okazania wyjątkowej wrażliwości i zrozumienia.</w:t>
      </w:r>
      <w:r w:rsidR="008E4E00" w:rsidRPr="00915502">
        <w:rPr>
          <w:rFonts w:ascii="Arial" w:hAnsi="Arial" w:cs="Arial"/>
          <w:sz w:val="24"/>
        </w:rPr>
        <w:t xml:space="preserve"> O</w:t>
      </w:r>
      <w:r w:rsidRPr="00915502">
        <w:rPr>
          <w:rFonts w:ascii="Arial" w:hAnsi="Arial" w:cs="Arial"/>
          <w:sz w:val="24"/>
        </w:rPr>
        <w:t>bok radości</w:t>
      </w:r>
      <w:r w:rsidR="008E4E00" w:rsidRPr="00915502">
        <w:rPr>
          <w:rFonts w:ascii="Arial" w:hAnsi="Arial" w:cs="Arial"/>
          <w:sz w:val="24"/>
        </w:rPr>
        <w:t xml:space="preserve"> z </w:t>
      </w:r>
      <w:r w:rsidRPr="00915502">
        <w:rPr>
          <w:rFonts w:ascii="Arial" w:hAnsi="Arial" w:cs="Arial"/>
          <w:sz w:val="24"/>
        </w:rPr>
        <w:t xml:space="preserve">rodzicielstwa, pojawia się zmęczenie, czasem lęk i bezradność. </w:t>
      </w:r>
      <w:r w:rsidR="008E4E00" w:rsidRPr="00915502">
        <w:rPr>
          <w:rFonts w:ascii="Arial" w:hAnsi="Arial" w:cs="Arial"/>
          <w:sz w:val="24"/>
        </w:rPr>
        <w:t>Trudno się do tego przyznać,</w:t>
      </w:r>
      <w:r w:rsidRPr="00915502">
        <w:rPr>
          <w:rFonts w:ascii="Arial" w:hAnsi="Arial" w:cs="Arial"/>
          <w:sz w:val="24"/>
        </w:rPr>
        <w:t xml:space="preserve"> a wiele z rodzicielskich problemów, dylematów, nadal pozostaje objętych swoistym tabu. W konsekwencji,</w:t>
      </w:r>
      <w:r w:rsidR="00CA7752">
        <w:rPr>
          <w:rFonts w:ascii="Arial" w:hAnsi="Arial" w:cs="Arial"/>
          <w:sz w:val="24"/>
        </w:rPr>
        <w:br/>
      </w:r>
      <w:r w:rsidRPr="00915502">
        <w:rPr>
          <w:rFonts w:ascii="Arial" w:hAnsi="Arial" w:cs="Arial"/>
          <w:sz w:val="24"/>
        </w:rPr>
        <w:t xml:space="preserve">z obawy przed negatywną oceną „nieradzących sobie”, rodzice unikają poszukiwania odpowiedzi, rozwiązań, starają się nie poruszać trudnych dla nich tematów, licząc na to, że „jakoś się ułoży”. Tymczasem piętrzące się przeszkody, porażki, frustracje wpływają ujemnie na funkcjonowanie rodziny, stanowiąc balast ograniczający możliwość sprostania pojawiającym się nowym wyzwaniom. Na tym etapie </w:t>
      </w:r>
      <w:r w:rsidR="002A7D57" w:rsidRPr="00915502">
        <w:rPr>
          <w:rFonts w:ascii="Arial" w:hAnsi="Arial" w:cs="Arial"/>
          <w:sz w:val="24"/>
        </w:rPr>
        <w:t>życia rodzina potrzebuje więc w </w:t>
      </w:r>
      <w:r w:rsidRPr="00915502">
        <w:rPr>
          <w:rFonts w:ascii="Arial" w:hAnsi="Arial" w:cs="Arial"/>
          <w:sz w:val="24"/>
        </w:rPr>
        <w:t>sposób szczególny trwałego, bezpiecznego oparcia, przekonania, że w każdej chwili może liczyć na bezinteresowną pomoc, przyznającą prawo do przeżywania strachu, słabości, niepewności, wyczerpania, a nawet do popełniania błędów. O</w:t>
      </w:r>
      <w:r w:rsidRPr="00915502">
        <w:rPr>
          <w:rFonts w:ascii="Arial" w:eastAsia="Times New Roman" w:hAnsi="Arial" w:cs="Arial"/>
          <w:sz w:val="24"/>
        </w:rPr>
        <w:t xml:space="preserve">ferta ze strony profesjonalistów, zwłaszcza w przypadku jej instytucjonalnego charakteru, jest postrzegana często jako źródło zagrożenia dla integralności rodziny. Z tej perspektywy, </w:t>
      </w:r>
      <w:r w:rsidRPr="00915502">
        <w:rPr>
          <w:rFonts w:ascii="Arial" w:hAnsi="Arial" w:cs="Arial"/>
          <w:sz w:val="24"/>
        </w:rPr>
        <w:t xml:space="preserve">kluczowym staje się poszukiwanie rozwiązań </w:t>
      </w:r>
      <w:r w:rsidRPr="00915502">
        <w:rPr>
          <w:rFonts w:ascii="Arial" w:eastAsia="Times New Roman" w:hAnsi="Arial" w:cs="Arial"/>
          <w:sz w:val="24"/>
        </w:rPr>
        <w:t xml:space="preserve">bazujących na osobistych interakcjach, co odzwierciedla zaprezentowany model. </w:t>
      </w:r>
    </w:p>
    <w:p w:rsidR="0033231F" w:rsidRDefault="00924F41">
      <w:pPr>
        <w:spacing w:after="0" w:line="360" w:lineRule="auto"/>
        <w:ind w:firstLine="708"/>
        <w:jc w:val="both"/>
        <w:rPr>
          <w:rFonts w:ascii="Arial" w:hAnsi="Arial" w:cs="Arial"/>
          <w:sz w:val="24"/>
        </w:rPr>
      </w:pPr>
      <w:r w:rsidRPr="00915502">
        <w:rPr>
          <w:rFonts w:ascii="Arial" w:hAnsi="Arial" w:cs="Arial"/>
          <w:sz w:val="24"/>
        </w:rPr>
        <w:t>Z opinii odbiorców testowanego modelu wynika zdecydowanie pozytywna ocena oferty wsparcia. Matki, rodzice uznali, że dobrze poradzili sobie w pierwszych tygodniach rodzicielstwa m.in. dzięki pomocy otrzymanej w projekcie i zadeklarowali gotowość skorzystania ponownie z takiego wsparcia. Stanowi to najcenniejszy argument uzasadniający rozszerzenie tego typu działań na obszar całego kraju.</w:t>
      </w:r>
    </w:p>
    <w:p w:rsidR="0033231F" w:rsidRDefault="00027AF8">
      <w:pPr>
        <w:suppressAutoHyphens w:val="0"/>
        <w:autoSpaceDN/>
        <w:spacing w:after="0" w:line="360" w:lineRule="auto"/>
        <w:jc w:val="both"/>
        <w:textAlignment w:val="auto"/>
        <w:rPr>
          <w:rFonts w:ascii="Arial" w:hAnsi="Arial" w:cs="Arial"/>
          <w:sz w:val="24"/>
        </w:rPr>
      </w:pPr>
      <w:r w:rsidRPr="00915502">
        <w:rPr>
          <w:rFonts w:ascii="Arial" w:hAnsi="Arial" w:cs="Arial"/>
          <w:sz w:val="24"/>
        </w:rPr>
        <w:br w:type="page"/>
      </w:r>
    </w:p>
    <w:p w:rsidR="0033231F" w:rsidRDefault="00027AF8">
      <w:pPr>
        <w:pStyle w:val="Nagwek2"/>
        <w:jc w:val="both"/>
        <w:rPr>
          <w:sz w:val="28"/>
          <w:szCs w:val="28"/>
        </w:rPr>
      </w:pPr>
      <w:bookmarkStart w:id="125" w:name="_Toc24999749"/>
      <w:r w:rsidRPr="00915502">
        <w:rPr>
          <w:sz w:val="28"/>
          <w:szCs w:val="28"/>
        </w:rPr>
        <w:lastRenderedPageBreak/>
        <w:t>INSTRUKCJA WDRAŻANIA</w:t>
      </w:r>
      <w:r w:rsidR="00707873">
        <w:rPr>
          <w:sz w:val="28"/>
          <w:szCs w:val="28"/>
        </w:rPr>
        <w:t xml:space="preserve"> – PRZYGOTOWANIE PROCEDUR WDRAŻANIA PROGRAMU</w:t>
      </w:r>
      <w:bookmarkEnd w:id="125"/>
    </w:p>
    <w:p w:rsidR="0033231F" w:rsidRDefault="0033231F">
      <w:pPr>
        <w:jc w:val="both"/>
      </w:pPr>
    </w:p>
    <w:p w:rsidR="0033231F" w:rsidRDefault="00707873">
      <w:pPr>
        <w:spacing w:after="0" w:line="360" w:lineRule="auto"/>
        <w:jc w:val="both"/>
        <w:rPr>
          <w:rFonts w:ascii="Arial" w:hAnsi="Arial" w:cs="Arial"/>
          <w:sz w:val="24"/>
          <w:szCs w:val="24"/>
        </w:rPr>
      </w:pPr>
      <w:r>
        <w:tab/>
      </w:r>
      <w:r w:rsidRPr="00707873">
        <w:rPr>
          <w:rFonts w:ascii="Arial" w:hAnsi="Arial" w:cs="Arial"/>
          <w:sz w:val="24"/>
          <w:szCs w:val="24"/>
        </w:rPr>
        <w:t>W celu właściwej implementacji programu wsparcia rodzin, należy w ramach jednostki samorządu terytorialnego, zamierzającej wdrożyć odpowiednie procedury, gwarantujące jakość świadczonych usług. Kształt tychże procedur jest uzależniony od kategorii jednostki samorządu oraz obranego przez nią sposobu realizacji usług. Niemniej jednak konieczne jest zawarcie w w/w procedurach następujących elementów:</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cel procedury,</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sposób wdrożenia przez poszczególne podmioty zaangażowane</w:t>
      </w:r>
      <w:r>
        <w:rPr>
          <w:rFonts w:ascii="Arial" w:hAnsi="Arial" w:cs="Arial"/>
          <w:sz w:val="24"/>
          <w:szCs w:val="24"/>
        </w:rPr>
        <w:br/>
        <w:t>w realizację usług (np. zarządzenie Prezydenta, Wójta; uchwała Zarządu NGO, zarządzenie Dyrektora szpitala), zgodnie z właściwym im sposobem reprezentacji,</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grupy docelowej i warunków formalnych korzystania z usług,</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sposobu i zasad finansowania usługi (np. w formie zadań zleconych),</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zasobów kadrowych, lokalowych i technicznych wykorzystywanych w ramach realizowanej usługi,</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katalogu form wsparcia oferowanych w ramach usługi,</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podziału zadań pomiędzy zaangażowanymi podmiotami</w:t>
      </w:r>
      <w:r>
        <w:rPr>
          <w:rFonts w:ascii="Arial" w:hAnsi="Arial" w:cs="Arial"/>
          <w:sz w:val="24"/>
          <w:szCs w:val="24"/>
        </w:rPr>
        <w:br/>
        <w:t>i sposobu ich wyboru,</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zasad promocji,</w:t>
      </w:r>
    </w:p>
    <w:p w:rsidR="0033231F" w:rsidRDefault="00707873">
      <w:pPr>
        <w:pStyle w:val="Akapitzlist"/>
        <w:numPr>
          <w:ilvl w:val="0"/>
          <w:numId w:val="110"/>
        </w:numPr>
        <w:spacing w:after="0" w:line="360" w:lineRule="auto"/>
        <w:jc w:val="both"/>
        <w:rPr>
          <w:rFonts w:ascii="Arial" w:hAnsi="Arial" w:cs="Arial"/>
          <w:sz w:val="24"/>
          <w:szCs w:val="24"/>
        </w:rPr>
      </w:pPr>
      <w:r>
        <w:rPr>
          <w:rFonts w:ascii="Arial" w:hAnsi="Arial" w:cs="Arial"/>
          <w:sz w:val="24"/>
          <w:szCs w:val="24"/>
        </w:rPr>
        <w:t>określenie zasad ewaluacji programu.</w:t>
      </w:r>
    </w:p>
    <w:p w:rsidR="0033231F" w:rsidRDefault="0033231F">
      <w:pPr>
        <w:jc w:val="both"/>
        <w:rPr>
          <w:rFonts w:cs="Calibri"/>
          <w:b/>
          <w:bCs/>
          <w:color w:val="2F5496"/>
          <w:sz w:val="28"/>
          <w:szCs w:val="28"/>
        </w:rPr>
      </w:pPr>
    </w:p>
    <w:p w:rsidR="0033231F" w:rsidRDefault="0033231F">
      <w:pPr>
        <w:jc w:val="both"/>
      </w:pPr>
    </w:p>
    <w:p w:rsidR="0033231F" w:rsidRDefault="0033231F">
      <w:pPr>
        <w:spacing w:after="0" w:line="360" w:lineRule="auto"/>
        <w:jc w:val="both"/>
        <w:rPr>
          <w:rFonts w:ascii="Arial" w:hAnsi="Arial" w:cs="Arial"/>
        </w:rPr>
      </w:pPr>
    </w:p>
    <w:p w:rsidR="0033231F" w:rsidRDefault="0033231F">
      <w:pPr>
        <w:spacing w:after="0" w:line="360" w:lineRule="auto"/>
        <w:jc w:val="both"/>
        <w:rPr>
          <w:rFonts w:ascii="Arial" w:hAnsi="Arial" w:cs="Arial"/>
        </w:rPr>
      </w:pPr>
    </w:p>
    <w:p w:rsidR="0033231F" w:rsidRDefault="00027AF8">
      <w:pPr>
        <w:suppressAutoHyphens w:val="0"/>
        <w:autoSpaceDN/>
        <w:spacing w:after="0" w:line="360" w:lineRule="auto"/>
        <w:jc w:val="both"/>
        <w:textAlignment w:val="auto"/>
        <w:rPr>
          <w:rFonts w:ascii="Arial" w:hAnsi="Arial" w:cs="Arial"/>
        </w:rPr>
      </w:pPr>
      <w:r w:rsidRPr="00915502">
        <w:rPr>
          <w:rFonts w:ascii="Arial" w:hAnsi="Arial" w:cs="Arial"/>
        </w:rPr>
        <w:br w:type="page"/>
      </w:r>
    </w:p>
    <w:p w:rsidR="0033231F" w:rsidRDefault="0096760A">
      <w:pPr>
        <w:pStyle w:val="Nagwek2"/>
        <w:jc w:val="both"/>
      </w:pPr>
      <w:bookmarkStart w:id="126" w:name="_Toc24999750"/>
      <w:r w:rsidRPr="00915502">
        <w:lastRenderedPageBreak/>
        <w:t>RODZICU, NIE JESTE</w:t>
      </w:r>
      <w:r w:rsidR="00236831" w:rsidRPr="00915502">
        <w:t>Ś SAM! – PRZEWODNIK DLA PERSONELU</w:t>
      </w:r>
      <w:bookmarkEnd w:id="126"/>
      <w:r w:rsidR="00236831" w:rsidRPr="00915502">
        <w:t xml:space="preserve"> </w:t>
      </w:r>
    </w:p>
    <w:p w:rsidR="0033231F" w:rsidRDefault="0033231F">
      <w:pPr>
        <w:jc w:val="both"/>
      </w:pPr>
    </w:p>
    <w:p w:rsidR="0033231F" w:rsidRDefault="00915502">
      <w:pPr>
        <w:pStyle w:val="Nagwek3"/>
        <w:spacing w:before="0" w:line="360" w:lineRule="auto"/>
        <w:jc w:val="both"/>
        <w:rPr>
          <w:rFonts w:ascii="Arial" w:hAnsi="Arial" w:cs="Arial"/>
          <w:sz w:val="26"/>
          <w:szCs w:val="26"/>
        </w:rPr>
      </w:pPr>
      <w:bookmarkStart w:id="127" w:name="_Toc24999751"/>
      <w:r w:rsidRPr="00915502">
        <w:rPr>
          <w:rFonts w:ascii="Arial" w:hAnsi="Arial" w:cs="Arial"/>
          <w:sz w:val="26"/>
          <w:szCs w:val="26"/>
        </w:rPr>
        <w:t>WSTĘP – GENEZA USŁUGI</w:t>
      </w:r>
      <w:bookmarkEnd w:id="127"/>
    </w:p>
    <w:p w:rsidR="0033231F" w:rsidRDefault="0033231F">
      <w:pPr>
        <w:jc w:val="both"/>
      </w:pPr>
    </w:p>
    <w:p w:rsidR="0033231F" w:rsidRDefault="0096760A">
      <w:pPr>
        <w:autoSpaceDE w:val="0"/>
        <w:adjustRightInd w:val="0"/>
        <w:spacing w:after="0" w:line="360" w:lineRule="auto"/>
        <w:ind w:firstLine="360"/>
        <w:jc w:val="both"/>
        <w:rPr>
          <w:rFonts w:ascii="Arial" w:hAnsi="Arial" w:cs="Arial"/>
          <w:sz w:val="24"/>
          <w:szCs w:val="24"/>
        </w:rPr>
      </w:pPr>
      <w:r w:rsidRPr="00915502">
        <w:rPr>
          <w:rFonts w:ascii="Arial" w:hAnsi="Arial" w:cs="Arial"/>
          <w:sz w:val="24"/>
          <w:szCs w:val="24"/>
        </w:rPr>
        <w:t>Prezentowana usługa, stanowiąca wdrożenie modelu wsparcia rodziców dzieci</w:t>
      </w:r>
      <w:r w:rsidR="00236831" w:rsidRPr="00915502">
        <w:rPr>
          <w:rFonts w:ascii="Arial" w:hAnsi="Arial" w:cs="Arial"/>
          <w:sz w:val="24"/>
          <w:szCs w:val="24"/>
        </w:rPr>
        <w:br/>
      </w:r>
      <w:r w:rsidRPr="00915502">
        <w:rPr>
          <w:rFonts w:ascii="Arial" w:hAnsi="Arial" w:cs="Arial"/>
          <w:sz w:val="24"/>
          <w:szCs w:val="24"/>
        </w:rPr>
        <w:t xml:space="preserve">w wieku do 12. miesiąca życia”, powstała w ramach projektu „Rodzicu, nie jesteś sam!”, współfinansowanego przez Unię Europejską w ramach Europejskiego Funduszu Społecznego; Program Operacyjny Wiedza Edukacja Rozwój, </w:t>
      </w:r>
      <w:r w:rsidR="00E60686">
        <w:rPr>
          <w:rFonts w:ascii="Arial" w:hAnsi="Arial" w:cs="Arial"/>
          <w:sz w:val="24"/>
          <w:szCs w:val="24"/>
        </w:rPr>
        <w:br/>
      </w:r>
      <w:r w:rsidRPr="00915502">
        <w:rPr>
          <w:rFonts w:ascii="Arial" w:hAnsi="Arial" w:cs="Arial"/>
          <w:sz w:val="24"/>
          <w:szCs w:val="24"/>
        </w:rPr>
        <w:t>Oś priorytetowa IV Innowacje społeczne</w:t>
      </w:r>
      <w:r w:rsidR="00DE6DC9" w:rsidRPr="00915502">
        <w:rPr>
          <w:rFonts w:ascii="Arial" w:hAnsi="Arial" w:cs="Arial"/>
          <w:sz w:val="24"/>
          <w:szCs w:val="24"/>
        </w:rPr>
        <w:t xml:space="preserve"> </w:t>
      </w:r>
      <w:r w:rsidRPr="00915502">
        <w:rPr>
          <w:rFonts w:ascii="Arial" w:hAnsi="Arial" w:cs="Arial"/>
          <w:sz w:val="24"/>
          <w:szCs w:val="24"/>
        </w:rPr>
        <w:t>i współpraca ponadnarodowa, realizowanego</w:t>
      </w:r>
      <w:r w:rsidR="00DE6DC9" w:rsidRPr="00915502">
        <w:rPr>
          <w:rFonts w:ascii="Arial" w:hAnsi="Arial" w:cs="Arial"/>
          <w:sz w:val="24"/>
          <w:szCs w:val="24"/>
        </w:rPr>
        <w:br/>
      </w:r>
      <w:r w:rsidRPr="00915502">
        <w:rPr>
          <w:rFonts w:ascii="Arial" w:hAnsi="Arial" w:cs="Arial"/>
          <w:sz w:val="24"/>
          <w:szCs w:val="24"/>
        </w:rPr>
        <w:t>w działaniu 4.3. „Współpraca ponadnarodowa”.</w:t>
      </w:r>
    </w:p>
    <w:p w:rsidR="0033231F" w:rsidRDefault="0096760A">
      <w:pPr>
        <w:spacing w:after="0" w:line="360" w:lineRule="auto"/>
        <w:ind w:firstLine="523"/>
        <w:jc w:val="both"/>
        <w:rPr>
          <w:rFonts w:ascii="Arial" w:hAnsi="Arial" w:cs="Arial"/>
          <w:sz w:val="24"/>
          <w:szCs w:val="24"/>
        </w:rPr>
      </w:pPr>
      <w:r w:rsidRPr="00915502">
        <w:rPr>
          <w:rFonts w:ascii="Arial" w:hAnsi="Arial" w:cs="Arial"/>
          <w:sz w:val="24"/>
          <w:szCs w:val="24"/>
        </w:rPr>
        <w:t xml:space="preserve">Celem wdrożenia modelu jest rozwój systemu wsparcia dla </w:t>
      </w:r>
      <w:r w:rsidR="00577ED2" w:rsidRPr="00915502">
        <w:rPr>
          <w:rFonts w:ascii="Arial" w:hAnsi="Arial" w:cs="Arial"/>
          <w:sz w:val="24"/>
          <w:szCs w:val="24"/>
        </w:rPr>
        <w:t>matek i ojców</w:t>
      </w:r>
      <w:r w:rsidRPr="00915502">
        <w:rPr>
          <w:rFonts w:ascii="Arial" w:hAnsi="Arial" w:cs="Arial"/>
          <w:sz w:val="24"/>
          <w:szCs w:val="24"/>
        </w:rPr>
        <w:t xml:space="preserve"> nowonarodzonych</w:t>
      </w:r>
      <w:r w:rsidR="00DE6DC9" w:rsidRPr="00915502">
        <w:rPr>
          <w:rFonts w:ascii="Arial" w:hAnsi="Arial" w:cs="Arial"/>
          <w:sz w:val="24"/>
          <w:szCs w:val="24"/>
        </w:rPr>
        <w:t xml:space="preserve"> </w:t>
      </w:r>
      <w:r w:rsidRPr="00915502">
        <w:rPr>
          <w:rFonts w:ascii="Arial" w:hAnsi="Arial" w:cs="Arial"/>
          <w:sz w:val="24"/>
          <w:szCs w:val="24"/>
        </w:rPr>
        <w:t>dzieci, do ukończenia przez nie 12. miesiąca życia, poprzez opracowanie i wdrożenie oferty pomocowej dla rodzin zgodnie z zasadą wczesnej pomocy. Wsparcie oferowane rodzinom, którym urodziło się dziecko, na terenie Polski realizowane jest w różnorodny sposób. Różnice te dotyczą zarówno zakresu działań, rodzaju oferty pomocowej, jak i czasu jego trwania. Wnioski z analizy systemu dostępnego wsparcia dla rodzin pokazują, że brak jest indywidualizacji</w:t>
      </w:r>
      <w:r w:rsidR="00CA7752">
        <w:rPr>
          <w:rFonts w:ascii="Arial" w:hAnsi="Arial" w:cs="Arial"/>
          <w:sz w:val="24"/>
          <w:szCs w:val="24"/>
        </w:rPr>
        <w:br/>
      </w:r>
      <w:r w:rsidRPr="00915502">
        <w:rPr>
          <w:rFonts w:ascii="Arial" w:hAnsi="Arial" w:cs="Arial"/>
          <w:sz w:val="24"/>
          <w:szCs w:val="24"/>
        </w:rPr>
        <w:t xml:space="preserve">w podejściu do trudności rodziny i dostosowaniu wsparcia adekwatnego do realnych potrzeb odbiorców. W sposób szerszy rozbudowana jest struktura związana </w:t>
      </w:r>
      <w:r w:rsidRPr="00915502">
        <w:rPr>
          <w:rFonts w:ascii="Arial" w:hAnsi="Arial" w:cs="Arial"/>
          <w:sz w:val="24"/>
          <w:szCs w:val="24"/>
        </w:rPr>
        <w:br/>
        <w:t xml:space="preserve">z udzielaniem wsparcia finansowego, natomiast system pomocy pozafinansowej dla rodzin, którym urodziło się dziecko, wymaga uzupełnienia i profesjonalizacji. Usługa </w:t>
      </w:r>
      <w:r w:rsidR="00577ED2" w:rsidRPr="00915502">
        <w:rPr>
          <w:rFonts w:ascii="Arial" w:hAnsi="Arial" w:cs="Arial"/>
          <w:sz w:val="24"/>
          <w:szCs w:val="24"/>
        </w:rPr>
        <w:t>p</w:t>
      </w:r>
      <w:r w:rsidRPr="00915502">
        <w:rPr>
          <w:rFonts w:ascii="Arial" w:hAnsi="Arial" w:cs="Arial"/>
          <w:sz w:val="24"/>
          <w:szCs w:val="24"/>
        </w:rPr>
        <w:t>rzewodniczek</w:t>
      </w:r>
      <w:r w:rsidR="00577ED2" w:rsidRPr="00915502">
        <w:rPr>
          <w:rFonts w:ascii="Arial" w:hAnsi="Arial" w:cs="Arial"/>
          <w:sz w:val="24"/>
          <w:szCs w:val="24"/>
        </w:rPr>
        <w:t>/ków</w:t>
      </w:r>
      <w:r w:rsidRPr="00915502">
        <w:rPr>
          <w:rFonts w:ascii="Arial" w:hAnsi="Arial" w:cs="Arial"/>
          <w:sz w:val="24"/>
          <w:szCs w:val="24"/>
        </w:rPr>
        <w:t xml:space="preserve"> wychodzi tym oczekiwaniom naprzeciw, jednocześnie dając organizacjom pozarządowym pole do objęcia wsparciem osób z różnorakich powodów zagrożonych kryzysem.</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Adresatami przewodnika są pracownicy/pracowniczki organizacji pozarządowych działających na rzecz rodzin, którzy chcą rozwijać i upowszechniać ofertę pomocową oraz wspierać rodziny w realizacji ich funkcji opiekuńczo-wychowawczych. </w:t>
      </w:r>
    </w:p>
    <w:p w:rsidR="00E60686" w:rsidRDefault="00E60686">
      <w:pPr>
        <w:suppressAutoHyphens w:val="0"/>
        <w:autoSpaceDN/>
        <w:spacing w:after="0"/>
        <w:textAlignment w:val="auto"/>
        <w:rPr>
          <w:rFonts w:ascii="Arial" w:hAnsi="Arial" w:cs="Arial"/>
          <w:sz w:val="24"/>
          <w:szCs w:val="24"/>
        </w:rPr>
      </w:pPr>
      <w:r>
        <w:rPr>
          <w:rFonts w:ascii="Arial" w:hAnsi="Arial" w:cs="Arial"/>
          <w:sz w:val="24"/>
          <w:szCs w:val="24"/>
        </w:rPr>
        <w:br w:type="page"/>
      </w:r>
    </w:p>
    <w:p w:rsidR="0033231F" w:rsidRDefault="0033231F">
      <w:pPr>
        <w:spacing w:after="0" w:line="360" w:lineRule="auto"/>
        <w:jc w:val="both"/>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28" w:name="_Toc24999752"/>
      <w:r w:rsidRPr="00915502">
        <w:rPr>
          <w:rFonts w:ascii="Arial" w:hAnsi="Arial" w:cs="Arial"/>
          <w:sz w:val="26"/>
          <w:szCs w:val="26"/>
        </w:rPr>
        <w:t>FILARY USŁUGI</w:t>
      </w:r>
      <w:bookmarkEnd w:id="128"/>
    </w:p>
    <w:p w:rsidR="0033231F" w:rsidRDefault="0033231F">
      <w:pPr>
        <w:spacing w:after="0" w:line="360" w:lineRule="auto"/>
        <w:ind w:firstLine="360"/>
        <w:jc w:val="both"/>
        <w:rPr>
          <w:rFonts w:ascii="Arial" w:hAnsi="Arial" w:cs="Arial"/>
          <w:sz w:val="24"/>
          <w:szCs w:val="24"/>
        </w:rPr>
      </w:pP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 xml:space="preserve">Usługa zakłada podejmowanie działań stanowiących łącznie spójny system wsparcia dla młodych rodzin. Składają się nań: </w:t>
      </w:r>
    </w:p>
    <w:p w:rsidR="0033231F" w:rsidRDefault="003B31EE">
      <w:pPr>
        <w:pStyle w:val="Akapitzlist"/>
        <w:numPr>
          <w:ilvl w:val="0"/>
          <w:numId w:val="8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b/>
          <w:sz w:val="24"/>
          <w:szCs w:val="24"/>
        </w:rPr>
        <w:t>p</w:t>
      </w:r>
      <w:r w:rsidR="0096760A" w:rsidRPr="00915502">
        <w:rPr>
          <w:rFonts w:ascii="Arial" w:hAnsi="Arial" w:cs="Arial"/>
          <w:b/>
          <w:sz w:val="24"/>
          <w:szCs w:val="24"/>
        </w:rPr>
        <w:t>rofilaktyka występowania trudności opiekuńczo-wychowawczych</w:t>
      </w:r>
      <w:r w:rsidR="0096760A" w:rsidRPr="00915502">
        <w:rPr>
          <w:rFonts w:ascii="Arial" w:hAnsi="Arial" w:cs="Arial"/>
          <w:sz w:val="24"/>
          <w:szCs w:val="24"/>
        </w:rPr>
        <w:t xml:space="preserve"> oparta na takich elementach jak: zapobieganie-ochrona-wsparcie,</w:t>
      </w:r>
    </w:p>
    <w:p w:rsidR="0033231F" w:rsidRDefault="003B31EE">
      <w:pPr>
        <w:pStyle w:val="Akapitzlist"/>
        <w:numPr>
          <w:ilvl w:val="0"/>
          <w:numId w:val="8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b/>
          <w:sz w:val="24"/>
          <w:szCs w:val="24"/>
        </w:rPr>
        <w:t>w</w:t>
      </w:r>
      <w:r w:rsidR="0096760A" w:rsidRPr="00915502">
        <w:rPr>
          <w:rFonts w:ascii="Arial" w:hAnsi="Arial" w:cs="Arial"/>
          <w:b/>
          <w:sz w:val="24"/>
          <w:szCs w:val="24"/>
        </w:rPr>
        <w:t>czesna pomoc realizowana w ramach lokalnych systemów wspierania</w:t>
      </w:r>
      <w:r w:rsidR="00577ED2" w:rsidRPr="00915502">
        <w:rPr>
          <w:rFonts w:ascii="Arial" w:hAnsi="Arial" w:cs="Arial"/>
          <w:b/>
          <w:sz w:val="24"/>
          <w:szCs w:val="24"/>
        </w:rPr>
        <w:br/>
      </w:r>
      <w:r w:rsidR="0096760A" w:rsidRPr="00915502">
        <w:rPr>
          <w:rFonts w:ascii="Arial" w:hAnsi="Arial" w:cs="Arial"/>
          <w:sz w:val="24"/>
          <w:szCs w:val="24"/>
        </w:rPr>
        <w:t>w oparciu</w:t>
      </w:r>
      <w:r w:rsidR="00577ED2" w:rsidRPr="00915502">
        <w:rPr>
          <w:rFonts w:ascii="Arial" w:hAnsi="Arial" w:cs="Arial"/>
          <w:sz w:val="24"/>
          <w:szCs w:val="24"/>
        </w:rPr>
        <w:t xml:space="preserve"> </w:t>
      </w:r>
      <w:r w:rsidR="0096760A" w:rsidRPr="00915502">
        <w:rPr>
          <w:rFonts w:ascii="Arial" w:hAnsi="Arial" w:cs="Arial"/>
          <w:sz w:val="24"/>
          <w:szCs w:val="24"/>
        </w:rPr>
        <w:t>o istniejące zasoby usług społecznych,</w:t>
      </w:r>
    </w:p>
    <w:p w:rsidR="0033231F" w:rsidRDefault="003B31EE">
      <w:pPr>
        <w:pStyle w:val="Akapitzlist"/>
        <w:numPr>
          <w:ilvl w:val="0"/>
          <w:numId w:val="82"/>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b</w:t>
      </w:r>
      <w:r w:rsidR="0096760A" w:rsidRPr="00915502">
        <w:rPr>
          <w:rFonts w:ascii="Arial" w:hAnsi="Arial" w:cs="Arial"/>
          <w:b/>
          <w:sz w:val="24"/>
          <w:szCs w:val="24"/>
        </w:rPr>
        <w:t xml:space="preserve">udowanie w ramach zespołów interdyscyplinarnych sieci współpracy pomiędzy instytucjami wsparcia, </w:t>
      </w:r>
      <w:r w:rsidR="0096760A" w:rsidRPr="00915502">
        <w:rPr>
          <w:rFonts w:ascii="Arial" w:hAnsi="Arial" w:cs="Arial"/>
          <w:sz w:val="24"/>
          <w:szCs w:val="24"/>
        </w:rPr>
        <w:t xml:space="preserve">zwłaszcza z zakresu ochrony zdrowia, systemu pomocy społecznej oraz organizacji pozarządowych, współpracują </w:t>
      </w:r>
      <w:r w:rsidR="00E60686">
        <w:rPr>
          <w:rFonts w:ascii="Arial" w:hAnsi="Arial" w:cs="Arial"/>
          <w:sz w:val="24"/>
          <w:szCs w:val="24"/>
        </w:rPr>
        <w:br/>
      </w:r>
      <w:r w:rsidR="0096760A" w:rsidRPr="00915502">
        <w:rPr>
          <w:rFonts w:ascii="Arial" w:hAnsi="Arial" w:cs="Arial"/>
          <w:sz w:val="24"/>
          <w:szCs w:val="24"/>
        </w:rPr>
        <w:t xml:space="preserve">ze sobą na rzecz rodzin. </w:t>
      </w: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 xml:space="preserve">Cechą charakterystyczną usługi </w:t>
      </w:r>
      <w:r w:rsidR="00577ED2" w:rsidRPr="00915502">
        <w:rPr>
          <w:rFonts w:ascii="Arial" w:hAnsi="Arial" w:cs="Arial"/>
          <w:sz w:val="24"/>
          <w:szCs w:val="24"/>
        </w:rPr>
        <w:t>p</w:t>
      </w:r>
      <w:r w:rsidRPr="00915502">
        <w:rPr>
          <w:rFonts w:ascii="Arial" w:hAnsi="Arial" w:cs="Arial"/>
          <w:sz w:val="24"/>
          <w:szCs w:val="24"/>
        </w:rPr>
        <w:t>rzewodniczek</w:t>
      </w:r>
      <w:r w:rsidR="00577ED2" w:rsidRPr="00915502">
        <w:rPr>
          <w:rFonts w:ascii="Arial" w:hAnsi="Arial" w:cs="Arial"/>
          <w:sz w:val="24"/>
          <w:szCs w:val="24"/>
        </w:rPr>
        <w:t>/ków</w:t>
      </w:r>
      <w:r w:rsidRPr="00915502">
        <w:rPr>
          <w:rFonts w:ascii="Arial" w:hAnsi="Arial" w:cs="Arial"/>
          <w:sz w:val="24"/>
          <w:szCs w:val="24"/>
        </w:rPr>
        <w:t xml:space="preserve"> jest jej oparcie na </w:t>
      </w:r>
      <w:r w:rsidRPr="00915502">
        <w:rPr>
          <w:rFonts w:ascii="Arial" w:hAnsi="Arial" w:cs="Arial"/>
          <w:b/>
          <w:sz w:val="24"/>
          <w:szCs w:val="24"/>
        </w:rPr>
        <w:t>relacji budowanej pomiędzy rodziną objętą wsparciem a Przewodniczką</w:t>
      </w:r>
      <w:r w:rsidR="00577ED2" w:rsidRPr="00915502">
        <w:rPr>
          <w:rFonts w:ascii="Arial" w:hAnsi="Arial" w:cs="Arial"/>
          <w:b/>
          <w:sz w:val="24"/>
          <w:szCs w:val="24"/>
        </w:rPr>
        <w:t>/kiem</w:t>
      </w:r>
      <w:r w:rsidRPr="00915502">
        <w:rPr>
          <w:rFonts w:ascii="Arial" w:hAnsi="Arial" w:cs="Arial"/>
          <w:sz w:val="24"/>
          <w:szCs w:val="24"/>
        </w:rPr>
        <w:t xml:space="preserve">. </w:t>
      </w:r>
      <w:r w:rsidR="00E60686">
        <w:rPr>
          <w:rFonts w:ascii="Arial" w:hAnsi="Arial" w:cs="Arial"/>
          <w:sz w:val="24"/>
          <w:szCs w:val="24"/>
        </w:rPr>
        <w:br/>
      </w:r>
      <w:r w:rsidRPr="00915502">
        <w:rPr>
          <w:rFonts w:ascii="Arial" w:hAnsi="Arial" w:cs="Arial"/>
          <w:sz w:val="24"/>
          <w:szCs w:val="24"/>
        </w:rPr>
        <w:t>W związku z powyższym istotne jest budowanie wizerunku Przewodniczki</w:t>
      </w:r>
      <w:r w:rsidR="00577ED2" w:rsidRPr="00915502">
        <w:rPr>
          <w:rFonts w:ascii="Arial" w:hAnsi="Arial" w:cs="Arial"/>
          <w:sz w:val="24"/>
          <w:szCs w:val="24"/>
        </w:rPr>
        <w:t>/ka</w:t>
      </w:r>
      <w:r w:rsidRPr="00915502">
        <w:rPr>
          <w:rFonts w:ascii="Arial" w:hAnsi="Arial" w:cs="Arial"/>
          <w:sz w:val="24"/>
          <w:szCs w:val="24"/>
        </w:rPr>
        <w:t xml:space="preserve"> jako osoby niosącej pomoc, służącej radą, dającej oparcie i wskazującej rozwiązania trudnych sytuacji oraz wykluczenie możliwości postrzegania jej roli jako osoby działającej na szkodę rodziny, np. w sytuacji, w której doszło do umieszczenia dziecka w pieczy zastępczej. </w:t>
      </w: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Poza sposobem budowania relacji z odbiorcami</w:t>
      </w:r>
      <w:r w:rsidR="00577ED2" w:rsidRPr="00915502">
        <w:rPr>
          <w:rFonts w:ascii="Arial" w:hAnsi="Arial" w:cs="Arial"/>
          <w:sz w:val="24"/>
          <w:szCs w:val="24"/>
        </w:rPr>
        <w:t xml:space="preserve"> i odbiorczyniami</w:t>
      </w:r>
      <w:r w:rsidRPr="00915502">
        <w:rPr>
          <w:rFonts w:ascii="Arial" w:hAnsi="Arial" w:cs="Arial"/>
          <w:sz w:val="24"/>
          <w:szCs w:val="24"/>
        </w:rPr>
        <w:t xml:space="preserve"> wsparcia, istotne dla powodzenia wdrażania usługi jest położenie szczególnego nacisku na budowanie struktury sieciowej,</w:t>
      </w:r>
      <w:r w:rsidR="00577ED2" w:rsidRPr="00915502">
        <w:rPr>
          <w:rFonts w:ascii="Arial" w:hAnsi="Arial" w:cs="Arial"/>
          <w:sz w:val="24"/>
          <w:szCs w:val="24"/>
        </w:rPr>
        <w:t xml:space="preserve"> </w:t>
      </w:r>
      <w:r w:rsidRPr="00915502">
        <w:rPr>
          <w:rFonts w:ascii="Arial" w:hAnsi="Arial" w:cs="Arial"/>
          <w:sz w:val="24"/>
          <w:szCs w:val="24"/>
        </w:rPr>
        <w:t xml:space="preserve">w której pracownicy/pracowniczki profesji z zakresu ochrony zdrowia, systemu pomocy społecznej oraz organizacji pozarządowej współpracują ze sobą na rzecz rodzin. Wykorzystanie zasobów w postaci połączenia sił i doświadczeń pracowników/pracowniczek różnych instytucji i organizacji realizujących działania </w:t>
      </w:r>
      <w:r w:rsidR="00E60686">
        <w:rPr>
          <w:rFonts w:ascii="Arial" w:hAnsi="Arial" w:cs="Arial"/>
          <w:sz w:val="24"/>
          <w:szCs w:val="24"/>
        </w:rPr>
        <w:br/>
      </w:r>
      <w:r w:rsidRPr="00915502">
        <w:rPr>
          <w:rFonts w:ascii="Arial" w:hAnsi="Arial" w:cs="Arial"/>
          <w:sz w:val="24"/>
          <w:szCs w:val="24"/>
        </w:rPr>
        <w:t xml:space="preserve">we wspólnym obszarze i na rzecz tej samej grupy odbiorców może wpłynąć </w:t>
      </w:r>
      <w:r w:rsidR="00E60686">
        <w:rPr>
          <w:rFonts w:ascii="Arial" w:hAnsi="Arial" w:cs="Arial"/>
          <w:sz w:val="24"/>
          <w:szCs w:val="24"/>
        </w:rPr>
        <w:br/>
      </w:r>
      <w:r w:rsidRPr="00915502">
        <w:rPr>
          <w:rFonts w:ascii="Arial" w:hAnsi="Arial" w:cs="Arial"/>
          <w:sz w:val="24"/>
          <w:szCs w:val="24"/>
        </w:rPr>
        <w:t xml:space="preserve">na podniesienie jakości i skuteczności podejmowanych działań. </w:t>
      </w: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 xml:space="preserve">Ponadto korzyściami wynikającymi z podjęcia współpracy międzyinstytucjonalnej jest rozwój form pomocy rodzinie oraz bazowanie na wymianie wiedzy i doświadczeń pomiędzy poszczególnymi jednostkami. Aby współpraca była satysfakcjonująca </w:t>
      </w:r>
      <w:r w:rsidR="00E60686">
        <w:rPr>
          <w:rFonts w:ascii="Arial" w:hAnsi="Arial" w:cs="Arial"/>
          <w:sz w:val="24"/>
          <w:szCs w:val="24"/>
        </w:rPr>
        <w:br/>
      </w:r>
      <w:r w:rsidRPr="00915502">
        <w:rPr>
          <w:rFonts w:ascii="Arial" w:hAnsi="Arial" w:cs="Arial"/>
          <w:sz w:val="24"/>
          <w:szCs w:val="24"/>
        </w:rPr>
        <w:t xml:space="preserve">dla wszystkich stron i bardziej efektywna z punktu widzenia korzyści dla odbiorców projektu, oprócz twardych, instytucjonalnych i prawnych uwarunkowań współpracy </w:t>
      </w:r>
      <w:r w:rsidRPr="00915502">
        <w:rPr>
          <w:rFonts w:ascii="Arial" w:hAnsi="Arial" w:cs="Arial"/>
          <w:sz w:val="24"/>
          <w:szCs w:val="24"/>
        </w:rPr>
        <w:lastRenderedPageBreak/>
        <w:t xml:space="preserve">równie ważne są różne miękkie aspekty. Oznacza to, że poza prawnymi uwarunkowaniami współpracy (procedurami, nakazami i obowiązkami) należy wyznaczyć uniwersalne i jednocześnie elastyczne zasady, którymi powinny </w:t>
      </w:r>
      <w:r w:rsidR="00E60686">
        <w:rPr>
          <w:rFonts w:ascii="Arial" w:hAnsi="Arial" w:cs="Arial"/>
          <w:sz w:val="24"/>
          <w:szCs w:val="24"/>
        </w:rPr>
        <w:br/>
      </w:r>
      <w:r w:rsidRPr="00915502">
        <w:rPr>
          <w:rFonts w:ascii="Arial" w:hAnsi="Arial" w:cs="Arial"/>
          <w:sz w:val="24"/>
          <w:szCs w:val="24"/>
        </w:rPr>
        <w:t xml:space="preserve">się kierować wszystkie strony, dążąc do poprawy wzajemnych relacji i intensyfikacji działań na rzecz odbiorców. </w:t>
      </w: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Tworząc współpracę międzysektorową pomiędzy organizacją pozarządową</w:t>
      </w:r>
      <w:r w:rsidR="00577ED2" w:rsidRPr="00915502">
        <w:rPr>
          <w:rFonts w:ascii="Arial" w:hAnsi="Arial" w:cs="Arial"/>
          <w:sz w:val="24"/>
          <w:szCs w:val="24"/>
        </w:rPr>
        <w:br/>
      </w:r>
      <w:r w:rsidRPr="00915502">
        <w:rPr>
          <w:rFonts w:ascii="Arial" w:hAnsi="Arial" w:cs="Arial"/>
          <w:sz w:val="24"/>
          <w:szCs w:val="24"/>
        </w:rPr>
        <w:t>a instytucjami wsparcia należy pamiętać o wypracowaniu standardów i zasad współpracy, do których należą: partnerstwo, pomocniczość, uznawanie suwerenności poszczególnych instytucji</w:t>
      </w:r>
      <w:r w:rsidR="00577ED2" w:rsidRPr="00915502">
        <w:rPr>
          <w:rFonts w:ascii="Arial" w:hAnsi="Arial" w:cs="Arial"/>
          <w:sz w:val="24"/>
          <w:szCs w:val="24"/>
        </w:rPr>
        <w:t xml:space="preserve"> </w:t>
      </w:r>
      <w:r w:rsidRPr="00915502">
        <w:rPr>
          <w:rFonts w:ascii="Arial" w:hAnsi="Arial" w:cs="Arial"/>
          <w:sz w:val="24"/>
          <w:szCs w:val="24"/>
        </w:rPr>
        <w:t>i organizacji, ściśle wyznaczone kierunki działań i jasny podział realizowanych zadań między poszczególnymi jednostkami i instytucjami. Istotną kwestią tworzenia współpracy międzysektorowej może być również zmiana postrzegania instytucji pomocowych</w:t>
      </w:r>
      <w:r w:rsidR="00577ED2" w:rsidRPr="00915502">
        <w:rPr>
          <w:rFonts w:ascii="Arial" w:hAnsi="Arial" w:cs="Arial"/>
          <w:sz w:val="24"/>
          <w:szCs w:val="24"/>
        </w:rPr>
        <w:t xml:space="preserve"> </w:t>
      </w:r>
      <w:r w:rsidRPr="00915502">
        <w:rPr>
          <w:rFonts w:ascii="Arial" w:hAnsi="Arial" w:cs="Arial"/>
          <w:sz w:val="24"/>
          <w:szCs w:val="24"/>
        </w:rPr>
        <w:t xml:space="preserve">w odbiorze społecznym, przypisanie ofertom pomocowym cech powszechności oraz zwiększenie do nich dostępności.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Proponowane w publikacji rozwiązania mają więc na celu:</w:t>
      </w:r>
    </w:p>
    <w:p w:rsidR="0033231F" w:rsidRDefault="003B31EE">
      <w:pPr>
        <w:pStyle w:val="Akapitzlist"/>
        <w:numPr>
          <w:ilvl w:val="0"/>
          <w:numId w:val="7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w:t>
      </w:r>
      <w:r w:rsidR="0096760A" w:rsidRPr="00915502">
        <w:rPr>
          <w:rFonts w:ascii="Arial" w:hAnsi="Arial" w:cs="Arial"/>
          <w:sz w:val="24"/>
          <w:szCs w:val="24"/>
        </w:rPr>
        <w:t>ążenie do rozwoju profilaktycznych ofert wsparcia celem odejścia od działań o charakterze interwencyjnym, a także budowanie systemu wsparcia udzielanego osobom i rodzinom tego potrzebującym zgodnie z zasadą wczesnej pomocy,</w:t>
      </w:r>
    </w:p>
    <w:p w:rsidR="0033231F" w:rsidRDefault="003B31EE">
      <w:pPr>
        <w:pStyle w:val="Akapitzlist"/>
        <w:numPr>
          <w:ilvl w:val="0"/>
          <w:numId w:val="7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ł</w:t>
      </w:r>
      <w:r w:rsidR="0096760A" w:rsidRPr="00915502">
        <w:rPr>
          <w:rFonts w:ascii="Arial" w:hAnsi="Arial" w:cs="Arial"/>
          <w:sz w:val="24"/>
          <w:szCs w:val="24"/>
        </w:rPr>
        <w:t>ączenie i rozwijanie międzysektorowej współpracy pracowników realizujących działania na rzecz jednej i tej samej grupy odbiorców,</w:t>
      </w:r>
    </w:p>
    <w:p w:rsidR="0033231F" w:rsidRDefault="003B31EE">
      <w:pPr>
        <w:pStyle w:val="Akapitzlist"/>
        <w:numPr>
          <w:ilvl w:val="0"/>
          <w:numId w:val="7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w:t>
      </w:r>
      <w:r w:rsidR="0096760A" w:rsidRPr="00915502">
        <w:rPr>
          <w:rFonts w:ascii="Arial" w:hAnsi="Arial" w:cs="Arial"/>
          <w:sz w:val="24"/>
          <w:szCs w:val="24"/>
        </w:rPr>
        <w:t>mplementację nowoczesnych rozwiązań stosowanych przez różne instytucje i kraje w obszarze pomocy społecznej, na zasadach benchmarkingu, dążąc do doskonalenia stosowanych dotychczas rozwiązań,</w:t>
      </w:r>
    </w:p>
    <w:p w:rsidR="0033231F" w:rsidRDefault="003B31EE">
      <w:pPr>
        <w:pStyle w:val="Akapitzlist"/>
        <w:numPr>
          <w:ilvl w:val="0"/>
          <w:numId w:val="7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w:t>
      </w:r>
      <w:r w:rsidR="0096760A" w:rsidRPr="00915502">
        <w:rPr>
          <w:rFonts w:ascii="Arial" w:hAnsi="Arial" w:cs="Arial"/>
          <w:sz w:val="24"/>
          <w:szCs w:val="24"/>
        </w:rPr>
        <w:t>większenie indywidualizacji w kwestii tworzenia ofert pomocowych,  adekwatnych do realnych potrzeb odbiorców wsparcia,</w:t>
      </w:r>
    </w:p>
    <w:p w:rsidR="0033231F" w:rsidRDefault="003B31EE">
      <w:pPr>
        <w:pStyle w:val="Akapitzlist"/>
        <w:numPr>
          <w:ilvl w:val="0"/>
          <w:numId w:val="7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odniesienie jakości udzielanej pomocy oraz profesjonalizację w zakresie udzielania wsparcia.</w:t>
      </w:r>
    </w:p>
    <w:p w:rsidR="00E60686" w:rsidRDefault="00E60686">
      <w:pPr>
        <w:suppressAutoHyphens w:val="0"/>
        <w:autoSpaceDN/>
        <w:spacing w:after="0"/>
        <w:textAlignment w:val="auto"/>
        <w:rPr>
          <w:rFonts w:ascii="Arial" w:hAnsi="Arial" w:cs="Arial"/>
          <w:sz w:val="24"/>
          <w:szCs w:val="24"/>
        </w:rPr>
      </w:pPr>
      <w:r>
        <w:rPr>
          <w:rFonts w:ascii="Arial" w:hAnsi="Arial" w:cs="Arial"/>
          <w:sz w:val="24"/>
          <w:szCs w:val="24"/>
        </w:rPr>
        <w:br w:type="page"/>
      </w:r>
    </w:p>
    <w:p w:rsidR="0033231F" w:rsidRDefault="0033231F">
      <w:pPr>
        <w:pStyle w:val="Akapitzlist"/>
        <w:suppressAutoHyphens w:val="0"/>
        <w:autoSpaceDN/>
        <w:spacing w:after="0" w:line="360" w:lineRule="auto"/>
        <w:ind w:left="883"/>
        <w:contextualSpacing/>
        <w:jc w:val="both"/>
        <w:textAlignment w:val="auto"/>
        <w:rPr>
          <w:rFonts w:ascii="Arial" w:hAnsi="Arial" w:cs="Arial"/>
          <w:sz w:val="24"/>
          <w:szCs w:val="24"/>
        </w:rPr>
      </w:pPr>
    </w:p>
    <w:p w:rsidR="0033231F" w:rsidRDefault="0033231F">
      <w:pPr>
        <w:spacing w:after="0" w:line="360" w:lineRule="auto"/>
        <w:jc w:val="both"/>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29" w:name="_Toc24999753"/>
      <w:r w:rsidRPr="00915502">
        <w:rPr>
          <w:rFonts w:ascii="Arial" w:hAnsi="Arial" w:cs="Arial"/>
          <w:sz w:val="26"/>
          <w:szCs w:val="26"/>
        </w:rPr>
        <w:t>ADRESACI/ADRESATKI USŁUGI</w:t>
      </w:r>
      <w:bookmarkEnd w:id="129"/>
    </w:p>
    <w:p w:rsidR="0033231F" w:rsidRDefault="0033231F">
      <w:pPr>
        <w:jc w:val="both"/>
      </w:pP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 xml:space="preserve">Istotną cechą usługi jest jej </w:t>
      </w:r>
      <w:r w:rsidRPr="00915502">
        <w:rPr>
          <w:rFonts w:ascii="Arial" w:hAnsi="Arial" w:cs="Arial"/>
          <w:b/>
          <w:sz w:val="24"/>
          <w:szCs w:val="24"/>
        </w:rPr>
        <w:t>powszechność i dostępność</w:t>
      </w:r>
      <w:r w:rsidRPr="00915502">
        <w:rPr>
          <w:rFonts w:ascii="Arial" w:hAnsi="Arial" w:cs="Arial"/>
          <w:sz w:val="24"/>
          <w:szCs w:val="24"/>
        </w:rPr>
        <w:t>. Oferta pomocowa Przewodniczek</w:t>
      </w:r>
      <w:r w:rsidR="00577ED2" w:rsidRPr="00915502">
        <w:rPr>
          <w:rFonts w:ascii="Arial" w:hAnsi="Arial" w:cs="Arial"/>
          <w:sz w:val="24"/>
          <w:szCs w:val="24"/>
        </w:rPr>
        <w:t>/ków</w:t>
      </w:r>
      <w:r w:rsidRPr="00915502">
        <w:rPr>
          <w:rFonts w:ascii="Arial" w:hAnsi="Arial" w:cs="Arial"/>
          <w:sz w:val="24"/>
          <w:szCs w:val="24"/>
        </w:rPr>
        <w:t xml:space="preserve"> skierowana jest do wszystkich kobiet w ciąży, </w:t>
      </w:r>
      <w:r w:rsidR="00577ED2" w:rsidRPr="00915502">
        <w:rPr>
          <w:rFonts w:ascii="Arial" w:hAnsi="Arial" w:cs="Arial"/>
          <w:sz w:val="24"/>
          <w:szCs w:val="24"/>
        </w:rPr>
        <w:t>matek i ojców</w:t>
      </w:r>
      <w:r w:rsidRPr="00915502">
        <w:rPr>
          <w:rFonts w:ascii="Arial" w:hAnsi="Arial" w:cs="Arial"/>
          <w:sz w:val="24"/>
          <w:szCs w:val="24"/>
        </w:rPr>
        <w:t xml:space="preserve"> przeżywających kryzysy w związku z narodzinami dziecka, niepowodzeniami położniczymi, rodzin z małym dzieckiem (do 12. miesiąca życia), w których występują lub mogą wystąpić problemy ekonomiczne, zawodowe, emocjonalne i inne, mające wpływ na funkcjonowanie rodziny, niezależnie od jej statusu materialnego</w:t>
      </w:r>
      <w:r w:rsidR="00CA7752">
        <w:rPr>
          <w:rFonts w:ascii="Arial" w:hAnsi="Arial" w:cs="Arial"/>
          <w:sz w:val="24"/>
          <w:szCs w:val="24"/>
        </w:rPr>
        <w:br/>
      </w:r>
      <w:r w:rsidRPr="00915502">
        <w:rPr>
          <w:rFonts w:ascii="Arial" w:hAnsi="Arial" w:cs="Arial"/>
          <w:sz w:val="24"/>
          <w:szCs w:val="24"/>
        </w:rPr>
        <w:t xml:space="preserve">i zgłaszanych przez rodzinę trudności. </w:t>
      </w:r>
      <w:r w:rsidR="003C2B95">
        <w:rPr>
          <w:rFonts w:ascii="Arial" w:hAnsi="Arial" w:cs="Arial"/>
          <w:sz w:val="24"/>
          <w:szCs w:val="24"/>
        </w:rPr>
        <w:t>Usługa jest dostępna również dla rodziców</w:t>
      </w:r>
      <w:r w:rsidR="00E60686">
        <w:rPr>
          <w:rFonts w:ascii="Arial" w:hAnsi="Arial" w:cs="Arial"/>
          <w:sz w:val="24"/>
          <w:szCs w:val="24"/>
        </w:rPr>
        <w:br/>
      </w:r>
      <w:r w:rsidR="003C2B95">
        <w:rPr>
          <w:rFonts w:ascii="Arial" w:hAnsi="Arial" w:cs="Arial"/>
          <w:sz w:val="24"/>
          <w:szCs w:val="24"/>
        </w:rPr>
        <w:t xml:space="preserve"> z niepełnosprawnościami dzięki posiadanym </w:t>
      </w:r>
      <w:r w:rsidR="002313B4">
        <w:rPr>
          <w:rFonts w:ascii="Arial" w:hAnsi="Arial" w:cs="Arial"/>
          <w:sz w:val="24"/>
          <w:szCs w:val="24"/>
        </w:rPr>
        <w:t>przez</w:t>
      </w:r>
      <w:r w:rsidR="003C2B95">
        <w:rPr>
          <w:rFonts w:ascii="Arial" w:hAnsi="Arial" w:cs="Arial"/>
          <w:sz w:val="24"/>
          <w:szCs w:val="24"/>
        </w:rPr>
        <w:t xml:space="preserve"> personel</w:t>
      </w:r>
      <w:r w:rsidR="002313B4">
        <w:rPr>
          <w:rFonts w:ascii="Arial" w:hAnsi="Arial" w:cs="Arial"/>
          <w:sz w:val="24"/>
          <w:szCs w:val="24"/>
        </w:rPr>
        <w:t xml:space="preserve"> kompetencjom</w:t>
      </w:r>
      <w:r w:rsidR="003C2B95">
        <w:rPr>
          <w:rFonts w:ascii="Arial" w:hAnsi="Arial" w:cs="Arial"/>
          <w:sz w:val="24"/>
          <w:szCs w:val="24"/>
        </w:rPr>
        <w:t xml:space="preserve"> umożliwiającym komunikację z osobami o różnych niepełnosprawnościach, przygotowaniem do pracy z rodzicami niepełnosprawnymi i realizacji usługi również </w:t>
      </w:r>
      <w:r w:rsidR="00E60686">
        <w:rPr>
          <w:rFonts w:ascii="Arial" w:hAnsi="Arial" w:cs="Arial"/>
          <w:sz w:val="24"/>
          <w:szCs w:val="24"/>
        </w:rPr>
        <w:br/>
      </w:r>
      <w:r w:rsidR="003C2B95">
        <w:rPr>
          <w:rFonts w:ascii="Arial" w:hAnsi="Arial" w:cs="Arial"/>
          <w:sz w:val="24"/>
          <w:szCs w:val="24"/>
        </w:rPr>
        <w:t>w miejscu zamieszkania</w:t>
      </w:r>
      <w:r w:rsidR="002313B4">
        <w:rPr>
          <w:rFonts w:ascii="Arial" w:hAnsi="Arial" w:cs="Arial"/>
          <w:sz w:val="24"/>
          <w:szCs w:val="24"/>
        </w:rPr>
        <w:t>.</w:t>
      </w:r>
    </w:p>
    <w:p w:rsidR="0033231F" w:rsidRDefault="0096760A">
      <w:pPr>
        <w:spacing w:after="0" w:line="360" w:lineRule="auto"/>
        <w:ind w:firstLine="360"/>
        <w:jc w:val="both"/>
        <w:rPr>
          <w:rFonts w:ascii="Arial" w:hAnsi="Arial" w:cs="Arial"/>
          <w:sz w:val="24"/>
          <w:szCs w:val="24"/>
        </w:rPr>
      </w:pPr>
      <w:r w:rsidRPr="00915502">
        <w:rPr>
          <w:rFonts w:ascii="Arial" w:hAnsi="Arial" w:cs="Arial"/>
          <w:sz w:val="24"/>
          <w:szCs w:val="24"/>
        </w:rPr>
        <w:t>Spośród ogółu odbiorców usługi wyłaniają się następujące grupy dotknięte specyficznymi trudnościami, mogącymi w przyszłości generować wystąpienie trudności opiekuńczo-wychowawczych:</w:t>
      </w:r>
    </w:p>
    <w:p w:rsidR="0033231F" w:rsidRDefault="0096760A">
      <w:pPr>
        <w:pStyle w:val="Akapitzlist"/>
        <w:numPr>
          <w:ilvl w:val="0"/>
          <w:numId w:val="73"/>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Rodzice dziecka w wieku 0-3 lat</w:t>
      </w:r>
    </w:p>
    <w:p w:rsidR="0033231F" w:rsidRDefault="0096760A">
      <w:pPr>
        <w:spacing w:after="0" w:line="360" w:lineRule="auto"/>
        <w:ind w:left="783"/>
        <w:jc w:val="both"/>
        <w:rPr>
          <w:rFonts w:ascii="Arial" w:hAnsi="Arial" w:cs="Arial"/>
          <w:sz w:val="24"/>
          <w:szCs w:val="24"/>
        </w:rPr>
      </w:pPr>
      <w:r w:rsidRPr="00915502">
        <w:rPr>
          <w:rFonts w:ascii="Arial" w:hAnsi="Arial" w:cs="Arial"/>
          <w:sz w:val="24"/>
          <w:szCs w:val="24"/>
        </w:rPr>
        <w:t xml:space="preserve">Rodzicielstwo wnosi w życie kobiety i mężczyzny różne wartości i przeżycia. Pojawienie się dziecka daje rodzicom poczucie spełnienia i radości. Jednak </w:t>
      </w:r>
      <w:r w:rsidRPr="00915502">
        <w:rPr>
          <w:rFonts w:ascii="Arial" w:hAnsi="Arial" w:cs="Arial"/>
          <w:sz w:val="24"/>
          <w:szCs w:val="24"/>
        </w:rPr>
        <w:br/>
        <w:t>w sytuacjach zaburzających funkcjonowanie rodziny koniecznym jest udzielenie jej wsparcia. W ramach tej grupy objęci zostaną rodzice małych dzieci, u których występują problemy w obszarach:</w:t>
      </w:r>
    </w:p>
    <w:p w:rsidR="0033231F" w:rsidRDefault="0096760A">
      <w:pPr>
        <w:pStyle w:val="Akapitzlist"/>
        <w:numPr>
          <w:ilvl w:val="0"/>
          <w:numId w:val="7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społeczno-ekonomicznym w zakresie m.in. problemu bezrobocia, trudności w godzeniu roli rodzica z aktywnością zawodową, trudności finansowych, bezradności w zakresie załatwiania spraw urzędowych lub braku wiedzy </w:t>
      </w:r>
      <w:r w:rsidR="00E60686">
        <w:rPr>
          <w:rFonts w:ascii="Arial" w:hAnsi="Arial" w:cs="Arial"/>
          <w:sz w:val="24"/>
          <w:szCs w:val="24"/>
        </w:rPr>
        <w:br/>
      </w:r>
      <w:r w:rsidRPr="00915502">
        <w:rPr>
          <w:rFonts w:ascii="Arial" w:hAnsi="Arial" w:cs="Arial"/>
          <w:sz w:val="24"/>
          <w:szCs w:val="24"/>
        </w:rPr>
        <w:t>na temat dostępnych ofert wsparcia finansowych</w:t>
      </w:r>
      <w:r w:rsidR="00E60686">
        <w:rPr>
          <w:rFonts w:ascii="Arial" w:hAnsi="Arial" w:cs="Arial"/>
          <w:sz w:val="24"/>
          <w:szCs w:val="24"/>
        </w:rPr>
        <w:t xml:space="preserve"> </w:t>
      </w:r>
      <w:r w:rsidRPr="00915502">
        <w:rPr>
          <w:rFonts w:ascii="Arial" w:hAnsi="Arial" w:cs="Arial"/>
          <w:sz w:val="24"/>
          <w:szCs w:val="24"/>
        </w:rPr>
        <w:t xml:space="preserve">i pozafinansowych, </w:t>
      </w:r>
    </w:p>
    <w:p w:rsidR="0033231F" w:rsidRDefault="0096760A">
      <w:pPr>
        <w:pStyle w:val="Akapitzlist"/>
        <w:numPr>
          <w:ilvl w:val="0"/>
          <w:numId w:val="7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psychologicznym spowodowanym m.in. nieplanowaną ciążą, konfliktami pomiędzy rodzicami dziecka, problemami wynikającymi z adaptacji do roli rodzicielskiej, </w:t>
      </w:r>
    </w:p>
    <w:p w:rsidR="0033231F" w:rsidRDefault="0096760A">
      <w:pPr>
        <w:pStyle w:val="Akapitzlist"/>
        <w:numPr>
          <w:ilvl w:val="0"/>
          <w:numId w:val="7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zdrowotnym, utrudniającym właściwe funkcjonowanie i/lub sprawowanie funkcji opiekuńczo-wychowawczych.</w:t>
      </w:r>
    </w:p>
    <w:p w:rsidR="0033231F" w:rsidRDefault="0033231F">
      <w:pPr>
        <w:pStyle w:val="Akapitzlist"/>
        <w:spacing w:after="0" w:line="360" w:lineRule="auto"/>
        <w:ind w:left="783"/>
        <w:jc w:val="both"/>
        <w:rPr>
          <w:rFonts w:ascii="Arial" w:hAnsi="Arial" w:cs="Arial"/>
          <w:sz w:val="24"/>
          <w:szCs w:val="24"/>
        </w:rPr>
      </w:pPr>
    </w:p>
    <w:p w:rsidR="0033231F" w:rsidRDefault="0096760A">
      <w:pPr>
        <w:pStyle w:val="Akapitzlist"/>
        <w:numPr>
          <w:ilvl w:val="0"/>
          <w:numId w:val="73"/>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Rodzice dziecka z niepełnosprawnością w wieku 0-3 lat</w:t>
      </w:r>
    </w:p>
    <w:p w:rsidR="0033231F" w:rsidRDefault="0096760A">
      <w:pPr>
        <w:pStyle w:val="Akapitzlist"/>
        <w:spacing w:after="0" w:line="360" w:lineRule="auto"/>
        <w:jc w:val="both"/>
        <w:rPr>
          <w:rFonts w:ascii="Arial" w:hAnsi="Arial" w:cs="Arial"/>
          <w:sz w:val="24"/>
          <w:szCs w:val="24"/>
        </w:rPr>
      </w:pPr>
      <w:r w:rsidRPr="00915502">
        <w:rPr>
          <w:rFonts w:ascii="Arial" w:hAnsi="Arial" w:cs="Arial"/>
          <w:sz w:val="24"/>
          <w:szCs w:val="24"/>
        </w:rPr>
        <w:t>Odbiorcami wsparcia oferowanego w ramach usługi są również rodziny, w których wychowywane jest przynajmniej jedno dziecko</w:t>
      </w:r>
      <w:r w:rsidR="00577ED2" w:rsidRPr="00915502">
        <w:rPr>
          <w:rFonts w:ascii="Arial" w:hAnsi="Arial" w:cs="Arial"/>
          <w:sz w:val="24"/>
          <w:szCs w:val="24"/>
        </w:rPr>
        <w:t xml:space="preserve"> </w:t>
      </w:r>
      <w:r w:rsidRPr="00915502">
        <w:rPr>
          <w:rFonts w:ascii="Arial" w:hAnsi="Arial" w:cs="Arial"/>
          <w:sz w:val="24"/>
          <w:szCs w:val="24"/>
        </w:rPr>
        <w:t>z niepełnosprawnością i które w związku z niepełnosprawnością dziecka wymagają specjalistycznej pomocy. Wsparcie, o którym powyżej realizowane będzie w następujących obszarach:</w:t>
      </w:r>
    </w:p>
    <w:p w:rsidR="0033231F" w:rsidRDefault="0096760A">
      <w:pPr>
        <w:pStyle w:val="Akapitzlist"/>
        <w:numPr>
          <w:ilvl w:val="0"/>
          <w:numId w:val="7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opieki, pielęgnacji i wychowania wynikającymi z niepełnosprawności dziecka,</w:t>
      </w:r>
    </w:p>
    <w:p w:rsidR="0033231F" w:rsidRDefault="0096760A">
      <w:pPr>
        <w:pStyle w:val="Akapitzlist"/>
        <w:numPr>
          <w:ilvl w:val="0"/>
          <w:numId w:val="7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psychologicznym związanym z przeżywanymi trudnościami emocjonalnymi wynikającymi z pojawienia się dziecka z niepełnosprawnością,</w:t>
      </w:r>
    </w:p>
    <w:p w:rsidR="0033231F" w:rsidRDefault="0096760A">
      <w:pPr>
        <w:pStyle w:val="Akapitzlist"/>
        <w:numPr>
          <w:ilvl w:val="0"/>
          <w:numId w:val="7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społeczno-ekonomicznym w zakresie m.in. bezrobocia bądź pogorszenia sytuacji finansowej w związku z koniecznością sprawowania opieki nad dzieckiem z niepełnosprawnością. </w:t>
      </w:r>
    </w:p>
    <w:p w:rsidR="0033231F" w:rsidRDefault="0033231F">
      <w:pPr>
        <w:pStyle w:val="Akapitzlist"/>
        <w:spacing w:after="0" w:line="360" w:lineRule="auto"/>
        <w:ind w:left="1068"/>
        <w:jc w:val="both"/>
        <w:rPr>
          <w:rFonts w:ascii="Arial" w:hAnsi="Arial" w:cs="Arial"/>
          <w:sz w:val="24"/>
          <w:szCs w:val="24"/>
        </w:rPr>
      </w:pPr>
    </w:p>
    <w:p w:rsidR="0033231F" w:rsidRDefault="0096760A">
      <w:pPr>
        <w:pStyle w:val="Akapitzlist"/>
        <w:numPr>
          <w:ilvl w:val="0"/>
          <w:numId w:val="7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b/>
          <w:sz w:val="24"/>
          <w:szCs w:val="24"/>
        </w:rPr>
        <w:t>Kobiety w ciąży fizjologicznej i powikłanej</w:t>
      </w:r>
      <w:r w:rsidRPr="00915502">
        <w:rPr>
          <w:rFonts w:ascii="Arial" w:hAnsi="Arial" w:cs="Arial"/>
          <w:sz w:val="24"/>
          <w:szCs w:val="24"/>
        </w:rPr>
        <w:t xml:space="preserve"> przebywające na oddziałach ginekologiczno–położniczych.</w:t>
      </w:r>
    </w:p>
    <w:p w:rsidR="0033231F" w:rsidRDefault="0096760A">
      <w:pPr>
        <w:spacing w:after="0" w:line="360" w:lineRule="auto"/>
        <w:ind w:left="708"/>
        <w:jc w:val="both"/>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 xml:space="preserve">Kobiety w okresie ciąży wymagają szczególnego wsparcia. Ten czas może wiązać się </w:t>
      </w:r>
      <w:r w:rsidR="00577ED2" w:rsidRPr="00915502">
        <w:rPr>
          <w:rFonts w:ascii="Arial" w:hAnsi="Arial" w:cs="Arial"/>
          <w:color w:val="000000"/>
          <w:sz w:val="24"/>
          <w:szCs w:val="24"/>
          <w:shd w:val="clear" w:color="auto" w:fill="FFFFFF"/>
        </w:rPr>
        <w:t xml:space="preserve"> </w:t>
      </w:r>
      <w:r w:rsidRPr="00915502">
        <w:rPr>
          <w:rFonts w:ascii="Arial" w:hAnsi="Arial" w:cs="Arial"/>
          <w:color w:val="000000"/>
          <w:sz w:val="24"/>
          <w:szCs w:val="24"/>
          <w:shd w:val="clear" w:color="auto" w:fill="FFFFFF"/>
        </w:rPr>
        <w:t>z obawami o przyszłość rodziny oraz zdrowie dziecka. Uruchomienie systemu poradnictwa może w wielu przypadkach zniwelować negatywne emocje u kobiety, a tym samym lepiej przygotować do porodu</w:t>
      </w:r>
      <w:r w:rsidR="00CA7752">
        <w:rPr>
          <w:rFonts w:ascii="Arial" w:hAnsi="Arial" w:cs="Arial"/>
          <w:color w:val="000000"/>
          <w:sz w:val="24"/>
          <w:szCs w:val="24"/>
          <w:shd w:val="clear" w:color="auto" w:fill="FFFFFF"/>
        </w:rPr>
        <w:br/>
      </w:r>
      <w:r w:rsidRPr="00915502">
        <w:rPr>
          <w:rFonts w:ascii="Arial" w:hAnsi="Arial" w:cs="Arial"/>
          <w:color w:val="000000"/>
          <w:sz w:val="24"/>
          <w:szCs w:val="24"/>
          <w:shd w:val="clear" w:color="auto" w:fill="FFFFFF"/>
        </w:rPr>
        <w:t xml:space="preserve">i macierzyństwa. </w:t>
      </w:r>
    </w:p>
    <w:p w:rsidR="0033231F" w:rsidRDefault="0096760A">
      <w:pPr>
        <w:spacing w:after="0" w:line="360" w:lineRule="auto"/>
        <w:ind w:left="708"/>
        <w:jc w:val="both"/>
        <w:rPr>
          <w:rStyle w:val="apple-converted-space"/>
          <w:rFonts w:ascii="Arial" w:hAnsi="Arial" w:cs="Arial"/>
          <w:sz w:val="24"/>
          <w:szCs w:val="24"/>
          <w:shd w:val="clear" w:color="auto" w:fill="FFFFFF"/>
        </w:rPr>
      </w:pPr>
      <w:r w:rsidRPr="00915502">
        <w:rPr>
          <w:rFonts w:ascii="Arial" w:hAnsi="Arial" w:cs="Arial"/>
          <w:color w:val="000000"/>
          <w:sz w:val="24"/>
          <w:szCs w:val="24"/>
          <w:shd w:val="clear" w:color="auto" w:fill="FFFFFF"/>
        </w:rPr>
        <w:t xml:space="preserve">Podczas ciąży mogą wystąpić powikłania, czyli patologie ciąży. Mogą one zagrażać życiu i zdrowiu matki oraz dziecka. Powikłania niosą za sobą konsekwencje zdrowotne w okresie ciąży oraz późniejszym życiu kobiety i dziecka. Dlatego tak znaczącym jest, by dotrzeć do </w:t>
      </w:r>
      <w:r w:rsidRPr="00915502">
        <w:rPr>
          <w:rFonts w:ascii="Arial" w:hAnsi="Arial" w:cs="Arial"/>
          <w:sz w:val="24"/>
          <w:szCs w:val="24"/>
          <w:shd w:val="clear" w:color="auto" w:fill="FFFFFF"/>
        </w:rPr>
        <w:t xml:space="preserve">kobiety/rodziny znajdującej się w takiej sytuacji i udzielić poradnictwa dotyczącego dostępnych form wsparcia. </w:t>
      </w:r>
      <w:r w:rsidRPr="00915502">
        <w:rPr>
          <w:rStyle w:val="apple-converted-space"/>
          <w:rFonts w:ascii="Arial" w:hAnsi="Arial" w:cs="Arial"/>
          <w:sz w:val="24"/>
          <w:szCs w:val="24"/>
          <w:shd w:val="clear" w:color="auto" w:fill="FFFFFF"/>
        </w:rPr>
        <w:t xml:space="preserve">Pomoc ta, poza aspektem medycznym, może obejmować wsparcie psychologiczne i również socjalno-materialne. </w:t>
      </w:r>
    </w:p>
    <w:p w:rsidR="0033231F" w:rsidRDefault="0096760A">
      <w:pPr>
        <w:pStyle w:val="Akapitzlist"/>
        <w:numPr>
          <w:ilvl w:val="0"/>
          <w:numId w:val="73"/>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 xml:space="preserve">Ojcowie </w:t>
      </w:r>
    </w:p>
    <w:p w:rsidR="0033231F" w:rsidRDefault="0096760A">
      <w:pPr>
        <w:spacing w:after="0" w:line="360" w:lineRule="auto"/>
        <w:ind w:left="708"/>
        <w:jc w:val="both"/>
        <w:rPr>
          <w:rFonts w:ascii="Arial" w:hAnsi="Arial" w:cs="Arial"/>
          <w:sz w:val="24"/>
          <w:szCs w:val="24"/>
        </w:rPr>
      </w:pPr>
      <w:r w:rsidRPr="00915502">
        <w:rPr>
          <w:rFonts w:ascii="Arial" w:hAnsi="Arial" w:cs="Arial"/>
          <w:sz w:val="24"/>
          <w:szCs w:val="24"/>
        </w:rPr>
        <w:t xml:space="preserve">Ojcowie dzieci, również z niepełnosprawnością, w wieku 0-3 lat stanowią szczególną podgrupę docelową usługi. Wyodrębnienie tej podgrupy wskazuje </w:t>
      </w:r>
      <w:r w:rsidRPr="00915502">
        <w:rPr>
          <w:rFonts w:ascii="Arial" w:hAnsi="Arial" w:cs="Arial"/>
          <w:sz w:val="24"/>
          <w:szCs w:val="24"/>
        </w:rPr>
        <w:lastRenderedPageBreak/>
        <w:t>na znaczącą rolę ojca w życiu dziecka, rolę często niedocenianą. Wsparcie kierowane do tych odbiorców kanalizuje się w szczególności w następujących obszarach:</w:t>
      </w:r>
    </w:p>
    <w:p w:rsidR="0033231F" w:rsidRDefault="0096760A">
      <w:pPr>
        <w:pStyle w:val="Akapitzlist"/>
        <w:numPr>
          <w:ilvl w:val="0"/>
          <w:numId w:val="75"/>
        </w:numPr>
        <w:suppressAutoHyphens w:val="0"/>
        <w:autoSpaceDN/>
        <w:spacing w:after="0" w:line="360" w:lineRule="auto"/>
        <w:ind w:left="1134" w:hanging="426"/>
        <w:contextualSpacing/>
        <w:jc w:val="both"/>
        <w:textAlignment w:val="auto"/>
        <w:rPr>
          <w:rFonts w:ascii="Arial" w:hAnsi="Arial" w:cs="Arial"/>
          <w:sz w:val="24"/>
          <w:szCs w:val="24"/>
        </w:rPr>
      </w:pPr>
      <w:r w:rsidRPr="00915502">
        <w:rPr>
          <w:rFonts w:ascii="Arial" w:hAnsi="Arial" w:cs="Arial"/>
          <w:sz w:val="24"/>
          <w:szCs w:val="24"/>
        </w:rPr>
        <w:t>poradnictwa w zakresie oferowanych form wsparcia na terenie gminy miejskiej Kraków,</w:t>
      </w:r>
      <w:r w:rsidRPr="00915502" w:rsidDel="006E2D80">
        <w:rPr>
          <w:rFonts w:ascii="Arial" w:hAnsi="Arial" w:cs="Arial"/>
          <w:sz w:val="24"/>
          <w:szCs w:val="24"/>
        </w:rPr>
        <w:t xml:space="preserve"> </w:t>
      </w:r>
    </w:p>
    <w:p w:rsidR="0033231F" w:rsidRDefault="0096760A">
      <w:pPr>
        <w:pStyle w:val="Akapitzlist"/>
        <w:numPr>
          <w:ilvl w:val="0"/>
          <w:numId w:val="75"/>
        </w:numPr>
        <w:suppressAutoHyphens w:val="0"/>
        <w:autoSpaceDN/>
        <w:spacing w:after="0" w:line="360" w:lineRule="auto"/>
        <w:ind w:left="1134" w:hanging="426"/>
        <w:contextualSpacing/>
        <w:jc w:val="both"/>
        <w:textAlignment w:val="auto"/>
        <w:rPr>
          <w:rFonts w:ascii="Arial" w:hAnsi="Arial" w:cs="Arial"/>
          <w:sz w:val="24"/>
          <w:szCs w:val="24"/>
        </w:rPr>
      </w:pPr>
      <w:r w:rsidRPr="00915502">
        <w:rPr>
          <w:rFonts w:ascii="Arial" w:hAnsi="Arial" w:cs="Arial"/>
          <w:sz w:val="24"/>
          <w:szCs w:val="24"/>
        </w:rPr>
        <w:t>doradztwa zawodowego w sytuacji wystąpienia problemów zawodowych, bezrobocia, a także poradnictwa dotyczącego godzenia roli ojca z aktywnością zawodową,</w:t>
      </w:r>
    </w:p>
    <w:p w:rsidR="0033231F" w:rsidRDefault="0096760A">
      <w:pPr>
        <w:pStyle w:val="Akapitzlist"/>
        <w:numPr>
          <w:ilvl w:val="0"/>
          <w:numId w:val="7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psychologicznym spowodowanym m.in. konfliktami pomiędzy rodzicami dziecka, problemami wynikającymi z adaptacji do roli rodzicielskiej, a także wzmacnianiem świadomości w zakresie znaczenia czynnego udziału ojca w opiece nad dzieckiem.</w:t>
      </w:r>
    </w:p>
    <w:p w:rsidR="0033231F" w:rsidRDefault="0096760A">
      <w:pPr>
        <w:pStyle w:val="Akapitzlist"/>
        <w:numPr>
          <w:ilvl w:val="0"/>
          <w:numId w:val="73"/>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Rodziny migrantów</w:t>
      </w:r>
    </w:p>
    <w:p w:rsidR="0033231F" w:rsidRDefault="0096760A">
      <w:pPr>
        <w:spacing w:after="0" w:line="360" w:lineRule="auto"/>
        <w:ind w:left="709" w:firstLine="357"/>
        <w:jc w:val="both"/>
        <w:rPr>
          <w:rFonts w:ascii="Arial" w:hAnsi="Arial" w:cs="Arial"/>
          <w:sz w:val="24"/>
          <w:szCs w:val="24"/>
        </w:rPr>
      </w:pPr>
      <w:r w:rsidRPr="00915502">
        <w:rPr>
          <w:rFonts w:ascii="Arial" w:hAnsi="Arial" w:cs="Arial"/>
          <w:sz w:val="24"/>
          <w:szCs w:val="24"/>
        </w:rPr>
        <w:t>Z uwagi na wzrastającą liczbę migrantów</w:t>
      </w:r>
      <w:r w:rsidR="003C2B95">
        <w:rPr>
          <w:rFonts w:ascii="Arial" w:hAnsi="Arial" w:cs="Arial"/>
          <w:sz w:val="24"/>
          <w:szCs w:val="24"/>
        </w:rPr>
        <w:t>/migrantek</w:t>
      </w:r>
      <w:r w:rsidRPr="00915502">
        <w:rPr>
          <w:rFonts w:ascii="Arial" w:hAnsi="Arial" w:cs="Arial"/>
          <w:sz w:val="24"/>
          <w:szCs w:val="24"/>
        </w:rPr>
        <w:t xml:space="preserve"> żyjących w Polsce</w:t>
      </w:r>
      <w:r w:rsidR="00E60686">
        <w:rPr>
          <w:rFonts w:ascii="Arial" w:hAnsi="Arial" w:cs="Arial"/>
          <w:sz w:val="24"/>
          <w:szCs w:val="24"/>
        </w:rPr>
        <w:br/>
      </w:r>
      <w:r w:rsidRPr="00915502">
        <w:rPr>
          <w:rFonts w:ascii="Arial" w:hAnsi="Arial" w:cs="Arial"/>
          <w:sz w:val="24"/>
          <w:szCs w:val="24"/>
        </w:rPr>
        <w:t xml:space="preserve"> i tu zakładających rodziny, zasadnym jest objęcie wsparciem również tej grupy społecznej. W grupie tej dominują osoby pochodzące z Ukrainy, pracujące bądź uczące się w Polsce. </w:t>
      </w:r>
    </w:p>
    <w:p w:rsidR="0033231F" w:rsidRDefault="0096760A">
      <w:pPr>
        <w:spacing w:after="0" w:line="360" w:lineRule="auto"/>
        <w:ind w:left="709" w:firstLine="357"/>
        <w:jc w:val="both"/>
        <w:rPr>
          <w:rFonts w:ascii="Arial" w:hAnsi="Arial" w:cs="Arial"/>
          <w:sz w:val="24"/>
          <w:szCs w:val="24"/>
        </w:rPr>
      </w:pPr>
      <w:r w:rsidRPr="00915502">
        <w:rPr>
          <w:rFonts w:ascii="Arial" w:hAnsi="Arial" w:cs="Arial"/>
          <w:sz w:val="24"/>
          <w:szCs w:val="24"/>
        </w:rPr>
        <w:t>Pobyt migrantów</w:t>
      </w:r>
      <w:r w:rsidR="003C2B95">
        <w:rPr>
          <w:rFonts w:ascii="Arial" w:hAnsi="Arial" w:cs="Arial"/>
          <w:sz w:val="24"/>
          <w:szCs w:val="24"/>
        </w:rPr>
        <w:t>/migrantek</w:t>
      </w:r>
      <w:r w:rsidRPr="00915502">
        <w:rPr>
          <w:rFonts w:ascii="Arial" w:hAnsi="Arial" w:cs="Arial"/>
          <w:sz w:val="24"/>
          <w:szCs w:val="24"/>
        </w:rPr>
        <w:t xml:space="preserve"> w Polsce ma miejsce na podstawie różnych uregulowań prawnych. Imigracja związana jest przede wszystkim </w:t>
      </w:r>
      <w:r w:rsidR="00E60686">
        <w:rPr>
          <w:rFonts w:ascii="Arial" w:hAnsi="Arial" w:cs="Arial"/>
          <w:sz w:val="24"/>
          <w:szCs w:val="24"/>
        </w:rPr>
        <w:br/>
      </w:r>
      <w:r w:rsidRPr="00915502">
        <w:rPr>
          <w:rFonts w:ascii="Arial" w:hAnsi="Arial" w:cs="Arial"/>
          <w:sz w:val="24"/>
          <w:szCs w:val="24"/>
        </w:rPr>
        <w:t>z poszukiwaniem lepszych warunków życia i pracy. Do Polski napływają również uchodźcy z rejonów ogarniętych konfliktami. Migranci</w:t>
      </w:r>
      <w:r w:rsidR="003C2B95">
        <w:rPr>
          <w:rFonts w:ascii="Arial" w:hAnsi="Arial" w:cs="Arial"/>
          <w:sz w:val="24"/>
          <w:szCs w:val="24"/>
        </w:rPr>
        <w:t>/migrantki</w:t>
      </w:r>
      <w:r w:rsidRPr="00915502">
        <w:rPr>
          <w:rFonts w:ascii="Arial" w:hAnsi="Arial" w:cs="Arial"/>
          <w:sz w:val="24"/>
          <w:szCs w:val="24"/>
        </w:rPr>
        <w:t xml:space="preserve"> osiedlają się w Polsce, tu podejmują pracę, rodzą dzieci. Państwo obejmuje migrantów opieką i pomocą, których forma i zakres uzależniona jest od statusu osób na terytorium Rzeczpospolitej Polskiej. </w:t>
      </w:r>
    </w:p>
    <w:p w:rsidR="0033231F" w:rsidRDefault="0096760A">
      <w:pPr>
        <w:spacing w:after="0" w:line="360" w:lineRule="auto"/>
        <w:ind w:left="709" w:firstLine="357"/>
        <w:jc w:val="both"/>
        <w:rPr>
          <w:rFonts w:ascii="Arial" w:hAnsi="Arial" w:cs="Arial"/>
          <w:sz w:val="24"/>
          <w:szCs w:val="24"/>
        </w:rPr>
      </w:pPr>
      <w:r w:rsidRPr="00915502">
        <w:rPr>
          <w:rFonts w:ascii="Arial" w:hAnsi="Arial" w:cs="Arial"/>
          <w:sz w:val="24"/>
          <w:szCs w:val="24"/>
        </w:rPr>
        <w:t>Większość migrantów</w:t>
      </w:r>
      <w:r w:rsidR="003C2B95">
        <w:rPr>
          <w:rFonts w:ascii="Arial" w:hAnsi="Arial" w:cs="Arial"/>
          <w:sz w:val="24"/>
          <w:szCs w:val="24"/>
        </w:rPr>
        <w:t>/migrantek</w:t>
      </w:r>
      <w:r w:rsidRPr="00915502">
        <w:rPr>
          <w:rFonts w:ascii="Arial" w:hAnsi="Arial" w:cs="Arial"/>
          <w:sz w:val="24"/>
          <w:szCs w:val="24"/>
        </w:rPr>
        <w:t xml:space="preserve"> nie ma uprawnienia do korzystania </w:t>
      </w:r>
      <w:r w:rsidR="00E60686">
        <w:rPr>
          <w:rFonts w:ascii="Arial" w:hAnsi="Arial" w:cs="Arial"/>
          <w:sz w:val="24"/>
          <w:szCs w:val="24"/>
        </w:rPr>
        <w:br/>
      </w:r>
      <w:r w:rsidRPr="00915502">
        <w:rPr>
          <w:rFonts w:ascii="Arial" w:hAnsi="Arial" w:cs="Arial"/>
          <w:sz w:val="24"/>
          <w:szCs w:val="24"/>
        </w:rPr>
        <w:t xml:space="preserve">ze świadczeń zdrowotnych na zasadach takich jak obywatele polscy. Często </w:t>
      </w:r>
      <w:r w:rsidR="00E60686">
        <w:rPr>
          <w:rFonts w:ascii="Arial" w:hAnsi="Arial" w:cs="Arial"/>
          <w:sz w:val="24"/>
          <w:szCs w:val="24"/>
        </w:rPr>
        <w:br/>
      </w:r>
      <w:r w:rsidRPr="00915502">
        <w:rPr>
          <w:rFonts w:ascii="Arial" w:hAnsi="Arial" w:cs="Arial"/>
          <w:sz w:val="24"/>
          <w:szCs w:val="24"/>
        </w:rPr>
        <w:t xml:space="preserve">są pozbawieni opieki medycznej, mają także ograniczone możliwości korzystania z systemu pomocy społecznej. Wśród migrantów często występują problemy wynikające z adaptacji w nowym środowisku, co również wpływa </w:t>
      </w:r>
      <w:r w:rsidR="00E60686">
        <w:rPr>
          <w:rFonts w:ascii="Arial" w:hAnsi="Arial" w:cs="Arial"/>
          <w:sz w:val="24"/>
          <w:szCs w:val="24"/>
        </w:rPr>
        <w:br/>
      </w:r>
      <w:r w:rsidRPr="00915502">
        <w:rPr>
          <w:rFonts w:ascii="Arial" w:hAnsi="Arial" w:cs="Arial"/>
          <w:sz w:val="24"/>
          <w:szCs w:val="24"/>
        </w:rPr>
        <w:t>na prawidłowe wypełnianie przez nich roli rodzicielskiej.</w:t>
      </w:r>
    </w:p>
    <w:p w:rsidR="0033231F" w:rsidRDefault="0096760A">
      <w:pPr>
        <w:spacing w:after="0" w:line="360" w:lineRule="auto"/>
        <w:ind w:left="709" w:firstLine="357"/>
        <w:jc w:val="both"/>
        <w:rPr>
          <w:rFonts w:ascii="Arial" w:hAnsi="Arial" w:cs="Arial"/>
          <w:sz w:val="24"/>
          <w:szCs w:val="24"/>
        </w:rPr>
      </w:pPr>
      <w:r w:rsidRPr="00915502">
        <w:rPr>
          <w:rFonts w:ascii="Arial" w:hAnsi="Arial" w:cs="Arial"/>
          <w:sz w:val="24"/>
          <w:szCs w:val="24"/>
        </w:rPr>
        <w:t xml:space="preserve">Pochodzenie rodzin, dla realizacji usługi wsparcia, nie powinno mieć znaczenia. Pomoc, również w ramach programu, powinna być dostosowana </w:t>
      </w:r>
      <w:r w:rsidR="00E60686">
        <w:rPr>
          <w:rFonts w:ascii="Arial" w:hAnsi="Arial" w:cs="Arial"/>
          <w:sz w:val="24"/>
          <w:szCs w:val="24"/>
        </w:rPr>
        <w:br/>
      </w:r>
      <w:r w:rsidRPr="00915502">
        <w:rPr>
          <w:rFonts w:ascii="Arial" w:hAnsi="Arial" w:cs="Arial"/>
          <w:sz w:val="24"/>
          <w:szCs w:val="24"/>
        </w:rPr>
        <w:t xml:space="preserve">do szczególnych uwarunkowań związanych z pobytem obcokrajowców </w:t>
      </w:r>
      <w:r w:rsidR="00E60686">
        <w:rPr>
          <w:rFonts w:ascii="Arial" w:hAnsi="Arial" w:cs="Arial"/>
          <w:sz w:val="24"/>
          <w:szCs w:val="24"/>
        </w:rPr>
        <w:br/>
      </w:r>
      <w:r w:rsidRPr="00915502">
        <w:rPr>
          <w:rFonts w:ascii="Arial" w:hAnsi="Arial" w:cs="Arial"/>
          <w:sz w:val="24"/>
          <w:szCs w:val="24"/>
        </w:rPr>
        <w:lastRenderedPageBreak/>
        <w:t xml:space="preserve">w Polsce, a także powinna być udzielana w ramach obowiązującego w Polsce systemu prawa, w tym prawa związanego z zabezpieczeniem społecznym. </w:t>
      </w:r>
      <w:r w:rsidR="00E60686">
        <w:rPr>
          <w:rFonts w:ascii="Arial" w:hAnsi="Arial" w:cs="Arial"/>
          <w:sz w:val="24"/>
          <w:szCs w:val="24"/>
        </w:rPr>
        <w:br/>
      </w:r>
      <w:r w:rsidRPr="00915502">
        <w:rPr>
          <w:rFonts w:ascii="Arial" w:hAnsi="Arial" w:cs="Arial"/>
          <w:sz w:val="24"/>
          <w:szCs w:val="24"/>
        </w:rPr>
        <w:t>Dla wielu rodzin migrantów pomoc udzielana w ramach programu może być znaczącym czynnikiem prawidłowej adaptacji w społeczeństwie polskim,</w:t>
      </w:r>
      <w:r w:rsidR="00CA7752">
        <w:rPr>
          <w:rFonts w:ascii="Arial" w:hAnsi="Arial" w:cs="Arial"/>
          <w:sz w:val="24"/>
          <w:szCs w:val="24"/>
        </w:rPr>
        <w:br/>
      </w:r>
      <w:r w:rsidRPr="00915502">
        <w:rPr>
          <w:rFonts w:ascii="Arial" w:hAnsi="Arial" w:cs="Arial"/>
          <w:sz w:val="24"/>
          <w:szCs w:val="24"/>
        </w:rPr>
        <w:t>a także zapewnić prawidłowy rozwój nowonarodzonych dzieci w rodzinach.</w:t>
      </w:r>
    </w:p>
    <w:p w:rsidR="0033231F" w:rsidRDefault="0033231F">
      <w:pPr>
        <w:pStyle w:val="Akapitzlist"/>
        <w:spacing w:after="0" w:line="360" w:lineRule="auto"/>
        <w:jc w:val="both"/>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30" w:name="_Toc24999754"/>
      <w:r w:rsidRPr="00915502">
        <w:rPr>
          <w:rFonts w:ascii="Arial" w:hAnsi="Arial" w:cs="Arial"/>
          <w:sz w:val="26"/>
          <w:szCs w:val="26"/>
        </w:rPr>
        <w:t>ZASOBY</w:t>
      </w:r>
      <w:bookmarkEnd w:id="130"/>
    </w:p>
    <w:p w:rsidR="0033231F" w:rsidRDefault="0033231F">
      <w:pPr>
        <w:jc w:val="both"/>
      </w:pPr>
    </w:p>
    <w:p w:rsidR="0033231F" w:rsidRDefault="00384B25">
      <w:pPr>
        <w:pStyle w:val="Nagwek4"/>
        <w:spacing w:before="0" w:line="360" w:lineRule="auto"/>
        <w:jc w:val="both"/>
        <w:rPr>
          <w:rFonts w:ascii="Arial" w:hAnsi="Arial" w:cs="Arial"/>
          <w:sz w:val="24"/>
          <w:szCs w:val="24"/>
        </w:rPr>
      </w:pPr>
      <w:r w:rsidRPr="00384B25">
        <w:rPr>
          <w:rFonts w:ascii="Arial" w:hAnsi="Arial" w:cs="Arial"/>
          <w:sz w:val="24"/>
          <w:szCs w:val="24"/>
        </w:rPr>
        <w:t xml:space="preserve">ZASOBY PERSONALNE </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W celu efektywnego wdrożenia usługi w ramach działalności organizacji pozarządowej </w:t>
      </w:r>
      <w:r w:rsidR="002C600B" w:rsidRPr="00915502">
        <w:rPr>
          <w:rFonts w:ascii="Arial" w:hAnsi="Arial" w:cs="Arial"/>
          <w:sz w:val="24"/>
          <w:szCs w:val="24"/>
        </w:rPr>
        <w:t>rekomendowane</w:t>
      </w:r>
      <w:r w:rsidRPr="00915502">
        <w:rPr>
          <w:rFonts w:ascii="Arial" w:hAnsi="Arial" w:cs="Arial"/>
          <w:sz w:val="24"/>
          <w:szCs w:val="24"/>
        </w:rPr>
        <w:t xml:space="preserve"> jest zatrudnienie następującego personelu:</w:t>
      </w:r>
    </w:p>
    <w:p w:rsidR="0033231F" w:rsidRDefault="0096760A">
      <w:pPr>
        <w:pStyle w:val="Akapitzlist"/>
        <w:numPr>
          <w:ilvl w:val="0"/>
          <w:numId w:val="7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 „Przewodniczki</w:t>
      </w:r>
      <w:r w:rsidR="002C600B" w:rsidRPr="00915502">
        <w:rPr>
          <w:rFonts w:ascii="Arial" w:hAnsi="Arial" w:cs="Arial"/>
          <w:sz w:val="24"/>
          <w:szCs w:val="24"/>
        </w:rPr>
        <w:t>/przewodnicy</w:t>
      </w:r>
      <w:r w:rsidRPr="00915502">
        <w:rPr>
          <w:rFonts w:ascii="Arial" w:hAnsi="Arial" w:cs="Arial"/>
          <w:sz w:val="24"/>
          <w:szCs w:val="24"/>
        </w:rPr>
        <w:t>”</w:t>
      </w:r>
      <w:r w:rsidR="002C600B" w:rsidRPr="00915502">
        <w:rPr>
          <w:rFonts w:ascii="Arial" w:hAnsi="Arial" w:cs="Arial"/>
          <w:sz w:val="24"/>
          <w:szCs w:val="24"/>
        </w:rPr>
        <w:t>,</w:t>
      </w:r>
    </w:p>
    <w:p w:rsidR="002C600B" w:rsidRPr="00915502" w:rsidRDefault="002C600B" w:rsidP="00E60686">
      <w:pPr>
        <w:pStyle w:val="Akapitzlist"/>
        <w:numPr>
          <w:ilvl w:val="0"/>
          <w:numId w:val="7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Konsultanci/ki wczesnej pomocy rodzinie (jeżeli wdrożono, jeżeli nie – konieczne jest zaznajomienie z programem personelu medycznego</w:t>
      </w:r>
      <w:r w:rsidR="00CA7752">
        <w:rPr>
          <w:rFonts w:ascii="Arial" w:hAnsi="Arial" w:cs="Arial"/>
          <w:sz w:val="24"/>
          <w:szCs w:val="24"/>
        </w:rPr>
        <w:br/>
      </w:r>
      <w:r w:rsidRPr="00915502">
        <w:rPr>
          <w:rFonts w:ascii="Arial" w:hAnsi="Arial" w:cs="Arial"/>
          <w:sz w:val="24"/>
          <w:szCs w:val="24"/>
        </w:rPr>
        <w:t>i pomocniczego oddziału),</w:t>
      </w:r>
    </w:p>
    <w:p w:rsidR="0033231F" w:rsidRDefault="0096760A">
      <w:pPr>
        <w:pStyle w:val="Akapitzlist"/>
        <w:numPr>
          <w:ilvl w:val="0"/>
          <w:numId w:val="7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Specjali</w:t>
      </w:r>
      <w:r w:rsidR="003C276C">
        <w:rPr>
          <w:rFonts w:ascii="Arial" w:hAnsi="Arial" w:cs="Arial"/>
          <w:sz w:val="24"/>
          <w:szCs w:val="24"/>
        </w:rPr>
        <w:t>ści/specjalistki</w:t>
      </w:r>
      <w:r w:rsidRPr="00915502">
        <w:rPr>
          <w:rFonts w:ascii="Arial" w:hAnsi="Arial" w:cs="Arial"/>
          <w:sz w:val="24"/>
          <w:szCs w:val="24"/>
        </w:rPr>
        <w:t xml:space="preserve"> ds. wsparcia rodzin (1 osoba), co umożliwi obsługę stacjonarnego Punktu Konsultacyjnego</w:t>
      </w:r>
      <w:r w:rsidR="002C600B" w:rsidRPr="00915502">
        <w:rPr>
          <w:rFonts w:ascii="Arial" w:hAnsi="Arial" w:cs="Arial"/>
          <w:sz w:val="24"/>
          <w:szCs w:val="24"/>
        </w:rPr>
        <w:t xml:space="preserve"> (jeżeli wdrożono)</w:t>
      </w:r>
      <w:r w:rsidRPr="00915502">
        <w:rPr>
          <w:rFonts w:ascii="Arial" w:hAnsi="Arial" w:cs="Arial"/>
          <w:sz w:val="24"/>
          <w:szCs w:val="24"/>
        </w:rPr>
        <w:t xml:space="preserve">. </w:t>
      </w:r>
    </w:p>
    <w:p w:rsidR="0033231F" w:rsidRDefault="0096760A">
      <w:pPr>
        <w:pStyle w:val="Akapitzlist"/>
        <w:numPr>
          <w:ilvl w:val="0"/>
          <w:numId w:val="7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sz w:val="24"/>
          <w:szCs w:val="24"/>
        </w:rPr>
        <w:t>Pracowni</w:t>
      </w:r>
      <w:r w:rsidR="003C276C">
        <w:rPr>
          <w:rFonts w:ascii="Arial" w:hAnsi="Arial" w:cs="Arial"/>
          <w:sz w:val="24"/>
          <w:szCs w:val="24"/>
        </w:rPr>
        <w:t>cy/pracowniczki</w:t>
      </w:r>
      <w:r w:rsidRPr="00915502">
        <w:rPr>
          <w:rFonts w:ascii="Arial" w:hAnsi="Arial" w:cs="Arial"/>
          <w:sz w:val="24"/>
          <w:szCs w:val="24"/>
        </w:rPr>
        <w:t xml:space="preserve"> infolinii (1 osoba)</w:t>
      </w:r>
      <w:r w:rsidR="002C600B" w:rsidRPr="00915502">
        <w:rPr>
          <w:rFonts w:ascii="Arial" w:hAnsi="Arial" w:cs="Arial"/>
          <w:sz w:val="24"/>
          <w:szCs w:val="24"/>
        </w:rPr>
        <w:t xml:space="preserve"> (jeżeli wdrożono)</w:t>
      </w:r>
      <w:r w:rsidRPr="00915502">
        <w:rPr>
          <w:rFonts w:ascii="Arial" w:hAnsi="Arial" w:cs="Arial"/>
          <w:sz w:val="24"/>
          <w:szCs w:val="24"/>
        </w:rPr>
        <w:t>.</w:t>
      </w:r>
    </w:p>
    <w:p w:rsidR="0033231F" w:rsidRDefault="0096760A">
      <w:pPr>
        <w:pStyle w:val="Akapitzlist"/>
        <w:numPr>
          <w:ilvl w:val="0"/>
          <w:numId w:val="77"/>
        </w:numPr>
        <w:suppressAutoHyphens w:val="0"/>
        <w:autoSpaceDN/>
        <w:spacing w:after="0" w:line="360" w:lineRule="auto"/>
        <w:ind w:hanging="354"/>
        <w:contextualSpacing/>
        <w:jc w:val="both"/>
        <w:textAlignment w:val="auto"/>
        <w:rPr>
          <w:rFonts w:ascii="Arial" w:hAnsi="Arial" w:cs="Arial"/>
          <w:sz w:val="24"/>
          <w:szCs w:val="24"/>
        </w:rPr>
      </w:pPr>
      <w:r w:rsidRPr="00915502">
        <w:rPr>
          <w:rFonts w:ascii="Arial" w:hAnsi="Arial" w:cs="Arial"/>
          <w:sz w:val="24"/>
          <w:szCs w:val="24"/>
        </w:rPr>
        <w:t xml:space="preserve">Specjalistów wsparcia tj. psychologa, doradcę zawodowego, asystenta rodziny, pracownika socjalnego, dietetyka, pielęgniarki pediatrycznej. </w:t>
      </w:r>
    </w:p>
    <w:p w:rsidR="0033231F" w:rsidRDefault="0096760A">
      <w:pPr>
        <w:spacing w:after="0" w:line="360" w:lineRule="auto"/>
        <w:ind w:left="1068"/>
        <w:jc w:val="both"/>
        <w:rPr>
          <w:rFonts w:ascii="Arial" w:hAnsi="Arial" w:cs="Arial"/>
          <w:sz w:val="24"/>
          <w:szCs w:val="24"/>
        </w:rPr>
      </w:pPr>
      <w:r w:rsidRPr="00915502">
        <w:rPr>
          <w:rFonts w:ascii="Arial" w:hAnsi="Arial" w:cs="Arial"/>
          <w:sz w:val="24"/>
          <w:szCs w:val="24"/>
        </w:rPr>
        <w:t xml:space="preserve">Specjaliści będą zapewniać udzielanie bezpośredniego wsparcia </w:t>
      </w:r>
      <w:r w:rsidR="00E60686">
        <w:rPr>
          <w:rFonts w:ascii="Arial" w:hAnsi="Arial" w:cs="Arial"/>
          <w:sz w:val="24"/>
          <w:szCs w:val="24"/>
        </w:rPr>
        <w:br/>
      </w:r>
      <w:r w:rsidRPr="00915502">
        <w:rPr>
          <w:rFonts w:ascii="Arial" w:hAnsi="Arial" w:cs="Arial"/>
          <w:sz w:val="24"/>
          <w:szCs w:val="24"/>
        </w:rPr>
        <w:t xml:space="preserve">dla kobiet/rodzin objętych usługami, a także uczestniczyć </w:t>
      </w:r>
      <w:r w:rsidR="00E60686">
        <w:rPr>
          <w:rFonts w:ascii="Arial" w:hAnsi="Arial" w:cs="Arial"/>
          <w:sz w:val="24"/>
          <w:szCs w:val="24"/>
        </w:rPr>
        <w:br/>
      </w:r>
      <w:r w:rsidRPr="00915502">
        <w:rPr>
          <w:rFonts w:ascii="Arial" w:hAnsi="Arial" w:cs="Arial"/>
          <w:sz w:val="24"/>
          <w:szCs w:val="24"/>
        </w:rPr>
        <w:t>w interdyscyplinarnych zespołach, których celem jest dobór odpowiednich form wsparcia oferowanych przez instytucje dla poszczególnych rodzin</w:t>
      </w:r>
      <w:r w:rsidR="00E60686">
        <w:rPr>
          <w:rFonts w:ascii="Arial" w:hAnsi="Arial" w:cs="Arial"/>
          <w:sz w:val="24"/>
          <w:szCs w:val="24"/>
        </w:rPr>
        <w:br/>
      </w:r>
      <w:r w:rsidRPr="00915502">
        <w:rPr>
          <w:rFonts w:ascii="Arial" w:hAnsi="Arial" w:cs="Arial"/>
          <w:sz w:val="24"/>
          <w:szCs w:val="24"/>
        </w:rPr>
        <w:t xml:space="preserve"> – budowaniu Indywidualnego Planu Wsparcia</w:t>
      </w:r>
      <w:r w:rsidR="002C600B" w:rsidRPr="00915502">
        <w:rPr>
          <w:rFonts w:ascii="Arial" w:hAnsi="Arial" w:cs="Arial"/>
          <w:sz w:val="24"/>
          <w:szCs w:val="24"/>
        </w:rPr>
        <w:t xml:space="preserve"> (jeżeli wdrożono)</w:t>
      </w:r>
      <w:r w:rsidRPr="00915502">
        <w:rPr>
          <w:rFonts w:ascii="Arial" w:hAnsi="Arial" w:cs="Arial"/>
          <w:sz w:val="24"/>
          <w:szCs w:val="24"/>
        </w:rPr>
        <w:t>.</w:t>
      </w:r>
    </w:p>
    <w:p w:rsidR="0033231F" w:rsidRDefault="0033231F">
      <w:pPr>
        <w:spacing w:after="0" w:line="360" w:lineRule="auto"/>
        <w:ind w:left="1068"/>
        <w:jc w:val="both"/>
        <w:rPr>
          <w:rFonts w:ascii="Arial" w:hAnsi="Arial" w:cs="Arial"/>
          <w:sz w:val="24"/>
          <w:szCs w:val="24"/>
        </w:rPr>
      </w:pPr>
    </w:p>
    <w:p w:rsidR="0033231F" w:rsidRDefault="00384B25">
      <w:pPr>
        <w:pStyle w:val="Nagwek4"/>
        <w:spacing w:before="0" w:line="360" w:lineRule="auto"/>
        <w:jc w:val="both"/>
        <w:rPr>
          <w:rFonts w:ascii="Arial" w:hAnsi="Arial" w:cs="Arial"/>
          <w:sz w:val="24"/>
          <w:szCs w:val="24"/>
        </w:rPr>
      </w:pPr>
      <w:r w:rsidRPr="00384B25">
        <w:rPr>
          <w:rFonts w:ascii="Arial" w:hAnsi="Arial" w:cs="Arial"/>
          <w:sz w:val="24"/>
          <w:szCs w:val="24"/>
        </w:rPr>
        <w:t>ZASOBY LOKALOWE I TECHNICZNE</w:t>
      </w:r>
    </w:p>
    <w:p w:rsidR="0033231F" w:rsidRDefault="00C0340D">
      <w:pPr>
        <w:jc w:val="both"/>
      </w:pPr>
      <w:r w:rsidRPr="00C0340D">
        <w:rPr>
          <w:highlight w:val="yellow"/>
        </w:rPr>
        <w:t>XXXXXXXXXXXXXXXXXXXXXXXXXXXXXXXXXXXXXXXXX</w:t>
      </w:r>
    </w:p>
    <w:p w:rsidR="0033231F" w:rsidRDefault="00384B25">
      <w:pPr>
        <w:pStyle w:val="Nagwek4"/>
        <w:spacing w:before="0" w:line="360" w:lineRule="auto"/>
        <w:jc w:val="both"/>
        <w:rPr>
          <w:rFonts w:ascii="Arial" w:hAnsi="Arial" w:cs="Arial"/>
          <w:sz w:val="24"/>
          <w:szCs w:val="24"/>
        </w:rPr>
      </w:pPr>
      <w:r w:rsidRPr="00384B25">
        <w:rPr>
          <w:rFonts w:ascii="Arial" w:hAnsi="Arial" w:cs="Arial"/>
          <w:sz w:val="24"/>
          <w:szCs w:val="24"/>
        </w:rPr>
        <w:t>PRZEWODNICZKI/PRZEWODNICY</w:t>
      </w:r>
    </w:p>
    <w:p w:rsidR="0033231F" w:rsidRDefault="0033231F">
      <w:pPr>
        <w:spacing w:after="0" w:line="360" w:lineRule="auto"/>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Wsparcie udzielane odbiorcom usługi może odbywać się na terenie szpitala/oddziału (przy łóżku pacjentki lub w gabinecie </w:t>
      </w:r>
      <w:r w:rsidR="002C600B" w:rsidRPr="00915502">
        <w:rPr>
          <w:rFonts w:ascii="Arial" w:hAnsi="Arial" w:cs="Arial"/>
          <w:sz w:val="24"/>
          <w:szCs w:val="24"/>
        </w:rPr>
        <w:t>p</w:t>
      </w:r>
      <w:r w:rsidRPr="00915502">
        <w:rPr>
          <w:rFonts w:ascii="Arial" w:hAnsi="Arial" w:cs="Arial"/>
          <w:sz w:val="24"/>
          <w:szCs w:val="24"/>
        </w:rPr>
        <w:t>rzewodniczki</w:t>
      </w:r>
      <w:r w:rsidR="002C600B" w:rsidRPr="00915502">
        <w:rPr>
          <w:rFonts w:ascii="Arial" w:hAnsi="Arial" w:cs="Arial"/>
          <w:sz w:val="24"/>
          <w:szCs w:val="24"/>
        </w:rPr>
        <w:t>/przewodników</w:t>
      </w:r>
      <w:r w:rsidRPr="00915502">
        <w:rPr>
          <w:rFonts w:ascii="Arial" w:hAnsi="Arial" w:cs="Arial"/>
          <w:sz w:val="24"/>
          <w:szCs w:val="24"/>
        </w:rPr>
        <w:t xml:space="preserve">) </w:t>
      </w:r>
      <w:r w:rsidRPr="00915502">
        <w:rPr>
          <w:rFonts w:ascii="Arial" w:hAnsi="Arial" w:cs="Arial"/>
          <w:sz w:val="24"/>
          <w:szCs w:val="24"/>
        </w:rPr>
        <w:lastRenderedPageBreak/>
        <w:t>bądź też w miejscu wybranym przez odbiorcę/odbiorczynię (np. w domu rodzinnym, kawiarni). Możliwość wyboru miejsca świadczenia usługi przez jej odbiorców jest niezwykle istotne z punku widzenia możliwości zapewnienia rodzicom komfortu</w:t>
      </w:r>
      <w:r w:rsidR="00CA7752">
        <w:rPr>
          <w:rFonts w:ascii="Arial" w:hAnsi="Arial" w:cs="Arial"/>
          <w:sz w:val="24"/>
          <w:szCs w:val="24"/>
        </w:rPr>
        <w:br/>
      </w:r>
      <w:r w:rsidRPr="00915502">
        <w:rPr>
          <w:rFonts w:ascii="Arial" w:hAnsi="Arial" w:cs="Arial"/>
          <w:sz w:val="24"/>
          <w:szCs w:val="24"/>
        </w:rPr>
        <w:t>i odpowiedniego poziomu intymności.</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Ze względu na charakter usługi i poruszanej w ramach wsparcia rodzin wysoce wrażliwej tematyki, </w:t>
      </w:r>
      <w:r w:rsidR="002C600B" w:rsidRPr="00915502">
        <w:rPr>
          <w:rFonts w:ascii="Arial" w:hAnsi="Arial" w:cs="Arial"/>
          <w:sz w:val="24"/>
          <w:szCs w:val="24"/>
        </w:rPr>
        <w:t xml:space="preserve">rekomendowane jest </w:t>
      </w:r>
      <w:r w:rsidRPr="00915502">
        <w:rPr>
          <w:rFonts w:ascii="Arial" w:hAnsi="Arial" w:cs="Arial"/>
          <w:sz w:val="24"/>
          <w:szCs w:val="24"/>
        </w:rPr>
        <w:t>udostępnieni</w:t>
      </w:r>
      <w:r w:rsidR="002C600B" w:rsidRPr="00915502">
        <w:rPr>
          <w:rFonts w:ascii="Arial" w:hAnsi="Arial" w:cs="Arial"/>
          <w:sz w:val="24"/>
          <w:szCs w:val="24"/>
        </w:rPr>
        <w:t>e</w:t>
      </w:r>
      <w:r w:rsidRPr="00915502">
        <w:rPr>
          <w:rFonts w:ascii="Arial" w:hAnsi="Arial" w:cs="Arial"/>
          <w:sz w:val="24"/>
          <w:szCs w:val="24"/>
        </w:rPr>
        <w:t xml:space="preserve"> na terenie oddziału (lub</w:t>
      </w:r>
      <w:r w:rsidR="00E60686">
        <w:rPr>
          <w:rFonts w:ascii="Arial" w:hAnsi="Arial" w:cs="Arial"/>
          <w:sz w:val="24"/>
          <w:szCs w:val="24"/>
        </w:rPr>
        <w:t xml:space="preserve"> </w:t>
      </w:r>
      <w:r w:rsidRPr="00915502">
        <w:rPr>
          <w:rFonts w:ascii="Arial" w:hAnsi="Arial" w:cs="Arial"/>
          <w:sz w:val="24"/>
          <w:szCs w:val="24"/>
        </w:rPr>
        <w:t xml:space="preserve">w bliskim jego sąsiedztwie) osobnego pomieszczenia dla </w:t>
      </w:r>
      <w:r w:rsidR="002C600B" w:rsidRPr="00915502">
        <w:rPr>
          <w:rFonts w:ascii="Arial" w:hAnsi="Arial" w:cs="Arial"/>
          <w:sz w:val="24"/>
          <w:szCs w:val="24"/>
        </w:rPr>
        <w:t>p</w:t>
      </w:r>
      <w:r w:rsidRPr="00915502">
        <w:rPr>
          <w:rFonts w:ascii="Arial" w:hAnsi="Arial" w:cs="Arial"/>
          <w:sz w:val="24"/>
          <w:szCs w:val="24"/>
        </w:rPr>
        <w:t>rzewodniczek</w:t>
      </w:r>
      <w:r w:rsidR="002C600B" w:rsidRPr="00915502">
        <w:rPr>
          <w:rFonts w:ascii="Arial" w:hAnsi="Arial" w:cs="Arial"/>
          <w:sz w:val="24"/>
          <w:szCs w:val="24"/>
        </w:rPr>
        <w:t>/przewodników</w:t>
      </w:r>
      <w:r w:rsidRPr="00915502">
        <w:rPr>
          <w:rFonts w:ascii="Arial" w:hAnsi="Arial" w:cs="Arial"/>
          <w:sz w:val="24"/>
          <w:szCs w:val="24"/>
        </w:rPr>
        <w:t>, w którym będ</w:t>
      </w:r>
      <w:r w:rsidR="002C600B" w:rsidRPr="00915502">
        <w:rPr>
          <w:rFonts w:ascii="Arial" w:hAnsi="Arial" w:cs="Arial"/>
          <w:sz w:val="24"/>
          <w:szCs w:val="24"/>
        </w:rPr>
        <w:t>ą</w:t>
      </w:r>
      <w:r w:rsidRPr="00915502">
        <w:rPr>
          <w:rFonts w:ascii="Arial" w:hAnsi="Arial" w:cs="Arial"/>
          <w:sz w:val="24"/>
          <w:szCs w:val="24"/>
        </w:rPr>
        <w:t xml:space="preserve"> spotyka</w:t>
      </w:r>
      <w:r w:rsidR="002C600B" w:rsidRPr="00915502">
        <w:rPr>
          <w:rFonts w:ascii="Arial" w:hAnsi="Arial" w:cs="Arial"/>
          <w:sz w:val="24"/>
          <w:szCs w:val="24"/>
        </w:rPr>
        <w:t>ć</w:t>
      </w:r>
      <w:r w:rsidRPr="00915502">
        <w:rPr>
          <w:rFonts w:ascii="Arial" w:hAnsi="Arial" w:cs="Arial"/>
          <w:sz w:val="24"/>
          <w:szCs w:val="24"/>
        </w:rPr>
        <w:t xml:space="preserve"> się z osobami, które chciałyby prowadzić rozmowę w odosobnieniu. Wybrane pomieszczenie powinno zostać urządzone w sposób przytulny, skłaniający do prowadzenia swobodnej konwersacji (stonowana ciepła kolorystyka wnętrza, fotele i stolik zamiast biurka). Pomieszczenie to służyć będzie </w:t>
      </w:r>
      <w:r w:rsidR="002C600B" w:rsidRPr="00915502">
        <w:rPr>
          <w:rFonts w:ascii="Arial" w:hAnsi="Arial" w:cs="Arial"/>
          <w:sz w:val="24"/>
          <w:szCs w:val="24"/>
        </w:rPr>
        <w:t>p</w:t>
      </w:r>
      <w:r w:rsidRPr="00915502">
        <w:rPr>
          <w:rFonts w:ascii="Arial" w:hAnsi="Arial" w:cs="Arial"/>
          <w:sz w:val="24"/>
          <w:szCs w:val="24"/>
        </w:rPr>
        <w:t>rzewodniczce</w:t>
      </w:r>
      <w:r w:rsidR="002C600B" w:rsidRPr="00915502">
        <w:rPr>
          <w:rFonts w:ascii="Arial" w:hAnsi="Arial" w:cs="Arial"/>
          <w:sz w:val="24"/>
          <w:szCs w:val="24"/>
        </w:rPr>
        <w:t>/przewodnikowi</w:t>
      </w:r>
      <w:r w:rsidRPr="00915502">
        <w:rPr>
          <w:rFonts w:ascii="Arial" w:hAnsi="Arial" w:cs="Arial"/>
          <w:sz w:val="24"/>
          <w:szCs w:val="24"/>
        </w:rPr>
        <w:t xml:space="preserve"> również do wykonywania pozostałych działań związanych ze świadczeniem usługi, jak dobór form wsparcia dla rodzin objętych wsparciem czy kwestie formalne związane</w:t>
      </w:r>
      <w:r w:rsidR="00E60686">
        <w:rPr>
          <w:rFonts w:ascii="Arial" w:hAnsi="Arial" w:cs="Arial"/>
          <w:sz w:val="24"/>
          <w:szCs w:val="24"/>
        </w:rPr>
        <w:t xml:space="preserve"> </w:t>
      </w:r>
      <w:r w:rsidRPr="00915502">
        <w:rPr>
          <w:rFonts w:ascii="Arial" w:hAnsi="Arial" w:cs="Arial"/>
          <w:sz w:val="24"/>
          <w:szCs w:val="24"/>
        </w:rPr>
        <w:t xml:space="preserve">z udzielaniem wsparcia, dlatego też pomieszczenie powinno posiadać dostęp </w:t>
      </w:r>
      <w:r w:rsidR="00E60686">
        <w:rPr>
          <w:rFonts w:ascii="Arial" w:hAnsi="Arial" w:cs="Arial"/>
          <w:sz w:val="24"/>
          <w:szCs w:val="24"/>
        </w:rPr>
        <w:br/>
      </w:r>
      <w:r w:rsidRPr="00915502">
        <w:rPr>
          <w:rFonts w:ascii="Arial" w:hAnsi="Arial" w:cs="Arial"/>
          <w:sz w:val="24"/>
          <w:szCs w:val="24"/>
        </w:rPr>
        <w:t xml:space="preserve">do Internetu oraz drukarki, a </w:t>
      </w:r>
      <w:r w:rsidR="002C600B" w:rsidRPr="00915502">
        <w:rPr>
          <w:rFonts w:ascii="Arial" w:hAnsi="Arial" w:cs="Arial"/>
          <w:sz w:val="24"/>
          <w:szCs w:val="24"/>
        </w:rPr>
        <w:t>personel</w:t>
      </w:r>
      <w:r w:rsidRPr="00915502">
        <w:rPr>
          <w:rFonts w:ascii="Arial" w:hAnsi="Arial" w:cs="Arial"/>
          <w:sz w:val="24"/>
          <w:szCs w:val="24"/>
        </w:rPr>
        <w:t xml:space="preserve"> win</w:t>
      </w:r>
      <w:r w:rsidR="002C600B" w:rsidRPr="00915502">
        <w:rPr>
          <w:rFonts w:ascii="Arial" w:hAnsi="Arial" w:cs="Arial"/>
          <w:sz w:val="24"/>
          <w:szCs w:val="24"/>
        </w:rPr>
        <w:t>ien</w:t>
      </w:r>
      <w:r w:rsidRPr="00915502">
        <w:rPr>
          <w:rFonts w:ascii="Arial" w:hAnsi="Arial" w:cs="Arial"/>
          <w:sz w:val="24"/>
          <w:szCs w:val="24"/>
        </w:rPr>
        <w:t xml:space="preserve"> zostać wyposażon</w:t>
      </w:r>
      <w:r w:rsidR="002C600B" w:rsidRPr="00915502">
        <w:rPr>
          <w:rFonts w:ascii="Arial" w:hAnsi="Arial" w:cs="Arial"/>
          <w:sz w:val="24"/>
          <w:szCs w:val="24"/>
        </w:rPr>
        <w:t>y</w:t>
      </w:r>
      <w:r w:rsidRPr="00915502">
        <w:rPr>
          <w:rFonts w:ascii="Arial" w:hAnsi="Arial" w:cs="Arial"/>
          <w:sz w:val="24"/>
          <w:szCs w:val="24"/>
        </w:rPr>
        <w:t xml:space="preserve"> w przenośny sprzęt komputerowy (laptop), telefon komórkowy oraz niezbędne artykuły biurowe. Należy również zwrócić uwagę na spełnienie wymogów odpowiedniego zabezpieczenia danych osobowych rodzin objętych usługą, w związku z czym pomieszczenie powinno być zamykane i wyposażone w szafę zamykaną na klucz. Ze względu na konieczność utrzymania przez </w:t>
      </w:r>
      <w:r w:rsidR="002C600B" w:rsidRPr="00915502">
        <w:rPr>
          <w:rFonts w:ascii="Arial" w:hAnsi="Arial" w:cs="Arial"/>
          <w:sz w:val="24"/>
          <w:szCs w:val="24"/>
        </w:rPr>
        <w:t>p</w:t>
      </w:r>
      <w:r w:rsidRPr="00915502">
        <w:rPr>
          <w:rFonts w:ascii="Arial" w:hAnsi="Arial" w:cs="Arial"/>
          <w:sz w:val="24"/>
          <w:szCs w:val="24"/>
        </w:rPr>
        <w:t>rzewodniczkę</w:t>
      </w:r>
      <w:r w:rsidR="002C600B" w:rsidRPr="00915502">
        <w:rPr>
          <w:rFonts w:ascii="Arial" w:hAnsi="Arial" w:cs="Arial"/>
          <w:sz w:val="24"/>
          <w:szCs w:val="24"/>
        </w:rPr>
        <w:t>/przewodnika</w:t>
      </w:r>
      <w:r w:rsidRPr="00915502">
        <w:rPr>
          <w:rFonts w:ascii="Arial" w:hAnsi="Arial" w:cs="Arial"/>
          <w:sz w:val="24"/>
          <w:szCs w:val="24"/>
        </w:rPr>
        <w:t xml:space="preserve"> odpowiedniej mobilności, organizacja powinna zapewnić osobie pełniącej tę funkcję zwrot kosztów dojazdu </w:t>
      </w:r>
      <w:r w:rsidR="00E60686">
        <w:rPr>
          <w:rFonts w:ascii="Arial" w:hAnsi="Arial" w:cs="Arial"/>
          <w:sz w:val="24"/>
          <w:szCs w:val="24"/>
        </w:rPr>
        <w:br/>
      </w:r>
      <w:r w:rsidRPr="00915502">
        <w:rPr>
          <w:rFonts w:ascii="Arial" w:hAnsi="Arial" w:cs="Arial"/>
          <w:sz w:val="24"/>
          <w:szCs w:val="24"/>
        </w:rPr>
        <w:t>do uczestników/uczestniczek, w przypadku</w:t>
      </w:r>
      <w:r w:rsidR="006609E2" w:rsidRPr="00915502">
        <w:rPr>
          <w:rFonts w:ascii="Arial" w:hAnsi="Arial" w:cs="Arial"/>
          <w:sz w:val="24"/>
          <w:szCs w:val="24"/>
        </w:rPr>
        <w:t>,</w:t>
      </w:r>
      <w:r w:rsidRPr="00915502">
        <w:rPr>
          <w:rFonts w:ascii="Arial" w:hAnsi="Arial" w:cs="Arial"/>
          <w:sz w:val="24"/>
          <w:szCs w:val="24"/>
        </w:rPr>
        <w:t xml:space="preserve"> gdy decydują się na wsparcie poza terenem szpitala. Zwrot ten może być realizowany w formie biletów okresowych komunikacji publicznej, ryczałtu bądź rozliczenia rzeczywistych kosztów przejazdu samochodem osobowym. Tryb rozliczania uzależniony jest od standardów panujących</w:t>
      </w:r>
      <w:r w:rsidR="00CA7752">
        <w:rPr>
          <w:rFonts w:ascii="Arial" w:hAnsi="Arial" w:cs="Arial"/>
          <w:sz w:val="24"/>
          <w:szCs w:val="24"/>
        </w:rPr>
        <w:br/>
      </w:r>
      <w:r w:rsidRPr="00915502">
        <w:rPr>
          <w:rFonts w:ascii="Arial" w:hAnsi="Arial" w:cs="Arial"/>
          <w:sz w:val="24"/>
          <w:szCs w:val="24"/>
        </w:rPr>
        <w:t xml:space="preserve">w organizacji oraz uwarunkowań lokalnych. </w:t>
      </w:r>
    </w:p>
    <w:p w:rsidR="0033231F" w:rsidRDefault="0096760A">
      <w:pPr>
        <w:suppressAutoHyphens w:val="0"/>
        <w:autoSpaceDN/>
        <w:spacing w:after="0"/>
        <w:textAlignment w:val="auto"/>
        <w:rPr>
          <w:rFonts w:ascii="Arial" w:hAnsi="Arial" w:cs="Arial"/>
          <w:sz w:val="24"/>
          <w:szCs w:val="24"/>
        </w:rPr>
      </w:pPr>
      <w:r w:rsidRPr="00915502">
        <w:rPr>
          <w:rFonts w:ascii="Arial" w:hAnsi="Arial" w:cs="Arial"/>
          <w:sz w:val="24"/>
          <w:szCs w:val="24"/>
        </w:rPr>
        <w:t xml:space="preserve">W przypadku jednostek opieki zdrowotnej, które wymagają od wszystkich członków personelu odzieży ochronnej, konieczne jest zapewnienie jej </w:t>
      </w:r>
      <w:r w:rsidR="002C600B" w:rsidRPr="00915502">
        <w:rPr>
          <w:rFonts w:ascii="Arial" w:hAnsi="Arial" w:cs="Arial"/>
          <w:sz w:val="24"/>
          <w:szCs w:val="24"/>
        </w:rPr>
        <w:t>p</w:t>
      </w:r>
      <w:r w:rsidRPr="00915502">
        <w:rPr>
          <w:rFonts w:ascii="Arial" w:hAnsi="Arial" w:cs="Arial"/>
          <w:sz w:val="24"/>
          <w:szCs w:val="24"/>
        </w:rPr>
        <w:t>rzewodniczce</w:t>
      </w:r>
      <w:r w:rsidR="002C600B" w:rsidRPr="00915502">
        <w:rPr>
          <w:rFonts w:ascii="Arial" w:hAnsi="Arial" w:cs="Arial"/>
          <w:sz w:val="24"/>
          <w:szCs w:val="24"/>
        </w:rPr>
        <w:t>/przewodnikowi</w:t>
      </w:r>
      <w:r w:rsidRPr="00915502">
        <w:rPr>
          <w:rFonts w:ascii="Arial" w:hAnsi="Arial" w:cs="Arial"/>
          <w:sz w:val="24"/>
          <w:szCs w:val="24"/>
        </w:rPr>
        <w:t xml:space="preserve">. Niezbędne jest także wyposażenie </w:t>
      </w:r>
      <w:r w:rsidR="002C600B" w:rsidRPr="00915502">
        <w:rPr>
          <w:rFonts w:ascii="Arial" w:hAnsi="Arial" w:cs="Arial"/>
          <w:sz w:val="24"/>
          <w:szCs w:val="24"/>
        </w:rPr>
        <w:t>p</w:t>
      </w:r>
      <w:r w:rsidRPr="00915502">
        <w:rPr>
          <w:rFonts w:ascii="Arial" w:hAnsi="Arial" w:cs="Arial"/>
          <w:sz w:val="24"/>
          <w:szCs w:val="24"/>
        </w:rPr>
        <w:t>rzewodniczki</w:t>
      </w:r>
      <w:r w:rsidR="002C600B" w:rsidRPr="00915502">
        <w:rPr>
          <w:rFonts w:ascii="Arial" w:hAnsi="Arial" w:cs="Arial"/>
          <w:sz w:val="24"/>
          <w:szCs w:val="24"/>
        </w:rPr>
        <w:t>/przewodnika</w:t>
      </w:r>
      <w:r w:rsidRPr="00915502">
        <w:rPr>
          <w:rFonts w:ascii="Arial" w:hAnsi="Arial" w:cs="Arial"/>
          <w:sz w:val="24"/>
          <w:szCs w:val="24"/>
        </w:rPr>
        <w:t xml:space="preserve"> w identyfikator zgodny z wymogami jednostki, na terenie której będzie pracować</w:t>
      </w:r>
      <w:r w:rsidR="00E60686">
        <w:rPr>
          <w:rFonts w:ascii="Arial" w:hAnsi="Arial" w:cs="Arial"/>
          <w:sz w:val="24"/>
          <w:szCs w:val="24"/>
        </w:rPr>
        <w:t>.</w:t>
      </w:r>
    </w:p>
    <w:p w:rsidR="0033231F" w:rsidRDefault="00384B25">
      <w:pPr>
        <w:suppressAutoHyphens w:val="0"/>
        <w:autoSpaceDN/>
        <w:spacing w:after="0"/>
        <w:textAlignment w:val="auto"/>
        <w:rPr>
          <w:rFonts w:ascii="Arial" w:hAnsi="Arial" w:cs="Arial"/>
          <w:sz w:val="24"/>
          <w:szCs w:val="24"/>
        </w:rPr>
      </w:pPr>
      <w:r w:rsidRPr="00384B25">
        <w:rPr>
          <w:rFonts w:ascii="Arial" w:hAnsi="Arial" w:cs="Arial"/>
          <w:sz w:val="24"/>
          <w:szCs w:val="24"/>
        </w:rPr>
        <w:t>KOORDYNACJA WSPARCIA (JEŻELI WDROŻONO)</w:t>
      </w:r>
    </w:p>
    <w:p w:rsidR="0033231F" w:rsidRDefault="0033231F">
      <w:pPr>
        <w:jc w:val="both"/>
      </w:pP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Usługa, poprzez swoją konstrukcję wymusza konieczność:</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 xml:space="preserve">oddelegowania personelu organizacji do realizacji zadań poza biurem, </w:t>
      </w:r>
      <w:r w:rsidR="00E60686">
        <w:rPr>
          <w:rFonts w:ascii="Arial" w:hAnsi="Arial" w:cs="Arial"/>
          <w:sz w:val="24"/>
          <w:szCs w:val="24"/>
        </w:rPr>
        <w:br/>
      </w:r>
      <w:r w:rsidRPr="00915502">
        <w:rPr>
          <w:rFonts w:ascii="Arial" w:hAnsi="Arial" w:cs="Arial"/>
          <w:sz w:val="24"/>
          <w:szCs w:val="24"/>
        </w:rPr>
        <w:t>tj. na terenie szpitali i w innych miejscach wskazanych przez odbiorców wsparcia,</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synchronizacji grafiku/zmian poszczególnych </w:t>
      </w:r>
      <w:r w:rsidR="002C600B" w:rsidRPr="00915502">
        <w:rPr>
          <w:rFonts w:ascii="Arial" w:hAnsi="Arial" w:cs="Arial"/>
          <w:sz w:val="24"/>
          <w:szCs w:val="24"/>
        </w:rPr>
        <w:t>p</w:t>
      </w:r>
      <w:r w:rsidRPr="00915502">
        <w:rPr>
          <w:rFonts w:ascii="Arial" w:hAnsi="Arial" w:cs="Arial"/>
          <w:sz w:val="24"/>
          <w:szCs w:val="24"/>
        </w:rPr>
        <w:t>rzewodniczek</w:t>
      </w:r>
      <w:r w:rsidR="002C600B" w:rsidRPr="00915502">
        <w:rPr>
          <w:rFonts w:ascii="Arial" w:hAnsi="Arial" w:cs="Arial"/>
          <w:sz w:val="24"/>
          <w:szCs w:val="24"/>
        </w:rPr>
        <w:t>/przewodników</w:t>
      </w:r>
      <w:r w:rsidRPr="00915502">
        <w:rPr>
          <w:rFonts w:ascii="Arial" w:hAnsi="Arial" w:cs="Arial"/>
          <w:sz w:val="24"/>
          <w:szCs w:val="24"/>
        </w:rPr>
        <w:t xml:space="preserve"> na terenie poszczególnych jednostek opieki zdrowotnej,</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prowadzenia działań promocyjno-informacyjnych za pośrednictwem infolinii, strony internetowej projektu oraz zewnętrznych podmiotów i źródeł informacji.</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 celu realizacji działań związanych z koordynacją prac na terenie objętym usługą, </w:t>
      </w:r>
      <w:r w:rsidR="002C600B" w:rsidRPr="00915502">
        <w:rPr>
          <w:rFonts w:ascii="Arial" w:hAnsi="Arial" w:cs="Arial"/>
          <w:sz w:val="24"/>
          <w:szCs w:val="24"/>
        </w:rPr>
        <w:t>rekomendowane</w:t>
      </w:r>
      <w:r w:rsidRPr="00915502">
        <w:rPr>
          <w:rFonts w:ascii="Arial" w:hAnsi="Arial" w:cs="Arial"/>
          <w:sz w:val="24"/>
          <w:szCs w:val="24"/>
        </w:rPr>
        <w:t xml:space="preserve"> jest także zapewnienie stanowiska dla Koordynatora</w:t>
      </w:r>
      <w:r w:rsidR="003C276C">
        <w:rPr>
          <w:rFonts w:ascii="Arial" w:hAnsi="Arial" w:cs="Arial"/>
          <w:sz w:val="24"/>
          <w:szCs w:val="24"/>
        </w:rPr>
        <w:t>/Koordynatorki</w:t>
      </w:r>
      <w:r w:rsidRPr="00915502">
        <w:rPr>
          <w:rFonts w:ascii="Arial" w:hAnsi="Arial" w:cs="Arial"/>
          <w:sz w:val="24"/>
          <w:szCs w:val="24"/>
        </w:rPr>
        <w:t xml:space="preserve"> wsparcia. Stanowisko winno być wyposażone w zestaw komputerowe oraz artykuły biurowe,</w:t>
      </w:r>
      <w:r w:rsidR="002313B4">
        <w:rPr>
          <w:rFonts w:ascii="Arial" w:hAnsi="Arial" w:cs="Arial"/>
          <w:sz w:val="24"/>
          <w:szCs w:val="24"/>
        </w:rPr>
        <w:t xml:space="preserve"> </w:t>
      </w:r>
      <w:r w:rsidRPr="00915502">
        <w:rPr>
          <w:rFonts w:ascii="Arial" w:hAnsi="Arial" w:cs="Arial"/>
          <w:sz w:val="24"/>
          <w:szCs w:val="24"/>
        </w:rPr>
        <w:t>a także dostęp do linii telefonicznej, Internetu oraz drukarki.</w:t>
      </w:r>
    </w:p>
    <w:p w:rsidR="0033231F" w:rsidRDefault="0033231F">
      <w:pPr>
        <w:spacing w:after="0" w:line="360" w:lineRule="auto"/>
        <w:jc w:val="both"/>
        <w:rPr>
          <w:rFonts w:ascii="Arial" w:hAnsi="Arial" w:cs="Arial"/>
          <w:sz w:val="24"/>
          <w:szCs w:val="24"/>
        </w:rPr>
      </w:pPr>
    </w:p>
    <w:p w:rsidR="0033231F" w:rsidRDefault="00384B25">
      <w:pPr>
        <w:pStyle w:val="Nagwek4"/>
        <w:spacing w:before="0" w:line="360" w:lineRule="auto"/>
        <w:jc w:val="both"/>
        <w:rPr>
          <w:rFonts w:ascii="Arial" w:hAnsi="Arial" w:cs="Arial"/>
          <w:sz w:val="24"/>
          <w:szCs w:val="24"/>
        </w:rPr>
      </w:pPr>
      <w:r w:rsidRPr="00384B25">
        <w:rPr>
          <w:rFonts w:ascii="Arial" w:hAnsi="Arial" w:cs="Arial"/>
          <w:sz w:val="24"/>
          <w:szCs w:val="24"/>
        </w:rPr>
        <w:t>INFOLINIA/STRONA INTERNETOWA USŁUGI (JEŻELI WDROŻONO)</w:t>
      </w:r>
    </w:p>
    <w:p w:rsidR="0033231F" w:rsidRDefault="0033231F">
      <w:pPr>
        <w:pStyle w:val="Akapitzlist"/>
        <w:spacing w:after="0" w:line="360" w:lineRule="auto"/>
        <w:ind w:left="0" w:firstLine="426"/>
        <w:jc w:val="both"/>
        <w:rPr>
          <w:rFonts w:ascii="Arial" w:hAnsi="Arial" w:cs="Arial"/>
          <w:sz w:val="24"/>
          <w:szCs w:val="24"/>
        </w:rPr>
      </w:pPr>
    </w:p>
    <w:p w:rsidR="0033231F" w:rsidRDefault="0096760A">
      <w:pPr>
        <w:pStyle w:val="Akapitzlist"/>
        <w:spacing w:after="0" w:line="360" w:lineRule="auto"/>
        <w:ind w:left="0" w:firstLine="426"/>
        <w:jc w:val="both"/>
        <w:rPr>
          <w:rFonts w:ascii="Arial" w:hAnsi="Arial" w:cs="Arial"/>
          <w:sz w:val="24"/>
          <w:szCs w:val="24"/>
        </w:rPr>
      </w:pPr>
      <w:r w:rsidRPr="00915502">
        <w:rPr>
          <w:rFonts w:ascii="Arial" w:hAnsi="Arial" w:cs="Arial"/>
          <w:sz w:val="24"/>
          <w:szCs w:val="24"/>
        </w:rPr>
        <w:t xml:space="preserve"> </w:t>
      </w:r>
      <w:r w:rsidR="006609E2" w:rsidRPr="00915502">
        <w:rPr>
          <w:rFonts w:ascii="Arial" w:hAnsi="Arial" w:cs="Arial"/>
          <w:sz w:val="24"/>
          <w:szCs w:val="24"/>
        </w:rPr>
        <w:tab/>
      </w:r>
      <w:r w:rsidRPr="00915502">
        <w:rPr>
          <w:rFonts w:ascii="Arial" w:hAnsi="Arial" w:cs="Arial"/>
          <w:sz w:val="24"/>
          <w:szCs w:val="24"/>
        </w:rPr>
        <w:t xml:space="preserve">Na potrzeby prowadzenia infolinii organizacja powinna wydzielić łącze telefoniczne (ze względu na niższe koszty użytkowania może to być np. połączenie internetowe typu VOIP) oraz aparat telefoniczny. </w:t>
      </w:r>
    </w:p>
    <w:p w:rsidR="0033231F" w:rsidRDefault="0096760A">
      <w:pPr>
        <w:pStyle w:val="Akapitzlist"/>
        <w:spacing w:after="0" w:line="360" w:lineRule="auto"/>
        <w:ind w:left="0" w:firstLine="708"/>
        <w:jc w:val="both"/>
        <w:rPr>
          <w:rFonts w:ascii="Arial" w:hAnsi="Arial" w:cs="Arial"/>
          <w:sz w:val="24"/>
          <w:szCs w:val="24"/>
        </w:rPr>
      </w:pPr>
      <w:r w:rsidRPr="00915502">
        <w:rPr>
          <w:rFonts w:ascii="Arial" w:hAnsi="Arial" w:cs="Arial"/>
          <w:sz w:val="24"/>
          <w:szCs w:val="24"/>
        </w:rPr>
        <w:t>Strona internetowa usługi może stanowić odrębną całość, bądź też być podstroną portalu organizacji. Dla zapewnienia dostępności informacji dla osób</w:t>
      </w:r>
      <w:r w:rsidR="00CA7752">
        <w:rPr>
          <w:rFonts w:ascii="Arial" w:hAnsi="Arial" w:cs="Arial"/>
          <w:sz w:val="24"/>
          <w:szCs w:val="24"/>
        </w:rPr>
        <w:br/>
      </w:r>
      <w:r w:rsidRPr="00915502">
        <w:rPr>
          <w:rFonts w:ascii="Arial" w:hAnsi="Arial" w:cs="Arial"/>
          <w:sz w:val="24"/>
          <w:szCs w:val="24"/>
        </w:rPr>
        <w:t>z niepełnosprawnościami, należy zapewnić spełnienie przez stronę standardów WCAG 2.0 na poziomie AA.</w:t>
      </w:r>
    </w:p>
    <w:p w:rsidR="0033231F" w:rsidRDefault="0033231F">
      <w:pPr>
        <w:pStyle w:val="Akapitzlist"/>
        <w:spacing w:after="0" w:line="360" w:lineRule="auto"/>
        <w:ind w:left="0" w:firstLine="708"/>
        <w:jc w:val="both"/>
        <w:rPr>
          <w:rFonts w:ascii="Arial" w:hAnsi="Arial" w:cs="Arial"/>
          <w:sz w:val="24"/>
          <w:szCs w:val="24"/>
        </w:rPr>
      </w:pPr>
    </w:p>
    <w:p w:rsidR="0033231F" w:rsidRDefault="00384B25">
      <w:pPr>
        <w:pStyle w:val="Nagwek4"/>
        <w:spacing w:before="0" w:line="360" w:lineRule="auto"/>
        <w:jc w:val="both"/>
        <w:rPr>
          <w:rFonts w:ascii="Arial" w:hAnsi="Arial" w:cs="Arial"/>
          <w:color w:val="000000"/>
          <w:sz w:val="24"/>
          <w:szCs w:val="24"/>
        </w:rPr>
      </w:pPr>
      <w:r w:rsidRPr="00384B25">
        <w:rPr>
          <w:rFonts w:ascii="Arial" w:hAnsi="Arial" w:cs="Arial"/>
          <w:sz w:val="24"/>
          <w:szCs w:val="24"/>
        </w:rPr>
        <w:t>ZASOBY FINANSOWE</w:t>
      </w:r>
      <w:r w:rsidRPr="00384B25">
        <w:rPr>
          <w:rFonts w:ascii="Arial" w:hAnsi="Arial" w:cs="Arial"/>
          <w:color w:val="000000"/>
          <w:sz w:val="24"/>
          <w:szCs w:val="24"/>
        </w:rPr>
        <w:t xml:space="preserve"> </w:t>
      </w:r>
    </w:p>
    <w:p w:rsidR="0033231F" w:rsidRDefault="0033231F">
      <w:pPr>
        <w:jc w:val="both"/>
      </w:pPr>
    </w:p>
    <w:p w:rsidR="0033231F" w:rsidRDefault="0096760A">
      <w:pPr>
        <w:pStyle w:val="NormalnyWeb"/>
        <w:shd w:val="clear" w:color="auto" w:fill="FFFFFF"/>
        <w:spacing w:before="0" w:after="0" w:line="360" w:lineRule="auto"/>
        <w:ind w:firstLine="708"/>
        <w:jc w:val="both"/>
        <w:rPr>
          <w:rFonts w:ascii="Arial" w:hAnsi="Arial" w:cs="Arial"/>
          <w:color w:val="000000"/>
        </w:rPr>
      </w:pPr>
      <w:r w:rsidRPr="00915502">
        <w:rPr>
          <w:rFonts w:ascii="Arial" w:hAnsi="Arial" w:cs="Arial"/>
          <w:color w:val="000000"/>
        </w:rPr>
        <w:t>Znaczna część kosztów generowanych w ramach realizacji usługi realizowana jest przez organizację pozarządową</w:t>
      </w:r>
      <w:r w:rsidR="002C600B" w:rsidRPr="00915502">
        <w:rPr>
          <w:rFonts w:ascii="Arial" w:hAnsi="Arial" w:cs="Arial"/>
          <w:color w:val="000000"/>
        </w:rPr>
        <w:t xml:space="preserve"> (jeżeli wdrożono współpracę międzysektorową, jeżeli nie – po stronie głównego podmiotu świadczącego wsparcie)</w:t>
      </w:r>
      <w:r w:rsidRPr="00915502">
        <w:rPr>
          <w:rFonts w:ascii="Arial" w:hAnsi="Arial" w:cs="Arial"/>
          <w:color w:val="000000"/>
        </w:rPr>
        <w:t>. Dlatego istotnym jest określenie możliwości finansowych organizacji niezbędnych do realizację usługi, tak by problemy finansowe nie były przeszkodą hamującą jej funkcjonowanie lub wręcz przyczyną zakończenia działań. Niezbędne jest również zabezpieczenie zewnętrznego finansowania usługi, jeżeli organizacja nie jest</w:t>
      </w:r>
      <w:r w:rsidR="002313B4">
        <w:rPr>
          <w:rFonts w:ascii="Arial" w:hAnsi="Arial" w:cs="Arial"/>
          <w:color w:val="000000"/>
        </w:rPr>
        <w:t xml:space="preserve"> </w:t>
      </w:r>
      <w:r w:rsidRPr="00915502">
        <w:rPr>
          <w:rFonts w:ascii="Arial" w:hAnsi="Arial" w:cs="Arial"/>
          <w:color w:val="000000"/>
        </w:rPr>
        <w:t xml:space="preserve">w stanie pokryć jej kosztów ze środków własnych. Proponowane sposoby finansowania usługi zostały wskazane w </w:t>
      </w:r>
      <w:r w:rsidR="002C600B" w:rsidRPr="00915502">
        <w:rPr>
          <w:rFonts w:ascii="Arial" w:hAnsi="Arial" w:cs="Arial"/>
          <w:color w:val="000000"/>
        </w:rPr>
        <w:t>modelu oraz instrukcji wdrożenia.</w:t>
      </w:r>
    </w:p>
    <w:p w:rsidR="0033231F" w:rsidRDefault="0096760A">
      <w:pPr>
        <w:pStyle w:val="NormalnyWeb"/>
        <w:shd w:val="clear" w:color="auto" w:fill="FFFFFF"/>
        <w:spacing w:before="0" w:after="0" w:line="360" w:lineRule="auto"/>
        <w:ind w:firstLine="708"/>
        <w:jc w:val="both"/>
        <w:rPr>
          <w:rFonts w:ascii="Arial" w:hAnsi="Arial" w:cs="Arial"/>
          <w:color w:val="000000"/>
        </w:rPr>
      </w:pPr>
      <w:r w:rsidRPr="00915502">
        <w:rPr>
          <w:rFonts w:ascii="Arial" w:hAnsi="Arial" w:cs="Arial"/>
          <w:color w:val="000000"/>
        </w:rPr>
        <w:lastRenderedPageBreak/>
        <w:t>W katalogu kosztów niezbędnych do poniesienia po stronie organizacji pozarządowej znaleźć się mogą:</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w</w:t>
      </w:r>
      <w:r w:rsidR="0096760A" w:rsidRPr="00915502">
        <w:rPr>
          <w:rFonts w:ascii="Arial" w:hAnsi="Arial" w:cs="Arial"/>
          <w:color w:val="000000"/>
        </w:rPr>
        <w:t xml:space="preserve">ynagrodzenie </w:t>
      </w:r>
      <w:r w:rsidRPr="00915502">
        <w:rPr>
          <w:rFonts w:ascii="Arial" w:hAnsi="Arial" w:cs="Arial"/>
          <w:color w:val="000000"/>
        </w:rPr>
        <w:t>k</w:t>
      </w:r>
      <w:r w:rsidR="0096760A" w:rsidRPr="00915502">
        <w:rPr>
          <w:rFonts w:ascii="Arial" w:hAnsi="Arial" w:cs="Arial"/>
          <w:color w:val="000000"/>
        </w:rPr>
        <w:t>oordynatora</w:t>
      </w:r>
      <w:r w:rsidR="003C276C">
        <w:rPr>
          <w:rFonts w:ascii="Arial" w:hAnsi="Arial" w:cs="Arial"/>
          <w:color w:val="000000"/>
        </w:rPr>
        <w:t>/koordynatorki</w:t>
      </w:r>
      <w:r w:rsidR="0096760A" w:rsidRPr="00915502">
        <w:rPr>
          <w:rFonts w:ascii="Arial" w:hAnsi="Arial" w:cs="Arial"/>
          <w:color w:val="000000"/>
        </w:rPr>
        <w:t xml:space="preserve"> wsparcia,</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w</w:t>
      </w:r>
      <w:r w:rsidR="0096760A" w:rsidRPr="00915502">
        <w:rPr>
          <w:rFonts w:ascii="Arial" w:hAnsi="Arial" w:cs="Arial"/>
          <w:color w:val="000000"/>
        </w:rPr>
        <w:t xml:space="preserve">ynagrodzenie </w:t>
      </w:r>
      <w:r w:rsidRPr="00915502">
        <w:rPr>
          <w:rFonts w:ascii="Arial" w:hAnsi="Arial" w:cs="Arial"/>
          <w:color w:val="000000"/>
        </w:rPr>
        <w:t>p</w:t>
      </w:r>
      <w:r w:rsidR="0096760A" w:rsidRPr="00915502">
        <w:rPr>
          <w:rFonts w:ascii="Arial" w:hAnsi="Arial" w:cs="Arial"/>
          <w:color w:val="000000"/>
        </w:rPr>
        <w:t>rzewodniczek</w:t>
      </w:r>
      <w:r w:rsidRPr="00915502">
        <w:rPr>
          <w:rFonts w:ascii="Arial" w:hAnsi="Arial" w:cs="Arial"/>
          <w:color w:val="000000"/>
        </w:rPr>
        <w:t>/przewodników</w:t>
      </w:r>
      <w:r w:rsidR="0096760A" w:rsidRPr="00915502">
        <w:rPr>
          <w:rFonts w:ascii="Arial" w:hAnsi="Arial" w:cs="Arial"/>
          <w:color w:val="000000"/>
        </w:rPr>
        <w:t>,</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k</w:t>
      </w:r>
      <w:r w:rsidR="0096760A" w:rsidRPr="00915502">
        <w:rPr>
          <w:rFonts w:ascii="Arial" w:hAnsi="Arial" w:cs="Arial"/>
          <w:color w:val="000000"/>
        </w:rPr>
        <w:t>oszt prowadzenia superwizji</w:t>
      </w:r>
      <w:r w:rsidRPr="00915502">
        <w:rPr>
          <w:rFonts w:ascii="Arial" w:hAnsi="Arial" w:cs="Arial"/>
          <w:color w:val="000000"/>
        </w:rPr>
        <w:t>,</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z</w:t>
      </w:r>
      <w:r w:rsidR="0096760A" w:rsidRPr="00915502">
        <w:rPr>
          <w:rFonts w:ascii="Arial" w:hAnsi="Arial" w:cs="Arial"/>
          <w:color w:val="000000"/>
        </w:rPr>
        <w:t>akup sprzętu komputerowego i telefonicznego,</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z</w:t>
      </w:r>
      <w:r w:rsidR="0096760A" w:rsidRPr="00915502">
        <w:rPr>
          <w:rFonts w:ascii="Arial" w:hAnsi="Arial" w:cs="Arial"/>
          <w:color w:val="000000"/>
        </w:rPr>
        <w:t>akup materiałów biurowych,</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z</w:t>
      </w:r>
      <w:r w:rsidR="0096760A" w:rsidRPr="00915502">
        <w:rPr>
          <w:rFonts w:ascii="Arial" w:hAnsi="Arial" w:cs="Arial"/>
          <w:color w:val="000000"/>
        </w:rPr>
        <w:t>akup odzieży ochronnej i identyfikatora,</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u</w:t>
      </w:r>
      <w:r w:rsidR="0096760A" w:rsidRPr="00915502">
        <w:rPr>
          <w:rFonts w:ascii="Arial" w:hAnsi="Arial" w:cs="Arial"/>
          <w:color w:val="000000"/>
        </w:rPr>
        <w:t>tworzenie i utrzymanie strony internetowej usługi</w:t>
      </w:r>
      <w:r w:rsidRPr="00915502">
        <w:rPr>
          <w:rFonts w:ascii="Arial" w:hAnsi="Arial" w:cs="Arial"/>
          <w:color w:val="000000"/>
        </w:rPr>
        <w:t xml:space="preserve"> oraz punktu konsultacyjnego (jeżeli wdrożono)</w:t>
      </w:r>
      <w:r w:rsidR="0096760A" w:rsidRPr="00915502">
        <w:rPr>
          <w:rFonts w:ascii="Arial" w:hAnsi="Arial" w:cs="Arial"/>
          <w:color w:val="000000"/>
        </w:rPr>
        <w:t>,</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u</w:t>
      </w:r>
      <w:r w:rsidR="0096760A" w:rsidRPr="00915502">
        <w:rPr>
          <w:rFonts w:ascii="Arial" w:hAnsi="Arial" w:cs="Arial"/>
          <w:color w:val="000000"/>
        </w:rPr>
        <w:t>trzymanie łącza internetowego na potrzeby infolinii,</w:t>
      </w:r>
    </w:p>
    <w:p w:rsidR="0033231F" w:rsidRDefault="002C600B">
      <w:pPr>
        <w:pStyle w:val="NormalnyWeb"/>
        <w:numPr>
          <w:ilvl w:val="0"/>
          <w:numId w:val="84"/>
        </w:numPr>
        <w:shd w:val="clear" w:color="auto" w:fill="FFFFFF"/>
        <w:autoSpaceDN/>
        <w:spacing w:before="0" w:after="0" w:line="360" w:lineRule="auto"/>
        <w:jc w:val="both"/>
        <w:rPr>
          <w:rFonts w:ascii="Arial" w:hAnsi="Arial" w:cs="Arial"/>
          <w:color w:val="000000"/>
        </w:rPr>
      </w:pPr>
      <w:r w:rsidRPr="00915502">
        <w:rPr>
          <w:rFonts w:ascii="Arial" w:hAnsi="Arial" w:cs="Arial"/>
          <w:color w:val="000000"/>
        </w:rPr>
        <w:t>k</w:t>
      </w:r>
      <w:r w:rsidR="0096760A" w:rsidRPr="00915502">
        <w:rPr>
          <w:rFonts w:ascii="Arial" w:hAnsi="Arial" w:cs="Arial"/>
          <w:color w:val="000000"/>
        </w:rPr>
        <w:t xml:space="preserve">oszty dojazdu </w:t>
      </w:r>
      <w:r w:rsidRPr="00915502">
        <w:rPr>
          <w:rFonts w:ascii="Arial" w:hAnsi="Arial" w:cs="Arial"/>
          <w:color w:val="000000"/>
        </w:rPr>
        <w:t>p</w:t>
      </w:r>
      <w:r w:rsidR="0096760A" w:rsidRPr="00915502">
        <w:rPr>
          <w:rFonts w:ascii="Arial" w:hAnsi="Arial" w:cs="Arial"/>
          <w:color w:val="000000"/>
        </w:rPr>
        <w:t>rzewodniczek</w:t>
      </w:r>
      <w:r w:rsidRPr="00915502">
        <w:rPr>
          <w:rFonts w:ascii="Arial" w:hAnsi="Arial" w:cs="Arial"/>
          <w:color w:val="000000"/>
        </w:rPr>
        <w:t>/przewodników</w:t>
      </w:r>
      <w:r w:rsidR="0096760A" w:rsidRPr="00915502">
        <w:rPr>
          <w:rFonts w:ascii="Arial" w:hAnsi="Arial" w:cs="Arial"/>
          <w:color w:val="000000"/>
        </w:rPr>
        <w:t>.</w:t>
      </w:r>
    </w:p>
    <w:p w:rsidR="0033231F" w:rsidRDefault="00915502">
      <w:pPr>
        <w:pStyle w:val="Nagwek3"/>
        <w:spacing w:before="0" w:line="360" w:lineRule="auto"/>
        <w:jc w:val="both"/>
        <w:rPr>
          <w:rFonts w:ascii="Arial" w:hAnsi="Arial" w:cs="Arial"/>
          <w:sz w:val="26"/>
          <w:szCs w:val="26"/>
        </w:rPr>
      </w:pPr>
      <w:bookmarkStart w:id="131" w:name="_Toc24999755"/>
      <w:r w:rsidRPr="00915502">
        <w:rPr>
          <w:rFonts w:ascii="Arial" w:hAnsi="Arial" w:cs="Arial"/>
          <w:sz w:val="26"/>
          <w:szCs w:val="26"/>
        </w:rPr>
        <w:t>PERSONEL</w:t>
      </w:r>
      <w:bookmarkEnd w:id="131"/>
    </w:p>
    <w:p w:rsidR="0033231F" w:rsidRDefault="0033231F">
      <w:pPr>
        <w:jc w:val="both"/>
      </w:pPr>
    </w:p>
    <w:p w:rsidR="0033231F" w:rsidRDefault="00915502">
      <w:pPr>
        <w:pStyle w:val="Nagwek4"/>
        <w:spacing w:before="0" w:line="360" w:lineRule="auto"/>
        <w:jc w:val="both"/>
        <w:rPr>
          <w:rFonts w:ascii="Arial" w:hAnsi="Arial" w:cs="Arial"/>
          <w:sz w:val="26"/>
          <w:szCs w:val="26"/>
        </w:rPr>
      </w:pPr>
      <w:r w:rsidRPr="00915502">
        <w:rPr>
          <w:rFonts w:ascii="Arial" w:hAnsi="Arial" w:cs="Arial"/>
          <w:sz w:val="26"/>
          <w:szCs w:val="26"/>
        </w:rPr>
        <w:t xml:space="preserve">REKRUTACJA I SZKOLENIE PERSONELU </w:t>
      </w:r>
    </w:p>
    <w:p w:rsidR="0033231F" w:rsidRDefault="0033231F">
      <w:pPr>
        <w:jc w:val="both"/>
      </w:pPr>
    </w:p>
    <w:p w:rsidR="0033231F" w:rsidRDefault="002642D6">
      <w:pPr>
        <w:pStyle w:val="Nagwek5"/>
        <w:spacing w:before="0" w:line="360" w:lineRule="auto"/>
        <w:jc w:val="both"/>
        <w:rPr>
          <w:rFonts w:ascii="Arial" w:hAnsi="Arial" w:cs="Arial"/>
          <w:sz w:val="24"/>
          <w:szCs w:val="24"/>
        </w:rPr>
      </w:pPr>
      <w:r w:rsidRPr="00915502">
        <w:rPr>
          <w:rFonts w:ascii="Arial" w:hAnsi="Arial" w:cs="Arial"/>
          <w:sz w:val="24"/>
          <w:szCs w:val="24"/>
        </w:rPr>
        <w:t>Proces rekrutacji</w:t>
      </w:r>
    </w:p>
    <w:p w:rsidR="0033231F" w:rsidRDefault="0033231F">
      <w:pPr>
        <w:pStyle w:val="NormalnyWeb"/>
        <w:shd w:val="clear" w:color="auto" w:fill="FFFFFF"/>
        <w:spacing w:before="0" w:after="0" w:line="360" w:lineRule="auto"/>
        <w:ind w:firstLine="708"/>
        <w:jc w:val="both"/>
        <w:rPr>
          <w:rFonts w:ascii="Arial" w:hAnsi="Arial" w:cs="Arial"/>
          <w:color w:val="000000"/>
        </w:rPr>
      </w:pPr>
    </w:p>
    <w:p w:rsidR="0033231F" w:rsidRDefault="002642D6">
      <w:pPr>
        <w:pStyle w:val="NormalnyWeb"/>
        <w:shd w:val="clear" w:color="auto" w:fill="FFFFFF"/>
        <w:spacing w:before="0" w:after="0" w:line="360" w:lineRule="auto"/>
        <w:ind w:firstLine="708"/>
        <w:jc w:val="both"/>
        <w:rPr>
          <w:rFonts w:ascii="Arial" w:hAnsi="Arial" w:cs="Arial"/>
          <w:color w:val="000000"/>
        </w:rPr>
      </w:pPr>
      <w:r w:rsidRPr="00915502">
        <w:rPr>
          <w:rFonts w:ascii="Arial" w:hAnsi="Arial" w:cs="Arial"/>
          <w:color w:val="000000"/>
        </w:rPr>
        <w:t>Rekrutacja personelu powinna zostać przeprowadzona na ogólnych zasadach obowiązujących w poszczególnych podmiotach, z uwzględnieniem cech, kompetencji i kwalifikacji niezbędnych do świadczenia usługi w programie, wymienionych</w:t>
      </w:r>
      <w:r w:rsidR="00CA7752">
        <w:rPr>
          <w:rFonts w:ascii="Arial" w:hAnsi="Arial" w:cs="Arial"/>
          <w:color w:val="000000"/>
        </w:rPr>
        <w:br/>
      </w:r>
      <w:r w:rsidRPr="00915502">
        <w:rPr>
          <w:rFonts w:ascii="Arial" w:hAnsi="Arial" w:cs="Arial"/>
          <w:color w:val="000000"/>
        </w:rPr>
        <w:t>w rozdziale „Kwalifikacje i kompetencje personelu”.</w:t>
      </w:r>
    </w:p>
    <w:p w:rsidR="0033231F" w:rsidRDefault="0033231F">
      <w:pPr>
        <w:jc w:val="both"/>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Kwalifikacje i kompetencje personelu</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Wielopoziomowość procesu rekrutacji umożliwia dogłębną analizę kompetencji</w:t>
      </w:r>
      <w:r w:rsidR="00CA7752">
        <w:rPr>
          <w:rFonts w:ascii="Arial" w:hAnsi="Arial" w:cs="Arial"/>
          <w:sz w:val="24"/>
          <w:szCs w:val="24"/>
        </w:rPr>
        <w:t xml:space="preserve"> </w:t>
      </w:r>
      <w:r w:rsidRPr="00915502">
        <w:rPr>
          <w:rFonts w:ascii="Arial" w:hAnsi="Arial" w:cs="Arial"/>
          <w:sz w:val="24"/>
          <w:szCs w:val="24"/>
        </w:rPr>
        <w:t xml:space="preserve">i kwalifikacji przyszłych członków/członkiń personelu realizującego usługę.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O ile w przypadku Koordynator</w:t>
      </w:r>
      <w:r w:rsidR="002642D6" w:rsidRPr="00915502">
        <w:rPr>
          <w:rFonts w:ascii="Arial" w:hAnsi="Arial" w:cs="Arial"/>
          <w:sz w:val="24"/>
          <w:szCs w:val="24"/>
        </w:rPr>
        <w:t>ów/rek</w:t>
      </w:r>
      <w:r w:rsidRPr="00915502">
        <w:rPr>
          <w:rFonts w:ascii="Arial" w:hAnsi="Arial" w:cs="Arial"/>
          <w:sz w:val="24"/>
          <w:szCs w:val="24"/>
        </w:rPr>
        <w:t xml:space="preserve"> wsparcia, któr</w:t>
      </w:r>
      <w:r w:rsidR="002642D6" w:rsidRPr="00915502">
        <w:rPr>
          <w:rFonts w:ascii="Arial" w:hAnsi="Arial" w:cs="Arial"/>
          <w:sz w:val="24"/>
          <w:szCs w:val="24"/>
        </w:rPr>
        <w:t>z</w:t>
      </w:r>
      <w:r w:rsidRPr="00915502">
        <w:rPr>
          <w:rFonts w:ascii="Arial" w:hAnsi="Arial" w:cs="Arial"/>
          <w:sz w:val="24"/>
          <w:szCs w:val="24"/>
        </w:rPr>
        <w:t>y powin</w:t>
      </w:r>
      <w:r w:rsidR="002642D6" w:rsidRPr="00915502">
        <w:rPr>
          <w:rFonts w:ascii="Arial" w:hAnsi="Arial" w:cs="Arial"/>
          <w:sz w:val="24"/>
          <w:szCs w:val="24"/>
        </w:rPr>
        <w:t>ni</w:t>
      </w:r>
      <w:r w:rsidRPr="00915502">
        <w:rPr>
          <w:rFonts w:ascii="Arial" w:hAnsi="Arial" w:cs="Arial"/>
          <w:sz w:val="24"/>
          <w:szCs w:val="24"/>
        </w:rPr>
        <w:t xml:space="preserve"> posiadać standardowe doświadczenie i umiejętności, umożliwiające zarządzanie zespołem</w:t>
      </w:r>
      <w:r w:rsidR="00E60686">
        <w:rPr>
          <w:rFonts w:ascii="Arial" w:hAnsi="Arial" w:cs="Arial"/>
          <w:sz w:val="24"/>
          <w:szCs w:val="24"/>
        </w:rPr>
        <w:t xml:space="preserve"> </w:t>
      </w:r>
      <w:r w:rsidRPr="00915502">
        <w:rPr>
          <w:rFonts w:ascii="Arial" w:hAnsi="Arial" w:cs="Arial"/>
          <w:sz w:val="24"/>
          <w:szCs w:val="24"/>
        </w:rPr>
        <w:t xml:space="preserve">i usługami, tj.: </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min. 3-letnie doświadczenie w pracach wymagających wysokich zdolności organizacyjnych,</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bardzo dobra znajomość mediów społecznościowych i obsługi mediów społecznościowych,</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bardzo dobra obsługa komputera i Internetu oraz urządzeń biurowych,</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samodzielność – własna inicjatywa, kreatywność,</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dobra organizacja i umiejętność pracy pod presją czasu,</w:t>
      </w:r>
    </w:p>
    <w:p w:rsidR="0033231F" w:rsidRDefault="0096760A">
      <w:pPr>
        <w:pStyle w:val="Akapitzlist"/>
        <w:numPr>
          <w:ilvl w:val="0"/>
          <w:numId w:val="10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umiejętność dostrzegania problemów i proponowania własnych rozwiązań,</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o tyle, ze względu na innowacyjny charakter usługi, nie istnieje zamknięty katalog kwalifikacji, jakie powinn</w:t>
      </w:r>
      <w:r w:rsidR="002642D6" w:rsidRPr="00915502">
        <w:rPr>
          <w:rFonts w:ascii="Arial" w:hAnsi="Arial" w:cs="Arial"/>
          <w:sz w:val="24"/>
          <w:szCs w:val="24"/>
        </w:rPr>
        <w:t>i</w:t>
      </w:r>
      <w:r w:rsidRPr="00915502">
        <w:rPr>
          <w:rFonts w:ascii="Arial" w:hAnsi="Arial" w:cs="Arial"/>
          <w:sz w:val="24"/>
          <w:szCs w:val="24"/>
        </w:rPr>
        <w:t xml:space="preserve"> posiadać </w:t>
      </w:r>
      <w:r w:rsidR="002642D6" w:rsidRPr="00915502">
        <w:rPr>
          <w:rFonts w:ascii="Arial" w:hAnsi="Arial" w:cs="Arial"/>
          <w:sz w:val="24"/>
          <w:szCs w:val="24"/>
        </w:rPr>
        <w:t>p</w:t>
      </w:r>
      <w:r w:rsidRPr="00915502">
        <w:rPr>
          <w:rFonts w:ascii="Arial" w:hAnsi="Arial" w:cs="Arial"/>
          <w:sz w:val="24"/>
          <w:szCs w:val="24"/>
        </w:rPr>
        <w:t>rzewodni</w:t>
      </w:r>
      <w:r w:rsidR="002642D6" w:rsidRPr="00915502">
        <w:rPr>
          <w:rFonts w:ascii="Arial" w:hAnsi="Arial" w:cs="Arial"/>
          <w:sz w:val="24"/>
          <w:szCs w:val="24"/>
        </w:rPr>
        <w:t>cy i przewodni</w:t>
      </w:r>
      <w:r w:rsidRPr="00915502">
        <w:rPr>
          <w:rFonts w:ascii="Arial" w:hAnsi="Arial" w:cs="Arial"/>
          <w:sz w:val="24"/>
          <w:szCs w:val="24"/>
        </w:rPr>
        <w:t>czk</w:t>
      </w:r>
      <w:r w:rsidR="002642D6" w:rsidRPr="00915502">
        <w:rPr>
          <w:rFonts w:ascii="Arial" w:hAnsi="Arial" w:cs="Arial"/>
          <w:sz w:val="24"/>
          <w:szCs w:val="24"/>
        </w:rPr>
        <w:t>i</w:t>
      </w:r>
      <w:r w:rsidRPr="00915502">
        <w:rPr>
          <w:rFonts w:ascii="Arial" w:hAnsi="Arial" w:cs="Arial"/>
          <w:sz w:val="24"/>
          <w:szCs w:val="24"/>
        </w:rPr>
        <w:t>. Podczas naboru kandydatów/kandydatek powinny być wzięte pod uwagę następujące kompetencje</w:t>
      </w:r>
      <w:r w:rsidR="00CA7752">
        <w:rPr>
          <w:rFonts w:ascii="Arial" w:hAnsi="Arial" w:cs="Arial"/>
          <w:sz w:val="24"/>
          <w:szCs w:val="24"/>
        </w:rPr>
        <w:br/>
      </w:r>
      <w:r w:rsidRPr="00915502">
        <w:rPr>
          <w:rFonts w:ascii="Arial" w:hAnsi="Arial" w:cs="Arial"/>
          <w:sz w:val="24"/>
          <w:szCs w:val="24"/>
        </w:rPr>
        <w:t xml:space="preserve">i kwalifikacje: </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wykształcenie wyższe/w trakcie studiów wyższych na kierunku pedagogika, psychologia, socjologia, nauki o rodzinie lub praca socjalna (lub zbliżone) </w:t>
      </w:r>
      <w:r w:rsidR="00E60686">
        <w:rPr>
          <w:rFonts w:ascii="Arial" w:hAnsi="Arial" w:cs="Arial"/>
          <w:sz w:val="24"/>
          <w:szCs w:val="24"/>
        </w:rPr>
        <w:br/>
      </w:r>
      <w:r w:rsidRPr="00915502">
        <w:rPr>
          <w:rFonts w:ascii="Arial" w:hAnsi="Arial" w:cs="Arial"/>
          <w:sz w:val="24"/>
          <w:szCs w:val="24"/>
        </w:rPr>
        <w:t xml:space="preserve">lub min. 5 lat doświadczenia w obszarze usług społecznych, świadczonych </w:t>
      </w:r>
      <w:r w:rsidR="00E60686">
        <w:rPr>
          <w:rFonts w:ascii="Arial" w:hAnsi="Arial" w:cs="Arial"/>
          <w:sz w:val="24"/>
          <w:szCs w:val="24"/>
        </w:rPr>
        <w:br/>
      </w:r>
      <w:r w:rsidRPr="00915502">
        <w:rPr>
          <w:rFonts w:ascii="Arial" w:hAnsi="Arial" w:cs="Arial"/>
          <w:sz w:val="24"/>
          <w:szCs w:val="24"/>
        </w:rPr>
        <w:t xml:space="preserve">na rzecz rodzin, </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poziom wiedzy ogólnej na temat potencjalnych problemów rodzin z małym dzieckiem w tym z niepełnosprawnością,</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poziom motywacji do pracy,</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zgodność dotychczasowego doświadczenia zawodowego ze specyfiką usług wsparcia rodzin (doświadczenie w udzielaniu wsparcia psychologicznego, prawnego, doświadczenie w projektach usługowych, pracy socjalnej), </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umiejętności praktyczne wynikające z dotychczasowego doświadczenia,</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umiejętności psychospołeczne i pożądane cechy osobowości (m.in. samodzielność, odpowiedzialność, radzenie sobie ze stresem, zdolności negocjacyjne, komunikatywność, łatwość nawiązywania kontaktów), </w:t>
      </w:r>
    </w:p>
    <w:p w:rsidR="0033231F" w:rsidRDefault="0096760A">
      <w:pPr>
        <w:pStyle w:val="Akapitzlist"/>
        <w:numPr>
          <w:ilvl w:val="0"/>
          <w:numId w:val="10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 prezentowana postawa, z która wiąże się:</w:t>
      </w:r>
    </w:p>
    <w:p w:rsidR="0033231F" w:rsidRDefault="0096760A">
      <w:pPr>
        <w:pStyle w:val="Akapitzlist"/>
        <w:numPr>
          <w:ilvl w:val="0"/>
          <w:numId w:val="10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otwartość na poszukiwanie nowych rozwiązań,</w:t>
      </w:r>
    </w:p>
    <w:p w:rsidR="0033231F" w:rsidRDefault="0096760A">
      <w:pPr>
        <w:pStyle w:val="Akapitzlist"/>
        <w:numPr>
          <w:ilvl w:val="0"/>
          <w:numId w:val="10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poszerzanie dotychczas zdobytej wiedzy,</w:t>
      </w:r>
    </w:p>
    <w:p w:rsidR="0033231F" w:rsidRDefault="0096760A">
      <w:pPr>
        <w:pStyle w:val="Akapitzlist"/>
        <w:numPr>
          <w:ilvl w:val="0"/>
          <w:numId w:val="10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reagowanie na sytuacje niezgodne z profesjonalizmem i etyką,</w:t>
      </w:r>
    </w:p>
    <w:p w:rsidR="0033231F" w:rsidRDefault="0096760A">
      <w:pPr>
        <w:pStyle w:val="Akapitzlist"/>
        <w:numPr>
          <w:ilvl w:val="0"/>
          <w:numId w:val="10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przyjmowanie odpowiedzialności za podejmowane działania.</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Pożądaną, ale niekonieczną cechą potencjal</w:t>
      </w:r>
      <w:r w:rsidR="002642D6" w:rsidRPr="00915502">
        <w:rPr>
          <w:rFonts w:ascii="Arial" w:hAnsi="Arial" w:cs="Arial"/>
          <w:sz w:val="24"/>
          <w:szCs w:val="24"/>
        </w:rPr>
        <w:t>nych</w:t>
      </w:r>
      <w:r w:rsidRPr="00915502">
        <w:rPr>
          <w:rFonts w:ascii="Arial" w:hAnsi="Arial" w:cs="Arial"/>
          <w:sz w:val="24"/>
          <w:szCs w:val="24"/>
        </w:rPr>
        <w:t xml:space="preserve"> </w:t>
      </w:r>
      <w:r w:rsidR="002642D6" w:rsidRPr="00915502">
        <w:rPr>
          <w:rFonts w:ascii="Arial" w:hAnsi="Arial" w:cs="Arial"/>
          <w:sz w:val="24"/>
          <w:szCs w:val="24"/>
        </w:rPr>
        <w:t>p</w:t>
      </w:r>
      <w:r w:rsidRPr="00915502">
        <w:rPr>
          <w:rFonts w:ascii="Arial" w:hAnsi="Arial" w:cs="Arial"/>
          <w:sz w:val="24"/>
          <w:szCs w:val="24"/>
        </w:rPr>
        <w:t>rzewodni</w:t>
      </w:r>
      <w:r w:rsidR="002642D6" w:rsidRPr="00915502">
        <w:rPr>
          <w:rFonts w:ascii="Arial" w:hAnsi="Arial" w:cs="Arial"/>
          <w:sz w:val="24"/>
          <w:szCs w:val="24"/>
        </w:rPr>
        <w:t>ków i przewodniczek</w:t>
      </w:r>
      <w:r w:rsidRPr="00915502">
        <w:rPr>
          <w:rFonts w:ascii="Arial" w:hAnsi="Arial" w:cs="Arial"/>
          <w:sz w:val="24"/>
          <w:szCs w:val="24"/>
        </w:rPr>
        <w:t xml:space="preserve"> jest posiadanie własnych doświadczeń rodzicielskich, co, zgodnie z badaniami przeprowadzonymi w ramach Projektu, uwiarygadnia </w:t>
      </w:r>
      <w:r w:rsidR="002642D6" w:rsidRPr="00915502">
        <w:rPr>
          <w:rFonts w:ascii="Arial" w:hAnsi="Arial" w:cs="Arial"/>
          <w:sz w:val="24"/>
          <w:szCs w:val="24"/>
        </w:rPr>
        <w:t>p</w:t>
      </w:r>
      <w:r w:rsidRPr="00915502">
        <w:rPr>
          <w:rFonts w:ascii="Arial" w:hAnsi="Arial" w:cs="Arial"/>
          <w:sz w:val="24"/>
          <w:szCs w:val="24"/>
        </w:rPr>
        <w:t>rzewodniczki</w:t>
      </w:r>
      <w:r w:rsidR="002642D6" w:rsidRPr="00915502">
        <w:rPr>
          <w:rFonts w:ascii="Arial" w:hAnsi="Arial" w:cs="Arial"/>
          <w:sz w:val="24"/>
          <w:szCs w:val="24"/>
        </w:rPr>
        <w:t>/przewodników</w:t>
      </w:r>
      <w:r w:rsidR="00CA7752">
        <w:rPr>
          <w:rFonts w:ascii="Arial" w:hAnsi="Arial" w:cs="Arial"/>
          <w:sz w:val="24"/>
          <w:szCs w:val="24"/>
        </w:rPr>
        <w:br/>
      </w:r>
      <w:r w:rsidRPr="00915502">
        <w:rPr>
          <w:rFonts w:ascii="Arial" w:hAnsi="Arial" w:cs="Arial"/>
          <w:sz w:val="24"/>
          <w:szCs w:val="24"/>
        </w:rPr>
        <w:t>w oczach odbiorców/odbiorczyń wsparcia.</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lastRenderedPageBreak/>
        <w:t>Reasumując, rekrutowane osoby winny posiadać optymalny zakres wiedzy i umiejętności do realizacji usługi wsparcia. Ze względu na charakter działalności tych osób znaczące jest prezentowanie przez nich odpowiedniej postawy oraz posiadanie osobowości pracownika nastawionego na niesienie pomocy innym.</w:t>
      </w:r>
    </w:p>
    <w:p w:rsidR="0033231F" w:rsidRDefault="0033231F">
      <w:pPr>
        <w:spacing w:after="0" w:line="360" w:lineRule="auto"/>
        <w:jc w:val="both"/>
        <w:rPr>
          <w:rFonts w:ascii="Arial" w:hAnsi="Arial" w:cs="Arial"/>
          <w:sz w:val="24"/>
          <w:szCs w:val="24"/>
        </w:rPr>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Szkolenie podstawowe</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Kluczowym elementem przygotowania osób świadczących wsparcie </w:t>
      </w:r>
      <w:r w:rsidR="00E60686">
        <w:rPr>
          <w:rFonts w:ascii="Arial" w:hAnsi="Arial" w:cs="Arial"/>
          <w:sz w:val="24"/>
          <w:szCs w:val="24"/>
        </w:rPr>
        <w:br/>
      </w:r>
      <w:r w:rsidRPr="00915502">
        <w:rPr>
          <w:rFonts w:ascii="Arial" w:hAnsi="Arial" w:cs="Arial"/>
          <w:sz w:val="24"/>
          <w:szCs w:val="24"/>
        </w:rPr>
        <w:t>do realizacji usługi jest przeszkolenie personelu w zakresie udzielanego grupom docelowym wsparcia oraz realizowana w trybie ciągłym praca nad kompetencjami, kwalifikacjami oraz motywacją do pracy personelu. Zakładany wymiar przedmiotowego szkolenia to ok. 40 godzin zegarowych.</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Podczas szkolenia podstawowego powinny zostać poruszone następujące zagadnienia:</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odstawowe informacje na temat pr</w:t>
      </w:r>
      <w:r w:rsidR="002642D6" w:rsidRPr="00915502">
        <w:rPr>
          <w:rFonts w:ascii="Arial" w:hAnsi="Arial" w:cs="Arial"/>
          <w:sz w:val="24"/>
          <w:szCs w:val="24"/>
        </w:rPr>
        <w:t>ogramu,</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bowiązek informacyjny</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w:t>
      </w:r>
      <w:r w:rsidR="0096760A" w:rsidRPr="00915502">
        <w:rPr>
          <w:rFonts w:ascii="Arial" w:hAnsi="Arial" w:cs="Arial"/>
          <w:sz w:val="24"/>
          <w:szCs w:val="24"/>
        </w:rPr>
        <w:t>ziałania promocyjne</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chrona danych osobowych uczestników/uczestniczek pro</w:t>
      </w:r>
      <w:r w:rsidR="002642D6" w:rsidRPr="00915502">
        <w:rPr>
          <w:rFonts w:ascii="Arial" w:hAnsi="Arial" w:cs="Arial"/>
          <w:sz w:val="24"/>
          <w:szCs w:val="24"/>
        </w:rPr>
        <w:t>gramu,</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w:t>
      </w:r>
      <w:r w:rsidR="0096760A" w:rsidRPr="00915502">
        <w:rPr>
          <w:rFonts w:ascii="Arial" w:hAnsi="Arial" w:cs="Arial"/>
          <w:sz w:val="24"/>
          <w:szCs w:val="24"/>
        </w:rPr>
        <w:t>ieżący monitoring wsparcia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f</w:t>
      </w:r>
      <w:r w:rsidR="0096760A" w:rsidRPr="00915502">
        <w:rPr>
          <w:rFonts w:ascii="Arial" w:hAnsi="Arial" w:cs="Arial"/>
          <w:sz w:val="24"/>
          <w:szCs w:val="24"/>
        </w:rPr>
        <w:t>ilary opracowanego modelu usługi</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ersonel pr</w:t>
      </w:r>
      <w:r w:rsidR="002642D6" w:rsidRPr="00915502">
        <w:rPr>
          <w:rFonts w:ascii="Arial" w:hAnsi="Arial" w:cs="Arial"/>
          <w:sz w:val="24"/>
          <w:szCs w:val="24"/>
        </w:rPr>
        <w:t>ogramu</w:t>
      </w:r>
      <w:r w:rsidR="0096760A" w:rsidRPr="00915502">
        <w:rPr>
          <w:rFonts w:ascii="Arial" w:hAnsi="Arial" w:cs="Arial"/>
          <w:sz w:val="24"/>
          <w:szCs w:val="24"/>
        </w:rPr>
        <w:t xml:space="preserve"> i jego zadania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f</w:t>
      </w:r>
      <w:r w:rsidR="0096760A" w:rsidRPr="00915502">
        <w:rPr>
          <w:rFonts w:ascii="Arial" w:hAnsi="Arial" w:cs="Arial"/>
          <w:sz w:val="24"/>
          <w:szCs w:val="24"/>
        </w:rPr>
        <w:t>ormy wsparcia projektowego i zasady jego udzielania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w:t>
      </w:r>
      <w:r w:rsidR="0096760A" w:rsidRPr="00915502">
        <w:rPr>
          <w:rFonts w:ascii="Arial" w:hAnsi="Arial" w:cs="Arial"/>
          <w:sz w:val="24"/>
          <w:szCs w:val="24"/>
        </w:rPr>
        <w:t>ontakt bezpośredni z uczestnikiem/uczestniczką pro</w:t>
      </w:r>
      <w:r w:rsidR="002642D6" w:rsidRPr="00915502">
        <w:rPr>
          <w:rFonts w:ascii="Arial" w:hAnsi="Arial" w:cs="Arial"/>
          <w:sz w:val="24"/>
          <w:szCs w:val="24"/>
        </w:rPr>
        <w:t>gramu</w:t>
      </w:r>
      <w:r w:rsidR="0096760A" w:rsidRPr="00915502">
        <w:rPr>
          <w:rFonts w:ascii="Arial" w:hAnsi="Arial" w:cs="Arial"/>
          <w:sz w:val="24"/>
          <w:szCs w:val="24"/>
        </w:rPr>
        <w:t xml:space="preserve"> – zasady postępowania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g</w:t>
      </w:r>
      <w:r w:rsidR="0096760A" w:rsidRPr="00915502">
        <w:rPr>
          <w:rFonts w:ascii="Arial" w:hAnsi="Arial" w:cs="Arial"/>
          <w:sz w:val="24"/>
          <w:szCs w:val="24"/>
        </w:rPr>
        <w:t xml:space="preserve">rupy docelowe, ze szczególnym uwzględnieniem różnicowania trudności </w:t>
      </w:r>
      <w:r w:rsidR="00E60686">
        <w:rPr>
          <w:rFonts w:ascii="Arial" w:hAnsi="Arial" w:cs="Arial"/>
          <w:sz w:val="24"/>
          <w:szCs w:val="24"/>
        </w:rPr>
        <w:br/>
      </w:r>
      <w:r w:rsidR="0096760A" w:rsidRPr="00915502">
        <w:rPr>
          <w:rFonts w:ascii="Arial" w:hAnsi="Arial" w:cs="Arial"/>
          <w:sz w:val="24"/>
          <w:szCs w:val="24"/>
        </w:rPr>
        <w:t>w nich występujących</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e</w:t>
      </w:r>
      <w:r w:rsidR="0096760A" w:rsidRPr="00915502">
        <w:rPr>
          <w:rFonts w:ascii="Arial" w:hAnsi="Arial" w:cs="Arial"/>
          <w:sz w:val="24"/>
          <w:szCs w:val="24"/>
        </w:rPr>
        <w:t>waluacja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odstawowe potrzeby dziecka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posoby oddziaływania rodziców na rozwój dziecka</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w:t>
      </w:r>
      <w:r w:rsidR="0096760A" w:rsidRPr="00915502">
        <w:rPr>
          <w:rFonts w:ascii="Arial" w:hAnsi="Arial" w:cs="Arial"/>
          <w:sz w:val="24"/>
          <w:szCs w:val="24"/>
        </w:rPr>
        <w:t>ultura pedagogiczna rodziców i czynniki na nią wpływające</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w:t>
      </w:r>
      <w:r w:rsidR="0096760A" w:rsidRPr="00915502">
        <w:rPr>
          <w:rFonts w:ascii="Arial" w:hAnsi="Arial" w:cs="Arial"/>
          <w:sz w:val="24"/>
          <w:szCs w:val="24"/>
        </w:rPr>
        <w:t>odele rodziny</w:t>
      </w:r>
      <w:r w:rsidR="002642D6" w:rsidRPr="00915502">
        <w:rPr>
          <w:rFonts w:ascii="Arial" w:hAnsi="Arial" w:cs="Arial"/>
          <w:sz w:val="24"/>
          <w:szCs w:val="24"/>
        </w:rPr>
        <w:t>,</w:t>
      </w:r>
    </w:p>
    <w:p w:rsidR="0033231F" w:rsidRDefault="006609E2">
      <w:pPr>
        <w:pStyle w:val="Akapitzlist"/>
        <w:numPr>
          <w:ilvl w:val="0"/>
          <w:numId w:val="10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ystemowe formy wsparcia rodzin w zakresie systemu opieki społecznej, zdrowotnej i systemu oświaty.</w:t>
      </w:r>
    </w:p>
    <w:p w:rsidR="0033231F" w:rsidRDefault="002642D6">
      <w:pPr>
        <w:spacing w:after="0" w:line="360" w:lineRule="auto"/>
        <w:ind w:firstLine="708"/>
        <w:jc w:val="both"/>
        <w:rPr>
          <w:rFonts w:ascii="Arial" w:hAnsi="Arial" w:cs="Arial"/>
          <w:sz w:val="24"/>
          <w:szCs w:val="24"/>
        </w:rPr>
      </w:pPr>
      <w:r w:rsidRPr="00915502">
        <w:rPr>
          <w:rFonts w:ascii="Arial" w:hAnsi="Arial" w:cs="Arial"/>
          <w:sz w:val="24"/>
          <w:szCs w:val="24"/>
        </w:rPr>
        <w:lastRenderedPageBreak/>
        <w:t xml:space="preserve">Warto również przeprowadzić seminarium szkoleniowe dla kadry zarządzające poszczególnych podmiotów uczestniczących w programie, by zobrazować </w:t>
      </w:r>
      <w:r w:rsidR="00E60686">
        <w:rPr>
          <w:rFonts w:ascii="Arial" w:hAnsi="Arial" w:cs="Arial"/>
          <w:sz w:val="24"/>
          <w:szCs w:val="24"/>
        </w:rPr>
        <w:br/>
      </w:r>
      <w:r w:rsidRPr="00915502">
        <w:rPr>
          <w:rFonts w:ascii="Arial" w:hAnsi="Arial" w:cs="Arial"/>
          <w:sz w:val="24"/>
          <w:szCs w:val="24"/>
        </w:rPr>
        <w:t xml:space="preserve">jej założenia usługi. </w:t>
      </w:r>
      <w:r w:rsidR="0096760A" w:rsidRPr="00915502">
        <w:rPr>
          <w:rFonts w:ascii="Arial" w:hAnsi="Arial" w:cs="Arial"/>
          <w:sz w:val="24"/>
          <w:szCs w:val="24"/>
        </w:rPr>
        <w:t xml:space="preserve">Opracowany program </w:t>
      </w:r>
      <w:r w:rsidRPr="00915502">
        <w:rPr>
          <w:rFonts w:ascii="Arial" w:hAnsi="Arial" w:cs="Arial"/>
          <w:sz w:val="24"/>
          <w:szCs w:val="24"/>
        </w:rPr>
        <w:t>seminarium stanowi część przedmiotowej publikacji.</w:t>
      </w:r>
    </w:p>
    <w:p w:rsidR="0033231F" w:rsidRDefault="0033231F">
      <w:pPr>
        <w:spacing w:after="0" w:line="360" w:lineRule="auto"/>
        <w:ind w:firstLine="708"/>
        <w:jc w:val="both"/>
        <w:rPr>
          <w:rFonts w:ascii="Arial" w:hAnsi="Arial" w:cs="Arial"/>
          <w:sz w:val="24"/>
          <w:szCs w:val="24"/>
        </w:rPr>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Szkolenia uzupełniające</w:t>
      </w:r>
    </w:p>
    <w:p w:rsidR="0033231F" w:rsidRDefault="0033231F">
      <w:pPr>
        <w:jc w:val="both"/>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Personel projektu, w szczególności </w:t>
      </w:r>
      <w:r w:rsidR="002642D6" w:rsidRPr="00915502">
        <w:rPr>
          <w:rFonts w:ascii="Arial" w:hAnsi="Arial" w:cs="Arial"/>
          <w:sz w:val="24"/>
          <w:szCs w:val="24"/>
        </w:rPr>
        <w:t>p</w:t>
      </w:r>
      <w:r w:rsidRPr="00915502">
        <w:rPr>
          <w:rFonts w:ascii="Arial" w:hAnsi="Arial" w:cs="Arial"/>
          <w:sz w:val="24"/>
          <w:szCs w:val="24"/>
        </w:rPr>
        <w:t>rzewodniczki</w:t>
      </w:r>
      <w:r w:rsidR="002642D6" w:rsidRPr="00915502">
        <w:rPr>
          <w:rFonts w:ascii="Arial" w:hAnsi="Arial" w:cs="Arial"/>
          <w:sz w:val="24"/>
          <w:szCs w:val="24"/>
        </w:rPr>
        <w:t>/przewodnicy</w:t>
      </w:r>
      <w:r w:rsidRPr="00915502">
        <w:rPr>
          <w:rFonts w:ascii="Arial" w:hAnsi="Arial" w:cs="Arial"/>
          <w:sz w:val="24"/>
          <w:szCs w:val="24"/>
        </w:rPr>
        <w:t xml:space="preserve"> powinny posiadać możliwość uczestniczenia w szkoleniach specjalistycznych, korespondujących z ich potrzebami. Do przykładu szkoleń przydatnych dla personelu usługi to:</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w:t>
      </w:r>
      <w:r w:rsidR="0096760A" w:rsidRPr="00915502">
        <w:rPr>
          <w:rFonts w:ascii="Arial" w:hAnsi="Arial" w:cs="Arial"/>
          <w:sz w:val="24"/>
          <w:szCs w:val="24"/>
        </w:rPr>
        <w:t>ediacje i rozwiązywanie konfliktów,</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w:t>
      </w:r>
      <w:r w:rsidR="0096760A" w:rsidRPr="00915502">
        <w:rPr>
          <w:rFonts w:ascii="Arial" w:hAnsi="Arial" w:cs="Arial"/>
          <w:sz w:val="24"/>
          <w:szCs w:val="24"/>
        </w:rPr>
        <w:t>spółpraca interdyscyplinarna instytucji wsparcia rodzin,</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raca z rodziną z problemem uzależnienia,</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w:t>
      </w:r>
      <w:r w:rsidR="0096760A" w:rsidRPr="00915502">
        <w:rPr>
          <w:rFonts w:ascii="Arial" w:hAnsi="Arial" w:cs="Arial"/>
          <w:sz w:val="24"/>
          <w:szCs w:val="24"/>
        </w:rPr>
        <w:t>iagnoza rodziny jako skuteczne narzędzie w procesie pomocy rodzinie</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rofilaktyka i reagowanie na niebezpieczne zachowania i uzależnienia,</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odstawy nauki o więzi,</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w:t>
      </w:r>
      <w:r w:rsidR="0096760A" w:rsidRPr="00915502">
        <w:rPr>
          <w:rFonts w:ascii="Arial" w:hAnsi="Arial" w:cs="Arial"/>
          <w:sz w:val="24"/>
          <w:szCs w:val="24"/>
        </w:rPr>
        <w:t>worzenie planu pomocy dziecku jako skuteczne narzędzie pracy,</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w:t>
      </w:r>
      <w:r w:rsidR="0096760A" w:rsidRPr="00915502">
        <w:rPr>
          <w:rFonts w:ascii="Arial" w:hAnsi="Arial" w:cs="Arial"/>
          <w:sz w:val="24"/>
          <w:szCs w:val="24"/>
        </w:rPr>
        <w:t>ypalenie zawodowe,</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raca z dzieckiem ze specjalnymi potrzebami,</w:t>
      </w:r>
    </w:p>
    <w:p w:rsidR="0033231F" w:rsidRDefault="003C276C">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Pr>
          <w:rFonts w:ascii="Arial" w:hAnsi="Arial" w:cs="Arial"/>
          <w:sz w:val="24"/>
          <w:szCs w:val="24"/>
        </w:rPr>
        <w:t>prowadzenie pracy z niepełnosprawnym rodzicem/rodzicami</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rofilaktyka uzależnień,</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rzemoc w rodzinie – rozpoznanie, interwencja,</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w:t>
      </w:r>
      <w:r w:rsidR="0096760A" w:rsidRPr="00915502">
        <w:rPr>
          <w:rFonts w:ascii="Arial" w:hAnsi="Arial" w:cs="Arial"/>
          <w:sz w:val="24"/>
          <w:szCs w:val="24"/>
        </w:rPr>
        <w:t>ozwiązywanie problemów wychowawczych,</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w:t>
      </w:r>
      <w:r w:rsidR="0096760A" w:rsidRPr="00915502">
        <w:rPr>
          <w:rFonts w:ascii="Arial" w:hAnsi="Arial" w:cs="Arial"/>
          <w:sz w:val="24"/>
          <w:szCs w:val="24"/>
        </w:rPr>
        <w:t>sparcie rodzin z dziećmi ze szczególnymi potrzebami,</w:t>
      </w:r>
    </w:p>
    <w:p w:rsidR="0033231F" w:rsidRDefault="006609E2">
      <w:pPr>
        <w:pStyle w:val="Akapitzlist"/>
        <w:numPr>
          <w:ilvl w:val="0"/>
          <w:numId w:val="10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zkolenia z zakresu form wsparcia w ramach systemu pomocy społecznej, opieki zdrowotnej i systemu oświaty.</w:t>
      </w:r>
    </w:p>
    <w:p w:rsidR="0033231F" w:rsidRDefault="0033231F">
      <w:pPr>
        <w:pStyle w:val="Akapitzlist"/>
        <w:suppressAutoHyphens w:val="0"/>
        <w:autoSpaceDN/>
        <w:spacing w:after="0" w:line="360" w:lineRule="auto"/>
        <w:contextualSpacing/>
        <w:jc w:val="both"/>
        <w:textAlignment w:val="auto"/>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32" w:name="_Toc504467727"/>
      <w:bookmarkStart w:id="133" w:name="_Toc24999756"/>
      <w:r w:rsidRPr="00915502">
        <w:rPr>
          <w:rFonts w:ascii="Arial" w:hAnsi="Arial" w:cs="Arial"/>
          <w:sz w:val="26"/>
          <w:szCs w:val="26"/>
        </w:rPr>
        <w:t>PROCES ŚWIADCZENIA USŁUG</w:t>
      </w:r>
      <w:bookmarkEnd w:id="132"/>
      <w:bookmarkEnd w:id="133"/>
      <w:r w:rsidRPr="00915502">
        <w:rPr>
          <w:rFonts w:ascii="Arial" w:hAnsi="Arial" w:cs="Arial"/>
          <w:sz w:val="26"/>
          <w:szCs w:val="26"/>
        </w:rPr>
        <w:t xml:space="preserve"> </w:t>
      </w:r>
    </w:p>
    <w:p w:rsidR="0033231F" w:rsidRDefault="0033231F">
      <w:pPr>
        <w:jc w:val="both"/>
      </w:pPr>
    </w:p>
    <w:p w:rsidR="0033231F" w:rsidRDefault="0096760A">
      <w:pPr>
        <w:spacing w:after="0" w:line="360" w:lineRule="auto"/>
        <w:ind w:firstLine="708"/>
        <w:jc w:val="both"/>
        <w:rPr>
          <w:rFonts w:ascii="Arial" w:hAnsi="Arial" w:cs="Arial"/>
          <w:sz w:val="24"/>
          <w:szCs w:val="24"/>
          <w:shd w:val="clear" w:color="auto" w:fill="FFFFFF"/>
        </w:rPr>
      </w:pPr>
      <w:r w:rsidRPr="00915502">
        <w:rPr>
          <w:rFonts w:ascii="Arial" w:hAnsi="Arial" w:cs="Arial"/>
          <w:sz w:val="24"/>
          <w:szCs w:val="24"/>
        </w:rPr>
        <w:t xml:space="preserve">Świadczenie usług wsparcia stanowi proces rozumiany jako organizację </w:t>
      </w:r>
      <w:r w:rsidRPr="00915502">
        <w:rPr>
          <w:rFonts w:ascii="Arial" w:hAnsi="Arial" w:cs="Arial"/>
          <w:sz w:val="24"/>
          <w:szCs w:val="24"/>
          <w:shd w:val="clear" w:color="auto" w:fill="FFFFFF"/>
        </w:rPr>
        <w:t xml:space="preserve">zasobów w założonym czasie w celu osiągnięcia określonych wyników. </w:t>
      </w:r>
    </w:p>
    <w:p w:rsidR="0033231F" w:rsidRDefault="0096760A">
      <w:pPr>
        <w:spacing w:after="0" w:line="360" w:lineRule="auto"/>
        <w:ind w:firstLine="708"/>
        <w:jc w:val="both"/>
        <w:rPr>
          <w:rFonts w:ascii="Arial" w:hAnsi="Arial" w:cs="Arial"/>
          <w:sz w:val="24"/>
          <w:szCs w:val="24"/>
          <w:shd w:val="clear" w:color="auto" w:fill="FFFFFF"/>
        </w:rPr>
      </w:pPr>
      <w:r w:rsidRPr="00915502">
        <w:rPr>
          <w:rFonts w:ascii="Arial" w:hAnsi="Arial" w:cs="Arial"/>
          <w:sz w:val="24"/>
          <w:szCs w:val="24"/>
          <w:shd w:val="clear" w:color="auto" w:fill="FFFFFF"/>
        </w:rPr>
        <w:lastRenderedPageBreak/>
        <w:t>W niniejszym rozdziale opisano proces od momentu uruchomienia usługi poprzez jej realizację do momentu zakończenia wsparcia. Proces ten powinien być na bieżąco monitorowany i nadzorowany, a jakość świadczonych usług powinna podlegać prowadzonej na bieżąco ewaluacji.</w:t>
      </w:r>
    </w:p>
    <w:p w:rsidR="0033231F" w:rsidRDefault="0033231F">
      <w:pPr>
        <w:spacing w:after="0" w:line="360" w:lineRule="auto"/>
        <w:ind w:firstLine="708"/>
        <w:jc w:val="both"/>
        <w:rPr>
          <w:rFonts w:ascii="Arial" w:hAnsi="Arial" w:cs="Arial"/>
          <w:sz w:val="24"/>
          <w:szCs w:val="24"/>
          <w:shd w:val="clear" w:color="auto" w:fill="FFFFFF"/>
        </w:rPr>
      </w:pPr>
    </w:p>
    <w:p w:rsidR="0033231F" w:rsidRDefault="00915502">
      <w:pPr>
        <w:pStyle w:val="Nagwek4"/>
        <w:spacing w:before="0" w:line="360" w:lineRule="auto"/>
        <w:jc w:val="both"/>
        <w:rPr>
          <w:rFonts w:ascii="Arial" w:hAnsi="Arial" w:cs="Arial"/>
          <w:sz w:val="24"/>
          <w:szCs w:val="24"/>
        </w:rPr>
      </w:pPr>
      <w:r w:rsidRPr="00915502">
        <w:rPr>
          <w:rFonts w:ascii="Arial" w:hAnsi="Arial" w:cs="Arial"/>
          <w:sz w:val="24"/>
          <w:szCs w:val="24"/>
        </w:rPr>
        <w:t>KOORDYNACJA WSPARCIA</w:t>
      </w:r>
    </w:p>
    <w:p w:rsidR="0033231F" w:rsidRDefault="0033231F">
      <w:pPr>
        <w:jc w:val="both"/>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Usługa, poprzez swoją konstrukcję wymusza konieczność:</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oddelegowania personelu organizacji do realizacji zadań poza biurem, </w:t>
      </w:r>
      <w:r w:rsidR="0036461D">
        <w:rPr>
          <w:rFonts w:ascii="Arial" w:hAnsi="Arial" w:cs="Arial"/>
          <w:sz w:val="24"/>
          <w:szCs w:val="24"/>
        </w:rPr>
        <w:br/>
      </w:r>
      <w:r w:rsidRPr="00915502">
        <w:rPr>
          <w:rFonts w:ascii="Arial" w:hAnsi="Arial" w:cs="Arial"/>
          <w:sz w:val="24"/>
          <w:szCs w:val="24"/>
        </w:rPr>
        <w:t>tj. na terenie szpitali i w innych miejscach wskazanych przez odbiorców wsparcia,</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synchronizacji grafiku/zmian poszczególnych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 xml:space="preserve"> </w:t>
      </w:r>
      <w:r w:rsidR="0036461D">
        <w:rPr>
          <w:rFonts w:ascii="Arial" w:hAnsi="Arial" w:cs="Arial"/>
          <w:sz w:val="24"/>
          <w:szCs w:val="24"/>
        </w:rPr>
        <w:br/>
      </w:r>
      <w:r w:rsidRPr="00915502">
        <w:rPr>
          <w:rFonts w:ascii="Arial" w:hAnsi="Arial" w:cs="Arial"/>
          <w:sz w:val="24"/>
          <w:szCs w:val="24"/>
        </w:rPr>
        <w:t>na terenie poszczególnych jednostek opieki zdrowotnej,</w:t>
      </w:r>
    </w:p>
    <w:p w:rsidR="0033231F" w:rsidRDefault="0096760A">
      <w:pPr>
        <w:pStyle w:val="Akapitzlist"/>
        <w:numPr>
          <w:ilvl w:val="0"/>
          <w:numId w:val="8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prowadzenia działań promocyjno-informacyjnych za pośrednictwem infolinii, strony internetowej projektu oraz zewnętrznych podmiotów i źródeł informacji.</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Wymiar zaangażowania personelu odpowiedzialnego za </w:t>
      </w:r>
      <w:r w:rsidR="003B31EE" w:rsidRPr="00915502">
        <w:rPr>
          <w:rFonts w:ascii="Arial" w:hAnsi="Arial" w:cs="Arial"/>
          <w:sz w:val="24"/>
          <w:szCs w:val="24"/>
        </w:rPr>
        <w:t>k</w:t>
      </w:r>
      <w:r w:rsidRPr="00915502">
        <w:rPr>
          <w:rFonts w:ascii="Arial" w:hAnsi="Arial" w:cs="Arial"/>
          <w:sz w:val="24"/>
          <w:szCs w:val="24"/>
        </w:rPr>
        <w:t>oordynację wsparcia jest kwestią indywidualną i zależny jest od następujących czynników:</w:t>
      </w:r>
    </w:p>
    <w:p w:rsidR="0033231F" w:rsidRDefault="006609E2">
      <w:pPr>
        <w:pStyle w:val="Akapitzlist"/>
        <w:numPr>
          <w:ilvl w:val="0"/>
          <w:numId w:val="8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w:t>
      </w:r>
      <w:r w:rsidR="0096760A" w:rsidRPr="00915502">
        <w:rPr>
          <w:rFonts w:ascii="Arial" w:hAnsi="Arial" w:cs="Arial"/>
          <w:sz w:val="24"/>
          <w:szCs w:val="24"/>
        </w:rPr>
        <w:t xml:space="preserve">iczba personelu – </w:t>
      </w:r>
      <w:r w:rsidR="003B31EE" w:rsidRPr="00915502">
        <w:rPr>
          <w:rFonts w:ascii="Arial" w:hAnsi="Arial" w:cs="Arial"/>
          <w:sz w:val="24"/>
          <w:szCs w:val="24"/>
        </w:rPr>
        <w:t>p</w:t>
      </w:r>
      <w:r w:rsidR="0096760A" w:rsidRPr="00915502">
        <w:rPr>
          <w:rFonts w:ascii="Arial" w:hAnsi="Arial" w:cs="Arial"/>
          <w:sz w:val="24"/>
          <w:szCs w:val="24"/>
        </w:rPr>
        <w:t>rzewodniczek</w:t>
      </w:r>
      <w:r w:rsidR="003B31EE" w:rsidRPr="00915502">
        <w:rPr>
          <w:rFonts w:ascii="Arial" w:hAnsi="Arial" w:cs="Arial"/>
          <w:sz w:val="24"/>
          <w:szCs w:val="24"/>
        </w:rPr>
        <w:t>/przewodników</w:t>
      </w:r>
      <w:r w:rsidR="0096760A" w:rsidRPr="00915502">
        <w:rPr>
          <w:rFonts w:ascii="Arial" w:hAnsi="Arial" w:cs="Arial"/>
          <w:sz w:val="24"/>
          <w:szCs w:val="24"/>
        </w:rPr>
        <w:t>,</w:t>
      </w:r>
    </w:p>
    <w:p w:rsidR="0033231F" w:rsidRDefault="006609E2">
      <w:pPr>
        <w:pStyle w:val="Akapitzlist"/>
        <w:numPr>
          <w:ilvl w:val="0"/>
          <w:numId w:val="8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w:t>
      </w:r>
      <w:r w:rsidR="0096760A" w:rsidRPr="00915502">
        <w:rPr>
          <w:rFonts w:ascii="Arial" w:hAnsi="Arial" w:cs="Arial"/>
          <w:sz w:val="24"/>
          <w:szCs w:val="24"/>
        </w:rPr>
        <w:t>iczba i wielkość jednostek opieki zdrowotnej objętych wsparciem,</w:t>
      </w:r>
    </w:p>
    <w:p w:rsidR="0033231F" w:rsidRDefault="006609E2">
      <w:pPr>
        <w:pStyle w:val="Akapitzlist"/>
        <w:numPr>
          <w:ilvl w:val="0"/>
          <w:numId w:val="8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bszar objęty wsparciem (w związku z zakresem i intensywnością działań informacyjno-promocyjnych).</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Szacuje się, iż średni poziom zaangażowania </w:t>
      </w:r>
      <w:r w:rsidR="003B31EE" w:rsidRPr="00915502">
        <w:rPr>
          <w:rFonts w:ascii="Arial" w:hAnsi="Arial" w:cs="Arial"/>
          <w:sz w:val="24"/>
          <w:szCs w:val="24"/>
        </w:rPr>
        <w:t>k</w:t>
      </w:r>
      <w:r w:rsidRPr="00915502">
        <w:rPr>
          <w:rFonts w:ascii="Arial" w:hAnsi="Arial" w:cs="Arial"/>
          <w:sz w:val="24"/>
          <w:szCs w:val="24"/>
        </w:rPr>
        <w:t xml:space="preserve">oordynatora wsparcia dla 5 jednostek opieki zdrowotnej, w mieście powyżej 500 000 mieszkańców powinien wynosić </w:t>
      </w:r>
      <w:r w:rsidR="0036461D">
        <w:rPr>
          <w:rFonts w:ascii="Arial" w:hAnsi="Arial" w:cs="Arial"/>
          <w:sz w:val="24"/>
          <w:szCs w:val="24"/>
        </w:rPr>
        <w:br/>
      </w:r>
      <w:r w:rsidRPr="00915502">
        <w:rPr>
          <w:rFonts w:ascii="Arial" w:hAnsi="Arial" w:cs="Arial"/>
          <w:sz w:val="24"/>
          <w:szCs w:val="24"/>
        </w:rPr>
        <w:t xml:space="preserve">ok. 80 godzin miesięcznie. Forma zatrudnienia </w:t>
      </w:r>
      <w:r w:rsidR="003B31EE" w:rsidRPr="00915502">
        <w:rPr>
          <w:rFonts w:ascii="Arial" w:hAnsi="Arial" w:cs="Arial"/>
          <w:sz w:val="24"/>
          <w:szCs w:val="24"/>
        </w:rPr>
        <w:t>k</w:t>
      </w:r>
      <w:r w:rsidRPr="00915502">
        <w:rPr>
          <w:rFonts w:ascii="Arial" w:hAnsi="Arial" w:cs="Arial"/>
          <w:sz w:val="24"/>
          <w:szCs w:val="24"/>
        </w:rPr>
        <w:t xml:space="preserve">oordynatora zależna jest </w:t>
      </w:r>
      <w:r w:rsidR="0036461D">
        <w:rPr>
          <w:rFonts w:ascii="Arial" w:hAnsi="Arial" w:cs="Arial"/>
          <w:sz w:val="24"/>
          <w:szCs w:val="24"/>
        </w:rPr>
        <w:br/>
      </w:r>
      <w:r w:rsidRPr="00915502">
        <w:rPr>
          <w:rFonts w:ascii="Arial" w:hAnsi="Arial" w:cs="Arial"/>
          <w:sz w:val="24"/>
          <w:szCs w:val="24"/>
        </w:rPr>
        <w:t xml:space="preserve">od uregulowańi polityki zatrudnieniowej w organizacji.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Do obowiązków </w:t>
      </w:r>
      <w:r w:rsidR="003B31EE" w:rsidRPr="00915502">
        <w:rPr>
          <w:rFonts w:ascii="Arial" w:hAnsi="Arial" w:cs="Arial"/>
          <w:sz w:val="24"/>
          <w:szCs w:val="24"/>
        </w:rPr>
        <w:t>k</w:t>
      </w:r>
      <w:r w:rsidRPr="00915502">
        <w:rPr>
          <w:rFonts w:ascii="Arial" w:hAnsi="Arial" w:cs="Arial"/>
          <w:sz w:val="24"/>
          <w:szCs w:val="24"/>
        </w:rPr>
        <w:t>oordynatora wsparcia należy:</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w:t>
      </w:r>
      <w:r w:rsidR="0096760A" w:rsidRPr="00915502">
        <w:rPr>
          <w:rFonts w:ascii="Arial" w:hAnsi="Arial" w:cs="Arial"/>
          <w:sz w:val="24"/>
          <w:szCs w:val="24"/>
        </w:rPr>
        <w:t>ekrutacja personelu merytorycznego,</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zkolenie personelu merytorycznego w zakresie sposobu realizacji usługi,</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w:t>
      </w:r>
      <w:r w:rsidR="0096760A" w:rsidRPr="00915502">
        <w:rPr>
          <w:rFonts w:ascii="Arial" w:hAnsi="Arial" w:cs="Arial"/>
          <w:sz w:val="24"/>
          <w:szCs w:val="24"/>
        </w:rPr>
        <w:t>oordynacja wsparcia dla personelu – superwizji,</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rowadzenie działań informacyjno-promocyjnych,</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 xml:space="preserve">rowadzenie grafiku prac </w:t>
      </w:r>
      <w:r w:rsidR="003B31EE" w:rsidRPr="00915502">
        <w:rPr>
          <w:rFonts w:ascii="Arial" w:hAnsi="Arial" w:cs="Arial"/>
          <w:sz w:val="24"/>
          <w:szCs w:val="24"/>
        </w:rPr>
        <w:t>p</w:t>
      </w:r>
      <w:r w:rsidR="0096760A" w:rsidRPr="00915502">
        <w:rPr>
          <w:rFonts w:ascii="Arial" w:hAnsi="Arial" w:cs="Arial"/>
          <w:sz w:val="24"/>
          <w:szCs w:val="24"/>
        </w:rPr>
        <w:t>rzewodniczek</w:t>
      </w:r>
      <w:r w:rsidR="003B31EE" w:rsidRPr="00915502">
        <w:rPr>
          <w:rFonts w:ascii="Arial" w:hAnsi="Arial" w:cs="Arial"/>
          <w:sz w:val="24"/>
          <w:szCs w:val="24"/>
        </w:rPr>
        <w:t>/przewodników</w:t>
      </w:r>
      <w:r w:rsidR="0096760A" w:rsidRPr="00915502">
        <w:rPr>
          <w:rFonts w:ascii="Arial" w:hAnsi="Arial" w:cs="Arial"/>
          <w:sz w:val="24"/>
          <w:szCs w:val="24"/>
        </w:rPr>
        <w:t>,</w:t>
      </w:r>
    </w:p>
    <w:p w:rsidR="0033231F" w:rsidRDefault="006609E2">
      <w:pPr>
        <w:pStyle w:val="Akapitzlist"/>
        <w:numPr>
          <w:ilvl w:val="0"/>
          <w:numId w:val="8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ś</w:t>
      </w:r>
      <w:r w:rsidR="0096760A" w:rsidRPr="00915502">
        <w:rPr>
          <w:rFonts w:ascii="Arial" w:hAnsi="Arial" w:cs="Arial"/>
          <w:sz w:val="24"/>
          <w:szCs w:val="24"/>
        </w:rPr>
        <w:t>cisła współpraca z jednostkami opieki zdrowotnej wdrażającymi usługę.</w:t>
      </w:r>
    </w:p>
    <w:p w:rsidR="0036461D" w:rsidRDefault="0036461D">
      <w:pPr>
        <w:suppressAutoHyphens w:val="0"/>
        <w:autoSpaceDN/>
        <w:spacing w:after="0"/>
        <w:textAlignment w:val="auto"/>
      </w:pPr>
      <w:r>
        <w:br w:type="page"/>
      </w:r>
    </w:p>
    <w:p w:rsidR="0033231F" w:rsidRDefault="0033231F">
      <w:pPr>
        <w:jc w:val="both"/>
      </w:pPr>
    </w:p>
    <w:p w:rsidR="0033231F" w:rsidRDefault="00915502">
      <w:pPr>
        <w:pStyle w:val="Nagwek4"/>
        <w:spacing w:before="0" w:line="360" w:lineRule="auto"/>
        <w:jc w:val="both"/>
        <w:rPr>
          <w:rFonts w:ascii="Arial" w:hAnsi="Arial" w:cs="Arial"/>
          <w:sz w:val="24"/>
          <w:szCs w:val="24"/>
        </w:rPr>
      </w:pPr>
      <w:r w:rsidRPr="00915502">
        <w:rPr>
          <w:rFonts w:ascii="Arial" w:hAnsi="Arial" w:cs="Arial"/>
          <w:sz w:val="24"/>
          <w:szCs w:val="24"/>
        </w:rPr>
        <w:t>WSPARCIE BEZPOŚREDNIE</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W ramach działalności </w:t>
      </w:r>
      <w:r w:rsidR="00E8049E" w:rsidRPr="00915502">
        <w:rPr>
          <w:rFonts w:ascii="Arial" w:hAnsi="Arial" w:cs="Arial"/>
          <w:sz w:val="24"/>
          <w:szCs w:val="24"/>
        </w:rPr>
        <w:t>p</w:t>
      </w:r>
      <w:r w:rsidRPr="00915502">
        <w:rPr>
          <w:rFonts w:ascii="Arial" w:hAnsi="Arial" w:cs="Arial"/>
          <w:sz w:val="24"/>
          <w:szCs w:val="24"/>
        </w:rPr>
        <w:t>rzewodniczek</w:t>
      </w:r>
      <w:r w:rsidR="00E8049E" w:rsidRPr="00915502">
        <w:rPr>
          <w:rFonts w:ascii="Arial" w:hAnsi="Arial" w:cs="Arial"/>
          <w:sz w:val="24"/>
          <w:szCs w:val="24"/>
        </w:rPr>
        <w:t>/</w:t>
      </w:r>
      <w:r w:rsidR="003B31EE" w:rsidRPr="00915502">
        <w:rPr>
          <w:rFonts w:ascii="Arial" w:hAnsi="Arial" w:cs="Arial"/>
          <w:sz w:val="24"/>
          <w:szCs w:val="24"/>
        </w:rPr>
        <w:t>przewodni</w:t>
      </w:r>
      <w:r w:rsidR="00E8049E" w:rsidRPr="00915502">
        <w:rPr>
          <w:rFonts w:ascii="Arial" w:hAnsi="Arial" w:cs="Arial"/>
          <w:sz w:val="24"/>
          <w:szCs w:val="24"/>
        </w:rPr>
        <w:t>ków</w:t>
      </w:r>
      <w:r w:rsidRPr="00915502">
        <w:rPr>
          <w:rFonts w:ascii="Arial" w:hAnsi="Arial" w:cs="Arial"/>
          <w:sz w:val="24"/>
          <w:szCs w:val="24"/>
        </w:rPr>
        <w:t xml:space="preserve"> odbiorcy/odbiorczynie mogą otrzymać wsparcie</w:t>
      </w:r>
      <w:r w:rsidR="00E8049E" w:rsidRPr="00915502">
        <w:rPr>
          <w:rFonts w:ascii="Arial" w:hAnsi="Arial" w:cs="Arial"/>
          <w:sz w:val="24"/>
          <w:szCs w:val="24"/>
        </w:rPr>
        <w:t xml:space="preserve"> </w:t>
      </w:r>
      <w:r w:rsidRPr="00915502">
        <w:rPr>
          <w:rFonts w:ascii="Arial" w:hAnsi="Arial" w:cs="Arial"/>
          <w:sz w:val="24"/>
          <w:szCs w:val="24"/>
        </w:rPr>
        <w:t xml:space="preserve">o charakterze doradczym i informacyjnym w zakresie przysługujących im form wsparcia, dostępnych w ramach polskiego systemu prawnego (system opieki zdrowotnej, system zabezpieczenia społecznego, system oświaty </w:t>
      </w:r>
      <w:r w:rsidR="0036461D">
        <w:rPr>
          <w:rFonts w:ascii="Arial" w:hAnsi="Arial" w:cs="Arial"/>
          <w:sz w:val="24"/>
          <w:szCs w:val="24"/>
        </w:rPr>
        <w:br/>
      </w:r>
      <w:r w:rsidRPr="00915502">
        <w:rPr>
          <w:rFonts w:ascii="Arial" w:hAnsi="Arial" w:cs="Arial"/>
          <w:sz w:val="24"/>
          <w:szCs w:val="24"/>
        </w:rPr>
        <w:t>i inne), a także uzyskać porady w zakresie dostępu do poszczególnych usług (sposób wnioskowania, warunki formalne uzyskania wsparcia, instytucje publiczne</w:t>
      </w:r>
      <w:r w:rsidR="00CA7752">
        <w:rPr>
          <w:rFonts w:ascii="Arial" w:hAnsi="Arial" w:cs="Arial"/>
          <w:sz w:val="24"/>
          <w:szCs w:val="24"/>
        </w:rPr>
        <w:br/>
      </w:r>
      <w:r w:rsidRPr="00915502">
        <w:rPr>
          <w:rFonts w:ascii="Arial" w:hAnsi="Arial" w:cs="Arial"/>
          <w:sz w:val="24"/>
          <w:szCs w:val="24"/>
        </w:rPr>
        <w:t xml:space="preserve">i inne podmioty świadczące wsparcie).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Pracę z rodziną w ramach usługi </w:t>
      </w:r>
      <w:r w:rsidR="00E8049E" w:rsidRPr="00915502">
        <w:rPr>
          <w:rFonts w:ascii="Arial" w:hAnsi="Arial" w:cs="Arial"/>
          <w:sz w:val="24"/>
          <w:szCs w:val="24"/>
        </w:rPr>
        <w:t>p</w:t>
      </w:r>
      <w:r w:rsidRPr="00915502">
        <w:rPr>
          <w:rFonts w:ascii="Arial" w:hAnsi="Arial" w:cs="Arial"/>
          <w:sz w:val="24"/>
          <w:szCs w:val="24"/>
        </w:rPr>
        <w:t>rzewodniczek</w:t>
      </w:r>
      <w:r w:rsidR="00E8049E" w:rsidRPr="00915502">
        <w:rPr>
          <w:rFonts w:ascii="Arial" w:hAnsi="Arial" w:cs="Arial"/>
          <w:sz w:val="24"/>
          <w:szCs w:val="24"/>
        </w:rPr>
        <w:t>/</w:t>
      </w:r>
      <w:r w:rsidR="003B31EE" w:rsidRPr="00915502">
        <w:rPr>
          <w:rFonts w:ascii="Arial" w:hAnsi="Arial" w:cs="Arial"/>
          <w:sz w:val="24"/>
          <w:szCs w:val="24"/>
        </w:rPr>
        <w:t>przewodni</w:t>
      </w:r>
      <w:r w:rsidR="00E8049E" w:rsidRPr="00915502">
        <w:rPr>
          <w:rFonts w:ascii="Arial" w:hAnsi="Arial" w:cs="Arial"/>
          <w:sz w:val="24"/>
          <w:szCs w:val="24"/>
        </w:rPr>
        <w:t>ków</w:t>
      </w:r>
      <w:r w:rsidRPr="00915502">
        <w:rPr>
          <w:rFonts w:ascii="Arial" w:hAnsi="Arial" w:cs="Arial"/>
          <w:sz w:val="24"/>
          <w:szCs w:val="24"/>
        </w:rPr>
        <w:t xml:space="preserve"> podzielić można na następujące etapy:</w:t>
      </w:r>
    </w:p>
    <w:p w:rsidR="0033231F" w:rsidRDefault="003B31EE">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owzięcie informacji o możliwości skorzystania z usługi przez potencjalnych odbiorców,</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przeprowadzenie ankiety i wstępnej rozmowy diagnostycznej,</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opracowanie planu wsparcia rodziny,</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prowadzenie bieżącej pracy z rodziną,</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bieżący monitoring osiągniętych efektów pracy z rodziną,</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zakończenie wsparcia i ocena stopnia osiągnięcia zakładanych rezultatów,</w:t>
      </w:r>
    </w:p>
    <w:p w:rsidR="0033231F" w:rsidRDefault="0096760A">
      <w:pPr>
        <w:pStyle w:val="Akapitzlist"/>
        <w:numPr>
          <w:ilvl w:val="0"/>
          <w:numId w:val="9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ewaluacja wsparcia.</w:t>
      </w:r>
    </w:p>
    <w:p w:rsidR="0033231F" w:rsidRDefault="00E8049E">
      <w:pPr>
        <w:spacing w:after="0" w:line="360" w:lineRule="auto"/>
        <w:ind w:firstLine="708"/>
        <w:jc w:val="both"/>
        <w:rPr>
          <w:rFonts w:ascii="Arial" w:hAnsi="Arial" w:cs="Arial"/>
          <w:sz w:val="24"/>
          <w:szCs w:val="24"/>
        </w:rPr>
      </w:pPr>
      <w:r w:rsidRPr="00915502">
        <w:rPr>
          <w:rFonts w:ascii="Arial" w:hAnsi="Arial" w:cs="Arial"/>
          <w:sz w:val="24"/>
          <w:szCs w:val="24"/>
        </w:rPr>
        <w:t xml:space="preserve">W </w:t>
      </w:r>
      <w:r w:rsidR="0096760A" w:rsidRPr="00915502">
        <w:rPr>
          <w:rFonts w:ascii="Arial" w:hAnsi="Arial" w:cs="Arial"/>
          <w:sz w:val="24"/>
          <w:szCs w:val="24"/>
        </w:rPr>
        <w:t>ramach założeń modelu, rodzina winna mieć maksymalne poczucie</w:t>
      </w:r>
      <w:r w:rsidR="0096760A" w:rsidRPr="00915502">
        <w:rPr>
          <w:rFonts w:ascii="Arial" w:hAnsi="Arial" w:cs="Arial"/>
          <w:color w:val="FF0000"/>
          <w:sz w:val="24"/>
          <w:szCs w:val="24"/>
        </w:rPr>
        <w:t xml:space="preserve"> </w:t>
      </w:r>
      <w:r w:rsidR="0096760A" w:rsidRPr="00915502">
        <w:rPr>
          <w:rFonts w:ascii="Arial" w:hAnsi="Arial" w:cs="Arial"/>
          <w:sz w:val="24"/>
          <w:szCs w:val="24"/>
        </w:rPr>
        <w:t>bezpieczeństwa, które zostanie jej zapewnione poprzez ograniczenie dostępu do jej danych</w:t>
      </w:r>
      <w:r w:rsidR="003B31EE" w:rsidRPr="00915502">
        <w:rPr>
          <w:rFonts w:ascii="Arial" w:hAnsi="Arial" w:cs="Arial"/>
          <w:sz w:val="24"/>
          <w:szCs w:val="24"/>
        </w:rPr>
        <w:t>,</w:t>
      </w:r>
      <w:r w:rsidRPr="00915502">
        <w:rPr>
          <w:rFonts w:ascii="Arial" w:hAnsi="Arial" w:cs="Arial"/>
          <w:sz w:val="24"/>
          <w:szCs w:val="24"/>
        </w:rPr>
        <w:t xml:space="preserve"> </w:t>
      </w:r>
      <w:r w:rsidR="0096760A" w:rsidRPr="00915502">
        <w:rPr>
          <w:rFonts w:ascii="Arial" w:hAnsi="Arial" w:cs="Arial"/>
          <w:sz w:val="24"/>
          <w:szCs w:val="24"/>
        </w:rPr>
        <w:t xml:space="preserve">a tym samym spowodowanie, by informacje, które zostaną pozyskane w procesie wsparcia otrzymały tylko te osoby, które okażą się niezbędne. </w:t>
      </w:r>
    </w:p>
    <w:p w:rsidR="0033231F" w:rsidRDefault="0033231F">
      <w:pPr>
        <w:jc w:val="both"/>
      </w:pPr>
      <w:bookmarkStart w:id="134" w:name="_Toc504467717"/>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Źródła przekazywania informacji o usłudze</w:t>
      </w:r>
      <w:bookmarkEnd w:id="134"/>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Informację na temat możliwego wsparcia kobieta w ciąży/rodzic z dzieckiem </w:t>
      </w:r>
      <w:r w:rsidR="0036461D">
        <w:rPr>
          <w:rFonts w:ascii="Arial" w:hAnsi="Arial" w:cs="Arial"/>
          <w:sz w:val="24"/>
          <w:szCs w:val="24"/>
        </w:rPr>
        <w:br/>
      </w:r>
      <w:r w:rsidRPr="00915502">
        <w:rPr>
          <w:rFonts w:ascii="Arial" w:hAnsi="Arial" w:cs="Arial"/>
          <w:sz w:val="24"/>
          <w:szCs w:val="24"/>
        </w:rPr>
        <w:t xml:space="preserve">do 12. miesiąca życia będzie mógł uzyskać za pośrednictwem: </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personelu oddziału ginekologiczno-położniczego szpitala (np. pielęgniarka, położna),</w:t>
      </w:r>
    </w:p>
    <w:p w:rsidR="0033231F" w:rsidRDefault="00E8049E">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rzewodniczki</w:t>
      </w:r>
      <w:r w:rsidRPr="00915502">
        <w:rPr>
          <w:rFonts w:ascii="Arial" w:hAnsi="Arial" w:cs="Arial"/>
          <w:sz w:val="24"/>
          <w:szCs w:val="24"/>
        </w:rPr>
        <w:t>/ka</w:t>
      </w:r>
      <w:r w:rsidR="0096760A" w:rsidRPr="00915502">
        <w:rPr>
          <w:rFonts w:ascii="Arial" w:hAnsi="Arial" w:cs="Arial"/>
          <w:sz w:val="24"/>
          <w:szCs w:val="24"/>
        </w:rPr>
        <w:t xml:space="preserve"> rezydującej</w:t>
      </w:r>
      <w:r w:rsidRPr="00915502">
        <w:rPr>
          <w:rFonts w:ascii="Arial" w:hAnsi="Arial" w:cs="Arial"/>
          <w:sz w:val="24"/>
          <w:szCs w:val="24"/>
        </w:rPr>
        <w:t>/go</w:t>
      </w:r>
      <w:r w:rsidR="0096760A" w:rsidRPr="00915502">
        <w:rPr>
          <w:rFonts w:ascii="Arial" w:hAnsi="Arial" w:cs="Arial"/>
          <w:sz w:val="24"/>
          <w:szCs w:val="24"/>
        </w:rPr>
        <w:t xml:space="preserve"> na terenie szpitala,</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strony internetowej usługi,</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infolinii</w:t>
      </w:r>
      <w:r w:rsidR="00E8049E" w:rsidRPr="00915502">
        <w:rPr>
          <w:rFonts w:ascii="Arial" w:hAnsi="Arial" w:cs="Arial"/>
          <w:sz w:val="24"/>
          <w:szCs w:val="24"/>
        </w:rPr>
        <w:t xml:space="preserve"> (jeżeli wdrożono)</w:t>
      </w:r>
      <w:r w:rsidRPr="00915502">
        <w:rPr>
          <w:rFonts w:ascii="Arial" w:hAnsi="Arial" w:cs="Arial"/>
          <w:sz w:val="24"/>
          <w:szCs w:val="24"/>
        </w:rPr>
        <w:t>,</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innych podmiotów zaangażowanych w działania promocyjno-informacyjne,</w:t>
      </w:r>
      <w:r w:rsidR="0036461D">
        <w:rPr>
          <w:rFonts w:ascii="Arial" w:hAnsi="Arial" w:cs="Arial"/>
          <w:sz w:val="24"/>
          <w:szCs w:val="24"/>
        </w:rPr>
        <w:br/>
      </w:r>
      <w:r w:rsidRPr="00915502">
        <w:rPr>
          <w:rFonts w:ascii="Arial" w:hAnsi="Arial" w:cs="Arial"/>
          <w:sz w:val="24"/>
          <w:szCs w:val="24"/>
        </w:rPr>
        <w:t xml:space="preserve"> np. przychodnie, położne środowiskowe, szkoły rodzenia, organizacje pozarządowe, instytucje pomocy społecznej itp.,</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mediów zaangażowanych w działania informacyjno-promocyjne, np. portale parentingowe, media społecznościowe, prasa lokalna.</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 przypadku odbiorców/odbiorczyń obecnych na oddziałach ginekologiczno-położniczych, będą mogli oni skontaktować się z </w:t>
      </w:r>
      <w:r w:rsidR="00E8049E" w:rsidRPr="00915502">
        <w:rPr>
          <w:rFonts w:ascii="Arial" w:hAnsi="Arial" w:cs="Arial"/>
          <w:sz w:val="24"/>
          <w:szCs w:val="24"/>
        </w:rPr>
        <w:t>p</w:t>
      </w:r>
      <w:r w:rsidRPr="00915502">
        <w:rPr>
          <w:rFonts w:ascii="Arial" w:hAnsi="Arial" w:cs="Arial"/>
          <w:sz w:val="24"/>
          <w:szCs w:val="24"/>
        </w:rPr>
        <w:t>rzewodniczką</w:t>
      </w:r>
      <w:r w:rsidR="00E8049E" w:rsidRPr="00915502">
        <w:rPr>
          <w:rFonts w:ascii="Arial" w:hAnsi="Arial" w:cs="Arial"/>
          <w:sz w:val="24"/>
          <w:szCs w:val="24"/>
        </w:rPr>
        <w:t>/przewodnikiem</w:t>
      </w:r>
      <w:r w:rsidRPr="00915502">
        <w:rPr>
          <w:rFonts w:ascii="Arial" w:hAnsi="Arial" w:cs="Arial"/>
          <w:sz w:val="24"/>
          <w:szCs w:val="24"/>
        </w:rPr>
        <w:t xml:space="preserve"> bezpośrednio – w czasie jej</w:t>
      </w:r>
      <w:r w:rsidR="00E8049E" w:rsidRPr="00915502">
        <w:rPr>
          <w:rFonts w:ascii="Arial" w:hAnsi="Arial" w:cs="Arial"/>
          <w:sz w:val="24"/>
          <w:szCs w:val="24"/>
        </w:rPr>
        <w:t>/jego</w:t>
      </w:r>
      <w:r w:rsidRPr="00915502">
        <w:rPr>
          <w:rFonts w:ascii="Arial" w:hAnsi="Arial" w:cs="Arial"/>
          <w:sz w:val="24"/>
          <w:szCs w:val="24"/>
        </w:rPr>
        <w:t xml:space="preserve"> dyżuru w szpitalu. W przypadku osób, które dowiedzą się o możliwości skorzystania z usługi w inny sposób, organizacja pozarządowa powinna zapewnić im możliwość:</w:t>
      </w:r>
    </w:p>
    <w:p w:rsidR="0033231F" w:rsidRDefault="0096760A">
      <w:pPr>
        <w:pStyle w:val="Akapitzlist"/>
        <w:numPr>
          <w:ilvl w:val="0"/>
          <w:numId w:val="9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pozostawienia swoich danych kontaktowych w celu przekazania </w:t>
      </w:r>
      <w:r w:rsidR="00E8049E" w:rsidRPr="00915502">
        <w:rPr>
          <w:rFonts w:ascii="Arial" w:hAnsi="Arial" w:cs="Arial"/>
          <w:sz w:val="24"/>
          <w:szCs w:val="24"/>
        </w:rPr>
        <w:t>p</w:t>
      </w:r>
      <w:r w:rsidRPr="00915502">
        <w:rPr>
          <w:rFonts w:ascii="Arial" w:hAnsi="Arial" w:cs="Arial"/>
          <w:sz w:val="24"/>
          <w:szCs w:val="24"/>
        </w:rPr>
        <w:t>rzewodniczce</w:t>
      </w:r>
      <w:r w:rsidR="00E8049E" w:rsidRPr="00915502">
        <w:rPr>
          <w:rFonts w:ascii="Arial" w:hAnsi="Arial" w:cs="Arial"/>
          <w:sz w:val="24"/>
          <w:szCs w:val="24"/>
        </w:rPr>
        <w:t>/</w:t>
      </w:r>
      <w:r w:rsidR="003B31EE" w:rsidRPr="00915502">
        <w:rPr>
          <w:rFonts w:ascii="Arial" w:hAnsi="Arial" w:cs="Arial"/>
          <w:sz w:val="24"/>
          <w:szCs w:val="24"/>
        </w:rPr>
        <w:t>przewodni</w:t>
      </w:r>
      <w:r w:rsidR="00E8049E" w:rsidRPr="00915502">
        <w:rPr>
          <w:rFonts w:ascii="Arial" w:hAnsi="Arial" w:cs="Arial"/>
          <w:sz w:val="24"/>
          <w:szCs w:val="24"/>
        </w:rPr>
        <w:t>kowi</w:t>
      </w:r>
      <w:r w:rsidRPr="00915502">
        <w:rPr>
          <w:rFonts w:ascii="Arial" w:hAnsi="Arial" w:cs="Arial"/>
          <w:sz w:val="24"/>
          <w:szCs w:val="24"/>
        </w:rPr>
        <w:t>,</w:t>
      </w:r>
    </w:p>
    <w:p w:rsidR="0033231F" w:rsidRDefault="0096760A">
      <w:pPr>
        <w:pStyle w:val="Akapitzlist"/>
        <w:numPr>
          <w:ilvl w:val="0"/>
          <w:numId w:val="7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pozyskania bezpośredniego numeru telefonu do </w:t>
      </w:r>
      <w:r w:rsidR="00E8049E" w:rsidRPr="00915502">
        <w:rPr>
          <w:rFonts w:ascii="Arial" w:hAnsi="Arial" w:cs="Arial"/>
          <w:sz w:val="24"/>
          <w:szCs w:val="24"/>
        </w:rPr>
        <w:t>p</w:t>
      </w:r>
      <w:r w:rsidRPr="00915502">
        <w:rPr>
          <w:rFonts w:ascii="Arial" w:hAnsi="Arial" w:cs="Arial"/>
          <w:sz w:val="24"/>
          <w:szCs w:val="24"/>
        </w:rPr>
        <w:t>rzewodniczki</w:t>
      </w:r>
      <w:r w:rsidR="00E8049E" w:rsidRPr="00915502">
        <w:rPr>
          <w:rFonts w:ascii="Arial" w:hAnsi="Arial" w:cs="Arial"/>
          <w:sz w:val="24"/>
          <w:szCs w:val="24"/>
        </w:rPr>
        <w:t>/</w:t>
      </w:r>
      <w:r w:rsidR="003B31EE" w:rsidRPr="00915502">
        <w:rPr>
          <w:rFonts w:ascii="Arial" w:hAnsi="Arial" w:cs="Arial"/>
          <w:sz w:val="24"/>
          <w:szCs w:val="24"/>
        </w:rPr>
        <w:t>przewodni</w:t>
      </w:r>
      <w:r w:rsidR="00E8049E" w:rsidRPr="00915502">
        <w:rPr>
          <w:rFonts w:ascii="Arial" w:hAnsi="Arial" w:cs="Arial"/>
          <w:sz w:val="24"/>
          <w:szCs w:val="24"/>
        </w:rPr>
        <w:t>ka (wizytówki)</w:t>
      </w:r>
      <w:r w:rsidRPr="00915502">
        <w:rPr>
          <w:rFonts w:ascii="Arial" w:hAnsi="Arial" w:cs="Arial"/>
          <w:sz w:val="24"/>
          <w:szCs w:val="24"/>
        </w:rPr>
        <w:t xml:space="preserve">.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Dobrym zwyczajem w przypadku rodzin, które korzystały z usług na terenie szpitala, jest telefoniczne ponowienie przez </w:t>
      </w:r>
      <w:r w:rsidR="00E8049E" w:rsidRPr="00915502">
        <w:rPr>
          <w:rFonts w:ascii="Arial" w:hAnsi="Arial" w:cs="Arial"/>
          <w:sz w:val="24"/>
          <w:szCs w:val="24"/>
        </w:rPr>
        <w:t>p</w:t>
      </w:r>
      <w:r w:rsidRPr="00915502">
        <w:rPr>
          <w:rFonts w:ascii="Arial" w:hAnsi="Arial" w:cs="Arial"/>
          <w:sz w:val="24"/>
          <w:szCs w:val="24"/>
        </w:rPr>
        <w:t>rzewodniczkę</w:t>
      </w:r>
      <w:r w:rsidR="00E8049E" w:rsidRPr="00915502">
        <w:rPr>
          <w:rFonts w:ascii="Arial" w:hAnsi="Arial" w:cs="Arial"/>
          <w:sz w:val="24"/>
          <w:szCs w:val="24"/>
        </w:rPr>
        <w:t>/</w:t>
      </w:r>
      <w:r w:rsidR="003B31EE" w:rsidRPr="00915502">
        <w:rPr>
          <w:rFonts w:ascii="Arial" w:hAnsi="Arial" w:cs="Arial"/>
          <w:sz w:val="24"/>
          <w:szCs w:val="24"/>
        </w:rPr>
        <w:t>przewodni</w:t>
      </w:r>
      <w:r w:rsidR="00E8049E" w:rsidRPr="00915502">
        <w:rPr>
          <w:rFonts w:ascii="Arial" w:hAnsi="Arial" w:cs="Arial"/>
          <w:sz w:val="24"/>
          <w:szCs w:val="24"/>
        </w:rPr>
        <w:t>ka</w:t>
      </w:r>
      <w:r w:rsidRPr="00915502">
        <w:rPr>
          <w:rFonts w:ascii="Arial" w:hAnsi="Arial" w:cs="Arial"/>
          <w:sz w:val="24"/>
          <w:szCs w:val="24"/>
        </w:rPr>
        <w:t xml:space="preserve"> kontaktu w formie telefonicznej po tygodniu-dwóch od dnia opuszczenia szpitala przez dziecko. Pierwsze dni po narodzinach dziecka są dla rodzin pełne emocji, wrażeń, nowych obowiązków i często nie jest to odpowiedni moment na przemyślenie, jakiego typu wsparcia mogą one potrzebować. Ponowny kontakt pozwala czuć się </w:t>
      </w:r>
      <w:r w:rsidR="00E8049E" w:rsidRPr="00915502">
        <w:rPr>
          <w:rFonts w:ascii="Arial" w:hAnsi="Arial" w:cs="Arial"/>
          <w:sz w:val="24"/>
          <w:szCs w:val="24"/>
        </w:rPr>
        <w:t>matkom</w:t>
      </w:r>
      <w:r w:rsidR="0036461D">
        <w:rPr>
          <w:rFonts w:ascii="Arial" w:hAnsi="Arial" w:cs="Arial"/>
          <w:sz w:val="24"/>
          <w:szCs w:val="24"/>
        </w:rPr>
        <w:t xml:space="preserve"> </w:t>
      </w:r>
      <w:r w:rsidR="00E8049E" w:rsidRPr="00915502">
        <w:rPr>
          <w:rFonts w:ascii="Arial" w:hAnsi="Arial" w:cs="Arial"/>
          <w:sz w:val="24"/>
          <w:szCs w:val="24"/>
        </w:rPr>
        <w:t>i ojcom</w:t>
      </w:r>
      <w:r w:rsidRPr="00915502">
        <w:rPr>
          <w:rFonts w:ascii="Arial" w:hAnsi="Arial" w:cs="Arial"/>
          <w:sz w:val="24"/>
          <w:szCs w:val="24"/>
        </w:rPr>
        <w:t xml:space="preserve"> zaopiekowanymi i daje czas na przemyślenie swoich potrzeb.</w:t>
      </w:r>
    </w:p>
    <w:p w:rsidR="0033231F" w:rsidRDefault="0033231F">
      <w:pPr>
        <w:jc w:val="both"/>
      </w:pPr>
      <w:bookmarkStart w:id="135" w:name="_Toc504467721"/>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 xml:space="preserve">Wsparcie </w:t>
      </w:r>
      <w:r w:rsidR="00CA7752">
        <w:rPr>
          <w:rFonts w:ascii="Arial" w:hAnsi="Arial" w:cs="Arial"/>
          <w:sz w:val="24"/>
          <w:szCs w:val="24"/>
        </w:rPr>
        <w:t>p</w:t>
      </w:r>
      <w:r w:rsidRPr="00915502">
        <w:rPr>
          <w:rFonts w:ascii="Arial" w:hAnsi="Arial" w:cs="Arial"/>
          <w:sz w:val="24"/>
          <w:szCs w:val="24"/>
        </w:rPr>
        <w:t>rzewodniczki</w:t>
      </w:r>
      <w:bookmarkEnd w:id="135"/>
      <w:r w:rsidR="00CA7752">
        <w:rPr>
          <w:rFonts w:ascii="Arial" w:hAnsi="Arial" w:cs="Arial"/>
          <w:sz w:val="24"/>
          <w:szCs w:val="24"/>
        </w:rPr>
        <w:t>/przewodnika</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Kluczową rolę w realizacji opisywanej formy wsparcia pełni </w:t>
      </w:r>
      <w:r w:rsidR="00E8049E" w:rsidRPr="00915502">
        <w:rPr>
          <w:rFonts w:ascii="Arial" w:hAnsi="Arial" w:cs="Arial"/>
          <w:sz w:val="24"/>
          <w:szCs w:val="24"/>
        </w:rPr>
        <w:t>p</w:t>
      </w:r>
      <w:r w:rsidRPr="00915502">
        <w:rPr>
          <w:rFonts w:ascii="Arial" w:hAnsi="Arial" w:cs="Arial"/>
          <w:sz w:val="24"/>
          <w:szCs w:val="24"/>
        </w:rPr>
        <w:t>rzewodniczka</w:t>
      </w:r>
      <w:r w:rsidR="00E8049E" w:rsidRPr="00915502">
        <w:rPr>
          <w:rFonts w:ascii="Arial" w:hAnsi="Arial" w:cs="Arial"/>
          <w:sz w:val="24"/>
          <w:szCs w:val="24"/>
        </w:rPr>
        <w:t>/przewodnik</w:t>
      </w:r>
      <w:r w:rsidRPr="00915502">
        <w:rPr>
          <w:rFonts w:ascii="Arial" w:hAnsi="Arial" w:cs="Arial"/>
          <w:sz w:val="24"/>
          <w:szCs w:val="24"/>
        </w:rPr>
        <w:t>, realizująca</w:t>
      </w:r>
      <w:r w:rsidR="00E8049E" w:rsidRPr="00915502">
        <w:rPr>
          <w:rFonts w:ascii="Arial" w:hAnsi="Arial" w:cs="Arial"/>
          <w:sz w:val="24"/>
          <w:szCs w:val="24"/>
        </w:rPr>
        <w:t>/cy</w:t>
      </w:r>
      <w:r w:rsidRPr="00915502">
        <w:rPr>
          <w:rFonts w:ascii="Arial" w:hAnsi="Arial" w:cs="Arial"/>
          <w:sz w:val="24"/>
          <w:szCs w:val="24"/>
        </w:rPr>
        <w:t xml:space="preserve"> swoje zadania na terenie szpitali oraz</w:t>
      </w:r>
      <w:r w:rsidR="0036461D">
        <w:rPr>
          <w:rFonts w:ascii="Arial" w:hAnsi="Arial" w:cs="Arial"/>
          <w:sz w:val="24"/>
          <w:szCs w:val="24"/>
        </w:rPr>
        <w:t xml:space="preserve"> </w:t>
      </w:r>
      <w:r w:rsidR="0036461D">
        <w:rPr>
          <w:rFonts w:ascii="Arial" w:hAnsi="Arial" w:cs="Arial"/>
          <w:sz w:val="24"/>
          <w:szCs w:val="24"/>
        </w:rPr>
        <w:br/>
      </w:r>
      <w:r w:rsidRPr="00915502">
        <w:rPr>
          <w:rFonts w:ascii="Arial" w:hAnsi="Arial" w:cs="Arial"/>
          <w:sz w:val="24"/>
          <w:szCs w:val="24"/>
        </w:rPr>
        <w:t>w miejscach wyznaczonych przez odbiorców/odbiorczynie wsparcia – w przypadku</w:t>
      </w:r>
      <w:r w:rsidR="003B31EE" w:rsidRPr="00915502">
        <w:rPr>
          <w:rFonts w:ascii="Arial" w:hAnsi="Arial" w:cs="Arial"/>
          <w:sz w:val="24"/>
          <w:szCs w:val="24"/>
        </w:rPr>
        <w:t>,</w:t>
      </w:r>
      <w:r w:rsidRPr="00915502">
        <w:rPr>
          <w:rFonts w:ascii="Arial" w:hAnsi="Arial" w:cs="Arial"/>
          <w:sz w:val="24"/>
          <w:szCs w:val="24"/>
        </w:rPr>
        <w:t xml:space="preserve"> gdy rodzina poprosi o wsparcie np. w miejscu zamieszkania.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Do podstawowych obowiązków </w:t>
      </w:r>
      <w:r w:rsidR="00E8049E" w:rsidRPr="00915502">
        <w:rPr>
          <w:rFonts w:ascii="Arial" w:hAnsi="Arial" w:cs="Arial"/>
          <w:sz w:val="24"/>
          <w:szCs w:val="24"/>
        </w:rPr>
        <w:t>p</w:t>
      </w:r>
      <w:r w:rsidRPr="00915502">
        <w:rPr>
          <w:rFonts w:ascii="Arial" w:hAnsi="Arial" w:cs="Arial"/>
          <w:sz w:val="24"/>
          <w:szCs w:val="24"/>
        </w:rPr>
        <w:t>rzewodniczek</w:t>
      </w:r>
      <w:r w:rsidR="00E8049E" w:rsidRPr="00915502">
        <w:rPr>
          <w:rFonts w:ascii="Arial" w:hAnsi="Arial" w:cs="Arial"/>
          <w:sz w:val="24"/>
          <w:szCs w:val="24"/>
        </w:rPr>
        <w:t>/przewodników</w:t>
      </w:r>
      <w:r w:rsidRPr="00915502">
        <w:rPr>
          <w:rFonts w:ascii="Arial" w:hAnsi="Arial" w:cs="Arial"/>
          <w:sz w:val="24"/>
          <w:szCs w:val="24"/>
        </w:rPr>
        <w:t xml:space="preserve"> należą:</w:t>
      </w:r>
    </w:p>
    <w:p w:rsidR="0033231F" w:rsidRDefault="0096760A">
      <w:pPr>
        <w:pStyle w:val="Akapitzlist"/>
        <w:numPr>
          <w:ilvl w:val="0"/>
          <w:numId w:val="83"/>
        </w:numPr>
        <w:tabs>
          <w:tab w:val="left" w:pos="1134"/>
        </w:tabs>
        <w:suppressAutoHyphens w:val="0"/>
        <w:autoSpaceDN/>
        <w:spacing w:after="0" w:line="360" w:lineRule="auto"/>
        <w:ind w:left="426" w:firstLine="283"/>
        <w:jc w:val="both"/>
        <w:textAlignment w:val="auto"/>
        <w:rPr>
          <w:rFonts w:ascii="Arial" w:hAnsi="Arial" w:cs="Arial"/>
          <w:sz w:val="24"/>
          <w:szCs w:val="24"/>
        </w:rPr>
      </w:pPr>
      <w:r w:rsidRPr="00915502">
        <w:rPr>
          <w:rFonts w:ascii="Arial" w:hAnsi="Arial" w:cs="Arial"/>
          <w:sz w:val="24"/>
          <w:szCs w:val="24"/>
        </w:rPr>
        <w:t>dyżury w szpitalach,</w:t>
      </w:r>
    </w:p>
    <w:p w:rsidR="0033231F" w:rsidRDefault="0096760A">
      <w:pPr>
        <w:pStyle w:val="Akapitzlist"/>
        <w:numPr>
          <w:ilvl w:val="0"/>
          <w:numId w:val="83"/>
        </w:numPr>
        <w:tabs>
          <w:tab w:val="left" w:pos="1134"/>
        </w:tabs>
        <w:suppressAutoHyphens w:val="0"/>
        <w:autoSpaceDN/>
        <w:spacing w:after="0" w:line="360" w:lineRule="auto"/>
        <w:ind w:left="426" w:firstLine="283"/>
        <w:jc w:val="both"/>
        <w:textAlignment w:val="auto"/>
        <w:rPr>
          <w:rFonts w:ascii="Arial" w:hAnsi="Arial" w:cs="Arial"/>
          <w:sz w:val="24"/>
          <w:szCs w:val="24"/>
        </w:rPr>
      </w:pPr>
      <w:r w:rsidRPr="00915502">
        <w:rPr>
          <w:rFonts w:ascii="Arial" w:hAnsi="Arial" w:cs="Arial"/>
          <w:sz w:val="24"/>
          <w:szCs w:val="24"/>
        </w:rPr>
        <w:t xml:space="preserve">współpraca z personelem szpitala, </w:t>
      </w:r>
    </w:p>
    <w:p w:rsidR="0033231F" w:rsidRDefault="0096760A">
      <w:pPr>
        <w:pStyle w:val="Akapitzlist"/>
        <w:numPr>
          <w:ilvl w:val="0"/>
          <w:numId w:val="83"/>
        </w:numPr>
        <w:tabs>
          <w:tab w:val="left" w:pos="1134"/>
        </w:tabs>
        <w:suppressAutoHyphens w:val="0"/>
        <w:autoSpaceDN/>
        <w:spacing w:after="0" w:line="360" w:lineRule="auto"/>
        <w:ind w:left="1134" w:hanging="425"/>
        <w:jc w:val="both"/>
        <w:textAlignment w:val="auto"/>
        <w:rPr>
          <w:rFonts w:ascii="Arial" w:hAnsi="Arial" w:cs="Arial"/>
          <w:sz w:val="24"/>
          <w:szCs w:val="24"/>
        </w:rPr>
      </w:pPr>
      <w:r w:rsidRPr="00915502">
        <w:rPr>
          <w:rFonts w:ascii="Arial" w:hAnsi="Arial" w:cs="Arial"/>
          <w:sz w:val="24"/>
          <w:szCs w:val="24"/>
        </w:rPr>
        <w:lastRenderedPageBreak/>
        <w:t>nawiązywanie kontaktu z osobami wyrażającymi chęć uczestnictwa</w:t>
      </w:r>
      <w:r w:rsidR="00CA7752">
        <w:rPr>
          <w:rFonts w:ascii="Arial" w:hAnsi="Arial" w:cs="Arial"/>
          <w:sz w:val="24"/>
          <w:szCs w:val="24"/>
        </w:rPr>
        <w:br/>
      </w:r>
      <w:r w:rsidRPr="00915502">
        <w:rPr>
          <w:rFonts w:ascii="Arial" w:hAnsi="Arial" w:cs="Arial"/>
          <w:sz w:val="24"/>
          <w:szCs w:val="24"/>
        </w:rPr>
        <w:t>w programie (na terenie szpitala i zdalnie (kontakt telefoniczny),</w:t>
      </w:r>
    </w:p>
    <w:p w:rsidR="0033231F" w:rsidRDefault="0096760A">
      <w:pPr>
        <w:pStyle w:val="Akapitzlist"/>
        <w:numPr>
          <w:ilvl w:val="0"/>
          <w:numId w:val="83"/>
        </w:numPr>
        <w:tabs>
          <w:tab w:val="left" w:pos="1134"/>
        </w:tabs>
        <w:suppressAutoHyphens w:val="0"/>
        <w:autoSpaceDN/>
        <w:spacing w:after="0" w:line="360" w:lineRule="auto"/>
        <w:ind w:left="1134" w:hanging="425"/>
        <w:jc w:val="both"/>
        <w:textAlignment w:val="auto"/>
        <w:rPr>
          <w:rFonts w:ascii="Arial" w:hAnsi="Arial" w:cs="Arial"/>
          <w:sz w:val="24"/>
          <w:szCs w:val="24"/>
        </w:rPr>
      </w:pPr>
      <w:r w:rsidRPr="00915502">
        <w:rPr>
          <w:rFonts w:ascii="Arial" w:hAnsi="Arial" w:cs="Arial"/>
          <w:sz w:val="24"/>
          <w:szCs w:val="24"/>
        </w:rPr>
        <w:t>analiza sytuacji rodzinnej, tworzenie, wdrażanie (wspólnie z rodziną)</w:t>
      </w:r>
      <w:r w:rsidR="00CA7752">
        <w:rPr>
          <w:rFonts w:ascii="Arial" w:hAnsi="Arial" w:cs="Arial"/>
          <w:sz w:val="24"/>
          <w:szCs w:val="24"/>
        </w:rPr>
        <w:br/>
      </w:r>
      <w:r w:rsidRPr="00915502">
        <w:rPr>
          <w:rFonts w:ascii="Arial" w:hAnsi="Arial" w:cs="Arial"/>
          <w:sz w:val="24"/>
          <w:szCs w:val="24"/>
        </w:rPr>
        <w:t>i ewaluowanie Indywidualnego Planu Wsparcia,</w:t>
      </w:r>
    </w:p>
    <w:p w:rsidR="0033231F" w:rsidRDefault="0096760A">
      <w:pPr>
        <w:pStyle w:val="Akapitzlist"/>
        <w:numPr>
          <w:ilvl w:val="0"/>
          <w:numId w:val="83"/>
        </w:numPr>
        <w:tabs>
          <w:tab w:val="left" w:pos="1134"/>
        </w:tabs>
        <w:suppressAutoHyphens w:val="0"/>
        <w:autoSpaceDN/>
        <w:spacing w:after="0" w:line="360" w:lineRule="auto"/>
        <w:ind w:left="1134" w:hanging="425"/>
        <w:jc w:val="both"/>
        <w:textAlignment w:val="auto"/>
        <w:rPr>
          <w:rFonts w:ascii="Arial" w:hAnsi="Arial" w:cs="Arial"/>
          <w:sz w:val="24"/>
          <w:szCs w:val="24"/>
        </w:rPr>
      </w:pPr>
      <w:r w:rsidRPr="00915502">
        <w:rPr>
          <w:rFonts w:ascii="Arial" w:hAnsi="Arial" w:cs="Arial"/>
          <w:sz w:val="24"/>
          <w:szCs w:val="24"/>
        </w:rPr>
        <w:t>udzielanie informacji i porad związanych z możliwością skorzystania</w:t>
      </w:r>
      <w:r w:rsidR="00CA7752">
        <w:rPr>
          <w:rFonts w:ascii="Arial" w:hAnsi="Arial" w:cs="Arial"/>
          <w:sz w:val="24"/>
          <w:szCs w:val="24"/>
        </w:rPr>
        <w:br/>
      </w:r>
      <w:r w:rsidRPr="00915502">
        <w:rPr>
          <w:rFonts w:ascii="Arial" w:hAnsi="Arial" w:cs="Arial"/>
          <w:sz w:val="24"/>
          <w:szCs w:val="24"/>
        </w:rPr>
        <w:t xml:space="preserve">z usług </w:t>
      </w:r>
      <w:r w:rsidR="00CA7752">
        <w:rPr>
          <w:rFonts w:ascii="Arial" w:hAnsi="Arial" w:cs="Arial"/>
          <w:sz w:val="24"/>
          <w:szCs w:val="24"/>
        </w:rPr>
        <w:t xml:space="preserve"> </w:t>
      </w:r>
      <w:r w:rsidRPr="00915502">
        <w:rPr>
          <w:rFonts w:ascii="Arial" w:hAnsi="Arial" w:cs="Arial"/>
          <w:sz w:val="24"/>
          <w:szCs w:val="24"/>
        </w:rPr>
        <w:t>w ramach modelu, a także o świadczeniach i usługach, z których można skorzystać w ramach systemu pomocy społecznej i pomocy rodzinie na podstawie odrębnych ustaw.</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Przewodniczki</w:t>
      </w:r>
      <w:r w:rsidR="00E8049E" w:rsidRPr="00915502">
        <w:rPr>
          <w:rFonts w:ascii="Arial" w:hAnsi="Arial" w:cs="Arial"/>
          <w:sz w:val="24"/>
          <w:szCs w:val="24"/>
        </w:rPr>
        <w:t>/przewodnicy</w:t>
      </w:r>
      <w:r w:rsidRPr="00915502">
        <w:rPr>
          <w:rFonts w:ascii="Arial" w:hAnsi="Arial" w:cs="Arial"/>
          <w:sz w:val="24"/>
          <w:szCs w:val="24"/>
        </w:rPr>
        <w:t xml:space="preserve"> świadczą swoje usługi w zakresie i czasie określonym w umowie, w dni powszednie (rozpiętość godzinowa od 8-20), elastycznie do zdiagnozowanych potrzeb. Ze względu na konieczność zapewnienia dostępności do usługi dla wszystkich zainteresowanych osób pow</w:t>
      </w:r>
      <w:r w:rsidR="00CA7752">
        <w:rPr>
          <w:rFonts w:ascii="Arial" w:hAnsi="Arial" w:cs="Arial"/>
          <w:sz w:val="24"/>
          <w:szCs w:val="24"/>
        </w:rPr>
        <w:t>inno</w:t>
      </w:r>
      <w:r w:rsidRPr="00915502">
        <w:rPr>
          <w:rFonts w:ascii="Arial" w:hAnsi="Arial" w:cs="Arial"/>
          <w:sz w:val="24"/>
          <w:szCs w:val="24"/>
        </w:rPr>
        <w:t xml:space="preserve"> zapewnić dostępność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na terenie oddziału szpitalnego </w:t>
      </w:r>
      <w:r w:rsidR="00CA7752">
        <w:rPr>
          <w:rFonts w:ascii="Arial" w:hAnsi="Arial" w:cs="Arial"/>
          <w:sz w:val="24"/>
          <w:szCs w:val="24"/>
        </w:rPr>
        <w:t>nawet</w:t>
      </w:r>
      <w:r w:rsidRPr="00915502">
        <w:rPr>
          <w:rFonts w:ascii="Arial" w:hAnsi="Arial" w:cs="Arial"/>
          <w:sz w:val="24"/>
          <w:szCs w:val="24"/>
        </w:rPr>
        <w:t xml:space="preserve"> 5 dni</w:t>
      </w:r>
      <w:r w:rsidR="00CA7752">
        <w:rPr>
          <w:rFonts w:ascii="Arial" w:hAnsi="Arial" w:cs="Arial"/>
          <w:sz w:val="24"/>
          <w:szCs w:val="24"/>
        </w:rPr>
        <w:br/>
      </w:r>
      <w:r w:rsidRPr="00915502">
        <w:rPr>
          <w:rFonts w:ascii="Arial" w:hAnsi="Arial" w:cs="Arial"/>
          <w:sz w:val="24"/>
          <w:szCs w:val="24"/>
        </w:rPr>
        <w:t>w tygodniu. Jest to związane z faktem, iż kobiety rodzące zazwyczaj przebywają na oddziale położniczym przez okres 3 dni, co wynika ze standardów opieki okołoporodowej, a przerwa w dyżurach „przewodniczek</w:t>
      </w:r>
      <w:r w:rsidR="0066251F">
        <w:rPr>
          <w:rFonts w:ascii="Arial" w:hAnsi="Arial" w:cs="Arial"/>
          <w:sz w:val="24"/>
          <w:szCs w:val="24"/>
        </w:rPr>
        <w:t>/przewodników</w:t>
      </w:r>
      <w:r w:rsidRPr="00915502">
        <w:rPr>
          <w:rFonts w:ascii="Arial" w:hAnsi="Arial" w:cs="Arial"/>
          <w:sz w:val="24"/>
          <w:szCs w:val="24"/>
        </w:rPr>
        <w:t>” dłuższa niż</w:t>
      </w:r>
      <w:r w:rsidR="0066251F">
        <w:rPr>
          <w:rFonts w:ascii="Arial" w:hAnsi="Arial" w:cs="Arial"/>
          <w:sz w:val="24"/>
          <w:szCs w:val="24"/>
        </w:rPr>
        <w:br/>
      </w:r>
      <w:r w:rsidRPr="00915502">
        <w:rPr>
          <w:rFonts w:ascii="Arial" w:hAnsi="Arial" w:cs="Arial"/>
          <w:sz w:val="24"/>
          <w:szCs w:val="24"/>
        </w:rPr>
        <w:t xml:space="preserve">3 dni nie dałaby im możliwości skorzystania z ich pomocy. W przypadku nieobecności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spowodowanej chorobą, planowanym urlopem czy innymi okolicznościami uniemożliwiającymi odbycie dyżuró</w:t>
      </w:r>
      <w:r w:rsidR="0066251F">
        <w:rPr>
          <w:rFonts w:ascii="Arial" w:hAnsi="Arial" w:cs="Arial"/>
          <w:sz w:val="24"/>
          <w:szCs w:val="24"/>
        </w:rPr>
        <w:t>w</w:t>
      </w:r>
      <w:r w:rsidR="0036461D">
        <w:rPr>
          <w:rFonts w:ascii="Arial" w:hAnsi="Arial" w:cs="Arial"/>
          <w:sz w:val="24"/>
          <w:szCs w:val="24"/>
        </w:rPr>
        <w:t xml:space="preserve"> </w:t>
      </w:r>
      <w:r w:rsidRPr="00915502">
        <w:rPr>
          <w:rFonts w:ascii="Arial" w:hAnsi="Arial" w:cs="Arial"/>
          <w:sz w:val="24"/>
          <w:szCs w:val="24"/>
        </w:rPr>
        <w:t xml:space="preserve">w szpitalach,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/przewodnicy</w:t>
      </w:r>
      <w:r w:rsidRPr="00915502">
        <w:rPr>
          <w:rFonts w:ascii="Arial" w:hAnsi="Arial" w:cs="Arial"/>
          <w:sz w:val="24"/>
          <w:szCs w:val="24"/>
        </w:rPr>
        <w:t xml:space="preserve"> powinny</w:t>
      </w:r>
      <w:r w:rsidR="0066251F">
        <w:rPr>
          <w:rFonts w:ascii="Arial" w:hAnsi="Arial" w:cs="Arial"/>
          <w:sz w:val="24"/>
          <w:szCs w:val="24"/>
        </w:rPr>
        <w:t>/i</w:t>
      </w:r>
      <w:r w:rsidRPr="00915502">
        <w:rPr>
          <w:rFonts w:ascii="Arial" w:hAnsi="Arial" w:cs="Arial"/>
          <w:sz w:val="24"/>
          <w:szCs w:val="24"/>
        </w:rPr>
        <w:t xml:space="preserve"> informować o tym fakcie zarówno organizację, jak i szpital, w którym dyżur nie może się odbyć. Organizacja zaś powinna dążyć </w:t>
      </w:r>
      <w:r w:rsidR="0036461D">
        <w:rPr>
          <w:rFonts w:ascii="Arial" w:hAnsi="Arial" w:cs="Arial"/>
          <w:sz w:val="24"/>
          <w:szCs w:val="24"/>
        </w:rPr>
        <w:br/>
      </w:r>
      <w:r w:rsidRPr="00915502">
        <w:rPr>
          <w:rFonts w:ascii="Arial" w:hAnsi="Arial" w:cs="Arial"/>
          <w:sz w:val="24"/>
          <w:szCs w:val="24"/>
        </w:rPr>
        <w:t xml:space="preserve">do ustanowienia zastępstwa na czas nieobecności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w:t>
      </w:r>
      <w:r w:rsidR="0036461D">
        <w:rPr>
          <w:rFonts w:ascii="Arial" w:hAnsi="Arial" w:cs="Arial"/>
          <w:sz w:val="24"/>
          <w:szCs w:val="24"/>
        </w:rPr>
        <w:br/>
      </w:r>
      <w:r w:rsidRPr="00915502">
        <w:rPr>
          <w:rFonts w:ascii="Arial" w:hAnsi="Arial" w:cs="Arial"/>
          <w:sz w:val="24"/>
          <w:szCs w:val="24"/>
        </w:rPr>
        <w:t xml:space="preserve">W przypadku krótkotrwałych nieobecności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kontakt </w:t>
      </w:r>
      <w:r w:rsidR="0036461D">
        <w:rPr>
          <w:rFonts w:ascii="Arial" w:hAnsi="Arial" w:cs="Arial"/>
          <w:sz w:val="24"/>
          <w:szCs w:val="24"/>
        </w:rPr>
        <w:br/>
      </w:r>
      <w:r w:rsidRPr="00915502">
        <w:rPr>
          <w:rFonts w:ascii="Arial" w:hAnsi="Arial" w:cs="Arial"/>
          <w:sz w:val="24"/>
          <w:szCs w:val="24"/>
        </w:rPr>
        <w:t>z rodziną zainteresowaną usługą może nastąpić telefonicznie w terminie późniejszym.</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W związku z faktem, iż wsparcie pozaszpitalne oraz realizacja Indywidualnych Planów Działania wymaga od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niemożliwych do realizacji w trakcie dyżurów na oddziałach, rekomenduje się uwzględnienie podziału czasu pracy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zgodnie z zapotrzebowaniem, np. ½ etatu</w:t>
      </w:r>
      <w:r w:rsidR="0066251F">
        <w:rPr>
          <w:rFonts w:ascii="Arial" w:hAnsi="Arial" w:cs="Arial"/>
          <w:sz w:val="24"/>
          <w:szCs w:val="24"/>
        </w:rPr>
        <w:br/>
      </w:r>
      <w:r w:rsidRPr="00915502">
        <w:rPr>
          <w:rFonts w:ascii="Arial" w:hAnsi="Arial" w:cs="Arial"/>
          <w:sz w:val="24"/>
          <w:szCs w:val="24"/>
        </w:rPr>
        <w:t>w ramach dyżurów szpitalnych, ½ etatu w ramach działań dodatkowych.</w:t>
      </w:r>
    </w:p>
    <w:p w:rsidR="0033231F" w:rsidRDefault="0096760A">
      <w:pPr>
        <w:widowControl w:val="0"/>
        <w:spacing w:after="0" w:line="360" w:lineRule="auto"/>
        <w:jc w:val="both"/>
        <w:rPr>
          <w:rFonts w:ascii="Arial" w:eastAsia="Times New Roman" w:hAnsi="Arial" w:cs="Arial"/>
          <w:sz w:val="24"/>
          <w:szCs w:val="24"/>
        </w:rPr>
      </w:pPr>
      <w:r w:rsidRPr="00915502">
        <w:rPr>
          <w:rFonts w:ascii="Arial" w:eastAsia="Times New Roman" w:hAnsi="Arial" w:cs="Arial"/>
          <w:sz w:val="24"/>
          <w:szCs w:val="24"/>
        </w:rPr>
        <w:t>Podczas rozmowy wstępnej z rodziną/odbiorcą/odbiorczynią wsparcia należy:</w:t>
      </w:r>
    </w:p>
    <w:p w:rsidR="0033231F" w:rsidRDefault="0096760A">
      <w:pPr>
        <w:pStyle w:val="Akapitzlist"/>
        <w:widowControl w:val="0"/>
        <w:numPr>
          <w:ilvl w:val="0"/>
          <w:numId w:val="98"/>
        </w:numPr>
        <w:suppressAutoHyphens w:val="0"/>
        <w:autoSpaceDN/>
        <w:spacing w:after="0" w:line="360" w:lineRule="auto"/>
        <w:contextualSpacing/>
        <w:jc w:val="both"/>
        <w:textAlignment w:val="auto"/>
        <w:rPr>
          <w:rFonts w:ascii="Arial" w:eastAsia="Times New Roman" w:hAnsi="Arial" w:cs="Arial"/>
          <w:sz w:val="24"/>
          <w:szCs w:val="24"/>
        </w:rPr>
      </w:pPr>
      <w:r w:rsidRPr="00915502">
        <w:rPr>
          <w:rFonts w:ascii="Arial" w:eastAsia="Times New Roman" w:hAnsi="Arial" w:cs="Arial"/>
          <w:sz w:val="24"/>
          <w:szCs w:val="24"/>
        </w:rPr>
        <w:t>stworzyć atmosferę do rozmowy nie okazując emocji, które mogą tworzyć dystans,</w:t>
      </w:r>
    </w:p>
    <w:p w:rsidR="0033231F" w:rsidRDefault="0096760A">
      <w:pPr>
        <w:pStyle w:val="Akapitzlist"/>
        <w:widowControl w:val="0"/>
        <w:numPr>
          <w:ilvl w:val="0"/>
          <w:numId w:val="98"/>
        </w:numPr>
        <w:suppressAutoHyphens w:val="0"/>
        <w:autoSpaceDN/>
        <w:spacing w:after="0" w:line="360" w:lineRule="auto"/>
        <w:contextualSpacing/>
        <w:jc w:val="both"/>
        <w:textAlignment w:val="auto"/>
        <w:rPr>
          <w:rFonts w:ascii="Arial" w:eastAsia="Times New Roman" w:hAnsi="Arial" w:cs="Arial"/>
          <w:sz w:val="24"/>
          <w:szCs w:val="24"/>
        </w:rPr>
      </w:pPr>
      <w:r w:rsidRPr="00915502">
        <w:rPr>
          <w:rFonts w:ascii="Arial" w:eastAsia="Times New Roman" w:hAnsi="Arial" w:cs="Arial"/>
          <w:sz w:val="24"/>
          <w:szCs w:val="24"/>
        </w:rPr>
        <w:lastRenderedPageBreak/>
        <w:t>kierować się wyrozumiałością, cierpliwością i zrozumieniem problemów rodziny,</w:t>
      </w:r>
    </w:p>
    <w:p w:rsidR="0033231F" w:rsidRDefault="0096760A">
      <w:pPr>
        <w:pStyle w:val="Akapitzlist"/>
        <w:widowControl w:val="0"/>
        <w:numPr>
          <w:ilvl w:val="0"/>
          <w:numId w:val="98"/>
        </w:numPr>
        <w:suppressAutoHyphens w:val="0"/>
        <w:autoSpaceDN/>
        <w:spacing w:after="0" w:line="360" w:lineRule="auto"/>
        <w:contextualSpacing/>
        <w:jc w:val="both"/>
        <w:textAlignment w:val="auto"/>
        <w:rPr>
          <w:rFonts w:ascii="Arial" w:eastAsia="Times New Roman" w:hAnsi="Arial" w:cs="Arial"/>
          <w:sz w:val="24"/>
          <w:szCs w:val="24"/>
        </w:rPr>
      </w:pPr>
      <w:r w:rsidRPr="00915502">
        <w:rPr>
          <w:rFonts w:ascii="Arial" w:eastAsia="Times New Roman" w:hAnsi="Arial" w:cs="Arial"/>
          <w:sz w:val="24"/>
          <w:szCs w:val="24"/>
        </w:rPr>
        <w:t>prowadzić rozmowę w sposób naturalny,</w:t>
      </w:r>
    </w:p>
    <w:p w:rsidR="0033231F" w:rsidRDefault="0096760A">
      <w:pPr>
        <w:pStyle w:val="Akapitzlist"/>
        <w:widowControl w:val="0"/>
        <w:numPr>
          <w:ilvl w:val="0"/>
          <w:numId w:val="98"/>
        </w:numPr>
        <w:suppressAutoHyphens w:val="0"/>
        <w:autoSpaceDN/>
        <w:spacing w:after="0" w:line="360" w:lineRule="auto"/>
        <w:contextualSpacing/>
        <w:jc w:val="both"/>
        <w:textAlignment w:val="auto"/>
        <w:rPr>
          <w:rFonts w:ascii="Arial" w:eastAsia="Times New Roman" w:hAnsi="Arial" w:cs="Arial"/>
          <w:sz w:val="24"/>
          <w:szCs w:val="24"/>
        </w:rPr>
      </w:pPr>
      <w:r w:rsidRPr="00915502">
        <w:rPr>
          <w:rFonts w:ascii="Arial" w:eastAsia="Times New Roman" w:hAnsi="Arial" w:cs="Arial"/>
          <w:sz w:val="24"/>
          <w:szCs w:val="24"/>
        </w:rPr>
        <w:t>unikać komunikatów oceniających mogących zrazić rozmówcę.</w:t>
      </w:r>
    </w:p>
    <w:p w:rsidR="0033231F" w:rsidRDefault="0096760A">
      <w:pPr>
        <w:widowControl w:val="0"/>
        <w:spacing w:after="0" w:line="360" w:lineRule="auto"/>
        <w:jc w:val="both"/>
        <w:rPr>
          <w:rFonts w:ascii="Arial" w:eastAsia="Times New Roman" w:hAnsi="Arial" w:cs="Arial"/>
          <w:sz w:val="24"/>
          <w:szCs w:val="24"/>
        </w:rPr>
      </w:pPr>
      <w:r w:rsidRPr="00915502">
        <w:rPr>
          <w:rFonts w:ascii="Arial" w:hAnsi="Arial" w:cs="Arial"/>
          <w:sz w:val="24"/>
          <w:szCs w:val="24"/>
        </w:rPr>
        <w:t>Celem przygotowania dobrego podłoża pod rozmowę należy:</w:t>
      </w:r>
    </w:p>
    <w:p w:rsidR="0033231F" w:rsidRDefault="0096760A">
      <w:pPr>
        <w:pStyle w:val="Akapitzlist"/>
        <w:widowControl w:val="0"/>
        <w:numPr>
          <w:ilvl w:val="0"/>
          <w:numId w:val="9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rozpocząć rozmowę od przedstawienia się i zadania luźnego pytania </w:t>
      </w:r>
      <w:r w:rsidR="0036461D">
        <w:rPr>
          <w:rFonts w:ascii="Arial" w:hAnsi="Arial" w:cs="Arial"/>
          <w:sz w:val="24"/>
          <w:szCs w:val="24"/>
        </w:rPr>
        <w:br/>
      </w:r>
      <w:r w:rsidRPr="00915502">
        <w:rPr>
          <w:rFonts w:ascii="Arial" w:hAnsi="Arial" w:cs="Arial"/>
          <w:sz w:val="24"/>
          <w:szCs w:val="24"/>
        </w:rPr>
        <w:t xml:space="preserve">np. </w:t>
      </w:r>
      <w:r w:rsidRPr="00915502">
        <w:rPr>
          <w:rFonts w:ascii="Arial" w:hAnsi="Arial" w:cs="Arial"/>
          <w:i/>
          <w:sz w:val="24"/>
          <w:szCs w:val="24"/>
        </w:rPr>
        <w:t>Ma Pani teraz czas? Czy możemy porozmawiać?;</w:t>
      </w:r>
    </w:p>
    <w:p w:rsidR="0033231F" w:rsidRDefault="0096760A">
      <w:pPr>
        <w:pStyle w:val="Akapitzlist"/>
        <w:widowControl w:val="0"/>
        <w:numPr>
          <w:ilvl w:val="0"/>
          <w:numId w:val="9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mieć przygotowaną alternatywę co do miejsca przeprowadzenia rozmowy </w:t>
      </w:r>
      <w:r w:rsidRPr="00915502">
        <w:rPr>
          <w:rFonts w:ascii="Arial" w:hAnsi="Arial" w:cs="Arial"/>
          <w:sz w:val="24"/>
          <w:szCs w:val="24"/>
        </w:rPr>
        <w:br/>
        <w:t>w sytuacji,  gdy rozmowa przy łóżku nie będzie możliwa;</w:t>
      </w:r>
    </w:p>
    <w:p w:rsidR="0033231F" w:rsidRDefault="0096760A">
      <w:pPr>
        <w:pStyle w:val="Akapitzlist"/>
        <w:widowControl w:val="0"/>
        <w:numPr>
          <w:ilvl w:val="0"/>
          <w:numId w:val="9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zwrócić uwagę na komfort rozmowy. Ze względu na osobiste kwestie poruszane podczas spotkania dobrze jest zaproponować rozmowę w miejscu dającym poczucie bezpieczeństwa dla rozmówcy.</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Rozmowa taka jest podbudową do tworzenia Indywidualnego Planu Wsparcia, tworzonego w oparciu o wywiad przeprowadzony z osobą zainteresowaną usługą. </w:t>
      </w:r>
    </w:p>
    <w:p w:rsidR="0033231F" w:rsidRDefault="0033231F">
      <w:pPr>
        <w:jc w:val="both"/>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Rozmowa informacyjna</w:t>
      </w:r>
    </w:p>
    <w:p w:rsidR="0033231F" w:rsidRDefault="0033231F">
      <w:pPr>
        <w:jc w:val="both"/>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W przypadku rodzin/odbiorców/odbiorczyń, które wyraziły chęć kontaktu</w:t>
      </w:r>
      <w:r w:rsidR="0066251F">
        <w:rPr>
          <w:rFonts w:ascii="Arial" w:hAnsi="Arial" w:cs="Arial"/>
          <w:sz w:val="24"/>
          <w:szCs w:val="24"/>
        </w:rPr>
        <w:br/>
      </w:r>
      <w:r w:rsidRPr="00915502">
        <w:rPr>
          <w:rFonts w:ascii="Arial" w:hAnsi="Arial" w:cs="Arial"/>
          <w:sz w:val="24"/>
          <w:szCs w:val="24"/>
        </w:rPr>
        <w:t>z Przewodniczką, a potrzebują jedynie wsparcia informacyjnego, np. w zakresie procesu rejestracji urodzin dziecka, nie ma konieczności opracowywania Indywidualnego Planu Wsparcia. Przewodniczka</w:t>
      </w:r>
      <w:r w:rsidR="0066251F">
        <w:rPr>
          <w:rFonts w:ascii="Arial" w:hAnsi="Arial" w:cs="Arial"/>
          <w:sz w:val="24"/>
          <w:szCs w:val="24"/>
        </w:rPr>
        <w:t>/przewodnik</w:t>
      </w:r>
      <w:r w:rsidRPr="00915502">
        <w:rPr>
          <w:rFonts w:ascii="Arial" w:hAnsi="Arial" w:cs="Arial"/>
          <w:sz w:val="24"/>
          <w:szCs w:val="24"/>
        </w:rPr>
        <w:t>, w celu udokumentowania usługi, rejestruje ją w rejestrze wsparcia doraźnego, zawierającego jedynie podstawowe dane dot. daty wsparcia, długości jego trwania, miejsca udzielenia wsparcia (zazwyczaj jest to oddział szpitalny) oraz jego tematyki. Dane osób, jakie otrzymały wsparcie doraźne nie powinny być ewidencjonowane ze względu na brak konieczności gromadzenia tychże.</w:t>
      </w:r>
    </w:p>
    <w:p w:rsidR="0033231F" w:rsidRDefault="0033231F">
      <w:pPr>
        <w:jc w:val="both"/>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Indywidualny Plan Wsparcia – opracowanie, wdrożenie i ewaluacja</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W przypadku, w którym rodzina/odbiorca/odbiorczyni wsparcia wymaga, poza rozmową informacyjną, nawiązania długofalowej współpracy </w:t>
      </w:r>
      <w:r w:rsidR="0036461D">
        <w:rPr>
          <w:rFonts w:ascii="Arial" w:hAnsi="Arial" w:cs="Arial"/>
          <w:sz w:val="24"/>
          <w:szCs w:val="24"/>
        </w:rPr>
        <w:br/>
      </w:r>
      <w:r w:rsidRPr="00915502">
        <w:rPr>
          <w:rFonts w:ascii="Arial" w:hAnsi="Arial" w:cs="Arial"/>
          <w:sz w:val="24"/>
          <w:szCs w:val="24"/>
        </w:rPr>
        <w:t>z</w:t>
      </w:r>
      <w:r w:rsidR="0036461D">
        <w:rPr>
          <w:rFonts w:ascii="Arial" w:hAnsi="Arial" w:cs="Arial"/>
          <w:sz w:val="24"/>
          <w:szCs w:val="24"/>
        </w:rPr>
        <w:t xml:space="preserve"> </w:t>
      </w:r>
      <w:r w:rsidR="0066251F">
        <w:rPr>
          <w:rFonts w:ascii="Arial" w:hAnsi="Arial" w:cs="Arial"/>
          <w:sz w:val="24"/>
          <w:szCs w:val="24"/>
        </w:rPr>
        <w:t>p</w:t>
      </w:r>
      <w:r w:rsidRPr="00915502">
        <w:rPr>
          <w:rFonts w:ascii="Arial" w:hAnsi="Arial" w:cs="Arial"/>
          <w:sz w:val="24"/>
          <w:szCs w:val="24"/>
        </w:rPr>
        <w:t>rzewodniczką</w:t>
      </w:r>
      <w:r w:rsidR="0066251F">
        <w:rPr>
          <w:rFonts w:ascii="Arial" w:hAnsi="Arial" w:cs="Arial"/>
          <w:sz w:val="24"/>
          <w:szCs w:val="24"/>
        </w:rPr>
        <w:t>/przewodnikiem</w:t>
      </w:r>
      <w:r w:rsidRPr="00915502">
        <w:rPr>
          <w:rFonts w:ascii="Arial" w:hAnsi="Arial" w:cs="Arial"/>
          <w:sz w:val="24"/>
          <w:szCs w:val="24"/>
        </w:rPr>
        <w:t xml:space="preserve">, np. chciałaby skorzystać z różnorakich form wsparcia oferowanych przez system opieki zdrowotnej czy społecznej, a potrzebuje </w:t>
      </w:r>
      <w:r w:rsidRPr="00915502">
        <w:rPr>
          <w:rFonts w:ascii="Arial" w:hAnsi="Arial" w:cs="Arial"/>
          <w:sz w:val="24"/>
          <w:szCs w:val="24"/>
        </w:rPr>
        <w:lastRenderedPageBreak/>
        <w:t>pomocy</w:t>
      </w:r>
      <w:r w:rsidR="0066251F">
        <w:rPr>
          <w:rFonts w:ascii="Arial" w:hAnsi="Arial" w:cs="Arial"/>
          <w:sz w:val="24"/>
          <w:szCs w:val="24"/>
        </w:rPr>
        <w:br/>
      </w:r>
      <w:r w:rsidRPr="00915502">
        <w:rPr>
          <w:rFonts w:ascii="Arial" w:hAnsi="Arial" w:cs="Arial"/>
          <w:sz w:val="24"/>
          <w:szCs w:val="24"/>
        </w:rPr>
        <w:t>w uzyskaniu dostępu do nich, konieczne jest opracowanie Indywidualnego Planu Wsparcia.</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 takim przypadku konieczne jest również pozyskanie oświadczenia o zgodzie </w:t>
      </w:r>
      <w:r w:rsidR="0036461D">
        <w:rPr>
          <w:rFonts w:ascii="Arial" w:hAnsi="Arial" w:cs="Arial"/>
          <w:sz w:val="24"/>
          <w:szCs w:val="24"/>
        </w:rPr>
        <w:br/>
      </w:r>
      <w:r w:rsidRPr="00915502">
        <w:rPr>
          <w:rFonts w:ascii="Arial" w:hAnsi="Arial" w:cs="Arial"/>
          <w:sz w:val="24"/>
          <w:szCs w:val="24"/>
        </w:rPr>
        <w:t>na przetwarzanie danych osobowych odbiorcy/odbiorczyni wsparcia oraz innych niezbędnych oświadczeń, jeśli np. forma finansowania usługi (środki jednostki samorządu, środki unijne) tego wymaga.</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Przewodniczka</w:t>
      </w:r>
      <w:r w:rsidR="0066251F">
        <w:rPr>
          <w:rFonts w:ascii="Arial" w:hAnsi="Arial" w:cs="Arial"/>
          <w:sz w:val="24"/>
          <w:szCs w:val="24"/>
        </w:rPr>
        <w:t>/przewodnik</w:t>
      </w:r>
      <w:r w:rsidRPr="00915502">
        <w:rPr>
          <w:rFonts w:ascii="Arial" w:hAnsi="Arial" w:cs="Arial"/>
          <w:sz w:val="24"/>
          <w:szCs w:val="24"/>
        </w:rPr>
        <w:t xml:space="preserve">, podczas rozmowy z osobą zainteresowaną wsparciem przeprowadza wywiad, zmierzający do dokładnej identyfikacji potrzeb i wyłonienia niezbędnych form wsparcia. Na podstawie wywiadu, wspólnie z osobą zainteresowaną, tworzy Indywidualny Plan Wsparcia, w oparciu, o który prowadzi dalszą pracę z odbiorcą/odbiorczynią wsparcia.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 ramach realizowanego Planu </w:t>
      </w:r>
      <w:r w:rsidR="0066251F">
        <w:rPr>
          <w:rFonts w:ascii="Arial" w:hAnsi="Arial" w:cs="Arial"/>
          <w:sz w:val="24"/>
          <w:szCs w:val="24"/>
        </w:rPr>
        <w:t>p</w:t>
      </w:r>
      <w:r w:rsidRPr="00915502">
        <w:rPr>
          <w:rFonts w:ascii="Arial" w:hAnsi="Arial" w:cs="Arial"/>
          <w:sz w:val="24"/>
          <w:szCs w:val="24"/>
        </w:rPr>
        <w:t>rzewodniczka</w:t>
      </w:r>
      <w:r w:rsidR="0066251F">
        <w:rPr>
          <w:rFonts w:ascii="Arial" w:hAnsi="Arial" w:cs="Arial"/>
          <w:sz w:val="24"/>
          <w:szCs w:val="24"/>
        </w:rPr>
        <w:t>/przewodnik</w:t>
      </w:r>
      <w:r w:rsidRPr="00915502">
        <w:rPr>
          <w:rFonts w:ascii="Arial" w:hAnsi="Arial" w:cs="Arial"/>
          <w:sz w:val="24"/>
          <w:szCs w:val="24"/>
        </w:rPr>
        <w:t xml:space="preserve"> może podejmować następujące czynności:</w:t>
      </w:r>
    </w:p>
    <w:p w:rsidR="0033231F" w:rsidRDefault="0096760A">
      <w:pPr>
        <w:pStyle w:val="Akapitzlist"/>
        <w:numPr>
          <w:ilvl w:val="0"/>
          <w:numId w:val="10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doradztwo formalno-prawne w zakresie procedur niezbędnych do spełnienia przez młodych rodziców,</w:t>
      </w:r>
    </w:p>
    <w:p w:rsidR="0033231F" w:rsidRDefault="0096760A">
      <w:pPr>
        <w:pStyle w:val="Akapitzlist"/>
        <w:numPr>
          <w:ilvl w:val="0"/>
          <w:numId w:val="10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dobór usług dostępnych w ramach systemu wsparcia i działalności organizacji pożytku publicznego/podmiotów komercyjnych,</w:t>
      </w:r>
    </w:p>
    <w:p w:rsidR="0033231F" w:rsidRDefault="0096760A">
      <w:pPr>
        <w:pStyle w:val="Akapitzlist"/>
        <w:numPr>
          <w:ilvl w:val="0"/>
          <w:numId w:val="10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wsparcie w załatwieniu formalności związanych z rodzicielstwem </w:t>
      </w:r>
      <w:r w:rsidR="0036461D">
        <w:rPr>
          <w:rFonts w:ascii="Arial" w:hAnsi="Arial" w:cs="Arial"/>
          <w:sz w:val="24"/>
          <w:szCs w:val="24"/>
        </w:rPr>
        <w:br/>
      </w:r>
      <w:r w:rsidRPr="00915502">
        <w:rPr>
          <w:rFonts w:ascii="Arial" w:hAnsi="Arial" w:cs="Arial"/>
          <w:sz w:val="24"/>
          <w:szCs w:val="24"/>
        </w:rPr>
        <w:t>(np. rejestracja urodzin, uzyskanie zasiłku macierzyńskiego),</w:t>
      </w:r>
    </w:p>
    <w:p w:rsidR="0033231F" w:rsidRDefault="0096760A">
      <w:pPr>
        <w:pStyle w:val="Akapitzlist"/>
        <w:numPr>
          <w:ilvl w:val="0"/>
          <w:numId w:val="10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wsparcie w uzyskaniu dostępu do usług uwzględnionych w Indywidualnym Planie Wsparcia,</w:t>
      </w:r>
    </w:p>
    <w:p w:rsidR="0033231F" w:rsidRDefault="0096760A">
      <w:pPr>
        <w:pStyle w:val="Akapitzlist"/>
        <w:numPr>
          <w:ilvl w:val="0"/>
          <w:numId w:val="10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udzielanie wsparcia emocjonalnego.</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Do zadań </w:t>
      </w:r>
      <w:r w:rsidR="0066251F">
        <w:rPr>
          <w:rFonts w:ascii="Arial" w:hAnsi="Arial" w:cs="Arial"/>
          <w:sz w:val="24"/>
          <w:szCs w:val="24"/>
        </w:rPr>
        <w:t>p</w:t>
      </w:r>
      <w:r w:rsidRPr="00915502">
        <w:rPr>
          <w:rFonts w:ascii="Arial" w:hAnsi="Arial" w:cs="Arial"/>
          <w:sz w:val="24"/>
          <w:szCs w:val="24"/>
        </w:rPr>
        <w:t>rzewodniczki</w:t>
      </w:r>
      <w:r w:rsidR="0066251F">
        <w:rPr>
          <w:rFonts w:ascii="Arial" w:hAnsi="Arial" w:cs="Arial"/>
          <w:sz w:val="24"/>
          <w:szCs w:val="24"/>
        </w:rPr>
        <w:t>/przewodnika</w:t>
      </w:r>
      <w:r w:rsidRPr="00915502">
        <w:rPr>
          <w:rFonts w:ascii="Arial" w:hAnsi="Arial" w:cs="Arial"/>
          <w:sz w:val="24"/>
          <w:szCs w:val="24"/>
        </w:rPr>
        <w:t xml:space="preserve"> należy również okresowa i końcowa ewaluacja Indywidualnego Planu Wsparcia, mająca na celu jego aktualizację i ocenę jego skuteczności. Indywidualny Plan Wsparcia powinien być aktualizowany adekwatnie do potrzeb, gdyż sytuacja i poziom zabezpieczenia potrzeb młodych rodzin zmienia się dynamicznie, jednakże nie rzadziej niż raz na 3 miesiące.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Ewaluacja jakości wsparcia odbywa się natomiast, ze względu na konieczność zachowania obiektywizmu, w ramach obowiązków </w:t>
      </w:r>
      <w:r w:rsidR="0066251F">
        <w:rPr>
          <w:rFonts w:ascii="Arial" w:hAnsi="Arial" w:cs="Arial"/>
          <w:sz w:val="24"/>
          <w:szCs w:val="24"/>
        </w:rPr>
        <w:t>k</w:t>
      </w:r>
      <w:r w:rsidRPr="00915502">
        <w:rPr>
          <w:rFonts w:ascii="Arial" w:hAnsi="Arial" w:cs="Arial"/>
          <w:sz w:val="24"/>
          <w:szCs w:val="24"/>
        </w:rPr>
        <w:t>oordynatora</w:t>
      </w:r>
      <w:r w:rsidR="0066251F">
        <w:rPr>
          <w:rFonts w:ascii="Arial" w:hAnsi="Arial" w:cs="Arial"/>
          <w:sz w:val="24"/>
          <w:szCs w:val="24"/>
        </w:rPr>
        <w:t>/ki</w:t>
      </w:r>
      <w:r w:rsidRPr="00915502">
        <w:rPr>
          <w:rFonts w:ascii="Arial" w:hAnsi="Arial" w:cs="Arial"/>
          <w:sz w:val="24"/>
          <w:szCs w:val="24"/>
        </w:rPr>
        <w:t xml:space="preserve"> wsparcia.</w:t>
      </w:r>
    </w:p>
    <w:p w:rsidR="0036461D" w:rsidRDefault="0036461D">
      <w:pPr>
        <w:suppressAutoHyphens w:val="0"/>
        <w:autoSpaceDN/>
        <w:spacing w:after="0"/>
        <w:textAlignment w:val="auto"/>
        <w:rPr>
          <w:rFonts w:ascii="Arial" w:hAnsi="Arial" w:cs="Arial"/>
          <w:sz w:val="24"/>
          <w:szCs w:val="24"/>
        </w:rPr>
      </w:pPr>
      <w:r>
        <w:rPr>
          <w:rFonts w:ascii="Arial" w:hAnsi="Arial" w:cs="Arial"/>
          <w:sz w:val="24"/>
          <w:szCs w:val="24"/>
        </w:rPr>
        <w:br w:type="page"/>
      </w:r>
    </w:p>
    <w:p w:rsidR="0033231F" w:rsidRDefault="0033231F">
      <w:pPr>
        <w:spacing w:after="0" w:line="360" w:lineRule="auto"/>
        <w:ind w:firstLine="708"/>
        <w:jc w:val="both"/>
        <w:rPr>
          <w:rFonts w:ascii="Arial" w:hAnsi="Arial" w:cs="Arial"/>
          <w:sz w:val="24"/>
          <w:szCs w:val="24"/>
        </w:rPr>
      </w:pPr>
    </w:p>
    <w:p w:rsidR="0033231F" w:rsidRDefault="0096760A">
      <w:pPr>
        <w:pStyle w:val="Nagwek5"/>
        <w:spacing w:before="0" w:line="360" w:lineRule="auto"/>
        <w:jc w:val="both"/>
        <w:rPr>
          <w:rFonts w:ascii="Arial" w:hAnsi="Arial" w:cs="Arial"/>
          <w:sz w:val="24"/>
          <w:szCs w:val="24"/>
        </w:rPr>
      </w:pPr>
      <w:bookmarkStart w:id="136" w:name="_Toc504467730"/>
      <w:r w:rsidRPr="00915502">
        <w:rPr>
          <w:rFonts w:ascii="Arial" w:hAnsi="Arial" w:cs="Arial"/>
          <w:sz w:val="24"/>
          <w:szCs w:val="24"/>
        </w:rPr>
        <w:t>Zasady pracy z rodzinami</w:t>
      </w:r>
    </w:p>
    <w:p w:rsidR="0033231F" w:rsidRDefault="0033231F">
      <w:pPr>
        <w:spacing w:after="0" w:line="360" w:lineRule="auto"/>
        <w:ind w:firstLine="708"/>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Praca z odbiorcami usług oparta jest na metodzie indywidualnego przypadku. Analiza sytuacji odbiorcy/odbiorczyni wsparcia, ale także całej rodziny i członków wchodzących w jej skład, borykających się z jakimś problemem, wymaga specyficznego spojrzenia</w:t>
      </w:r>
      <w:r w:rsidR="0066251F">
        <w:rPr>
          <w:rFonts w:ascii="Arial" w:hAnsi="Arial" w:cs="Arial"/>
          <w:sz w:val="24"/>
          <w:szCs w:val="24"/>
        </w:rPr>
        <w:t xml:space="preserve"> </w:t>
      </w:r>
      <w:r w:rsidRPr="00915502">
        <w:rPr>
          <w:rFonts w:ascii="Arial" w:hAnsi="Arial" w:cs="Arial"/>
          <w:sz w:val="24"/>
          <w:szCs w:val="24"/>
        </w:rPr>
        <w:t>i specyficznego oddziaływania na cały system rodzinny.</w:t>
      </w:r>
      <w:r w:rsidR="0036461D">
        <w:rPr>
          <w:rFonts w:ascii="Arial" w:hAnsi="Arial" w:cs="Arial"/>
          <w:sz w:val="24"/>
          <w:szCs w:val="24"/>
        </w:rPr>
        <w:br/>
      </w:r>
      <w:r w:rsidRPr="00915502">
        <w:rPr>
          <w:rFonts w:ascii="Arial" w:hAnsi="Arial" w:cs="Arial"/>
          <w:sz w:val="24"/>
          <w:szCs w:val="24"/>
        </w:rPr>
        <w:t xml:space="preserve"> Na podstawie informacji zebranych podczas wywiadu, </w:t>
      </w:r>
      <w:r w:rsidR="0066251F">
        <w:rPr>
          <w:rFonts w:ascii="Arial" w:hAnsi="Arial" w:cs="Arial"/>
          <w:sz w:val="24"/>
          <w:szCs w:val="24"/>
        </w:rPr>
        <w:t>p</w:t>
      </w:r>
      <w:r w:rsidRPr="00915502">
        <w:rPr>
          <w:rFonts w:ascii="Arial" w:hAnsi="Arial" w:cs="Arial"/>
          <w:sz w:val="24"/>
          <w:szCs w:val="24"/>
        </w:rPr>
        <w:t>rzewodniczka</w:t>
      </w:r>
      <w:r w:rsidR="0066251F">
        <w:rPr>
          <w:rFonts w:ascii="Arial" w:hAnsi="Arial" w:cs="Arial"/>
          <w:sz w:val="24"/>
          <w:szCs w:val="24"/>
        </w:rPr>
        <w:t>/przewodnik</w:t>
      </w:r>
      <w:r w:rsidRPr="00915502">
        <w:rPr>
          <w:rFonts w:ascii="Arial" w:hAnsi="Arial" w:cs="Arial"/>
          <w:sz w:val="24"/>
          <w:szCs w:val="24"/>
        </w:rPr>
        <w:t xml:space="preserve"> opracowuje diagnozę przypadku i plan wsparcia.</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Zgodnie ze współczesną metodyką, praca z indywidualnym przypadkiem obejmuje dwa podstawowe elementy:</w:t>
      </w:r>
    </w:p>
    <w:p w:rsidR="0033231F" w:rsidRDefault="006609E2">
      <w:pPr>
        <w:pStyle w:val="Akapitzlist"/>
        <w:numPr>
          <w:ilvl w:val="0"/>
          <w:numId w:val="92"/>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s</w:t>
      </w:r>
      <w:r w:rsidR="0096760A" w:rsidRPr="00915502">
        <w:rPr>
          <w:rFonts w:ascii="Arial" w:hAnsi="Arial" w:cs="Arial"/>
          <w:b/>
          <w:bCs/>
          <w:sz w:val="24"/>
          <w:szCs w:val="24"/>
        </w:rPr>
        <w:t xml:space="preserve">tudium przypadku </w:t>
      </w:r>
      <w:r w:rsidR="0096760A" w:rsidRPr="00915502">
        <w:rPr>
          <w:rFonts w:ascii="Arial" w:hAnsi="Arial" w:cs="Arial"/>
          <w:sz w:val="24"/>
          <w:szCs w:val="24"/>
        </w:rPr>
        <w:t>- obejmuje charakterystykę losów, sytuacji zewnętrznej</w:t>
      </w:r>
      <w:r w:rsidR="0066251F">
        <w:rPr>
          <w:rFonts w:ascii="Arial" w:hAnsi="Arial" w:cs="Arial"/>
          <w:sz w:val="24"/>
          <w:szCs w:val="24"/>
        </w:rPr>
        <w:t xml:space="preserve"> </w:t>
      </w:r>
      <w:r w:rsidR="0096760A" w:rsidRPr="00915502">
        <w:rPr>
          <w:rFonts w:ascii="Arial" w:hAnsi="Arial" w:cs="Arial"/>
          <w:sz w:val="24"/>
          <w:szCs w:val="24"/>
        </w:rPr>
        <w:t>i wewnętrznej odbiorcy/odbiorczyni wsparcia/rodziny</w:t>
      </w:r>
      <w:r w:rsidR="0036461D">
        <w:rPr>
          <w:rFonts w:ascii="Arial" w:hAnsi="Arial" w:cs="Arial"/>
          <w:sz w:val="24"/>
          <w:szCs w:val="24"/>
        </w:rPr>
        <w:t xml:space="preserve"> </w:t>
      </w:r>
      <w:r w:rsidR="0096760A" w:rsidRPr="00915502">
        <w:rPr>
          <w:rFonts w:ascii="Arial" w:hAnsi="Arial" w:cs="Arial"/>
          <w:sz w:val="24"/>
          <w:szCs w:val="24"/>
        </w:rPr>
        <w:t xml:space="preserve">w kontekście problemu, którego analiza stanowi źródło diagnozy, </w:t>
      </w:r>
    </w:p>
    <w:p w:rsidR="0033231F" w:rsidRDefault="006609E2">
      <w:pPr>
        <w:pStyle w:val="Akapitzlist"/>
        <w:numPr>
          <w:ilvl w:val="0"/>
          <w:numId w:val="92"/>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p</w:t>
      </w:r>
      <w:r w:rsidR="0096760A" w:rsidRPr="00915502">
        <w:rPr>
          <w:rFonts w:ascii="Arial" w:hAnsi="Arial" w:cs="Arial"/>
          <w:b/>
          <w:bCs/>
          <w:sz w:val="24"/>
          <w:szCs w:val="24"/>
        </w:rPr>
        <w:t xml:space="preserve">raca z przypadkiem </w:t>
      </w:r>
      <w:r w:rsidR="0096760A" w:rsidRPr="00915502">
        <w:rPr>
          <w:rFonts w:ascii="Arial" w:hAnsi="Arial" w:cs="Arial"/>
          <w:sz w:val="24"/>
          <w:szCs w:val="24"/>
        </w:rPr>
        <w:t>- oparta na wspólnym planie wsparcia, obejmująca poradnictwo oraz działania o charakterze pomocowym.</w:t>
      </w:r>
    </w:p>
    <w:p w:rsidR="0033231F" w:rsidRDefault="0096760A">
      <w:pPr>
        <w:autoSpaceDE w:val="0"/>
        <w:adjustRightInd w:val="0"/>
        <w:spacing w:after="0" w:line="360" w:lineRule="auto"/>
        <w:jc w:val="both"/>
        <w:rPr>
          <w:rFonts w:ascii="Arial" w:hAnsi="Arial" w:cs="Arial"/>
          <w:sz w:val="24"/>
          <w:szCs w:val="24"/>
        </w:rPr>
      </w:pPr>
      <w:r w:rsidRPr="00915502">
        <w:rPr>
          <w:rFonts w:ascii="Arial" w:hAnsi="Arial" w:cs="Arial"/>
          <w:sz w:val="24"/>
          <w:szCs w:val="24"/>
        </w:rPr>
        <w:t>Zgodnie z założeniami działania metodycznego praca metodą indywidualnego przypadku dzieli się na etapy:</w:t>
      </w:r>
    </w:p>
    <w:p w:rsidR="0033231F" w:rsidRDefault="006609E2">
      <w:pPr>
        <w:pStyle w:val="Akapitzlist"/>
        <w:numPr>
          <w:ilvl w:val="0"/>
          <w:numId w:val="93"/>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sz w:val="24"/>
          <w:szCs w:val="24"/>
        </w:rPr>
        <w:t>d</w:t>
      </w:r>
      <w:r w:rsidR="0096760A" w:rsidRPr="00915502">
        <w:rPr>
          <w:rFonts w:ascii="Arial" w:hAnsi="Arial" w:cs="Arial"/>
          <w:sz w:val="24"/>
          <w:szCs w:val="24"/>
        </w:rPr>
        <w:t>iagnoza przypadku,</w:t>
      </w:r>
    </w:p>
    <w:p w:rsidR="0033231F" w:rsidRDefault="006609E2">
      <w:pPr>
        <w:pStyle w:val="Akapitzlist"/>
        <w:numPr>
          <w:ilvl w:val="0"/>
          <w:numId w:val="93"/>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pracowanie planu wsparcia,</w:t>
      </w:r>
    </w:p>
    <w:p w:rsidR="0033231F" w:rsidRDefault="006609E2">
      <w:pPr>
        <w:pStyle w:val="Akapitzlist"/>
        <w:numPr>
          <w:ilvl w:val="0"/>
          <w:numId w:val="93"/>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rowadzenie działań wspierających,</w:t>
      </w:r>
    </w:p>
    <w:p w:rsidR="0033231F" w:rsidRDefault="0096760A">
      <w:pPr>
        <w:pStyle w:val="Akapitzlist"/>
        <w:numPr>
          <w:ilvl w:val="0"/>
          <w:numId w:val="93"/>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 </w:t>
      </w:r>
      <w:r w:rsidR="006609E2" w:rsidRPr="00915502">
        <w:rPr>
          <w:rFonts w:ascii="Arial" w:hAnsi="Arial" w:cs="Arial"/>
          <w:sz w:val="24"/>
          <w:szCs w:val="24"/>
        </w:rPr>
        <w:t>z</w:t>
      </w:r>
      <w:r w:rsidRPr="00915502">
        <w:rPr>
          <w:rFonts w:ascii="Arial" w:hAnsi="Arial" w:cs="Arial"/>
          <w:sz w:val="24"/>
          <w:szCs w:val="24"/>
        </w:rPr>
        <w:t>akończenie pracy z przypadkiem.</w:t>
      </w:r>
    </w:p>
    <w:p w:rsidR="0033231F" w:rsidRDefault="0096760A">
      <w:pPr>
        <w:autoSpaceDE w:val="0"/>
        <w:adjustRightInd w:val="0"/>
        <w:spacing w:after="0" w:line="360" w:lineRule="auto"/>
        <w:jc w:val="both"/>
        <w:rPr>
          <w:rFonts w:ascii="Arial" w:hAnsi="Arial" w:cs="Arial"/>
          <w:sz w:val="24"/>
          <w:szCs w:val="24"/>
        </w:rPr>
      </w:pPr>
      <w:r w:rsidRPr="00915502">
        <w:rPr>
          <w:rFonts w:ascii="Arial" w:hAnsi="Arial" w:cs="Arial"/>
          <w:sz w:val="24"/>
          <w:szCs w:val="24"/>
        </w:rPr>
        <w:t xml:space="preserve">W pracy z odbiorcami/odbiorczyniami wsparcia niezbędne jest stosowanie się </w:t>
      </w:r>
      <w:r w:rsidR="0036461D">
        <w:rPr>
          <w:rFonts w:ascii="Arial" w:hAnsi="Arial" w:cs="Arial"/>
          <w:sz w:val="24"/>
          <w:szCs w:val="24"/>
        </w:rPr>
        <w:br/>
      </w:r>
      <w:r w:rsidRPr="00915502">
        <w:rPr>
          <w:rFonts w:ascii="Arial" w:hAnsi="Arial" w:cs="Arial"/>
          <w:sz w:val="24"/>
          <w:szCs w:val="24"/>
        </w:rPr>
        <w:t xml:space="preserve">do następujących zasad: </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a</w:t>
      </w:r>
      <w:r w:rsidR="0096760A" w:rsidRPr="00915502">
        <w:rPr>
          <w:rFonts w:ascii="Arial" w:hAnsi="Arial" w:cs="Arial"/>
          <w:b/>
          <w:bCs/>
          <w:sz w:val="24"/>
          <w:szCs w:val="24"/>
        </w:rPr>
        <w:t xml:space="preserve">kceptacja klienta </w:t>
      </w:r>
      <w:r w:rsidR="0096760A" w:rsidRPr="00915502">
        <w:rPr>
          <w:rFonts w:ascii="Arial" w:hAnsi="Arial" w:cs="Arial"/>
          <w:sz w:val="24"/>
          <w:szCs w:val="24"/>
        </w:rPr>
        <w:t>- oparta na zasadach poszanowania godności, tolerancji, swobody wyboru wartości i celów życiowych,</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i</w:t>
      </w:r>
      <w:r w:rsidR="0096760A" w:rsidRPr="00915502">
        <w:rPr>
          <w:rFonts w:ascii="Arial" w:hAnsi="Arial" w:cs="Arial"/>
          <w:b/>
          <w:bCs/>
          <w:sz w:val="24"/>
          <w:szCs w:val="24"/>
        </w:rPr>
        <w:t xml:space="preserve">ndywidualizacja i podmiotowe podejście do każdego klienta </w:t>
      </w:r>
      <w:r w:rsidR="0096760A" w:rsidRPr="00915502">
        <w:rPr>
          <w:rFonts w:ascii="Arial" w:hAnsi="Arial" w:cs="Arial"/>
          <w:sz w:val="24"/>
          <w:szCs w:val="24"/>
        </w:rPr>
        <w:t xml:space="preserve">- oparta </w:t>
      </w:r>
      <w:r w:rsidR="0036461D">
        <w:rPr>
          <w:rFonts w:ascii="Arial" w:hAnsi="Arial" w:cs="Arial"/>
          <w:sz w:val="24"/>
          <w:szCs w:val="24"/>
        </w:rPr>
        <w:br/>
      </w:r>
      <w:r w:rsidR="0096760A" w:rsidRPr="00915502">
        <w:rPr>
          <w:rFonts w:ascii="Arial" w:hAnsi="Arial" w:cs="Arial"/>
          <w:sz w:val="24"/>
          <w:szCs w:val="24"/>
        </w:rPr>
        <w:t>na niepowtarzalnej osobowości jednostki, z jego prawami i potrzebami,</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współodpowiedzialności za proces zmiany </w:t>
      </w:r>
      <w:r w:rsidR="0096760A" w:rsidRPr="00915502">
        <w:rPr>
          <w:rFonts w:ascii="Arial" w:hAnsi="Arial" w:cs="Arial"/>
          <w:sz w:val="24"/>
          <w:szCs w:val="24"/>
        </w:rPr>
        <w:t>- odpowiedzialność ponosi zarówno Przewodniczka, jak</w:t>
      </w:r>
      <w:r w:rsidR="0036461D">
        <w:rPr>
          <w:rFonts w:ascii="Arial" w:hAnsi="Arial" w:cs="Arial"/>
          <w:sz w:val="24"/>
          <w:szCs w:val="24"/>
        </w:rPr>
        <w:t xml:space="preserve"> </w:t>
      </w:r>
      <w:r w:rsidR="0096760A" w:rsidRPr="00915502">
        <w:rPr>
          <w:rFonts w:ascii="Arial" w:hAnsi="Arial" w:cs="Arial"/>
          <w:sz w:val="24"/>
          <w:szCs w:val="24"/>
        </w:rPr>
        <w:t>i rodzina i poszczególni jej członkowie,</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neutralności i obiektywizmu </w:t>
      </w:r>
      <w:r w:rsidR="0096760A" w:rsidRPr="00915502">
        <w:rPr>
          <w:rFonts w:ascii="Arial" w:hAnsi="Arial" w:cs="Arial"/>
          <w:sz w:val="24"/>
          <w:szCs w:val="24"/>
        </w:rPr>
        <w:t xml:space="preserve">- oparta na profesjonalnej wiedzy, rozpatrywanie każdej sytuacji, niedokonywanie osądów podczas analizy sytuacji, poszukiwanie przyczyn i sposobów rozwiązań istniejącego </w:t>
      </w:r>
      <w:r w:rsidR="0096760A" w:rsidRPr="00915502">
        <w:rPr>
          <w:rFonts w:ascii="Arial" w:hAnsi="Arial" w:cs="Arial"/>
          <w:sz w:val="24"/>
          <w:szCs w:val="24"/>
        </w:rPr>
        <w:lastRenderedPageBreak/>
        <w:t>problemu niezależnie od poglądów i postaw przyjmowanych przez osoby pomagające,</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ograniczonego zaangażowania emocjonalnego </w:t>
      </w:r>
      <w:r w:rsidR="0096760A" w:rsidRPr="00915502">
        <w:rPr>
          <w:rFonts w:ascii="Arial" w:hAnsi="Arial" w:cs="Arial"/>
          <w:sz w:val="24"/>
          <w:szCs w:val="24"/>
        </w:rPr>
        <w:t>-niedopuszczalne jest zarówno spoufalanie się, litowanie się nad klientem, jak i nadmierny dystans i chłód,</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samostanowienia klienta </w:t>
      </w:r>
      <w:r w:rsidR="0096760A" w:rsidRPr="00915502">
        <w:rPr>
          <w:rFonts w:ascii="Arial" w:hAnsi="Arial" w:cs="Arial"/>
          <w:sz w:val="24"/>
          <w:szCs w:val="24"/>
        </w:rPr>
        <w:t>- uznanie prawa klienta do wolności, prawo do popełniania błędów i odpowiedzialności za swoje życie,</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udostępniania zasobów </w:t>
      </w:r>
      <w:r w:rsidR="0096760A" w:rsidRPr="00915502">
        <w:rPr>
          <w:rFonts w:ascii="Arial" w:hAnsi="Arial" w:cs="Arial"/>
          <w:sz w:val="24"/>
          <w:szCs w:val="24"/>
        </w:rPr>
        <w:t>- aktywne poszukiwanie możliwości zaspokajania potrzeb,</w:t>
      </w:r>
    </w:p>
    <w:p w:rsidR="0033231F" w:rsidRDefault="006609E2">
      <w:pPr>
        <w:pStyle w:val="Akapitzlist"/>
        <w:numPr>
          <w:ilvl w:val="0"/>
          <w:numId w:val="94"/>
        </w:numPr>
        <w:suppressAutoHyphens w:val="0"/>
        <w:autoSpaceDE w:val="0"/>
        <w:adjustRightInd w:val="0"/>
        <w:spacing w:after="0" w:line="360" w:lineRule="auto"/>
        <w:contextualSpacing/>
        <w:jc w:val="both"/>
        <w:textAlignment w:val="auto"/>
        <w:rPr>
          <w:rFonts w:ascii="Arial" w:hAnsi="Arial" w:cs="Arial"/>
          <w:sz w:val="24"/>
          <w:szCs w:val="24"/>
        </w:rPr>
      </w:pPr>
      <w:r w:rsidRPr="00915502">
        <w:rPr>
          <w:rFonts w:ascii="Arial" w:hAnsi="Arial" w:cs="Arial"/>
          <w:b/>
          <w:bCs/>
          <w:sz w:val="24"/>
          <w:szCs w:val="24"/>
        </w:rPr>
        <w:t>z</w:t>
      </w:r>
      <w:r w:rsidR="0096760A" w:rsidRPr="00915502">
        <w:rPr>
          <w:rFonts w:ascii="Arial" w:hAnsi="Arial" w:cs="Arial"/>
          <w:b/>
          <w:bCs/>
          <w:sz w:val="24"/>
          <w:szCs w:val="24"/>
        </w:rPr>
        <w:t xml:space="preserve">asada dobra rodziny i poszczególnych jej członków </w:t>
      </w:r>
      <w:r w:rsidR="0066251F">
        <w:rPr>
          <w:rFonts w:ascii="Arial" w:hAnsi="Arial" w:cs="Arial"/>
          <w:sz w:val="24"/>
          <w:szCs w:val="24"/>
        </w:rPr>
        <w:t>–</w:t>
      </w:r>
      <w:r w:rsidR="0096760A" w:rsidRPr="00915502">
        <w:rPr>
          <w:rFonts w:ascii="Arial" w:hAnsi="Arial" w:cs="Arial"/>
          <w:sz w:val="24"/>
          <w:szCs w:val="24"/>
        </w:rPr>
        <w:t xml:space="preserve"> uwzględnienie</w:t>
      </w:r>
      <w:r w:rsidR="0066251F">
        <w:rPr>
          <w:rFonts w:ascii="Arial" w:hAnsi="Arial" w:cs="Arial"/>
          <w:sz w:val="24"/>
          <w:szCs w:val="24"/>
        </w:rPr>
        <w:br/>
      </w:r>
      <w:r w:rsidR="0096760A" w:rsidRPr="0066251F">
        <w:rPr>
          <w:rFonts w:ascii="Arial" w:hAnsi="Arial" w:cs="Arial"/>
          <w:sz w:val="24"/>
          <w:szCs w:val="24"/>
        </w:rPr>
        <w:t>w postępowaniu pomocowym korzyści poszczególnych członków środowiska rodzinnego.</w:t>
      </w:r>
    </w:p>
    <w:p w:rsidR="0033231F" w:rsidRDefault="0033231F">
      <w:pPr>
        <w:pStyle w:val="Akapitzlist"/>
        <w:suppressAutoHyphens w:val="0"/>
        <w:autoSpaceDE w:val="0"/>
        <w:adjustRightInd w:val="0"/>
        <w:spacing w:after="0" w:line="360" w:lineRule="auto"/>
        <w:ind w:left="1068"/>
        <w:contextualSpacing/>
        <w:jc w:val="both"/>
        <w:textAlignment w:val="auto"/>
        <w:rPr>
          <w:rFonts w:ascii="Arial" w:hAnsi="Arial" w:cs="Arial"/>
          <w:sz w:val="24"/>
          <w:szCs w:val="24"/>
        </w:rPr>
      </w:pPr>
    </w:p>
    <w:p w:rsidR="0033231F" w:rsidRDefault="0033231F">
      <w:pPr>
        <w:autoSpaceDE w:val="0"/>
        <w:adjustRightInd w:val="0"/>
        <w:spacing w:after="0" w:line="360" w:lineRule="auto"/>
        <w:jc w:val="both"/>
        <w:rPr>
          <w:rFonts w:ascii="Arial" w:hAnsi="Arial" w:cs="Arial"/>
          <w:sz w:val="24"/>
          <w:szCs w:val="24"/>
        </w:rPr>
      </w:pPr>
    </w:p>
    <w:p w:rsidR="0033231F" w:rsidRDefault="0096760A">
      <w:pPr>
        <w:pStyle w:val="Nagwek5"/>
        <w:spacing w:before="0" w:line="360" w:lineRule="auto"/>
        <w:jc w:val="both"/>
        <w:rPr>
          <w:rFonts w:ascii="Arial" w:hAnsi="Arial" w:cs="Arial"/>
          <w:sz w:val="24"/>
          <w:szCs w:val="24"/>
        </w:rPr>
      </w:pPr>
      <w:r w:rsidRPr="00915502">
        <w:rPr>
          <w:rFonts w:ascii="Arial" w:hAnsi="Arial" w:cs="Arial"/>
          <w:sz w:val="24"/>
          <w:szCs w:val="24"/>
        </w:rPr>
        <w:t xml:space="preserve">Wsparcie dla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 xml:space="preserve"> – superwizje</w:t>
      </w:r>
    </w:p>
    <w:p w:rsidR="0033231F" w:rsidRDefault="0033231F">
      <w:pPr>
        <w:jc w:val="both"/>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Osoby zatrudnione w obszarze wsparcia i szeroko pojmowanej pomocy społecznej, pracujące bezpośrednio z odbiorcami usług, a takimi są właśnie </w:t>
      </w:r>
      <w:r w:rsidR="003B31EE" w:rsidRPr="00915502">
        <w:rPr>
          <w:rFonts w:ascii="Arial" w:hAnsi="Arial" w:cs="Arial"/>
          <w:sz w:val="24"/>
          <w:szCs w:val="24"/>
        </w:rPr>
        <w:t>p</w:t>
      </w:r>
      <w:r w:rsidRPr="00915502">
        <w:rPr>
          <w:rFonts w:ascii="Arial" w:hAnsi="Arial" w:cs="Arial"/>
          <w:sz w:val="24"/>
          <w:szCs w:val="24"/>
        </w:rPr>
        <w:t>rzewodniczki</w:t>
      </w:r>
      <w:r w:rsidR="003B31EE" w:rsidRPr="00915502">
        <w:rPr>
          <w:rFonts w:ascii="Arial" w:hAnsi="Arial" w:cs="Arial"/>
          <w:sz w:val="24"/>
          <w:szCs w:val="24"/>
        </w:rPr>
        <w:t>/przewodnicy</w:t>
      </w:r>
      <w:r w:rsidRPr="00915502">
        <w:rPr>
          <w:rFonts w:ascii="Arial" w:hAnsi="Arial" w:cs="Arial"/>
          <w:sz w:val="24"/>
          <w:szCs w:val="24"/>
        </w:rPr>
        <w:t xml:space="preserve"> stykają się i wchodzą w relacje z wieloma osobami</w:t>
      </w:r>
      <w:r w:rsidR="0066251F">
        <w:rPr>
          <w:rFonts w:ascii="Arial" w:hAnsi="Arial" w:cs="Arial"/>
          <w:sz w:val="24"/>
          <w:szCs w:val="24"/>
        </w:rPr>
        <w:br/>
      </w:r>
      <w:r w:rsidRPr="00915502">
        <w:rPr>
          <w:rFonts w:ascii="Arial" w:hAnsi="Arial" w:cs="Arial"/>
          <w:sz w:val="24"/>
          <w:szCs w:val="24"/>
        </w:rPr>
        <w:t xml:space="preserve">o bardzo różnych, często mało pozytywnych doświadczeniach życiowych. Wymaga się od nich wysokiego poziomu kompetencji interpersonalnych, bez których nie będą </w:t>
      </w:r>
      <w:r w:rsidR="0036461D">
        <w:rPr>
          <w:rFonts w:ascii="Arial" w:hAnsi="Arial" w:cs="Arial"/>
          <w:sz w:val="24"/>
          <w:szCs w:val="24"/>
        </w:rPr>
        <w:br/>
      </w:r>
      <w:r w:rsidRPr="00915502">
        <w:rPr>
          <w:rFonts w:ascii="Arial" w:hAnsi="Arial" w:cs="Arial"/>
          <w:sz w:val="24"/>
          <w:szCs w:val="24"/>
        </w:rPr>
        <w:t>w stanie budować relacji, umiejętności radzenia sobie w sytuacjach stresowych oraz wiedzy specjalistycznej. Osoby te doświadczają często sytuacji trudnych, narażone są na długotrwałe przeciążenie psychiczne, ze względu na fakt, iż kon</w:t>
      </w:r>
      <w:r w:rsidR="000D2DB6">
        <w:rPr>
          <w:rFonts w:ascii="Arial" w:hAnsi="Arial" w:cs="Arial"/>
          <w:sz w:val="24"/>
          <w:szCs w:val="24"/>
        </w:rPr>
        <w:t>c</w:t>
      </w:r>
      <w:r w:rsidRPr="00915502">
        <w:rPr>
          <w:rFonts w:ascii="Arial" w:hAnsi="Arial" w:cs="Arial"/>
          <w:sz w:val="24"/>
          <w:szCs w:val="24"/>
        </w:rPr>
        <w:t>en</w:t>
      </w:r>
      <w:r w:rsidR="000D2DB6">
        <w:rPr>
          <w:rFonts w:ascii="Arial" w:hAnsi="Arial" w:cs="Arial"/>
          <w:sz w:val="24"/>
          <w:szCs w:val="24"/>
        </w:rPr>
        <w:t>t</w:t>
      </w:r>
      <w:r w:rsidRPr="00915502">
        <w:rPr>
          <w:rFonts w:ascii="Arial" w:hAnsi="Arial" w:cs="Arial"/>
          <w:sz w:val="24"/>
          <w:szCs w:val="24"/>
        </w:rPr>
        <w:t>rują problemy i emocje odbiorców usług.</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W związku z powyższym dobrą praktyką, a właściwie koniecznością, jest umożliwienie </w:t>
      </w:r>
      <w:r w:rsidR="003B31EE" w:rsidRPr="00915502">
        <w:rPr>
          <w:rFonts w:ascii="Arial" w:hAnsi="Arial" w:cs="Arial"/>
          <w:sz w:val="24"/>
          <w:szCs w:val="24"/>
        </w:rPr>
        <w:t>p</w:t>
      </w:r>
      <w:r w:rsidRPr="00915502">
        <w:rPr>
          <w:rFonts w:ascii="Arial" w:hAnsi="Arial" w:cs="Arial"/>
          <w:sz w:val="24"/>
          <w:szCs w:val="24"/>
        </w:rPr>
        <w:t>rzewodniczkom</w:t>
      </w:r>
      <w:r w:rsidR="003B31EE" w:rsidRPr="00915502">
        <w:rPr>
          <w:rFonts w:ascii="Arial" w:hAnsi="Arial" w:cs="Arial"/>
          <w:sz w:val="24"/>
          <w:szCs w:val="24"/>
        </w:rPr>
        <w:t>/przewodnikom</w:t>
      </w:r>
      <w:r w:rsidRPr="00915502">
        <w:rPr>
          <w:rFonts w:ascii="Arial" w:hAnsi="Arial" w:cs="Arial"/>
          <w:sz w:val="24"/>
          <w:szCs w:val="24"/>
        </w:rPr>
        <w:t xml:space="preserve"> korzystania ze wsparcia superwizyjnego. Podczas superwizji analizowane są kwestie merytoryczne i osobiste trudności </w:t>
      </w:r>
      <w:r w:rsidR="003B31EE" w:rsidRPr="00915502">
        <w:rPr>
          <w:rFonts w:ascii="Arial" w:hAnsi="Arial" w:cs="Arial"/>
          <w:sz w:val="24"/>
          <w:szCs w:val="24"/>
        </w:rPr>
        <w:t>p</w:t>
      </w:r>
      <w:r w:rsidRPr="00915502">
        <w:rPr>
          <w:rFonts w:ascii="Arial" w:hAnsi="Arial" w:cs="Arial"/>
          <w:sz w:val="24"/>
          <w:szCs w:val="24"/>
        </w:rPr>
        <w:t>rzewodniczki</w:t>
      </w:r>
      <w:r w:rsidR="003B31EE" w:rsidRPr="00915502">
        <w:rPr>
          <w:rFonts w:ascii="Arial" w:hAnsi="Arial" w:cs="Arial"/>
          <w:sz w:val="24"/>
          <w:szCs w:val="24"/>
        </w:rPr>
        <w:t>/przewodnika</w:t>
      </w:r>
      <w:r w:rsidRPr="00915502">
        <w:rPr>
          <w:rFonts w:ascii="Arial" w:hAnsi="Arial" w:cs="Arial"/>
          <w:sz w:val="24"/>
          <w:szCs w:val="24"/>
        </w:rPr>
        <w:t>, występujące w toku jej</w:t>
      </w:r>
      <w:r w:rsidR="003B31EE" w:rsidRPr="00915502">
        <w:rPr>
          <w:rFonts w:ascii="Arial" w:hAnsi="Arial" w:cs="Arial"/>
          <w:sz w:val="24"/>
          <w:szCs w:val="24"/>
        </w:rPr>
        <w:t>/jego</w:t>
      </w:r>
      <w:r w:rsidRPr="00915502">
        <w:rPr>
          <w:rFonts w:ascii="Arial" w:hAnsi="Arial" w:cs="Arial"/>
          <w:sz w:val="24"/>
          <w:szCs w:val="24"/>
        </w:rPr>
        <w:t xml:space="preserve"> pracy</w:t>
      </w:r>
      <w:r w:rsidR="0036461D">
        <w:rPr>
          <w:rFonts w:ascii="Arial" w:hAnsi="Arial" w:cs="Arial"/>
          <w:sz w:val="24"/>
          <w:szCs w:val="24"/>
        </w:rPr>
        <w:t xml:space="preserve"> </w:t>
      </w:r>
      <w:r w:rsidRPr="00915502">
        <w:rPr>
          <w:rFonts w:ascii="Arial" w:hAnsi="Arial" w:cs="Arial"/>
          <w:sz w:val="24"/>
          <w:szCs w:val="24"/>
        </w:rPr>
        <w:t>z odbiorcami/odbiorczyniami wsparcia. Oczywistą korzyścią zawodową, jaką przynosi superwizja, jest uzyskanie, dzięki ponownej analizie przypadku, dokonanej</w:t>
      </w:r>
      <w:r w:rsidR="0066251F">
        <w:rPr>
          <w:rFonts w:ascii="Arial" w:hAnsi="Arial" w:cs="Arial"/>
          <w:sz w:val="24"/>
          <w:szCs w:val="24"/>
        </w:rPr>
        <w:br/>
      </w:r>
      <w:r w:rsidRPr="00915502">
        <w:rPr>
          <w:rFonts w:ascii="Arial" w:hAnsi="Arial" w:cs="Arial"/>
          <w:sz w:val="24"/>
          <w:szCs w:val="24"/>
        </w:rPr>
        <w:t xml:space="preserve">z udziałem obiektywnych osób, lepszego wglądu w przyczyny trudności pojawiających się w pracy. Otrzymana informacja zwrotna pozwala na uzyskanie </w:t>
      </w:r>
      <w:r w:rsidRPr="00915502">
        <w:rPr>
          <w:rFonts w:ascii="Arial" w:hAnsi="Arial" w:cs="Arial"/>
          <w:sz w:val="24"/>
          <w:szCs w:val="24"/>
        </w:rPr>
        <w:lastRenderedPageBreak/>
        <w:t>nowej, szerszej perspektywy, nowego spojrzenia na pojawiające się trudności. Wpływa to w sposób wymierny na efektywność wykonywanej pracy i przeciwdziała wypaleniu zawodowemu.</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Formę realizacji wsparcia superwizyjnego należy uzależnić od ujawnianych przez </w:t>
      </w:r>
      <w:r w:rsidR="003B31EE" w:rsidRPr="00915502">
        <w:rPr>
          <w:rFonts w:ascii="Arial" w:hAnsi="Arial" w:cs="Arial"/>
          <w:sz w:val="24"/>
          <w:szCs w:val="24"/>
        </w:rPr>
        <w:t>p</w:t>
      </w:r>
      <w:r w:rsidRPr="00915502">
        <w:rPr>
          <w:rFonts w:ascii="Arial" w:hAnsi="Arial" w:cs="Arial"/>
          <w:sz w:val="24"/>
          <w:szCs w:val="24"/>
        </w:rPr>
        <w:t>rzewodniczki</w:t>
      </w:r>
      <w:r w:rsidR="003B31EE" w:rsidRPr="00915502">
        <w:rPr>
          <w:rFonts w:ascii="Arial" w:hAnsi="Arial" w:cs="Arial"/>
          <w:sz w:val="24"/>
          <w:szCs w:val="24"/>
        </w:rPr>
        <w:t>/przewodników</w:t>
      </w:r>
      <w:r w:rsidRPr="00915502">
        <w:rPr>
          <w:rFonts w:ascii="Arial" w:hAnsi="Arial" w:cs="Arial"/>
          <w:sz w:val="24"/>
          <w:szCs w:val="24"/>
        </w:rPr>
        <w:t xml:space="preserve"> potrzeb. Może ono przyjąć formę:</w:t>
      </w:r>
    </w:p>
    <w:p w:rsidR="0033231F" w:rsidRDefault="003B31EE">
      <w:pPr>
        <w:pStyle w:val="Akapitzlist"/>
        <w:numPr>
          <w:ilvl w:val="0"/>
          <w:numId w:val="8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uperwizji indywidualnej,</w:t>
      </w:r>
    </w:p>
    <w:p w:rsidR="0033231F" w:rsidRDefault="003B31EE">
      <w:pPr>
        <w:pStyle w:val="Akapitzlist"/>
        <w:numPr>
          <w:ilvl w:val="0"/>
          <w:numId w:val="8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uperwizji grupowej.</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W przypadku przyjęcia formy superwizji grupowej, spotkania powinny odbywać się</w:t>
      </w:r>
      <w:r w:rsidR="0066251F">
        <w:rPr>
          <w:rFonts w:ascii="Arial" w:hAnsi="Arial" w:cs="Arial"/>
          <w:sz w:val="24"/>
          <w:szCs w:val="24"/>
        </w:rPr>
        <w:br/>
      </w:r>
      <w:r w:rsidRPr="00915502">
        <w:rPr>
          <w:rFonts w:ascii="Arial" w:hAnsi="Arial" w:cs="Arial"/>
          <w:sz w:val="24"/>
          <w:szCs w:val="24"/>
        </w:rPr>
        <w:t>w stałej, niewielkiej grupie.</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Superwizja, niezależnie od jej formy, powinna być realizowana w sposób cykliczny, spotkania nie powinny odbywać się rzadziej niż raz w miesiącu.</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Prawidłowo prowadzona superwizja umożliwia:</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wsparcie psychologiczne i emocjonalne dla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wzmacnianie kompetencji zawodowych,</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przeciwdziałanie wypaleniu zawodowemu,</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nabywanie i doskonalenie umiejętności pozwalających na prawidłowe identyfikowanie trudności w pracy, ich źródeł oraz sposobów rozwiązywania,</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wzmacnianie umiejętności komunikacyjnych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 xml:space="preserve"> w relacjach z klientami, współpracownikami i instytucjami oraz otoczeniem, w którym wykonują pracę,</w:t>
      </w:r>
    </w:p>
    <w:p w:rsidR="0033231F" w:rsidRDefault="0096760A">
      <w:pPr>
        <w:pStyle w:val="Akapitzlist"/>
        <w:numPr>
          <w:ilvl w:val="0"/>
          <w:numId w:val="8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zwiększanie skuteczności pracy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w:t>
      </w:r>
    </w:p>
    <w:p w:rsidR="0033231F" w:rsidRDefault="0033231F">
      <w:pPr>
        <w:pStyle w:val="Akapitzlist"/>
        <w:suppressAutoHyphens w:val="0"/>
        <w:autoSpaceDN/>
        <w:spacing w:after="0" w:line="360" w:lineRule="auto"/>
        <w:ind w:left="1068"/>
        <w:contextualSpacing/>
        <w:jc w:val="both"/>
        <w:textAlignment w:val="auto"/>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37" w:name="_Toc24999757"/>
      <w:r w:rsidRPr="00915502">
        <w:rPr>
          <w:rFonts w:ascii="Arial" w:hAnsi="Arial" w:cs="Arial"/>
          <w:sz w:val="26"/>
          <w:szCs w:val="26"/>
        </w:rPr>
        <w:t>BIEŻĄCY MONITORING PROCESU WSPARCIA</w:t>
      </w:r>
      <w:bookmarkEnd w:id="136"/>
      <w:bookmarkEnd w:id="137"/>
      <w:r w:rsidRPr="00915502">
        <w:rPr>
          <w:rFonts w:ascii="Arial" w:hAnsi="Arial" w:cs="Arial"/>
          <w:sz w:val="26"/>
          <w:szCs w:val="26"/>
        </w:rPr>
        <w:t xml:space="preserve"> </w:t>
      </w:r>
    </w:p>
    <w:p w:rsidR="0033231F" w:rsidRDefault="0033231F">
      <w:pPr>
        <w:jc w:val="both"/>
      </w:pPr>
    </w:p>
    <w:p w:rsidR="0033231F" w:rsidRDefault="0096760A">
      <w:pPr>
        <w:spacing w:after="0" w:line="360" w:lineRule="auto"/>
        <w:ind w:firstLine="708"/>
        <w:jc w:val="both"/>
        <w:rPr>
          <w:rFonts w:ascii="Arial" w:hAnsi="Arial" w:cs="Arial"/>
          <w:color w:val="000000"/>
          <w:sz w:val="24"/>
          <w:szCs w:val="24"/>
          <w:shd w:val="clear" w:color="auto" w:fill="FFFFFF"/>
        </w:rPr>
      </w:pPr>
      <w:r w:rsidRPr="00915502">
        <w:rPr>
          <w:rFonts w:ascii="Arial" w:hAnsi="Arial" w:cs="Arial"/>
          <w:sz w:val="24"/>
          <w:szCs w:val="24"/>
        </w:rPr>
        <w:t>Wdrażana usługa powinna być na bieżąco monitorowana i poddawana okresowej ewaluacji.</w:t>
      </w:r>
      <w:r w:rsidRPr="00915502">
        <w:rPr>
          <w:rFonts w:ascii="Arial" w:hAnsi="Arial" w:cs="Arial"/>
          <w:color w:val="000000"/>
          <w:sz w:val="24"/>
          <w:szCs w:val="24"/>
          <w:shd w:val="clear" w:color="auto" w:fill="FFFFFF"/>
        </w:rPr>
        <w:t xml:space="preserve"> Literatura wskazuje wiele metod pomiarów procesów. Każda organizacja winna dobrać system pomiarów odpowiedni do jej charakteru. Przy czym należy pamiętać, że pomiar tylko ilościowy nie daje pełnego obrazu funkcjonowania procesu. Winien on być skonfrontowany z pomiarem jakości realizacji usługi, stąd też niezbędne jest zbieranie w toku ewaluacji nie tylko danych ilościowych </w:t>
      </w:r>
      <w:r w:rsidR="0036461D">
        <w:rPr>
          <w:rFonts w:ascii="Arial" w:hAnsi="Arial" w:cs="Arial"/>
          <w:color w:val="000000"/>
          <w:sz w:val="24"/>
          <w:szCs w:val="24"/>
          <w:shd w:val="clear" w:color="auto" w:fill="FFFFFF"/>
        </w:rPr>
        <w:br/>
      </w:r>
      <w:r w:rsidRPr="00915502">
        <w:rPr>
          <w:rFonts w:ascii="Arial" w:hAnsi="Arial" w:cs="Arial"/>
          <w:color w:val="000000"/>
          <w:sz w:val="24"/>
          <w:szCs w:val="24"/>
          <w:shd w:val="clear" w:color="auto" w:fill="FFFFFF"/>
        </w:rPr>
        <w:t>ale</w:t>
      </w:r>
      <w:r w:rsidR="0036461D">
        <w:rPr>
          <w:rFonts w:ascii="Arial" w:hAnsi="Arial" w:cs="Arial"/>
          <w:color w:val="000000"/>
          <w:sz w:val="24"/>
          <w:szCs w:val="24"/>
          <w:shd w:val="clear" w:color="auto" w:fill="FFFFFF"/>
        </w:rPr>
        <w:t xml:space="preserve"> </w:t>
      </w:r>
      <w:r w:rsidRPr="00915502">
        <w:rPr>
          <w:rFonts w:ascii="Arial" w:hAnsi="Arial" w:cs="Arial"/>
          <w:color w:val="000000"/>
          <w:sz w:val="24"/>
          <w:szCs w:val="24"/>
          <w:shd w:val="clear" w:color="auto" w:fill="FFFFFF"/>
        </w:rPr>
        <w:t>i jakościowych.</w:t>
      </w:r>
    </w:p>
    <w:p w:rsidR="0033231F" w:rsidRDefault="0096760A">
      <w:pPr>
        <w:spacing w:after="0" w:line="360" w:lineRule="auto"/>
        <w:jc w:val="both"/>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lastRenderedPageBreak/>
        <w:t xml:space="preserve">Prowadzony na bieżąco monitoring umożliwi wprowadzanie działań korygujących, mających na celu dokonanie zmiany ilości zasobów dostosowanych do realnych potrzeb odbiorców/odbiorczyń wsparcia.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Opiera się on na okresowej (najlepiej prowadzonej w trybie miesięcznym) analizie:</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zapotrzebowania na usługę, bezpośrednio przenoszącego się na wymiar zaangażowania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grafiku prac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 xml:space="preserve"> w kontekście pokrycia zidentyfikowanego poziomu zapotrzebowania na usługę,</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bieżącego obciążenia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okresu oczekiwania na wsparcie przez odbiorców/odbiorczynie,</w:t>
      </w:r>
    </w:p>
    <w:p w:rsidR="0033231F" w:rsidRDefault="0096760A">
      <w:pPr>
        <w:pStyle w:val="Akapitzlist"/>
        <w:numPr>
          <w:ilvl w:val="0"/>
          <w:numId w:val="90"/>
        </w:numPr>
        <w:suppressAutoHyphens w:val="0"/>
        <w:autoSpaceDN/>
        <w:spacing w:after="0" w:line="360" w:lineRule="auto"/>
        <w:contextualSpacing/>
        <w:textAlignment w:val="auto"/>
        <w:rPr>
          <w:rFonts w:ascii="Arial" w:hAnsi="Arial" w:cs="Arial"/>
          <w:sz w:val="24"/>
          <w:szCs w:val="24"/>
        </w:rPr>
      </w:pPr>
      <w:r w:rsidRPr="00915502">
        <w:rPr>
          <w:rFonts w:ascii="Arial" w:hAnsi="Arial" w:cs="Arial"/>
          <w:sz w:val="24"/>
          <w:szCs w:val="24"/>
        </w:rPr>
        <w:t>zapotrzebowania szkoleniowego i superwizyjnego</w:t>
      </w:r>
      <w:r w:rsidR="0036461D">
        <w:rPr>
          <w:rFonts w:ascii="Arial" w:hAnsi="Arial" w:cs="Arial"/>
          <w:sz w:val="24"/>
          <w:szCs w:val="24"/>
        </w:rPr>
        <w:t xml:space="preserve"> </w:t>
      </w:r>
      <w:r w:rsidR="003B31EE" w:rsidRPr="00915502">
        <w:rPr>
          <w:rFonts w:ascii="Arial" w:hAnsi="Arial" w:cs="Arial"/>
          <w:sz w:val="24"/>
          <w:szCs w:val="24"/>
        </w:rPr>
        <w:t>p</w:t>
      </w:r>
      <w:r w:rsidRPr="00915502">
        <w:rPr>
          <w:rFonts w:ascii="Arial" w:hAnsi="Arial" w:cs="Arial"/>
          <w:sz w:val="24"/>
          <w:szCs w:val="24"/>
        </w:rPr>
        <w:t>rzewodniczek</w:t>
      </w:r>
      <w:r w:rsidR="003B31EE" w:rsidRPr="00915502">
        <w:rPr>
          <w:rFonts w:ascii="Arial" w:hAnsi="Arial" w:cs="Arial"/>
          <w:sz w:val="24"/>
          <w:szCs w:val="24"/>
        </w:rPr>
        <w:t>/przewodników</w:t>
      </w:r>
      <w:r w:rsidRPr="00915502">
        <w:rPr>
          <w:rFonts w:ascii="Arial" w:hAnsi="Arial" w:cs="Arial"/>
          <w:sz w:val="24"/>
          <w:szCs w:val="24"/>
        </w:rPr>
        <w:t>,</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wyników ewaluacji usługi – ankiet dla odbiorców wsparcia i personelu,</w:t>
      </w:r>
    </w:p>
    <w:p w:rsidR="0033231F" w:rsidRDefault="0096760A">
      <w:pPr>
        <w:pStyle w:val="Akapitzlist"/>
        <w:numPr>
          <w:ilvl w:val="0"/>
          <w:numId w:val="9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innych czynników mogących wpłynąć na efektywność prowadzonego wsparcia.</w:t>
      </w:r>
    </w:p>
    <w:p w:rsidR="0033231F" w:rsidRDefault="0096760A">
      <w:pPr>
        <w:spacing w:after="0" w:line="360" w:lineRule="auto"/>
        <w:jc w:val="both"/>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Pomiar i obserwacja usługi da następujący obraz:</w:t>
      </w:r>
    </w:p>
    <w:p w:rsidR="0033231F" w:rsidRDefault="0096760A">
      <w:pPr>
        <w:pStyle w:val="Akapitzlist"/>
        <w:numPr>
          <w:ilvl w:val="0"/>
          <w:numId w:val="78"/>
        </w:numPr>
        <w:suppressAutoHyphens w:val="0"/>
        <w:autoSpaceDN/>
        <w:spacing w:after="0" w:line="360" w:lineRule="auto"/>
        <w:contextualSpacing/>
        <w:jc w:val="both"/>
        <w:textAlignment w:val="auto"/>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zapotrzebowania na daną usługę w kontekście ilościowym i jakościowym,</w:t>
      </w:r>
    </w:p>
    <w:p w:rsidR="0033231F" w:rsidRDefault="0096760A">
      <w:pPr>
        <w:pStyle w:val="Akapitzlist"/>
        <w:numPr>
          <w:ilvl w:val="0"/>
          <w:numId w:val="78"/>
        </w:numPr>
        <w:suppressAutoHyphens w:val="0"/>
        <w:autoSpaceDN/>
        <w:spacing w:after="0" w:line="360" w:lineRule="auto"/>
        <w:contextualSpacing/>
        <w:jc w:val="both"/>
        <w:textAlignment w:val="auto"/>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czasu poświęcanego na daną usługę,</w:t>
      </w:r>
    </w:p>
    <w:p w:rsidR="0033231F" w:rsidRDefault="0096760A">
      <w:pPr>
        <w:pStyle w:val="Akapitzlist"/>
        <w:numPr>
          <w:ilvl w:val="0"/>
          <w:numId w:val="78"/>
        </w:numPr>
        <w:suppressAutoHyphens w:val="0"/>
        <w:autoSpaceDN/>
        <w:spacing w:after="0" w:line="360" w:lineRule="auto"/>
        <w:contextualSpacing/>
        <w:jc w:val="both"/>
        <w:textAlignment w:val="auto"/>
        <w:rPr>
          <w:rFonts w:ascii="Arial" w:hAnsi="Arial" w:cs="Arial"/>
          <w:b/>
          <w:color w:val="000000"/>
          <w:sz w:val="24"/>
          <w:szCs w:val="24"/>
          <w:shd w:val="clear" w:color="auto" w:fill="FFFFFF"/>
        </w:rPr>
      </w:pPr>
      <w:r w:rsidRPr="00915502">
        <w:rPr>
          <w:rFonts w:ascii="Arial" w:hAnsi="Arial" w:cs="Arial"/>
          <w:color w:val="000000"/>
          <w:sz w:val="24"/>
          <w:szCs w:val="24"/>
          <w:shd w:val="clear" w:color="auto" w:fill="FFFFFF"/>
        </w:rPr>
        <w:t xml:space="preserve">charakteru udzielanego wsparcia, </w:t>
      </w:r>
    </w:p>
    <w:p w:rsidR="0033231F" w:rsidRDefault="0096760A">
      <w:pPr>
        <w:pStyle w:val="Akapitzlist"/>
        <w:numPr>
          <w:ilvl w:val="0"/>
          <w:numId w:val="78"/>
        </w:numPr>
        <w:suppressAutoHyphens w:val="0"/>
        <w:autoSpaceDN/>
        <w:spacing w:after="0" w:line="360" w:lineRule="auto"/>
        <w:contextualSpacing/>
        <w:jc w:val="both"/>
        <w:textAlignment w:val="auto"/>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specyfiki środowiskowej obszaru (szpitala), na którym prowadzone jest wsparcie.</w:t>
      </w:r>
    </w:p>
    <w:p w:rsidR="0033231F" w:rsidRDefault="0096760A">
      <w:pPr>
        <w:spacing w:after="0" w:line="360" w:lineRule="auto"/>
        <w:jc w:val="both"/>
        <w:rPr>
          <w:rFonts w:ascii="Arial" w:hAnsi="Arial" w:cs="Arial"/>
          <w:color w:val="000000"/>
          <w:sz w:val="24"/>
          <w:szCs w:val="24"/>
          <w:shd w:val="clear" w:color="auto" w:fill="FFFFFF"/>
        </w:rPr>
      </w:pPr>
      <w:r w:rsidRPr="00915502">
        <w:rPr>
          <w:rFonts w:ascii="Arial" w:hAnsi="Arial" w:cs="Arial"/>
          <w:color w:val="000000"/>
          <w:sz w:val="24"/>
          <w:szCs w:val="24"/>
          <w:shd w:val="clear" w:color="auto" w:fill="FFFFFF"/>
        </w:rPr>
        <w:t>Monitoring nie odnosi tylko do kwestii zasobów personalnych. Dzięki niemu możemy zweryfikować zasoby lokalowe, techniczne, informatyczne a co za tym idzie finansowe.</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Istotne znaczenie dla procesu nadzoru ma przekazywanie informacji zwrotnej negatywnej lub pozytywnej na temat wykonywanej pracy. W przypadku informacji zwrotnej negatywnej </w:t>
      </w:r>
      <w:r w:rsidR="003B31EE" w:rsidRPr="00915502">
        <w:rPr>
          <w:rFonts w:ascii="Arial" w:hAnsi="Arial" w:cs="Arial"/>
          <w:sz w:val="24"/>
          <w:szCs w:val="24"/>
        </w:rPr>
        <w:t>p</w:t>
      </w:r>
      <w:r w:rsidRPr="00915502">
        <w:rPr>
          <w:rFonts w:ascii="Arial" w:hAnsi="Arial" w:cs="Arial"/>
          <w:sz w:val="24"/>
          <w:szCs w:val="24"/>
        </w:rPr>
        <w:t>rzewodniczka</w:t>
      </w:r>
      <w:r w:rsidR="003B31EE" w:rsidRPr="00915502">
        <w:rPr>
          <w:rFonts w:ascii="Arial" w:hAnsi="Arial" w:cs="Arial"/>
          <w:sz w:val="24"/>
          <w:szCs w:val="24"/>
        </w:rPr>
        <w:t>/przewodnik</w:t>
      </w:r>
      <w:r w:rsidRPr="00915502">
        <w:rPr>
          <w:rFonts w:ascii="Arial" w:hAnsi="Arial" w:cs="Arial"/>
          <w:sz w:val="24"/>
          <w:szCs w:val="24"/>
        </w:rPr>
        <w:t xml:space="preserve"> ma możliwość wdrożenia działań korygujących, a w przypadku informacji pozytywnej budowany jest pozytywny wzorzec.</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Specyficznym rodzajem nadzoru, niezbędnym w realizacji usługi, jest </w:t>
      </w:r>
      <w:r w:rsidRPr="00915502">
        <w:rPr>
          <w:rFonts w:ascii="Arial" w:hAnsi="Arial" w:cs="Arial"/>
          <w:b/>
          <w:sz w:val="24"/>
          <w:szCs w:val="24"/>
        </w:rPr>
        <w:t>nadzór nad dokumentami</w:t>
      </w:r>
      <w:r w:rsidRPr="00915502">
        <w:rPr>
          <w:rFonts w:ascii="Arial" w:hAnsi="Arial" w:cs="Arial"/>
          <w:sz w:val="24"/>
          <w:szCs w:val="24"/>
        </w:rPr>
        <w:t xml:space="preserve">.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Organizacja pozarządowa </w:t>
      </w:r>
      <w:r w:rsidR="003B31EE" w:rsidRPr="00915502">
        <w:rPr>
          <w:rFonts w:ascii="Arial" w:hAnsi="Arial" w:cs="Arial"/>
          <w:sz w:val="24"/>
          <w:szCs w:val="24"/>
        </w:rPr>
        <w:t xml:space="preserve">bądź inny podmiot zaangażowany we wdrażanie programu </w:t>
      </w:r>
      <w:r w:rsidRPr="00915502">
        <w:rPr>
          <w:rFonts w:ascii="Arial" w:hAnsi="Arial" w:cs="Arial"/>
          <w:sz w:val="24"/>
          <w:szCs w:val="24"/>
        </w:rPr>
        <w:t>powinn</w:t>
      </w:r>
      <w:r w:rsidR="003B31EE" w:rsidRPr="00915502">
        <w:rPr>
          <w:rFonts w:ascii="Arial" w:hAnsi="Arial" w:cs="Arial"/>
          <w:sz w:val="24"/>
          <w:szCs w:val="24"/>
        </w:rPr>
        <w:t>y</w:t>
      </w:r>
      <w:r w:rsidRPr="00915502">
        <w:rPr>
          <w:rFonts w:ascii="Arial" w:hAnsi="Arial" w:cs="Arial"/>
          <w:sz w:val="24"/>
          <w:szCs w:val="24"/>
        </w:rPr>
        <w:t xml:space="preserve"> prowadzić zbiór dokumentacji odpowiedniej dla danej rodziny. </w:t>
      </w:r>
    </w:p>
    <w:p w:rsidR="0033231F" w:rsidRDefault="0096760A">
      <w:pPr>
        <w:spacing w:after="0" w:line="360" w:lineRule="auto"/>
        <w:rPr>
          <w:rFonts w:ascii="Arial" w:hAnsi="Arial" w:cs="Arial"/>
          <w:sz w:val="24"/>
          <w:szCs w:val="24"/>
        </w:rPr>
      </w:pPr>
      <w:r w:rsidRPr="00915502">
        <w:rPr>
          <w:rFonts w:ascii="Arial" w:hAnsi="Arial" w:cs="Arial"/>
          <w:sz w:val="24"/>
          <w:szCs w:val="24"/>
        </w:rPr>
        <w:lastRenderedPageBreak/>
        <w:t>Rejestr wsparcia rodziny, świadczonego w ramach usługi przewodniczek</w:t>
      </w:r>
      <w:r w:rsidR="003B31EE" w:rsidRPr="00915502">
        <w:rPr>
          <w:rFonts w:ascii="Arial" w:hAnsi="Arial" w:cs="Arial"/>
          <w:sz w:val="24"/>
          <w:szCs w:val="24"/>
        </w:rPr>
        <w:t>/przewodników</w:t>
      </w:r>
      <w:r w:rsidRPr="00915502">
        <w:rPr>
          <w:rFonts w:ascii="Arial" w:hAnsi="Arial" w:cs="Arial"/>
          <w:sz w:val="24"/>
          <w:szCs w:val="24"/>
        </w:rPr>
        <w:t xml:space="preserve"> zawierać będzie:</w:t>
      </w:r>
    </w:p>
    <w:p w:rsidR="0033231F" w:rsidRDefault="0096760A">
      <w:pPr>
        <w:pStyle w:val="Akapitzlist"/>
        <w:numPr>
          <w:ilvl w:val="0"/>
          <w:numId w:val="9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dane kontaktowe odbiorcy/odbiorczyni usługi,</w:t>
      </w:r>
    </w:p>
    <w:p w:rsidR="0033231F" w:rsidRDefault="0096760A">
      <w:pPr>
        <w:pStyle w:val="Akapitzlist"/>
        <w:numPr>
          <w:ilvl w:val="0"/>
          <w:numId w:val="9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niezbędne informacje dot. sytuacji rodzinnej, mające wpływ na realizację usługi,</w:t>
      </w:r>
    </w:p>
    <w:p w:rsidR="0033231F" w:rsidRDefault="0096760A">
      <w:pPr>
        <w:pStyle w:val="Akapitzlist"/>
        <w:numPr>
          <w:ilvl w:val="0"/>
          <w:numId w:val="9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cele wyznaczone w ramach Planu wsparcia rodziny,</w:t>
      </w:r>
    </w:p>
    <w:p w:rsidR="0033231F" w:rsidRDefault="0096760A">
      <w:pPr>
        <w:pStyle w:val="Akapitzlist"/>
        <w:numPr>
          <w:ilvl w:val="0"/>
          <w:numId w:val="9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dane dot. udzielonego wsparcia (data, czas trwania, skrótowy opis merytoryczny),</w:t>
      </w:r>
    </w:p>
    <w:p w:rsidR="0033231F" w:rsidRDefault="0096760A">
      <w:pPr>
        <w:pStyle w:val="Akapitzlist"/>
        <w:numPr>
          <w:ilvl w:val="0"/>
          <w:numId w:val="9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planowane formy wsparcia.</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Obejmować on będzie następujące dokumenty:</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metryczkę odbiorcy/odbiorczyni, zawierającą dane kontaktowe,</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kwestionariusz wywiadu z odbiorcą/odbiorczynią usługi,</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oświadczenie o wyrażeniu zgody na przetwarzanie danych osobowych,</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oświadczenie o akceptacji regulaminu usługi,</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Indywidualny Plan Wsparcia,</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rejestr udzielonego wsparcia,</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ewaluację Indywidualnego Planu Wsparcia,</w:t>
      </w:r>
    </w:p>
    <w:p w:rsidR="0033231F" w:rsidRDefault="0096760A">
      <w:pPr>
        <w:pStyle w:val="Akapitzlist"/>
        <w:numPr>
          <w:ilvl w:val="0"/>
          <w:numId w:val="9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dokumenty dodatkowe, np. notatki ze spotkań sporządzone przez </w:t>
      </w:r>
      <w:r w:rsidR="003B31EE" w:rsidRPr="00915502">
        <w:rPr>
          <w:rFonts w:ascii="Arial" w:hAnsi="Arial" w:cs="Arial"/>
          <w:sz w:val="24"/>
          <w:szCs w:val="24"/>
        </w:rPr>
        <w:t>p</w:t>
      </w:r>
      <w:r w:rsidRPr="00915502">
        <w:rPr>
          <w:rFonts w:ascii="Arial" w:hAnsi="Arial" w:cs="Arial"/>
          <w:sz w:val="24"/>
          <w:szCs w:val="24"/>
        </w:rPr>
        <w:t>rzewodniczkę</w:t>
      </w:r>
      <w:r w:rsidR="003B31EE" w:rsidRPr="00915502">
        <w:rPr>
          <w:rFonts w:ascii="Arial" w:hAnsi="Arial" w:cs="Arial"/>
          <w:sz w:val="24"/>
          <w:szCs w:val="24"/>
        </w:rPr>
        <w:t>/przewodnika</w:t>
      </w:r>
      <w:r w:rsidRPr="00915502">
        <w:rPr>
          <w:rFonts w:ascii="Arial" w:hAnsi="Arial" w:cs="Arial"/>
          <w:sz w:val="24"/>
          <w:szCs w:val="24"/>
        </w:rPr>
        <w:t>.</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 xml:space="preserve">Rejestr powinien ograniczać się do </w:t>
      </w:r>
      <w:r w:rsidRPr="00915502">
        <w:rPr>
          <w:rFonts w:ascii="Arial" w:hAnsi="Arial" w:cs="Arial"/>
          <w:b/>
          <w:sz w:val="24"/>
          <w:szCs w:val="24"/>
        </w:rPr>
        <w:t xml:space="preserve">minimum danych osobowych niezbędnych </w:t>
      </w:r>
      <w:r w:rsidR="0036461D">
        <w:rPr>
          <w:rFonts w:ascii="Arial" w:hAnsi="Arial" w:cs="Arial"/>
          <w:b/>
          <w:sz w:val="24"/>
          <w:szCs w:val="24"/>
        </w:rPr>
        <w:br/>
      </w:r>
      <w:r w:rsidRPr="00915502">
        <w:rPr>
          <w:rFonts w:ascii="Arial" w:hAnsi="Arial" w:cs="Arial"/>
          <w:b/>
          <w:sz w:val="24"/>
          <w:szCs w:val="24"/>
        </w:rPr>
        <w:t>do świadczenia usługi</w:t>
      </w:r>
      <w:r w:rsidRPr="00915502">
        <w:rPr>
          <w:rFonts w:ascii="Arial" w:hAnsi="Arial" w:cs="Arial"/>
          <w:sz w:val="24"/>
          <w:szCs w:val="24"/>
        </w:rPr>
        <w:t>. Ze względu na charakter usługi niemal zawsze będą to dane wrażliwe,</w:t>
      </w:r>
      <w:r w:rsidR="0066251F">
        <w:rPr>
          <w:rFonts w:ascii="Arial" w:hAnsi="Arial" w:cs="Arial"/>
          <w:sz w:val="24"/>
          <w:szCs w:val="24"/>
        </w:rPr>
        <w:t xml:space="preserve"> </w:t>
      </w:r>
      <w:r w:rsidRPr="00915502">
        <w:rPr>
          <w:rFonts w:ascii="Arial" w:hAnsi="Arial" w:cs="Arial"/>
          <w:sz w:val="24"/>
          <w:szCs w:val="24"/>
        </w:rPr>
        <w:t xml:space="preserve">w związku z czym należy zwrócić szczególną uwagę na formę </w:t>
      </w:r>
      <w:r w:rsidR="0036461D">
        <w:rPr>
          <w:rFonts w:ascii="Arial" w:hAnsi="Arial" w:cs="Arial"/>
          <w:sz w:val="24"/>
          <w:szCs w:val="24"/>
        </w:rPr>
        <w:br/>
      </w:r>
      <w:r w:rsidRPr="00915502">
        <w:rPr>
          <w:rFonts w:ascii="Arial" w:hAnsi="Arial" w:cs="Arial"/>
          <w:sz w:val="24"/>
          <w:szCs w:val="24"/>
        </w:rPr>
        <w:t>ich zabezpieczenia oraz spełnienie obowiązków wynikających z Rozporządzenia Parlamentu Europejskiego i Rady (UE) 2016/679 z dnia 27 kwietnia 2016 r.</w:t>
      </w:r>
      <w:r w:rsidR="0066251F">
        <w:rPr>
          <w:rFonts w:ascii="Arial" w:hAnsi="Arial" w:cs="Arial"/>
          <w:sz w:val="24"/>
          <w:szCs w:val="24"/>
        </w:rPr>
        <w:br/>
      </w:r>
      <w:r w:rsidRPr="00915502">
        <w:rPr>
          <w:rFonts w:ascii="Arial" w:hAnsi="Arial" w:cs="Arial"/>
          <w:sz w:val="24"/>
          <w:szCs w:val="24"/>
        </w:rPr>
        <w:t>w sprawie ochrony osób fizycznych w związku</w:t>
      </w:r>
      <w:r w:rsidR="0066251F">
        <w:rPr>
          <w:rFonts w:ascii="Arial" w:hAnsi="Arial" w:cs="Arial"/>
          <w:sz w:val="24"/>
          <w:szCs w:val="24"/>
        </w:rPr>
        <w:t xml:space="preserve"> </w:t>
      </w:r>
      <w:r w:rsidRPr="00915502">
        <w:rPr>
          <w:rFonts w:ascii="Arial" w:hAnsi="Arial" w:cs="Arial"/>
          <w:sz w:val="24"/>
          <w:szCs w:val="24"/>
        </w:rPr>
        <w:t xml:space="preserve">z przetwarzaniem danych osobowych </w:t>
      </w:r>
      <w:r w:rsidR="0036461D">
        <w:rPr>
          <w:rFonts w:ascii="Arial" w:hAnsi="Arial" w:cs="Arial"/>
          <w:sz w:val="24"/>
          <w:szCs w:val="24"/>
        </w:rPr>
        <w:br/>
      </w:r>
      <w:r w:rsidRPr="00915502">
        <w:rPr>
          <w:rFonts w:ascii="Arial" w:hAnsi="Arial" w:cs="Arial"/>
          <w:sz w:val="24"/>
          <w:szCs w:val="24"/>
        </w:rPr>
        <w:t>i w sprawie swobodnego przepływu takich danych oraz uchylenia dyrektywy 95/46/WE (ogólne rozporządzenie o ochronie danych). Forma zabezpieczenia danych gromadzonych w ramach świadczonej usługi powinna być spójna</w:t>
      </w:r>
      <w:r w:rsidR="0036461D">
        <w:rPr>
          <w:rFonts w:ascii="Arial" w:hAnsi="Arial" w:cs="Arial"/>
          <w:sz w:val="24"/>
          <w:szCs w:val="24"/>
        </w:rPr>
        <w:t xml:space="preserve"> </w:t>
      </w:r>
      <w:r w:rsidRPr="00915502">
        <w:rPr>
          <w:rFonts w:ascii="Arial" w:hAnsi="Arial" w:cs="Arial"/>
          <w:sz w:val="24"/>
          <w:szCs w:val="24"/>
        </w:rPr>
        <w:t>z regulacjami obowiązującymi w organizacji i uwzględniać specyfikę gromadzonych danych.</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Dokumentacja rodziny, która zakończyła wsparcie traktowana jest jako archiwalna</w:t>
      </w:r>
      <w:r w:rsidR="0066251F">
        <w:rPr>
          <w:rFonts w:ascii="Arial" w:hAnsi="Arial" w:cs="Arial"/>
          <w:sz w:val="24"/>
          <w:szCs w:val="24"/>
        </w:rPr>
        <w:br/>
      </w:r>
      <w:r w:rsidRPr="00915502">
        <w:rPr>
          <w:rFonts w:ascii="Arial" w:hAnsi="Arial" w:cs="Arial"/>
          <w:sz w:val="24"/>
          <w:szCs w:val="24"/>
        </w:rPr>
        <w:t xml:space="preserve">i odpowiednio oznaczana tak, by odróżnić ją od dokumentacji bieżącej.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lastRenderedPageBreak/>
        <w:t xml:space="preserve">Każdy wytworzony dokument winien posiadać podpis osoby, która </w:t>
      </w:r>
      <w:r w:rsidR="0036461D">
        <w:rPr>
          <w:rFonts w:ascii="Arial" w:hAnsi="Arial" w:cs="Arial"/>
          <w:sz w:val="24"/>
          <w:szCs w:val="24"/>
        </w:rPr>
        <w:br/>
      </w:r>
      <w:r w:rsidRPr="00915502">
        <w:rPr>
          <w:rFonts w:ascii="Arial" w:hAnsi="Arial" w:cs="Arial"/>
          <w:sz w:val="24"/>
          <w:szCs w:val="24"/>
        </w:rPr>
        <w:t>go sporządziła. Podpis winien być czytelny lub opatrzony pieczątką tak, by można było zidentyfikować osobę go sporządzającą. Dokumenty tworzone w ramach pracy</w:t>
      </w:r>
      <w:r w:rsidR="0066251F">
        <w:rPr>
          <w:rFonts w:ascii="Arial" w:hAnsi="Arial" w:cs="Arial"/>
          <w:sz w:val="24"/>
          <w:szCs w:val="24"/>
        </w:rPr>
        <w:br/>
      </w:r>
      <w:r w:rsidRPr="00915502">
        <w:rPr>
          <w:rFonts w:ascii="Arial" w:hAnsi="Arial" w:cs="Arial"/>
          <w:sz w:val="24"/>
          <w:szCs w:val="24"/>
        </w:rPr>
        <w:t xml:space="preserve">z rodziną winny być dodatkowo opatrzone podpisem członka rodziny, któremu udzielono wsparcia.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Satysfakcja rodziny z udzielonego wsparcia sprawdzana jest poprzez ankietę ewaluacyjną po zakończeniu całego procesu. Ankiety dołączane są do dokumentacji rodziny.</w:t>
      </w:r>
    </w:p>
    <w:p w:rsidR="0033231F" w:rsidRDefault="0033231F">
      <w:pPr>
        <w:spacing w:after="0" w:line="360" w:lineRule="auto"/>
        <w:ind w:firstLine="708"/>
        <w:jc w:val="both"/>
        <w:rPr>
          <w:rFonts w:ascii="Arial" w:hAnsi="Arial" w:cs="Arial"/>
          <w:sz w:val="24"/>
          <w:szCs w:val="24"/>
        </w:rPr>
      </w:pPr>
    </w:p>
    <w:p w:rsidR="0033231F" w:rsidRDefault="00915502">
      <w:pPr>
        <w:pStyle w:val="Nagwek3"/>
        <w:spacing w:before="0" w:line="360" w:lineRule="auto"/>
        <w:jc w:val="both"/>
        <w:rPr>
          <w:rFonts w:ascii="Arial" w:hAnsi="Arial" w:cs="Arial"/>
          <w:sz w:val="26"/>
          <w:szCs w:val="26"/>
        </w:rPr>
      </w:pPr>
      <w:bookmarkStart w:id="138" w:name="_Toc24999758"/>
      <w:r w:rsidRPr="00915502">
        <w:rPr>
          <w:rFonts w:ascii="Arial" w:hAnsi="Arial" w:cs="Arial"/>
          <w:sz w:val="26"/>
          <w:szCs w:val="26"/>
        </w:rPr>
        <w:t>DZIAŁANIA PROMOCYJNE</w:t>
      </w:r>
      <w:bookmarkEnd w:id="138"/>
      <w:r w:rsidRPr="00915502">
        <w:rPr>
          <w:rFonts w:ascii="Arial" w:hAnsi="Arial" w:cs="Arial"/>
          <w:sz w:val="26"/>
          <w:szCs w:val="26"/>
        </w:rPr>
        <w:t xml:space="preserve"> </w:t>
      </w:r>
    </w:p>
    <w:p w:rsidR="0033231F" w:rsidRDefault="0033231F">
      <w:pPr>
        <w:jc w:val="both"/>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Informacja o wdrożonej usłudze winna być szeroko rozpropagowana, tak by dotarła do jak największej grupy odbiorców. Aby osiągnąć zamierzony cel należy wykorzystać różnorodne kanały komunikacyjne i zaangażować do działań promocyjnych możliwie </w:t>
      </w:r>
      <w:r w:rsidRPr="00915502">
        <w:rPr>
          <w:rFonts w:ascii="Arial" w:hAnsi="Arial" w:cs="Arial"/>
          <w:b/>
          <w:sz w:val="24"/>
          <w:szCs w:val="24"/>
        </w:rPr>
        <w:t>jak najszerszy krąg podmiotów</w:t>
      </w:r>
      <w:r w:rsidRPr="00915502">
        <w:rPr>
          <w:rFonts w:ascii="Arial" w:hAnsi="Arial" w:cs="Arial"/>
          <w:sz w:val="24"/>
          <w:szCs w:val="24"/>
        </w:rPr>
        <w:t>, w tym w szczególności:</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zpitale, prowadzące oddziały ginekologiczno-położnicze oraz oddziały patologii ciąży i neonatologiczne,</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rzychodnie lecznicze, świadczące usługi z zakresu prowadzenia ciąży,</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zkoły rodzenia,</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w:t>
      </w:r>
      <w:r w:rsidR="0096760A" w:rsidRPr="00915502">
        <w:rPr>
          <w:rFonts w:ascii="Arial" w:hAnsi="Arial" w:cs="Arial"/>
          <w:sz w:val="24"/>
          <w:szCs w:val="24"/>
        </w:rPr>
        <w:t>nstytucje pomocy społecznej, w tym ośrodki pomocy społecznej,</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rganizacje pozarządowe,</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w:t>
      </w:r>
      <w:r w:rsidR="0096760A" w:rsidRPr="00915502">
        <w:rPr>
          <w:rFonts w:ascii="Arial" w:hAnsi="Arial" w:cs="Arial"/>
          <w:sz w:val="24"/>
          <w:szCs w:val="24"/>
        </w:rPr>
        <w:t xml:space="preserve">okalne i ogólnopolskie media (w tym media internetowe, np. portale parentingowe). </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Koordynacja działań promocyjnych leży po stronie organizacji pozarządowej, która powinna zaopatrzyć znajdujące się na terenie objętym usługą podmioty wspierające promocję usługi</w:t>
      </w:r>
      <w:r w:rsidR="0036461D">
        <w:rPr>
          <w:rFonts w:ascii="Arial" w:hAnsi="Arial" w:cs="Arial"/>
          <w:sz w:val="24"/>
          <w:szCs w:val="24"/>
        </w:rPr>
        <w:t xml:space="preserve"> </w:t>
      </w:r>
      <w:r w:rsidRPr="00915502">
        <w:rPr>
          <w:rFonts w:ascii="Arial" w:hAnsi="Arial" w:cs="Arial"/>
          <w:sz w:val="24"/>
          <w:szCs w:val="24"/>
        </w:rPr>
        <w:t xml:space="preserve">w niezbędne do tego materiały, w tym w szczególności: </w:t>
      </w:r>
    </w:p>
    <w:p w:rsidR="0033231F" w:rsidRDefault="0096760A">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b/>
          <w:sz w:val="24"/>
          <w:szCs w:val="24"/>
        </w:rPr>
        <w:t>Plakaty</w:t>
      </w:r>
    </w:p>
    <w:p w:rsidR="0033231F" w:rsidRDefault="0096760A">
      <w:pPr>
        <w:pStyle w:val="Akapitzlist"/>
        <w:spacing w:after="0" w:line="360" w:lineRule="auto"/>
        <w:jc w:val="both"/>
        <w:rPr>
          <w:rFonts w:ascii="Arial" w:hAnsi="Arial" w:cs="Arial"/>
          <w:sz w:val="24"/>
          <w:szCs w:val="24"/>
          <w:shd w:val="clear" w:color="auto" w:fill="FFFFFF"/>
        </w:rPr>
      </w:pPr>
      <w:r w:rsidRPr="00915502">
        <w:rPr>
          <w:rFonts w:ascii="Arial" w:hAnsi="Arial" w:cs="Arial"/>
          <w:sz w:val="24"/>
          <w:szCs w:val="24"/>
        </w:rPr>
        <w:t xml:space="preserve">Plakaty winny zawierać </w:t>
      </w:r>
      <w:r w:rsidRPr="00915502">
        <w:rPr>
          <w:rFonts w:ascii="Arial" w:hAnsi="Arial" w:cs="Arial"/>
          <w:sz w:val="24"/>
          <w:szCs w:val="24"/>
          <w:shd w:val="clear" w:color="auto" w:fill="FFFFFF"/>
        </w:rPr>
        <w:t xml:space="preserve">mocny akcent, jasno komunikujący o wdrażanej usłudze – jej charakterze, grupie do której jest kierowana. W odróżnieniu </w:t>
      </w:r>
      <w:r w:rsidR="0036461D">
        <w:rPr>
          <w:rFonts w:ascii="Arial" w:hAnsi="Arial" w:cs="Arial"/>
          <w:sz w:val="24"/>
          <w:szCs w:val="24"/>
          <w:shd w:val="clear" w:color="auto" w:fill="FFFFFF"/>
        </w:rPr>
        <w:br/>
      </w:r>
      <w:r w:rsidRPr="00915502">
        <w:rPr>
          <w:rFonts w:ascii="Arial" w:hAnsi="Arial" w:cs="Arial"/>
          <w:sz w:val="24"/>
          <w:szCs w:val="24"/>
          <w:shd w:val="clear" w:color="auto" w:fill="FFFFFF"/>
        </w:rPr>
        <w:t>od strony internetowej, plakat nie jest przede wszystkim nośnikiem treści</w:t>
      </w:r>
      <w:r w:rsidR="0036461D">
        <w:rPr>
          <w:rFonts w:ascii="Arial" w:hAnsi="Arial" w:cs="Arial"/>
          <w:sz w:val="24"/>
          <w:szCs w:val="24"/>
          <w:shd w:val="clear" w:color="auto" w:fill="FFFFFF"/>
        </w:rPr>
        <w:t xml:space="preserve"> </w:t>
      </w:r>
      <w:r w:rsidR="0036461D">
        <w:rPr>
          <w:rFonts w:ascii="Arial" w:hAnsi="Arial" w:cs="Arial"/>
          <w:sz w:val="24"/>
          <w:szCs w:val="24"/>
          <w:shd w:val="clear" w:color="auto" w:fill="FFFFFF"/>
        </w:rPr>
        <w:br/>
      </w:r>
      <w:r w:rsidRPr="00915502">
        <w:rPr>
          <w:rFonts w:ascii="Arial" w:hAnsi="Arial" w:cs="Arial"/>
          <w:sz w:val="24"/>
          <w:szCs w:val="24"/>
          <w:shd w:val="clear" w:color="auto" w:fill="FFFFFF"/>
        </w:rPr>
        <w:t>ale winien wzbudzić zainteresowanie proponowaną usługą, której szeroki opis publikowany jest na stronie internetowej.</w:t>
      </w:r>
    </w:p>
    <w:p w:rsidR="0033231F" w:rsidRDefault="0096760A">
      <w:pPr>
        <w:spacing w:after="0" w:line="360" w:lineRule="auto"/>
        <w:ind w:left="709"/>
        <w:jc w:val="both"/>
        <w:rPr>
          <w:rFonts w:ascii="Arial" w:hAnsi="Arial" w:cs="Arial"/>
          <w:sz w:val="24"/>
          <w:szCs w:val="24"/>
        </w:rPr>
      </w:pPr>
      <w:r w:rsidRPr="00915502">
        <w:rPr>
          <w:rFonts w:ascii="Arial" w:hAnsi="Arial" w:cs="Arial"/>
          <w:sz w:val="24"/>
          <w:szCs w:val="24"/>
        </w:rPr>
        <w:lastRenderedPageBreak/>
        <w:t>Przykład gotowego do wykorzystania plakatu zna</w:t>
      </w:r>
      <w:r w:rsidR="00E8049E" w:rsidRPr="00915502">
        <w:rPr>
          <w:rFonts w:ascii="Arial" w:hAnsi="Arial" w:cs="Arial"/>
          <w:sz w:val="24"/>
          <w:szCs w:val="24"/>
        </w:rPr>
        <w:t xml:space="preserve">leźć można na stronie </w:t>
      </w:r>
      <w:hyperlink r:id="rId32" w:history="1">
        <w:r w:rsidR="00E8049E" w:rsidRPr="00915502">
          <w:rPr>
            <w:rStyle w:val="Hipercze"/>
            <w:rFonts w:ascii="Arial" w:hAnsi="Arial" w:cs="Arial"/>
            <w:sz w:val="24"/>
            <w:szCs w:val="24"/>
          </w:rPr>
          <w:t>www.rodzicuniejestessam.pl</w:t>
        </w:r>
      </w:hyperlink>
      <w:r w:rsidR="00E8049E" w:rsidRPr="00915502">
        <w:rPr>
          <w:rFonts w:ascii="Arial" w:hAnsi="Arial" w:cs="Arial"/>
          <w:sz w:val="24"/>
          <w:szCs w:val="24"/>
        </w:rPr>
        <w:t xml:space="preserve"> </w:t>
      </w:r>
    </w:p>
    <w:p w:rsidR="0033231F" w:rsidRDefault="0033231F">
      <w:pPr>
        <w:spacing w:after="0" w:line="360" w:lineRule="auto"/>
        <w:ind w:left="709"/>
        <w:jc w:val="both"/>
        <w:rPr>
          <w:rFonts w:ascii="Arial" w:hAnsi="Arial" w:cs="Arial"/>
          <w:sz w:val="24"/>
          <w:szCs w:val="24"/>
        </w:rPr>
      </w:pPr>
    </w:p>
    <w:p w:rsidR="0033231F" w:rsidRDefault="0096760A">
      <w:pPr>
        <w:pStyle w:val="Akapitzlist"/>
        <w:numPr>
          <w:ilvl w:val="0"/>
          <w:numId w:val="79"/>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Ulotki</w:t>
      </w:r>
    </w:p>
    <w:p w:rsidR="0033231F" w:rsidRDefault="0096760A">
      <w:pPr>
        <w:pStyle w:val="Akapitzlist"/>
        <w:spacing w:after="0" w:line="360" w:lineRule="auto"/>
        <w:jc w:val="both"/>
        <w:rPr>
          <w:rFonts w:ascii="Arial" w:hAnsi="Arial" w:cs="Arial"/>
          <w:sz w:val="24"/>
          <w:szCs w:val="24"/>
        </w:rPr>
      </w:pPr>
      <w:r w:rsidRPr="00915502">
        <w:rPr>
          <w:rFonts w:ascii="Arial" w:hAnsi="Arial" w:cs="Arial"/>
          <w:sz w:val="24"/>
          <w:szCs w:val="24"/>
        </w:rPr>
        <w:t>Ulotki winny zawierać, podobnie jak plakat, mocny akcent, jasno komunikujący</w:t>
      </w:r>
      <w:r w:rsidRPr="00915502">
        <w:rPr>
          <w:rFonts w:ascii="Arial" w:hAnsi="Arial" w:cs="Arial"/>
          <w:sz w:val="24"/>
          <w:szCs w:val="24"/>
        </w:rPr>
        <w:br/>
        <w:t xml:space="preserve">o wdrażanej usłudze, grupie do której jest kierowana, tak by zachęcały </w:t>
      </w:r>
      <w:r w:rsidR="0036461D">
        <w:rPr>
          <w:rFonts w:ascii="Arial" w:hAnsi="Arial" w:cs="Arial"/>
          <w:sz w:val="24"/>
          <w:szCs w:val="24"/>
        </w:rPr>
        <w:br/>
      </w:r>
      <w:r w:rsidRPr="00915502">
        <w:rPr>
          <w:rFonts w:ascii="Arial" w:hAnsi="Arial" w:cs="Arial"/>
          <w:sz w:val="24"/>
          <w:szCs w:val="24"/>
        </w:rPr>
        <w:t xml:space="preserve">do wzięcia ich do ręki i zapoznania się z treścią. W przeciwieństwie do plakatu powinny zawierać również kluczowe informacje na temat usługi i jej zakresu oraz zaproszenie do zapoznania się z pełną informacją, znajdującą się </w:t>
      </w:r>
      <w:r w:rsidR="0036461D">
        <w:rPr>
          <w:rFonts w:ascii="Arial" w:hAnsi="Arial" w:cs="Arial"/>
          <w:sz w:val="24"/>
          <w:szCs w:val="24"/>
        </w:rPr>
        <w:br/>
      </w:r>
      <w:r w:rsidRPr="00915502">
        <w:rPr>
          <w:rFonts w:ascii="Arial" w:hAnsi="Arial" w:cs="Arial"/>
          <w:sz w:val="24"/>
          <w:szCs w:val="24"/>
        </w:rPr>
        <w:t xml:space="preserve">na stronie internetowej usługi. </w:t>
      </w:r>
    </w:p>
    <w:p w:rsidR="0033231F" w:rsidRDefault="0096760A">
      <w:pPr>
        <w:spacing w:after="0" w:line="360" w:lineRule="auto"/>
        <w:ind w:left="709"/>
        <w:jc w:val="both"/>
        <w:rPr>
          <w:rFonts w:ascii="Arial" w:hAnsi="Arial" w:cs="Arial"/>
          <w:sz w:val="24"/>
          <w:szCs w:val="24"/>
        </w:rPr>
      </w:pPr>
      <w:r w:rsidRPr="00915502">
        <w:rPr>
          <w:rFonts w:ascii="Arial" w:hAnsi="Arial" w:cs="Arial"/>
          <w:sz w:val="24"/>
          <w:szCs w:val="24"/>
        </w:rPr>
        <w:t xml:space="preserve">Przykład gotowej do wykorzystania </w:t>
      </w:r>
      <w:r w:rsidR="00E8049E" w:rsidRPr="00915502">
        <w:rPr>
          <w:rFonts w:ascii="Arial" w:hAnsi="Arial" w:cs="Arial"/>
          <w:sz w:val="24"/>
          <w:szCs w:val="24"/>
        </w:rPr>
        <w:t>u</w:t>
      </w:r>
      <w:r w:rsidRPr="00915502">
        <w:rPr>
          <w:rFonts w:ascii="Arial" w:hAnsi="Arial" w:cs="Arial"/>
          <w:sz w:val="24"/>
          <w:szCs w:val="24"/>
        </w:rPr>
        <w:t xml:space="preserve">lotki </w:t>
      </w:r>
      <w:r w:rsidR="00E8049E" w:rsidRPr="00915502">
        <w:rPr>
          <w:rFonts w:ascii="Arial" w:hAnsi="Arial" w:cs="Arial"/>
          <w:sz w:val="24"/>
          <w:szCs w:val="24"/>
        </w:rPr>
        <w:t xml:space="preserve">znaleźć można na stronie </w:t>
      </w:r>
      <w:hyperlink r:id="rId33" w:history="1">
        <w:r w:rsidR="00E8049E" w:rsidRPr="00915502">
          <w:rPr>
            <w:rStyle w:val="Hipercze"/>
            <w:rFonts w:ascii="Arial" w:hAnsi="Arial" w:cs="Arial"/>
            <w:sz w:val="24"/>
            <w:szCs w:val="24"/>
          </w:rPr>
          <w:t>www.rodzicuniejestessam.pl</w:t>
        </w:r>
      </w:hyperlink>
    </w:p>
    <w:p w:rsidR="0033231F" w:rsidRDefault="0033231F">
      <w:pPr>
        <w:pStyle w:val="Akapitzlist"/>
        <w:spacing w:after="0" w:line="360" w:lineRule="auto"/>
        <w:jc w:val="both"/>
        <w:rPr>
          <w:rFonts w:ascii="Arial" w:hAnsi="Arial" w:cs="Arial"/>
          <w:sz w:val="24"/>
          <w:szCs w:val="24"/>
        </w:rPr>
      </w:pP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Organizacja pozarządowa </w:t>
      </w:r>
      <w:r w:rsidR="006609E2" w:rsidRPr="00915502">
        <w:rPr>
          <w:rFonts w:ascii="Arial" w:hAnsi="Arial" w:cs="Arial"/>
          <w:sz w:val="24"/>
          <w:szCs w:val="24"/>
        </w:rPr>
        <w:t xml:space="preserve">(bądź inny podmiot realizujący wsparcie) </w:t>
      </w:r>
      <w:r w:rsidRPr="00915502">
        <w:rPr>
          <w:rFonts w:ascii="Arial" w:hAnsi="Arial" w:cs="Arial"/>
          <w:sz w:val="24"/>
          <w:szCs w:val="24"/>
        </w:rPr>
        <w:t>winna również zabezpieczyć odpowiednią prezentację projektu</w:t>
      </w:r>
      <w:r w:rsidR="00E8049E" w:rsidRPr="00915502">
        <w:rPr>
          <w:rFonts w:ascii="Arial" w:hAnsi="Arial" w:cs="Arial"/>
          <w:sz w:val="24"/>
          <w:szCs w:val="24"/>
        </w:rPr>
        <w:t xml:space="preserve"> </w:t>
      </w:r>
      <w:r w:rsidRPr="00915502">
        <w:rPr>
          <w:rFonts w:ascii="Arial" w:hAnsi="Arial" w:cs="Arial"/>
          <w:b/>
          <w:sz w:val="24"/>
          <w:szCs w:val="24"/>
        </w:rPr>
        <w:t>w Internecie</w:t>
      </w:r>
      <w:r w:rsidRPr="00915502">
        <w:rPr>
          <w:rFonts w:ascii="Arial" w:hAnsi="Arial" w:cs="Arial"/>
          <w:sz w:val="24"/>
          <w:szCs w:val="24"/>
        </w:rPr>
        <w:t xml:space="preserve">. Informacje zachęcające do wdrażania nowej usługi powinny pojawić się na stronach internetowych wszystkich instytucji i organizacji wdrażających model i podmiotów współpracujących. Przekaz zamieszczony na stronach internetowych powinien </w:t>
      </w:r>
      <w:r w:rsidR="0036461D">
        <w:rPr>
          <w:rFonts w:ascii="Arial" w:hAnsi="Arial" w:cs="Arial"/>
          <w:sz w:val="24"/>
          <w:szCs w:val="24"/>
        </w:rPr>
        <w:br/>
      </w:r>
      <w:r w:rsidRPr="00915502">
        <w:rPr>
          <w:rFonts w:ascii="Arial" w:hAnsi="Arial" w:cs="Arial"/>
          <w:sz w:val="24"/>
          <w:szCs w:val="24"/>
        </w:rPr>
        <w:t>nie tylko zawierać skonkretyzowane, suche informacje dot. grupy docelowej, charakteru usługi oraz możliwości z niej skorzystania, ale także przybierać atrakcyjną formę graficzną. Pożądane jest wykorzystanie elementów ocieplających wizerunek usługi</w:t>
      </w:r>
      <w:r w:rsidR="0066251F">
        <w:rPr>
          <w:rFonts w:ascii="Arial" w:hAnsi="Arial" w:cs="Arial"/>
          <w:sz w:val="24"/>
          <w:szCs w:val="24"/>
        </w:rPr>
        <w:br/>
      </w:r>
      <w:r w:rsidRPr="00915502">
        <w:rPr>
          <w:rFonts w:ascii="Arial" w:hAnsi="Arial" w:cs="Arial"/>
          <w:sz w:val="24"/>
          <w:szCs w:val="24"/>
        </w:rPr>
        <w:t>i personelu ją świadczącego, przykładowo:</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c</w:t>
      </w:r>
      <w:r w:rsidR="0096760A" w:rsidRPr="00915502">
        <w:rPr>
          <w:rFonts w:ascii="Arial" w:hAnsi="Arial" w:cs="Arial"/>
          <w:sz w:val="24"/>
          <w:szCs w:val="24"/>
        </w:rPr>
        <w:t>ase-studies odbiorców usługi,</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ylwetki personelu (wraz z publikacją jego wizerunku),</w:t>
      </w:r>
    </w:p>
    <w:p w:rsidR="0033231F" w:rsidRDefault="003B31EE">
      <w:pPr>
        <w:pStyle w:val="Akapitzlist"/>
        <w:numPr>
          <w:ilvl w:val="0"/>
          <w:numId w:val="7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w:t>
      </w:r>
      <w:r w:rsidR="0096760A" w:rsidRPr="00915502">
        <w:rPr>
          <w:rFonts w:ascii="Arial" w:hAnsi="Arial" w:cs="Arial"/>
          <w:sz w:val="24"/>
          <w:szCs w:val="24"/>
        </w:rPr>
        <w:t xml:space="preserve">pinie </w:t>
      </w:r>
      <w:r w:rsidR="00E8049E" w:rsidRPr="00915502">
        <w:rPr>
          <w:rFonts w:ascii="Arial" w:hAnsi="Arial" w:cs="Arial"/>
          <w:sz w:val="24"/>
          <w:szCs w:val="24"/>
        </w:rPr>
        <w:t>matek i ojców</w:t>
      </w:r>
      <w:r w:rsidR="0096760A" w:rsidRPr="00915502">
        <w:rPr>
          <w:rFonts w:ascii="Arial" w:hAnsi="Arial" w:cs="Arial"/>
          <w:sz w:val="24"/>
          <w:szCs w:val="24"/>
        </w:rPr>
        <w:t xml:space="preserve"> (wraz z publikacją ich wizerunku).</w:t>
      </w:r>
    </w:p>
    <w:p w:rsidR="0033231F" w:rsidRDefault="0096760A">
      <w:pPr>
        <w:spacing w:after="0" w:line="360" w:lineRule="auto"/>
        <w:jc w:val="both"/>
        <w:rPr>
          <w:rFonts w:ascii="Arial" w:hAnsi="Arial" w:cs="Arial"/>
          <w:sz w:val="24"/>
          <w:szCs w:val="24"/>
        </w:rPr>
      </w:pPr>
      <w:r w:rsidRPr="00915502">
        <w:rPr>
          <w:rFonts w:ascii="Arial" w:hAnsi="Arial" w:cs="Arial"/>
          <w:sz w:val="24"/>
          <w:szCs w:val="24"/>
        </w:rPr>
        <w:t>Niezwykle istotnym aspektem promocyjnym w odniesieniu do grupy docelowej,</w:t>
      </w:r>
      <w:r w:rsidR="00E8049E" w:rsidRPr="00915502">
        <w:rPr>
          <w:rFonts w:ascii="Arial" w:hAnsi="Arial" w:cs="Arial"/>
          <w:sz w:val="24"/>
          <w:szCs w:val="24"/>
        </w:rPr>
        <w:br/>
      </w:r>
      <w:r w:rsidRPr="00915502">
        <w:rPr>
          <w:rFonts w:ascii="Arial" w:hAnsi="Arial" w:cs="Arial"/>
          <w:sz w:val="24"/>
          <w:szCs w:val="24"/>
        </w:rPr>
        <w:t xml:space="preserve">tj. rodziców dzieci do ukończenia 12. miesiąca życia jest </w:t>
      </w:r>
      <w:r w:rsidRPr="00915502">
        <w:rPr>
          <w:rFonts w:ascii="Arial" w:hAnsi="Arial" w:cs="Arial"/>
          <w:b/>
          <w:sz w:val="24"/>
          <w:szCs w:val="24"/>
        </w:rPr>
        <w:t>wykorzystanie mediów społecznościowych</w:t>
      </w:r>
      <w:r w:rsidRPr="00915502">
        <w:rPr>
          <w:rFonts w:ascii="Arial" w:hAnsi="Arial" w:cs="Arial"/>
          <w:sz w:val="24"/>
          <w:szCs w:val="24"/>
        </w:rPr>
        <w:t>,</w:t>
      </w:r>
      <w:r w:rsidR="00E8049E" w:rsidRPr="00915502">
        <w:rPr>
          <w:rFonts w:ascii="Arial" w:hAnsi="Arial" w:cs="Arial"/>
          <w:sz w:val="24"/>
          <w:szCs w:val="24"/>
        </w:rPr>
        <w:t xml:space="preserve"> </w:t>
      </w:r>
      <w:r w:rsidRPr="00915502">
        <w:rPr>
          <w:rFonts w:ascii="Arial" w:hAnsi="Arial" w:cs="Arial"/>
          <w:sz w:val="24"/>
          <w:szCs w:val="24"/>
        </w:rPr>
        <w:t>w szczególności:</w:t>
      </w:r>
    </w:p>
    <w:p w:rsidR="0033231F" w:rsidRDefault="003B31EE">
      <w:pPr>
        <w:pStyle w:val="Akapitzlist"/>
        <w:numPr>
          <w:ilvl w:val="0"/>
          <w:numId w:val="8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w:t>
      </w:r>
      <w:r w:rsidR="0096760A" w:rsidRPr="00915502">
        <w:rPr>
          <w:rFonts w:ascii="Arial" w:hAnsi="Arial" w:cs="Arial"/>
          <w:sz w:val="24"/>
          <w:szCs w:val="24"/>
        </w:rPr>
        <w:t xml:space="preserve">logi parentingowe, </w:t>
      </w:r>
    </w:p>
    <w:p w:rsidR="0033231F" w:rsidRDefault="003B31EE">
      <w:pPr>
        <w:pStyle w:val="Akapitzlist"/>
        <w:numPr>
          <w:ilvl w:val="0"/>
          <w:numId w:val="8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w:t>
      </w:r>
      <w:r w:rsidR="0096760A" w:rsidRPr="00915502">
        <w:rPr>
          <w:rFonts w:ascii="Arial" w:hAnsi="Arial" w:cs="Arial"/>
          <w:sz w:val="24"/>
          <w:szCs w:val="24"/>
        </w:rPr>
        <w:t>ortale mikrokomunikacyjne,</w:t>
      </w:r>
    </w:p>
    <w:p w:rsidR="0033231F" w:rsidRDefault="003B31EE">
      <w:pPr>
        <w:pStyle w:val="Akapitzlist"/>
        <w:numPr>
          <w:ilvl w:val="0"/>
          <w:numId w:val="8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w:t>
      </w:r>
      <w:r w:rsidR="0096760A" w:rsidRPr="00915502">
        <w:rPr>
          <w:rFonts w:ascii="Arial" w:hAnsi="Arial" w:cs="Arial"/>
          <w:sz w:val="24"/>
          <w:szCs w:val="24"/>
        </w:rPr>
        <w:t>ieci społecznościowe,</w:t>
      </w:r>
    </w:p>
    <w:p w:rsidR="0033231F" w:rsidRDefault="003B31EE">
      <w:pPr>
        <w:pStyle w:val="Akapitzlist"/>
        <w:numPr>
          <w:ilvl w:val="0"/>
          <w:numId w:val="81"/>
        </w:numPr>
        <w:suppressAutoHyphens w:val="0"/>
        <w:autoSpaceDN/>
        <w:spacing w:after="0" w:line="360" w:lineRule="auto"/>
        <w:contextualSpacing/>
        <w:jc w:val="both"/>
        <w:textAlignment w:val="auto"/>
        <w:rPr>
          <w:rFonts w:ascii="Arial" w:hAnsi="Arial" w:cs="Arial"/>
          <w:sz w:val="24"/>
          <w:szCs w:val="24"/>
          <w:shd w:val="clear" w:color="auto" w:fill="FFFFFF"/>
        </w:rPr>
      </w:pPr>
      <w:r w:rsidRPr="00915502">
        <w:rPr>
          <w:rFonts w:ascii="Arial" w:hAnsi="Arial" w:cs="Arial"/>
          <w:sz w:val="24"/>
          <w:szCs w:val="24"/>
        </w:rPr>
        <w:t>p</w:t>
      </w:r>
      <w:r w:rsidR="0096760A" w:rsidRPr="00915502">
        <w:rPr>
          <w:rFonts w:ascii="Arial" w:hAnsi="Arial" w:cs="Arial"/>
          <w:sz w:val="24"/>
          <w:szCs w:val="24"/>
        </w:rPr>
        <w:t>odcasty.</w:t>
      </w:r>
    </w:p>
    <w:p w:rsidR="0033231F" w:rsidRDefault="0096760A">
      <w:pPr>
        <w:spacing w:after="0" w:line="360" w:lineRule="auto"/>
        <w:jc w:val="both"/>
        <w:rPr>
          <w:rFonts w:ascii="Arial" w:hAnsi="Arial" w:cs="Arial"/>
          <w:sz w:val="24"/>
          <w:szCs w:val="24"/>
          <w:shd w:val="clear" w:color="auto" w:fill="FFFFFF"/>
        </w:rPr>
      </w:pPr>
      <w:r w:rsidRPr="00915502">
        <w:rPr>
          <w:rFonts w:ascii="Arial" w:hAnsi="Arial" w:cs="Arial"/>
          <w:sz w:val="24"/>
          <w:szCs w:val="24"/>
          <w:shd w:val="clear" w:color="auto" w:fill="FFFFFF"/>
        </w:rPr>
        <w:lastRenderedPageBreak/>
        <w:t xml:space="preserve">Wykorzystanie tychże warunkuje dotarcie do pożądanej grupy odbiorców, wśród których dominują osoby należące do pokolenia aktywnie korzystającego z mediów społecznościowych, a także ułatwia wykorzystanie </w:t>
      </w:r>
      <w:r w:rsidRPr="00915502">
        <w:rPr>
          <w:rFonts w:ascii="Arial" w:hAnsi="Arial" w:cs="Arial"/>
          <w:b/>
          <w:sz w:val="24"/>
          <w:szCs w:val="24"/>
          <w:shd w:val="clear" w:color="auto" w:fill="FFFFFF"/>
        </w:rPr>
        <w:t>marketingu szeptanego</w:t>
      </w:r>
      <w:r w:rsidRPr="00915502">
        <w:rPr>
          <w:rFonts w:ascii="Arial" w:hAnsi="Arial" w:cs="Arial"/>
          <w:sz w:val="24"/>
          <w:szCs w:val="24"/>
          <w:shd w:val="clear" w:color="auto" w:fill="FFFFFF"/>
        </w:rPr>
        <w:t>, poprzez ułatwienie odbiorcom informacji dzielenie się nią, np. poprzez jej udostępnianie na własnych profilach i kontach. Właściwe wykorzystanie narzędzia, jakim jest marketing szeptany</w:t>
      </w:r>
      <w:r w:rsidR="00E8049E" w:rsidRPr="00915502">
        <w:rPr>
          <w:rFonts w:ascii="Arial" w:hAnsi="Arial" w:cs="Arial"/>
          <w:sz w:val="24"/>
          <w:szCs w:val="24"/>
          <w:shd w:val="clear" w:color="auto" w:fill="FFFFFF"/>
        </w:rPr>
        <w:t xml:space="preserve"> </w:t>
      </w:r>
      <w:r w:rsidRPr="00915502">
        <w:rPr>
          <w:rFonts w:ascii="Arial" w:hAnsi="Arial" w:cs="Arial"/>
          <w:sz w:val="24"/>
          <w:szCs w:val="24"/>
          <w:shd w:val="clear" w:color="auto" w:fill="FFFFFF"/>
        </w:rPr>
        <w:t xml:space="preserve">w dużej mierze zaspokaja potrzebę wdrażania działań promocyjnych </w:t>
      </w:r>
      <w:r w:rsidR="0036461D">
        <w:rPr>
          <w:rFonts w:ascii="Arial" w:hAnsi="Arial" w:cs="Arial"/>
          <w:sz w:val="24"/>
          <w:szCs w:val="24"/>
          <w:shd w:val="clear" w:color="auto" w:fill="FFFFFF"/>
        </w:rPr>
        <w:br/>
      </w:r>
      <w:r w:rsidRPr="00915502">
        <w:rPr>
          <w:rFonts w:ascii="Arial" w:hAnsi="Arial" w:cs="Arial"/>
          <w:sz w:val="24"/>
          <w:szCs w:val="24"/>
          <w:shd w:val="clear" w:color="auto" w:fill="FFFFFF"/>
        </w:rPr>
        <w:t>na dalszym etapie realizacji usługi (w okresie ugruntowania się usługi w środowisku młodych rodziców).</w:t>
      </w:r>
    </w:p>
    <w:p w:rsidR="0033231F" w:rsidRDefault="0096760A">
      <w:pPr>
        <w:spacing w:after="0" w:line="360" w:lineRule="auto"/>
        <w:jc w:val="both"/>
        <w:rPr>
          <w:rFonts w:ascii="Arial" w:hAnsi="Arial" w:cs="Arial"/>
          <w:sz w:val="24"/>
          <w:szCs w:val="24"/>
          <w:shd w:val="clear" w:color="auto" w:fill="FFFFFF"/>
        </w:rPr>
      </w:pPr>
      <w:r w:rsidRPr="00915502">
        <w:rPr>
          <w:rFonts w:ascii="Arial" w:hAnsi="Arial" w:cs="Arial"/>
          <w:sz w:val="24"/>
          <w:szCs w:val="24"/>
          <w:shd w:val="clear" w:color="auto" w:fill="FFFFFF"/>
        </w:rPr>
        <w:t>Istotnym partnerem w promowaniu usługi mogą być</w:t>
      </w:r>
      <w:r w:rsidRPr="00915502">
        <w:rPr>
          <w:rFonts w:ascii="Arial" w:hAnsi="Arial" w:cs="Arial"/>
          <w:b/>
          <w:sz w:val="24"/>
          <w:szCs w:val="24"/>
          <w:shd w:val="clear" w:color="auto" w:fill="FFFFFF"/>
        </w:rPr>
        <w:t xml:space="preserve"> lokalne media</w:t>
      </w:r>
      <w:r w:rsidRPr="00915502">
        <w:rPr>
          <w:rFonts w:ascii="Arial" w:hAnsi="Arial" w:cs="Arial"/>
          <w:sz w:val="24"/>
          <w:szCs w:val="24"/>
          <w:shd w:val="clear" w:color="auto" w:fill="FFFFFF"/>
        </w:rPr>
        <w:t>, ze szczególnym uwzględnieniem wydawnictw lokalnych udostępnianych bezpłatnie w miejscach publicznych. Przydatne dla wdrażania usługi mogą okazać się zarówno publikacje drukowane,</w:t>
      </w:r>
      <w:r w:rsidR="00E8049E" w:rsidRPr="00915502">
        <w:rPr>
          <w:rFonts w:ascii="Arial" w:hAnsi="Arial" w:cs="Arial"/>
          <w:sz w:val="24"/>
          <w:szCs w:val="24"/>
          <w:shd w:val="clear" w:color="auto" w:fill="FFFFFF"/>
        </w:rPr>
        <w:t xml:space="preserve"> </w:t>
      </w:r>
      <w:r w:rsidRPr="00915502">
        <w:rPr>
          <w:rFonts w:ascii="Arial" w:hAnsi="Arial" w:cs="Arial"/>
          <w:sz w:val="24"/>
          <w:szCs w:val="24"/>
          <w:shd w:val="clear" w:color="auto" w:fill="FFFFFF"/>
        </w:rPr>
        <w:t>np. periodyki lokalne, czytane nijako „przy okazji”, np. podczas oczekiwania na wizytę</w:t>
      </w:r>
      <w:r w:rsidR="000D2DB6">
        <w:rPr>
          <w:rFonts w:ascii="Arial" w:hAnsi="Arial" w:cs="Arial"/>
          <w:sz w:val="24"/>
          <w:szCs w:val="24"/>
          <w:shd w:val="clear" w:color="auto" w:fill="FFFFFF"/>
        </w:rPr>
        <w:t xml:space="preserve"> </w:t>
      </w:r>
      <w:r w:rsidRPr="00915502">
        <w:rPr>
          <w:rFonts w:ascii="Arial" w:hAnsi="Arial" w:cs="Arial"/>
          <w:sz w:val="24"/>
          <w:szCs w:val="24"/>
          <w:shd w:val="clear" w:color="auto" w:fill="FFFFFF"/>
        </w:rPr>
        <w:t xml:space="preserve">u lekarza, jak i wydawnictwa multimedialne, np. w formie filmów informacyjnych wyświetlanych w środkach komunikacji miejskiej. </w:t>
      </w:r>
    </w:p>
    <w:p w:rsidR="0033231F" w:rsidRDefault="0096760A">
      <w:pPr>
        <w:spacing w:after="0" w:line="360" w:lineRule="auto"/>
        <w:ind w:firstLine="708"/>
        <w:jc w:val="both"/>
        <w:rPr>
          <w:rFonts w:ascii="Arial" w:hAnsi="Arial" w:cs="Arial"/>
          <w:sz w:val="24"/>
          <w:szCs w:val="24"/>
        </w:rPr>
      </w:pPr>
      <w:r w:rsidRPr="00915502">
        <w:rPr>
          <w:rFonts w:ascii="Arial" w:hAnsi="Arial" w:cs="Arial"/>
          <w:sz w:val="24"/>
          <w:szCs w:val="24"/>
        </w:rPr>
        <w:t xml:space="preserve">Dobór kanałów komunikacyjnych stanowi wachlarz otwarty i nie zamyka </w:t>
      </w:r>
      <w:r w:rsidR="0036461D">
        <w:rPr>
          <w:rFonts w:ascii="Arial" w:hAnsi="Arial" w:cs="Arial"/>
          <w:sz w:val="24"/>
          <w:szCs w:val="24"/>
        </w:rPr>
        <w:br/>
      </w:r>
      <w:r w:rsidRPr="00915502">
        <w:rPr>
          <w:rFonts w:ascii="Arial" w:hAnsi="Arial" w:cs="Arial"/>
          <w:sz w:val="24"/>
          <w:szCs w:val="24"/>
        </w:rPr>
        <w:t>się tylko na wymienionych powyżej. Wybór metod promowania usługi, poza zasadniczymi, zależy od grupy odbiorców, do których chcemy dotrzeć, oraz uwarunkowań geograficznych i społecznych obszarów, na których świadczone ma być wsparcie, przykładowo:</w:t>
      </w:r>
    </w:p>
    <w:p w:rsidR="0033231F" w:rsidRDefault="0096760A">
      <w:pPr>
        <w:pStyle w:val="Akapitzlist"/>
        <w:numPr>
          <w:ilvl w:val="0"/>
          <w:numId w:val="8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Przyciągnięcie młodych osób możliwe będzie dzięki intensyfikacji działań promocyjnych prowadzonych z wykorzystaniem portali społecznościowych.</w:t>
      </w:r>
    </w:p>
    <w:p w:rsidR="0033231F" w:rsidRDefault="0096760A">
      <w:pPr>
        <w:pStyle w:val="Akapitzlist"/>
        <w:numPr>
          <w:ilvl w:val="0"/>
          <w:numId w:val="8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 obszarach słabo zurbanizowanych korzystać należy ze wsparcia promocyjnego lokalnych ośrodków aktywności społecznej, tj. ośrodków zdrowia, szkół, wiejskich domów kultury.</w:t>
      </w:r>
    </w:p>
    <w:p w:rsidR="0033231F" w:rsidRDefault="00027AF8">
      <w:pPr>
        <w:suppressAutoHyphens w:val="0"/>
        <w:autoSpaceDN/>
        <w:spacing w:after="0" w:line="360" w:lineRule="auto"/>
        <w:jc w:val="both"/>
        <w:textAlignment w:val="auto"/>
        <w:rPr>
          <w:rFonts w:ascii="Arial" w:hAnsi="Arial" w:cs="Arial"/>
        </w:rPr>
      </w:pPr>
      <w:r w:rsidRPr="00915502">
        <w:rPr>
          <w:rFonts w:ascii="Arial" w:hAnsi="Arial" w:cs="Arial"/>
        </w:rPr>
        <w:br w:type="page"/>
      </w:r>
    </w:p>
    <w:p w:rsidR="0033231F" w:rsidRDefault="00F21642">
      <w:pPr>
        <w:pStyle w:val="Nagwek2"/>
        <w:jc w:val="both"/>
        <w:rPr>
          <w:sz w:val="28"/>
          <w:szCs w:val="28"/>
        </w:rPr>
      </w:pPr>
      <w:bookmarkStart w:id="139" w:name="_Toc24999759"/>
      <w:r w:rsidRPr="00915502">
        <w:rPr>
          <w:sz w:val="28"/>
          <w:szCs w:val="28"/>
        </w:rPr>
        <w:lastRenderedPageBreak/>
        <w:t>PRZYKŁADOWE PROGRAMY SZKOLEŃ W RAMACH PROGRAMU „RODZICU, NIE JESTEŚ SAM!”</w:t>
      </w:r>
      <w:bookmarkEnd w:id="139"/>
    </w:p>
    <w:p w:rsidR="0033231F" w:rsidRDefault="0033231F">
      <w:pPr>
        <w:jc w:val="both"/>
      </w:pPr>
    </w:p>
    <w:p w:rsidR="0033231F" w:rsidRDefault="00F21642">
      <w:pPr>
        <w:pStyle w:val="Nagwek3"/>
        <w:spacing w:before="0" w:line="360" w:lineRule="auto"/>
        <w:jc w:val="both"/>
        <w:rPr>
          <w:rFonts w:ascii="Arial" w:hAnsi="Arial" w:cs="Arial"/>
          <w:sz w:val="26"/>
          <w:szCs w:val="26"/>
        </w:rPr>
      </w:pPr>
      <w:bookmarkStart w:id="140" w:name="_Toc24999760"/>
      <w:r w:rsidRPr="00915502">
        <w:rPr>
          <w:rFonts w:ascii="Arial" w:hAnsi="Arial" w:cs="Arial"/>
          <w:sz w:val="26"/>
          <w:szCs w:val="26"/>
        </w:rPr>
        <w:t xml:space="preserve">PROGRAM </w:t>
      </w:r>
      <w:r w:rsidR="006609E2" w:rsidRPr="00915502">
        <w:rPr>
          <w:rFonts w:ascii="Arial" w:hAnsi="Arial" w:cs="Arial"/>
          <w:sz w:val="26"/>
          <w:szCs w:val="26"/>
        </w:rPr>
        <w:t>SEMINARIUM</w:t>
      </w:r>
      <w:r w:rsidRPr="00915502">
        <w:rPr>
          <w:rFonts w:ascii="Arial" w:hAnsi="Arial" w:cs="Arial"/>
          <w:sz w:val="26"/>
          <w:szCs w:val="26"/>
        </w:rPr>
        <w:t xml:space="preserve"> DLA KADRY </w:t>
      </w:r>
      <w:r w:rsidR="006609E2" w:rsidRPr="00915502">
        <w:rPr>
          <w:rFonts w:ascii="Arial" w:hAnsi="Arial" w:cs="Arial"/>
          <w:sz w:val="26"/>
          <w:szCs w:val="26"/>
        </w:rPr>
        <w:t>ZARZĄDZAJĄCEJ</w:t>
      </w:r>
      <w:bookmarkEnd w:id="140"/>
    </w:p>
    <w:p w:rsidR="0033231F" w:rsidRDefault="0033231F">
      <w:pPr>
        <w:spacing w:after="0" w:line="360" w:lineRule="auto"/>
        <w:jc w:val="both"/>
        <w:rPr>
          <w:rFonts w:ascii="Arial" w:hAnsi="Arial" w:cs="Arial"/>
        </w:rPr>
      </w:pP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Geneza programu</w:t>
      </w: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Charakterystyka potrzeb rodzin z perspektywy wypełniania funkcji prokreacyjnej</w:t>
      </w: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Charakterystyka programu wsparcia kobiet w ciąży i rodziców dzieci w wieku do 12 miesięcy</w:t>
      </w: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Zasady współpracy międzysektorowej</w:t>
      </w: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Autodiagnoza potrzeb i możliwości podmiotów wdrażających</w:t>
      </w:r>
    </w:p>
    <w:p w:rsidR="0033231F" w:rsidRDefault="00C06C85">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Obligatoryjne elementy modelu</w:t>
      </w:r>
    </w:p>
    <w:p w:rsidR="0033231F" w:rsidRDefault="00C06C85">
      <w:pPr>
        <w:pStyle w:val="Akapitzlist"/>
        <w:numPr>
          <w:ilvl w:val="0"/>
          <w:numId w:val="69"/>
        </w:numPr>
        <w:spacing w:after="0" w:line="360" w:lineRule="auto"/>
        <w:jc w:val="both"/>
        <w:rPr>
          <w:rFonts w:ascii="Arial" w:hAnsi="Arial" w:cs="Arial"/>
          <w:sz w:val="24"/>
          <w:szCs w:val="24"/>
        </w:rPr>
      </w:pPr>
      <w:r w:rsidRPr="00915502">
        <w:rPr>
          <w:rFonts w:ascii="Arial" w:hAnsi="Arial" w:cs="Arial"/>
          <w:sz w:val="24"/>
          <w:szCs w:val="24"/>
        </w:rPr>
        <w:t>Charakterystyka stanowiska przewodniczki</w:t>
      </w:r>
    </w:p>
    <w:p w:rsidR="0033231F" w:rsidRDefault="00C06C85">
      <w:pPr>
        <w:pStyle w:val="Akapitzlist"/>
        <w:numPr>
          <w:ilvl w:val="0"/>
          <w:numId w:val="69"/>
        </w:numPr>
        <w:spacing w:after="0" w:line="360" w:lineRule="auto"/>
        <w:jc w:val="both"/>
        <w:rPr>
          <w:rFonts w:ascii="Arial" w:hAnsi="Arial" w:cs="Arial"/>
          <w:sz w:val="24"/>
          <w:szCs w:val="24"/>
        </w:rPr>
      </w:pPr>
      <w:r w:rsidRPr="00915502">
        <w:rPr>
          <w:rFonts w:ascii="Arial" w:hAnsi="Arial" w:cs="Arial"/>
          <w:sz w:val="24"/>
          <w:szCs w:val="24"/>
        </w:rPr>
        <w:t>Metodyka pracy przewodniczki</w:t>
      </w:r>
    </w:p>
    <w:p w:rsidR="0033231F" w:rsidRDefault="00C06C85">
      <w:pPr>
        <w:pStyle w:val="Akapitzlist"/>
        <w:numPr>
          <w:ilvl w:val="0"/>
          <w:numId w:val="69"/>
        </w:numPr>
        <w:spacing w:after="0" w:line="360" w:lineRule="auto"/>
        <w:jc w:val="both"/>
        <w:rPr>
          <w:rFonts w:ascii="Arial" w:hAnsi="Arial" w:cs="Arial"/>
          <w:sz w:val="24"/>
          <w:szCs w:val="24"/>
        </w:rPr>
      </w:pPr>
      <w:r w:rsidRPr="00915502">
        <w:rPr>
          <w:rFonts w:ascii="Arial" w:hAnsi="Arial" w:cs="Arial"/>
          <w:sz w:val="24"/>
          <w:szCs w:val="24"/>
        </w:rPr>
        <w:t>Wsparcie merytoryczne: monitoring, nadzór nad dokumentacją, superwizja</w:t>
      </w:r>
    </w:p>
    <w:p w:rsidR="0033231F" w:rsidRDefault="00C06C85">
      <w:pPr>
        <w:pStyle w:val="Akapitzlist"/>
        <w:numPr>
          <w:ilvl w:val="0"/>
          <w:numId w:val="69"/>
        </w:numPr>
        <w:spacing w:after="0" w:line="360" w:lineRule="auto"/>
        <w:jc w:val="both"/>
        <w:rPr>
          <w:rFonts w:ascii="Arial" w:hAnsi="Arial" w:cs="Arial"/>
          <w:sz w:val="24"/>
          <w:szCs w:val="24"/>
        </w:rPr>
      </w:pPr>
      <w:r w:rsidRPr="00915502">
        <w:rPr>
          <w:rFonts w:ascii="Arial" w:hAnsi="Arial" w:cs="Arial"/>
          <w:sz w:val="24"/>
          <w:szCs w:val="24"/>
        </w:rPr>
        <w:t>Personel pielęgniarski oddziałów ginekologiczno-położniczych szpitali</w:t>
      </w:r>
    </w:p>
    <w:p w:rsidR="0033231F" w:rsidRDefault="00C06C85">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Stanowiska o charakterze fakultatywnym</w:t>
      </w:r>
    </w:p>
    <w:p w:rsidR="0033231F" w:rsidRDefault="00C06C85">
      <w:pPr>
        <w:pStyle w:val="Akapitzlist"/>
        <w:numPr>
          <w:ilvl w:val="0"/>
          <w:numId w:val="70"/>
        </w:numPr>
        <w:spacing w:after="0" w:line="360" w:lineRule="auto"/>
        <w:jc w:val="both"/>
        <w:rPr>
          <w:rFonts w:ascii="Arial" w:hAnsi="Arial" w:cs="Arial"/>
          <w:sz w:val="24"/>
          <w:szCs w:val="24"/>
        </w:rPr>
      </w:pPr>
      <w:r w:rsidRPr="00915502">
        <w:rPr>
          <w:rFonts w:ascii="Arial" w:hAnsi="Arial" w:cs="Arial"/>
          <w:sz w:val="24"/>
          <w:szCs w:val="24"/>
        </w:rPr>
        <w:t>Konsultant ds. wczesnej pomocy rodzinie</w:t>
      </w:r>
    </w:p>
    <w:p w:rsidR="0033231F" w:rsidRDefault="00C06C85">
      <w:pPr>
        <w:pStyle w:val="Akapitzlist"/>
        <w:numPr>
          <w:ilvl w:val="0"/>
          <w:numId w:val="70"/>
        </w:numPr>
        <w:spacing w:after="0" w:line="360" w:lineRule="auto"/>
        <w:jc w:val="both"/>
        <w:rPr>
          <w:rFonts w:ascii="Arial" w:hAnsi="Arial" w:cs="Arial"/>
          <w:sz w:val="24"/>
          <w:szCs w:val="24"/>
        </w:rPr>
      </w:pPr>
      <w:r w:rsidRPr="00915502">
        <w:rPr>
          <w:rFonts w:ascii="Arial" w:hAnsi="Arial" w:cs="Arial"/>
          <w:sz w:val="24"/>
          <w:szCs w:val="24"/>
        </w:rPr>
        <w:t>Pracownik punktu konsultacyjnego</w:t>
      </w:r>
    </w:p>
    <w:p w:rsidR="0033231F" w:rsidRDefault="00C06C85">
      <w:pPr>
        <w:pStyle w:val="Akapitzlist"/>
        <w:numPr>
          <w:ilvl w:val="0"/>
          <w:numId w:val="70"/>
        </w:numPr>
        <w:spacing w:after="0" w:line="360" w:lineRule="auto"/>
        <w:jc w:val="both"/>
        <w:rPr>
          <w:rFonts w:ascii="Arial" w:hAnsi="Arial" w:cs="Arial"/>
          <w:sz w:val="24"/>
          <w:szCs w:val="24"/>
        </w:rPr>
      </w:pPr>
      <w:r w:rsidRPr="00915502">
        <w:rPr>
          <w:rFonts w:ascii="Arial" w:hAnsi="Arial" w:cs="Arial"/>
          <w:sz w:val="24"/>
          <w:szCs w:val="24"/>
        </w:rPr>
        <w:t>Specjali</w:t>
      </w:r>
      <w:r w:rsidR="00FF779A" w:rsidRPr="00915502">
        <w:rPr>
          <w:rFonts w:ascii="Arial" w:hAnsi="Arial" w:cs="Arial"/>
          <w:sz w:val="24"/>
          <w:szCs w:val="24"/>
        </w:rPr>
        <w:t>ści realizujący usługi</w:t>
      </w:r>
    </w:p>
    <w:p w:rsidR="0033231F" w:rsidRDefault="00FF779A">
      <w:pPr>
        <w:pStyle w:val="Akapitzlist"/>
        <w:numPr>
          <w:ilvl w:val="0"/>
          <w:numId w:val="70"/>
        </w:numPr>
        <w:spacing w:after="0" w:line="360" w:lineRule="auto"/>
        <w:jc w:val="both"/>
        <w:rPr>
          <w:rFonts w:ascii="Arial" w:hAnsi="Arial" w:cs="Arial"/>
          <w:sz w:val="24"/>
          <w:szCs w:val="24"/>
        </w:rPr>
      </w:pPr>
      <w:r w:rsidRPr="00915502">
        <w:rPr>
          <w:rFonts w:ascii="Arial" w:hAnsi="Arial" w:cs="Arial"/>
          <w:sz w:val="24"/>
          <w:szCs w:val="24"/>
        </w:rPr>
        <w:t>Pracownik infolinii</w:t>
      </w:r>
    </w:p>
    <w:p w:rsidR="0033231F" w:rsidRDefault="00FF779A">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Finansowanie zadań programu</w:t>
      </w:r>
    </w:p>
    <w:p w:rsidR="0033231F" w:rsidRDefault="00C06C85">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Promocja</w:t>
      </w:r>
    </w:p>
    <w:p w:rsidR="0033231F" w:rsidRDefault="00C06C85">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Ewaluacja</w:t>
      </w:r>
    </w:p>
    <w:p w:rsidR="0033231F" w:rsidRDefault="00C06C85">
      <w:pPr>
        <w:pStyle w:val="Akapitzlist"/>
        <w:numPr>
          <w:ilvl w:val="0"/>
          <w:numId w:val="68"/>
        </w:numPr>
        <w:spacing w:after="0" w:line="360" w:lineRule="auto"/>
        <w:jc w:val="both"/>
        <w:rPr>
          <w:rFonts w:ascii="Arial" w:hAnsi="Arial" w:cs="Arial"/>
          <w:b/>
          <w:bCs/>
          <w:sz w:val="24"/>
          <w:szCs w:val="24"/>
        </w:rPr>
      </w:pPr>
      <w:r w:rsidRPr="00915502">
        <w:rPr>
          <w:rFonts w:ascii="Arial" w:hAnsi="Arial" w:cs="Arial"/>
          <w:b/>
          <w:bCs/>
          <w:sz w:val="24"/>
          <w:szCs w:val="24"/>
        </w:rPr>
        <w:t>Dyskusja</w:t>
      </w:r>
    </w:p>
    <w:p w:rsidR="0033231F" w:rsidRDefault="0033231F">
      <w:pPr>
        <w:jc w:val="both"/>
      </w:pP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472E5D">
      <w:pPr>
        <w:pStyle w:val="Nagwek3"/>
        <w:spacing w:before="0" w:line="360" w:lineRule="auto"/>
        <w:jc w:val="both"/>
        <w:rPr>
          <w:rFonts w:ascii="Arial" w:hAnsi="Arial" w:cs="Arial"/>
          <w:sz w:val="26"/>
          <w:szCs w:val="26"/>
        </w:rPr>
      </w:pPr>
      <w:bookmarkStart w:id="141" w:name="_Toc24999761"/>
      <w:r w:rsidRPr="00915502">
        <w:rPr>
          <w:rFonts w:ascii="Arial" w:hAnsi="Arial" w:cs="Arial"/>
          <w:sz w:val="26"/>
          <w:szCs w:val="26"/>
        </w:rPr>
        <w:lastRenderedPageBreak/>
        <w:t>PROGRAM SZKOLENIA DLA MATEK I OJCÓW W ZAKRESIE WYCHOWANIA DZIECKA</w:t>
      </w:r>
      <w:r w:rsidR="00C210B4">
        <w:rPr>
          <w:rFonts w:ascii="Arial" w:hAnsi="Arial" w:cs="Arial"/>
          <w:sz w:val="26"/>
          <w:szCs w:val="26"/>
        </w:rPr>
        <w:t xml:space="preserve"> </w:t>
      </w:r>
      <w:r w:rsidRPr="00915502">
        <w:rPr>
          <w:rFonts w:ascii="Arial" w:hAnsi="Arial" w:cs="Arial"/>
          <w:sz w:val="26"/>
          <w:szCs w:val="26"/>
        </w:rPr>
        <w:t>Z NIEPEŁNOSPRAWNOŚCIĄ WZ</w:t>
      </w:r>
      <w:r w:rsidR="00F44EE3" w:rsidRPr="00915502">
        <w:rPr>
          <w:rFonts w:ascii="Arial" w:hAnsi="Arial" w:cs="Arial"/>
          <w:sz w:val="26"/>
          <w:szCs w:val="26"/>
        </w:rPr>
        <w:t>ROKU</w:t>
      </w:r>
      <w:bookmarkEnd w:id="141"/>
    </w:p>
    <w:p w:rsidR="0033231F" w:rsidRDefault="0033231F">
      <w:pPr>
        <w:spacing w:after="0" w:line="360" w:lineRule="auto"/>
        <w:jc w:val="both"/>
        <w:rPr>
          <w:rFonts w:ascii="Arial" w:hAnsi="Arial" w:cs="Arial"/>
        </w:rPr>
      </w:pPr>
    </w:p>
    <w:p w:rsidR="0033231F" w:rsidRDefault="00F44EE3">
      <w:pPr>
        <w:pStyle w:val="Akapitzlist"/>
        <w:numPr>
          <w:ilvl w:val="0"/>
          <w:numId w:val="6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Medyczne aspekty niepełnosprawności wzrokowej</w:t>
      </w:r>
    </w:p>
    <w:p w:rsidR="0033231F" w:rsidRDefault="00F44EE3">
      <w:pPr>
        <w:pStyle w:val="Akapitzlist"/>
        <w:numPr>
          <w:ilvl w:val="0"/>
          <w:numId w:val="61"/>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Rola wzroku w różnych obszarach ludzkiego życia.</w:t>
      </w:r>
    </w:p>
    <w:p w:rsidR="0033231F" w:rsidRDefault="00F44EE3">
      <w:pPr>
        <w:pStyle w:val="Akapitzlist"/>
        <w:numPr>
          <w:ilvl w:val="0"/>
          <w:numId w:val="61"/>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Pojęcie niepełnosprawności wzrokowej - definicja, podział, rodzaje.</w:t>
      </w:r>
    </w:p>
    <w:p w:rsidR="0033231F" w:rsidRDefault="00F44EE3">
      <w:pPr>
        <w:pStyle w:val="Akapitzlist"/>
        <w:numPr>
          <w:ilvl w:val="0"/>
          <w:numId w:val="61"/>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Przyczyny niepełnosprawności wzrokowej.</w:t>
      </w:r>
    </w:p>
    <w:p w:rsidR="0033231F" w:rsidRDefault="00F44EE3">
      <w:pPr>
        <w:pStyle w:val="Akapitzlist"/>
        <w:numPr>
          <w:ilvl w:val="0"/>
          <w:numId w:val="6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Niezbędny zakres leczenia i rehabilitacji dziecka</w:t>
      </w:r>
      <w:r w:rsidR="00C210B4">
        <w:rPr>
          <w:rFonts w:ascii="Arial" w:hAnsi="Arial" w:cs="Arial"/>
          <w:b/>
          <w:sz w:val="24"/>
          <w:szCs w:val="24"/>
        </w:rPr>
        <w:br/>
      </w:r>
      <w:r w:rsidRPr="00915502">
        <w:rPr>
          <w:rFonts w:ascii="Arial" w:hAnsi="Arial" w:cs="Arial"/>
          <w:b/>
          <w:sz w:val="24"/>
          <w:szCs w:val="24"/>
        </w:rPr>
        <w:t>z niepełnosprawnością wzrokową</w:t>
      </w:r>
    </w:p>
    <w:p w:rsidR="0033231F" w:rsidRDefault="00F44EE3">
      <w:pPr>
        <w:pStyle w:val="Akapitzlist"/>
        <w:numPr>
          <w:ilvl w:val="0"/>
          <w:numId w:val="63"/>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Diagnostyka i rokowania.</w:t>
      </w:r>
    </w:p>
    <w:p w:rsidR="0033231F" w:rsidRDefault="00F44EE3">
      <w:pPr>
        <w:pStyle w:val="Akapitzlist"/>
        <w:numPr>
          <w:ilvl w:val="0"/>
          <w:numId w:val="63"/>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Rehabilitacja i usprawnianie:</w:t>
      </w:r>
    </w:p>
    <w:p w:rsidR="0033231F" w:rsidRDefault="00F44EE3">
      <w:pPr>
        <w:pStyle w:val="Akapitzlist"/>
        <w:numPr>
          <w:ilvl w:val="0"/>
          <w:numId w:val="6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INSITE - konieczność maksymalnego wykorzystania potencjału domu rodzinnego,</w:t>
      </w:r>
    </w:p>
    <w:p w:rsidR="0033231F" w:rsidRDefault="00F44EE3">
      <w:pPr>
        <w:pStyle w:val="Akapitzlist"/>
        <w:numPr>
          <w:ilvl w:val="0"/>
          <w:numId w:val="6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usprawnianie dziecka w jak najwcześniejszym czasie zapobiega wielu nieprawidłowościom w kolejnych stadiach rozwojowych.</w:t>
      </w:r>
    </w:p>
    <w:p w:rsidR="0033231F" w:rsidRDefault="00F44EE3">
      <w:pPr>
        <w:pStyle w:val="Akapitzlist"/>
        <w:numPr>
          <w:ilvl w:val="0"/>
          <w:numId w:val="63"/>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Pomoce w pokonywaniu trudności/barier:</w:t>
      </w:r>
    </w:p>
    <w:p w:rsidR="0033231F" w:rsidRDefault="00F44EE3">
      <w:pPr>
        <w:pStyle w:val="Akapitzlist"/>
        <w:numPr>
          <w:ilvl w:val="0"/>
          <w:numId w:val="6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pomoce w przemieszczaniu się,</w:t>
      </w:r>
    </w:p>
    <w:p w:rsidR="0033231F" w:rsidRDefault="00F44EE3">
      <w:pPr>
        <w:pStyle w:val="Akapitzlist"/>
        <w:numPr>
          <w:ilvl w:val="0"/>
          <w:numId w:val="6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ułatwienia w edukacji,</w:t>
      </w:r>
    </w:p>
    <w:p w:rsidR="0033231F" w:rsidRDefault="00F44EE3">
      <w:pPr>
        <w:pStyle w:val="Akapitzlist"/>
        <w:numPr>
          <w:ilvl w:val="0"/>
          <w:numId w:val="6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pomoce optyczne i nieoptyczne ułatwiające widzenie,</w:t>
      </w:r>
    </w:p>
    <w:p w:rsidR="0033231F" w:rsidRDefault="00F44EE3">
      <w:pPr>
        <w:pStyle w:val="Akapitzlist"/>
        <w:numPr>
          <w:ilvl w:val="0"/>
          <w:numId w:val="6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pomoce do czynności dnia codziennego.</w:t>
      </w:r>
    </w:p>
    <w:p w:rsidR="0033231F" w:rsidRDefault="00F44EE3">
      <w:pPr>
        <w:pStyle w:val="Akapitzlist"/>
        <w:numPr>
          <w:ilvl w:val="0"/>
          <w:numId w:val="6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Funkcjonowanie społeczne dziecka z niepełnosprawnością wzrokową</w:t>
      </w:r>
    </w:p>
    <w:p w:rsidR="0033231F" w:rsidRDefault="00F44EE3">
      <w:pPr>
        <w:pStyle w:val="Akapitzlist"/>
        <w:numPr>
          <w:ilvl w:val="0"/>
          <w:numId w:val="6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 xml:space="preserve">Rola wzroku w rozwoju dziecka. </w:t>
      </w:r>
    </w:p>
    <w:p w:rsidR="0033231F" w:rsidRDefault="00F44EE3">
      <w:pPr>
        <w:pStyle w:val="Akapitzlist"/>
        <w:numPr>
          <w:ilvl w:val="0"/>
          <w:numId w:val="6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Funkcjonalny podział osób z dysfunkcją wzroku.</w:t>
      </w:r>
    </w:p>
    <w:p w:rsidR="0033231F" w:rsidRDefault="00F44EE3">
      <w:pPr>
        <w:pStyle w:val="Akapitzlist"/>
        <w:numPr>
          <w:ilvl w:val="0"/>
          <w:numId w:val="6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Konsekwencje uszkodzenia wzroku w poszczególnych etapach rozwoju - w sferze poznawczej, emocjonalnej, społecznej.</w:t>
      </w:r>
    </w:p>
    <w:p w:rsidR="0033231F" w:rsidRDefault="00F44EE3">
      <w:pPr>
        <w:pStyle w:val="Akapitzlist"/>
        <w:numPr>
          <w:ilvl w:val="0"/>
          <w:numId w:val="6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Likwidacja barier, rozwój autonomii, trudności w kontaktach</w:t>
      </w:r>
      <w:r w:rsidRPr="00915502">
        <w:rPr>
          <w:rFonts w:ascii="Arial" w:hAnsi="Arial" w:cs="Arial"/>
          <w:sz w:val="24"/>
          <w:szCs w:val="24"/>
        </w:rPr>
        <w:br/>
        <w:t>z rówieśnikami.</w:t>
      </w:r>
    </w:p>
    <w:p w:rsidR="0033231F" w:rsidRDefault="00F44EE3">
      <w:pPr>
        <w:pStyle w:val="Akapitzlist"/>
        <w:numPr>
          <w:ilvl w:val="0"/>
          <w:numId w:val="6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Adaptacja rodziny do wychowania dziecka z niepełnosprawnością wzrokową - sposoby godzenia opieki nad dzieckiem z aktywnością społeczną i zawodową</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 xml:space="preserve">Wsparcie dziecka od pierwszych chwil zdiagnozowania dysfunkcji wzroku i pomoc w zaakceptowaniu niepełnosprawności przez dziecko. </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lastRenderedPageBreak/>
        <w:t>Trudności doświadczane przez rodziny dzieci z niepełnosprawnością wzrokową.</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Konieczność przeorganizowania codziennego funkcjonowania rodziny.</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Przełamywanie barier społecznych.</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Trudności w godzeniu roli rodzica, pracownika oraz terapeuty/ „menadżera niepełnosprawności”.</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 xml:space="preserve"> Niepokój o przyszłość dziecka.</w:t>
      </w:r>
    </w:p>
    <w:p w:rsidR="0033231F" w:rsidRDefault="00F44EE3">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Pomoc dla rodziców dzieci z niepełnosprawnością wzroku:</w:t>
      </w:r>
    </w:p>
    <w:p w:rsidR="0033231F" w:rsidRDefault="00F44EE3">
      <w:pPr>
        <w:pStyle w:val="Akapitzlist"/>
        <w:numPr>
          <w:ilvl w:val="0"/>
          <w:numId w:val="43"/>
        </w:numPr>
        <w:suppressAutoHyphens w:val="0"/>
        <w:autoSpaceDN/>
        <w:spacing w:after="0" w:line="360" w:lineRule="auto"/>
        <w:ind w:left="1776"/>
        <w:contextualSpacing/>
        <w:jc w:val="both"/>
        <w:textAlignment w:val="auto"/>
        <w:rPr>
          <w:rFonts w:ascii="Arial" w:hAnsi="Arial" w:cs="Arial"/>
          <w:sz w:val="24"/>
          <w:szCs w:val="24"/>
        </w:rPr>
      </w:pPr>
      <w:r w:rsidRPr="00915502">
        <w:rPr>
          <w:rFonts w:ascii="Arial" w:hAnsi="Arial" w:cs="Arial"/>
          <w:sz w:val="24"/>
          <w:szCs w:val="24"/>
        </w:rPr>
        <w:t>pomoc psychologiczna – w ramach świadczeń finansowanych przez NFZ, jako element wczesnego wspomagania rozwoju, treningi</w:t>
      </w:r>
      <w:r w:rsidRPr="00915502">
        <w:rPr>
          <w:rFonts w:ascii="Arial" w:hAnsi="Arial" w:cs="Arial"/>
          <w:sz w:val="24"/>
          <w:szCs w:val="24"/>
        </w:rPr>
        <w:br/>
        <w:t>i warsztaty dla rodziców, formalne i nieformalne grupy wsparcia,</w:t>
      </w:r>
    </w:p>
    <w:p w:rsidR="0033231F" w:rsidRDefault="00F44EE3">
      <w:pPr>
        <w:pStyle w:val="Akapitzlist"/>
        <w:numPr>
          <w:ilvl w:val="0"/>
          <w:numId w:val="49"/>
        </w:numPr>
        <w:suppressAutoHyphens w:val="0"/>
        <w:autoSpaceDN/>
        <w:spacing w:after="0" w:line="360" w:lineRule="auto"/>
        <w:ind w:left="1776"/>
        <w:contextualSpacing/>
        <w:jc w:val="both"/>
        <w:textAlignment w:val="auto"/>
        <w:rPr>
          <w:rFonts w:ascii="Arial" w:hAnsi="Arial" w:cs="Arial"/>
          <w:sz w:val="24"/>
          <w:szCs w:val="24"/>
        </w:rPr>
      </w:pPr>
      <w:r w:rsidRPr="00915502">
        <w:rPr>
          <w:rFonts w:ascii="Arial" w:hAnsi="Arial" w:cs="Arial"/>
          <w:sz w:val="24"/>
          <w:szCs w:val="24"/>
        </w:rPr>
        <w:t>wsparcie asystenta rodziny, pracownika socjalnego, organizacji pozarządowych w uzyskaniu przysługujących rodzinie świadczeń</w:t>
      </w:r>
      <w:r w:rsidRPr="00915502">
        <w:rPr>
          <w:rFonts w:ascii="Arial" w:hAnsi="Arial" w:cs="Arial"/>
          <w:sz w:val="24"/>
          <w:szCs w:val="24"/>
        </w:rPr>
        <w:br/>
        <w:t>i form pomocy, finansowanych ze środków publicznych.</w:t>
      </w:r>
      <w:r w:rsidRPr="00915502">
        <w:rPr>
          <w:rFonts w:ascii="Arial" w:hAnsi="Arial" w:cs="Arial"/>
          <w:sz w:val="24"/>
          <w:szCs w:val="24"/>
        </w:rPr>
        <w:br/>
      </w:r>
    </w:p>
    <w:p w:rsidR="0033231F" w:rsidRDefault="00F44EE3">
      <w:pPr>
        <w:pStyle w:val="Akapitzlist"/>
        <w:numPr>
          <w:ilvl w:val="0"/>
          <w:numId w:val="6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Procedury i formy wsparcia</w:t>
      </w:r>
    </w:p>
    <w:p w:rsidR="0033231F" w:rsidRDefault="00F44EE3">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Orzeczenie o niepełnosprawności i przysługujące z jego tytułu uprawnienia.</w:t>
      </w:r>
    </w:p>
    <w:p w:rsidR="0033231F" w:rsidRDefault="00F44EE3">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Opinia o potrzebie wczesnego wspomagania rozwoju dziecka</w:t>
      </w:r>
      <w:r w:rsidRPr="00915502">
        <w:rPr>
          <w:rFonts w:ascii="Arial" w:hAnsi="Arial" w:cs="Arial"/>
          <w:sz w:val="24"/>
          <w:szCs w:val="24"/>
        </w:rPr>
        <w:br/>
        <w:t>i przysługujące z jej tytułu uprawnienia.</w:t>
      </w:r>
    </w:p>
    <w:p w:rsidR="0033231F" w:rsidRDefault="00F44EE3">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Orzeczenie o potrzebie kształcenia specjalnego i przysługujące z jego tytułu uprawnienia.</w:t>
      </w:r>
    </w:p>
    <w:p w:rsidR="0033231F" w:rsidRDefault="00F44EE3">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Specjalistyczne usługi opiekuńcze przez ośrodek pomocy społecznej (SUO).</w:t>
      </w:r>
    </w:p>
    <w:p w:rsidR="0033231F" w:rsidRDefault="00F44EE3">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Dodatkowe wczesne wspomaganie rozwoju w ramach programu</w:t>
      </w:r>
      <w:r w:rsidRPr="00915502">
        <w:rPr>
          <w:rFonts w:ascii="Arial" w:hAnsi="Arial" w:cs="Arial"/>
          <w:sz w:val="24"/>
          <w:szCs w:val="24"/>
        </w:rPr>
        <w:br/>
        <w:t>„Za życiem”.</w:t>
      </w:r>
    </w:p>
    <w:p w:rsidR="0033231F" w:rsidRDefault="0033231F">
      <w:pPr>
        <w:spacing w:after="0" w:line="360" w:lineRule="auto"/>
        <w:jc w:val="both"/>
        <w:rPr>
          <w:rFonts w:ascii="Arial" w:hAnsi="Arial" w:cs="Arial"/>
        </w:rPr>
      </w:pP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472E5D">
      <w:pPr>
        <w:pStyle w:val="Nagwek3"/>
        <w:spacing w:before="0" w:line="360" w:lineRule="auto"/>
        <w:jc w:val="both"/>
        <w:rPr>
          <w:rFonts w:ascii="Arial" w:hAnsi="Arial" w:cs="Arial"/>
          <w:sz w:val="26"/>
          <w:szCs w:val="26"/>
        </w:rPr>
      </w:pPr>
      <w:bookmarkStart w:id="142" w:name="_Toc24999762"/>
      <w:r w:rsidRPr="00915502">
        <w:rPr>
          <w:rFonts w:ascii="Arial" w:hAnsi="Arial" w:cs="Arial"/>
          <w:sz w:val="26"/>
          <w:szCs w:val="26"/>
        </w:rPr>
        <w:lastRenderedPageBreak/>
        <w:t>PROGRAM SZKOLENIA DLA MATEK I OJCÓW W ZAKRESIE WYCHOWANIA DZIECKA</w:t>
      </w:r>
      <w:r w:rsidR="00C210B4">
        <w:rPr>
          <w:rFonts w:ascii="Arial" w:hAnsi="Arial" w:cs="Arial"/>
          <w:sz w:val="26"/>
          <w:szCs w:val="26"/>
        </w:rPr>
        <w:t xml:space="preserve"> </w:t>
      </w:r>
      <w:r w:rsidRPr="00915502">
        <w:rPr>
          <w:rFonts w:ascii="Arial" w:hAnsi="Arial" w:cs="Arial"/>
          <w:sz w:val="26"/>
          <w:szCs w:val="26"/>
        </w:rPr>
        <w:t>Z NIEPEŁNOSPRAWNOŚCIĄ S</w:t>
      </w:r>
      <w:r w:rsidR="00F44EE3" w:rsidRPr="00915502">
        <w:rPr>
          <w:rFonts w:ascii="Arial" w:hAnsi="Arial" w:cs="Arial"/>
          <w:sz w:val="26"/>
          <w:szCs w:val="26"/>
        </w:rPr>
        <w:t>Ł</w:t>
      </w:r>
      <w:r w:rsidRPr="00915502">
        <w:rPr>
          <w:rFonts w:ascii="Arial" w:hAnsi="Arial" w:cs="Arial"/>
          <w:sz w:val="26"/>
          <w:szCs w:val="26"/>
        </w:rPr>
        <w:t>UCHU</w:t>
      </w:r>
      <w:bookmarkEnd w:id="142"/>
    </w:p>
    <w:p w:rsidR="0033231F" w:rsidRDefault="0033231F">
      <w:pPr>
        <w:spacing w:after="0" w:line="360" w:lineRule="auto"/>
        <w:jc w:val="both"/>
        <w:rPr>
          <w:rFonts w:ascii="Arial" w:hAnsi="Arial" w:cs="Arial"/>
        </w:rPr>
      </w:pPr>
    </w:p>
    <w:p w:rsidR="0033231F" w:rsidRDefault="00472E5D">
      <w:pPr>
        <w:pStyle w:val="Akapitzlist"/>
        <w:numPr>
          <w:ilvl w:val="0"/>
          <w:numId w:val="6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Medyczne aspekty niepełnosprawności narządu słuchu</w:t>
      </w:r>
    </w:p>
    <w:p w:rsidR="0033231F" w:rsidRDefault="00472E5D">
      <w:pPr>
        <w:pStyle w:val="Akapitzlist"/>
        <w:numPr>
          <w:ilvl w:val="0"/>
          <w:numId w:val="6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Rola słuchu w różnych obszarach ludzkiego życia.</w:t>
      </w:r>
    </w:p>
    <w:p w:rsidR="0033231F" w:rsidRDefault="00472E5D">
      <w:pPr>
        <w:pStyle w:val="Akapitzlist"/>
        <w:numPr>
          <w:ilvl w:val="0"/>
          <w:numId w:val="6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Pojęcie niepełnosprawności narządu słuchu - definicja, podział, rodzaje.</w:t>
      </w:r>
    </w:p>
    <w:p w:rsidR="0033231F" w:rsidRDefault="00472E5D">
      <w:pPr>
        <w:pStyle w:val="Akapitzlist"/>
        <w:numPr>
          <w:ilvl w:val="0"/>
          <w:numId w:val="6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Przyczyny niepełnosprawności narządu słuchu.</w:t>
      </w:r>
    </w:p>
    <w:p w:rsidR="0033231F" w:rsidRDefault="00472E5D">
      <w:pPr>
        <w:pStyle w:val="Akapitzlist"/>
        <w:numPr>
          <w:ilvl w:val="0"/>
          <w:numId w:val="6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Niezbędny zakres leczenia i rehabilitacji dziecka</w:t>
      </w:r>
      <w:r w:rsidRPr="00915502">
        <w:rPr>
          <w:rFonts w:ascii="Arial" w:hAnsi="Arial" w:cs="Arial"/>
          <w:b/>
          <w:sz w:val="24"/>
          <w:szCs w:val="24"/>
        </w:rPr>
        <w:br/>
        <w:t>z niepełnosprawnością narządu słuchu</w:t>
      </w:r>
    </w:p>
    <w:p w:rsidR="0033231F" w:rsidRDefault="00472E5D">
      <w:pPr>
        <w:pStyle w:val="Akapitzlist"/>
        <w:numPr>
          <w:ilvl w:val="0"/>
          <w:numId w:val="6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Diagnostyka i rokowania – protetyka narządów słuchu.</w:t>
      </w:r>
    </w:p>
    <w:p w:rsidR="0033231F" w:rsidRDefault="00472E5D">
      <w:pPr>
        <w:pStyle w:val="Akapitzlist"/>
        <w:numPr>
          <w:ilvl w:val="0"/>
          <w:numId w:val="6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Rehabilitacja i usprawnianie:</w:t>
      </w:r>
    </w:p>
    <w:p w:rsidR="0033231F" w:rsidRDefault="00472E5D">
      <w:pPr>
        <w:pStyle w:val="Akapitzlist"/>
        <w:numPr>
          <w:ilvl w:val="0"/>
          <w:numId w:val="6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INSITE - konieczność maksymalnego wykorzystania potencjału domu rodzinnego,</w:t>
      </w:r>
    </w:p>
    <w:p w:rsidR="0033231F" w:rsidRDefault="00472E5D">
      <w:pPr>
        <w:pStyle w:val="Akapitzlist"/>
        <w:numPr>
          <w:ilvl w:val="0"/>
          <w:numId w:val="6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usprawnianie dziecka w jak najwcześniejszym czasie zapobiega wielu nieprawidłowościom w kolejnych stadiach rozwojowych.</w:t>
      </w:r>
    </w:p>
    <w:p w:rsidR="0033231F" w:rsidRDefault="00472E5D">
      <w:pPr>
        <w:pStyle w:val="Akapitzlist"/>
        <w:numPr>
          <w:ilvl w:val="0"/>
          <w:numId w:val="6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Alternatywne metody komunikacji</w:t>
      </w:r>
    </w:p>
    <w:p w:rsidR="0033231F" w:rsidRDefault="00472E5D">
      <w:pPr>
        <w:pStyle w:val="Akapitzlist"/>
        <w:numPr>
          <w:ilvl w:val="0"/>
          <w:numId w:val="6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Funkcjonowanie społeczne dziecka z niepełnosprawnością narządu słuchu</w:t>
      </w:r>
    </w:p>
    <w:p w:rsidR="0033231F" w:rsidRDefault="00472E5D">
      <w:pPr>
        <w:pStyle w:val="Akapitzlist"/>
        <w:numPr>
          <w:ilvl w:val="0"/>
          <w:numId w:val="6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Rola słuchu w rozwoju dziecka. </w:t>
      </w:r>
    </w:p>
    <w:p w:rsidR="0033231F" w:rsidRDefault="00472E5D">
      <w:pPr>
        <w:pStyle w:val="Akapitzlist"/>
        <w:numPr>
          <w:ilvl w:val="0"/>
          <w:numId w:val="6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Funkcjonalny podział osób z dysfunkcją narządu słuchu.</w:t>
      </w:r>
    </w:p>
    <w:p w:rsidR="0033231F" w:rsidRDefault="00472E5D">
      <w:pPr>
        <w:pStyle w:val="Akapitzlist"/>
        <w:numPr>
          <w:ilvl w:val="0"/>
          <w:numId w:val="6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Konsekwencje uszkodzenia słuchu w poszczególnych etapach rozwoju - w sferze poznawczej, emocjonalnej, społecznej.</w:t>
      </w:r>
    </w:p>
    <w:p w:rsidR="0033231F" w:rsidRDefault="00472E5D">
      <w:pPr>
        <w:pStyle w:val="Akapitzlist"/>
        <w:numPr>
          <w:ilvl w:val="0"/>
          <w:numId w:val="6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Likwidacja barier, rozwój autonomii, trudności w kontaktach</w:t>
      </w:r>
      <w:r w:rsidRPr="00915502">
        <w:rPr>
          <w:rFonts w:ascii="Arial" w:hAnsi="Arial" w:cs="Arial"/>
          <w:sz w:val="24"/>
          <w:szCs w:val="24"/>
        </w:rPr>
        <w:br/>
        <w:t>z rówieśnikami.</w:t>
      </w:r>
    </w:p>
    <w:p w:rsidR="0033231F" w:rsidRDefault="00472E5D">
      <w:pPr>
        <w:pStyle w:val="Akapitzlist"/>
        <w:numPr>
          <w:ilvl w:val="0"/>
          <w:numId w:val="6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Kultura i społeczność Głuchych.</w:t>
      </w:r>
    </w:p>
    <w:p w:rsidR="0033231F" w:rsidRDefault="00472E5D">
      <w:pPr>
        <w:pStyle w:val="Akapitzlist"/>
        <w:numPr>
          <w:ilvl w:val="0"/>
          <w:numId w:val="6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Adaptacja rodziny do wychowania dziecka z niepełnosprawnością narządu słuchu - sposoby godzenia opieki nad dzieckiem</w:t>
      </w:r>
      <w:r w:rsidRPr="00915502">
        <w:rPr>
          <w:rFonts w:ascii="Arial" w:hAnsi="Arial" w:cs="Arial"/>
          <w:b/>
          <w:sz w:val="24"/>
          <w:szCs w:val="24"/>
        </w:rPr>
        <w:br/>
        <w:t>z aktywnością społeczną i zawodową</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 xml:space="preserve">Wsparcie dziecka od pierwszych chwil zdiagnozowania dysfunkcji narządu słuchu i pomoc w zaakceptowaniu niepełnosprawności przez dziecko. </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Trudności doświadczane przez rodziny dzieci z niepełnosprawnością narządu słuchu.</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Konieczność przeorganizowania codziennego funkcjonowania rodziny.</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lastRenderedPageBreak/>
        <w:t>Przełamywanie barier społecznych.</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Trudności w godzeniu roli rodzica, pracownika oraz terapeuty/ „menadżera niepełnosprawności”.</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 xml:space="preserve"> Niepokój o przyszłość dziecka.</w:t>
      </w:r>
    </w:p>
    <w:p w:rsidR="0033231F" w:rsidRDefault="00472E5D">
      <w:pPr>
        <w:pStyle w:val="Akapitzlist"/>
        <w:numPr>
          <w:ilvl w:val="0"/>
          <w:numId w:val="42"/>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Pomoc dla rodziców dzieci z niepełnosprawnością narządu słuchu:</w:t>
      </w:r>
    </w:p>
    <w:p w:rsidR="0033231F" w:rsidRDefault="00472E5D">
      <w:pPr>
        <w:pStyle w:val="Akapitzlist"/>
        <w:numPr>
          <w:ilvl w:val="0"/>
          <w:numId w:val="43"/>
        </w:numPr>
        <w:suppressAutoHyphens w:val="0"/>
        <w:autoSpaceDN/>
        <w:spacing w:after="0" w:line="360" w:lineRule="auto"/>
        <w:ind w:left="1776"/>
        <w:contextualSpacing/>
        <w:jc w:val="both"/>
        <w:textAlignment w:val="auto"/>
        <w:rPr>
          <w:rFonts w:ascii="Arial" w:hAnsi="Arial" w:cs="Arial"/>
          <w:sz w:val="24"/>
          <w:szCs w:val="24"/>
        </w:rPr>
      </w:pPr>
      <w:r w:rsidRPr="00915502">
        <w:rPr>
          <w:rFonts w:ascii="Arial" w:hAnsi="Arial" w:cs="Arial"/>
          <w:sz w:val="24"/>
          <w:szCs w:val="24"/>
        </w:rPr>
        <w:t>pomoc psychologiczna – w ramach świadczeń finansowanych przez NFZ, jako element wczesnego wspomagania rozwoju, treningi</w:t>
      </w:r>
      <w:r w:rsidRPr="00915502">
        <w:rPr>
          <w:rFonts w:ascii="Arial" w:hAnsi="Arial" w:cs="Arial"/>
          <w:sz w:val="24"/>
          <w:szCs w:val="24"/>
        </w:rPr>
        <w:br/>
        <w:t>i warsztaty dla rodziców, formalne i nieformalne grupy wsparcia,</w:t>
      </w:r>
    </w:p>
    <w:p w:rsidR="0033231F" w:rsidRDefault="00472E5D">
      <w:pPr>
        <w:pStyle w:val="Akapitzlist"/>
        <w:numPr>
          <w:ilvl w:val="0"/>
          <w:numId w:val="49"/>
        </w:numPr>
        <w:suppressAutoHyphens w:val="0"/>
        <w:autoSpaceDN/>
        <w:spacing w:after="0" w:line="360" w:lineRule="auto"/>
        <w:ind w:left="1776"/>
        <w:contextualSpacing/>
        <w:jc w:val="both"/>
        <w:textAlignment w:val="auto"/>
        <w:rPr>
          <w:rFonts w:ascii="Arial" w:hAnsi="Arial" w:cs="Arial"/>
          <w:sz w:val="24"/>
          <w:szCs w:val="24"/>
        </w:rPr>
      </w:pPr>
      <w:r w:rsidRPr="00915502">
        <w:rPr>
          <w:rFonts w:ascii="Arial" w:hAnsi="Arial" w:cs="Arial"/>
          <w:sz w:val="24"/>
          <w:szCs w:val="24"/>
        </w:rPr>
        <w:t>wsparcie asystenta rodziny, pracownika socjalnego, organizacji pozarządowych w uzyskaniu przysługujących rodzinie świadczeń</w:t>
      </w:r>
      <w:r w:rsidRPr="00915502">
        <w:rPr>
          <w:rFonts w:ascii="Arial" w:hAnsi="Arial" w:cs="Arial"/>
          <w:sz w:val="24"/>
          <w:szCs w:val="24"/>
        </w:rPr>
        <w:br/>
        <w:t>i form pomocy, finansowanych ze środków publicznych.</w:t>
      </w:r>
    </w:p>
    <w:p w:rsidR="0033231F" w:rsidRDefault="00472E5D">
      <w:pPr>
        <w:pStyle w:val="Akapitzlist"/>
        <w:numPr>
          <w:ilvl w:val="0"/>
          <w:numId w:val="67"/>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Procedury i formy wsparcia</w:t>
      </w:r>
    </w:p>
    <w:p w:rsidR="0033231F" w:rsidRDefault="00472E5D">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Orzeczenie o niepełnosprawności i przysługujące z jego tytułu uprawnienia.</w:t>
      </w:r>
    </w:p>
    <w:p w:rsidR="0033231F" w:rsidRDefault="00472E5D">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Opinia o potrzebie wczesnego wspomagania rozwoju dziecka</w:t>
      </w:r>
      <w:r w:rsidRPr="00915502">
        <w:rPr>
          <w:rFonts w:ascii="Arial" w:hAnsi="Arial" w:cs="Arial"/>
          <w:sz w:val="24"/>
          <w:szCs w:val="24"/>
        </w:rPr>
        <w:br/>
        <w:t>i przysługujące z jej tytułu uprawnienia.</w:t>
      </w:r>
    </w:p>
    <w:p w:rsidR="0033231F" w:rsidRDefault="00472E5D">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Orzeczenie o potrzebie kształcenia specjalnego i przysługujące z jego tytułu uprawnienia.</w:t>
      </w:r>
    </w:p>
    <w:p w:rsidR="0033231F" w:rsidRDefault="00472E5D">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Specjalistyczne usługi opiekuńcze przez ośrodek pomocy społecznej (SUO).</w:t>
      </w:r>
    </w:p>
    <w:p w:rsidR="0033231F" w:rsidRDefault="00472E5D">
      <w:pPr>
        <w:pStyle w:val="Akapitzlist"/>
        <w:numPr>
          <w:ilvl w:val="0"/>
          <w:numId w:val="59"/>
        </w:numPr>
        <w:suppressAutoHyphens w:val="0"/>
        <w:autoSpaceDN/>
        <w:spacing w:after="0" w:line="360" w:lineRule="auto"/>
        <w:ind w:left="1429"/>
        <w:contextualSpacing/>
        <w:jc w:val="both"/>
        <w:textAlignment w:val="auto"/>
        <w:rPr>
          <w:rFonts w:ascii="Arial" w:hAnsi="Arial" w:cs="Arial"/>
          <w:sz w:val="24"/>
          <w:szCs w:val="24"/>
        </w:rPr>
      </w:pPr>
      <w:r w:rsidRPr="00915502">
        <w:rPr>
          <w:rFonts w:ascii="Arial" w:hAnsi="Arial" w:cs="Arial"/>
          <w:sz w:val="24"/>
          <w:szCs w:val="24"/>
        </w:rPr>
        <w:t>Dodatkowe wczesne wspomaganie rozwoju w ramach programu</w:t>
      </w:r>
      <w:r w:rsidRPr="00915502">
        <w:rPr>
          <w:rFonts w:ascii="Arial" w:hAnsi="Arial" w:cs="Arial"/>
          <w:sz w:val="24"/>
          <w:szCs w:val="24"/>
        </w:rPr>
        <w:br/>
        <w:t>„Za życiem”.</w:t>
      </w:r>
    </w:p>
    <w:p w:rsidR="0033231F" w:rsidRDefault="0033231F">
      <w:pPr>
        <w:spacing w:after="0" w:line="360" w:lineRule="auto"/>
        <w:jc w:val="both"/>
        <w:rPr>
          <w:rFonts w:ascii="Arial" w:hAnsi="Arial" w:cs="Arial"/>
        </w:rPr>
      </w:pPr>
    </w:p>
    <w:p w:rsidR="0033231F" w:rsidRDefault="0033231F">
      <w:pPr>
        <w:spacing w:after="0" w:line="360" w:lineRule="auto"/>
        <w:jc w:val="both"/>
        <w:rPr>
          <w:rFonts w:ascii="Arial" w:hAnsi="Arial" w:cs="Arial"/>
        </w:rPr>
      </w:pP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472E5D">
      <w:pPr>
        <w:pStyle w:val="Nagwek3"/>
        <w:spacing w:before="0" w:line="360" w:lineRule="auto"/>
        <w:jc w:val="both"/>
        <w:rPr>
          <w:rFonts w:ascii="Arial" w:hAnsi="Arial" w:cs="Arial"/>
          <w:sz w:val="26"/>
          <w:szCs w:val="26"/>
        </w:rPr>
      </w:pPr>
      <w:bookmarkStart w:id="143" w:name="_Toc24999763"/>
      <w:r w:rsidRPr="00915502">
        <w:rPr>
          <w:rFonts w:ascii="Arial" w:hAnsi="Arial" w:cs="Arial"/>
          <w:sz w:val="26"/>
          <w:szCs w:val="26"/>
        </w:rPr>
        <w:lastRenderedPageBreak/>
        <w:t>PROGRAM SZKOLENIA DLA MATEK I OJCÓW W ZAKRESIE WYCHOWANIA DZIECKA</w:t>
      </w:r>
      <w:r w:rsidR="00C210B4">
        <w:rPr>
          <w:rFonts w:ascii="Arial" w:hAnsi="Arial" w:cs="Arial"/>
          <w:sz w:val="26"/>
          <w:szCs w:val="26"/>
        </w:rPr>
        <w:t xml:space="preserve"> </w:t>
      </w:r>
      <w:r w:rsidRPr="00915502">
        <w:rPr>
          <w:rFonts w:ascii="Arial" w:hAnsi="Arial" w:cs="Arial"/>
          <w:sz w:val="26"/>
          <w:szCs w:val="26"/>
        </w:rPr>
        <w:t>Z NIEPEŁNOSPRAWNOŚCIĄ RUCHOWĄ</w:t>
      </w:r>
      <w:bookmarkEnd w:id="143"/>
    </w:p>
    <w:p w:rsidR="0033231F" w:rsidRDefault="0033231F">
      <w:pPr>
        <w:spacing w:after="0" w:line="360" w:lineRule="auto"/>
        <w:jc w:val="both"/>
        <w:rPr>
          <w:rFonts w:ascii="Arial" w:hAnsi="Arial" w:cs="Arial"/>
        </w:rPr>
      </w:pPr>
    </w:p>
    <w:p w:rsidR="0033231F" w:rsidRDefault="00472E5D">
      <w:pPr>
        <w:numPr>
          <w:ilvl w:val="0"/>
          <w:numId w:val="44"/>
        </w:numPr>
        <w:suppressAutoHyphens w:val="0"/>
        <w:autoSpaceDN/>
        <w:spacing w:after="0" w:line="360" w:lineRule="auto"/>
        <w:jc w:val="both"/>
        <w:textAlignment w:val="auto"/>
        <w:rPr>
          <w:rFonts w:ascii="Arial" w:hAnsi="Arial" w:cs="Arial"/>
          <w:b/>
          <w:sz w:val="24"/>
          <w:szCs w:val="24"/>
        </w:rPr>
      </w:pPr>
      <w:r w:rsidRPr="00915502">
        <w:rPr>
          <w:rFonts w:ascii="Arial" w:hAnsi="Arial" w:cs="Arial"/>
          <w:b/>
          <w:sz w:val="24"/>
          <w:szCs w:val="24"/>
        </w:rPr>
        <w:t>Medyczne uwarunkowania niepełnosprawności ruchowej</w:t>
      </w:r>
    </w:p>
    <w:p w:rsidR="0033231F" w:rsidRDefault="00472E5D">
      <w:pPr>
        <w:pStyle w:val="Akapitzlist"/>
        <w:numPr>
          <w:ilvl w:val="0"/>
          <w:numId w:val="5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Definicja niepełnosprawności ruchowej.</w:t>
      </w:r>
    </w:p>
    <w:p w:rsidR="0033231F" w:rsidRDefault="00472E5D">
      <w:pPr>
        <w:pStyle w:val="Akapitzlist"/>
        <w:numPr>
          <w:ilvl w:val="0"/>
          <w:numId w:val="5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Objawy niepełnosprawności ruchowej - obserwacja rozwoju umiejętności według sekwencji rozwojowych (tabela) i diagnoza</w:t>
      </w:r>
      <w:r w:rsidR="0036461D">
        <w:rPr>
          <w:rFonts w:ascii="Arial" w:hAnsi="Arial" w:cs="Arial"/>
          <w:sz w:val="24"/>
          <w:szCs w:val="24"/>
        </w:rPr>
        <w:t xml:space="preserve"> </w:t>
      </w:r>
      <w:r w:rsidRPr="00915502">
        <w:rPr>
          <w:rFonts w:ascii="Arial" w:hAnsi="Arial" w:cs="Arial"/>
          <w:sz w:val="24"/>
          <w:szCs w:val="24"/>
        </w:rPr>
        <w:t>w przypadku nieprawidłowości.</w:t>
      </w:r>
    </w:p>
    <w:p w:rsidR="0033231F" w:rsidRDefault="00472E5D">
      <w:pPr>
        <w:numPr>
          <w:ilvl w:val="0"/>
          <w:numId w:val="54"/>
        </w:numPr>
        <w:suppressAutoHyphens w:val="0"/>
        <w:autoSpaceDN/>
        <w:spacing w:after="0" w:line="360" w:lineRule="auto"/>
        <w:jc w:val="both"/>
        <w:textAlignment w:val="auto"/>
        <w:rPr>
          <w:rFonts w:ascii="Arial" w:hAnsi="Arial" w:cs="Arial"/>
          <w:sz w:val="24"/>
          <w:szCs w:val="24"/>
        </w:rPr>
      </w:pPr>
      <w:r w:rsidRPr="00915502">
        <w:rPr>
          <w:rFonts w:ascii="Arial" w:hAnsi="Arial" w:cs="Arial"/>
          <w:sz w:val="24"/>
          <w:szCs w:val="24"/>
        </w:rPr>
        <w:t>Występowanie zaburzenia w populacji i czynniki mające wpływ na ich powstawanie.</w:t>
      </w:r>
    </w:p>
    <w:p w:rsidR="0033231F" w:rsidRDefault="0033231F">
      <w:pPr>
        <w:spacing w:after="0" w:line="360" w:lineRule="auto"/>
        <w:ind w:left="720"/>
        <w:jc w:val="both"/>
        <w:rPr>
          <w:rFonts w:ascii="Arial" w:hAnsi="Arial" w:cs="Arial"/>
          <w:sz w:val="24"/>
          <w:szCs w:val="24"/>
        </w:rPr>
      </w:pPr>
    </w:p>
    <w:p w:rsidR="0033231F" w:rsidRDefault="00472E5D">
      <w:pPr>
        <w:pStyle w:val="Akapitzlist"/>
        <w:numPr>
          <w:ilvl w:val="0"/>
          <w:numId w:val="44"/>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Niezbędny zakres leczenia i rehabilitacji dziecka</w:t>
      </w:r>
      <w:r w:rsidR="00C210B4">
        <w:rPr>
          <w:rFonts w:ascii="Arial" w:hAnsi="Arial" w:cs="Arial"/>
          <w:b/>
          <w:sz w:val="24"/>
          <w:szCs w:val="24"/>
        </w:rPr>
        <w:br/>
      </w:r>
      <w:r w:rsidRPr="00915502">
        <w:rPr>
          <w:rFonts w:ascii="Arial" w:hAnsi="Arial" w:cs="Arial"/>
          <w:b/>
          <w:sz w:val="24"/>
          <w:szCs w:val="24"/>
        </w:rPr>
        <w:t>z niepełnosprawnością ruchową</w:t>
      </w:r>
    </w:p>
    <w:p w:rsidR="0033231F" w:rsidRDefault="00472E5D">
      <w:pPr>
        <w:pStyle w:val="Akapitzlist"/>
        <w:numPr>
          <w:ilvl w:val="0"/>
          <w:numId w:val="5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Leczenie.</w:t>
      </w:r>
    </w:p>
    <w:p w:rsidR="0033231F" w:rsidRDefault="00472E5D">
      <w:pPr>
        <w:pStyle w:val="Akapitzlist"/>
        <w:numPr>
          <w:ilvl w:val="0"/>
          <w:numId w:val="5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Ćwiczenia usprawniające w warunkach domowych.</w:t>
      </w:r>
    </w:p>
    <w:p w:rsidR="0033231F" w:rsidRDefault="00472E5D">
      <w:pPr>
        <w:pStyle w:val="Akapitzlist"/>
        <w:numPr>
          <w:ilvl w:val="0"/>
          <w:numId w:val="5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Rehabilitacja i fizjoterapia;</w:t>
      </w:r>
    </w:p>
    <w:p w:rsidR="0033231F" w:rsidRDefault="00472E5D">
      <w:pPr>
        <w:pStyle w:val="Akapitzlist"/>
        <w:numPr>
          <w:ilvl w:val="0"/>
          <w:numId w:val="5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Wczesne wspomaganie rozwoju;</w:t>
      </w:r>
      <w:r w:rsidRPr="00915502">
        <w:rPr>
          <w:rFonts w:ascii="Arial" w:hAnsi="Arial" w:cs="Arial"/>
          <w:sz w:val="24"/>
          <w:szCs w:val="24"/>
        </w:rPr>
        <w:tab/>
      </w:r>
    </w:p>
    <w:p w:rsidR="0033231F" w:rsidRDefault="00472E5D">
      <w:pPr>
        <w:pStyle w:val="Akapitzlist"/>
        <w:numPr>
          <w:ilvl w:val="0"/>
          <w:numId w:val="5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Zajęcia wspomagające - aquaterapia, hipoterapia, integracja sensoryczna, dogoterapia i in.;</w:t>
      </w:r>
    </w:p>
    <w:p w:rsidR="0033231F" w:rsidRDefault="0033231F">
      <w:pPr>
        <w:pStyle w:val="Akapitzlist"/>
        <w:spacing w:after="0" w:line="360" w:lineRule="auto"/>
        <w:ind w:left="1080"/>
        <w:jc w:val="both"/>
        <w:rPr>
          <w:rFonts w:ascii="Arial" w:hAnsi="Arial" w:cs="Arial"/>
          <w:b/>
          <w:sz w:val="24"/>
          <w:szCs w:val="24"/>
        </w:rPr>
      </w:pPr>
    </w:p>
    <w:p w:rsidR="0033231F" w:rsidRDefault="00472E5D">
      <w:pPr>
        <w:pStyle w:val="Akapitzlist"/>
        <w:numPr>
          <w:ilvl w:val="0"/>
          <w:numId w:val="4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b/>
          <w:sz w:val="24"/>
          <w:szCs w:val="24"/>
        </w:rPr>
        <w:t>Funkcjonowanie społeczne dziecka z niepełnosprawnością ruchową.</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Rozwój we własnym tempie, potrzeba więcej czasu na opanowanie umiejętności.</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Konieczność długotrwałej i zintensyfikowanej opieki ze strony rodzica.</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Stygmatyzacja widocznej niepełnosprawności.</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Rola ruchu w rozwoju dziecka - ruch jako aktywność i działanie:</w:t>
      </w:r>
    </w:p>
    <w:p w:rsidR="0033231F" w:rsidRDefault="00472E5D">
      <w:pPr>
        <w:pStyle w:val="Akapitzlist"/>
        <w:numPr>
          <w:ilvl w:val="0"/>
          <w:numId w:val="5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codzienne funkcjonowanie,</w:t>
      </w:r>
    </w:p>
    <w:p w:rsidR="0033231F" w:rsidRDefault="00472E5D">
      <w:pPr>
        <w:pStyle w:val="Akapitzlist"/>
        <w:numPr>
          <w:ilvl w:val="0"/>
          <w:numId w:val="5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realizacja potrzeb,</w:t>
      </w:r>
    </w:p>
    <w:p w:rsidR="0033231F" w:rsidRDefault="00472E5D">
      <w:pPr>
        <w:pStyle w:val="Akapitzlist"/>
        <w:numPr>
          <w:ilvl w:val="0"/>
          <w:numId w:val="5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kontakt z otoczeniem,</w:t>
      </w:r>
    </w:p>
    <w:p w:rsidR="0033231F" w:rsidRDefault="00472E5D">
      <w:pPr>
        <w:pStyle w:val="Akapitzlist"/>
        <w:numPr>
          <w:ilvl w:val="0"/>
          <w:numId w:val="5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formy aktywności twórczej.</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Konieczność likwidacji barier.</w:t>
      </w:r>
    </w:p>
    <w:p w:rsidR="0033231F" w:rsidRDefault="00472E5D">
      <w:pPr>
        <w:pStyle w:val="Akapitzlist"/>
        <w:numPr>
          <w:ilvl w:val="0"/>
          <w:numId w:val="5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Trudności w kontaktach z rówieśnikami.</w:t>
      </w:r>
    </w:p>
    <w:p w:rsidR="0033231F" w:rsidRDefault="0033231F">
      <w:pPr>
        <w:pStyle w:val="Akapitzlist"/>
        <w:spacing w:after="0" w:line="360" w:lineRule="auto"/>
        <w:ind w:left="1080"/>
        <w:jc w:val="both"/>
        <w:rPr>
          <w:rFonts w:ascii="Arial" w:hAnsi="Arial" w:cs="Arial"/>
          <w:sz w:val="24"/>
          <w:szCs w:val="24"/>
        </w:rPr>
      </w:pPr>
    </w:p>
    <w:p w:rsidR="0033231F" w:rsidRDefault="00472E5D">
      <w:pPr>
        <w:pStyle w:val="Akapitzlist"/>
        <w:numPr>
          <w:ilvl w:val="0"/>
          <w:numId w:val="44"/>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lastRenderedPageBreak/>
        <w:t>Adaptacja rodziny do wychowania dziecka z niepełnosprawnością ruchową - sposoby godzenia opieki nad dzieckiem z aktywnością społeczną i zawodową</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Akceptacja niepełnosprawności dziecka, żałoba po marzeniu</w:t>
      </w:r>
      <w:r w:rsidR="00C210B4">
        <w:rPr>
          <w:rFonts w:ascii="Arial" w:hAnsi="Arial" w:cs="Arial"/>
          <w:sz w:val="24"/>
          <w:szCs w:val="24"/>
        </w:rPr>
        <w:br/>
      </w:r>
      <w:r w:rsidRPr="00915502">
        <w:rPr>
          <w:rFonts w:ascii="Arial" w:hAnsi="Arial" w:cs="Arial"/>
          <w:sz w:val="24"/>
          <w:szCs w:val="24"/>
        </w:rPr>
        <w:t>o zdrowym dziecku i poszukiwanie wsparcia.</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Ułożenie na nowo relacji w rodzinie i otoczeniu społecznym, kwestia wstydu.</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Cel wychowania dziecka - osiągnięcie samodzielności życiowej na miarę możliwości.</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Różnica w sposobie przeżywania wychowania związanego</w:t>
      </w:r>
      <w:r w:rsidR="00C210B4">
        <w:rPr>
          <w:rFonts w:ascii="Arial" w:hAnsi="Arial" w:cs="Arial"/>
          <w:sz w:val="24"/>
          <w:szCs w:val="24"/>
        </w:rPr>
        <w:br/>
      </w:r>
      <w:r w:rsidRPr="00915502">
        <w:rPr>
          <w:rFonts w:ascii="Arial" w:hAnsi="Arial" w:cs="Arial"/>
          <w:sz w:val="24"/>
          <w:szCs w:val="24"/>
        </w:rPr>
        <w:t>z pojawieniem się dziecka z niepełnosprawnością pomiędzy obojgiem rodziców.</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Trudności doświadczane przez rodziny dzieci z niepełnosprawnością ruchową.</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Szukanie równowagi pomiędzy aktywnością zawodową, rozwojem osobistym</w:t>
      </w:r>
      <w:r w:rsidR="000D2DB6">
        <w:rPr>
          <w:rFonts w:ascii="Arial" w:hAnsi="Arial" w:cs="Arial"/>
          <w:sz w:val="24"/>
          <w:szCs w:val="24"/>
        </w:rPr>
        <w:t>,</w:t>
      </w:r>
      <w:r w:rsidRPr="00915502">
        <w:rPr>
          <w:rFonts w:ascii="Arial" w:hAnsi="Arial" w:cs="Arial"/>
          <w:sz w:val="24"/>
          <w:szCs w:val="24"/>
        </w:rPr>
        <w:t xml:space="preserve"> a koniecznością stałej lub znacznie większej (niż</w:t>
      </w:r>
      <w:r w:rsidR="00C210B4">
        <w:rPr>
          <w:rFonts w:ascii="Arial" w:hAnsi="Arial" w:cs="Arial"/>
          <w:sz w:val="24"/>
          <w:szCs w:val="24"/>
        </w:rPr>
        <w:br/>
      </w:r>
      <w:r w:rsidRPr="00915502">
        <w:rPr>
          <w:rFonts w:ascii="Arial" w:hAnsi="Arial" w:cs="Arial"/>
          <w:sz w:val="24"/>
          <w:szCs w:val="24"/>
        </w:rPr>
        <w:t xml:space="preserve">w przypadku zdrowych rówieśników) opieki nad dzieckiem. </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Trudności w godzeniu roli rodzica, pracownika oraz rehabilitanta/ „menadżera niepełnosprawności”.</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 Niepokój o przyszłość dziecka.</w:t>
      </w:r>
    </w:p>
    <w:p w:rsidR="0033231F" w:rsidRDefault="00472E5D">
      <w:pPr>
        <w:pStyle w:val="Akapitzlist"/>
        <w:numPr>
          <w:ilvl w:val="0"/>
          <w:numId w:val="5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 dla rodziców dzieci z niepełnosprawnością ruchową:</w:t>
      </w:r>
    </w:p>
    <w:p w:rsidR="0033231F" w:rsidRDefault="00472E5D">
      <w:pPr>
        <w:pStyle w:val="Akapitzlist"/>
        <w:numPr>
          <w:ilvl w:val="0"/>
          <w:numId w:val="49"/>
        </w:numPr>
        <w:suppressAutoHyphens w:val="0"/>
        <w:autoSpaceDN/>
        <w:spacing w:after="0" w:line="360" w:lineRule="auto"/>
        <w:ind w:left="1800"/>
        <w:contextualSpacing/>
        <w:jc w:val="both"/>
        <w:textAlignment w:val="auto"/>
        <w:rPr>
          <w:rFonts w:ascii="Arial" w:hAnsi="Arial" w:cs="Arial"/>
          <w:sz w:val="24"/>
          <w:szCs w:val="24"/>
        </w:rPr>
      </w:pPr>
      <w:r w:rsidRPr="00915502">
        <w:rPr>
          <w:rFonts w:ascii="Arial" w:hAnsi="Arial" w:cs="Arial"/>
          <w:sz w:val="24"/>
          <w:szCs w:val="24"/>
        </w:rPr>
        <w:t>pomoc psychologiczna – w ramach świadczeń finansowanych przez NFZ, jako element wczesnego wspomagania rozwoju, treningi</w:t>
      </w:r>
      <w:r w:rsidRPr="00915502">
        <w:rPr>
          <w:rFonts w:ascii="Arial" w:hAnsi="Arial" w:cs="Arial"/>
          <w:sz w:val="24"/>
          <w:szCs w:val="24"/>
        </w:rPr>
        <w:br/>
        <w:t>i warsztaty dla rodziców, formalne i nieformalne grupy wsparcia,</w:t>
      </w:r>
    </w:p>
    <w:p w:rsidR="0033231F" w:rsidRDefault="00472E5D">
      <w:pPr>
        <w:pStyle w:val="Akapitzlist"/>
        <w:numPr>
          <w:ilvl w:val="0"/>
          <w:numId w:val="49"/>
        </w:numPr>
        <w:suppressAutoHyphens w:val="0"/>
        <w:autoSpaceDN/>
        <w:spacing w:after="0" w:line="360" w:lineRule="auto"/>
        <w:ind w:left="1800"/>
        <w:contextualSpacing/>
        <w:jc w:val="both"/>
        <w:textAlignment w:val="auto"/>
        <w:rPr>
          <w:rFonts w:ascii="Arial" w:hAnsi="Arial" w:cs="Arial"/>
          <w:sz w:val="24"/>
          <w:szCs w:val="24"/>
        </w:rPr>
      </w:pPr>
      <w:r w:rsidRPr="00915502">
        <w:rPr>
          <w:rFonts w:ascii="Arial" w:hAnsi="Arial" w:cs="Arial"/>
          <w:sz w:val="24"/>
          <w:szCs w:val="24"/>
        </w:rPr>
        <w:t>wsparcie asystenta rodziny, pracownika socjalnego, organizacji pozarządowych w uzyskaniu przysługujących rodzinie świadczeń</w:t>
      </w:r>
      <w:r w:rsidRPr="00915502">
        <w:rPr>
          <w:rFonts w:ascii="Arial" w:hAnsi="Arial" w:cs="Arial"/>
          <w:sz w:val="24"/>
          <w:szCs w:val="24"/>
        </w:rPr>
        <w:br/>
        <w:t>i form pomocy, finansowanych ze środków publicznych.</w:t>
      </w:r>
    </w:p>
    <w:p w:rsidR="0033231F" w:rsidRDefault="0033231F">
      <w:pPr>
        <w:pStyle w:val="Akapitzlist"/>
        <w:spacing w:after="0" w:line="360" w:lineRule="auto"/>
        <w:ind w:left="1800"/>
        <w:jc w:val="both"/>
        <w:rPr>
          <w:rFonts w:ascii="Arial" w:hAnsi="Arial" w:cs="Arial"/>
          <w:b/>
          <w:sz w:val="24"/>
          <w:szCs w:val="24"/>
        </w:rPr>
      </w:pPr>
    </w:p>
    <w:p w:rsidR="0033231F" w:rsidRDefault="00472E5D">
      <w:pPr>
        <w:pStyle w:val="Akapitzlist"/>
        <w:numPr>
          <w:ilvl w:val="0"/>
          <w:numId w:val="44"/>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Procedury i organizacja wsparcia</w:t>
      </w:r>
    </w:p>
    <w:p w:rsidR="0033231F" w:rsidRDefault="00472E5D">
      <w:pPr>
        <w:pStyle w:val="Akapitzlist"/>
        <w:numPr>
          <w:ilvl w:val="0"/>
          <w:numId w:val="5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Orzeczenie o niepełnosprawności i przysługujące z jego tytułu uprawnienia.</w:t>
      </w:r>
    </w:p>
    <w:p w:rsidR="0033231F" w:rsidRDefault="00472E5D">
      <w:pPr>
        <w:pStyle w:val="Akapitzlist"/>
        <w:numPr>
          <w:ilvl w:val="0"/>
          <w:numId w:val="5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Opinia o potrzebie wczesnego wspomagania rozwoju dziecka</w:t>
      </w:r>
      <w:r w:rsidRPr="00915502">
        <w:rPr>
          <w:rFonts w:ascii="Arial" w:hAnsi="Arial" w:cs="Arial"/>
          <w:sz w:val="24"/>
          <w:szCs w:val="24"/>
        </w:rPr>
        <w:br/>
        <w:t>i przysługujące z jej tytułu uprawnienia.</w:t>
      </w:r>
    </w:p>
    <w:p w:rsidR="0033231F" w:rsidRDefault="00472E5D">
      <w:pPr>
        <w:pStyle w:val="Akapitzlist"/>
        <w:numPr>
          <w:ilvl w:val="0"/>
          <w:numId w:val="5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Orzeczenie o potrzebie kształcenia specjalnego i przysługujące z jego tytułu uprawnienia.</w:t>
      </w:r>
    </w:p>
    <w:p w:rsidR="0033231F" w:rsidRDefault="00472E5D">
      <w:pPr>
        <w:pStyle w:val="Akapitzlist"/>
        <w:numPr>
          <w:ilvl w:val="0"/>
          <w:numId w:val="5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Specjalistyczne usługi opiekuńcze dla dzieci przez ośrodek pomocy społecznej (SUO).</w:t>
      </w:r>
    </w:p>
    <w:p w:rsidR="0033231F" w:rsidRDefault="00472E5D">
      <w:pPr>
        <w:pStyle w:val="Akapitzlist"/>
        <w:numPr>
          <w:ilvl w:val="0"/>
          <w:numId w:val="5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Dodatkowe wczesne wspomaganie rozwoju w ramach programu „Za życiem”.</w:t>
      </w:r>
      <w:r w:rsidRPr="00915502">
        <w:rPr>
          <w:rFonts w:ascii="Arial" w:hAnsi="Arial" w:cs="Arial"/>
          <w:sz w:val="24"/>
          <w:szCs w:val="24"/>
        </w:rPr>
        <w:br/>
      </w: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472E5D">
      <w:pPr>
        <w:pStyle w:val="Nagwek3"/>
        <w:spacing w:before="0" w:line="360" w:lineRule="auto"/>
        <w:jc w:val="both"/>
        <w:rPr>
          <w:rFonts w:ascii="Arial" w:hAnsi="Arial" w:cs="Arial"/>
          <w:sz w:val="26"/>
          <w:szCs w:val="26"/>
        </w:rPr>
      </w:pPr>
      <w:bookmarkStart w:id="144" w:name="_Toc24999764"/>
      <w:r w:rsidRPr="00915502">
        <w:rPr>
          <w:rFonts w:ascii="Arial" w:hAnsi="Arial" w:cs="Arial"/>
          <w:sz w:val="26"/>
          <w:szCs w:val="26"/>
        </w:rPr>
        <w:lastRenderedPageBreak/>
        <w:t>PROGRAM SZKOLENIA DLA MATEK I OJCÓW W ZAKRESIE WYCHOWANIA DZIECKA</w:t>
      </w:r>
      <w:r w:rsidR="00C210B4">
        <w:rPr>
          <w:rFonts w:ascii="Arial" w:hAnsi="Arial" w:cs="Arial"/>
          <w:sz w:val="26"/>
          <w:szCs w:val="26"/>
        </w:rPr>
        <w:t xml:space="preserve"> </w:t>
      </w:r>
      <w:r w:rsidRPr="00915502">
        <w:rPr>
          <w:rFonts w:ascii="Arial" w:hAnsi="Arial" w:cs="Arial"/>
          <w:sz w:val="26"/>
          <w:szCs w:val="26"/>
        </w:rPr>
        <w:t>Z ZABURZENIAMI ZE SPEKTRUM AUTYZMU</w:t>
      </w:r>
      <w:bookmarkEnd w:id="144"/>
    </w:p>
    <w:p w:rsidR="0033231F" w:rsidRDefault="0033231F">
      <w:pPr>
        <w:spacing w:after="0" w:line="360" w:lineRule="auto"/>
        <w:jc w:val="both"/>
        <w:rPr>
          <w:rFonts w:ascii="Arial" w:hAnsi="Arial" w:cs="Arial"/>
        </w:rPr>
      </w:pPr>
    </w:p>
    <w:p w:rsidR="0033231F" w:rsidRDefault="00472E5D">
      <w:pPr>
        <w:numPr>
          <w:ilvl w:val="0"/>
          <w:numId w:val="65"/>
        </w:numPr>
        <w:suppressAutoHyphens w:val="0"/>
        <w:autoSpaceDN/>
        <w:spacing w:after="0" w:line="360" w:lineRule="auto"/>
        <w:jc w:val="both"/>
        <w:textAlignment w:val="auto"/>
        <w:rPr>
          <w:rFonts w:ascii="Arial" w:hAnsi="Arial" w:cs="Arial"/>
          <w:b/>
          <w:sz w:val="24"/>
          <w:szCs w:val="24"/>
        </w:rPr>
      </w:pPr>
      <w:r w:rsidRPr="00915502">
        <w:rPr>
          <w:rFonts w:ascii="Arial" w:hAnsi="Arial" w:cs="Arial"/>
          <w:b/>
          <w:sz w:val="24"/>
          <w:szCs w:val="24"/>
        </w:rPr>
        <w:t>Medyczne uwarunkowania zaburzeń ze spektrum autyzmu</w:t>
      </w:r>
    </w:p>
    <w:p w:rsidR="0033231F" w:rsidRDefault="00472E5D">
      <w:pPr>
        <w:pStyle w:val="Akapitzlist"/>
        <w:numPr>
          <w:ilvl w:val="0"/>
          <w:numId w:val="5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Kryteria diagnostyczne:</w:t>
      </w:r>
    </w:p>
    <w:p w:rsidR="0033231F" w:rsidRDefault="00472E5D">
      <w:pPr>
        <w:pStyle w:val="Akapitzlist"/>
        <w:numPr>
          <w:ilvl w:val="0"/>
          <w:numId w:val="5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deficyty w komunikacji, </w:t>
      </w:r>
    </w:p>
    <w:p w:rsidR="0033231F" w:rsidRDefault="00472E5D">
      <w:pPr>
        <w:pStyle w:val="Akapitzlist"/>
        <w:numPr>
          <w:ilvl w:val="0"/>
          <w:numId w:val="5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deficyty w relacjach społecznych, </w:t>
      </w:r>
    </w:p>
    <w:p w:rsidR="0033231F" w:rsidRDefault="00472E5D">
      <w:pPr>
        <w:pStyle w:val="Akapitzlist"/>
        <w:numPr>
          <w:ilvl w:val="0"/>
          <w:numId w:val="5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zachowania stereotypowe, powtarzające się i jednocześnie lęk/ niechęć do zmian.</w:t>
      </w:r>
    </w:p>
    <w:p w:rsidR="0033231F" w:rsidRDefault="00472E5D">
      <w:pPr>
        <w:pStyle w:val="Akapitzlist"/>
        <w:numPr>
          <w:ilvl w:val="0"/>
          <w:numId w:val="5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Nowa klasyfikacja zaburzeń ze spektrum autyzmu ICD10 a ICD11/ DSM 5.</w:t>
      </w:r>
    </w:p>
    <w:p w:rsidR="0033231F" w:rsidRDefault="00472E5D">
      <w:pPr>
        <w:pStyle w:val="Akapitzlist"/>
        <w:numPr>
          <w:ilvl w:val="0"/>
          <w:numId w:val="5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Procedury diagnostyczne.</w:t>
      </w:r>
    </w:p>
    <w:p w:rsidR="0033231F" w:rsidRDefault="00472E5D">
      <w:pPr>
        <w:pStyle w:val="Akapitzlist"/>
        <w:numPr>
          <w:ilvl w:val="0"/>
          <w:numId w:val="5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Teorie dot. etiologii autyzmu – uwarunkowania genetyczne, prenatalne, okołoporodowe, metaboliczne, infekcyjne.</w:t>
      </w:r>
    </w:p>
    <w:p w:rsidR="0033231F" w:rsidRDefault="00472E5D">
      <w:pPr>
        <w:numPr>
          <w:ilvl w:val="0"/>
          <w:numId w:val="65"/>
        </w:numPr>
        <w:suppressAutoHyphens w:val="0"/>
        <w:autoSpaceDN/>
        <w:spacing w:after="0" w:line="360" w:lineRule="auto"/>
        <w:jc w:val="both"/>
        <w:textAlignment w:val="auto"/>
        <w:rPr>
          <w:rFonts w:ascii="Arial" w:hAnsi="Arial" w:cs="Arial"/>
          <w:b/>
          <w:sz w:val="24"/>
          <w:szCs w:val="24"/>
        </w:rPr>
      </w:pPr>
      <w:r w:rsidRPr="00915502">
        <w:rPr>
          <w:rFonts w:ascii="Arial" w:hAnsi="Arial" w:cs="Arial"/>
          <w:b/>
          <w:sz w:val="24"/>
          <w:szCs w:val="24"/>
        </w:rPr>
        <w:t>Niezbędny zakres terapii, leczenia i rehabilitacji dziecka z zaburzeniami ze spektrum autyzmu</w:t>
      </w:r>
    </w:p>
    <w:p w:rsidR="0033231F" w:rsidRDefault="00472E5D">
      <w:pPr>
        <w:pStyle w:val="Akapitzlist"/>
        <w:numPr>
          <w:ilvl w:val="0"/>
          <w:numId w:val="5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Kontrola rozwoju przez lekarza psychiatrę, który w razie konieczności może włączyć farmakoterapię niwelującą objawy współwystępujące, np. lęki, depresja, nadpobudliwość.</w:t>
      </w:r>
    </w:p>
    <w:p w:rsidR="0033231F" w:rsidRDefault="00472E5D">
      <w:pPr>
        <w:pStyle w:val="Akapitzlist"/>
        <w:numPr>
          <w:ilvl w:val="0"/>
          <w:numId w:val="5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Obserwacja pod kątem chorób współwystępujących (choroby neurologiczne, metaboliczne, immunologiczne i in.) oraz pogłębiona diagnostyka w przypadku pojawienia się objawów.</w:t>
      </w:r>
    </w:p>
    <w:p w:rsidR="0033231F" w:rsidRDefault="00472E5D">
      <w:pPr>
        <w:pStyle w:val="Akapitzlist"/>
        <w:numPr>
          <w:ilvl w:val="0"/>
          <w:numId w:val="5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Metody terapeutyczne stosowane u dzieci ze spektrum autyzmu (zawsze dobierane indywidualnie do dziecka oraz jego aktualnych potrzeb):</w:t>
      </w:r>
    </w:p>
    <w:p w:rsidR="0033231F" w:rsidRDefault="00472E5D">
      <w:pPr>
        <w:pStyle w:val="Akapitzlist"/>
        <w:numPr>
          <w:ilvl w:val="0"/>
          <w:numId w:val="4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metoda behawioralna – nastawiona na wzmocnienie zachowań pozytywnych i redukcję negatywnych poprzez nagradzanie i brak nagradzania, systemy motywacyjne,</w:t>
      </w:r>
    </w:p>
    <w:p w:rsidR="0033231F" w:rsidRDefault="00472E5D">
      <w:pPr>
        <w:pStyle w:val="Akapitzlist"/>
        <w:numPr>
          <w:ilvl w:val="0"/>
          <w:numId w:val="4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metoda poznawczo-behawioralna – dążąca do zrozumienia mechanizmu występowania problemów i trudnych zachowań</w:t>
      </w:r>
      <w:r w:rsidR="00C210B4">
        <w:rPr>
          <w:rFonts w:ascii="Arial" w:hAnsi="Arial" w:cs="Arial"/>
          <w:sz w:val="24"/>
          <w:szCs w:val="24"/>
        </w:rPr>
        <w:br/>
      </w:r>
      <w:r w:rsidRPr="00915502">
        <w:rPr>
          <w:rFonts w:ascii="Arial" w:hAnsi="Arial" w:cs="Arial"/>
          <w:sz w:val="24"/>
          <w:szCs w:val="24"/>
        </w:rPr>
        <w:t>u pacjenta oraz wypracowaniu innych, akceptowalnych społecznie</w:t>
      </w:r>
      <w:r w:rsidR="00C210B4">
        <w:rPr>
          <w:rFonts w:ascii="Arial" w:hAnsi="Arial" w:cs="Arial"/>
          <w:sz w:val="24"/>
          <w:szCs w:val="24"/>
        </w:rPr>
        <w:br/>
      </w:r>
      <w:r w:rsidRPr="00915502">
        <w:rPr>
          <w:rFonts w:ascii="Arial" w:hAnsi="Arial" w:cs="Arial"/>
          <w:sz w:val="24"/>
          <w:szCs w:val="24"/>
        </w:rPr>
        <w:t xml:space="preserve">i bezpiecznych sposobów radzenia sobie z sytuacjami trudnymi, </w:t>
      </w:r>
    </w:p>
    <w:p w:rsidR="0033231F" w:rsidRDefault="00472E5D">
      <w:pPr>
        <w:pStyle w:val="Akapitzlist"/>
        <w:numPr>
          <w:ilvl w:val="0"/>
          <w:numId w:val="4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terapie wspomagające komunikację – terapia logopedyczna, neurologopedyczna, trening komunikacji, komunikacja alternatywna</w:t>
      </w:r>
      <w:r w:rsidRPr="00915502">
        <w:rPr>
          <w:rFonts w:ascii="Arial" w:hAnsi="Arial" w:cs="Arial"/>
          <w:sz w:val="24"/>
          <w:szCs w:val="24"/>
        </w:rPr>
        <w:br/>
        <w:t>i wspomagająca,</w:t>
      </w:r>
    </w:p>
    <w:p w:rsidR="0033231F" w:rsidRDefault="00472E5D">
      <w:pPr>
        <w:pStyle w:val="Akapitzlist"/>
        <w:numPr>
          <w:ilvl w:val="0"/>
          <w:numId w:val="4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zajęcia rozwijające umiejętności społeczne – realizowane jako trening umiejętności społecznych, socjoterapia lub w trakcie „zwykłych”, adekwatnych do wieku form aktywności.</w:t>
      </w:r>
    </w:p>
    <w:p w:rsidR="0033231F" w:rsidRDefault="00472E5D">
      <w:pPr>
        <w:pStyle w:val="Akapitzlist"/>
        <w:numPr>
          <w:ilvl w:val="0"/>
          <w:numId w:val="5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Terapie wspomagające w zaburzeniach ze spektrum autyzmu:</w:t>
      </w:r>
    </w:p>
    <w:p w:rsidR="0033231F" w:rsidRDefault="00472E5D">
      <w:pPr>
        <w:pStyle w:val="Akapitzlist"/>
        <w:numPr>
          <w:ilvl w:val="0"/>
          <w:numId w:val="4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terapia zaburzeń integracji sensorycznej, </w:t>
      </w:r>
    </w:p>
    <w:p w:rsidR="0033231F" w:rsidRDefault="00472E5D">
      <w:pPr>
        <w:pStyle w:val="Akapitzlist"/>
        <w:numPr>
          <w:ilvl w:val="0"/>
          <w:numId w:val="4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trening uwagi słuchowej, </w:t>
      </w:r>
    </w:p>
    <w:p w:rsidR="0033231F" w:rsidRDefault="00472E5D">
      <w:pPr>
        <w:pStyle w:val="Akapitzlist"/>
        <w:numPr>
          <w:ilvl w:val="0"/>
          <w:numId w:val="4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arteterapia/ muzykoterapia, </w:t>
      </w:r>
    </w:p>
    <w:p w:rsidR="0033231F" w:rsidRDefault="00472E5D">
      <w:pPr>
        <w:pStyle w:val="Akapitzlist"/>
        <w:numPr>
          <w:ilvl w:val="0"/>
          <w:numId w:val="4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dogoterapia, hipoterapia etc., </w:t>
      </w:r>
    </w:p>
    <w:p w:rsidR="0033231F" w:rsidRDefault="00472E5D">
      <w:pPr>
        <w:pStyle w:val="Akapitzlist"/>
        <w:numPr>
          <w:ilvl w:val="0"/>
          <w:numId w:val="48"/>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aquaterapia.</w:t>
      </w:r>
    </w:p>
    <w:p w:rsidR="0033231F" w:rsidRDefault="00472E5D">
      <w:pPr>
        <w:numPr>
          <w:ilvl w:val="0"/>
          <w:numId w:val="65"/>
        </w:numPr>
        <w:suppressAutoHyphens w:val="0"/>
        <w:autoSpaceDN/>
        <w:spacing w:after="0" w:line="360" w:lineRule="auto"/>
        <w:jc w:val="both"/>
        <w:textAlignment w:val="auto"/>
        <w:rPr>
          <w:rFonts w:ascii="Arial" w:hAnsi="Arial" w:cs="Arial"/>
          <w:b/>
          <w:sz w:val="24"/>
          <w:szCs w:val="24"/>
        </w:rPr>
      </w:pPr>
      <w:r w:rsidRPr="00915502">
        <w:rPr>
          <w:rFonts w:ascii="Arial" w:hAnsi="Arial" w:cs="Arial"/>
          <w:b/>
          <w:sz w:val="24"/>
          <w:szCs w:val="24"/>
        </w:rPr>
        <w:t>Funkcjonowanie społeczne dziecka z zaburzeniami ze spektrum autyzmu</w:t>
      </w:r>
    </w:p>
    <w:p w:rsidR="0033231F" w:rsidRDefault="00472E5D">
      <w:pPr>
        <w:numPr>
          <w:ilvl w:val="0"/>
          <w:numId w:val="45"/>
        </w:numPr>
        <w:suppressAutoHyphens w:val="0"/>
        <w:autoSpaceDN/>
        <w:spacing w:after="0" w:line="360" w:lineRule="auto"/>
        <w:jc w:val="both"/>
        <w:textAlignment w:val="auto"/>
        <w:rPr>
          <w:rFonts w:ascii="Arial" w:hAnsi="Arial" w:cs="Arial"/>
          <w:sz w:val="24"/>
          <w:szCs w:val="24"/>
        </w:rPr>
      </w:pPr>
      <w:r w:rsidRPr="00915502">
        <w:rPr>
          <w:rFonts w:ascii="Arial" w:hAnsi="Arial" w:cs="Arial"/>
          <w:sz w:val="24"/>
          <w:szCs w:val="24"/>
        </w:rPr>
        <w:t>Interakcje społeczne.</w:t>
      </w:r>
    </w:p>
    <w:p w:rsidR="0033231F" w:rsidRDefault="00472E5D">
      <w:pPr>
        <w:numPr>
          <w:ilvl w:val="0"/>
          <w:numId w:val="45"/>
        </w:numPr>
        <w:suppressAutoHyphens w:val="0"/>
        <w:autoSpaceDN/>
        <w:spacing w:after="0" w:line="360" w:lineRule="auto"/>
        <w:jc w:val="both"/>
        <w:textAlignment w:val="auto"/>
        <w:rPr>
          <w:rFonts w:ascii="Arial" w:hAnsi="Arial" w:cs="Arial"/>
          <w:sz w:val="24"/>
          <w:szCs w:val="24"/>
        </w:rPr>
      </w:pPr>
      <w:r w:rsidRPr="00915502">
        <w:rPr>
          <w:rFonts w:ascii="Arial" w:hAnsi="Arial" w:cs="Arial"/>
          <w:sz w:val="24"/>
          <w:szCs w:val="24"/>
        </w:rPr>
        <w:t>Komunikacja.</w:t>
      </w:r>
    </w:p>
    <w:p w:rsidR="0033231F" w:rsidRDefault="00472E5D">
      <w:pPr>
        <w:numPr>
          <w:ilvl w:val="0"/>
          <w:numId w:val="45"/>
        </w:numPr>
        <w:suppressAutoHyphens w:val="0"/>
        <w:autoSpaceDN/>
        <w:spacing w:after="0" w:line="360" w:lineRule="auto"/>
        <w:jc w:val="both"/>
        <w:textAlignment w:val="auto"/>
        <w:rPr>
          <w:rFonts w:ascii="Arial" w:hAnsi="Arial" w:cs="Arial"/>
          <w:sz w:val="24"/>
          <w:szCs w:val="24"/>
        </w:rPr>
      </w:pPr>
      <w:r w:rsidRPr="00915502">
        <w:rPr>
          <w:rFonts w:ascii="Arial" w:hAnsi="Arial" w:cs="Arial"/>
          <w:sz w:val="24"/>
          <w:szCs w:val="24"/>
        </w:rPr>
        <w:t>Ograniczone wzorce zachowań, zainteresowań i aktywności.</w:t>
      </w:r>
    </w:p>
    <w:p w:rsidR="0033231F" w:rsidRDefault="00472E5D">
      <w:pPr>
        <w:numPr>
          <w:ilvl w:val="0"/>
          <w:numId w:val="65"/>
        </w:numPr>
        <w:suppressAutoHyphens w:val="0"/>
        <w:autoSpaceDN/>
        <w:spacing w:after="0" w:line="360" w:lineRule="auto"/>
        <w:jc w:val="both"/>
        <w:textAlignment w:val="auto"/>
        <w:rPr>
          <w:rFonts w:ascii="Arial" w:hAnsi="Arial" w:cs="Arial"/>
          <w:b/>
          <w:sz w:val="24"/>
          <w:szCs w:val="24"/>
        </w:rPr>
      </w:pPr>
      <w:r w:rsidRPr="00915502">
        <w:rPr>
          <w:rFonts w:ascii="Arial" w:hAnsi="Arial" w:cs="Arial"/>
          <w:b/>
          <w:sz w:val="24"/>
          <w:szCs w:val="24"/>
        </w:rPr>
        <w:t xml:space="preserve">Adaptacja rodziny do wychowania dziecka z niepełnosprawnością - sposoby godzenia opieki nad dzieckiem z aktywnością społeczną </w:t>
      </w:r>
      <w:r w:rsidRPr="00915502">
        <w:rPr>
          <w:rFonts w:ascii="Arial" w:hAnsi="Arial" w:cs="Arial"/>
          <w:b/>
          <w:sz w:val="24"/>
          <w:szCs w:val="24"/>
        </w:rPr>
        <w:br/>
        <w:t>i zawodową</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Moment diagnozy - szok, niedowierzanie, żałoba, szukanie winnych.</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Wybór ścieżki terapeutycznej.</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Akceptacja inności dziecka.</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Budowanie na nowo relacji pomiędzy partnerami, z dziadkami, dalszą rodziną, znajomymi i przyjaciółmi.</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Ostracyzm społeczny w stosunku do dziecka, krytykowanie rodziców za zachowania będące objawami autyzmu.</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Szukanie równowagi pomiędzy aktywnością zawodową, rozwojem osobistym a koniecznością stałej lub znacznie większej (niż w przypadku zdrowych rówieśników) opieki nad dzieckiem autystycznym. </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Trudności w godzeniu roli rodzica, pracownika oraz terapeuty/ „menadżera niepełnosprawności”.</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 Niepokój o przyszłość dziecka.</w:t>
      </w:r>
    </w:p>
    <w:p w:rsidR="0033231F" w:rsidRDefault="00472E5D">
      <w:pPr>
        <w:pStyle w:val="Akapitzlist"/>
        <w:numPr>
          <w:ilvl w:val="0"/>
          <w:numId w:val="4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 xml:space="preserve"> Pomoc dla rodziców dzieci ze spektrum autyzmu:</w:t>
      </w:r>
    </w:p>
    <w:p w:rsidR="0033231F" w:rsidRDefault="00472E5D">
      <w:pPr>
        <w:pStyle w:val="Akapitzlist"/>
        <w:numPr>
          <w:ilvl w:val="0"/>
          <w:numId w:val="43"/>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pomoc psychologiczna – w ramach świadczeń finansowanych przez NFZ, jako element wczesnego wspomagania rozwoju, treningi</w:t>
      </w:r>
      <w:r w:rsidRPr="00915502">
        <w:rPr>
          <w:rFonts w:ascii="Arial" w:hAnsi="Arial" w:cs="Arial"/>
          <w:sz w:val="24"/>
          <w:szCs w:val="24"/>
        </w:rPr>
        <w:br/>
        <w:t>i warsztaty dla rodziców, formalne i nieformalne grupy wsparcia,</w:t>
      </w:r>
    </w:p>
    <w:p w:rsidR="0033231F" w:rsidRDefault="00472E5D">
      <w:pPr>
        <w:pStyle w:val="Akapitzlist"/>
        <w:numPr>
          <w:ilvl w:val="0"/>
          <w:numId w:val="49"/>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wsparcie asystenta rodziny, pracownika socjalnego, organizacji pozarządowych w uzyskaniu przysługujących rodzinie świadczeń</w:t>
      </w:r>
      <w:r w:rsidR="00C210B4">
        <w:rPr>
          <w:rFonts w:ascii="Arial" w:hAnsi="Arial" w:cs="Arial"/>
          <w:sz w:val="24"/>
          <w:szCs w:val="24"/>
        </w:rPr>
        <w:br/>
      </w:r>
      <w:r w:rsidRPr="00915502">
        <w:rPr>
          <w:rFonts w:ascii="Arial" w:hAnsi="Arial" w:cs="Arial"/>
          <w:sz w:val="24"/>
          <w:szCs w:val="24"/>
        </w:rPr>
        <w:t>i form pomocy, finansowanych ze środków publicznych.</w:t>
      </w:r>
    </w:p>
    <w:p w:rsidR="0033231F" w:rsidRDefault="00472E5D">
      <w:pPr>
        <w:pStyle w:val="Akapitzlist"/>
        <w:numPr>
          <w:ilvl w:val="0"/>
          <w:numId w:val="65"/>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Procedury i organizacja wsparcia</w:t>
      </w:r>
    </w:p>
    <w:p w:rsidR="0033231F" w:rsidRDefault="00472E5D">
      <w:pPr>
        <w:pStyle w:val="Akapitzlist"/>
        <w:numPr>
          <w:ilvl w:val="0"/>
          <w:numId w:val="5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Orzeczenie o niepełnosprawności i przysługujące z jego tytułu uprawnienia.</w:t>
      </w:r>
    </w:p>
    <w:p w:rsidR="0033231F" w:rsidRDefault="00472E5D">
      <w:pPr>
        <w:pStyle w:val="Akapitzlist"/>
        <w:numPr>
          <w:ilvl w:val="0"/>
          <w:numId w:val="5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Opinia o potrzebie wczesnego wspomagania rozwoju dziecka</w:t>
      </w:r>
      <w:r w:rsidRPr="00915502">
        <w:rPr>
          <w:rFonts w:ascii="Arial" w:hAnsi="Arial" w:cs="Arial"/>
          <w:sz w:val="24"/>
          <w:szCs w:val="24"/>
        </w:rPr>
        <w:br/>
        <w:t>i przysługujące z jej tytułu uprawnienia.</w:t>
      </w:r>
    </w:p>
    <w:p w:rsidR="0033231F" w:rsidRDefault="00472E5D">
      <w:pPr>
        <w:pStyle w:val="Akapitzlist"/>
        <w:numPr>
          <w:ilvl w:val="0"/>
          <w:numId w:val="5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Orzeczenie o potrzebie kształcenia specjalnego i przysługujące z jego tytułu uprawnienia.</w:t>
      </w:r>
    </w:p>
    <w:p w:rsidR="0033231F" w:rsidRDefault="00472E5D">
      <w:pPr>
        <w:pStyle w:val="Akapitzlist"/>
        <w:numPr>
          <w:ilvl w:val="0"/>
          <w:numId w:val="5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Specjalistyczne usługi opiekuńcze dla dzieci z zaburzeniami psychicznymi</w:t>
      </w:r>
      <w:r w:rsidRPr="00915502">
        <w:rPr>
          <w:rFonts w:ascii="Arial" w:hAnsi="Arial" w:cs="Arial"/>
          <w:sz w:val="24"/>
          <w:szCs w:val="24"/>
        </w:rPr>
        <w:br/>
        <w:t>organizowane przez ośrodek pomocy społecznej (SUO).</w:t>
      </w:r>
    </w:p>
    <w:p w:rsidR="0033231F" w:rsidRDefault="00472E5D">
      <w:pPr>
        <w:pStyle w:val="Akapitzlist"/>
        <w:numPr>
          <w:ilvl w:val="0"/>
          <w:numId w:val="5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Dodatkowe wczesne wspomaganie rozwoju w ramach programu</w:t>
      </w:r>
      <w:r w:rsidR="00C210B4">
        <w:rPr>
          <w:rFonts w:ascii="Arial" w:hAnsi="Arial" w:cs="Arial"/>
          <w:sz w:val="24"/>
          <w:szCs w:val="24"/>
        </w:rPr>
        <w:br/>
      </w:r>
      <w:r w:rsidRPr="00915502">
        <w:rPr>
          <w:rFonts w:ascii="Arial" w:hAnsi="Arial" w:cs="Arial"/>
          <w:sz w:val="24"/>
          <w:szCs w:val="24"/>
        </w:rPr>
        <w:t xml:space="preserve">„Za życiem”. </w:t>
      </w:r>
    </w:p>
    <w:p w:rsidR="0033231F" w:rsidRDefault="0033231F">
      <w:pPr>
        <w:spacing w:after="0" w:line="360" w:lineRule="auto"/>
        <w:jc w:val="both"/>
        <w:rPr>
          <w:rFonts w:ascii="Arial" w:hAnsi="Arial" w:cs="Arial"/>
        </w:rPr>
      </w:pPr>
    </w:p>
    <w:p w:rsidR="0033231F" w:rsidRDefault="0033231F">
      <w:pPr>
        <w:spacing w:after="0" w:line="360" w:lineRule="auto"/>
        <w:jc w:val="both"/>
        <w:rPr>
          <w:rFonts w:ascii="Arial" w:hAnsi="Arial" w:cs="Arial"/>
        </w:rPr>
      </w:pP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F21642">
      <w:pPr>
        <w:pStyle w:val="Nagwek3"/>
        <w:spacing w:before="0" w:line="360" w:lineRule="auto"/>
        <w:rPr>
          <w:rFonts w:ascii="Arial" w:hAnsi="Arial" w:cs="Arial"/>
          <w:sz w:val="26"/>
          <w:szCs w:val="26"/>
        </w:rPr>
      </w:pPr>
      <w:bookmarkStart w:id="145" w:name="_Toc24999765"/>
      <w:r w:rsidRPr="00915502">
        <w:rPr>
          <w:rFonts w:ascii="Arial" w:hAnsi="Arial" w:cs="Arial"/>
          <w:sz w:val="26"/>
          <w:szCs w:val="26"/>
        </w:rPr>
        <w:lastRenderedPageBreak/>
        <w:t>PROGRAM SZKOLENIA DLA MATEK I OJCÓW</w:t>
      </w:r>
      <w:r w:rsidR="00FF5629" w:rsidRPr="00915502">
        <w:rPr>
          <w:rFonts w:ascii="Arial" w:hAnsi="Arial" w:cs="Arial"/>
          <w:sz w:val="26"/>
          <w:szCs w:val="26"/>
        </w:rPr>
        <w:t xml:space="preserve"> W ZAKRESIE WYCHOWANIA DZIECKA</w:t>
      </w:r>
      <w:r w:rsidR="00C210B4">
        <w:rPr>
          <w:rFonts w:ascii="Arial" w:hAnsi="Arial" w:cs="Arial"/>
          <w:sz w:val="26"/>
          <w:szCs w:val="26"/>
        </w:rPr>
        <w:t xml:space="preserve"> </w:t>
      </w:r>
      <w:r w:rsidR="00FF5629" w:rsidRPr="00915502">
        <w:rPr>
          <w:rFonts w:ascii="Arial" w:hAnsi="Arial" w:cs="Arial"/>
          <w:sz w:val="26"/>
          <w:szCs w:val="26"/>
        </w:rPr>
        <w:t>Z OPÓŹNIENIEM PSYCHORUCHOWYM</w:t>
      </w:r>
      <w:r w:rsidR="0036461D">
        <w:rPr>
          <w:rFonts w:ascii="Arial" w:hAnsi="Arial" w:cs="Arial"/>
          <w:sz w:val="26"/>
          <w:szCs w:val="26"/>
        </w:rPr>
        <w:t xml:space="preserve"> </w:t>
      </w:r>
      <w:r w:rsidR="0036461D">
        <w:rPr>
          <w:rFonts w:ascii="Arial" w:hAnsi="Arial" w:cs="Arial"/>
          <w:sz w:val="26"/>
          <w:szCs w:val="26"/>
        </w:rPr>
        <w:br/>
      </w:r>
      <w:r w:rsidR="00FF5629" w:rsidRPr="00915502">
        <w:rPr>
          <w:rFonts w:ascii="Arial" w:hAnsi="Arial" w:cs="Arial"/>
          <w:sz w:val="26"/>
          <w:szCs w:val="26"/>
        </w:rPr>
        <w:t>I NIEPEŁNOSPRAWNOŚCIĄ INTELEKTUALNĄ</w:t>
      </w:r>
      <w:bookmarkEnd w:id="145"/>
    </w:p>
    <w:p w:rsidR="0033231F" w:rsidRDefault="0033231F">
      <w:pPr>
        <w:spacing w:after="0" w:line="360" w:lineRule="auto"/>
        <w:jc w:val="both"/>
        <w:rPr>
          <w:rFonts w:ascii="Arial" w:hAnsi="Arial" w:cs="Arial"/>
        </w:rPr>
      </w:pPr>
    </w:p>
    <w:p w:rsidR="0033231F" w:rsidRDefault="00FF5629">
      <w:pPr>
        <w:pStyle w:val="Akapitzlist"/>
        <w:numPr>
          <w:ilvl w:val="0"/>
          <w:numId w:val="3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Medyczne uwarunkowania niepełnosprawności intelektualnej</w:t>
      </w:r>
    </w:p>
    <w:p w:rsidR="0033231F" w:rsidRDefault="00FF5629">
      <w:pPr>
        <w:pStyle w:val="Akapitzlist"/>
        <w:numPr>
          <w:ilvl w:val="0"/>
          <w:numId w:val="3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Definicje i klasyfikacje niepełnosprawności intelektualnej oraz jej wpływ na poszczególne sfery funkcjonowania:</w:t>
      </w:r>
    </w:p>
    <w:p w:rsidR="0033231F" w:rsidRDefault="00FF5629">
      <w:pPr>
        <w:pStyle w:val="Akapitzlist"/>
        <w:numPr>
          <w:ilvl w:val="0"/>
          <w:numId w:val="3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percepcyjna i poznawcza,</w:t>
      </w:r>
    </w:p>
    <w:p w:rsidR="0033231F" w:rsidRDefault="00FF5629">
      <w:pPr>
        <w:pStyle w:val="Akapitzlist"/>
        <w:numPr>
          <w:ilvl w:val="0"/>
          <w:numId w:val="3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emocjonalna,</w:t>
      </w:r>
    </w:p>
    <w:p w:rsidR="0033231F" w:rsidRDefault="00FF5629">
      <w:pPr>
        <w:pStyle w:val="Akapitzlist"/>
        <w:numPr>
          <w:ilvl w:val="0"/>
          <w:numId w:val="36"/>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społeczna.</w:t>
      </w:r>
    </w:p>
    <w:p w:rsidR="0033231F" w:rsidRDefault="00FF5629">
      <w:pPr>
        <w:pStyle w:val="Akapitzlist"/>
        <w:numPr>
          <w:ilvl w:val="0"/>
          <w:numId w:val="3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Charakterystyka niepełnosprawności intelektualnej.</w:t>
      </w:r>
    </w:p>
    <w:p w:rsidR="0033231F" w:rsidRDefault="00FF5629">
      <w:pPr>
        <w:pStyle w:val="Akapitzlist"/>
        <w:numPr>
          <w:ilvl w:val="0"/>
          <w:numId w:val="3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Klasyfikacja deficytów intelektualnych na przykładzie IQ Wechslera.</w:t>
      </w:r>
    </w:p>
    <w:p w:rsidR="0033231F" w:rsidRDefault="00FF5629">
      <w:pPr>
        <w:pStyle w:val="Akapitzlist"/>
        <w:numPr>
          <w:ilvl w:val="0"/>
          <w:numId w:val="3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Kryteria diagnostyczne niepełnosprawności intelektualnej:</w:t>
      </w:r>
    </w:p>
    <w:p w:rsidR="0033231F" w:rsidRDefault="00FF5629">
      <w:pPr>
        <w:pStyle w:val="Akapitzlist"/>
        <w:numPr>
          <w:ilvl w:val="0"/>
          <w:numId w:val="3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lekka,</w:t>
      </w:r>
    </w:p>
    <w:p w:rsidR="0033231F" w:rsidRDefault="00FF5629">
      <w:pPr>
        <w:pStyle w:val="Akapitzlist"/>
        <w:numPr>
          <w:ilvl w:val="0"/>
          <w:numId w:val="3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umiarkowana,</w:t>
      </w:r>
    </w:p>
    <w:p w:rsidR="0033231F" w:rsidRDefault="00FF5629">
      <w:pPr>
        <w:pStyle w:val="Akapitzlist"/>
        <w:numPr>
          <w:ilvl w:val="0"/>
          <w:numId w:val="3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znaczna,</w:t>
      </w:r>
    </w:p>
    <w:p w:rsidR="0033231F" w:rsidRDefault="00FF5629">
      <w:pPr>
        <w:pStyle w:val="Akapitzlist"/>
        <w:numPr>
          <w:ilvl w:val="0"/>
          <w:numId w:val="37"/>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głęboka.</w:t>
      </w:r>
    </w:p>
    <w:p w:rsidR="0033231F" w:rsidRDefault="00FF5629">
      <w:pPr>
        <w:pStyle w:val="Akapitzlist"/>
        <w:numPr>
          <w:ilvl w:val="0"/>
          <w:numId w:val="3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Zaburzenia rozwoju związane z niepełnosprawnością intelektualną - podstawowe grupy i przykłady jednostek:</w:t>
      </w:r>
    </w:p>
    <w:p w:rsidR="0033231F" w:rsidRDefault="00FF5629">
      <w:pPr>
        <w:pStyle w:val="Akapitzlist"/>
        <w:numPr>
          <w:ilvl w:val="0"/>
          <w:numId w:val="38"/>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genetyczne - zespół Downa, Jacobsena etc.,</w:t>
      </w:r>
    </w:p>
    <w:p w:rsidR="0033231F" w:rsidRDefault="00FF5629">
      <w:pPr>
        <w:pStyle w:val="Akapitzlist"/>
        <w:numPr>
          <w:ilvl w:val="0"/>
          <w:numId w:val="38"/>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rozwojowe - autyzm, zespół Retta etc.,</w:t>
      </w:r>
    </w:p>
    <w:p w:rsidR="0033231F" w:rsidRDefault="00FF5629">
      <w:pPr>
        <w:pStyle w:val="Akapitzlist"/>
        <w:numPr>
          <w:ilvl w:val="0"/>
          <w:numId w:val="38"/>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neurologiczne - padaczka, mózgowe porażenie dziecięce etc.,</w:t>
      </w:r>
    </w:p>
    <w:p w:rsidR="0033231F" w:rsidRDefault="00FF5629">
      <w:pPr>
        <w:pStyle w:val="Akapitzlist"/>
        <w:numPr>
          <w:ilvl w:val="0"/>
          <w:numId w:val="38"/>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prenatalne - toksoplazmoza, embrionopatia poróżyczkowa etc.,</w:t>
      </w:r>
    </w:p>
    <w:p w:rsidR="0033231F" w:rsidRDefault="00FF5629">
      <w:pPr>
        <w:pStyle w:val="Akapitzlist"/>
        <w:numPr>
          <w:ilvl w:val="0"/>
          <w:numId w:val="38"/>
        </w:numPr>
        <w:suppressAutoHyphens w:val="0"/>
        <w:autoSpaceDN/>
        <w:spacing w:after="0" w:line="360" w:lineRule="auto"/>
        <w:ind w:left="1788"/>
        <w:contextualSpacing/>
        <w:jc w:val="both"/>
        <w:textAlignment w:val="auto"/>
        <w:rPr>
          <w:rFonts w:ascii="Arial" w:hAnsi="Arial" w:cs="Arial"/>
          <w:sz w:val="24"/>
          <w:szCs w:val="24"/>
        </w:rPr>
      </w:pPr>
      <w:r w:rsidRPr="00915502">
        <w:rPr>
          <w:rFonts w:ascii="Arial" w:hAnsi="Arial" w:cs="Arial"/>
          <w:sz w:val="24"/>
          <w:szCs w:val="24"/>
        </w:rPr>
        <w:t>metaboliczne - fenyloketonuria, galaktozemia etc.</w:t>
      </w:r>
    </w:p>
    <w:p w:rsidR="0033231F" w:rsidRDefault="0033231F">
      <w:pPr>
        <w:spacing w:after="0" w:line="360" w:lineRule="auto"/>
        <w:ind w:left="336"/>
        <w:jc w:val="both"/>
        <w:rPr>
          <w:rFonts w:ascii="Arial" w:hAnsi="Arial" w:cs="Arial"/>
          <w:sz w:val="24"/>
          <w:szCs w:val="24"/>
        </w:rPr>
      </w:pPr>
    </w:p>
    <w:p w:rsidR="0033231F" w:rsidRDefault="00FF5629">
      <w:pPr>
        <w:pStyle w:val="Akapitzlist"/>
        <w:numPr>
          <w:ilvl w:val="0"/>
          <w:numId w:val="3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 xml:space="preserve">Niezbędny zakres leczenia i rehabilitacji dziecka </w:t>
      </w:r>
      <w:r w:rsidR="0036461D">
        <w:rPr>
          <w:rFonts w:ascii="Arial" w:hAnsi="Arial" w:cs="Arial"/>
          <w:b/>
          <w:sz w:val="24"/>
          <w:szCs w:val="24"/>
        </w:rPr>
        <w:br/>
      </w:r>
      <w:r w:rsidRPr="00915502">
        <w:rPr>
          <w:rFonts w:ascii="Arial" w:hAnsi="Arial" w:cs="Arial"/>
          <w:b/>
          <w:sz w:val="24"/>
          <w:szCs w:val="24"/>
        </w:rPr>
        <w:t>z niepełnosprawnością intelektualną</w:t>
      </w:r>
    </w:p>
    <w:p w:rsidR="0033231F" w:rsidRDefault="00FF5629">
      <w:pPr>
        <w:pStyle w:val="Akapitzlist"/>
        <w:numPr>
          <w:ilvl w:val="0"/>
          <w:numId w:val="3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Diagnoza niepełnosprawności intelektualnej:</w:t>
      </w:r>
    </w:p>
    <w:p w:rsidR="0033231F" w:rsidRDefault="00FF5629">
      <w:pPr>
        <w:pStyle w:val="Akapitzlist"/>
        <w:numPr>
          <w:ilvl w:val="0"/>
          <w:numId w:val="3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zagrożenie niepełnosprawnością intelektualną (opóźniony / nieharmonijny rozwój psychoruchowy),</w:t>
      </w:r>
    </w:p>
    <w:p w:rsidR="0033231F" w:rsidRDefault="00FF5629">
      <w:pPr>
        <w:pStyle w:val="Akapitzlist"/>
        <w:numPr>
          <w:ilvl w:val="0"/>
          <w:numId w:val="3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ustalenie stopnia niepełnosprawności intelektualnej na podstawie testów psychometrycznych,</w:t>
      </w:r>
    </w:p>
    <w:p w:rsidR="0033231F" w:rsidRDefault="00FF5629">
      <w:pPr>
        <w:pStyle w:val="Akapitzlist"/>
        <w:numPr>
          <w:ilvl w:val="0"/>
          <w:numId w:val="39"/>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ustalenie indywidualnego programu nauczania i rehabilitacji.</w:t>
      </w:r>
    </w:p>
    <w:p w:rsidR="0033231F" w:rsidRDefault="00FF5629">
      <w:pPr>
        <w:pStyle w:val="Akapitzlist"/>
        <w:numPr>
          <w:ilvl w:val="0"/>
          <w:numId w:val="3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 xml:space="preserve">Możliwe do wdrożenia na wczesnym etapie rozwoju dziecka techniki terapeutyczne: </w:t>
      </w:r>
    </w:p>
    <w:p w:rsidR="0033231F" w:rsidRDefault="00FF5629">
      <w:pPr>
        <w:pStyle w:val="Akapitzlist"/>
        <w:numPr>
          <w:ilvl w:val="0"/>
          <w:numId w:val="4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trening poznawczy - rozwój funkcji poznawczych mózgu,</w:t>
      </w:r>
    </w:p>
    <w:p w:rsidR="0033231F" w:rsidRDefault="00FF5629">
      <w:pPr>
        <w:pStyle w:val="Akapitzlist"/>
        <w:numPr>
          <w:ilvl w:val="0"/>
          <w:numId w:val="40"/>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programy edukacyjne - rozwijające umysł, motorykę oraz zdolności psychospołeczne. </w:t>
      </w:r>
    </w:p>
    <w:p w:rsidR="0033231F" w:rsidRDefault="0033231F">
      <w:pPr>
        <w:pStyle w:val="Akapitzlist"/>
        <w:spacing w:after="0" w:line="360" w:lineRule="auto"/>
        <w:jc w:val="both"/>
        <w:rPr>
          <w:rFonts w:ascii="Arial" w:hAnsi="Arial" w:cs="Arial"/>
          <w:sz w:val="24"/>
          <w:szCs w:val="24"/>
        </w:rPr>
      </w:pPr>
    </w:p>
    <w:p w:rsidR="0033231F" w:rsidRDefault="00FF5629">
      <w:pPr>
        <w:pStyle w:val="Akapitzlist"/>
        <w:numPr>
          <w:ilvl w:val="0"/>
          <w:numId w:val="3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Funkcjonowanie społeczne dziecka z niepełnosprawnością intelektualną</w:t>
      </w:r>
    </w:p>
    <w:p w:rsidR="0033231F" w:rsidRDefault="00FF5629">
      <w:pPr>
        <w:pStyle w:val="Akapitzlist"/>
        <w:numPr>
          <w:ilvl w:val="0"/>
          <w:numId w:val="3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Spostrzeganie, uwaga, pamięć, mowa, procesy intelektualne, wykonawcze, emocjonalno- motywacyjne - zróżnicowanie w ramach poszczególnych stopni niepełnosprawności.</w:t>
      </w:r>
    </w:p>
    <w:p w:rsidR="0033231F" w:rsidRDefault="00FF5629">
      <w:pPr>
        <w:pStyle w:val="Akapitzlist"/>
        <w:numPr>
          <w:ilvl w:val="0"/>
          <w:numId w:val="33"/>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Rozwój społeczny i funkcjonowanie społeczne osób</w:t>
      </w:r>
      <w:r w:rsidR="0036461D">
        <w:rPr>
          <w:rFonts w:ascii="Arial" w:hAnsi="Arial" w:cs="Arial"/>
          <w:sz w:val="24"/>
          <w:szCs w:val="24"/>
        </w:rPr>
        <w:t xml:space="preserve"> </w:t>
      </w:r>
      <w:r w:rsidR="0036461D">
        <w:rPr>
          <w:rFonts w:ascii="Arial" w:hAnsi="Arial" w:cs="Arial"/>
          <w:sz w:val="24"/>
          <w:szCs w:val="24"/>
        </w:rPr>
        <w:br/>
      </w:r>
      <w:r w:rsidRPr="00915502">
        <w:rPr>
          <w:rFonts w:ascii="Arial" w:hAnsi="Arial" w:cs="Arial"/>
          <w:sz w:val="24"/>
          <w:szCs w:val="24"/>
        </w:rPr>
        <w:t xml:space="preserve">z niepełnosprawnością intelektualną. </w:t>
      </w:r>
    </w:p>
    <w:p w:rsidR="0033231F" w:rsidRDefault="0033231F">
      <w:pPr>
        <w:pStyle w:val="Akapitzlist"/>
        <w:spacing w:after="0" w:line="360" w:lineRule="auto"/>
        <w:ind w:left="1080"/>
        <w:jc w:val="both"/>
        <w:rPr>
          <w:rFonts w:ascii="Arial" w:hAnsi="Arial" w:cs="Arial"/>
          <w:b/>
          <w:sz w:val="24"/>
          <w:szCs w:val="24"/>
        </w:rPr>
      </w:pPr>
    </w:p>
    <w:p w:rsidR="0033231F" w:rsidRDefault="00FF5629">
      <w:pPr>
        <w:pStyle w:val="Akapitzlist"/>
        <w:numPr>
          <w:ilvl w:val="0"/>
          <w:numId w:val="3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Adaptacja rodziny do wychowania dziecka z niepełnosprawnością intelektualną - sposoby godzenia opieki nad dzieckiem z aktywnością społeczną i zawodową</w:t>
      </w:r>
    </w:p>
    <w:p w:rsidR="0033231F" w:rsidRDefault="00FF5629">
      <w:pPr>
        <w:pStyle w:val="Akapitzlist"/>
        <w:numPr>
          <w:ilvl w:val="0"/>
          <w:numId w:val="3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Moment diagnozy - szok i niedowierzanie.</w:t>
      </w:r>
    </w:p>
    <w:p w:rsidR="0033231F" w:rsidRDefault="00FF5629">
      <w:pPr>
        <w:pStyle w:val="Akapitzlist"/>
        <w:numPr>
          <w:ilvl w:val="0"/>
          <w:numId w:val="3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Wymiar psychologiczny - ilu rodziców, tyle reakcji - negatywne sprzężenia zwrotne, dążenie do likwidacji deficytów dziecka </w:t>
      </w:r>
      <w:r w:rsidR="0036461D">
        <w:rPr>
          <w:rFonts w:ascii="Arial" w:hAnsi="Arial" w:cs="Arial"/>
          <w:sz w:val="24"/>
          <w:szCs w:val="24"/>
        </w:rPr>
        <w:br/>
      </w:r>
      <w:r w:rsidRPr="00915502">
        <w:rPr>
          <w:rFonts w:ascii="Arial" w:hAnsi="Arial" w:cs="Arial"/>
          <w:sz w:val="24"/>
          <w:szCs w:val="24"/>
        </w:rPr>
        <w:t>za wszelką cenę, obojętność, wyparcie.</w:t>
      </w:r>
    </w:p>
    <w:p w:rsidR="0033231F" w:rsidRDefault="00FF5629">
      <w:pPr>
        <w:pStyle w:val="Akapitzlist"/>
        <w:numPr>
          <w:ilvl w:val="0"/>
          <w:numId w:val="3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Trudności w godzeniu roli rodzica, pracownika oraz terapeuty/ „menadżera niepełnosprawności”.</w:t>
      </w:r>
    </w:p>
    <w:p w:rsidR="0033231F" w:rsidRDefault="00FF5629">
      <w:pPr>
        <w:pStyle w:val="Akapitzlist"/>
        <w:numPr>
          <w:ilvl w:val="1"/>
          <w:numId w:val="4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Niepokój o przyszłość dziecka.</w:t>
      </w:r>
    </w:p>
    <w:p w:rsidR="0033231F" w:rsidRDefault="00FF5629">
      <w:pPr>
        <w:pStyle w:val="Akapitzlist"/>
        <w:numPr>
          <w:ilvl w:val="1"/>
          <w:numId w:val="4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 dla rodziców dzieci z niepełnosprawnością wzroku:</w:t>
      </w:r>
    </w:p>
    <w:p w:rsidR="0033231F" w:rsidRDefault="00FF5629">
      <w:pPr>
        <w:pStyle w:val="Akapitzlist"/>
        <w:numPr>
          <w:ilvl w:val="2"/>
          <w:numId w:val="4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pomoc psychologiczna – w ramach świadczeń finansowanych przez NFZ, jako element wczesnego wspomagania rozwoju, treningi</w:t>
      </w:r>
      <w:r w:rsidR="000D2DB6">
        <w:rPr>
          <w:rFonts w:ascii="Arial" w:hAnsi="Arial" w:cs="Arial"/>
          <w:sz w:val="24"/>
          <w:szCs w:val="24"/>
        </w:rPr>
        <w:t xml:space="preserve"> </w:t>
      </w:r>
      <w:r w:rsidRPr="00915502">
        <w:rPr>
          <w:rFonts w:ascii="Arial" w:hAnsi="Arial" w:cs="Arial"/>
          <w:sz w:val="24"/>
          <w:szCs w:val="24"/>
        </w:rPr>
        <w:t>i warsztaty dla rodziców, formalne i nieformalne grupy wsparcia,</w:t>
      </w:r>
    </w:p>
    <w:p w:rsidR="0033231F" w:rsidRDefault="00FF5629">
      <w:pPr>
        <w:pStyle w:val="Akapitzlist"/>
        <w:numPr>
          <w:ilvl w:val="2"/>
          <w:numId w:val="42"/>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wsparcie asystenta rodziny, pracownika socjalnego, organizacji pozarządowych w uzyskaniu przysługujących rodzinie świadczeń i form pomocy, finansowanych ze środków publicznych.</w:t>
      </w:r>
    </w:p>
    <w:p w:rsidR="0033231F" w:rsidRDefault="00FF5629">
      <w:pPr>
        <w:pStyle w:val="Akapitzlist"/>
        <w:numPr>
          <w:ilvl w:val="0"/>
          <w:numId w:val="34"/>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Wymiar społeczny:</w:t>
      </w:r>
    </w:p>
    <w:p w:rsidR="0033231F" w:rsidRDefault="00FF5629">
      <w:pPr>
        <w:pStyle w:val="Akapitzlist"/>
        <w:numPr>
          <w:ilvl w:val="0"/>
          <w:numId w:val="4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lastRenderedPageBreak/>
        <w:t>doświadczanie stresu przez rodziców i sposoby radzenia sobie</w:t>
      </w:r>
      <w:r w:rsidRPr="00915502">
        <w:rPr>
          <w:rFonts w:ascii="Arial" w:hAnsi="Arial" w:cs="Arial"/>
          <w:sz w:val="24"/>
          <w:szCs w:val="24"/>
        </w:rPr>
        <w:br/>
        <w:t>z nim,</w:t>
      </w:r>
    </w:p>
    <w:p w:rsidR="0033231F" w:rsidRDefault="00FF5629">
      <w:pPr>
        <w:pStyle w:val="Akapitzlist"/>
        <w:numPr>
          <w:ilvl w:val="0"/>
          <w:numId w:val="4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brak świadomości społecznej, doświadczenia o charakterze dyskryminacyjnym,</w:t>
      </w:r>
    </w:p>
    <w:p w:rsidR="0033231F" w:rsidRDefault="00FF5629">
      <w:pPr>
        <w:pStyle w:val="Akapitzlist"/>
        <w:numPr>
          <w:ilvl w:val="0"/>
          <w:numId w:val="4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konflikty małżeńskie i rodzinne,</w:t>
      </w:r>
    </w:p>
    <w:p w:rsidR="0033231F" w:rsidRDefault="00FF5629">
      <w:pPr>
        <w:pStyle w:val="Akapitzlist"/>
        <w:numPr>
          <w:ilvl w:val="0"/>
          <w:numId w:val="41"/>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budowanie na nowo relacji z dalszą rodziną, znajomymi</w:t>
      </w:r>
      <w:r w:rsidRPr="00915502">
        <w:rPr>
          <w:rFonts w:ascii="Arial" w:hAnsi="Arial" w:cs="Arial"/>
          <w:sz w:val="24"/>
          <w:szCs w:val="24"/>
        </w:rPr>
        <w:br/>
        <w:t>i otoczeniem.</w:t>
      </w:r>
    </w:p>
    <w:p w:rsidR="0033231F" w:rsidRDefault="0033231F">
      <w:pPr>
        <w:pStyle w:val="Akapitzlist"/>
        <w:spacing w:after="0" w:line="360" w:lineRule="auto"/>
        <w:ind w:left="1800"/>
        <w:jc w:val="both"/>
        <w:rPr>
          <w:rFonts w:ascii="Arial" w:hAnsi="Arial" w:cs="Arial"/>
          <w:sz w:val="24"/>
          <w:szCs w:val="24"/>
        </w:rPr>
      </w:pPr>
    </w:p>
    <w:p w:rsidR="0033231F" w:rsidRDefault="00FF5629">
      <w:pPr>
        <w:pStyle w:val="Akapitzlist"/>
        <w:numPr>
          <w:ilvl w:val="0"/>
          <w:numId w:val="30"/>
        </w:numPr>
        <w:suppressAutoHyphens w:val="0"/>
        <w:autoSpaceDN/>
        <w:spacing w:after="0" w:line="360" w:lineRule="auto"/>
        <w:contextualSpacing/>
        <w:jc w:val="both"/>
        <w:textAlignment w:val="auto"/>
        <w:rPr>
          <w:rFonts w:ascii="Arial" w:hAnsi="Arial" w:cs="Arial"/>
          <w:b/>
          <w:sz w:val="24"/>
          <w:szCs w:val="24"/>
        </w:rPr>
      </w:pPr>
      <w:r w:rsidRPr="00915502">
        <w:rPr>
          <w:rFonts w:ascii="Arial" w:hAnsi="Arial" w:cs="Arial"/>
          <w:b/>
          <w:sz w:val="24"/>
          <w:szCs w:val="24"/>
        </w:rPr>
        <w:t>Procedury i formy wsparcia</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Diagnoza, leczenie i terapia finansowane ze środków NFZ.</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Orzeczenie o niepełnosprawności i przysługujące z jego tytułu uprawnienia.</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Opinia o potrzebie wczesnego wspomagania rozwoju dziecka</w:t>
      </w:r>
      <w:r w:rsidRPr="00915502">
        <w:rPr>
          <w:rFonts w:ascii="Arial" w:hAnsi="Arial" w:cs="Arial"/>
          <w:sz w:val="24"/>
          <w:szCs w:val="24"/>
        </w:rPr>
        <w:br/>
        <w:t>i przysługujące z jej tytułu uprawnienia.</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Orzeczenie o potrzebie kształcenia specjalnego i przysługujące</w:t>
      </w:r>
      <w:r w:rsidR="00C210B4">
        <w:rPr>
          <w:rFonts w:ascii="Arial" w:hAnsi="Arial" w:cs="Arial"/>
          <w:sz w:val="24"/>
          <w:szCs w:val="24"/>
        </w:rPr>
        <w:br/>
      </w:r>
      <w:r w:rsidRPr="00915502">
        <w:rPr>
          <w:rFonts w:ascii="Arial" w:hAnsi="Arial" w:cs="Arial"/>
          <w:sz w:val="24"/>
          <w:szCs w:val="24"/>
        </w:rPr>
        <w:t>z jego tytułu uprawnienia.</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Specjalistyczne usługi opiekuńcze dla dzieci z zaburzeniami psychicznymi</w:t>
      </w:r>
      <w:r w:rsidRPr="00915502">
        <w:rPr>
          <w:rFonts w:ascii="Arial" w:hAnsi="Arial" w:cs="Arial"/>
          <w:sz w:val="24"/>
          <w:szCs w:val="24"/>
        </w:rPr>
        <w:br/>
        <w:t>organizowane przez ośrodek pomocy społecznej (SUO).</w:t>
      </w:r>
    </w:p>
    <w:p w:rsidR="0033231F" w:rsidRDefault="00FF5629">
      <w:pPr>
        <w:pStyle w:val="Akapitzlist"/>
        <w:numPr>
          <w:ilvl w:val="0"/>
          <w:numId w:val="35"/>
        </w:numPr>
        <w:suppressAutoHyphens w:val="0"/>
        <w:autoSpaceDN/>
        <w:spacing w:after="0" w:line="360" w:lineRule="auto"/>
        <w:contextualSpacing/>
        <w:jc w:val="both"/>
        <w:textAlignment w:val="auto"/>
        <w:rPr>
          <w:rFonts w:ascii="Arial" w:hAnsi="Arial" w:cs="Arial"/>
          <w:sz w:val="24"/>
          <w:szCs w:val="24"/>
        </w:rPr>
      </w:pPr>
      <w:r w:rsidRPr="00915502">
        <w:rPr>
          <w:rFonts w:ascii="Arial" w:hAnsi="Arial" w:cs="Arial"/>
          <w:sz w:val="24"/>
          <w:szCs w:val="24"/>
        </w:rPr>
        <w:t xml:space="preserve">Dodatkowe wczesne wspomaganie rozwoju w ramach programu </w:t>
      </w:r>
      <w:r w:rsidR="00C210B4">
        <w:rPr>
          <w:rFonts w:ascii="Arial" w:hAnsi="Arial" w:cs="Arial"/>
          <w:sz w:val="24"/>
          <w:szCs w:val="24"/>
        </w:rPr>
        <w:br/>
      </w:r>
      <w:r w:rsidRPr="00915502">
        <w:rPr>
          <w:rFonts w:ascii="Arial" w:hAnsi="Arial" w:cs="Arial"/>
          <w:sz w:val="24"/>
          <w:szCs w:val="24"/>
        </w:rPr>
        <w:t xml:space="preserve">„Za życiem”. </w:t>
      </w:r>
    </w:p>
    <w:p w:rsidR="0033231F" w:rsidRDefault="0033231F">
      <w:pPr>
        <w:spacing w:after="0" w:line="360" w:lineRule="auto"/>
        <w:jc w:val="both"/>
        <w:rPr>
          <w:rFonts w:ascii="Arial" w:hAnsi="Arial" w:cs="Arial"/>
        </w:rPr>
      </w:pPr>
    </w:p>
    <w:p w:rsidR="0033231F" w:rsidRDefault="0033231F">
      <w:pPr>
        <w:spacing w:after="0" w:line="360" w:lineRule="auto"/>
        <w:jc w:val="both"/>
        <w:rPr>
          <w:rFonts w:ascii="Arial" w:hAnsi="Arial" w:cs="Arial"/>
        </w:rPr>
      </w:pPr>
    </w:p>
    <w:p w:rsidR="0033231F" w:rsidRDefault="00C210B4">
      <w:pPr>
        <w:suppressAutoHyphens w:val="0"/>
        <w:autoSpaceDN/>
        <w:spacing w:after="0"/>
        <w:jc w:val="both"/>
        <w:textAlignment w:val="auto"/>
        <w:rPr>
          <w:rFonts w:ascii="Arial" w:eastAsia="Times New Roman" w:hAnsi="Arial" w:cs="Arial"/>
          <w:color w:val="1F4D78"/>
          <w:sz w:val="26"/>
          <w:szCs w:val="26"/>
        </w:rPr>
      </w:pPr>
      <w:r>
        <w:rPr>
          <w:rFonts w:ascii="Arial" w:hAnsi="Arial" w:cs="Arial"/>
          <w:sz w:val="26"/>
          <w:szCs w:val="26"/>
        </w:rPr>
        <w:br w:type="page"/>
      </w:r>
    </w:p>
    <w:p w:rsidR="0033231F" w:rsidRDefault="00F21642">
      <w:pPr>
        <w:pStyle w:val="Nagwek3"/>
        <w:spacing w:before="0" w:line="360" w:lineRule="auto"/>
        <w:jc w:val="both"/>
        <w:rPr>
          <w:rFonts w:ascii="Arial" w:hAnsi="Arial" w:cs="Arial"/>
          <w:sz w:val="26"/>
          <w:szCs w:val="26"/>
        </w:rPr>
      </w:pPr>
      <w:bookmarkStart w:id="146" w:name="_Toc24999766"/>
      <w:r w:rsidRPr="00915502">
        <w:rPr>
          <w:rFonts w:ascii="Arial" w:hAnsi="Arial" w:cs="Arial"/>
          <w:sz w:val="26"/>
          <w:szCs w:val="26"/>
        </w:rPr>
        <w:lastRenderedPageBreak/>
        <w:t>PROGRAM SZKOLENIA Z ZAKRESU ODPOWIEDZIALNEGO OJCOSTWA</w:t>
      </w:r>
      <w:bookmarkEnd w:id="146"/>
    </w:p>
    <w:p w:rsidR="0033231F" w:rsidRDefault="0033231F">
      <w:pPr>
        <w:spacing w:after="0" w:line="360" w:lineRule="auto"/>
        <w:jc w:val="both"/>
        <w:rPr>
          <w:rFonts w:ascii="Arial" w:hAnsi="Arial" w:cs="Arial"/>
        </w:rPr>
      </w:pPr>
    </w:p>
    <w:p w:rsidR="0033231F" w:rsidRDefault="00F21642">
      <w:pPr>
        <w:numPr>
          <w:ilvl w:val="0"/>
          <w:numId w:val="24"/>
        </w:numPr>
        <w:spacing w:after="0" w:line="360" w:lineRule="auto"/>
        <w:jc w:val="both"/>
        <w:rPr>
          <w:rFonts w:ascii="Arial" w:hAnsi="Arial" w:cs="Arial"/>
          <w:b/>
          <w:sz w:val="24"/>
          <w:szCs w:val="24"/>
        </w:rPr>
      </w:pPr>
      <w:r w:rsidRPr="00915502">
        <w:rPr>
          <w:rFonts w:ascii="Arial" w:hAnsi="Arial" w:cs="Arial"/>
          <w:b/>
          <w:sz w:val="24"/>
          <w:szCs w:val="24"/>
        </w:rPr>
        <w:t>Życie rodzinne a praca zawodowa - konieczność zachowania równowagi</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Podział ról w rodzinie, stereotypowe „obowiązki” mężczyzny</w:t>
      </w:r>
      <w:r w:rsidR="00C210B4">
        <w:rPr>
          <w:rFonts w:ascii="Arial" w:hAnsi="Arial" w:cs="Arial"/>
          <w:sz w:val="24"/>
          <w:szCs w:val="24"/>
        </w:rPr>
        <w:br/>
      </w:r>
      <w:r w:rsidRPr="00915502">
        <w:rPr>
          <w:rFonts w:ascii="Arial" w:hAnsi="Arial" w:cs="Arial"/>
          <w:sz w:val="24"/>
          <w:szCs w:val="24"/>
        </w:rPr>
        <w:t xml:space="preserve">w rodzinie. </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Pojawienie się dziecka jako dezorganizacja dotychczasowego życia.</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Satysfakcja z życia zawodowego i samorealizacja vs spełnienie</w:t>
      </w:r>
      <w:r w:rsidR="00C210B4">
        <w:rPr>
          <w:rFonts w:ascii="Arial" w:hAnsi="Arial" w:cs="Arial"/>
          <w:sz w:val="24"/>
          <w:szCs w:val="24"/>
        </w:rPr>
        <w:br/>
      </w:r>
      <w:r w:rsidRPr="00915502">
        <w:rPr>
          <w:rFonts w:ascii="Arial" w:hAnsi="Arial" w:cs="Arial"/>
          <w:sz w:val="24"/>
          <w:szCs w:val="24"/>
        </w:rPr>
        <w:t>w roli ojca i partnera.</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 xml:space="preserve">Praca i rodzina przyczyną stresu i konfliktu wewnętrznego. </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Modele rodziny a wypełnianie ról rodzicielskich.</w:t>
      </w:r>
    </w:p>
    <w:p w:rsidR="0033231F" w:rsidRDefault="00F21642">
      <w:pPr>
        <w:numPr>
          <w:ilvl w:val="0"/>
          <w:numId w:val="25"/>
        </w:numPr>
        <w:spacing w:after="0" w:line="360" w:lineRule="auto"/>
        <w:jc w:val="both"/>
        <w:rPr>
          <w:rFonts w:ascii="Arial" w:hAnsi="Arial" w:cs="Arial"/>
          <w:sz w:val="24"/>
          <w:szCs w:val="24"/>
        </w:rPr>
      </w:pPr>
      <w:r w:rsidRPr="00915502">
        <w:rPr>
          <w:rFonts w:ascii="Arial" w:hAnsi="Arial" w:cs="Arial"/>
          <w:sz w:val="24"/>
          <w:szCs w:val="24"/>
        </w:rPr>
        <w:t>Modele wychowawcze.</w:t>
      </w:r>
    </w:p>
    <w:p w:rsidR="0033231F" w:rsidRDefault="0033231F">
      <w:pPr>
        <w:spacing w:after="0" w:line="360" w:lineRule="auto"/>
        <w:jc w:val="both"/>
        <w:rPr>
          <w:rFonts w:ascii="Arial" w:hAnsi="Arial" w:cs="Arial"/>
          <w:sz w:val="24"/>
          <w:szCs w:val="24"/>
        </w:rPr>
      </w:pPr>
    </w:p>
    <w:p w:rsidR="0033231F" w:rsidRDefault="00F21642">
      <w:pPr>
        <w:numPr>
          <w:ilvl w:val="0"/>
          <w:numId w:val="24"/>
        </w:numPr>
        <w:spacing w:after="0" w:line="360" w:lineRule="auto"/>
        <w:jc w:val="both"/>
        <w:rPr>
          <w:rFonts w:ascii="Arial" w:hAnsi="Arial" w:cs="Arial"/>
          <w:b/>
          <w:sz w:val="24"/>
          <w:szCs w:val="24"/>
        </w:rPr>
      </w:pPr>
      <w:r w:rsidRPr="00915502">
        <w:rPr>
          <w:rFonts w:ascii="Arial" w:hAnsi="Arial" w:cs="Arial"/>
          <w:b/>
          <w:sz w:val="24"/>
          <w:szCs w:val="24"/>
        </w:rPr>
        <w:t>Rozpoznawanie silnych i słabych stron swojego ojcostwa</w:t>
      </w:r>
    </w:p>
    <w:p w:rsidR="0033231F" w:rsidRDefault="00F21642">
      <w:pPr>
        <w:numPr>
          <w:ilvl w:val="0"/>
          <w:numId w:val="26"/>
        </w:numPr>
        <w:spacing w:after="0" w:line="360" w:lineRule="auto"/>
        <w:jc w:val="both"/>
        <w:rPr>
          <w:rFonts w:ascii="Arial" w:hAnsi="Arial" w:cs="Arial"/>
          <w:b/>
          <w:sz w:val="24"/>
          <w:szCs w:val="24"/>
        </w:rPr>
      </w:pPr>
      <w:r w:rsidRPr="00915502">
        <w:rPr>
          <w:rFonts w:ascii="Arial" w:hAnsi="Arial" w:cs="Arial"/>
          <w:sz w:val="24"/>
          <w:szCs w:val="24"/>
        </w:rPr>
        <w:t>Zadowolenie kluczem do sukcesu - szczęśliwy ojciec - szczęśliwa rodzina.</w:t>
      </w:r>
    </w:p>
    <w:p w:rsidR="0033231F" w:rsidRDefault="00F21642">
      <w:pPr>
        <w:numPr>
          <w:ilvl w:val="0"/>
          <w:numId w:val="26"/>
        </w:numPr>
        <w:spacing w:after="0" w:line="360" w:lineRule="auto"/>
        <w:jc w:val="both"/>
        <w:rPr>
          <w:rFonts w:ascii="Arial" w:hAnsi="Arial" w:cs="Arial"/>
          <w:b/>
          <w:sz w:val="24"/>
          <w:szCs w:val="24"/>
        </w:rPr>
      </w:pPr>
      <w:r w:rsidRPr="00915502">
        <w:rPr>
          <w:rFonts w:ascii="Arial" w:hAnsi="Arial" w:cs="Arial"/>
          <w:sz w:val="24"/>
          <w:szCs w:val="24"/>
        </w:rPr>
        <w:t>Zaspokajanie potrzeb dziecka na każdym etapie jego rozwoju.</w:t>
      </w:r>
    </w:p>
    <w:p w:rsidR="0033231F" w:rsidRDefault="00F21642">
      <w:pPr>
        <w:numPr>
          <w:ilvl w:val="0"/>
          <w:numId w:val="26"/>
        </w:numPr>
        <w:spacing w:after="0" w:line="360" w:lineRule="auto"/>
        <w:jc w:val="both"/>
        <w:rPr>
          <w:rFonts w:ascii="Arial" w:hAnsi="Arial" w:cs="Arial"/>
          <w:b/>
          <w:sz w:val="24"/>
          <w:szCs w:val="24"/>
        </w:rPr>
      </w:pPr>
      <w:r w:rsidRPr="00915502">
        <w:rPr>
          <w:rFonts w:ascii="Arial" w:hAnsi="Arial" w:cs="Arial"/>
          <w:sz w:val="24"/>
          <w:szCs w:val="24"/>
        </w:rPr>
        <w:t>Fazy ojcostwa:</w:t>
      </w:r>
    </w:p>
    <w:p w:rsidR="0033231F" w:rsidRDefault="00F21642">
      <w:pPr>
        <w:numPr>
          <w:ilvl w:val="0"/>
          <w:numId w:val="27"/>
        </w:numPr>
        <w:spacing w:after="0" w:line="360" w:lineRule="auto"/>
        <w:jc w:val="both"/>
        <w:rPr>
          <w:rFonts w:ascii="Arial" w:hAnsi="Arial" w:cs="Arial"/>
          <w:sz w:val="24"/>
          <w:szCs w:val="24"/>
        </w:rPr>
      </w:pPr>
      <w:r w:rsidRPr="00915502">
        <w:rPr>
          <w:rFonts w:ascii="Arial" w:hAnsi="Arial" w:cs="Arial"/>
          <w:sz w:val="24"/>
          <w:szCs w:val="24"/>
        </w:rPr>
        <w:t>tata na starcie,</w:t>
      </w:r>
    </w:p>
    <w:p w:rsidR="0033231F" w:rsidRDefault="00F21642">
      <w:pPr>
        <w:numPr>
          <w:ilvl w:val="0"/>
          <w:numId w:val="27"/>
        </w:numPr>
        <w:spacing w:after="0" w:line="360" w:lineRule="auto"/>
        <w:jc w:val="both"/>
        <w:rPr>
          <w:rFonts w:ascii="Arial" w:hAnsi="Arial" w:cs="Arial"/>
          <w:sz w:val="24"/>
          <w:szCs w:val="24"/>
        </w:rPr>
      </w:pPr>
      <w:r w:rsidRPr="00915502">
        <w:rPr>
          <w:rFonts w:ascii="Arial" w:hAnsi="Arial" w:cs="Arial"/>
          <w:sz w:val="24"/>
          <w:szCs w:val="24"/>
        </w:rPr>
        <w:t>ojciec przedszkolaka,</w:t>
      </w:r>
    </w:p>
    <w:p w:rsidR="0033231F" w:rsidRDefault="00F21642">
      <w:pPr>
        <w:numPr>
          <w:ilvl w:val="0"/>
          <w:numId w:val="27"/>
        </w:numPr>
        <w:spacing w:after="0" w:line="360" w:lineRule="auto"/>
        <w:jc w:val="both"/>
        <w:rPr>
          <w:rFonts w:ascii="Arial" w:hAnsi="Arial" w:cs="Arial"/>
          <w:sz w:val="24"/>
          <w:szCs w:val="24"/>
        </w:rPr>
      </w:pPr>
      <w:r w:rsidRPr="00915502">
        <w:rPr>
          <w:rFonts w:ascii="Arial" w:hAnsi="Arial" w:cs="Arial"/>
          <w:sz w:val="24"/>
          <w:szCs w:val="24"/>
        </w:rPr>
        <w:t>tata dziecka w podstawówce,</w:t>
      </w:r>
    </w:p>
    <w:p w:rsidR="0033231F" w:rsidRDefault="00F21642">
      <w:pPr>
        <w:numPr>
          <w:ilvl w:val="0"/>
          <w:numId w:val="27"/>
        </w:numPr>
        <w:spacing w:after="0" w:line="360" w:lineRule="auto"/>
        <w:jc w:val="both"/>
        <w:rPr>
          <w:rFonts w:ascii="Arial" w:hAnsi="Arial" w:cs="Arial"/>
          <w:sz w:val="24"/>
          <w:szCs w:val="24"/>
        </w:rPr>
      </w:pPr>
      <w:r w:rsidRPr="00915502">
        <w:rPr>
          <w:rFonts w:ascii="Arial" w:hAnsi="Arial" w:cs="Arial"/>
          <w:sz w:val="24"/>
          <w:szCs w:val="24"/>
        </w:rPr>
        <w:t>ojciec nastolatka,</w:t>
      </w:r>
    </w:p>
    <w:p w:rsidR="0033231F" w:rsidRDefault="00F21642">
      <w:pPr>
        <w:numPr>
          <w:ilvl w:val="0"/>
          <w:numId w:val="27"/>
        </w:numPr>
        <w:spacing w:after="0" w:line="360" w:lineRule="auto"/>
        <w:jc w:val="both"/>
        <w:rPr>
          <w:rFonts w:ascii="Arial" w:hAnsi="Arial" w:cs="Arial"/>
          <w:sz w:val="24"/>
          <w:szCs w:val="24"/>
        </w:rPr>
      </w:pPr>
      <w:r w:rsidRPr="00915502">
        <w:rPr>
          <w:rFonts w:ascii="Arial" w:hAnsi="Arial" w:cs="Arial"/>
          <w:sz w:val="24"/>
          <w:szCs w:val="24"/>
        </w:rPr>
        <w:t>tata i dorosłe dziecko.</w:t>
      </w:r>
    </w:p>
    <w:p w:rsidR="0033231F" w:rsidRDefault="00F21642">
      <w:pPr>
        <w:numPr>
          <w:ilvl w:val="0"/>
          <w:numId w:val="26"/>
        </w:numPr>
        <w:spacing w:after="0" w:line="360" w:lineRule="auto"/>
        <w:jc w:val="both"/>
        <w:rPr>
          <w:rFonts w:ascii="Arial" w:hAnsi="Arial" w:cs="Arial"/>
          <w:sz w:val="24"/>
          <w:szCs w:val="24"/>
        </w:rPr>
      </w:pPr>
      <w:r w:rsidRPr="00915502">
        <w:rPr>
          <w:rFonts w:ascii="Arial" w:hAnsi="Arial" w:cs="Arial"/>
          <w:sz w:val="24"/>
          <w:szCs w:val="24"/>
        </w:rPr>
        <w:t>Hierarchia wartości, indywidualne potrzeby, relacje z partnerką</w:t>
      </w:r>
      <w:r w:rsidR="00C210B4">
        <w:rPr>
          <w:rFonts w:ascii="Arial" w:hAnsi="Arial" w:cs="Arial"/>
          <w:sz w:val="24"/>
          <w:szCs w:val="24"/>
        </w:rPr>
        <w:br/>
        <w:t>i</w:t>
      </w:r>
      <w:r w:rsidRPr="00915502">
        <w:rPr>
          <w:rFonts w:ascii="Arial" w:hAnsi="Arial" w:cs="Arial"/>
          <w:sz w:val="24"/>
          <w:szCs w:val="24"/>
        </w:rPr>
        <w:t xml:space="preserve"> budowanie więzi.</w:t>
      </w:r>
    </w:p>
    <w:p w:rsidR="0033231F" w:rsidRDefault="0033231F">
      <w:pPr>
        <w:spacing w:after="0" w:line="360" w:lineRule="auto"/>
        <w:jc w:val="both"/>
        <w:rPr>
          <w:rFonts w:ascii="Arial" w:hAnsi="Arial" w:cs="Arial"/>
          <w:sz w:val="24"/>
          <w:szCs w:val="24"/>
        </w:rPr>
      </w:pPr>
    </w:p>
    <w:p w:rsidR="0033231F" w:rsidRDefault="00F21642">
      <w:pPr>
        <w:numPr>
          <w:ilvl w:val="0"/>
          <w:numId w:val="24"/>
        </w:numPr>
        <w:spacing w:after="0" w:line="360" w:lineRule="auto"/>
        <w:jc w:val="both"/>
        <w:rPr>
          <w:rFonts w:ascii="Arial" w:hAnsi="Arial" w:cs="Arial"/>
          <w:b/>
          <w:sz w:val="24"/>
          <w:szCs w:val="24"/>
        </w:rPr>
      </w:pPr>
      <w:r w:rsidRPr="00915502">
        <w:rPr>
          <w:rFonts w:ascii="Arial" w:hAnsi="Arial" w:cs="Arial"/>
          <w:b/>
          <w:sz w:val="24"/>
          <w:szCs w:val="24"/>
        </w:rPr>
        <w:t>Ojciec oczami dziecka</w:t>
      </w:r>
    </w:p>
    <w:p w:rsidR="0033231F" w:rsidRDefault="00F21642">
      <w:pPr>
        <w:numPr>
          <w:ilvl w:val="0"/>
          <w:numId w:val="28"/>
        </w:numPr>
        <w:spacing w:after="0" w:line="360" w:lineRule="auto"/>
        <w:jc w:val="both"/>
        <w:rPr>
          <w:rFonts w:ascii="Arial" w:hAnsi="Arial" w:cs="Arial"/>
          <w:sz w:val="24"/>
          <w:szCs w:val="24"/>
        </w:rPr>
      </w:pPr>
      <w:r w:rsidRPr="00915502">
        <w:rPr>
          <w:rFonts w:ascii="Arial" w:hAnsi="Arial" w:cs="Arial"/>
          <w:sz w:val="24"/>
          <w:szCs w:val="24"/>
        </w:rPr>
        <w:t>Obraz ojca w modelu rodziny i w oczach dziecka.</w:t>
      </w:r>
    </w:p>
    <w:p w:rsidR="0033231F" w:rsidRDefault="00F21642">
      <w:pPr>
        <w:numPr>
          <w:ilvl w:val="0"/>
          <w:numId w:val="28"/>
        </w:numPr>
        <w:spacing w:after="0" w:line="360" w:lineRule="auto"/>
        <w:jc w:val="both"/>
        <w:rPr>
          <w:rFonts w:ascii="Arial" w:hAnsi="Arial" w:cs="Arial"/>
          <w:sz w:val="24"/>
          <w:szCs w:val="24"/>
        </w:rPr>
      </w:pPr>
      <w:r w:rsidRPr="00915502">
        <w:rPr>
          <w:rFonts w:ascii="Arial" w:hAnsi="Arial" w:cs="Arial"/>
          <w:sz w:val="24"/>
          <w:szCs w:val="24"/>
        </w:rPr>
        <w:t xml:space="preserve">Funkcjonowanie społeczne i emocjonalne dziecka zaangażowanego ojca. </w:t>
      </w:r>
    </w:p>
    <w:p w:rsidR="0033231F" w:rsidRDefault="00F21642">
      <w:pPr>
        <w:numPr>
          <w:ilvl w:val="0"/>
          <w:numId w:val="28"/>
        </w:numPr>
        <w:spacing w:after="0" w:line="360" w:lineRule="auto"/>
        <w:jc w:val="both"/>
        <w:rPr>
          <w:rFonts w:ascii="Arial" w:hAnsi="Arial" w:cs="Arial"/>
          <w:sz w:val="24"/>
          <w:szCs w:val="24"/>
        </w:rPr>
      </w:pPr>
      <w:r w:rsidRPr="00915502">
        <w:rPr>
          <w:rFonts w:ascii="Arial" w:hAnsi="Arial" w:cs="Arial"/>
          <w:sz w:val="24"/>
          <w:szCs w:val="24"/>
        </w:rPr>
        <w:t xml:space="preserve">Funkcjonowanie społeczne i emocjonalne dziecka niezaangażowanego ojca. </w:t>
      </w:r>
    </w:p>
    <w:p w:rsidR="0033231F" w:rsidRDefault="00F21642">
      <w:pPr>
        <w:numPr>
          <w:ilvl w:val="0"/>
          <w:numId w:val="28"/>
        </w:numPr>
        <w:spacing w:after="0" w:line="360" w:lineRule="auto"/>
        <w:jc w:val="both"/>
        <w:rPr>
          <w:rFonts w:ascii="Arial" w:hAnsi="Arial" w:cs="Arial"/>
          <w:sz w:val="24"/>
          <w:szCs w:val="24"/>
        </w:rPr>
      </w:pPr>
      <w:r w:rsidRPr="00915502">
        <w:rPr>
          <w:rFonts w:ascii="Arial" w:hAnsi="Arial" w:cs="Arial"/>
          <w:sz w:val="24"/>
          <w:szCs w:val="24"/>
        </w:rPr>
        <w:lastRenderedPageBreak/>
        <w:t>Konstruktywne sposoby radzenia sobie z kryzysami - w związku</w:t>
      </w:r>
      <w:r w:rsidR="00C210B4">
        <w:rPr>
          <w:rFonts w:ascii="Arial" w:hAnsi="Arial" w:cs="Arial"/>
          <w:sz w:val="24"/>
          <w:szCs w:val="24"/>
        </w:rPr>
        <w:br/>
      </w:r>
      <w:r w:rsidRPr="00915502">
        <w:rPr>
          <w:rFonts w:ascii="Arial" w:hAnsi="Arial" w:cs="Arial"/>
          <w:sz w:val="24"/>
          <w:szCs w:val="24"/>
        </w:rPr>
        <w:t>z kobietą</w:t>
      </w:r>
      <w:r w:rsidR="00C210B4">
        <w:rPr>
          <w:rFonts w:ascii="Arial" w:hAnsi="Arial" w:cs="Arial"/>
          <w:sz w:val="24"/>
          <w:szCs w:val="24"/>
        </w:rPr>
        <w:t xml:space="preserve"> </w:t>
      </w:r>
      <w:r w:rsidRPr="00915502">
        <w:rPr>
          <w:rFonts w:ascii="Arial" w:hAnsi="Arial" w:cs="Arial"/>
          <w:sz w:val="24"/>
          <w:szCs w:val="24"/>
        </w:rPr>
        <w:t>i rodzicielstwie.</w:t>
      </w:r>
    </w:p>
    <w:p w:rsidR="0033231F" w:rsidRDefault="0033231F">
      <w:pPr>
        <w:spacing w:after="0" w:line="360" w:lineRule="auto"/>
        <w:jc w:val="both"/>
        <w:rPr>
          <w:rFonts w:ascii="Arial" w:hAnsi="Arial" w:cs="Arial"/>
          <w:sz w:val="24"/>
          <w:szCs w:val="24"/>
        </w:rPr>
      </w:pPr>
    </w:p>
    <w:p w:rsidR="0033231F" w:rsidRDefault="00F21642">
      <w:pPr>
        <w:numPr>
          <w:ilvl w:val="0"/>
          <w:numId w:val="24"/>
        </w:numPr>
        <w:spacing w:after="0" w:line="360" w:lineRule="auto"/>
        <w:jc w:val="both"/>
        <w:rPr>
          <w:rFonts w:ascii="Arial" w:hAnsi="Arial" w:cs="Arial"/>
          <w:b/>
          <w:sz w:val="24"/>
          <w:szCs w:val="24"/>
        </w:rPr>
      </w:pPr>
      <w:r w:rsidRPr="00915502">
        <w:rPr>
          <w:rFonts w:ascii="Arial" w:hAnsi="Arial" w:cs="Arial"/>
          <w:b/>
          <w:sz w:val="24"/>
          <w:szCs w:val="24"/>
        </w:rPr>
        <w:t>Praktyczny plan działania dla każdego taty</w:t>
      </w:r>
    </w:p>
    <w:p w:rsidR="0033231F" w:rsidRDefault="00F21642">
      <w:pPr>
        <w:numPr>
          <w:ilvl w:val="0"/>
          <w:numId w:val="29"/>
        </w:numPr>
        <w:spacing w:after="0" w:line="360" w:lineRule="auto"/>
        <w:jc w:val="both"/>
        <w:rPr>
          <w:rFonts w:ascii="Arial" w:hAnsi="Arial" w:cs="Arial"/>
          <w:sz w:val="24"/>
          <w:szCs w:val="24"/>
        </w:rPr>
      </w:pPr>
      <w:r w:rsidRPr="00915502">
        <w:rPr>
          <w:rFonts w:ascii="Arial" w:hAnsi="Arial" w:cs="Arial"/>
          <w:sz w:val="24"/>
          <w:szCs w:val="24"/>
        </w:rPr>
        <w:t>Czy istnieją uniwersalne wskazówki do bycia dobrym ojcem?</w:t>
      </w:r>
    </w:p>
    <w:p w:rsidR="0033231F" w:rsidRDefault="00F21642">
      <w:pPr>
        <w:numPr>
          <w:ilvl w:val="0"/>
          <w:numId w:val="29"/>
        </w:numPr>
        <w:spacing w:after="0" w:line="360" w:lineRule="auto"/>
        <w:jc w:val="both"/>
        <w:rPr>
          <w:rFonts w:ascii="Arial" w:hAnsi="Arial" w:cs="Arial"/>
          <w:sz w:val="24"/>
          <w:szCs w:val="24"/>
        </w:rPr>
      </w:pPr>
      <w:r w:rsidRPr="00915502">
        <w:rPr>
          <w:rFonts w:ascii="Arial" w:hAnsi="Arial" w:cs="Arial"/>
          <w:sz w:val="24"/>
          <w:szCs w:val="24"/>
        </w:rPr>
        <w:t>Wymiana doświadczeń w męskim gronie – dyskusja w grupie.</w:t>
      </w:r>
    </w:p>
    <w:p w:rsidR="0033231F" w:rsidRDefault="0033231F">
      <w:pPr>
        <w:spacing w:after="0" w:line="360" w:lineRule="auto"/>
        <w:jc w:val="both"/>
        <w:rPr>
          <w:rFonts w:ascii="Arial" w:hAnsi="Arial" w:cs="Arial"/>
          <w:sz w:val="24"/>
          <w:szCs w:val="24"/>
        </w:rPr>
      </w:pPr>
    </w:p>
    <w:p w:rsidR="0033231F" w:rsidRDefault="0033231F">
      <w:pPr>
        <w:pStyle w:val="Nagwek3"/>
        <w:spacing w:before="0" w:line="360" w:lineRule="auto"/>
        <w:jc w:val="both"/>
        <w:rPr>
          <w:rFonts w:ascii="Arial" w:hAnsi="Arial" w:cs="Arial"/>
        </w:rPr>
      </w:pPr>
    </w:p>
    <w:p w:rsidR="0033231F" w:rsidRDefault="0033231F">
      <w:pPr>
        <w:pStyle w:val="Nagwek3"/>
        <w:spacing w:before="0" w:line="360" w:lineRule="auto"/>
        <w:jc w:val="both"/>
        <w:rPr>
          <w:rFonts w:ascii="Arial" w:hAnsi="Arial" w:cs="Arial"/>
        </w:rPr>
      </w:pPr>
    </w:p>
    <w:sectPr w:rsidR="0033231F" w:rsidSect="004B4DA0">
      <w:footerReference w:type="default" r:id="rId34"/>
      <w:pgSz w:w="11906" w:h="16838"/>
      <w:pgMar w:top="1417" w:right="1417" w:bottom="1417" w:left="1417"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B48BC" w16cid:durableId="21F7A37C"/>
  <w16cid:commentId w16cid:paraId="6E7D2C8F" w16cid:durableId="21F7A5BD"/>
  <w16cid:commentId w16cid:paraId="405C5BC5" w16cid:durableId="21F7A887"/>
  <w16cid:commentId w16cid:paraId="3B6FAD69" w16cid:durableId="21F7AA17"/>
  <w16cid:commentId w16cid:paraId="7FA4B6E9" w16cid:durableId="21F7B74E"/>
  <w16cid:commentId w16cid:paraId="5605C400" w16cid:durableId="21F7AC6D"/>
  <w16cid:commentId w16cid:paraId="72D7B1CC" w16cid:durableId="21F7B150"/>
  <w16cid:commentId w16cid:paraId="5ABA3FCD" w16cid:durableId="21F7B258"/>
  <w16cid:commentId w16cid:paraId="20270FAD" w16cid:durableId="21F7B3CF"/>
  <w16cid:commentId w16cid:paraId="119B7E5F" w16cid:durableId="21F7B498"/>
  <w16cid:commentId w16cid:paraId="3A299045" w16cid:durableId="21F7B8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B0B" w:rsidRDefault="00195B0B">
      <w:pPr>
        <w:spacing w:after="0"/>
      </w:pPr>
      <w:r>
        <w:separator/>
      </w:r>
    </w:p>
  </w:endnote>
  <w:endnote w:type="continuationSeparator" w:id="0">
    <w:p w:rsidR="00195B0B" w:rsidRDefault="00195B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14" w:rsidRDefault="00195B0B">
    <w:pPr>
      <w:pStyle w:val="Stopka"/>
      <w:jc w:val="right"/>
    </w:pPr>
    <w:r>
      <w:rPr>
        <w:noProof/>
      </w:rPr>
      <w:fldChar w:fldCharType="begin"/>
    </w:r>
    <w:r>
      <w:rPr>
        <w:noProof/>
      </w:rPr>
      <w:instrText xml:space="preserve"> PAGE </w:instrText>
    </w:r>
    <w:r>
      <w:rPr>
        <w:noProof/>
      </w:rPr>
      <w:fldChar w:fldCharType="separate"/>
    </w:r>
    <w:r w:rsidR="00606684">
      <w:rPr>
        <w:noProof/>
      </w:rPr>
      <w:t>1</w:t>
    </w:r>
    <w:r>
      <w:rPr>
        <w:noProof/>
      </w:rPr>
      <w:fldChar w:fldCharType="end"/>
    </w:r>
  </w:p>
  <w:p w:rsidR="00A03214" w:rsidRDefault="00A032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B0B" w:rsidRDefault="00195B0B">
      <w:pPr>
        <w:spacing w:after="0"/>
      </w:pPr>
      <w:r>
        <w:rPr>
          <w:color w:val="000000"/>
        </w:rPr>
        <w:separator/>
      </w:r>
    </w:p>
  </w:footnote>
  <w:footnote w:type="continuationSeparator" w:id="0">
    <w:p w:rsidR="00195B0B" w:rsidRDefault="00195B0B">
      <w:pPr>
        <w:spacing w:after="0"/>
      </w:pPr>
      <w:r>
        <w:continuationSeparator/>
      </w:r>
    </w:p>
  </w:footnote>
  <w:footnote w:id="1">
    <w:p w:rsidR="00A03214" w:rsidRPr="00D51248" w:rsidRDefault="00A03214" w:rsidP="00AB1AFC">
      <w:pPr>
        <w:spacing w:after="0"/>
        <w:jc w:val="both"/>
        <w:rPr>
          <w:sz w:val="20"/>
          <w:szCs w:val="20"/>
        </w:rPr>
      </w:pPr>
      <w:r w:rsidRPr="00D51248">
        <w:rPr>
          <w:rStyle w:val="Odwoanieprzypisudolnego"/>
          <w:sz w:val="20"/>
          <w:szCs w:val="20"/>
        </w:rPr>
        <w:footnoteRef/>
      </w:r>
      <w:r w:rsidRPr="00D51248">
        <w:rPr>
          <w:sz w:val="20"/>
          <w:szCs w:val="20"/>
        </w:rPr>
        <w:t xml:space="preserve"> Raport opracowany przez Zespół Ekspercki powołany Zarządzeniem Nr 2375/2017 Prezydenta Miasta Krakowa z dnia 25 września 2017 r. w sprawie realizacji projektu „Rodzicu, nie jesteś sam!”.</w:t>
      </w:r>
    </w:p>
  </w:footnote>
  <w:footnote w:id="2">
    <w:p w:rsidR="00A03214" w:rsidRPr="00D51248" w:rsidRDefault="00A03214" w:rsidP="00AB1AFC">
      <w:pPr>
        <w:spacing w:after="0"/>
        <w:jc w:val="both"/>
        <w:rPr>
          <w:sz w:val="20"/>
          <w:szCs w:val="20"/>
        </w:rPr>
      </w:pPr>
      <w:r w:rsidRPr="00D51248">
        <w:rPr>
          <w:rStyle w:val="Odwoanieprzypisudolnego"/>
          <w:sz w:val="20"/>
          <w:szCs w:val="20"/>
        </w:rPr>
        <w:footnoteRef/>
      </w:r>
      <w:r w:rsidRPr="00D51248">
        <w:rPr>
          <w:sz w:val="20"/>
          <w:szCs w:val="20"/>
        </w:rPr>
        <w:t xml:space="preserve"> Raport opracowany przez Zespół Ekspercki powołany Zarządzeniem Nr 2375/2017 Prezydenta Miasta Krakowa z dnia 25 września 2017 r. w sprawie realizacji projektu „Rodzicu, nie jesteś sam!”.</w:t>
      </w:r>
    </w:p>
  </w:footnote>
  <w:footnote w:id="3">
    <w:p w:rsidR="00A03214" w:rsidRPr="002F3BC7" w:rsidRDefault="00A03214" w:rsidP="00AB1AFC">
      <w:pPr>
        <w:spacing w:after="0"/>
        <w:jc w:val="both"/>
        <w:rPr>
          <w:rFonts w:ascii="Times New Roman" w:hAnsi="Times New Roman"/>
          <w:sz w:val="24"/>
          <w:szCs w:val="24"/>
        </w:rPr>
      </w:pPr>
      <w:r w:rsidRPr="00D51248">
        <w:rPr>
          <w:rStyle w:val="Odwoanieprzypisudolnego"/>
          <w:sz w:val="20"/>
          <w:szCs w:val="20"/>
        </w:rPr>
        <w:footnoteRef/>
      </w:r>
      <w:r w:rsidRPr="00D51248">
        <w:rPr>
          <w:sz w:val="20"/>
          <w:szCs w:val="20"/>
        </w:rPr>
        <w:t xml:space="preserve"> Raport opracowany przez Zespół Ekspercki powołany Zarządzeniem Nr 2375/2017 Prezydenta Miasta Krakowa z dnia 25 września 2017 r. w sprawie realizacji projektu „Rodzicu, nie jesteś sam!”.</w:t>
      </w:r>
    </w:p>
  </w:footnote>
  <w:footnote w:id="4">
    <w:p w:rsidR="00A03214" w:rsidRDefault="00A03214">
      <w:pPr>
        <w:pStyle w:val="Tekstprzypisudolnego"/>
      </w:pPr>
      <w:r>
        <w:rPr>
          <w:rStyle w:val="Odwoanieprzypisudolnego"/>
        </w:rPr>
        <w:footnoteRef/>
      </w:r>
      <w:r>
        <w:t xml:space="preserve"> Prace Zespołu Eksperckiego znajdują się obecnie na IV etapie. </w:t>
      </w:r>
    </w:p>
  </w:footnote>
  <w:footnote w:id="5">
    <w:p w:rsidR="00A03214" w:rsidRDefault="00A03214" w:rsidP="00D51248">
      <w:pPr>
        <w:pStyle w:val="Tekstprzypisudolnego"/>
        <w:jc w:val="both"/>
      </w:pPr>
      <w:r>
        <w:rPr>
          <w:rStyle w:val="Odwoanieprzypisudolnego"/>
        </w:rPr>
        <w:footnoteRef/>
      </w:r>
      <w:r>
        <w:t xml:space="preserve"> Przytoczone w rozdziale informacje pochodzą z </w:t>
      </w:r>
      <w:r>
        <w:rPr>
          <w:i/>
        </w:rPr>
        <w:t>Raportu końcowego z badań porównawczych w projekcie „Rodzicu, nie jesteś sam!”</w:t>
      </w:r>
      <w:r>
        <w:t xml:space="preserve"> oprac. Ewa Ryłko, Studio Badań Marketingowych Market Research Studio Kraków, marzec 2019. </w:t>
      </w:r>
    </w:p>
  </w:footnote>
  <w:footnote w:id="6">
    <w:p w:rsidR="00A03214" w:rsidRDefault="00A03214">
      <w:pPr>
        <w:pStyle w:val="Tekstprzypisudolnego"/>
        <w:jc w:val="both"/>
      </w:pPr>
      <w:r>
        <w:rPr>
          <w:rStyle w:val="Odwoanieprzypisudolnego"/>
        </w:rPr>
        <w:footnoteRef/>
      </w:r>
      <w:r>
        <w:t xml:space="preserve"> Babylotse jest zbitkiem wyrazów niem. das </w:t>
      </w:r>
      <w:r>
        <w:rPr>
          <w:i/>
        </w:rPr>
        <w:t xml:space="preserve">Baby – </w:t>
      </w:r>
      <w:r>
        <w:t xml:space="preserve">dziecko, niemowlę i der </w:t>
      </w:r>
      <w:r w:rsidRPr="00D51248">
        <w:rPr>
          <w:i/>
        </w:rPr>
        <w:t>Lotse</w:t>
      </w:r>
      <w:r>
        <w:rPr>
          <w:i/>
        </w:rPr>
        <w:t xml:space="preserve"> –</w:t>
      </w:r>
      <w:r>
        <w:t xml:space="preserve"> przewodniczka, pilot; odpowiednik polskich Przewodniczek.</w:t>
      </w:r>
    </w:p>
  </w:footnote>
  <w:footnote w:id="7">
    <w:p w:rsidR="00A03214" w:rsidRDefault="00A03214">
      <w:pPr>
        <w:pStyle w:val="Tekstprzypisudolnego"/>
        <w:jc w:val="both"/>
      </w:pPr>
      <w:r>
        <w:rPr>
          <w:rStyle w:val="Odwoanieprzypisudolnego"/>
        </w:rPr>
        <w:footnoteRef/>
      </w:r>
      <w:r>
        <w:t xml:space="preserve"> Publikacja „</w:t>
      </w:r>
      <w:r>
        <w:rPr>
          <w:i/>
        </w:rPr>
        <w:t xml:space="preserve">Model wsparcia rodziców dzieci w wieku do 3 lat” </w:t>
      </w:r>
      <w:r>
        <w:t xml:space="preserve">powstała w styczniu 2018 roku i stanowiła wypracowany na bazie doświadczeń niemieckiego systemu wsparcia rodzin, koncepcję implementacji niemieckich rozwiązań na grunt Polski, przetestowanych Krakowie w okresie od lutego do listopada 2018 roku. Prezentowany podręcznik </w:t>
      </w:r>
      <w:r>
        <w:rPr>
          <w:i/>
        </w:rPr>
        <w:t xml:space="preserve">Model wsparcia kobiet w ciąży i rodziców dzieci w wieku do 12 </w:t>
      </w:r>
      <w:r>
        <w:t>miesięcy stanowi finalny efekt koncepcji i wskazówek do implementacji rozwiązań w Polsce, łącząc w sobie efekt analizy przyjętych rozwiązań w okresie testowania, rekomendacji krakowskich rodzin – odbiorców wsparcia, opinii i uwag instytucji wdrażających.</w:t>
      </w:r>
    </w:p>
  </w:footnote>
  <w:footnote w:id="8">
    <w:p w:rsidR="00A03214" w:rsidRDefault="00A03214">
      <w:pPr>
        <w:pStyle w:val="Tekstprzypisudolnego"/>
      </w:pPr>
      <w:r>
        <w:rPr>
          <w:rStyle w:val="Odwoanieprzypisudolnego"/>
        </w:rPr>
        <w:footnoteRef/>
      </w:r>
      <w:r>
        <w:t xml:space="preserve"> „</w:t>
      </w:r>
      <w:r>
        <w:rPr>
          <w:i/>
        </w:rPr>
        <w:t>Raport dotyczący systemu wsparcia dla rodzin z małym dzieckiem oferowanego w gminie miejskiej Kraków</w:t>
      </w:r>
      <w:r>
        <w:t xml:space="preserve">”. Kraków, październik 2017. </w:t>
      </w:r>
    </w:p>
  </w:footnote>
  <w:footnote w:id="9">
    <w:p w:rsidR="00A03214" w:rsidRDefault="00A03214" w:rsidP="006F26D5">
      <w:pPr>
        <w:pStyle w:val="Tekstprzypisudolnego"/>
        <w:jc w:val="both"/>
      </w:pPr>
      <w:r>
        <w:rPr>
          <w:rStyle w:val="Odwoanieprzypisudolnego"/>
        </w:rPr>
        <w:footnoteRef/>
      </w:r>
      <w:r>
        <w:t xml:space="preserve"> Została uruchomiona strona internetowa </w:t>
      </w:r>
      <w:hyperlink r:id="rId1" w:history="1">
        <w:r w:rsidRPr="002639B8">
          <w:rPr>
            <w:rStyle w:val="Hipercze"/>
          </w:rPr>
          <w:t>www.rodzicuniejestessam.pl</w:t>
        </w:r>
      </w:hyperlink>
      <w:r>
        <w:t xml:space="preserve"> oraz profil w portalu społecznościowym Facebook. </w:t>
      </w:r>
    </w:p>
  </w:footnote>
  <w:footnote w:id="10">
    <w:p w:rsidR="00A03214" w:rsidRDefault="00A03214">
      <w:pPr>
        <w:pStyle w:val="Tekstprzypisudolnego"/>
      </w:pPr>
      <w:r>
        <w:rPr>
          <w:rStyle w:val="Odwoanieprzypisudolnego"/>
        </w:rPr>
        <w:footnoteRef/>
      </w:r>
      <w:r>
        <w:t xml:space="preserve"> Raport końcowy z badań porównawczych w projekcie „Rodzicu, nie jesteś sam!”, oprac. Ewa Ryłko, op. cit.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89D"/>
    <w:multiLevelType w:val="hybridMultilevel"/>
    <w:tmpl w:val="21AA0274"/>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C6749A"/>
    <w:multiLevelType w:val="hybridMultilevel"/>
    <w:tmpl w:val="73806FEE"/>
    <w:lvl w:ilvl="0" w:tplc="04150005">
      <w:start w:val="1"/>
      <w:numFmt w:val="bullet"/>
      <w:lvlText w:val=""/>
      <w:lvlJc w:val="left"/>
      <w:pPr>
        <w:ind w:left="1498" w:hanging="360"/>
      </w:pPr>
      <w:rPr>
        <w:rFonts w:ascii="Wingdings" w:hAnsi="Wingdings" w:hint="default"/>
      </w:rPr>
    </w:lvl>
    <w:lvl w:ilvl="1" w:tplc="04150019" w:tentative="1">
      <w:start w:val="1"/>
      <w:numFmt w:val="lowerLetter"/>
      <w:lvlText w:val="%2."/>
      <w:lvlJc w:val="left"/>
      <w:pPr>
        <w:ind w:left="2218" w:hanging="360"/>
      </w:pPr>
    </w:lvl>
    <w:lvl w:ilvl="2" w:tplc="0415001B" w:tentative="1">
      <w:start w:val="1"/>
      <w:numFmt w:val="lowerRoman"/>
      <w:lvlText w:val="%3."/>
      <w:lvlJc w:val="right"/>
      <w:pPr>
        <w:ind w:left="2938" w:hanging="180"/>
      </w:pPr>
    </w:lvl>
    <w:lvl w:ilvl="3" w:tplc="0415000F" w:tentative="1">
      <w:start w:val="1"/>
      <w:numFmt w:val="decimal"/>
      <w:lvlText w:val="%4."/>
      <w:lvlJc w:val="left"/>
      <w:pPr>
        <w:ind w:left="3658" w:hanging="360"/>
      </w:pPr>
    </w:lvl>
    <w:lvl w:ilvl="4" w:tplc="04150019" w:tentative="1">
      <w:start w:val="1"/>
      <w:numFmt w:val="lowerLetter"/>
      <w:lvlText w:val="%5."/>
      <w:lvlJc w:val="left"/>
      <w:pPr>
        <w:ind w:left="4378" w:hanging="360"/>
      </w:pPr>
    </w:lvl>
    <w:lvl w:ilvl="5" w:tplc="0415001B" w:tentative="1">
      <w:start w:val="1"/>
      <w:numFmt w:val="lowerRoman"/>
      <w:lvlText w:val="%6."/>
      <w:lvlJc w:val="right"/>
      <w:pPr>
        <w:ind w:left="5098" w:hanging="180"/>
      </w:pPr>
    </w:lvl>
    <w:lvl w:ilvl="6" w:tplc="0415000F" w:tentative="1">
      <w:start w:val="1"/>
      <w:numFmt w:val="decimal"/>
      <w:lvlText w:val="%7."/>
      <w:lvlJc w:val="left"/>
      <w:pPr>
        <w:ind w:left="5818" w:hanging="360"/>
      </w:pPr>
    </w:lvl>
    <w:lvl w:ilvl="7" w:tplc="04150019" w:tentative="1">
      <w:start w:val="1"/>
      <w:numFmt w:val="lowerLetter"/>
      <w:lvlText w:val="%8."/>
      <w:lvlJc w:val="left"/>
      <w:pPr>
        <w:ind w:left="6538" w:hanging="360"/>
      </w:pPr>
    </w:lvl>
    <w:lvl w:ilvl="8" w:tplc="0415001B" w:tentative="1">
      <w:start w:val="1"/>
      <w:numFmt w:val="lowerRoman"/>
      <w:lvlText w:val="%9."/>
      <w:lvlJc w:val="right"/>
      <w:pPr>
        <w:ind w:left="7258" w:hanging="180"/>
      </w:pPr>
    </w:lvl>
  </w:abstractNum>
  <w:abstractNum w:abstractNumId="2" w15:restartNumberingAfterBreak="0">
    <w:nsid w:val="07075507"/>
    <w:multiLevelType w:val="multilevel"/>
    <w:tmpl w:val="02360FDA"/>
    <w:lvl w:ilvl="0">
      <w:start w:val="1"/>
      <w:numFmt w:val="bullet"/>
      <w:lvlText w:val=""/>
      <w:lvlJc w:val="left"/>
      <w:pPr>
        <w:ind w:left="1080" w:hanging="360"/>
      </w:pPr>
      <w:rPr>
        <w:rFonts w:ascii="Symbol" w:hAnsi="Symbol"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E2AFA"/>
    <w:multiLevelType w:val="multilevel"/>
    <w:tmpl w:val="9C8E59D8"/>
    <w:lvl w:ilvl="0">
      <w:start w:val="1"/>
      <w:numFmt w:val="bullet"/>
      <w:lvlText w:val="o"/>
      <w:lvlJc w:val="left"/>
      <w:pPr>
        <w:ind w:left="1776" w:hanging="360"/>
      </w:pPr>
      <w:rPr>
        <w:rFonts w:ascii="Courier New" w:hAnsi="Courier New" w:cs="Courier New" w:hint="default"/>
        <w:b w:val="0"/>
        <w:color w:val="auto"/>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 w15:restartNumberingAfterBreak="0">
    <w:nsid w:val="089573A6"/>
    <w:multiLevelType w:val="hybridMultilevel"/>
    <w:tmpl w:val="4D04005A"/>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9A4018F"/>
    <w:multiLevelType w:val="hybridMultilevel"/>
    <w:tmpl w:val="DB42FF0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15:restartNumberingAfterBreak="0">
    <w:nsid w:val="09EE2332"/>
    <w:multiLevelType w:val="multilevel"/>
    <w:tmpl w:val="7A50B9B6"/>
    <w:lvl w:ilvl="0">
      <w:start w:val="1"/>
      <w:numFmt w:val="bullet"/>
      <w:lvlText w:val="o"/>
      <w:lvlJc w:val="left"/>
      <w:pPr>
        <w:ind w:left="720" w:hanging="360"/>
      </w:pPr>
      <w:rPr>
        <w:rFonts w:ascii="Courier New" w:hAnsi="Courier New" w:cs="Courier New"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BF72E40"/>
    <w:multiLevelType w:val="hybridMultilevel"/>
    <w:tmpl w:val="D0D66234"/>
    <w:lvl w:ilvl="0" w:tplc="04150003">
      <w:start w:val="1"/>
      <w:numFmt w:val="bullet"/>
      <w:lvlText w:val="o"/>
      <w:lvlJc w:val="left"/>
      <w:pPr>
        <w:ind w:left="1776" w:hanging="360"/>
      </w:pPr>
      <w:rPr>
        <w:rFonts w:ascii="Courier New" w:hAnsi="Courier New"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 w15:restartNumberingAfterBreak="0">
    <w:nsid w:val="0CAA19ED"/>
    <w:multiLevelType w:val="multilevel"/>
    <w:tmpl w:val="FEDABE14"/>
    <w:lvl w:ilvl="0">
      <w:start w:val="1"/>
      <w:numFmt w:val="bullet"/>
      <w:lvlText w:val=""/>
      <w:lvlJc w:val="left"/>
      <w:pPr>
        <w:ind w:left="1144" w:hanging="360"/>
      </w:pPr>
      <w:rPr>
        <w:rFonts w:ascii="Symbol" w:hAnsi="Symbol" w:hint="default"/>
        <w:b/>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9" w15:restartNumberingAfterBreak="0">
    <w:nsid w:val="0F1258A0"/>
    <w:multiLevelType w:val="multilevel"/>
    <w:tmpl w:val="A706FC12"/>
    <w:lvl w:ilvl="0">
      <w:start w:val="1"/>
      <w:numFmt w:val="bullet"/>
      <w:lvlText w:val=""/>
      <w:lvlJc w:val="left"/>
      <w:pPr>
        <w:ind w:left="1080" w:hanging="360"/>
      </w:pPr>
      <w:rPr>
        <w:rFonts w:ascii="Symbol" w:hAnsi="Symbol" w:hint="default"/>
      </w:rPr>
    </w:lvl>
    <w:lvl w:ilvl="1">
      <w:numFmt w:val="bullet"/>
      <w:lvlText w:val="o"/>
      <w:lvlJc w:val="left"/>
      <w:pPr>
        <w:ind w:left="5032" w:hanging="360"/>
      </w:pPr>
      <w:rPr>
        <w:rFonts w:ascii="Courier New" w:hAnsi="Courier New" w:cs="Courier New"/>
      </w:rPr>
    </w:lvl>
    <w:lvl w:ilvl="2">
      <w:numFmt w:val="bullet"/>
      <w:lvlText w:val=""/>
      <w:lvlJc w:val="left"/>
      <w:pPr>
        <w:ind w:left="5752" w:hanging="360"/>
      </w:pPr>
      <w:rPr>
        <w:rFonts w:ascii="Wingdings" w:hAnsi="Wingdings"/>
      </w:rPr>
    </w:lvl>
    <w:lvl w:ilvl="3">
      <w:numFmt w:val="bullet"/>
      <w:lvlText w:val=""/>
      <w:lvlJc w:val="left"/>
      <w:pPr>
        <w:ind w:left="6472" w:hanging="360"/>
      </w:pPr>
      <w:rPr>
        <w:rFonts w:ascii="Symbol" w:hAnsi="Symbol"/>
      </w:rPr>
    </w:lvl>
    <w:lvl w:ilvl="4">
      <w:numFmt w:val="bullet"/>
      <w:lvlText w:val="o"/>
      <w:lvlJc w:val="left"/>
      <w:pPr>
        <w:ind w:left="7192" w:hanging="360"/>
      </w:pPr>
      <w:rPr>
        <w:rFonts w:ascii="Courier New" w:hAnsi="Courier New" w:cs="Courier New"/>
      </w:rPr>
    </w:lvl>
    <w:lvl w:ilvl="5">
      <w:numFmt w:val="bullet"/>
      <w:lvlText w:val=""/>
      <w:lvlJc w:val="left"/>
      <w:pPr>
        <w:ind w:left="7912" w:hanging="360"/>
      </w:pPr>
      <w:rPr>
        <w:rFonts w:ascii="Wingdings" w:hAnsi="Wingdings"/>
      </w:rPr>
    </w:lvl>
    <w:lvl w:ilvl="6">
      <w:numFmt w:val="bullet"/>
      <w:lvlText w:val=""/>
      <w:lvlJc w:val="left"/>
      <w:pPr>
        <w:ind w:left="8632" w:hanging="360"/>
      </w:pPr>
      <w:rPr>
        <w:rFonts w:ascii="Symbol" w:hAnsi="Symbol"/>
      </w:rPr>
    </w:lvl>
    <w:lvl w:ilvl="7">
      <w:numFmt w:val="bullet"/>
      <w:lvlText w:val="o"/>
      <w:lvlJc w:val="left"/>
      <w:pPr>
        <w:ind w:left="9352" w:hanging="360"/>
      </w:pPr>
      <w:rPr>
        <w:rFonts w:ascii="Courier New" w:hAnsi="Courier New" w:cs="Courier New"/>
      </w:rPr>
    </w:lvl>
    <w:lvl w:ilvl="8">
      <w:numFmt w:val="bullet"/>
      <w:lvlText w:val=""/>
      <w:lvlJc w:val="left"/>
      <w:pPr>
        <w:ind w:left="10072" w:hanging="360"/>
      </w:pPr>
      <w:rPr>
        <w:rFonts w:ascii="Wingdings" w:hAnsi="Wingdings"/>
      </w:rPr>
    </w:lvl>
  </w:abstractNum>
  <w:abstractNum w:abstractNumId="10" w15:restartNumberingAfterBreak="0">
    <w:nsid w:val="1046727A"/>
    <w:multiLevelType w:val="hybridMultilevel"/>
    <w:tmpl w:val="91725FF0"/>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11482F83"/>
    <w:multiLevelType w:val="hybridMultilevel"/>
    <w:tmpl w:val="F31884A0"/>
    <w:lvl w:ilvl="0" w:tplc="04150003">
      <w:start w:val="1"/>
      <w:numFmt w:val="bullet"/>
      <w:lvlText w:val="o"/>
      <w:lvlJc w:val="left"/>
      <w:pPr>
        <w:ind w:left="1233" w:hanging="360"/>
      </w:pPr>
      <w:rPr>
        <w:rFonts w:ascii="Courier New" w:hAnsi="Courier New" w:cs="Courier New" w:hint="default"/>
      </w:rPr>
    </w:lvl>
    <w:lvl w:ilvl="1" w:tplc="04150019" w:tentative="1">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12" w15:restartNumberingAfterBreak="0">
    <w:nsid w:val="11812C44"/>
    <w:multiLevelType w:val="hybridMultilevel"/>
    <w:tmpl w:val="90429892"/>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2FC0323"/>
    <w:multiLevelType w:val="multilevel"/>
    <w:tmpl w:val="9FD67B8E"/>
    <w:lvl w:ilvl="0">
      <w:start w:val="1"/>
      <w:numFmt w:val="bullet"/>
      <w:lvlText w:val=""/>
      <w:lvlJc w:val="left"/>
      <w:pPr>
        <w:ind w:left="1004"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19293C"/>
    <w:multiLevelType w:val="multilevel"/>
    <w:tmpl w:val="F7D09CC6"/>
    <w:lvl w:ilvl="0">
      <w:start w:val="1"/>
      <w:numFmt w:val="bullet"/>
      <w:lvlText w:val=""/>
      <w:lvlJc w:val="left"/>
      <w:pPr>
        <w:ind w:left="1004"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5BA22C1"/>
    <w:multiLevelType w:val="hybridMultilevel"/>
    <w:tmpl w:val="1A6E6848"/>
    <w:lvl w:ilvl="0" w:tplc="04150003">
      <w:start w:val="1"/>
      <w:numFmt w:val="bullet"/>
      <w:lvlText w:val="o"/>
      <w:lvlJc w:val="left"/>
      <w:pPr>
        <w:ind w:left="1428" w:hanging="360"/>
      </w:pPr>
      <w:rPr>
        <w:rFonts w:ascii="Courier New" w:hAnsi="Courier New"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6CF3D82"/>
    <w:multiLevelType w:val="hybridMultilevel"/>
    <w:tmpl w:val="E8E429E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16DD4982"/>
    <w:multiLevelType w:val="hybridMultilevel"/>
    <w:tmpl w:val="DFB852D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7136119"/>
    <w:multiLevelType w:val="hybridMultilevel"/>
    <w:tmpl w:val="CCECF7E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8A93521"/>
    <w:multiLevelType w:val="hybridMultilevel"/>
    <w:tmpl w:val="00086C2A"/>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9AC1F63"/>
    <w:multiLevelType w:val="hybridMultilevel"/>
    <w:tmpl w:val="8F66A38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CC4AB7"/>
    <w:multiLevelType w:val="multilevel"/>
    <w:tmpl w:val="0BD2F9D8"/>
    <w:lvl w:ilvl="0">
      <w:start w:val="1"/>
      <w:numFmt w:val="bullet"/>
      <w:lvlText w:val="o"/>
      <w:lvlJc w:val="left"/>
      <w:pPr>
        <w:ind w:left="1068" w:hanging="360"/>
      </w:pPr>
      <w:rPr>
        <w:rFonts w:ascii="Courier New" w:hAnsi="Courier New" w:cs="Courier New"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1A6D0AB4"/>
    <w:multiLevelType w:val="hybridMultilevel"/>
    <w:tmpl w:val="BD26003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1B860883"/>
    <w:multiLevelType w:val="hybridMultilevel"/>
    <w:tmpl w:val="9DF2B546"/>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BA54E4C"/>
    <w:multiLevelType w:val="hybridMultilevel"/>
    <w:tmpl w:val="F30E0A18"/>
    <w:lvl w:ilvl="0" w:tplc="04150003">
      <w:start w:val="1"/>
      <w:numFmt w:val="bullet"/>
      <w:lvlText w:val="o"/>
      <w:lvlJc w:val="left"/>
      <w:pPr>
        <w:ind w:left="1776" w:hanging="360"/>
      </w:pPr>
      <w:rPr>
        <w:rFonts w:ascii="Courier New" w:hAnsi="Courier New" w:hint="default"/>
        <w:b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5" w15:restartNumberingAfterBreak="0">
    <w:nsid w:val="1CD07FA3"/>
    <w:multiLevelType w:val="multilevel"/>
    <w:tmpl w:val="B7C0E14E"/>
    <w:lvl w:ilvl="0">
      <w:start w:val="1"/>
      <w:numFmt w:val="bullet"/>
      <w:lvlText w:val="o"/>
      <w:lvlJc w:val="left"/>
      <w:pPr>
        <w:ind w:left="1724" w:hanging="360"/>
      </w:pPr>
      <w:rPr>
        <w:rFonts w:ascii="Courier New" w:hAnsi="Courier New" w:cs="Courier New" w:hint="default"/>
      </w:rPr>
    </w:lvl>
    <w:lvl w:ilvl="1">
      <w:numFmt w:val="bullet"/>
      <w:lvlText w:val="o"/>
      <w:lvlJc w:val="left"/>
      <w:pPr>
        <w:ind w:left="2444" w:hanging="360"/>
      </w:pPr>
      <w:rPr>
        <w:rFonts w:ascii="Courier New" w:hAnsi="Courier New" w:cs="Courier New"/>
      </w:rPr>
    </w:lvl>
    <w:lvl w:ilvl="2">
      <w:numFmt w:val="bullet"/>
      <w:lvlText w:val=""/>
      <w:lvlJc w:val="left"/>
      <w:pPr>
        <w:ind w:left="3164" w:hanging="360"/>
      </w:pPr>
      <w:rPr>
        <w:rFonts w:ascii="Wingdings" w:hAnsi="Wingdings"/>
      </w:rPr>
    </w:lvl>
    <w:lvl w:ilvl="3">
      <w:numFmt w:val="bullet"/>
      <w:lvlText w:val=""/>
      <w:lvlJc w:val="left"/>
      <w:pPr>
        <w:ind w:left="3884" w:hanging="360"/>
      </w:pPr>
      <w:rPr>
        <w:rFonts w:ascii="Symbol" w:hAnsi="Symbol"/>
      </w:rPr>
    </w:lvl>
    <w:lvl w:ilvl="4">
      <w:numFmt w:val="bullet"/>
      <w:lvlText w:val="o"/>
      <w:lvlJc w:val="left"/>
      <w:pPr>
        <w:ind w:left="4604" w:hanging="360"/>
      </w:pPr>
      <w:rPr>
        <w:rFonts w:ascii="Courier New" w:hAnsi="Courier New" w:cs="Courier New"/>
      </w:rPr>
    </w:lvl>
    <w:lvl w:ilvl="5">
      <w:numFmt w:val="bullet"/>
      <w:lvlText w:val=""/>
      <w:lvlJc w:val="left"/>
      <w:pPr>
        <w:ind w:left="5324" w:hanging="360"/>
      </w:pPr>
      <w:rPr>
        <w:rFonts w:ascii="Wingdings" w:hAnsi="Wingdings"/>
      </w:rPr>
    </w:lvl>
    <w:lvl w:ilvl="6">
      <w:numFmt w:val="bullet"/>
      <w:lvlText w:val=""/>
      <w:lvlJc w:val="left"/>
      <w:pPr>
        <w:ind w:left="6044" w:hanging="360"/>
      </w:pPr>
      <w:rPr>
        <w:rFonts w:ascii="Symbol" w:hAnsi="Symbol"/>
      </w:rPr>
    </w:lvl>
    <w:lvl w:ilvl="7">
      <w:numFmt w:val="bullet"/>
      <w:lvlText w:val="o"/>
      <w:lvlJc w:val="left"/>
      <w:pPr>
        <w:ind w:left="6764" w:hanging="360"/>
      </w:pPr>
      <w:rPr>
        <w:rFonts w:ascii="Courier New" w:hAnsi="Courier New" w:cs="Courier New"/>
      </w:rPr>
    </w:lvl>
    <w:lvl w:ilvl="8">
      <w:numFmt w:val="bullet"/>
      <w:lvlText w:val=""/>
      <w:lvlJc w:val="left"/>
      <w:pPr>
        <w:ind w:left="7484" w:hanging="360"/>
      </w:pPr>
      <w:rPr>
        <w:rFonts w:ascii="Wingdings" w:hAnsi="Wingdings"/>
      </w:rPr>
    </w:lvl>
  </w:abstractNum>
  <w:abstractNum w:abstractNumId="26" w15:restartNumberingAfterBreak="0">
    <w:nsid w:val="1D185C07"/>
    <w:multiLevelType w:val="hybridMultilevel"/>
    <w:tmpl w:val="D7B84D6A"/>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1F13664B"/>
    <w:multiLevelType w:val="hybridMultilevel"/>
    <w:tmpl w:val="0E7062E2"/>
    <w:lvl w:ilvl="0" w:tplc="04150003">
      <w:start w:val="1"/>
      <w:numFmt w:val="bullet"/>
      <w:lvlText w:val="o"/>
      <w:lvlJc w:val="left"/>
      <w:pPr>
        <w:ind w:left="1428"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1432DFB"/>
    <w:multiLevelType w:val="multilevel"/>
    <w:tmpl w:val="DAB26B0A"/>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B66E09"/>
    <w:multiLevelType w:val="hybridMultilevel"/>
    <w:tmpl w:val="37D43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2781E05"/>
    <w:multiLevelType w:val="hybridMultilevel"/>
    <w:tmpl w:val="D4926E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227F0A3F"/>
    <w:multiLevelType w:val="hybridMultilevel"/>
    <w:tmpl w:val="76C4AD44"/>
    <w:lvl w:ilvl="0" w:tplc="04150001">
      <w:start w:val="1"/>
      <w:numFmt w:val="bullet"/>
      <w:lvlText w:val=""/>
      <w:lvlJc w:val="left"/>
      <w:pPr>
        <w:ind w:left="1452" w:hanging="360"/>
      </w:pPr>
      <w:rPr>
        <w:rFonts w:ascii="Symbol" w:hAnsi="Symbol" w:hint="default"/>
      </w:rPr>
    </w:lvl>
    <w:lvl w:ilvl="1" w:tplc="04150003" w:tentative="1">
      <w:start w:val="1"/>
      <w:numFmt w:val="bullet"/>
      <w:lvlText w:val="o"/>
      <w:lvlJc w:val="left"/>
      <w:pPr>
        <w:ind w:left="2172" w:hanging="360"/>
      </w:pPr>
      <w:rPr>
        <w:rFonts w:ascii="Courier New" w:hAnsi="Courier New" w:cs="Courier New" w:hint="default"/>
      </w:rPr>
    </w:lvl>
    <w:lvl w:ilvl="2" w:tplc="04150005" w:tentative="1">
      <w:start w:val="1"/>
      <w:numFmt w:val="bullet"/>
      <w:lvlText w:val=""/>
      <w:lvlJc w:val="left"/>
      <w:pPr>
        <w:ind w:left="2892" w:hanging="360"/>
      </w:pPr>
      <w:rPr>
        <w:rFonts w:ascii="Wingdings" w:hAnsi="Wingdings" w:hint="default"/>
      </w:rPr>
    </w:lvl>
    <w:lvl w:ilvl="3" w:tplc="04150001" w:tentative="1">
      <w:start w:val="1"/>
      <w:numFmt w:val="bullet"/>
      <w:lvlText w:val=""/>
      <w:lvlJc w:val="left"/>
      <w:pPr>
        <w:ind w:left="3612" w:hanging="360"/>
      </w:pPr>
      <w:rPr>
        <w:rFonts w:ascii="Symbol" w:hAnsi="Symbol" w:hint="default"/>
      </w:rPr>
    </w:lvl>
    <w:lvl w:ilvl="4" w:tplc="04150003" w:tentative="1">
      <w:start w:val="1"/>
      <w:numFmt w:val="bullet"/>
      <w:lvlText w:val="o"/>
      <w:lvlJc w:val="left"/>
      <w:pPr>
        <w:ind w:left="4332" w:hanging="360"/>
      </w:pPr>
      <w:rPr>
        <w:rFonts w:ascii="Courier New" w:hAnsi="Courier New" w:cs="Courier New" w:hint="default"/>
      </w:rPr>
    </w:lvl>
    <w:lvl w:ilvl="5" w:tplc="04150005" w:tentative="1">
      <w:start w:val="1"/>
      <w:numFmt w:val="bullet"/>
      <w:lvlText w:val=""/>
      <w:lvlJc w:val="left"/>
      <w:pPr>
        <w:ind w:left="5052" w:hanging="360"/>
      </w:pPr>
      <w:rPr>
        <w:rFonts w:ascii="Wingdings" w:hAnsi="Wingdings" w:hint="default"/>
      </w:rPr>
    </w:lvl>
    <w:lvl w:ilvl="6" w:tplc="04150001" w:tentative="1">
      <w:start w:val="1"/>
      <w:numFmt w:val="bullet"/>
      <w:lvlText w:val=""/>
      <w:lvlJc w:val="left"/>
      <w:pPr>
        <w:ind w:left="5772" w:hanging="360"/>
      </w:pPr>
      <w:rPr>
        <w:rFonts w:ascii="Symbol" w:hAnsi="Symbol" w:hint="default"/>
      </w:rPr>
    </w:lvl>
    <w:lvl w:ilvl="7" w:tplc="04150003" w:tentative="1">
      <w:start w:val="1"/>
      <w:numFmt w:val="bullet"/>
      <w:lvlText w:val="o"/>
      <w:lvlJc w:val="left"/>
      <w:pPr>
        <w:ind w:left="6492" w:hanging="360"/>
      </w:pPr>
      <w:rPr>
        <w:rFonts w:ascii="Courier New" w:hAnsi="Courier New" w:cs="Courier New" w:hint="default"/>
      </w:rPr>
    </w:lvl>
    <w:lvl w:ilvl="8" w:tplc="04150005" w:tentative="1">
      <w:start w:val="1"/>
      <w:numFmt w:val="bullet"/>
      <w:lvlText w:val=""/>
      <w:lvlJc w:val="left"/>
      <w:pPr>
        <w:ind w:left="7212" w:hanging="360"/>
      </w:pPr>
      <w:rPr>
        <w:rFonts w:ascii="Wingdings" w:hAnsi="Wingdings" w:hint="default"/>
      </w:rPr>
    </w:lvl>
  </w:abstractNum>
  <w:abstractNum w:abstractNumId="32" w15:restartNumberingAfterBreak="0">
    <w:nsid w:val="237C7463"/>
    <w:multiLevelType w:val="hybridMultilevel"/>
    <w:tmpl w:val="7194B7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24BB494F"/>
    <w:multiLevelType w:val="hybridMultilevel"/>
    <w:tmpl w:val="64F8D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6067489"/>
    <w:multiLevelType w:val="hybridMultilevel"/>
    <w:tmpl w:val="1144B23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26135436"/>
    <w:multiLevelType w:val="multilevel"/>
    <w:tmpl w:val="74A07D0E"/>
    <w:lvl w:ilvl="0">
      <w:start w:val="1"/>
      <w:numFmt w:val="bullet"/>
      <w:lvlText w:val="o"/>
      <w:lvlJc w:val="left"/>
      <w:pPr>
        <w:tabs>
          <w:tab w:val="num" w:pos="720"/>
        </w:tabs>
        <w:ind w:left="720" w:hanging="360"/>
      </w:pPr>
      <w:rPr>
        <w:rFonts w:ascii="Courier New" w:hAnsi="Courier New" w:cs="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5E2D3A"/>
    <w:multiLevelType w:val="hybridMultilevel"/>
    <w:tmpl w:val="8D16F14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2942706A"/>
    <w:multiLevelType w:val="multilevel"/>
    <w:tmpl w:val="AFC6EC36"/>
    <w:lvl w:ilvl="0">
      <w:start w:val="1"/>
      <w:numFmt w:val="bullet"/>
      <w:lvlText w:val="o"/>
      <w:lvlJc w:val="left"/>
      <w:pPr>
        <w:tabs>
          <w:tab w:val="num" w:pos="720"/>
        </w:tabs>
        <w:ind w:left="720" w:hanging="360"/>
      </w:pPr>
      <w:rPr>
        <w:rFonts w:ascii="Courier New" w:hAnsi="Courier New" w:cs="Courier New" w:hint="default"/>
        <w:sz w:val="24"/>
        <w:szCs w:val="24"/>
      </w:rPr>
    </w:lvl>
    <w:lvl w:ilvl="1">
      <w:start w:val="1"/>
      <w:numFmt w:val="lowerLetter"/>
      <w:lvlText w:val="%2)"/>
      <w:lvlJc w:val="left"/>
      <w:pPr>
        <w:ind w:left="1440" w:hanging="360"/>
      </w:pPr>
      <w:rPr>
        <w:rFonts w:ascii="Calibri" w:eastAsia="Calibri" w:hAnsi="Calibri"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0D6D6E"/>
    <w:multiLevelType w:val="hybridMultilevel"/>
    <w:tmpl w:val="6C207776"/>
    <w:lvl w:ilvl="0" w:tplc="04150001">
      <w:start w:val="1"/>
      <w:numFmt w:val="bullet"/>
      <w:lvlText w:val=""/>
      <w:lvlJc w:val="left"/>
      <w:pPr>
        <w:ind w:left="778" w:hanging="360"/>
      </w:pPr>
      <w:rPr>
        <w:rFonts w:ascii="Symbol" w:hAnsi="Symbol"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9" w15:restartNumberingAfterBreak="0">
    <w:nsid w:val="2B75576F"/>
    <w:multiLevelType w:val="hybridMultilevel"/>
    <w:tmpl w:val="E6FAA732"/>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BA34017"/>
    <w:multiLevelType w:val="hybridMultilevel"/>
    <w:tmpl w:val="F3CA11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2D694889"/>
    <w:multiLevelType w:val="hybridMultilevel"/>
    <w:tmpl w:val="688C2D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DB650C5"/>
    <w:multiLevelType w:val="hybridMultilevel"/>
    <w:tmpl w:val="A06015B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30D92481"/>
    <w:multiLevelType w:val="hybridMultilevel"/>
    <w:tmpl w:val="A0D464EC"/>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321D31EE"/>
    <w:multiLevelType w:val="hybridMultilevel"/>
    <w:tmpl w:val="59BE33EA"/>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32885040"/>
    <w:multiLevelType w:val="multilevel"/>
    <w:tmpl w:val="9FD67B8E"/>
    <w:lvl w:ilvl="0">
      <w:start w:val="1"/>
      <w:numFmt w:val="bullet"/>
      <w:lvlText w:val=""/>
      <w:lvlJc w:val="left"/>
      <w:pPr>
        <w:ind w:left="1004"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32EA7DA6"/>
    <w:multiLevelType w:val="hybridMultilevel"/>
    <w:tmpl w:val="1A0CB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161148"/>
    <w:multiLevelType w:val="hybridMultilevel"/>
    <w:tmpl w:val="15301D86"/>
    <w:lvl w:ilvl="0" w:tplc="04150003">
      <w:start w:val="1"/>
      <w:numFmt w:val="bullet"/>
      <w:lvlText w:val="o"/>
      <w:lvlJc w:val="left"/>
      <w:pPr>
        <w:ind w:left="1776" w:hanging="360"/>
      </w:pPr>
      <w:rPr>
        <w:rFonts w:ascii="Courier New" w:hAnsi="Courier New"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48" w15:restartNumberingAfterBreak="0">
    <w:nsid w:val="33882E16"/>
    <w:multiLevelType w:val="hybridMultilevel"/>
    <w:tmpl w:val="756AC8E2"/>
    <w:lvl w:ilvl="0" w:tplc="04150001">
      <w:start w:val="1"/>
      <w:numFmt w:val="bullet"/>
      <w:lvlText w:val=""/>
      <w:lvlJc w:val="left"/>
      <w:pPr>
        <w:ind w:left="2784" w:hanging="360"/>
      </w:pPr>
      <w:rPr>
        <w:rFonts w:ascii="Symbol" w:hAnsi="Symbol" w:hint="default"/>
      </w:rPr>
    </w:lvl>
    <w:lvl w:ilvl="1" w:tplc="04150003">
      <w:start w:val="1"/>
      <w:numFmt w:val="bullet"/>
      <w:lvlText w:val="o"/>
      <w:lvlJc w:val="left"/>
      <w:pPr>
        <w:ind w:left="3504" w:hanging="360"/>
      </w:pPr>
      <w:rPr>
        <w:rFonts w:ascii="Courier New" w:hAnsi="Courier New" w:cs="Courier New" w:hint="default"/>
      </w:rPr>
    </w:lvl>
    <w:lvl w:ilvl="2" w:tplc="04150005" w:tentative="1">
      <w:start w:val="1"/>
      <w:numFmt w:val="bullet"/>
      <w:lvlText w:val=""/>
      <w:lvlJc w:val="left"/>
      <w:pPr>
        <w:ind w:left="4224" w:hanging="360"/>
      </w:pPr>
      <w:rPr>
        <w:rFonts w:ascii="Wingdings" w:hAnsi="Wingdings" w:hint="default"/>
      </w:rPr>
    </w:lvl>
    <w:lvl w:ilvl="3" w:tplc="04150001" w:tentative="1">
      <w:start w:val="1"/>
      <w:numFmt w:val="bullet"/>
      <w:lvlText w:val=""/>
      <w:lvlJc w:val="left"/>
      <w:pPr>
        <w:ind w:left="4944" w:hanging="360"/>
      </w:pPr>
      <w:rPr>
        <w:rFonts w:ascii="Symbol" w:hAnsi="Symbol" w:hint="default"/>
      </w:rPr>
    </w:lvl>
    <w:lvl w:ilvl="4" w:tplc="04150003" w:tentative="1">
      <w:start w:val="1"/>
      <w:numFmt w:val="bullet"/>
      <w:lvlText w:val="o"/>
      <w:lvlJc w:val="left"/>
      <w:pPr>
        <w:ind w:left="5664" w:hanging="360"/>
      </w:pPr>
      <w:rPr>
        <w:rFonts w:ascii="Courier New" w:hAnsi="Courier New" w:cs="Courier New" w:hint="default"/>
      </w:rPr>
    </w:lvl>
    <w:lvl w:ilvl="5" w:tplc="04150005" w:tentative="1">
      <w:start w:val="1"/>
      <w:numFmt w:val="bullet"/>
      <w:lvlText w:val=""/>
      <w:lvlJc w:val="left"/>
      <w:pPr>
        <w:ind w:left="6384" w:hanging="360"/>
      </w:pPr>
      <w:rPr>
        <w:rFonts w:ascii="Wingdings" w:hAnsi="Wingdings" w:hint="default"/>
      </w:rPr>
    </w:lvl>
    <w:lvl w:ilvl="6" w:tplc="04150001" w:tentative="1">
      <w:start w:val="1"/>
      <w:numFmt w:val="bullet"/>
      <w:lvlText w:val=""/>
      <w:lvlJc w:val="left"/>
      <w:pPr>
        <w:ind w:left="7104" w:hanging="360"/>
      </w:pPr>
      <w:rPr>
        <w:rFonts w:ascii="Symbol" w:hAnsi="Symbol" w:hint="default"/>
      </w:rPr>
    </w:lvl>
    <w:lvl w:ilvl="7" w:tplc="04150003" w:tentative="1">
      <w:start w:val="1"/>
      <w:numFmt w:val="bullet"/>
      <w:lvlText w:val="o"/>
      <w:lvlJc w:val="left"/>
      <w:pPr>
        <w:ind w:left="7824" w:hanging="360"/>
      </w:pPr>
      <w:rPr>
        <w:rFonts w:ascii="Courier New" w:hAnsi="Courier New" w:cs="Courier New" w:hint="default"/>
      </w:rPr>
    </w:lvl>
    <w:lvl w:ilvl="8" w:tplc="04150005" w:tentative="1">
      <w:start w:val="1"/>
      <w:numFmt w:val="bullet"/>
      <w:lvlText w:val=""/>
      <w:lvlJc w:val="left"/>
      <w:pPr>
        <w:ind w:left="8544" w:hanging="360"/>
      </w:pPr>
      <w:rPr>
        <w:rFonts w:ascii="Wingdings" w:hAnsi="Wingdings" w:hint="default"/>
      </w:rPr>
    </w:lvl>
  </w:abstractNum>
  <w:abstractNum w:abstractNumId="49" w15:restartNumberingAfterBreak="0">
    <w:nsid w:val="33A45C04"/>
    <w:multiLevelType w:val="hybridMultilevel"/>
    <w:tmpl w:val="A0B01DF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0" w15:restartNumberingAfterBreak="0">
    <w:nsid w:val="33D07A61"/>
    <w:multiLevelType w:val="hybridMultilevel"/>
    <w:tmpl w:val="D09CA7BC"/>
    <w:lvl w:ilvl="0" w:tplc="04150003">
      <w:start w:val="1"/>
      <w:numFmt w:val="bullet"/>
      <w:lvlText w:val="o"/>
      <w:lvlJc w:val="left"/>
      <w:pPr>
        <w:ind w:left="1440" w:hanging="360"/>
      </w:pPr>
      <w:rPr>
        <w:rFonts w:ascii="Courier New" w:hAnsi="Courier New" w:hint="default"/>
      </w:rPr>
    </w:lvl>
    <w:lvl w:ilvl="1" w:tplc="04150003">
      <w:start w:val="1"/>
      <w:numFmt w:val="bullet"/>
      <w:lvlText w:val="o"/>
      <w:lvlJc w:val="left"/>
      <w:pPr>
        <w:ind w:left="1776" w:hanging="360"/>
      </w:pPr>
      <w:rPr>
        <w:rFonts w:ascii="Courier New" w:hAnsi="Courier New" w:hint="default"/>
      </w:rPr>
    </w:lvl>
    <w:lvl w:ilvl="2" w:tplc="04150001">
      <w:start w:val="1"/>
      <w:numFmt w:val="bullet"/>
      <w:lvlText w:val=""/>
      <w:lvlJc w:val="left"/>
      <w:pPr>
        <w:ind w:left="2136" w:hanging="360"/>
      </w:pPr>
      <w:rPr>
        <w:rFonts w:ascii="Symbol" w:hAnsi="Symbol" w:hint="default"/>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347E0679"/>
    <w:multiLevelType w:val="hybridMultilevel"/>
    <w:tmpl w:val="137CFBF4"/>
    <w:lvl w:ilvl="0" w:tplc="04150001">
      <w:start w:val="1"/>
      <w:numFmt w:val="bullet"/>
      <w:lvlText w:val=""/>
      <w:lvlJc w:val="left"/>
      <w:pPr>
        <w:ind w:left="883" w:hanging="360"/>
      </w:pPr>
      <w:rPr>
        <w:rFonts w:ascii="Symbol" w:hAnsi="Symbol" w:hint="default"/>
      </w:rPr>
    </w:lvl>
    <w:lvl w:ilvl="1" w:tplc="04150003">
      <w:start w:val="1"/>
      <w:numFmt w:val="bullet"/>
      <w:lvlText w:val="o"/>
      <w:lvlJc w:val="left"/>
      <w:pPr>
        <w:ind w:left="1603" w:hanging="360"/>
      </w:pPr>
      <w:rPr>
        <w:rFonts w:ascii="Courier New" w:hAnsi="Courier New" w:cs="Courier New" w:hint="default"/>
      </w:rPr>
    </w:lvl>
    <w:lvl w:ilvl="2" w:tplc="04150005">
      <w:start w:val="1"/>
      <w:numFmt w:val="bullet"/>
      <w:lvlText w:val=""/>
      <w:lvlJc w:val="left"/>
      <w:pPr>
        <w:ind w:left="2323" w:hanging="360"/>
      </w:pPr>
      <w:rPr>
        <w:rFonts w:ascii="Wingdings" w:hAnsi="Wingdings" w:hint="default"/>
      </w:rPr>
    </w:lvl>
    <w:lvl w:ilvl="3" w:tplc="04150001">
      <w:start w:val="1"/>
      <w:numFmt w:val="bullet"/>
      <w:lvlText w:val=""/>
      <w:lvlJc w:val="left"/>
      <w:pPr>
        <w:ind w:left="3043" w:hanging="360"/>
      </w:pPr>
      <w:rPr>
        <w:rFonts w:ascii="Symbol" w:hAnsi="Symbol" w:hint="default"/>
      </w:rPr>
    </w:lvl>
    <w:lvl w:ilvl="4" w:tplc="04150003">
      <w:start w:val="1"/>
      <w:numFmt w:val="bullet"/>
      <w:lvlText w:val="o"/>
      <w:lvlJc w:val="left"/>
      <w:pPr>
        <w:ind w:left="3763" w:hanging="360"/>
      </w:pPr>
      <w:rPr>
        <w:rFonts w:ascii="Courier New" w:hAnsi="Courier New" w:cs="Courier New" w:hint="default"/>
      </w:rPr>
    </w:lvl>
    <w:lvl w:ilvl="5" w:tplc="04150005">
      <w:start w:val="1"/>
      <w:numFmt w:val="bullet"/>
      <w:lvlText w:val=""/>
      <w:lvlJc w:val="left"/>
      <w:pPr>
        <w:ind w:left="4483" w:hanging="360"/>
      </w:pPr>
      <w:rPr>
        <w:rFonts w:ascii="Wingdings" w:hAnsi="Wingdings" w:hint="default"/>
      </w:rPr>
    </w:lvl>
    <w:lvl w:ilvl="6" w:tplc="04150001">
      <w:start w:val="1"/>
      <w:numFmt w:val="bullet"/>
      <w:lvlText w:val=""/>
      <w:lvlJc w:val="left"/>
      <w:pPr>
        <w:ind w:left="5203" w:hanging="360"/>
      </w:pPr>
      <w:rPr>
        <w:rFonts w:ascii="Symbol" w:hAnsi="Symbol" w:hint="default"/>
      </w:rPr>
    </w:lvl>
    <w:lvl w:ilvl="7" w:tplc="04150003">
      <w:start w:val="1"/>
      <w:numFmt w:val="bullet"/>
      <w:lvlText w:val="o"/>
      <w:lvlJc w:val="left"/>
      <w:pPr>
        <w:ind w:left="5923" w:hanging="360"/>
      </w:pPr>
      <w:rPr>
        <w:rFonts w:ascii="Courier New" w:hAnsi="Courier New" w:cs="Courier New" w:hint="default"/>
      </w:rPr>
    </w:lvl>
    <w:lvl w:ilvl="8" w:tplc="04150005">
      <w:start w:val="1"/>
      <w:numFmt w:val="bullet"/>
      <w:lvlText w:val=""/>
      <w:lvlJc w:val="left"/>
      <w:pPr>
        <w:ind w:left="6643" w:hanging="360"/>
      </w:pPr>
      <w:rPr>
        <w:rFonts w:ascii="Wingdings" w:hAnsi="Wingdings" w:hint="default"/>
      </w:rPr>
    </w:lvl>
  </w:abstractNum>
  <w:abstractNum w:abstractNumId="52" w15:restartNumberingAfterBreak="0">
    <w:nsid w:val="349A3F8C"/>
    <w:multiLevelType w:val="hybridMultilevel"/>
    <w:tmpl w:val="6110F6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367C7A8A"/>
    <w:multiLevelType w:val="hybridMultilevel"/>
    <w:tmpl w:val="9FF63D2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4" w15:restartNumberingAfterBreak="0">
    <w:nsid w:val="36BF7ED5"/>
    <w:multiLevelType w:val="hybridMultilevel"/>
    <w:tmpl w:val="66D20C32"/>
    <w:lvl w:ilvl="0" w:tplc="04150003">
      <w:start w:val="1"/>
      <w:numFmt w:val="bullet"/>
      <w:lvlText w:val="o"/>
      <w:lvlJc w:val="left"/>
      <w:pPr>
        <w:ind w:left="1776" w:hanging="360"/>
      </w:pPr>
      <w:rPr>
        <w:rFonts w:ascii="Courier New" w:hAnsi="Courier New"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55" w15:restartNumberingAfterBreak="0">
    <w:nsid w:val="38166C2E"/>
    <w:multiLevelType w:val="hybridMultilevel"/>
    <w:tmpl w:val="E15297A0"/>
    <w:lvl w:ilvl="0" w:tplc="6B807296">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3A476419"/>
    <w:multiLevelType w:val="hybridMultilevel"/>
    <w:tmpl w:val="9EF804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3BFF59BE"/>
    <w:multiLevelType w:val="hybridMultilevel"/>
    <w:tmpl w:val="E15297A0"/>
    <w:lvl w:ilvl="0" w:tplc="6B807296">
      <w:start w:val="1"/>
      <w:numFmt w:val="decimal"/>
      <w:lvlText w:val="%1."/>
      <w:lvlJc w:val="left"/>
      <w:pPr>
        <w:ind w:left="1068" w:hanging="360"/>
      </w:pPr>
      <w:rPr>
        <w:rFonts w:hint="default"/>
        <w:b/>
        <w:bCs/>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C815D87"/>
    <w:multiLevelType w:val="hybridMultilevel"/>
    <w:tmpl w:val="10201698"/>
    <w:lvl w:ilvl="0" w:tplc="04150003">
      <w:start w:val="1"/>
      <w:numFmt w:val="bullet"/>
      <w:lvlText w:val="o"/>
      <w:lvlJc w:val="left"/>
      <w:pPr>
        <w:ind w:left="1428" w:hanging="360"/>
      </w:pPr>
      <w:rPr>
        <w:rFonts w:ascii="Courier New" w:hAnsi="Courier New" w:hint="default"/>
      </w:rPr>
    </w:lvl>
    <w:lvl w:ilvl="1" w:tplc="04150019">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59" w15:restartNumberingAfterBreak="0">
    <w:nsid w:val="3D397444"/>
    <w:multiLevelType w:val="hybridMultilevel"/>
    <w:tmpl w:val="BE60F89E"/>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DF478F6"/>
    <w:multiLevelType w:val="hybridMultilevel"/>
    <w:tmpl w:val="87CE5DB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1" w15:restartNumberingAfterBreak="0">
    <w:nsid w:val="3EA44C31"/>
    <w:multiLevelType w:val="hybridMultilevel"/>
    <w:tmpl w:val="82F8D3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62" w15:restartNumberingAfterBreak="0">
    <w:nsid w:val="40745E0D"/>
    <w:multiLevelType w:val="hybridMultilevel"/>
    <w:tmpl w:val="E0666DCA"/>
    <w:lvl w:ilvl="0" w:tplc="04150001">
      <w:start w:val="1"/>
      <w:numFmt w:val="bullet"/>
      <w:lvlText w:val=""/>
      <w:lvlJc w:val="left"/>
      <w:pPr>
        <w:ind w:left="1143" w:hanging="360"/>
      </w:pPr>
      <w:rPr>
        <w:rFonts w:ascii="Symbol" w:hAnsi="Symbol" w:hint="default"/>
      </w:r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63" w15:restartNumberingAfterBreak="0">
    <w:nsid w:val="41BA50C2"/>
    <w:multiLevelType w:val="hybridMultilevel"/>
    <w:tmpl w:val="6486D13A"/>
    <w:lvl w:ilvl="0" w:tplc="04150003">
      <w:start w:val="1"/>
      <w:numFmt w:val="bullet"/>
      <w:lvlText w:val="o"/>
      <w:lvlJc w:val="left"/>
      <w:pPr>
        <w:ind w:left="1776" w:hanging="360"/>
      </w:pPr>
      <w:rPr>
        <w:rFonts w:ascii="Courier New" w:hAnsi="Courier New" w:hint="default"/>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64" w15:restartNumberingAfterBreak="0">
    <w:nsid w:val="4515721E"/>
    <w:multiLevelType w:val="hybridMultilevel"/>
    <w:tmpl w:val="544EC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6E625C3"/>
    <w:multiLevelType w:val="hybridMultilevel"/>
    <w:tmpl w:val="22628E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5A610A"/>
    <w:multiLevelType w:val="hybridMultilevel"/>
    <w:tmpl w:val="15CA31A2"/>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49F57DC9"/>
    <w:multiLevelType w:val="multilevel"/>
    <w:tmpl w:val="60DE8A8C"/>
    <w:lvl w:ilvl="0">
      <w:start w:val="1"/>
      <w:numFmt w:val="bullet"/>
      <w:lvlText w:val=""/>
      <w:lvlJc w:val="left"/>
      <w:pPr>
        <w:ind w:left="4112" w:hanging="360"/>
      </w:pPr>
      <w:rPr>
        <w:rFonts w:ascii="Symbol" w:hAnsi="Symbol" w:hint="default"/>
      </w:rPr>
    </w:lvl>
    <w:lvl w:ilvl="1">
      <w:numFmt w:val="bullet"/>
      <w:lvlText w:val="o"/>
      <w:lvlJc w:val="left"/>
      <w:pPr>
        <w:ind w:left="4995" w:hanging="360"/>
      </w:pPr>
      <w:rPr>
        <w:rFonts w:ascii="Courier New" w:hAnsi="Courier New" w:cs="Courier New"/>
      </w:rPr>
    </w:lvl>
    <w:lvl w:ilvl="2">
      <w:numFmt w:val="bullet"/>
      <w:lvlText w:val=""/>
      <w:lvlJc w:val="left"/>
      <w:pPr>
        <w:ind w:left="5715" w:hanging="360"/>
      </w:pPr>
      <w:rPr>
        <w:rFonts w:ascii="Wingdings" w:hAnsi="Wingdings"/>
      </w:rPr>
    </w:lvl>
    <w:lvl w:ilvl="3">
      <w:numFmt w:val="bullet"/>
      <w:lvlText w:val=""/>
      <w:lvlJc w:val="left"/>
      <w:pPr>
        <w:ind w:left="6435" w:hanging="360"/>
      </w:pPr>
      <w:rPr>
        <w:rFonts w:ascii="Symbol" w:hAnsi="Symbol"/>
      </w:rPr>
    </w:lvl>
    <w:lvl w:ilvl="4">
      <w:numFmt w:val="bullet"/>
      <w:lvlText w:val="o"/>
      <w:lvlJc w:val="left"/>
      <w:pPr>
        <w:ind w:left="7155" w:hanging="360"/>
      </w:pPr>
      <w:rPr>
        <w:rFonts w:ascii="Courier New" w:hAnsi="Courier New" w:cs="Courier New"/>
      </w:rPr>
    </w:lvl>
    <w:lvl w:ilvl="5">
      <w:numFmt w:val="bullet"/>
      <w:lvlText w:val=""/>
      <w:lvlJc w:val="left"/>
      <w:pPr>
        <w:ind w:left="7875" w:hanging="360"/>
      </w:pPr>
      <w:rPr>
        <w:rFonts w:ascii="Wingdings" w:hAnsi="Wingdings"/>
      </w:rPr>
    </w:lvl>
    <w:lvl w:ilvl="6">
      <w:numFmt w:val="bullet"/>
      <w:lvlText w:val=""/>
      <w:lvlJc w:val="left"/>
      <w:pPr>
        <w:ind w:left="8595" w:hanging="360"/>
      </w:pPr>
      <w:rPr>
        <w:rFonts w:ascii="Symbol" w:hAnsi="Symbol"/>
      </w:rPr>
    </w:lvl>
    <w:lvl w:ilvl="7">
      <w:numFmt w:val="bullet"/>
      <w:lvlText w:val="o"/>
      <w:lvlJc w:val="left"/>
      <w:pPr>
        <w:ind w:left="9315" w:hanging="360"/>
      </w:pPr>
      <w:rPr>
        <w:rFonts w:ascii="Courier New" w:hAnsi="Courier New" w:cs="Courier New"/>
      </w:rPr>
    </w:lvl>
    <w:lvl w:ilvl="8">
      <w:numFmt w:val="bullet"/>
      <w:lvlText w:val=""/>
      <w:lvlJc w:val="left"/>
      <w:pPr>
        <w:ind w:left="10035" w:hanging="360"/>
      </w:pPr>
      <w:rPr>
        <w:rFonts w:ascii="Wingdings" w:hAnsi="Wingdings"/>
      </w:rPr>
    </w:lvl>
  </w:abstractNum>
  <w:abstractNum w:abstractNumId="68" w15:restartNumberingAfterBreak="0">
    <w:nsid w:val="4AF32182"/>
    <w:multiLevelType w:val="hybridMultilevel"/>
    <w:tmpl w:val="7F6A6C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4B314D45"/>
    <w:multiLevelType w:val="hybridMultilevel"/>
    <w:tmpl w:val="22E407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0" w15:restartNumberingAfterBreak="0">
    <w:nsid w:val="4C191D3C"/>
    <w:multiLevelType w:val="hybridMultilevel"/>
    <w:tmpl w:val="8AFEB89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4C8C6BFA"/>
    <w:multiLevelType w:val="hybridMultilevel"/>
    <w:tmpl w:val="2DBE405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2" w15:restartNumberingAfterBreak="0">
    <w:nsid w:val="4E706B52"/>
    <w:multiLevelType w:val="hybridMultilevel"/>
    <w:tmpl w:val="DB5AC2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3" w15:restartNumberingAfterBreak="0">
    <w:nsid w:val="4EBA70D8"/>
    <w:multiLevelType w:val="hybridMultilevel"/>
    <w:tmpl w:val="B106AD6A"/>
    <w:lvl w:ilvl="0" w:tplc="04150003">
      <w:start w:val="1"/>
      <w:numFmt w:val="bullet"/>
      <w:lvlText w:val="o"/>
      <w:lvlJc w:val="left"/>
      <w:pPr>
        <w:ind w:left="1428" w:hanging="360"/>
      </w:pPr>
      <w:rPr>
        <w:rFonts w:ascii="Courier New" w:hAnsi="Courier New"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4FAB23DD"/>
    <w:multiLevelType w:val="multilevel"/>
    <w:tmpl w:val="4DCAAA76"/>
    <w:lvl w:ilvl="0">
      <w:start w:val="1"/>
      <w:numFmt w:val="bullet"/>
      <w:lvlText w:val=""/>
      <w:lvlJc w:val="left"/>
      <w:pPr>
        <w:ind w:left="1080" w:hanging="360"/>
      </w:pPr>
      <w:rPr>
        <w:rFonts w:ascii="Symbol" w:hAnsi="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Lato" w:hAnsi="Lato"/>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1E15B9E"/>
    <w:multiLevelType w:val="hybridMultilevel"/>
    <w:tmpl w:val="E80E24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520D0CD9"/>
    <w:multiLevelType w:val="hybridMultilevel"/>
    <w:tmpl w:val="3F9EF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210F18"/>
    <w:multiLevelType w:val="multilevel"/>
    <w:tmpl w:val="722C80E2"/>
    <w:lvl w:ilvl="0">
      <w:start w:val="1"/>
      <w:numFmt w:val="bullet"/>
      <w:lvlText w:val="o"/>
      <w:lvlJc w:val="left"/>
      <w:pPr>
        <w:ind w:left="1056" w:hanging="360"/>
      </w:pPr>
      <w:rPr>
        <w:rFonts w:ascii="Courier New" w:hAnsi="Courier New" w:cs="Courier New" w:hint="default"/>
      </w:rPr>
    </w:lvl>
    <w:lvl w:ilvl="1">
      <w:numFmt w:val="bullet"/>
      <w:lvlText w:val="o"/>
      <w:lvlJc w:val="left"/>
      <w:pPr>
        <w:ind w:left="1776" w:hanging="360"/>
      </w:pPr>
      <w:rPr>
        <w:rFonts w:ascii="Courier New" w:hAnsi="Courier New" w:cs="Courier New"/>
      </w:rPr>
    </w:lvl>
    <w:lvl w:ilvl="2">
      <w:numFmt w:val="bullet"/>
      <w:lvlText w:val=""/>
      <w:lvlJc w:val="left"/>
      <w:pPr>
        <w:ind w:left="2496" w:hanging="360"/>
      </w:pPr>
      <w:rPr>
        <w:rFonts w:ascii="Wingdings" w:hAnsi="Wingdings"/>
      </w:rPr>
    </w:lvl>
    <w:lvl w:ilvl="3">
      <w:numFmt w:val="bullet"/>
      <w:lvlText w:val=""/>
      <w:lvlJc w:val="left"/>
      <w:pPr>
        <w:ind w:left="3216" w:hanging="360"/>
      </w:pPr>
      <w:rPr>
        <w:rFonts w:ascii="Symbol" w:hAnsi="Symbol"/>
      </w:rPr>
    </w:lvl>
    <w:lvl w:ilvl="4">
      <w:numFmt w:val="bullet"/>
      <w:lvlText w:val="o"/>
      <w:lvlJc w:val="left"/>
      <w:pPr>
        <w:ind w:left="3936" w:hanging="360"/>
      </w:pPr>
      <w:rPr>
        <w:rFonts w:ascii="Courier New" w:hAnsi="Courier New" w:cs="Courier New"/>
      </w:rPr>
    </w:lvl>
    <w:lvl w:ilvl="5">
      <w:numFmt w:val="bullet"/>
      <w:lvlText w:val=""/>
      <w:lvlJc w:val="left"/>
      <w:pPr>
        <w:ind w:left="4656" w:hanging="360"/>
      </w:pPr>
      <w:rPr>
        <w:rFonts w:ascii="Wingdings" w:hAnsi="Wingdings"/>
      </w:rPr>
    </w:lvl>
    <w:lvl w:ilvl="6">
      <w:numFmt w:val="bullet"/>
      <w:lvlText w:val=""/>
      <w:lvlJc w:val="left"/>
      <w:pPr>
        <w:ind w:left="5376" w:hanging="360"/>
      </w:pPr>
      <w:rPr>
        <w:rFonts w:ascii="Symbol" w:hAnsi="Symbol"/>
      </w:rPr>
    </w:lvl>
    <w:lvl w:ilvl="7">
      <w:numFmt w:val="bullet"/>
      <w:lvlText w:val="o"/>
      <w:lvlJc w:val="left"/>
      <w:pPr>
        <w:ind w:left="6096" w:hanging="360"/>
      </w:pPr>
      <w:rPr>
        <w:rFonts w:ascii="Courier New" w:hAnsi="Courier New" w:cs="Courier New"/>
      </w:rPr>
    </w:lvl>
    <w:lvl w:ilvl="8">
      <w:numFmt w:val="bullet"/>
      <w:lvlText w:val=""/>
      <w:lvlJc w:val="left"/>
      <w:pPr>
        <w:ind w:left="6816" w:hanging="360"/>
      </w:pPr>
      <w:rPr>
        <w:rFonts w:ascii="Wingdings" w:hAnsi="Wingdings"/>
      </w:rPr>
    </w:lvl>
  </w:abstractNum>
  <w:abstractNum w:abstractNumId="78" w15:restartNumberingAfterBreak="0">
    <w:nsid w:val="53425595"/>
    <w:multiLevelType w:val="hybridMultilevel"/>
    <w:tmpl w:val="11B817EC"/>
    <w:lvl w:ilvl="0" w:tplc="04150003">
      <w:start w:val="1"/>
      <w:numFmt w:val="bullet"/>
      <w:lvlText w:val="o"/>
      <w:lvlJc w:val="left"/>
      <w:pPr>
        <w:ind w:left="1440" w:hanging="360"/>
      </w:pPr>
      <w:rPr>
        <w:rFonts w:ascii="Courier New" w:hAnsi="Courier Ne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390101E"/>
    <w:multiLevelType w:val="hybridMultilevel"/>
    <w:tmpl w:val="88BABC32"/>
    <w:lvl w:ilvl="0" w:tplc="04150003">
      <w:start w:val="1"/>
      <w:numFmt w:val="bullet"/>
      <w:lvlText w:val="o"/>
      <w:lvlJc w:val="left"/>
      <w:pPr>
        <w:ind w:left="1776" w:hanging="360"/>
      </w:pPr>
      <w:rPr>
        <w:rFonts w:ascii="Courier New" w:hAnsi="Courier New"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0" w15:restartNumberingAfterBreak="0">
    <w:nsid w:val="54114AA5"/>
    <w:multiLevelType w:val="hybridMultilevel"/>
    <w:tmpl w:val="86DAEC3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70F2090"/>
    <w:multiLevelType w:val="hybridMultilevel"/>
    <w:tmpl w:val="E44021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2" w15:restartNumberingAfterBreak="0">
    <w:nsid w:val="5C631A0A"/>
    <w:multiLevelType w:val="hybridMultilevel"/>
    <w:tmpl w:val="6310EF7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3" w15:restartNumberingAfterBreak="0">
    <w:nsid w:val="5D4563F2"/>
    <w:multiLevelType w:val="multilevel"/>
    <w:tmpl w:val="FEDABE14"/>
    <w:lvl w:ilvl="0">
      <w:start w:val="1"/>
      <w:numFmt w:val="bullet"/>
      <w:lvlText w:val=""/>
      <w:lvlJc w:val="left"/>
      <w:pPr>
        <w:ind w:left="1068" w:hanging="360"/>
      </w:pPr>
      <w:rPr>
        <w:rFonts w:ascii="Symbol" w:hAnsi="Symbol" w:hint="default"/>
        <w:b/>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84" w15:restartNumberingAfterBreak="0">
    <w:nsid w:val="5DC10F2C"/>
    <w:multiLevelType w:val="multilevel"/>
    <w:tmpl w:val="54941936"/>
    <w:lvl w:ilvl="0">
      <w:start w:val="1"/>
      <w:numFmt w:val="bullet"/>
      <w:lvlText w:val=""/>
      <w:lvlJc w:val="left"/>
      <w:pPr>
        <w:ind w:left="1004" w:hanging="360"/>
      </w:pPr>
      <w:rPr>
        <w:rFonts w:ascii="Symbol" w:hAnsi="Symbol" w:hint="default"/>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6077097D"/>
    <w:multiLevelType w:val="hybridMultilevel"/>
    <w:tmpl w:val="C26C1CE2"/>
    <w:lvl w:ilvl="0" w:tplc="04150003">
      <w:start w:val="1"/>
      <w:numFmt w:val="bullet"/>
      <w:lvlText w:val="o"/>
      <w:lvlJc w:val="left"/>
      <w:pPr>
        <w:ind w:left="1776" w:hanging="360"/>
      </w:pPr>
      <w:rPr>
        <w:rFonts w:ascii="Courier New" w:hAnsi="Courier New"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6" w15:restartNumberingAfterBreak="0">
    <w:nsid w:val="609F7D2D"/>
    <w:multiLevelType w:val="hybridMultilevel"/>
    <w:tmpl w:val="E60C1D5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7" w15:restartNumberingAfterBreak="0">
    <w:nsid w:val="60EF72B0"/>
    <w:multiLevelType w:val="hybridMultilevel"/>
    <w:tmpl w:val="9E8E3780"/>
    <w:lvl w:ilvl="0" w:tplc="04150003">
      <w:start w:val="1"/>
      <w:numFmt w:val="bullet"/>
      <w:lvlText w:val="o"/>
      <w:lvlJc w:val="left"/>
      <w:pPr>
        <w:ind w:left="1776" w:hanging="360"/>
      </w:pPr>
      <w:rPr>
        <w:rFonts w:ascii="Courier New" w:hAnsi="Courier New" w:hint="default"/>
        <w:b w:val="0"/>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88" w15:restartNumberingAfterBreak="0">
    <w:nsid w:val="64234D13"/>
    <w:multiLevelType w:val="hybridMultilevel"/>
    <w:tmpl w:val="60B21D6E"/>
    <w:lvl w:ilvl="0" w:tplc="04150003">
      <w:start w:val="1"/>
      <w:numFmt w:val="bullet"/>
      <w:lvlText w:val="o"/>
      <w:lvlJc w:val="left"/>
      <w:pPr>
        <w:ind w:left="1428" w:hanging="360"/>
      </w:pPr>
      <w:rPr>
        <w:rFonts w:ascii="Courier New" w:hAnsi="Courier New"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6870FA0"/>
    <w:multiLevelType w:val="hybridMultilevel"/>
    <w:tmpl w:val="CC569D66"/>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67AD2189"/>
    <w:multiLevelType w:val="multilevel"/>
    <w:tmpl w:val="2AE4E632"/>
    <w:lvl w:ilvl="0">
      <w:start w:val="1"/>
      <w:numFmt w:val="bullet"/>
      <w:lvlText w:val="o"/>
      <w:lvlJc w:val="left"/>
      <w:pPr>
        <w:ind w:left="1068" w:hanging="360"/>
      </w:pPr>
      <w:rPr>
        <w:rFonts w:ascii="Courier New" w:hAnsi="Courier New" w:cs="Courier New"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1" w15:restartNumberingAfterBreak="0">
    <w:nsid w:val="68960465"/>
    <w:multiLevelType w:val="hybridMultilevel"/>
    <w:tmpl w:val="AE0C8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A003EAD"/>
    <w:multiLevelType w:val="hybridMultilevel"/>
    <w:tmpl w:val="46429E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3" w15:restartNumberingAfterBreak="0">
    <w:nsid w:val="6BC41F6A"/>
    <w:multiLevelType w:val="hybridMultilevel"/>
    <w:tmpl w:val="A44A5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BDC15CC"/>
    <w:multiLevelType w:val="hybridMultilevel"/>
    <w:tmpl w:val="F58CC1F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5" w15:restartNumberingAfterBreak="0">
    <w:nsid w:val="6C3D3133"/>
    <w:multiLevelType w:val="hybridMultilevel"/>
    <w:tmpl w:val="9768D7F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6C9A1928"/>
    <w:multiLevelType w:val="hybridMultilevel"/>
    <w:tmpl w:val="86DAEC3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CD4493D"/>
    <w:multiLevelType w:val="hybridMultilevel"/>
    <w:tmpl w:val="ACC23990"/>
    <w:lvl w:ilvl="0" w:tplc="04150003">
      <w:start w:val="1"/>
      <w:numFmt w:val="bullet"/>
      <w:lvlText w:val="o"/>
      <w:lvlJc w:val="left"/>
      <w:pPr>
        <w:ind w:left="1440" w:hanging="360"/>
      </w:pPr>
      <w:rPr>
        <w:rFonts w:ascii="Courier New" w:hAnsi="Courier New" w:cs="Courier New"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6D3B304D"/>
    <w:multiLevelType w:val="hybridMultilevel"/>
    <w:tmpl w:val="7132E82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9" w15:restartNumberingAfterBreak="0">
    <w:nsid w:val="6D6173A9"/>
    <w:multiLevelType w:val="hybridMultilevel"/>
    <w:tmpl w:val="E72034C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6FC940EE"/>
    <w:multiLevelType w:val="hybridMultilevel"/>
    <w:tmpl w:val="A970E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FD933A0"/>
    <w:multiLevelType w:val="hybridMultilevel"/>
    <w:tmpl w:val="11B219C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2" w15:restartNumberingAfterBreak="0">
    <w:nsid w:val="6FEC081C"/>
    <w:multiLevelType w:val="hybridMultilevel"/>
    <w:tmpl w:val="75723AA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72AE49C3"/>
    <w:multiLevelType w:val="multilevel"/>
    <w:tmpl w:val="0CDEE06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4" w15:restartNumberingAfterBreak="0">
    <w:nsid w:val="72BA0C96"/>
    <w:multiLevelType w:val="hybridMultilevel"/>
    <w:tmpl w:val="3156F54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5" w15:restartNumberingAfterBreak="0">
    <w:nsid w:val="72FE4010"/>
    <w:multiLevelType w:val="hybridMultilevel"/>
    <w:tmpl w:val="D5B6457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06" w15:restartNumberingAfterBreak="0">
    <w:nsid w:val="737F32CE"/>
    <w:multiLevelType w:val="hybridMultilevel"/>
    <w:tmpl w:val="836057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7" w15:restartNumberingAfterBreak="0">
    <w:nsid w:val="750918F3"/>
    <w:multiLevelType w:val="hybridMultilevel"/>
    <w:tmpl w:val="961088A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8" w15:restartNumberingAfterBreak="0">
    <w:nsid w:val="784B1CB3"/>
    <w:multiLevelType w:val="hybridMultilevel"/>
    <w:tmpl w:val="CDC2118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79C67C44"/>
    <w:multiLevelType w:val="hybridMultilevel"/>
    <w:tmpl w:val="0570DDAE"/>
    <w:lvl w:ilvl="0" w:tplc="04150001">
      <w:start w:val="1"/>
      <w:numFmt w:val="bullet"/>
      <w:lvlText w:val=""/>
      <w:lvlJc w:val="left"/>
      <w:pPr>
        <w:ind w:left="2276" w:hanging="360"/>
      </w:pPr>
      <w:rPr>
        <w:rFonts w:ascii="Symbol" w:hAnsi="Symbol" w:hint="default"/>
        <w:b w:val="0"/>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num w:numId="1">
    <w:abstractNumId w:val="67"/>
  </w:num>
  <w:num w:numId="2">
    <w:abstractNumId w:val="8"/>
  </w:num>
  <w:num w:numId="3">
    <w:abstractNumId w:val="6"/>
  </w:num>
  <w:num w:numId="4">
    <w:abstractNumId w:val="77"/>
  </w:num>
  <w:num w:numId="5">
    <w:abstractNumId w:val="103"/>
  </w:num>
  <w:num w:numId="6">
    <w:abstractNumId w:val="25"/>
  </w:num>
  <w:num w:numId="7">
    <w:abstractNumId w:val="74"/>
  </w:num>
  <w:num w:numId="8">
    <w:abstractNumId w:val="3"/>
  </w:num>
  <w:num w:numId="9">
    <w:abstractNumId w:val="9"/>
  </w:num>
  <w:num w:numId="10">
    <w:abstractNumId w:val="13"/>
  </w:num>
  <w:num w:numId="11">
    <w:abstractNumId w:val="84"/>
  </w:num>
  <w:num w:numId="12">
    <w:abstractNumId w:val="21"/>
  </w:num>
  <w:num w:numId="13">
    <w:abstractNumId w:val="14"/>
  </w:num>
  <w:num w:numId="14">
    <w:abstractNumId w:val="90"/>
  </w:num>
  <w:num w:numId="15">
    <w:abstractNumId w:val="108"/>
  </w:num>
  <w:num w:numId="16">
    <w:abstractNumId w:val="41"/>
  </w:num>
  <w:num w:numId="17">
    <w:abstractNumId w:val="11"/>
  </w:num>
  <w:num w:numId="18">
    <w:abstractNumId w:val="35"/>
  </w:num>
  <w:num w:numId="19">
    <w:abstractNumId w:val="37"/>
  </w:num>
  <w:num w:numId="20">
    <w:abstractNumId w:val="97"/>
  </w:num>
  <w:num w:numId="21">
    <w:abstractNumId w:val="28"/>
  </w:num>
  <w:num w:numId="22">
    <w:abstractNumId w:val="109"/>
  </w:num>
  <w:num w:numId="23">
    <w:abstractNumId w:val="2"/>
  </w:num>
  <w:num w:numId="24">
    <w:abstractNumId w:val="17"/>
  </w:num>
  <w:num w:numId="25">
    <w:abstractNumId w:val="47"/>
  </w:num>
  <w:num w:numId="26">
    <w:abstractNumId w:val="63"/>
  </w:num>
  <w:num w:numId="27">
    <w:abstractNumId w:val="60"/>
  </w:num>
  <w:num w:numId="28">
    <w:abstractNumId w:val="24"/>
  </w:num>
  <w:num w:numId="29">
    <w:abstractNumId w:val="87"/>
  </w:num>
  <w:num w:numId="30">
    <w:abstractNumId w:val="95"/>
  </w:num>
  <w:num w:numId="31">
    <w:abstractNumId w:val="88"/>
  </w:num>
  <w:num w:numId="32">
    <w:abstractNumId w:val="79"/>
  </w:num>
  <w:num w:numId="33">
    <w:abstractNumId w:val="54"/>
  </w:num>
  <w:num w:numId="34">
    <w:abstractNumId w:val="85"/>
  </w:num>
  <w:num w:numId="35">
    <w:abstractNumId w:val="7"/>
  </w:num>
  <w:num w:numId="36">
    <w:abstractNumId w:val="71"/>
  </w:num>
  <w:num w:numId="37">
    <w:abstractNumId w:val="82"/>
  </w:num>
  <w:num w:numId="38">
    <w:abstractNumId w:val="31"/>
  </w:num>
  <w:num w:numId="39">
    <w:abstractNumId w:val="105"/>
  </w:num>
  <w:num w:numId="40">
    <w:abstractNumId w:val="104"/>
  </w:num>
  <w:num w:numId="41">
    <w:abstractNumId w:val="5"/>
  </w:num>
  <w:num w:numId="42">
    <w:abstractNumId w:val="50"/>
  </w:num>
  <w:num w:numId="43">
    <w:abstractNumId w:val="48"/>
  </w:num>
  <w:num w:numId="44">
    <w:abstractNumId w:val="57"/>
  </w:num>
  <w:num w:numId="45">
    <w:abstractNumId w:val="27"/>
  </w:num>
  <w:num w:numId="46">
    <w:abstractNumId w:val="15"/>
  </w:num>
  <w:num w:numId="47">
    <w:abstractNumId w:val="49"/>
  </w:num>
  <w:num w:numId="48">
    <w:abstractNumId w:val="32"/>
  </w:num>
  <w:num w:numId="49">
    <w:abstractNumId w:val="40"/>
  </w:num>
  <w:num w:numId="50">
    <w:abstractNumId w:val="19"/>
  </w:num>
  <w:num w:numId="51">
    <w:abstractNumId w:val="4"/>
  </w:num>
  <w:num w:numId="52">
    <w:abstractNumId w:val="39"/>
  </w:num>
  <w:num w:numId="53">
    <w:abstractNumId w:val="58"/>
  </w:num>
  <w:num w:numId="54">
    <w:abstractNumId w:val="59"/>
  </w:num>
  <w:num w:numId="55">
    <w:abstractNumId w:val="0"/>
  </w:num>
  <w:num w:numId="56">
    <w:abstractNumId w:val="23"/>
  </w:num>
  <w:num w:numId="57">
    <w:abstractNumId w:val="78"/>
  </w:num>
  <w:num w:numId="58">
    <w:abstractNumId w:val="106"/>
  </w:num>
  <w:num w:numId="59">
    <w:abstractNumId w:val="43"/>
  </w:num>
  <w:num w:numId="60">
    <w:abstractNumId w:val="80"/>
  </w:num>
  <w:num w:numId="61">
    <w:abstractNumId w:val="26"/>
  </w:num>
  <w:num w:numId="62">
    <w:abstractNumId w:val="12"/>
  </w:num>
  <w:num w:numId="63">
    <w:abstractNumId w:val="10"/>
  </w:num>
  <w:num w:numId="64">
    <w:abstractNumId w:val="34"/>
  </w:num>
  <w:num w:numId="65">
    <w:abstractNumId w:val="55"/>
  </w:num>
  <w:num w:numId="66">
    <w:abstractNumId w:val="86"/>
  </w:num>
  <w:num w:numId="67">
    <w:abstractNumId w:val="96"/>
  </w:num>
  <w:num w:numId="68">
    <w:abstractNumId w:val="20"/>
  </w:num>
  <w:num w:numId="69">
    <w:abstractNumId w:val="66"/>
  </w:num>
  <w:num w:numId="70">
    <w:abstractNumId w:val="73"/>
  </w:num>
  <w:num w:numId="71">
    <w:abstractNumId w:val="51"/>
  </w:num>
  <w:num w:numId="72">
    <w:abstractNumId w:val="62"/>
  </w:num>
  <w:num w:numId="73">
    <w:abstractNumId w:val="93"/>
  </w:num>
  <w:num w:numId="74">
    <w:abstractNumId w:val="102"/>
  </w:num>
  <w:num w:numId="75">
    <w:abstractNumId w:val="18"/>
  </w:num>
  <w:num w:numId="76">
    <w:abstractNumId w:val="65"/>
  </w:num>
  <w:num w:numId="77">
    <w:abstractNumId w:val="101"/>
  </w:num>
  <w:num w:numId="78">
    <w:abstractNumId w:val="89"/>
  </w:num>
  <w:num w:numId="79">
    <w:abstractNumId w:val="44"/>
  </w:num>
  <w:num w:numId="80">
    <w:abstractNumId w:val="98"/>
  </w:num>
  <w:num w:numId="81">
    <w:abstractNumId w:val="22"/>
  </w:num>
  <w:num w:numId="82">
    <w:abstractNumId w:val="100"/>
  </w:num>
  <w:num w:numId="83">
    <w:abstractNumId w:val="30"/>
  </w:num>
  <w:num w:numId="84">
    <w:abstractNumId w:val="33"/>
  </w:num>
  <w:num w:numId="85">
    <w:abstractNumId w:val="91"/>
  </w:num>
  <w:num w:numId="86">
    <w:abstractNumId w:val="53"/>
  </w:num>
  <w:num w:numId="87">
    <w:abstractNumId w:val="29"/>
  </w:num>
  <w:num w:numId="88">
    <w:abstractNumId w:val="69"/>
  </w:num>
  <w:num w:numId="89">
    <w:abstractNumId w:val="92"/>
  </w:num>
  <w:num w:numId="90">
    <w:abstractNumId w:val="70"/>
  </w:num>
  <w:num w:numId="91">
    <w:abstractNumId w:val="61"/>
  </w:num>
  <w:num w:numId="92">
    <w:abstractNumId w:val="94"/>
  </w:num>
  <w:num w:numId="93">
    <w:abstractNumId w:val="68"/>
  </w:num>
  <w:num w:numId="94">
    <w:abstractNumId w:val="36"/>
  </w:num>
  <w:num w:numId="95">
    <w:abstractNumId w:val="107"/>
  </w:num>
  <w:num w:numId="96">
    <w:abstractNumId w:val="75"/>
  </w:num>
  <w:num w:numId="97">
    <w:abstractNumId w:val="46"/>
  </w:num>
  <w:num w:numId="98">
    <w:abstractNumId w:val="16"/>
  </w:num>
  <w:num w:numId="99">
    <w:abstractNumId w:val="81"/>
  </w:num>
  <w:num w:numId="100">
    <w:abstractNumId w:val="56"/>
  </w:num>
  <w:num w:numId="101">
    <w:abstractNumId w:val="38"/>
  </w:num>
  <w:num w:numId="102">
    <w:abstractNumId w:val="1"/>
  </w:num>
  <w:num w:numId="103">
    <w:abstractNumId w:val="64"/>
  </w:num>
  <w:num w:numId="104">
    <w:abstractNumId w:val="99"/>
  </w:num>
  <w:num w:numId="105">
    <w:abstractNumId w:val="76"/>
  </w:num>
  <w:num w:numId="106">
    <w:abstractNumId w:val="42"/>
  </w:num>
  <w:num w:numId="107">
    <w:abstractNumId w:val="72"/>
  </w:num>
  <w:num w:numId="108">
    <w:abstractNumId w:val="52"/>
  </w:num>
  <w:num w:numId="109">
    <w:abstractNumId w:val="83"/>
  </w:num>
  <w:num w:numId="110">
    <w:abstractNumId w:val="4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pl-PL" w:vendorID="64" w:dllVersion="4096"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C5"/>
    <w:rsid w:val="00001280"/>
    <w:rsid w:val="00005779"/>
    <w:rsid w:val="000151CB"/>
    <w:rsid w:val="000246DE"/>
    <w:rsid w:val="000246F1"/>
    <w:rsid w:val="00026575"/>
    <w:rsid w:val="00026E4B"/>
    <w:rsid w:val="00027AF8"/>
    <w:rsid w:val="00033338"/>
    <w:rsid w:val="000358C0"/>
    <w:rsid w:val="00042CF5"/>
    <w:rsid w:val="000478C6"/>
    <w:rsid w:val="000631E3"/>
    <w:rsid w:val="00064727"/>
    <w:rsid w:val="00067073"/>
    <w:rsid w:val="00070245"/>
    <w:rsid w:val="00074329"/>
    <w:rsid w:val="000761D7"/>
    <w:rsid w:val="00076C7E"/>
    <w:rsid w:val="000822A8"/>
    <w:rsid w:val="0008405B"/>
    <w:rsid w:val="000866E2"/>
    <w:rsid w:val="0009518C"/>
    <w:rsid w:val="00095DD1"/>
    <w:rsid w:val="00096376"/>
    <w:rsid w:val="000A4F98"/>
    <w:rsid w:val="000A6DEF"/>
    <w:rsid w:val="000B58A4"/>
    <w:rsid w:val="000B5BEE"/>
    <w:rsid w:val="000C0E70"/>
    <w:rsid w:val="000C2636"/>
    <w:rsid w:val="000D2039"/>
    <w:rsid w:val="000D26B9"/>
    <w:rsid w:val="000D2DB6"/>
    <w:rsid w:val="000D3393"/>
    <w:rsid w:val="000E40A5"/>
    <w:rsid w:val="000E64CB"/>
    <w:rsid w:val="000E7E63"/>
    <w:rsid w:val="000F1B61"/>
    <w:rsid w:val="000F4E30"/>
    <w:rsid w:val="000F6B2C"/>
    <w:rsid w:val="001137BE"/>
    <w:rsid w:val="00113E71"/>
    <w:rsid w:val="00120665"/>
    <w:rsid w:val="00121F96"/>
    <w:rsid w:val="00122A30"/>
    <w:rsid w:val="00124136"/>
    <w:rsid w:val="00132255"/>
    <w:rsid w:val="001357B4"/>
    <w:rsid w:val="0013735E"/>
    <w:rsid w:val="00137544"/>
    <w:rsid w:val="00156A58"/>
    <w:rsid w:val="0017743B"/>
    <w:rsid w:val="00177471"/>
    <w:rsid w:val="0018440F"/>
    <w:rsid w:val="001846B6"/>
    <w:rsid w:val="00193A41"/>
    <w:rsid w:val="001959CB"/>
    <w:rsid w:val="00195B0B"/>
    <w:rsid w:val="001A04BD"/>
    <w:rsid w:val="001A0B88"/>
    <w:rsid w:val="001A179A"/>
    <w:rsid w:val="001A4633"/>
    <w:rsid w:val="001B7D35"/>
    <w:rsid w:val="001C7F26"/>
    <w:rsid w:val="001D0229"/>
    <w:rsid w:val="001D222D"/>
    <w:rsid w:val="001D53C7"/>
    <w:rsid w:val="001E3594"/>
    <w:rsid w:val="001E4040"/>
    <w:rsid w:val="001E730F"/>
    <w:rsid w:val="001F4E09"/>
    <w:rsid w:val="001F6719"/>
    <w:rsid w:val="00202A4D"/>
    <w:rsid w:val="00205199"/>
    <w:rsid w:val="00205392"/>
    <w:rsid w:val="00210541"/>
    <w:rsid w:val="0021224A"/>
    <w:rsid w:val="00226B1E"/>
    <w:rsid w:val="002313B4"/>
    <w:rsid w:val="00232D3F"/>
    <w:rsid w:val="00236831"/>
    <w:rsid w:val="00236EDC"/>
    <w:rsid w:val="0023723F"/>
    <w:rsid w:val="002413E4"/>
    <w:rsid w:val="002419C3"/>
    <w:rsid w:val="0024502D"/>
    <w:rsid w:val="00247C7B"/>
    <w:rsid w:val="00252D2C"/>
    <w:rsid w:val="002642D6"/>
    <w:rsid w:val="00267B65"/>
    <w:rsid w:val="00274BEF"/>
    <w:rsid w:val="00281F2A"/>
    <w:rsid w:val="002854A2"/>
    <w:rsid w:val="002A2949"/>
    <w:rsid w:val="002A7D57"/>
    <w:rsid w:val="002B19D9"/>
    <w:rsid w:val="002B2637"/>
    <w:rsid w:val="002B7701"/>
    <w:rsid w:val="002C2077"/>
    <w:rsid w:val="002C5081"/>
    <w:rsid w:val="002C600B"/>
    <w:rsid w:val="002C7D11"/>
    <w:rsid w:val="002D67CB"/>
    <w:rsid w:val="002E32B3"/>
    <w:rsid w:val="002E3B65"/>
    <w:rsid w:val="002F3BC7"/>
    <w:rsid w:val="002F3EA0"/>
    <w:rsid w:val="0030183C"/>
    <w:rsid w:val="003047B4"/>
    <w:rsid w:val="00305B78"/>
    <w:rsid w:val="0030645C"/>
    <w:rsid w:val="00306A5E"/>
    <w:rsid w:val="0031511D"/>
    <w:rsid w:val="003219EF"/>
    <w:rsid w:val="0033231F"/>
    <w:rsid w:val="0033437A"/>
    <w:rsid w:val="00335854"/>
    <w:rsid w:val="0034439D"/>
    <w:rsid w:val="00351BC5"/>
    <w:rsid w:val="00354F31"/>
    <w:rsid w:val="0036461D"/>
    <w:rsid w:val="00364B9C"/>
    <w:rsid w:val="00365813"/>
    <w:rsid w:val="00365A50"/>
    <w:rsid w:val="00370756"/>
    <w:rsid w:val="0037425A"/>
    <w:rsid w:val="0037472F"/>
    <w:rsid w:val="00374D60"/>
    <w:rsid w:val="00383359"/>
    <w:rsid w:val="00383675"/>
    <w:rsid w:val="00384B25"/>
    <w:rsid w:val="00393FD8"/>
    <w:rsid w:val="0039735A"/>
    <w:rsid w:val="003A7EB4"/>
    <w:rsid w:val="003B0116"/>
    <w:rsid w:val="003B2A80"/>
    <w:rsid w:val="003B31EE"/>
    <w:rsid w:val="003C276C"/>
    <w:rsid w:val="003C2B95"/>
    <w:rsid w:val="003C2D17"/>
    <w:rsid w:val="003C6E42"/>
    <w:rsid w:val="003C70C5"/>
    <w:rsid w:val="003E3691"/>
    <w:rsid w:val="003E619D"/>
    <w:rsid w:val="003F56BD"/>
    <w:rsid w:val="003F6916"/>
    <w:rsid w:val="00401EF0"/>
    <w:rsid w:val="00403589"/>
    <w:rsid w:val="0040549D"/>
    <w:rsid w:val="00405C55"/>
    <w:rsid w:val="00406F99"/>
    <w:rsid w:val="004074C2"/>
    <w:rsid w:val="00412F55"/>
    <w:rsid w:val="00413FF8"/>
    <w:rsid w:val="00416DD8"/>
    <w:rsid w:val="00423091"/>
    <w:rsid w:val="00427B1B"/>
    <w:rsid w:val="00431DED"/>
    <w:rsid w:val="004368AD"/>
    <w:rsid w:val="00436F88"/>
    <w:rsid w:val="00441A15"/>
    <w:rsid w:val="004426C9"/>
    <w:rsid w:val="004427F4"/>
    <w:rsid w:val="00446FDB"/>
    <w:rsid w:val="0045309E"/>
    <w:rsid w:val="00472E5D"/>
    <w:rsid w:val="00475128"/>
    <w:rsid w:val="00481F10"/>
    <w:rsid w:val="00483677"/>
    <w:rsid w:val="004850BA"/>
    <w:rsid w:val="0049219E"/>
    <w:rsid w:val="0049651E"/>
    <w:rsid w:val="0049761A"/>
    <w:rsid w:val="004A18E1"/>
    <w:rsid w:val="004A6E66"/>
    <w:rsid w:val="004A7FF5"/>
    <w:rsid w:val="004B1E47"/>
    <w:rsid w:val="004B2445"/>
    <w:rsid w:val="004B2A6B"/>
    <w:rsid w:val="004B4DA0"/>
    <w:rsid w:val="004B5663"/>
    <w:rsid w:val="004C2F03"/>
    <w:rsid w:val="004C33B5"/>
    <w:rsid w:val="004C4651"/>
    <w:rsid w:val="004C47DB"/>
    <w:rsid w:val="004C5423"/>
    <w:rsid w:val="004D0D5B"/>
    <w:rsid w:val="004D44E2"/>
    <w:rsid w:val="004D497B"/>
    <w:rsid w:val="004E54E6"/>
    <w:rsid w:val="004E7F23"/>
    <w:rsid w:val="004F0379"/>
    <w:rsid w:val="004F3CAE"/>
    <w:rsid w:val="004F4E74"/>
    <w:rsid w:val="004F5EAB"/>
    <w:rsid w:val="004F7C19"/>
    <w:rsid w:val="00502D63"/>
    <w:rsid w:val="00504194"/>
    <w:rsid w:val="005043E4"/>
    <w:rsid w:val="00511DF4"/>
    <w:rsid w:val="00515A26"/>
    <w:rsid w:val="00517B39"/>
    <w:rsid w:val="00520097"/>
    <w:rsid w:val="00531E3A"/>
    <w:rsid w:val="005430D3"/>
    <w:rsid w:val="005528F2"/>
    <w:rsid w:val="0055550B"/>
    <w:rsid w:val="00561620"/>
    <w:rsid w:val="00562F8B"/>
    <w:rsid w:val="0057222C"/>
    <w:rsid w:val="00577ED2"/>
    <w:rsid w:val="0058057D"/>
    <w:rsid w:val="005844E6"/>
    <w:rsid w:val="00586F5E"/>
    <w:rsid w:val="00595225"/>
    <w:rsid w:val="00596BB7"/>
    <w:rsid w:val="0059740C"/>
    <w:rsid w:val="00597E20"/>
    <w:rsid w:val="00597FC1"/>
    <w:rsid w:val="005A2DD0"/>
    <w:rsid w:val="005A3C03"/>
    <w:rsid w:val="005A42CA"/>
    <w:rsid w:val="005B680C"/>
    <w:rsid w:val="005C0DEE"/>
    <w:rsid w:val="005C1D2E"/>
    <w:rsid w:val="005C4D62"/>
    <w:rsid w:val="005D015B"/>
    <w:rsid w:val="005D2193"/>
    <w:rsid w:val="005D290E"/>
    <w:rsid w:val="005D7394"/>
    <w:rsid w:val="005E21D7"/>
    <w:rsid w:val="005F12F0"/>
    <w:rsid w:val="005F1403"/>
    <w:rsid w:val="005F3520"/>
    <w:rsid w:val="006021A4"/>
    <w:rsid w:val="00606684"/>
    <w:rsid w:val="006101A3"/>
    <w:rsid w:val="00613211"/>
    <w:rsid w:val="00615E73"/>
    <w:rsid w:val="00621CE1"/>
    <w:rsid w:val="00624D56"/>
    <w:rsid w:val="0062608A"/>
    <w:rsid w:val="00635E33"/>
    <w:rsid w:val="00641332"/>
    <w:rsid w:val="00642C41"/>
    <w:rsid w:val="00643108"/>
    <w:rsid w:val="0064336D"/>
    <w:rsid w:val="00643CE9"/>
    <w:rsid w:val="006441E6"/>
    <w:rsid w:val="00646D8A"/>
    <w:rsid w:val="00653665"/>
    <w:rsid w:val="00653761"/>
    <w:rsid w:val="00654D8C"/>
    <w:rsid w:val="006609E2"/>
    <w:rsid w:val="0066251F"/>
    <w:rsid w:val="00667D0E"/>
    <w:rsid w:val="00671AE9"/>
    <w:rsid w:val="00675AE0"/>
    <w:rsid w:val="00676A46"/>
    <w:rsid w:val="006844EE"/>
    <w:rsid w:val="00691928"/>
    <w:rsid w:val="00691CB4"/>
    <w:rsid w:val="00693D52"/>
    <w:rsid w:val="006A3641"/>
    <w:rsid w:val="006A4D76"/>
    <w:rsid w:val="006B777B"/>
    <w:rsid w:val="006C428A"/>
    <w:rsid w:val="006C6A80"/>
    <w:rsid w:val="006D0BB8"/>
    <w:rsid w:val="006D1912"/>
    <w:rsid w:val="006D2E7B"/>
    <w:rsid w:val="006E40E6"/>
    <w:rsid w:val="006E61D1"/>
    <w:rsid w:val="006F1249"/>
    <w:rsid w:val="006F1772"/>
    <w:rsid w:val="006F26D5"/>
    <w:rsid w:val="006F3140"/>
    <w:rsid w:val="006F7DB2"/>
    <w:rsid w:val="00702B92"/>
    <w:rsid w:val="00704CDD"/>
    <w:rsid w:val="0070530B"/>
    <w:rsid w:val="00707873"/>
    <w:rsid w:val="0071101C"/>
    <w:rsid w:val="0071269B"/>
    <w:rsid w:val="0071391A"/>
    <w:rsid w:val="00724119"/>
    <w:rsid w:val="007266DC"/>
    <w:rsid w:val="00726FF8"/>
    <w:rsid w:val="00732E1E"/>
    <w:rsid w:val="00733E67"/>
    <w:rsid w:val="0073427E"/>
    <w:rsid w:val="00737688"/>
    <w:rsid w:val="00744974"/>
    <w:rsid w:val="00753B7F"/>
    <w:rsid w:val="00755661"/>
    <w:rsid w:val="00760C5A"/>
    <w:rsid w:val="0076282A"/>
    <w:rsid w:val="007730B1"/>
    <w:rsid w:val="00781A25"/>
    <w:rsid w:val="00784B4A"/>
    <w:rsid w:val="0078730B"/>
    <w:rsid w:val="0079242D"/>
    <w:rsid w:val="007A527A"/>
    <w:rsid w:val="007A5909"/>
    <w:rsid w:val="007B1A25"/>
    <w:rsid w:val="007B2350"/>
    <w:rsid w:val="007B52B3"/>
    <w:rsid w:val="007B53DD"/>
    <w:rsid w:val="007B55B5"/>
    <w:rsid w:val="007C144E"/>
    <w:rsid w:val="007C245C"/>
    <w:rsid w:val="007C399E"/>
    <w:rsid w:val="007C3ECB"/>
    <w:rsid w:val="007C6EB5"/>
    <w:rsid w:val="007D37D9"/>
    <w:rsid w:val="007D603A"/>
    <w:rsid w:val="007E5628"/>
    <w:rsid w:val="007E56D1"/>
    <w:rsid w:val="007E5FCB"/>
    <w:rsid w:val="007E6BA4"/>
    <w:rsid w:val="007E6D9F"/>
    <w:rsid w:val="007E7498"/>
    <w:rsid w:val="007F0B43"/>
    <w:rsid w:val="007F12C4"/>
    <w:rsid w:val="007F70E6"/>
    <w:rsid w:val="00800D14"/>
    <w:rsid w:val="008035B1"/>
    <w:rsid w:val="008066B6"/>
    <w:rsid w:val="00814EFD"/>
    <w:rsid w:val="008224B7"/>
    <w:rsid w:val="0082777F"/>
    <w:rsid w:val="00836388"/>
    <w:rsid w:val="00840584"/>
    <w:rsid w:val="00852C80"/>
    <w:rsid w:val="00860453"/>
    <w:rsid w:val="008676F5"/>
    <w:rsid w:val="00870A31"/>
    <w:rsid w:val="008728F1"/>
    <w:rsid w:val="00890573"/>
    <w:rsid w:val="00890DE3"/>
    <w:rsid w:val="008919EB"/>
    <w:rsid w:val="00892641"/>
    <w:rsid w:val="0089427A"/>
    <w:rsid w:val="008A291A"/>
    <w:rsid w:val="008B26F2"/>
    <w:rsid w:val="008B4E24"/>
    <w:rsid w:val="008B556B"/>
    <w:rsid w:val="008C0CB1"/>
    <w:rsid w:val="008C2139"/>
    <w:rsid w:val="008C5299"/>
    <w:rsid w:val="008C5AB8"/>
    <w:rsid w:val="008C763E"/>
    <w:rsid w:val="008D0AE2"/>
    <w:rsid w:val="008D1335"/>
    <w:rsid w:val="008D4DEE"/>
    <w:rsid w:val="008D760B"/>
    <w:rsid w:val="008E4E00"/>
    <w:rsid w:val="008E5D9B"/>
    <w:rsid w:val="008E6A1F"/>
    <w:rsid w:val="008E6F43"/>
    <w:rsid w:val="008F5521"/>
    <w:rsid w:val="008F5FF8"/>
    <w:rsid w:val="008F6813"/>
    <w:rsid w:val="00900033"/>
    <w:rsid w:val="00903063"/>
    <w:rsid w:val="009046FE"/>
    <w:rsid w:val="00905FEC"/>
    <w:rsid w:val="00907706"/>
    <w:rsid w:val="0091239B"/>
    <w:rsid w:val="00915502"/>
    <w:rsid w:val="00924F41"/>
    <w:rsid w:val="00927CE6"/>
    <w:rsid w:val="0094116F"/>
    <w:rsid w:val="00942CEC"/>
    <w:rsid w:val="009459EB"/>
    <w:rsid w:val="009462B1"/>
    <w:rsid w:val="00953967"/>
    <w:rsid w:val="009558BA"/>
    <w:rsid w:val="00956783"/>
    <w:rsid w:val="00960267"/>
    <w:rsid w:val="0096760A"/>
    <w:rsid w:val="00980F1B"/>
    <w:rsid w:val="009841BF"/>
    <w:rsid w:val="009910EE"/>
    <w:rsid w:val="009911A3"/>
    <w:rsid w:val="009928C6"/>
    <w:rsid w:val="00992D79"/>
    <w:rsid w:val="00993013"/>
    <w:rsid w:val="009957A5"/>
    <w:rsid w:val="0099778D"/>
    <w:rsid w:val="009A24AF"/>
    <w:rsid w:val="009B647A"/>
    <w:rsid w:val="009C1994"/>
    <w:rsid w:val="009C2FD5"/>
    <w:rsid w:val="009D447D"/>
    <w:rsid w:val="009D5C48"/>
    <w:rsid w:val="009D5E7F"/>
    <w:rsid w:val="009E0B32"/>
    <w:rsid w:val="009E40F2"/>
    <w:rsid w:val="009E4D37"/>
    <w:rsid w:val="009F33E7"/>
    <w:rsid w:val="009F6FEB"/>
    <w:rsid w:val="009F7A3D"/>
    <w:rsid w:val="00A02451"/>
    <w:rsid w:val="00A02B61"/>
    <w:rsid w:val="00A03214"/>
    <w:rsid w:val="00A03DE8"/>
    <w:rsid w:val="00A0577E"/>
    <w:rsid w:val="00A159F2"/>
    <w:rsid w:val="00A21222"/>
    <w:rsid w:val="00A24C4A"/>
    <w:rsid w:val="00A2688B"/>
    <w:rsid w:val="00A275AB"/>
    <w:rsid w:val="00A33A83"/>
    <w:rsid w:val="00A4320F"/>
    <w:rsid w:val="00A4530E"/>
    <w:rsid w:val="00A47ADC"/>
    <w:rsid w:val="00A54125"/>
    <w:rsid w:val="00A57B1C"/>
    <w:rsid w:val="00A65552"/>
    <w:rsid w:val="00A66092"/>
    <w:rsid w:val="00A71132"/>
    <w:rsid w:val="00A73816"/>
    <w:rsid w:val="00A77CD0"/>
    <w:rsid w:val="00A81A93"/>
    <w:rsid w:val="00A91E2B"/>
    <w:rsid w:val="00A95F9B"/>
    <w:rsid w:val="00AB1AFC"/>
    <w:rsid w:val="00AB570C"/>
    <w:rsid w:val="00AC0EC5"/>
    <w:rsid w:val="00AC26A1"/>
    <w:rsid w:val="00AC27B3"/>
    <w:rsid w:val="00AC4382"/>
    <w:rsid w:val="00AC440D"/>
    <w:rsid w:val="00AC5394"/>
    <w:rsid w:val="00AD4E4E"/>
    <w:rsid w:val="00AE11C5"/>
    <w:rsid w:val="00AE1444"/>
    <w:rsid w:val="00AE6295"/>
    <w:rsid w:val="00AE7083"/>
    <w:rsid w:val="00AF25DB"/>
    <w:rsid w:val="00AF69B2"/>
    <w:rsid w:val="00B01B89"/>
    <w:rsid w:val="00B04E91"/>
    <w:rsid w:val="00B07BCD"/>
    <w:rsid w:val="00B109C0"/>
    <w:rsid w:val="00B27B7E"/>
    <w:rsid w:val="00B3087E"/>
    <w:rsid w:val="00B426B2"/>
    <w:rsid w:val="00B53117"/>
    <w:rsid w:val="00B53C5B"/>
    <w:rsid w:val="00B66D19"/>
    <w:rsid w:val="00B7460B"/>
    <w:rsid w:val="00B82691"/>
    <w:rsid w:val="00B839B7"/>
    <w:rsid w:val="00B872B4"/>
    <w:rsid w:val="00B9051D"/>
    <w:rsid w:val="00B91EA2"/>
    <w:rsid w:val="00B93CCA"/>
    <w:rsid w:val="00BA31AA"/>
    <w:rsid w:val="00BB275B"/>
    <w:rsid w:val="00BB33F4"/>
    <w:rsid w:val="00BB33F9"/>
    <w:rsid w:val="00BB6995"/>
    <w:rsid w:val="00BC3C91"/>
    <w:rsid w:val="00BC4F46"/>
    <w:rsid w:val="00BC6432"/>
    <w:rsid w:val="00BD1C88"/>
    <w:rsid w:val="00BD6BB8"/>
    <w:rsid w:val="00BE20B5"/>
    <w:rsid w:val="00C01525"/>
    <w:rsid w:val="00C02CCF"/>
    <w:rsid w:val="00C0340D"/>
    <w:rsid w:val="00C05001"/>
    <w:rsid w:val="00C06C85"/>
    <w:rsid w:val="00C16545"/>
    <w:rsid w:val="00C17BD2"/>
    <w:rsid w:val="00C210B4"/>
    <w:rsid w:val="00C23F21"/>
    <w:rsid w:val="00C27B47"/>
    <w:rsid w:val="00C31B94"/>
    <w:rsid w:val="00C34C95"/>
    <w:rsid w:val="00C35A1A"/>
    <w:rsid w:val="00C35B03"/>
    <w:rsid w:val="00C37DB8"/>
    <w:rsid w:val="00C4115C"/>
    <w:rsid w:val="00C41B68"/>
    <w:rsid w:val="00C42C91"/>
    <w:rsid w:val="00C437CC"/>
    <w:rsid w:val="00C45B36"/>
    <w:rsid w:val="00C46BA7"/>
    <w:rsid w:val="00C47A2D"/>
    <w:rsid w:val="00C55897"/>
    <w:rsid w:val="00C56A97"/>
    <w:rsid w:val="00C571AE"/>
    <w:rsid w:val="00C61AA9"/>
    <w:rsid w:val="00C61B39"/>
    <w:rsid w:val="00C63E1E"/>
    <w:rsid w:val="00C640DE"/>
    <w:rsid w:val="00C70257"/>
    <w:rsid w:val="00C75107"/>
    <w:rsid w:val="00C80797"/>
    <w:rsid w:val="00C84FA9"/>
    <w:rsid w:val="00C85260"/>
    <w:rsid w:val="00C85853"/>
    <w:rsid w:val="00C873B1"/>
    <w:rsid w:val="00C92DDD"/>
    <w:rsid w:val="00CA6AFF"/>
    <w:rsid w:val="00CA7752"/>
    <w:rsid w:val="00CA7D75"/>
    <w:rsid w:val="00CC47BB"/>
    <w:rsid w:val="00CD248D"/>
    <w:rsid w:val="00CD6610"/>
    <w:rsid w:val="00CD7801"/>
    <w:rsid w:val="00CE491F"/>
    <w:rsid w:val="00CE4BC6"/>
    <w:rsid w:val="00CE5F89"/>
    <w:rsid w:val="00CE675F"/>
    <w:rsid w:val="00CE73EA"/>
    <w:rsid w:val="00CF55AA"/>
    <w:rsid w:val="00CF6254"/>
    <w:rsid w:val="00D00ECB"/>
    <w:rsid w:val="00D01434"/>
    <w:rsid w:val="00D029CB"/>
    <w:rsid w:val="00D07341"/>
    <w:rsid w:val="00D07C4B"/>
    <w:rsid w:val="00D10063"/>
    <w:rsid w:val="00D1609A"/>
    <w:rsid w:val="00D223AA"/>
    <w:rsid w:val="00D32132"/>
    <w:rsid w:val="00D36693"/>
    <w:rsid w:val="00D37A1E"/>
    <w:rsid w:val="00D434F7"/>
    <w:rsid w:val="00D46CCE"/>
    <w:rsid w:val="00D503F8"/>
    <w:rsid w:val="00D51248"/>
    <w:rsid w:val="00D5175C"/>
    <w:rsid w:val="00D53470"/>
    <w:rsid w:val="00D55AC9"/>
    <w:rsid w:val="00D62335"/>
    <w:rsid w:val="00D713AC"/>
    <w:rsid w:val="00D752C4"/>
    <w:rsid w:val="00D801C2"/>
    <w:rsid w:val="00D8121D"/>
    <w:rsid w:val="00D83E92"/>
    <w:rsid w:val="00D8460D"/>
    <w:rsid w:val="00D93D18"/>
    <w:rsid w:val="00DA21EF"/>
    <w:rsid w:val="00DA530F"/>
    <w:rsid w:val="00DB1E27"/>
    <w:rsid w:val="00DB4B41"/>
    <w:rsid w:val="00DC1AC1"/>
    <w:rsid w:val="00DC55B9"/>
    <w:rsid w:val="00DD68B2"/>
    <w:rsid w:val="00DD7FA0"/>
    <w:rsid w:val="00DE51E1"/>
    <w:rsid w:val="00DE574C"/>
    <w:rsid w:val="00DE6DC9"/>
    <w:rsid w:val="00DF0094"/>
    <w:rsid w:val="00DF4B19"/>
    <w:rsid w:val="00E07AEE"/>
    <w:rsid w:val="00E106DB"/>
    <w:rsid w:val="00E17777"/>
    <w:rsid w:val="00E247E4"/>
    <w:rsid w:val="00E24A9E"/>
    <w:rsid w:val="00E25881"/>
    <w:rsid w:val="00E25FE6"/>
    <w:rsid w:val="00E34093"/>
    <w:rsid w:val="00E35390"/>
    <w:rsid w:val="00E440A3"/>
    <w:rsid w:val="00E50650"/>
    <w:rsid w:val="00E60686"/>
    <w:rsid w:val="00E6158C"/>
    <w:rsid w:val="00E633C2"/>
    <w:rsid w:val="00E74D07"/>
    <w:rsid w:val="00E7663A"/>
    <w:rsid w:val="00E8049E"/>
    <w:rsid w:val="00E8180C"/>
    <w:rsid w:val="00E82531"/>
    <w:rsid w:val="00E83BC5"/>
    <w:rsid w:val="00E8569E"/>
    <w:rsid w:val="00E93D8D"/>
    <w:rsid w:val="00E945B3"/>
    <w:rsid w:val="00E9567C"/>
    <w:rsid w:val="00E95BC8"/>
    <w:rsid w:val="00E96FFF"/>
    <w:rsid w:val="00EA3D72"/>
    <w:rsid w:val="00EA64F2"/>
    <w:rsid w:val="00EB224B"/>
    <w:rsid w:val="00EB73A9"/>
    <w:rsid w:val="00EC0669"/>
    <w:rsid w:val="00EC2B30"/>
    <w:rsid w:val="00EC745F"/>
    <w:rsid w:val="00ED066A"/>
    <w:rsid w:val="00EE08D4"/>
    <w:rsid w:val="00EF34AB"/>
    <w:rsid w:val="00EF45D2"/>
    <w:rsid w:val="00EF50B0"/>
    <w:rsid w:val="00F12094"/>
    <w:rsid w:val="00F13577"/>
    <w:rsid w:val="00F164E4"/>
    <w:rsid w:val="00F17861"/>
    <w:rsid w:val="00F21642"/>
    <w:rsid w:val="00F21A35"/>
    <w:rsid w:val="00F22643"/>
    <w:rsid w:val="00F35708"/>
    <w:rsid w:val="00F369E5"/>
    <w:rsid w:val="00F37B67"/>
    <w:rsid w:val="00F400DA"/>
    <w:rsid w:val="00F44EE3"/>
    <w:rsid w:val="00F50494"/>
    <w:rsid w:val="00F5258E"/>
    <w:rsid w:val="00F62BC3"/>
    <w:rsid w:val="00F6336A"/>
    <w:rsid w:val="00F65AE0"/>
    <w:rsid w:val="00F766B3"/>
    <w:rsid w:val="00F82F97"/>
    <w:rsid w:val="00F8761E"/>
    <w:rsid w:val="00F877B4"/>
    <w:rsid w:val="00F87B6A"/>
    <w:rsid w:val="00F952AD"/>
    <w:rsid w:val="00F95B74"/>
    <w:rsid w:val="00F968C6"/>
    <w:rsid w:val="00FA2CB3"/>
    <w:rsid w:val="00FB1D41"/>
    <w:rsid w:val="00FB2706"/>
    <w:rsid w:val="00FB7961"/>
    <w:rsid w:val="00FC09C9"/>
    <w:rsid w:val="00FD0E86"/>
    <w:rsid w:val="00FD1800"/>
    <w:rsid w:val="00FD3FD4"/>
    <w:rsid w:val="00FD47C7"/>
    <w:rsid w:val="00FE57CF"/>
    <w:rsid w:val="00FE625D"/>
    <w:rsid w:val="00FE703D"/>
    <w:rsid w:val="00FF084B"/>
    <w:rsid w:val="00FF16C8"/>
    <w:rsid w:val="00FF5629"/>
    <w:rsid w:val="00FF7486"/>
    <w:rsid w:val="00FF7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E72AE-80B5-43F7-B450-0294D5ED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0340D"/>
    <w:pPr>
      <w:suppressAutoHyphens/>
      <w:autoSpaceDN w:val="0"/>
      <w:spacing w:after="160"/>
      <w:textAlignment w:val="baseline"/>
    </w:pPr>
    <w:rPr>
      <w:sz w:val="22"/>
      <w:szCs w:val="22"/>
      <w:lang w:eastAsia="en-US"/>
    </w:rPr>
  </w:style>
  <w:style w:type="paragraph" w:styleId="Nagwek1">
    <w:name w:val="heading 1"/>
    <w:basedOn w:val="Normalny"/>
    <w:next w:val="Normalny"/>
    <w:rsid w:val="00C0340D"/>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autoRedefine/>
    <w:rsid w:val="00915502"/>
    <w:pPr>
      <w:keepNext/>
      <w:keepLines/>
      <w:spacing w:after="0" w:line="360" w:lineRule="auto"/>
      <w:outlineLvl w:val="1"/>
    </w:pPr>
    <w:rPr>
      <w:rFonts w:ascii="Arial" w:eastAsia="Times New Roman" w:hAnsi="Arial" w:cs="Arial"/>
      <w:color w:val="2E74B5"/>
      <w:sz w:val="26"/>
      <w:szCs w:val="26"/>
    </w:rPr>
  </w:style>
  <w:style w:type="paragraph" w:styleId="Nagwek3">
    <w:name w:val="heading 3"/>
    <w:basedOn w:val="Normalny"/>
    <w:next w:val="Normalny"/>
    <w:rsid w:val="00C0340D"/>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rsid w:val="00C0340D"/>
    <w:pPr>
      <w:keepNext/>
      <w:keepLines/>
      <w:spacing w:before="40" w:after="0"/>
      <w:outlineLvl w:val="3"/>
    </w:pPr>
    <w:rPr>
      <w:rFonts w:ascii="Calibri Light" w:eastAsia="Times New Roman" w:hAnsi="Calibri Light"/>
      <w:i/>
      <w:iCs/>
      <w:color w:val="2E74B5"/>
    </w:rPr>
  </w:style>
  <w:style w:type="paragraph" w:styleId="Nagwek5">
    <w:name w:val="heading 5"/>
    <w:basedOn w:val="Normalny"/>
    <w:next w:val="Normalny"/>
    <w:rsid w:val="00C0340D"/>
    <w:pPr>
      <w:keepNext/>
      <w:keepLines/>
      <w:spacing w:before="40" w:after="0"/>
      <w:outlineLvl w:val="4"/>
    </w:pPr>
    <w:rPr>
      <w:rFonts w:ascii="Calibri Light" w:eastAsia="Times New Roman" w:hAnsi="Calibri Light"/>
      <w:color w:val="2E74B5"/>
    </w:rPr>
  </w:style>
  <w:style w:type="paragraph" w:styleId="Nagwek6">
    <w:name w:val="heading 6"/>
    <w:basedOn w:val="Normalny"/>
    <w:next w:val="Normalny"/>
    <w:rsid w:val="00C0340D"/>
    <w:pPr>
      <w:keepNext/>
      <w:keepLines/>
      <w:spacing w:before="40" w:after="0"/>
      <w:outlineLvl w:val="5"/>
    </w:pPr>
    <w:rPr>
      <w:rFonts w:ascii="Calibri Light" w:eastAsia="Times New Roman" w:hAnsi="Calibri Light"/>
      <w:color w:val="1F4D78"/>
    </w:rPr>
  </w:style>
  <w:style w:type="paragraph" w:styleId="Nagwek7">
    <w:name w:val="heading 7"/>
    <w:basedOn w:val="Normalny"/>
    <w:next w:val="Normalny"/>
    <w:link w:val="Nagwek7Znak"/>
    <w:uiPriority w:val="9"/>
    <w:unhideWhenUsed/>
    <w:qFormat/>
    <w:rsid w:val="004B4DA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0340D"/>
    <w:pPr>
      <w:widowControl w:val="0"/>
      <w:suppressAutoHyphens w:val="0"/>
      <w:spacing w:after="0"/>
      <w:ind w:left="838"/>
      <w:textAlignment w:val="auto"/>
    </w:pPr>
    <w:rPr>
      <w:rFonts w:ascii="Times New Roman" w:eastAsia="Times New Roman" w:hAnsi="Times New Roman"/>
      <w:lang w:eastAsia="pl-PL" w:bidi="pl-PL"/>
    </w:rPr>
  </w:style>
  <w:style w:type="character" w:customStyle="1" w:styleId="TekstpodstawowyZnak">
    <w:name w:val="Tekst podstawowy Znak"/>
    <w:rsid w:val="00C0340D"/>
    <w:rPr>
      <w:rFonts w:ascii="Times New Roman" w:eastAsia="Times New Roman" w:hAnsi="Times New Roman"/>
      <w:lang w:eastAsia="pl-PL" w:bidi="pl-PL"/>
    </w:rPr>
  </w:style>
  <w:style w:type="paragraph" w:customStyle="1" w:styleId="Default">
    <w:name w:val="Default"/>
    <w:rsid w:val="00C0340D"/>
    <w:pPr>
      <w:autoSpaceDE w:val="0"/>
      <w:autoSpaceDN w:val="0"/>
    </w:pPr>
    <w:rPr>
      <w:rFonts w:ascii="Times New Roman" w:hAnsi="Times New Roman"/>
      <w:color w:val="000000"/>
      <w:sz w:val="24"/>
      <w:szCs w:val="24"/>
      <w:lang w:eastAsia="en-US"/>
    </w:rPr>
  </w:style>
  <w:style w:type="paragraph" w:styleId="Akapitzlist">
    <w:name w:val="List Paragraph"/>
    <w:basedOn w:val="Normalny"/>
    <w:uiPriority w:val="34"/>
    <w:qFormat/>
    <w:rsid w:val="00C0340D"/>
    <w:pPr>
      <w:ind w:left="720"/>
    </w:pPr>
  </w:style>
  <w:style w:type="paragraph" w:styleId="Tytu">
    <w:name w:val="Title"/>
    <w:basedOn w:val="Normalny"/>
    <w:next w:val="Normalny"/>
    <w:rsid w:val="00C0340D"/>
    <w:pPr>
      <w:spacing w:after="0"/>
    </w:pPr>
    <w:rPr>
      <w:rFonts w:ascii="Calibri Light" w:eastAsia="Times New Roman" w:hAnsi="Calibri Light"/>
      <w:spacing w:val="-10"/>
      <w:kern w:val="3"/>
      <w:sz w:val="56"/>
      <w:szCs w:val="56"/>
    </w:rPr>
  </w:style>
  <w:style w:type="character" w:customStyle="1" w:styleId="TytuZnak">
    <w:name w:val="Tytuł Znak"/>
    <w:rsid w:val="00C0340D"/>
    <w:rPr>
      <w:rFonts w:ascii="Calibri Light" w:eastAsia="Times New Roman" w:hAnsi="Calibri Light" w:cs="Times New Roman"/>
      <w:spacing w:val="-10"/>
      <w:kern w:val="3"/>
      <w:sz w:val="56"/>
      <w:szCs w:val="56"/>
    </w:rPr>
  </w:style>
  <w:style w:type="paragraph" w:styleId="Podtytu">
    <w:name w:val="Subtitle"/>
    <w:basedOn w:val="Normalny"/>
    <w:next w:val="Normalny"/>
    <w:rsid w:val="00C0340D"/>
    <w:rPr>
      <w:rFonts w:eastAsia="Times New Roman"/>
      <w:color w:val="5A5A5A"/>
      <w:spacing w:val="15"/>
    </w:rPr>
  </w:style>
  <w:style w:type="character" w:customStyle="1" w:styleId="PodtytuZnak">
    <w:name w:val="Podtytuł Znak"/>
    <w:rsid w:val="00C0340D"/>
    <w:rPr>
      <w:rFonts w:ascii="Calibri" w:eastAsia="Times New Roman" w:hAnsi="Calibri" w:cs="Times New Roman"/>
      <w:color w:val="5A5A5A"/>
      <w:spacing w:val="15"/>
    </w:rPr>
  </w:style>
  <w:style w:type="character" w:styleId="Pogrubienie">
    <w:name w:val="Strong"/>
    <w:uiPriority w:val="22"/>
    <w:qFormat/>
    <w:rsid w:val="00C0340D"/>
    <w:rPr>
      <w:b/>
      <w:bCs/>
    </w:rPr>
  </w:style>
  <w:style w:type="paragraph" w:styleId="Nagwek">
    <w:name w:val="header"/>
    <w:basedOn w:val="Normalny"/>
    <w:rsid w:val="00C0340D"/>
    <w:pPr>
      <w:tabs>
        <w:tab w:val="center" w:pos="4536"/>
        <w:tab w:val="right" w:pos="9072"/>
      </w:tabs>
      <w:spacing w:after="0"/>
    </w:pPr>
  </w:style>
  <w:style w:type="character" w:customStyle="1" w:styleId="NagwekZnak">
    <w:name w:val="Nagłówek Znak"/>
    <w:basedOn w:val="Domylnaczcionkaakapitu"/>
    <w:rsid w:val="00C0340D"/>
  </w:style>
  <w:style w:type="paragraph" w:styleId="Stopka">
    <w:name w:val="footer"/>
    <w:basedOn w:val="Normalny"/>
    <w:rsid w:val="00C0340D"/>
    <w:pPr>
      <w:tabs>
        <w:tab w:val="center" w:pos="4536"/>
        <w:tab w:val="right" w:pos="9072"/>
      </w:tabs>
      <w:spacing w:after="0"/>
    </w:pPr>
  </w:style>
  <w:style w:type="character" w:customStyle="1" w:styleId="StopkaZnak">
    <w:name w:val="Stopka Znak"/>
    <w:basedOn w:val="Domylnaczcionkaakapitu"/>
    <w:rsid w:val="00C0340D"/>
  </w:style>
  <w:style w:type="character" w:customStyle="1" w:styleId="Nagwek1Znak">
    <w:name w:val="Nagłówek 1 Znak"/>
    <w:rsid w:val="00C0340D"/>
    <w:rPr>
      <w:rFonts w:ascii="Calibri Light" w:eastAsia="Times New Roman" w:hAnsi="Calibri Light" w:cs="Times New Roman"/>
      <w:color w:val="2E74B5"/>
      <w:sz w:val="32"/>
      <w:szCs w:val="32"/>
    </w:rPr>
  </w:style>
  <w:style w:type="paragraph" w:styleId="Nagwekspisutreci">
    <w:name w:val="TOC Heading"/>
    <w:basedOn w:val="Nagwek1"/>
    <w:next w:val="Normalny"/>
    <w:uiPriority w:val="39"/>
    <w:qFormat/>
    <w:rsid w:val="00C0340D"/>
    <w:pPr>
      <w:suppressAutoHyphens w:val="0"/>
      <w:textAlignment w:val="auto"/>
    </w:pPr>
    <w:rPr>
      <w:lang w:eastAsia="pl-PL"/>
    </w:rPr>
  </w:style>
  <w:style w:type="character" w:customStyle="1" w:styleId="Nagwek2Znak">
    <w:name w:val="Nagłówek 2 Znak"/>
    <w:rsid w:val="00C0340D"/>
    <w:rPr>
      <w:rFonts w:ascii="Calibri Light" w:eastAsia="Times New Roman" w:hAnsi="Calibri Light" w:cs="Times New Roman"/>
      <w:color w:val="2E74B5"/>
      <w:sz w:val="26"/>
      <w:szCs w:val="26"/>
    </w:rPr>
  </w:style>
  <w:style w:type="paragraph" w:styleId="Spistreci1">
    <w:name w:val="toc 1"/>
    <w:basedOn w:val="Normalny"/>
    <w:next w:val="Normalny"/>
    <w:autoRedefine/>
    <w:uiPriority w:val="39"/>
    <w:rsid w:val="00C0340D"/>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rsid w:val="00C0340D"/>
    <w:pPr>
      <w:spacing w:after="0"/>
      <w:ind w:left="220"/>
    </w:pPr>
    <w:rPr>
      <w:rFonts w:asciiTheme="minorHAnsi" w:hAnsiTheme="minorHAnsi" w:cstheme="minorHAnsi"/>
      <w:smallCaps/>
      <w:sz w:val="20"/>
      <w:szCs w:val="20"/>
    </w:rPr>
  </w:style>
  <w:style w:type="character" w:styleId="Hipercze">
    <w:name w:val="Hyperlink"/>
    <w:uiPriority w:val="99"/>
    <w:rsid w:val="00C0340D"/>
    <w:rPr>
      <w:color w:val="0563C1"/>
      <w:u w:val="single"/>
    </w:rPr>
  </w:style>
  <w:style w:type="paragraph" w:styleId="Tekstprzypisudolnego">
    <w:name w:val="footnote text"/>
    <w:aliases w:val="Podrozdział,Tekst przypisu dolnego-poligrafia,Footnote,Podrozdzia3"/>
    <w:basedOn w:val="Normalny"/>
    <w:rsid w:val="00C0340D"/>
    <w:pPr>
      <w:spacing w:after="0"/>
    </w:pPr>
    <w:rPr>
      <w:sz w:val="20"/>
      <w:szCs w:val="20"/>
    </w:rPr>
  </w:style>
  <w:style w:type="character" w:customStyle="1" w:styleId="TekstprzypisudolnegoZnak">
    <w:name w:val="Tekst przypisu dolnego Znak"/>
    <w:aliases w:val="Podrozdział Znak,Tekst przypisu dolnego-poligrafia Znak,Footnote Znak,Podrozdzia3 Znak"/>
    <w:qFormat/>
    <w:rsid w:val="00C0340D"/>
    <w:rPr>
      <w:sz w:val="20"/>
      <w:szCs w:val="20"/>
    </w:rPr>
  </w:style>
  <w:style w:type="character" w:styleId="Odwoanieprzypisudolnego">
    <w:name w:val="footnote reference"/>
    <w:qFormat/>
    <w:rsid w:val="00C0340D"/>
    <w:rPr>
      <w:position w:val="0"/>
      <w:vertAlign w:val="superscript"/>
    </w:rPr>
  </w:style>
  <w:style w:type="paragraph" w:styleId="NormalnyWeb">
    <w:name w:val="Normal (Web)"/>
    <w:basedOn w:val="Normalny"/>
    <w:uiPriority w:val="99"/>
    <w:rsid w:val="00C0340D"/>
    <w:pPr>
      <w:suppressAutoHyphens w:val="0"/>
      <w:spacing w:before="100" w:after="100"/>
      <w:textAlignment w:val="auto"/>
    </w:pPr>
    <w:rPr>
      <w:rFonts w:ascii="Times New Roman" w:eastAsia="Times New Roman" w:hAnsi="Times New Roman"/>
      <w:sz w:val="24"/>
      <w:szCs w:val="24"/>
      <w:lang w:eastAsia="pl-PL"/>
    </w:rPr>
  </w:style>
  <w:style w:type="character" w:customStyle="1" w:styleId="Nagwek3Znak">
    <w:name w:val="Nagłówek 3 Znak"/>
    <w:rsid w:val="00C0340D"/>
    <w:rPr>
      <w:rFonts w:ascii="Calibri Light" w:eastAsia="Times New Roman" w:hAnsi="Calibri Light" w:cs="Times New Roman"/>
      <w:color w:val="1F4D78"/>
      <w:sz w:val="24"/>
      <w:szCs w:val="24"/>
    </w:rPr>
  </w:style>
  <w:style w:type="character" w:customStyle="1" w:styleId="apple-converted-space">
    <w:name w:val="apple-converted-space"/>
    <w:basedOn w:val="Domylnaczcionkaakapitu"/>
    <w:rsid w:val="00C0340D"/>
  </w:style>
  <w:style w:type="character" w:customStyle="1" w:styleId="Teksttreci285pt">
    <w:name w:val="Tekst treści (2) + 8.5 pt"/>
    <w:rsid w:val="00C0340D"/>
    <w:rPr>
      <w:rFonts w:ascii="Calibri" w:eastAsia="Calibri" w:hAnsi="Calibri" w:cs="Calibri"/>
      <w:b w:val="0"/>
      <w:bCs w:val="0"/>
      <w:i w:val="0"/>
      <w:iCs w:val="0"/>
      <w:strike w:val="0"/>
      <w:dstrike w:val="0"/>
      <w:color w:val="FFFFFF"/>
      <w:spacing w:val="0"/>
      <w:w w:val="100"/>
      <w:position w:val="0"/>
      <w:sz w:val="17"/>
      <w:szCs w:val="17"/>
      <w:u w:val="none"/>
      <w:vertAlign w:val="baseline"/>
      <w:lang w:val="pl-PL" w:eastAsia="pl-PL" w:bidi="pl-PL"/>
    </w:rPr>
  </w:style>
  <w:style w:type="paragraph" w:customStyle="1" w:styleId="DomylneA">
    <w:name w:val="Domyślne A"/>
    <w:rsid w:val="00C0340D"/>
    <w:pPr>
      <w:pBdr>
        <w:top w:val="single" w:sz="2" w:space="31" w:color="FFFFFF" w:shadow="1"/>
        <w:left w:val="single" w:sz="2" w:space="31" w:color="FFFFFF" w:shadow="1"/>
        <w:bottom w:val="single" w:sz="2" w:space="31" w:color="FFFFFF" w:shadow="1"/>
        <w:right w:val="single" w:sz="2" w:space="31" w:color="FFFFFF" w:shadow="1"/>
      </w:pBdr>
      <w:autoSpaceDN w:val="0"/>
    </w:pPr>
    <w:rPr>
      <w:rFonts w:ascii="Helvetica" w:eastAsia="Helvetica" w:hAnsi="Helvetica" w:cs="Helvetica"/>
      <w:color w:val="000000"/>
      <w:sz w:val="22"/>
      <w:szCs w:val="22"/>
    </w:rPr>
  </w:style>
  <w:style w:type="character" w:customStyle="1" w:styleId="Nagwek4Znak">
    <w:name w:val="Nagłówek 4 Znak"/>
    <w:rsid w:val="00C0340D"/>
    <w:rPr>
      <w:rFonts w:ascii="Calibri Light" w:eastAsia="Times New Roman" w:hAnsi="Calibri Light" w:cs="Times New Roman"/>
      <w:i/>
      <w:iCs/>
      <w:color w:val="2E74B5"/>
    </w:rPr>
  </w:style>
  <w:style w:type="character" w:customStyle="1" w:styleId="Nagwek5Znak">
    <w:name w:val="Nagłówek 5 Znak"/>
    <w:rsid w:val="00C0340D"/>
    <w:rPr>
      <w:rFonts w:ascii="Calibri Light" w:eastAsia="Times New Roman" w:hAnsi="Calibri Light" w:cs="Times New Roman"/>
      <w:color w:val="2E74B5"/>
    </w:rPr>
  </w:style>
  <w:style w:type="paragraph" w:styleId="Tekstdymka">
    <w:name w:val="Balloon Text"/>
    <w:basedOn w:val="Normalny"/>
    <w:rsid w:val="00C0340D"/>
    <w:pPr>
      <w:spacing w:after="0"/>
    </w:pPr>
    <w:rPr>
      <w:rFonts w:ascii="Segoe UI" w:hAnsi="Segoe UI" w:cs="Segoe UI"/>
      <w:sz w:val="18"/>
      <w:szCs w:val="18"/>
    </w:rPr>
  </w:style>
  <w:style w:type="character" w:customStyle="1" w:styleId="TekstdymkaZnak">
    <w:name w:val="Tekst dymka Znak"/>
    <w:rsid w:val="00C0340D"/>
    <w:rPr>
      <w:rFonts w:ascii="Segoe UI" w:hAnsi="Segoe UI" w:cs="Segoe UI"/>
      <w:sz w:val="18"/>
      <w:szCs w:val="18"/>
    </w:rPr>
  </w:style>
  <w:style w:type="paragraph" w:styleId="Bezodstpw">
    <w:name w:val="No Spacing"/>
    <w:rsid w:val="00C0340D"/>
    <w:pPr>
      <w:autoSpaceDN w:val="0"/>
    </w:pPr>
    <w:rPr>
      <w:sz w:val="22"/>
      <w:szCs w:val="22"/>
      <w:lang w:eastAsia="en-US"/>
    </w:rPr>
  </w:style>
  <w:style w:type="character" w:customStyle="1" w:styleId="notranslate">
    <w:name w:val="notranslate"/>
    <w:basedOn w:val="Domylnaczcionkaakapitu"/>
    <w:rsid w:val="00C0340D"/>
  </w:style>
  <w:style w:type="character" w:styleId="Odwoaniedokomentarza">
    <w:name w:val="annotation reference"/>
    <w:uiPriority w:val="99"/>
    <w:rsid w:val="00C0340D"/>
    <w:rPr>
      <w:sz w:val="16"/>
      <w:szCs w:val="16"/>
    </w:rPr>
  </w:style>
  <w:style w:type="paragraph" w:styleId="Tekstkomentarza">
    <w:name w:val="annotation text"/>
    <w:basedOn w:val="Normalny"/>
    <w:uiPriority w:val="99"/>
    <w:rsid w:val="00C0340D"/>
    <w:rPr>
      <w:sz w:val="20"/>
      <w:szCs w:val="20"/>
    </w:rPr>
  </w:style>
  <w:style w:type="character" w:customStyle="1" w:styleId="TekstkomentarzaZnak">
    <w:name w:val="Tekst komentarza Znak"/>
    <w:uiPriority w:val="99"/>
    <w:rsid w:val="00C0340D"/>
    <w:rPr>
      <w:sz w:val="20"/>
      <w:szCs w:val="20"/>
    </w:rPr>
  </w:style>
  <w:style w:type="paragraph" w:styleId="Tematkomentarza">
    <w:name w:val="annotation subject"/>
    <w:basedOn w:val="Tekstkomentarza"/>
    <w:next w:val="Tekstkomentarza"/>
    <w:rsid w:val="00C0340D"/>
    <w:rPr>
      <w:b/>
      <w:bCs/>
    </w:rPr>
  </w:style>
  <w:style w:type="character" w:customStyle="1" w:styleId="TematkomentarzaZnak">
    <w:name w:val="Temat komentarza Znak"/>
    <w:rsid w:val="00C0340D"/>
    <w:rPr>
      <w:b/>
      <w:bCs/>
      <w:sz w:val="20"/>
      <w:szCs w:val="20"/>
    </w:rPr>
  </w:style>
  <w:style w:type="character" w:customStyle="1" w:styleId="Nagwek6Znak">
    <w:name w:val="Nagłówek 6 Znak"/>
    <w:rsid w:val="00C0340D"/>
    <w:rPr>
      <w:rFonts w:ascii="Calibri Light" w:eastAsia="Times New Roman" w:hAnsi="Calibri Light" w:cs="Times New Roman"/>
      <w:color w:val="1F4D78"/>
    </w:rPr>
  </w:style>
  <w:style w:type="paragraph" w:styleId="Tekstprzypisukocowego">
    <w:name w:val="endnote text"/>
    <w:basedOn w:val="Normalny"/>
    <w:link w:val="TekstprzypisukocowegoZnak"/>
    <w:uiPriority w:val="99"/>
    <w:semiHidden/>
    <w:unhideWhenUsed/>
    <w:rsid w:val="002F3BC7"/>
    <w:rPr>
      <w:sz w:val="20"/>
      <w:szCs w:val="20"/>
    </w:rPr>
  </w:style>
  <w:style w:type="character" w:customStyle="1" w:styleId="TekstprzypisukocowegoZnak">
    <w:name w:val="Tekst przypisu końcowego Znak"/>
    <w:basedOn w:val="Domylnaczcionkaakapitu"/>
    <w:link w:val="Tekstprzypisukocowego"/>
    <w:uiPriority w:val="99"/>
    <w:semiHidden/>
    <w:rsid w:val="002F3BC7"/>
    <w:rPr>
      <w:lang w:eastAsia="en-US"/>
    </w:rPr>
  </w:style>
  <w:style w:type="character" w:styleId="Odwoanieprzypisukocowego">
    <w:name w:val="endnote reference"/>
    <w:basedOn w:val="Domylnaczcionkaakapitu"/>
    <w:uiPriority w:val="99"/>
    <w:semiHidden/>
    <w:unhideWhenUsed/>
    <w:rsid w:val="002F3BC7"/>
    <w:rPr>
      <w:vertAlign w:val="superscript"/>
    </w:rPr>
  </w:style>
  <w:style w:type="paragraph" w:styleId="Legenda">
    <w:name w:val="caption"/>
    <w:basedOn w:val="Normalny"/>
    <w:next w:val="Normalny"/>
    <w:uiPriority w:val="35"/>
    <w:unhideWhenUsed/>
    <w:qFormat/>
    <w:rsid w:val="007E6D9F"/>
    <w:pPr>
      <w:spacing w:after="200"/>
    </w:pPr>
    <w:rPr>
      <w:i/>
      <w:iCs/>
      <w:color w:val="44546A" w:themeColor="text2"/>
      <w:sz w:val="18"/>
      <w:szCs w:val="18"/>
    </w:rPr>
  </w:style>
  <w:style w:type="paragraph" w:customStyle="1" w:styleId="Standard">
    <w:name w:val="Standard"/>
    <w:rsid w:val="00383675"/>
    <w:pPr>
      <w:widowControl w:val="0"/>
      <w:suppressAutoHyphens/>
      <w:autoSpaceDN w:val="0"/>
      <w:spacing w:after="200" w:line="276" w:lineRule="auto"/>
      <w:textAlignment w:val="baseline"/>
    </w:pPr>
    <w:rPr>
      <w:rFonts w:ascii="Times New Roman" w:eastAsia="Lucida Sans Unicode" w:hAnsi="Times New Roman" w:cs="Arial"/>
      <w:kern w:val="3"/>
      <w:sz w:val="24"/>
      <w:szCs w:val="24"/>
      <w:lang w:eastAsia="zh-CN" w:bidi="hi-IN"/>
    </w:rPr>
  </w:style>
  <w:style w:type="character" w:styleId="Tytuksiki">
    <w:name w:val="Book Title"/>
    <w:basedOn w:val="Domylnaczcionkaakapitu"/>
    <w:uiPriority w:val="33"/>
    <w:qFormat/>
    <w:rsid w:val="004B4DA0"/>
    <w:rPr>
      <w:b/>
      <w:bCs/>
      <w:i/>
      <w:iCs/>
      <w:spacing w:val="5"/>
    </w:rPr>
  </w:style>
  <w:style w:type="paragraph" w:styleId="Spistreci3">
    <w:name w:val="toc 3"/>
    <w:basedOn w:val="Normalny"/>
    <w:next w:val="Normalny"/>
    <w:autoRedefine/>
    <w:uiPriority w:val="39"/>
    <w:unhideWhenUsed/>
    <w:rsid w:val="004B4DA0"/>
    <w:pPr>
      <w:spacing w:after="0"/>
      <w:ind w:left="44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4B4DA0"/>
    <w:pPr>
      <w:spacing w:after="0"/>
      <w:ind w:left="66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4B4DA0"/>
    <w:pPr>
      <w:spacing w:after="0"/>
      <w:ind w:left="88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4B4DA0"/>
    <w:pPr>
      <w:spacing w:after="0"/>
      <w:ind w:left="11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4B4DA0"/>
    <w:pPr>
      <w:spacing w:after="0"/>
      <w:ind w:left="132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4B4DA0"/>
    <w:pPr>
      <w:spacing w:after="0"/>
      <w:ind w:left="154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4B4DA0"/>
    <w:pPr>
      <w:spacing w:after="0"/>
      <w:ind w:left="1760"/>
    </w:pPr>
    <w:rPr>
      <w:rFonts w:asciiTheme="minorHAnsi" w:hAnsiTheme="minorHAnsi" w:cstheme="minorHAnsi"/>
      <w:sz w:val="18"/>
      <w:szCs w:val="18"/>
    </w:rPr>
  </w:style>
  <w:style w:type="character" w:customStyle="1" w:styleId="Nagwek7Znak">
    <w:name w:val="Nagłówek 7 Znak"/>
    <w:basedOn w:val="Domylnaczcionkaakapitu"/>
    <w:link w:val="Nagwek7"/>
    <w:uiPriority w:val="9"/>
    <w:rsid w:val="004B4DA0"/>
    <w:rPr>
      <w:rFonts w:asciiTheme="majorHAnsi" w:eastAsiaTheme="majorEastAsia" w:hAnsiTheme="majorHAnsi" w:cstheme="majorBidi"/>
      <w:i/>
      <w:iCs/>
      <w:color w:val="1F4D78" w:themeColor="accent1" w:themeShade="7F"/>
      <w:sz w:val="22"/>
      <w:szCs w:val="22"/>
      <w:lang w:eastAsia="en-US"/>
    </w:rPr>
  </w:style>
  <w:style w:type="character" w:customStyle="1" w:styleId="UnresolvedMention">
    <w:name w:val="Unresolved Mention"/>
    <w:basedOn w:val="Domylnaczcionkaakapitu"/>
    <w:uiPriority w:val="99"/>
    <w:semiHidden/>
    <w:unhideWhenUsed/>
    <w:rsid w:val="00E80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75960">
      <w:bodyDiv w:val="1"/>
      <w:marLeft w:val="0"/>
      <w:marRight w:val="0"/>
      <w:marTop w:val="0"/>
      <w:marBottom w:val="0"/>
      <w:divBdr>
        <w:top w:val="none" w:sz="0" w:space="0" w:color="auto"/>
        <w:left w:val="none" w:sz="0" w:space="0" w:color="auto"/>
        <w:bottom w:val="none" w:sz="0" w:space="0" w:color="auto"/>
        <w:right w:val="none" w:sz="0" w:space="0" w:color="auto"/>
      </w:divBdr>
      <w:divsChild>
        <w:div w:id="573930419">
          <w:marLeft w:val="0"/>
          <w:marRight w:val="0"/>
          <w:marTop w:val="0"/>
          <w:marBottom w:val="0"/>
          <w:divBdr>
            <w:top w:val="none" w:sz="0" w:space="0" w:color="auto"/>
            <w:left w:val="none" w:sz="0" w:space="0" w:color="auto"/>
            <w:bottom w:val="none" w:sz="0" w:space="0" w:color="auto"/>
            <w:right w:val="none" w:sz="0" w:space="0" w:color="auto"/>
          </w:divBdr>
          <w:divsChild>
            <w:div w:id="216551504">
              <w:marLeft w:val="0"/>
              <w:marRight w:val="0"/>
              <w:marTop w:val="0"/>
              <w:marBottom w:val="0"/>
              <w:divBdr>
                <w:top w:val="none" w:sz="0" w:space="0" w:color="auto"/>
                <w:left w:val="none" w:sz="0" w:space="0" w:color="auto"/>
                <w:bottom w:val="none" w:sz="0" w:space="0" w:color="auto"/>
                <w:right w:val="none" w:sz="0" w:space="0" w:color="auto"/>
              </w:divBdr>
              <w:divsChild>
                <w:div w:id="148139940">
                  <w:marLeft w:val="0"/>
                  <w:marRight w:val="0"/>
                  <w:marTop w:val="0"/>
                  <w:marBottom w:val="0"/>
                  <w:divBdr>
                    <w:top w:val="none" w:sz="0" w:space="0" w:color="auto"/>
                    <w:left w:val="none" w:sz="0" w:space="0" w:color="auto"/>
                    <w:bottom w:val="single" w:sz="6" w:space="0" w:color="E6E6E6"/>
                    <w:right w:val="none" w:sz="0" w:space="0" w:color="auto"/>
                  </w:divBdr>
                  <w:divsChild>
                    <w:div w:id="1427073769">
                      <w:marLeft w:val="0"/>
                      <w:marRight w:val="0"/>
                      <w:marTop w:val="0"/>
                      <w:marBottom w:val="0"/>
                      <w:divBdr>
                        <w:top w:val="none" w:sz="0" w:space="0" w:color="auto"/>
                        <w:left w:val="none" w:sz="0" w:space="0" w:color="auto"/>
                        <w:bottom w:val="none" w:sz="0" w:space="0" w:color="auto"/>
                        <w:right w:val="none" w:sz="0" w:space="0" w:color="auto"/>
                      </w:divBdr>
                      <w:divsChild>
                        <w:div w:id="1383096349">
                          <w:marLeft w:val="0"/>
                          <w:marRight w:val="0"/>
                          <w:marTop w:val="0"/>
                          <w:marBottom w:val="0"/>
                          <w:divBdr>
                            <w:top w:val="none" w:sz="0" w:space="0" w:color="auto"/>
                            <w:left w:val="none" w:sz="0" w:space="0" w:color="auto"/>
                            <w:bottom w:val="none" w:sz="0" w:space="0" w:color="auto"/>
                            <w:right w:val="none" w:sz="0" w:space="0" w:color="auto"/>
                          </w:divBdr>
                          <w:divsChild>
                            <w:div w:id="294214801">
                              <w:marLeft w:val="0"/>
                              <w:marRight w:val="0"/>
                              <w:marTop w:val="0"/>
                              <w:marBottom w:val="0"/>
                              <w:divBdr>
                                <w:top w:val="none" w:sz="0" w:space="0" w:color="auto"/>
                                <w:left w:val="none" w:sz="0" w:space="0" w:color="auto"/>
                                <w:bottom w:val="none" w:sz="0" w:space="0" w:color="auto"/>
                                <w:right w:val="none" w:sz="0" w:space="0" w:color="auto"/>
                              </w:divBdr>
                              <w:divsChild>
                                <w:div w:id="463618043">
                                  <w:marLeft w:val="0"/>
                                  <w:marRight w:val="0"/>
                                  <w:marTop w:val="0"/>
                                  <w:marBottom w:val="0"/>
                                  <w:divBdr>
                                    <w:top w:val="none" w:sz="0" w:space="0" w:color="auto"/>
                                    <w:left w:val="none" w:sz="0" w:space="0" w:color="auto"/>
                                    <w:bottom w:val="none" w:sz="0" w:space="0" w:color="auto"/>
                                    <w:right w:val="none" w:sz="0" w:space="0" w:color="auto"/>
                                  </w:divBdr>
                                  <w:divsChild>
                                    <w:div w:id="1955095186">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858154314">
      <w:bodyDiv w:val="1"/>
      <w:marLeft w:val="0"/>
      <w:marRight w:val="0"/>
      <w:marTop w:val="0"/>
      <w:marBottom w:val="0"/>
      <w:divBdr>
        <w:top w:val="none" w:sz="0" w:space="0" w:color="auto"/>
        <w:left w:val="none" w:sz="0" w:space="0" w:color="auto"/>
        <w:bottom w:val="none" w:sz="0" w:space="0" w:color="auto"/>
        <w:right w:val="none" w:sz="0" w:space="0" w:color="auto"/>
      </w:divBdr>
      <w:divsChild>
        <w:div w:id="1386755167">
          <w:marLeft w:val="547"/>
          <w:marRight w:val="0"/>
          <w:marTop w:val="154"/>
          <w:marBottom w:val="0"/>
          <w:divBdr>
            <w:top w:val="none" w:sz="0" w:space="0" w:color="auto"/>
            <w:left w:val="none" w:sz="0" w:space="0" w:color="auto"/>
            <w:bottom w:val="none" w:sz="0" w:space="0" w:color="auto"/>
            <w:right w:val="none" w:sz="0" w:space="0" w:color="auto"/>
          </w:divBdr>
        </w:div>
      </w:divsChild>
    </w:div>
    <w:div w:id="1387266148">
      <w:bodyDiv w:val="1"/>
      <w:marLeft w:val="0"/>
      <w:marRight w:val="0"/>
      <w:marTop w:val="0"/>
      <w:marBottom w:val="0"/>
      <w:divBdr>
        <w:top w:val="none" w:sz="0" w:space="0" w:color="auto"/>
        <w:left w:val="none" w:sz="0" w:space="0" w:color="auto"/>
        <w:bottom w:val="none" w:sz="0" w:space="0" w:color="auto"/>
        <w:right w:val="none" w:sz="0" w:space="0" w:color="auto"/>
      </w:divBdr>
      <w:divsChild>
        <w:div w:id="588737516">
          <w:marLeft w:val="547"/>
          <w:marRight w:val="0"/>
          <w:marTop w:val="0"/>
          <w:marBottom w:val="0"/>
          <w:divBdr>
            <w:top w:val="none" w:sz="0" w:space="0" w:color="auto"/>
            <w:left w:val="none" w:sz="0" w:space="0" w:color="auto"/>
            <w:bottom w:val="none" w:sz="0" w:space="0" w:color="auto"/>
            <w:right w:val="none" w:sz="0" w:space="0" w:color="auto"/>
          </w:divBdr>
        </w:div>
      </w:divsChild>
    </w:div>
    <w:div w:id="1813137580">
      <w:bodyDiv w:val="1"/>
      <w:marLeft w:val="0"/>
      <w:marRight w:val="0"/>
      <w:marTop w:val="0"/>
      <w:marBottom w:val="0"/>
      <w:divBdr>
        <w:top w:val="none" w:sz="0" w:space="0" w:color="auto"/>
        <w:left w:val="none" w:sz="0" w:space="0" w:color="auto"/>
        <w:bottom w:val="none" w:sz="0" w:space="0" w:color="auto"/>
        <w:right w:val="none" w:sz="0" w:space="0" w:color="auto"/>
      </w:divBdr>
      <w:divsChild>
        <w:div w:id="357316401">
          <w:marLeft w:val="547"/>
          <w:marRight w:val="0"/>
          <w:marTop w:val="200"/>
          <w:marBottom w:val="0"/>
          <w:divBdr>
            <w:top w:val="none" w:sz="0" w:space="0" w:color="auto"/>
            <w:left w:val="none" w:sz="0" w:space="0" w:color="auto"/>
            <w:bottom w:val="none" w:sz="0" w:space="0" w:color="auto"/>
            <w:right w:val="none" w:sz="0" w:space="0" w:color="auto"/>
          </w:divBdr>
        </w:div>
        <w:div w:id="1098867580">
          <w:marLeft w:val="547"/>
          <w:marRight w:val="0"/>
          <w:marTop w:val="200"/>
          <w:marBottom w:val="0"/>
          <w:divBdr>
            <w:top w:val="none" w:sz="0" w:space="0" w:color="auto"/>
            <w:left w:val="none" w:sz="0" w:space="0" w:color="auto"/>
            <w:bottom w:val="none" w:sz="0" w:space="0" w:color="auto"/>
            <w:right w:val="none" w:sz="0" w:space="0" w:color="auto"/>
          </w:divBdr>
        </w:div>
        <w:div w:id="1592545415">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www.rodzicuniejestessam.pl"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QuickStyle" Target="diagrams/quickStyle3.xml"/><Relationship Id="rId32" Type="http://schemas.openxmlformats.org/officeDocument/2006/relationships/hyperlink" Target="http://www.rodzicuniejestessam.pl"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odzicuniejestessam.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4D8D6-2EE7-43B5-8CED-003DE2F435C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pl-PL"/>
        </a:p>
      </dgm:t>
    </dgm:pt>
    <dgm:pt modelId="{5A3CCF10-1580-4883-9C72-9A733D3AA470}">
      <dgm:prSet custT="1"/>
      <dgm:spPr>
        <a:solidFill>
          <a:schemeClr val="bg2">
            <a:lumMod val="75000"/>
          </a:schemeClr>
        </a:solidFill>
      </dgm:spPr>
      <dgm:t>
        <a:bodyPr/>
        <a:lstStyle/>
        <a:p>
          <a:r>
            <a:rPr lang="pl-PL" sz="1200" b="1" dirty="0">
              <a:solidFill>
                <a:sysClr val="windowText" lastClr="000000"/>
              </a:solidFill>
              <a:latin typeface="Lato" panose="020F0502020204030203" pitchFamily="34" charset="-18"/>
            </a:rPr>
            <a:t>Rodzice doświadczający krytycznych wydarzeń związanych z prokreacją</a:t>
          </a:r>
        </a:p>
      </dgm:t>
    </dgm:pt>
    <dgm:pt modelId="{2354D5CF-93CD-4F37-B6E0-25C024E5C829}" type="parTrans" cxnId="{47622978-91F4-4C0B-B485-D4BFEB234F61}">
      <dgm:prSet/>
      <dgm:spPr/>
      <dgm:t>
        <a:bodyPr/>
        <a:lstStyle/>
        <a:p>
          <a:endParaRPr lang="pl-PL"/>
        </a:p>
      </dgm:t>
    </dgm:pt>
    <dgm:pt modelId="{573453C1-FBEC-4DAE-BBFF-8E26458BE3CD}" type="sibTrans" cxnId="{47622978-91F4-4C0B-B485-D4BFEB234F61}">
      <dgm:prSet/>
      <dgm:spPr/>
      <dgm:t>
        <a:bodyPr/>
        <a:lstStyle/>
        <a:p>
          <a:endParaRPr lang="pl-PL"/>
        </a:p>
      </dgm:t>
    </dgm:pt>
    <dgm:pt modelId="{704A0BE4-9C7E-4493-A453-B66F20A8D12D}">
      <dgm:prSet custT="1"/>
      <dgm:spPr>
        <a:solidFill>
          <a:schemeClr val="bg2">
            <a:lumMod val="75000"/>
          </a:schemeClr>
        </a:solidFill>
      </dgm:spPr>
      <dgm:t>
        <a:bodyPr/>
        <a:lstStyle/>
        <a:p>
          <a:r>
            <a:rPr lang="pl-PL" sz="1200" b="1" dirty="0">
              <a:solidFill>
                <a:sysClr val="windowText" lastClr="000000"/>
              </a:solidFill>
              <a:latin typeface="Lato" panose="020F0502020204030203" pitchFamily="34" charset="-18"/>
            </a:rPr>
            <a:t>Kobiety w ciąży</a:t>
          </a:r>
          <a:endParaRPr lang="pl-PL" sz="1200" b="1"/>
        </a:p>
      </dgm:t>
    </dgm:pt>
    <dgm:pt modelId="{0B3540C0-5F94-4884-84AA-C123E4F43EC6}" type="parTrans" cxnId="{9F7F3EA2-589A-44F1-B61D-9C25E767869C}">
      <dgm:prSet/>
      <dgm:spPr/>
      <dgm:t>
        <a:bodyPr/>
        <a:lstStyle/>
        <a:p>
          <a:endParaRPr lang="pl-PL"/>
        </a:p>
      </dgm:t>
    </dgm:pt>
    <dgm:pt modelId="{FA71CBEB-1872-45BF-A74D-C928C62882A6}" type="sibTrans" cxnId="{9F7F3EA2-589A-44F1-B61D-9C25E767869C}">
      <dgm:prSet/>
      <dgm:spPr/>
      <dgm:t>
        <a:bodyPr/>
        <a:lstStyle/>
        <a:p>
          <a:endParaRPr lang="pl-PL"/>
        </a:p>
      </dgm:t>
    </dgm:pt>
    <dgm:pt modelId="{C5C8A04E-07F7-40C7-AF27-F544A2CA8B64}">
      <dgm:prSet custT="1"/>
      <dgm:spPr>
        <a:solidFill>
          <a:schemeClr val="bg2">
            <a:lumMod val="75000"/>
          </a:schemeClr>
        </a:solidFill>
      </dgm:spPr>
      <dgm:t>
        <a:bodyPr/>
        <a:lstStyle/>
        <a:p>
          <a:r>
            <a:rPr lang="pl-PL" sz="1200" b="1" dirty="0">
              <a:solidFill>
                <a:sysClr val="windowText" lastClr="000000"/>
              </a:solidFill>
              <a:latin typeface="Lato" panose="020F0502020204030203" pitchFamily="34" charset="-18"/>
            </a:rPr>
            <a:t>Rodzice dziecka w wieku 0-12 miesięcy</a:t>
          </a:r>
        </a:p>
      </dgm:t>
    </dgm:pt>
    <dgm:pt modelId="{35EFEC33-D7D0-456A-B3EA-3D022DEBD9E8}" type="parTrans" cxnId="{FB3DD3F7-9910-4911-BAF9-262CF1A18043}">
      <dgm:prSet/>
      <dgm:spPr/>
      <dgm:t>
        <a:bodyPr/>
        <a:lstStyle/>
        <a:p>
          <a:endParaRPr lang="pl-PL"/>
        </a:p>
      </dgm:t>
    </dgm:pt>
    <dgm:pt modelId="{2E68AC17-87EA-4590-9395-2B930FB13A30}" type="sibTrans" cxnId="{FB3DD3F7-9910-4911-BAF9-262CF1A18043}">
      <dgm:prSet/>
      <dgm:spPr/>
      <dgm:t>
        <a:bodyPr/>
        <a:lstStyle/>
        <a:p>
          <a:endParaRPr lang="pl-PL"/>
        </a:p>
      </dgm:t>
    </dgm:pt>
    <dgm:pt modelId="{B42D2787-798E-4E80-891F-3D6FE560AC69}">
      <dgm:prSet custT="1"/>
      <dgm:spPr>
        <a:solidFill>
          <a:schemeClr val="bg2">
            <a:lumMod val="90000"/>
            <a:alpha val="90000"/>
          </a:schemeClr>
        </a:solidFill>
      </dgm:spPr>
      <dgm:t>
        <a:bodyPr/>
        <a:lstStyle/>
        <a:p>
          <a:r>
            <a:rPr lang="pl-PL" sz="1000" b="0">
              <a:latin typeface="Lato" panose="020F0502020204030203" pitchFamily="34" charset="-18"/>
            </a:rPr>
            <a:t>rodzice dziecka w wieku 0-12 miesięcy z niepełnosprawnością lub zagrożonego niepełnosprawnością,</a:t>
          </a:r>
        </a:p>
      </dgm:t>
    </dgm:pt>
    <dgm:pt modelId="{2A848B8B-4AE7-4CE6-A242-BB8034784567}" type="parTrans" cxnId="{7F551B56-6CDA-413C-819E-8F85EADA2FE8}">
      <dgm:prSet/>
      <dgm:spPr/>
      <dgm:t>
        <a:bodyPr/>
        <a:lstStyle/>
        <a:p>
          <a:endParaRPr lang="pl-PL"/>
        </a:p>
      </dgm:t>
    </dgm:pt>
    <dgm:pt modelId="{102B5F6C-7F58-4678-B0B0-F6E603D035D0}" type="sibTrans" cxnId="{7F551B56-6CDA-413C-819E-8F85EADA2FE8}">
      <dgm:prSet/>
      <dgm:spPr/>
      <dgm:t>
        <a:bodyPr/>
        <a:lstStyle/>
        <a:p>
          <a:endParaRPr lang="pl-PL"/>
        </a:p>
      </dgm:t>
    </dgm:pt>
    <dgm:pt modelId="{5D7CDFD2-54EA-45D3-B4D4-ADD7DECEB239}">
      <dgm:prSet custT="1"/>
      <dgm:spPr>
        <a:solidFill>
          <a:schemeClr val="bg2">
            <a:lumMod val="90000"/>
            <a:alpha val="90000"/>
          </a:schemeClr>
        </a:solidFill>
      </dgm:spPr>
      <dgm:t>
        <a:bodyPr/>
        <a:lstStyle/>
        <a:p>
          <a:r>
            <a:rPr lang="pl-PL" sz="1000" b="0" dirty="0">
              <a:solidFill>
                <a:sysClr val="windowText" lastClr="000000"/>
              </a:solidFill>
              <a:latin typeface="Lato" panose="020F0502020204030203" pitchFamily="34" charset="-18"/>
            </a:rPr>
            <a:t>kobiety przebywające na oddziałach </a:t>
          </a:r>
          <a:r>
            <a:rPr lang="pl-PL" sz="1000" b="0" dirty="0" err="1">
              <a:solidFill>
                <a:sysClr val="windowText" lastClr="000000"/>
              </a:solidFill>
              <a:latin typeface="Lato" panose="020F0502020204030203" pitchFamily="34" charset="-18"/>
            </a:rPr>
            <a:t>ginekologiczno</a:t>
          </a:r>
          <a:r>
            <a:rPr lang="pl-PL" sz="1000" b="0" dirty="0">
              <a:solidFill>
                <a:sysClr val="windowText" lastClr="000000"/>
              </a:solidFill>
              <a:latin typeface="Lato" panose="020F0502020204030203" pitchFamily="34" charset="-18"/>
            </a:rPr>
            <a:t>–położniczych</a:t>
          </a:r>
          <a:endParaRPr lang="pl-PL" sz="1000" b="0">
            <a:latin typeface="Lato" panose="020F0502020204030203" pitchFamily="34" charset="-18"/>
          </a:endParaRPr>
        </a:p>
      </dgm:t>
    </dgm:pt>
    <dgm:pt modelId="{8D9B598B-DDFE-469E-BAC6-F7A0599A56E2}" type="parTrans" cxnId="{205959E1-85CA-405E-B990-E11747607754}">
      <dgm:prSet/>
      <dgm:spPr/>
      <dgm:t>
        <a:bodyPr/>
        <a:lstStyle/>
        <a:p>
          <a:endParaRPr lang="pl-PL"/>
        </a:p>
      </dgm:t>
    </dgm:pt>
    <dgm:pt modelId="{CEEB5DCA-B693-4C05-A126-647D8DE355FD}" type="sibTrans" cxnId="{205959E1-85CA-405E-B990-E11747607754}">
      <dgm:prSet/>
      <dgm:spPr/>
      <dgm:t>
        <a:bodyPr/>
        <a:lstStyle/>
        <a:p>
          <a:endParaRPr lang="pl-PL"/>
        </a:p>
      </dgm:t>
    </dgm:pt>
    <dgm:pt modelId="{EBB0D3BF-86D0-4235-A4BC-C96B534D40FD}">
      <dgm:prSet custT="1"/>
      <dgm:spPr>
        <a:solidFill>
          <a:schemeClr val="bg2">
            <a:lumMod val="90000"/>
            <a:alpha val="90000"/>
          </a:schemeClr>
        </a:solidFill>
      </dgm:spPr>
      <dgm:t>
        <a:bodyPr/>
        <a:lstStyle/>
        <a:p>
          <a:r>
            <a:rPr lang="pl-PL" sz="1000" b="0">
              <a:latin typeface="Lato" panose="020F0502020204030203" pitchFamily="34" charset="-18"/>
            </a:rPr>
            <a:t> ojcowie dzieci w wieku 0-12 miesięcy</a:t>
          </a:r>
        </a:p>
      </dgm:t>
    </dgm:pt>
    <dgm:pt modelId="{92151AF1-482E-4ECF-A748-C35D303D34B4}" type="parTrans" cxnId="{75CBF609-E0E9-4C19-AE4F-AB3C9967D1FF}">
      <dgm:prSet/>
      <dgm:spPr/>
      <dgm:t>
        <a:bodyPr/>
        <a:lstStyle/>
        <a:p>
          <a:endParaRPr lang="pl-PL"/>
        </a:p>
      </dgm:t>
    </dgm:pt>
    <dgm:pt modelId="{FA89DBD4-FBFA-4084-A54B-9CADEEF634E3}" type="sibTrans" cxnId="{75CBF609-E0E9-4C19-AE4F-AB3C9967D1FF}">
      <dgm:prSet/>
      <dgm:spPr/>
      <dgm:t>
        <a:bodyPr/>
        <a:lstStyle/>
        <a:p>
          <a:endParaRPr lang="pl-PL"/>
        </a:p>
      </dgm:t>
    </dgm:pt>
    <dgm:pt modelId="{87E7516B-B17A-45D0-BC63-97F624881B31}">
      <dgm:prSet custT="1"/>
      <dgm:spPr>
        <a:solidFill>
          <a:schemeClr val="bg2">
            <a:lumMod val="90000"/>
            <a:alpha val="90000"/>
          </a:schemeClr>
        </a:solidFill>
      </dgm:spPr>
      <dgm:t>
        <a:bodyPr/>
        <a:lstStyle/>
        <a:p>
          <a:r>
            <a:rPr lang="pl-PL" sz="1000" b="0" dirty="0">
              <a:solidFill>
                <a:sysClr val="windowText" lastClr="000000"/>
              </a:solidFill>
              <a:latin typeface="Lato" panose="020F0502020204030203" pitchFamily="34" charset="-18"/>
            </a:rPr>
            <a:t>rodzice, którzy nie zabiorą do domu dziecka z powodu: poronienia, urodzenia dziecka martwego, niezdolnego do życia lub obarczonego letalnymi schorzeniami,</a:t>
          </a:r>
          <a:endParaRPr lang="pl-PL" sz="1000"/>
        </a:p>
      </dgm:t>
    </dgm:pt>
    <dgm:pt modelId="{20FB8384-F194-48BD-96A5-462464B3AAA4}" type="parTrans" cxnId="{A39B0B87-8F4A-4F85-B3B5-001827BD0342}">
      <dgm:prSet/>
      <dgm:spPr/>
      <dgm:t>
        <a:bodyPr/>
        <a:lstStyle/>
        <a:p>
          <a:endParaRPr lang="pl-PL"/>
        </a:p>
      </dgm:t>
    </dgm:pt>
    <dgm:pt modelId="{1E2C96A0-1825-4753-A9E3-620261707F8F}" type="sibTrans" cxnId="{A39B0B87-8F4A-4F85-B3B5-001827BD0342}">
      <dgm:prSet/>
      <dgm:spPr/>
      <dgm:t>
        <a:bodyPr/>
        <a:lstStyle/>
        <a:p>
          <a:endParaRPr lang="pl-PL"/>
        </a:p>
      </dgm:t>
    </dgm:pt>
    <dgm:pt modelId="{C02E63FB-9FF7-4305-BA3B-9C0ED36F872D}">
      <dgm:prSet custT="1"/>
      <dgm:spPr>
        <a:solidFill>
          <a:schemeClr val="bg2">
            <a:lumMod val="90000"/>
            <a:alpha val="90000"/>
          </a:schemeClr>
        </a:solidFill>
      </dgm:spPr>
      <dgm:t>
        <a:bodyPr/>
        <a:lstStyle/>
        <a:p>
          <a:r>
            <a:rPr lang="pl-PL" sz="1000" b="0">
              <a:latin typeface="Lato" panose="020F0502020204030203" pitchFamily="34" charset="-18"/>
            </a:rPr>
            <a:t>rodzice dziecka do ukończenia pierwszego roku życia,</a:t>
          </a:r>
        </a:p>
      </dgm:t>
    </dgm:pt>
    <dgm:pt modelId="{B3935255-65A1-433B-AA83-4D0E937B1436}" type="parTrans" cxnId="{2BAD5896-351A-4983-8E3A-ED56F0CF0218}">
      <dgm:prSet/>
      <dgm:spPr/>
      <dgm:t>
        <a:bodyPr/>
        <a:lstStyle/>
        <a:p>
          <a:endParaRPr lang="pl-PL"/>
        </a:p>
      </dgm:t>
    </dgm:pt>
    <dgm:pt modelId="{CE6D1814-DBAC-49D6-90A0-C3ACAF8E7B78}" type="sibTrans" cxnId="{2BAD5896-351A-4983-8E3A-ED56F0CF0218}">
      <dgm:prSet/>
      <dgm:spPr/>
      <dgm:t>
        <a:bodyPr/>
        <a:lstStyle/>
        <a:p>
          <a:endParaRPr lang="pl-PL"/>
        </a:p>
      </dgm:t>
    </dgm:pt>
    <dgm:pt modelId="{0C19CA3E-B9D2-4CAA-BAB2-1848E7B70EAB}">
      <dgm:prSet custT="1"/>
      <dgm:spPr>
        <a:solidFill>
          <a:schemeClr val="bg2">
            <a:lumMod val="90000"/>
            <a:alpha val="90000"/>
          </a:schemeClr>
        </a:solidFill>
      </dgm:spPr>
      <dgm:t>
        <a:bodyPr/>
        <a:lstStyle/>
        <a:p>
          <a:r>
            <a:rPr lang="pl-PL" sz="1000" b="0" dirty="0">
              <a:solidFill>
                <a:sysClr val="windowText" lastClr="000000"/>
              </a:solidFill>
              <a:latin typeface="Lato" panose="020F0502020204030203" pitchFamily="34" charset="-18"/>
            </a:rPr>
            <a:t>ciąża fizjologiczna i powikłana,</a:t>
          </a:r>
          <a:endParaRPr lang="pl-PL" sz="1000" b="0">
            <a:latin typeface="Lato" panose="020F0502020204030203" pitchFamily="34" charset="-18"/>
          </a:endParaRPr>
        </a:p>
      </dgm:t>
    </dgm:pt>
    <dgm:pt modelId="{6760AD60-3BD4-4DE1-B5E4-9DC9219EC1AD}" type="parTrans" cxnId="{05829BE8-1FE9-43DF-9B06-A69F5DCC6442}">
      <dgm:prSet/>
      <dgm:spPr/>
      <dgm:t>
        <a:bodyPr/>
        <a:lstStyle/>
        <a:p>
          <a:endParaRPr lang="pl-PL"/>
        </a:p>
      </dgm:t>
    </dgm:pt>
    <dgm:pt modelId="{0646146F-7B09-469A-9882-67C84B1F3B48}" type="sibTrans" cxnId="{05829BE8-1FE9-43DF-9B06-A69F5DCC6442}">
      <dgm:prSet/>
      <dgm:spPr/>
      <dgm:t>
        <a:bodyPr/>
        <a:lstStyle/>
        <a:p>
          <a:endParaRPr lang="pl-PL"/>
        </a:p>
      </dgm:t>
    </dgm:pt>
    <dgm:pt modelId="{09C76748-63AF-4E65-A9C3-21DEE6564BBD}">
      <dgm:prSet custT="1"/>
      <dgm:spPr>
        <a:solidFill>
          <a:schemeClr val="bg2">
            <a:lumMod val="90000"/>
            <a:alpha val="90000"/>
          </a:schemeClr>
        </a:solidFill>
      </dgm:spPr>
      <dgm:t>
        <a:bodyPr/>
        <a:lstStyle/>
        <a:p>
          <a:r>
            <a:rPr lang="pl-PL" sz="1000" b="0" dirty="0">
              <a:solidFill>
                <a:sysClr val="windowText" lastClr="000000"/>
              </a:solidFill>
              <a:latin typeface="Lato" panose="020F0502020204030203" pitchFamily="34" charset="-18"/>
            </a:rPr>
            <a:t> jako niepowodzenie położnicze należy traktować także sytuację, </a:t>
          </a:r>
          <a:br>
            <a:rPr lang="pl-PL" sz="1000" b="0" dirty="0">
              <a:solidFill>
                <a:sysClr val="windowText" lastClr="000000"/>
              </a:solidFill>
              <a:latin typeface="Lato" panose="020F0502020204030203" pitchFamily="34" charset="-18"/>
            </a:rPr>
          </a:br>
          <a:r>
            <a:rPr lang="pl-PL" sz="1000" b="0" dirty="0">
              <a:solidFill>
                <a:sysClr val="windowText" lastClr="000000"/>
              </a:solidFill>
              <a:latin typeface="Lato" panose="020F0502020204030203" pitchFamily="34" charset="-18"/>
            </a:rPr>
            <a:t>w której kobieta spodziewa się urodzenia chorego dziecka lub dziecka z wadami wrodzonymi</a:t>
          </a:r>
          <a:endParaRPr lang="pl-PL" sz="1000"/>
        </a:p>
      </dgm:t>
    </dgm:pt>
    <dgm:pt modelId="{35CE0C1C-238B-4340-8937-6C078393D0CC}" type="parTrans" cxnId="{9FBF9A00-F8DB-4209-86BC-39216E5ED503}">
      <dgm:prSet/>
      <dgm:spPr/>
      <dgm:t>
        <a:bodyPr/>
        <a:lstStyle/>
        <a:p>
          <a:endParaRPr lang="pl-PL"/>
        </a:p>
      </dgm:t>
    </dgm:pt>
    <dgm:pt modelId="{77E14E04-2FE3-4038-B8E9-0FE78677FFB7}" type="sibTrans" cxnId="{9FBF9A00-F8DB-4209-86BC-39216E5ED503}">
      <dgm:prSet/>
      <dgm:spPr/>
      <dgm:t>
        <a:bodyPr/>
        <a:lstStyle/>
        <a:p>
          <a:endParaRPr lang="pl-PL"/>
        </a:p>
      </dgm:t>
    </dgm:pt>
    <dgm:pt modelId="{6BD315D2-21F4-46BA-ADB6-C11F3924F650}">
      <dgm:prSet custT="1"/>
      <dgm:spPr>
        <a:solidFill>
          <a:schemeClr val="bg2">
            <a:lumMod val="90000"/>
            <a:alpha val="90000"/>
          </a:schemeClr>
        </a:solidFill>
      </dgm:spPr>
      <dgm:t>
        <a:bodyPr/>
        <a:lstStyle/>
        <a:p>
          <a:endParaRPr lang="pl-PL" sz="1000" b="0">
            <a:latin typeface="Lato" panose="020F0502020204030203" pitchFamily="34" charset="-18"/>
          </a:endParaRPr>
        </a:p>
      </dgm:t>
    </dgm:pt>
    <dgm:pt modelId="{5853FEC2-EF37-45A4-B69B-3807800C2089}" type="parTrans" cxnId="{F9172F90-C1C7-4381-9164-420CDDE0C17D}">
      <dgm:prSet/>
      <dgm:spPr/>
      <dgm:t>
        <a:bodyPr/>
        <a:lstStyle/>
        <a:p>
          <a:endParaRPr lang="pl-PL"/>
        </a:p>
      </dgm:t>
    </dgm:pt>
    <dgm:pt modelId="{368668EB-DE36-4483-A200-EE6B544CF51D}" type="sibTrans" cxnId="{F9172F90-C1C7-4381-9164-420CDDE0C17D}">
      <dgm:prSet/>
      <dgm:spPr/>
      <dgm:t>
        <a:bodyPr/>
        <a:lstStyle/>
        <a:p>
          <a:endParaRPr lang="pl-PL"/>
        </a:p>
      </dgm:t>
    </dgm:pt>
    <dgm:pt modelId="{47BF92DF-C2E6-452A-B7A1-E5983BC1E5CC}">
      <dgm:prSet custT="1"/>
      <dgm:spPr>
        <a:solidFill>
          <a:schemeClr val="bg2">
            <a:lumMod val="90000"/>
            <a:alpha val="90000"/>
          </a:schemeClr>
        </a:solidFill>
      </dgm:spPr>
      <dgm:t>
        <a:bodyPr/>
        <a:lstStyle/>
        <a:p>
          <a:endParaRPr lang="pl-PL" sz="1000" b="0">
            <a:latin typeface="Lato" panose="020F0502020204030203" pitchFamily="34" charset="-18"/>
          </a:endParaRPr>
        </a:p>
      </dgm:t>
    </dgm:pt>
    <dgm:pt modelId="{7EF9EC4C-25C8-4E86-8929-DF127C186461}" type="parTrans" cxnId="{961EC064-CDDF-489F-B167-1002DE1AEC8A}">
      <dgm:prSet/>
      <dgm:spPr/>
      <dgm:t>
        <a:bodyPr/>
        <a:lstStyle/>
        <a:p>
          <a:endParaRPr lang="pl-PL"/>
        </a:p>
      </dgm:t>
    </dgm:pt>
    <dgm:pt modelId="{570905B4-3B34-4BB4-B24D-D484D8C578E1}" type="sibTrans" cxnId="{961EC064-CDDF-489F-B167-1002DE1AEC8A}">
      <dgm:prSet/>
      <dgm:spPr/>
      <dgm:t>
        <a:bodyPr/>
        <a:lstStyle/>
        <a:p>
          <a:endParaRPr lang="pl-PL"/>
        </a:p>
      </dgm:t>
    </dgm:pt>
    <dgm:pt modelId="{90179D16-7B86-45AC-A6F2-7028EC135357}">
      <dgm:prSet/>
      <dgm:spPr>
        <a:solidFill>
          <a:schemeClr val="bg2">
            <a:lumMod val="90000"/>
            <a:alpha val="90000"/>
          </a:schemeClr>
        </a:solidFill>
      </dgm:spPr>
      <dgm:t>
        <a:bodyPr/>
        <a:lstStyle/>
        <a:p>
          <a:endParaRPr lang="pl-PL" sz="1000"/>
        </a:p>
      </dgm:t>
    </dgm:pt>
    <dgm:pt modelId="{FFFC7318-20FA-48B5-963F-3D41853E5F2C}" type="parTrans" cxnId="{4DA3EABC-E514-4BF5-A7F2-7CF8FA088C7B}">
      <dgm:prSet/>
      <dgm:spPr/>
      <dgm:t>
        <a:bodyPr/>
        <a:lstStyle/>
        <a:p>
          <a:endParaRPr lang="pl-PL"/>
        </a:p>
      </dgm:t>
    </dgm:pt>
    <dgm:pt modelId="{0D794510-BE52-40F3-B8BB-5A1390FFC701}" type="sibTrans" cxnId="{4DA3EABC-E514-4BF5-A7F2-7CF8FA088C7B}">
      <dgm:prSet/>
      <dgm:spPr/>
      <dgm:t>
        <a:bodyPr/>
        <a:lstStyle/>
        <a:p>
          <a:endParaRPr lang="pl-PL"/>
        </a:p>
      </dgm:t>
    </dgm:pt>
    <dgm:pt modelId="{78B5FD10-359F-40DD-A36F-EB81EEDB3531}" type="pres">
      <dgm:prSet presAssocID="{BE54D8D6-2EE7-43B5-8CED-003DE2F435C3}" presName="Name0" presStyleCnt="0">
        <dgm:presLayoutVars>
          <dgm:dir/>
          <dgm:animLvl val="lvl"/>
          <dgm:resizeHandles/>
        </dgm:presLayoutVars>
      </dgm:prSet>
      <dgm:spPr/>
      <dgm:t>
        <a:bodyPr/>
        <a:lstStyle/>
        <a:p>
          <a:endParaRPr lang="pl-PL"/>
        </a:p>
      </dgm:t>
    </dgm:pt>
    <dgm:pt modelId="{F645084D-D56A-4B15-8C4E-7BFDC072235F}" type="pres">
      <dgm:prSet presAssocID="{704A0BE4-9C7E-4493-A453-B66F20A8D12D}" presName="linNode" presStyleCnt="0"/>
      <dgm:spPr/>
    </dgm:pt>
    <dgm:pt modelId="{2AE96A67-0F06-4470-9420-A3D689051941}" type="pres">
      <dgm:prSet presAssocID="{704A0BE4-9C7E-4493-A453-B66F20A8D12D}" presName="parentShp" presStyleLbl="node1" presStyleIdx="0" presStyleCnt="3" custScaleX="94099">
        <dgm:presLayoutVars>
          <dgm:bulletEnabled val="1"/>
        </dgm:presLayoutVars>
      </dgm:prSet>
      <dgm:spPr/>
      <dgm:t>
        <a:bodyPr/>
        <a:lstStyle/>
        <a:p>
          <a:endParaRPr lang="pl-PL"/>
        </a:p>
      </dgm:t>
    </dgm:pt>
    <dgm:pt modelId="{72B6FA44-E2CB-480E-B856-8449BECDC70C}" type="pres">
      <dgm:prSet presAssocID="{704A0BE4-9C7E-4493-A453-B66F20A8D12D}" presName="childShp" presStyleLbl="bgAccFollowNode1" presStyleIdx="0" presStyleCnt="3" custScaleY="101200">
        <dgm:presLayoutVars>
          <dgm:bulletEnabled val="1"/>
        </dgm:presLayoutVars>
      </dgm:prSet>
      <dgm:spPr>
        <a:prstGeom prst="roundRect">
          <a:avLst/>
        </a:prstGeom>
      </dgm:spPr>
      <dgm:t>
        <a:bodyPr/>
        <a:lstStyle/>
        <a:p>
          <a:endParaRPr lang="pl-PL"/>
        </a:p>
      </dgm:t>
    </dgm:pt>
    <dgm:pt modelId="{5A29C996-37D7-49F6-9F2A-BC015709099E}" type="pres">
      <dgm:prSet presAssocID="{FA71CBEB-1872-45BF-A74D-C928C62882A6}" presName="spacing" presStyleCnt="0"/>
      <dgm:spPr/>
    </dgm:pt>
    <dgm:pt modelId="{B256DAEE-426C-4628-9338-40841BE47D3C}" type="pres">
      <dgm:prSet presAssocID="{C5C8A04E-07F7-40C7-AF27-F544A2CA8B64}" presName="linNode" presStyleCnt="0"/>
      <dgm:spPr/>
    </dgm:pt>
    <dgm:pt modelId="{FEA65CE5-2CC7-4A02-9386-2F80A9CF82A7}" type="pres">
      <dgm:prSet presAssocID="{C5C8A04E-07F7-40C7-AF27-F544A2CA8B64}" presName="parentShp" presStyleLbl="node1" presStyleIdx="1" presStyleCnt="3" custScaleX="93323">
        <dgm:presLayoutVars>
          <dgm:bulletEnabled val="1"/>
        </dgm:presLayoutVars>
      </dgm:prSet>
      <dgm:spPr/>
      <dgm:t>
        <a:bodyPr/>
        <a:lstStyle/>
        <a:p>
          <a:endParaRPr lang="pl-PL"/>
        </a:p>
      </dgm:t>
    </dgm:pt>
    <dgm:pt modelId="{E707537A-E682-4A6D-B4A4-050B0DF38BE1}" type="pres">
      <dgm:prSet presAssocID="{C5C8A04E-07F7-40C7-AF27-F544A2CA8B64}" presName="childShp" presStyleLbl="bgAccFollowNode1" presStyleIdx="1" presStyleCnt="3" custScaleY="149282">
        <dgm:presLayoutVars>
          <dgm:bulletEnabled val="1"/>
        </dgm:presLayoutVars>
      </dgm:prSet>
      <dgm:spPr>
        <a:prstGeom prst="roundRect">
          <a:avLst/>
        </a:prstGeom>
      </dgm:spPr>
      <dgm:t>
        <a:bodyPr/>
        <a:lstStyle/>
        <a:p>
          <a:endParaRPr lang="pl-PL"/>
        </a:p>
      </dgm:t>
    </dgm:pt>
    <dgm:pt modelId="{7C28EB6F-0216-42F4-9ED5-57841BB129F2}" type="pres">
      <dgm:prSet presAssocID="{2E68AC17-87EA-4590-9395-2B930FB13A30}" presName="spacing" presStyleCnt="0"/>
      <dgm:spPr/>
    </dgm:pt>
    <dgm:pt modelId="{48D729A7-2315-4F4D-A6B2-C8ECC8D1F205}" type="pres">
      <dgm:prSet presAssocID="{5A3CCF10-1580-4883-9C72-9A733D3AA470}" presName="linNode" presStyleCnt="0"/>
      <dgm:spPr/>
    </dgm:pt>
    <dgm:pt modelId="{02A14FC6-27E6-4619-86A3-6514F5D5A443}" type="pres">
      <dgm:prSet presAssocID="{5A3CCF10-1580-4883-9C72-9A733D3AA470}" presName="parentShp" presStyleLbl="node1" presStyleIdx="2" presStyleCnt="3" custScaleX="94099">
        <dgm:presLayoutVars>
          <dgm:bulletEnabled val="1"/>
        </dgm:presLayoutVars>
      </dgm:prSet>
      <dgm:spPr/>
      <dgm:t>
        <a:bodyPr/>
        <a:lstStyle/>
        <a:p>
          <a:endParaRPr lang="pl-PL"/>
        </a:p>
      </dgm:t>
    </dgm:pt>
    <dgm:pt modelId="{D6F909DC-F175-4502-999A-3EBF4EBCC52F}" type="pres">
      <dgm:prSet presAssocID="{5A3CCF10-1580-4883-9C72-9A733D3AA470}" presName="childShp" presStyleLbl="bgAccFollowNode1" presStyleIdx="2" presStyleCnt="3" custScaleY="165713">
        <dgm:presLayoutVars>
          <dgm:bulletEnabled val="1"/>
        </dgm:presLayoutVars>
      </dgm:prSet>
      <dgm:spPr>
        <a:prstGeom prst="roundRect">
          <a:avLst/>
        </a:prstGeom>
      </dgm:spPr>
      <dgm:t>
        <a:bodyPr/>
        <a:lstStyle/>
        <a:p>
          <a:endParaRPr lang="pl-PL"/>
        </a:p>
      </dgm:t>
    </dgm:pt>
  </dgm:ptLst>
  <dgm:cxnLst>
    <dgm:cxn modelId="{205959E1-85CA-405E-B990-E11747607754}" srcId="{704A0BE4-9C7E-4493-A453-B66F20A8D12D}" destId="{5D7CDFD2-54EA-45D3-B4D4-ADD7DECEB239}" srcOrd="2" destOrd="0" parTransId="{8D9B598B-DDFE-469E-BAC6-F7A0599A56E2}" sibTransId="{CEEB5DCA-B693-4C05-A126-647D8DE355FD}"/>
    <dgm:cxn modelId="{EE5965CA-6643-4CF4-8FEE-19CD4D7C017B}" type="presOf" srcId="{5D7CDFD2-54EA-45D3-B4D4-ADD7DECEB239}" destId="{72B6FA44-E2CB-480E-B856-8449BECDC70C}" srcOrd="0" destOrd="2" presId="urn:microsoft.com/office/officeart/2005/8/layout/vList6"/>
    <dgm:cxn modelId="{26B020DE-ED8E-47EF-ACC2-32B4A45CD321}" type="presOf" srcId="{C02E63FB-9FF7-4305-BA3B-9C0ED36F872D}" destId="{E707537A-E682-4A6D-B4A4-050B0DF38BE1}" srcOrd="0" destOrd="1" presId="urn:microsoft.com/office/officeart/2005/8/layout/vList6"/>
    <dgm:cxn modelId="{7F551B56-6CDA-413C-819E-8F85EADA2FE8}" srcId="{C5C8A04E-07F7-40C7-AF27-F544A2CA8B64}" destId="{B42D2787-798E-4E80-891F-3D6FE560AC69}" srcOrd="2" destOrd="0" parTransId="{2A848B8B-4AE7-4CE6-A242-BB8034784567}" sibTransId="{102B5F6C-7F58-4678-B0B0-F6E603D035D0}"/>
    <dgm:cxn modelId="{1592D575-9AEA-46CA-AF13-C45DDD69D0F0}" type="presOf" srcId="{BE54D8D6-2EE7-43B5-8CED-003DE2F435C3}" destId="{78B5FD10-359F-40DD-A36F-EB81EEDB3531}" srcOrd="0" destOrd="0" presId="urn:microsoft.com/office/officeart/2005/8/layout/vList6"/>
    <dgm:cxn modelId="{75CBF609-E0E9-4C19-AE4F-AB3C9967D1FF}" srcId="{C5C8A04E-07F7-40C7-AF27-F544A2CA8B64}" destId="{EBB0D3BF-86D0-4235-A4BC-C96B534D40FD}" srcOrd="3" destOrd="0" parTransId="{92151AF1-482E-4ECF-A748-C35D303D34B4}" sibTransId="{FA89DBD4-FBFA-4084-A54B-9CADEEF634E3}"/>
    <dgm:cxn modelId="{BE578DFD-7EA7-441D-8DAC-2E486EDAB361}" type="presOf" srcId="{47BF92DF-C2E6-452A-B7A1-E5983BC1E5CC}" destId="{E707537A-E682-4A6D-B4A4-050B0DF38BE1}" srcOrd="0" destOrd="0" presId="urn:microsoft.com/office/officeart/2005/8/layout/vList6"/>
    <dgm:cxn modelId="{AA38C092-1D1B-4BAF-8ACA-E4C23401FB67}" type="presOf" srcId="{5A3CCF10-1580-4883-9C72-9A733D3AA470}" destId="{02A14FC6-27E6-4619-86A3-6514F5D5A443}" srcOrd="0" destOrd="0" presId="urn:microsoft.com/office/officeart/2005/8/layout/vList6"/>
    <dgm:cxn modelId="{47622978-91F4-4C0B-B485-D4BFEB234F61}" srcId="{BE54D8D6-2EE7-43B5-8CED-003DE2F435C3}" destId="{5A3CCF10-1580-4883-9C72-9A733D3AA470}" srcOrd="2" destOrd="0" parTransId="{2354D5CF-93CD-4F37-B6E0-25C024E5C829}" sibTransId="{573453C1-FBEC-4DAE-BBFF-8E26458BE3CD}"/>
    <dgm:cxn modelId="{A39B0B87-8F4A-4F85-B3B5-001827BD0342}" srcId="{5A3CCF10-1580-4883-9C72-9A733D3AA470}" destId="{87E7516B-B17A-45D0-BC63-97F624881B31}" srcOrd="1" destOrd="0" parTransId="{20FB8384-F194-48BD-96A5-462464B3AAA4}" sibTransId="{1E2C96A0-1825-4753-A9E3-620261707F8F}"/>
    <dgm:cxn modelId="{9614809C-2323-4B30-8D5F-AD0AEACA254E}" type="presOf" srcId="{6BD315D2-21F4-46BA-ADB6-C11F3924F650}" destId="{72B6FA44-E2CB-480E-B856-8449BECDC70C}" srcOrd="0" destOrd="0" presId="urn:microsoft.com/office/officeart/2005/8/layout/vList6"/>
    <dgm:cxn modelId="{7A0FEC2C-4FCA-478F-83BE-01BD699AB6F6}" type="presOf" srcId="{B42D2787-798E-4E80-891F-3D6FE560AC69}" destId="{E707537A-E682-4A6D-B4A4-050B0DF38BE1}" srcOrd="0" destOrd="2" presId="urn:microsoft.com/office/officeart/2005/8/layout/vList6"/>
    <dgm:cxn modelId="{9F7F3EA2-589A-44F1-B61D-9C25E767869C}" srcId="{BE54D8D6-2EE7-43B5-8CED-003DE2F435C3}" destId="{704A0BE4-9C7E-4493-A453-B66F20A8D12D}" srcOrd="0" destOrd="0" parTransId="{0B3540C0-5F94-4884-84AA-C123E4F43EC6}" sibTransId="{FA71CBEB-1872-45BF-A74D-C928C62882A6}"/>
    <dgm:cxn modelId="{FB3DD3F7-9910-4911-BAF9-262CF1A18043}" srcId="{BE54D8D6-2EE7-43B5-8CED-003DE2F435C3}" destId="{C5C8A04E-07F7-40C7-AF27-F544A2CA8B64}" srcOrd="1" destOrd="0" parTransId="{35EFEC33-D7D0-456A-B3EA-3D022DEBD9E8}" sibTransId="{2E68AC17-87EA-4590-9395-2B930FB13A30}"/>
    <dgm:cxn modelId="{9FBF9A00-F8DB-4209-86BC-39216E5ED503}" srcId="{5A3CCF10-1580-4883-9C72-9A733D3AA470}" destId="{09C76748-63AF-4E65-A9C3-21DEE6564BBD}" srcOrd="2" destOrd="0" parTransId="{35CE0C1C-238B-4340-8937-6C078393D0CC}" sibTransId="{77E14E04-2FE3-4038-B8E9-0FE78677FFB7}"/>
    <dgm:cxn modelId="{D4A25E72-A0A1-4408-9921-ED6E64FAA3FE}" type="presOf" srcId="{EBB0D3BF-86D0-4235-A4BC-C96B534D40FD}" destId="{E707537A-E682-4A6D-B4A4-050B0DF38BE1}" srcOrd="0" destOrd="3" presId="urn:microsoft.com/office/officeart/2005/8/layout/vList6"/>
    <dgm:cxn modelId="{4D5FC67C-9BB8-43CC-8EF5-2A9283336919}" type="presOf" srcId="{0C19CA3E-B9D2-4CAA-BAB2-1848E7B70EAB}" destId="{72B6FA44-E2CB-480E-B856-8449BECDC70C}" srcOrd="0" destOrd="1" presId="urn:microsoft.com/office/officeart/2005/8/layout/vList6"/>
    <dgm:cxn modelId="{00B6F7F4-8D09-410C-97B1-540ECA3977F6}" type="presOf" srcId="{C5C8A04E-07F7-40C7-AF27-F544A2CA8B64}" destId="{FEA65CE5-2CC7-4A02-9386-2F80A9CF82A7}" srcOrd="0" destOrd="0" presId="urn:microsoft.com/office/officeart/2005/8/layout/vList6"/>
    <dgm:cxn modelId="{4DA3EABC-E514-4BF5-A7F2-7CF8FA088C7B}" srcId="{5A3CCF10-1580-4883-9C72-9A733D3AA470}" destId="{90179D16-7B86-45AC-A6F2-7028EC135357}" srcOrd="0" destOrd="0" parTransId="{FFFC7318-20FA-48B5-963F-3D41853E5F2C}" sibTransId="{0D794510-BE52-40F3-B8BB-5A1390FFC701}"/>
    <dgm:cxn modelId="{2BAD5896-351A-4983-8E3A-ED56F0CF0218}" srcId="{C5C8A04E-07F7-40C7-AF27-F544A2CA8B64}" destId="{C02E63FB-9FF7-4305-BA3B-9C0ED36F872D}" srcOrd="1" destOrd="0" parTransId="{B3935255-65A1-433B-AA83-4D0E937B1436}" sibTransId="{CE6D1814-DBAC-49D6-90A0-C3ACAF8E7B78}"/>
    <dgm:cxn modelId="{5870413D-F637-43FD-9A26-1932CC821EF9}" type="presOf" srcId="{87E7516B-B17A-45D0-BC63-97F624881B31}" destId="{D6F909DC-F175-4502-999A-3EBF4EBCC52F}" srcOrd="0" destOrd="1" presId="urn:microsoft.com/office/officeart/2005/8/layout/vList6"/>
    <dgm:cxn modelId="{961EC064-CDDF-489F-B167-1002DE1AEC8A}" srcId="{C5C8A04E-07F7-40C7-AF27-F544A2CA8B64}" destId="{47BF92DF-C2E6-452A-B7A1-E5983BC1E5CC}" srcOrd="0" destOrd="0" parTransId="{7EF9EC4C-25C8-4E86-8929-DF127C186461}" sibTransId="{570905B4-3B34-4BB4-B24D-D484D8C578E1}"/>
    <dgm:cxn modelId="{645B7DBC-4A77-4D74-BF87-760465E4A120}" type="presOf" srcId="{09C76748-63AF-4E65-A9C3-21DEE6564BBD}" destId="{D6F909DC-F175-4502-999A-3EBF4EBCC52F}" srcOrd="0" destOrd="2" presId="urn:microsoft.com/office/officeart/2005/8/layout/vList6"/>
    <dgm:cxn modelId="{05829BE8-1FE9-43DF-9B06-A69F5DCC6442}" srcId="{704A0BE4-9C7E-4493-A453-B66F20A8D12D}" destId="{0C19CA3E-B9D2-4CAA-BAB2-1848E7B70EAB}" srcOrd="1" destOrd="0" parTransId="{6760AD60-3BD4-4DE1-B5E4-9DC9219EC1AD}" sibTransId="{0646146F-7B09-469A-9882-67C84B1F3B48}"/>
    <dgm:cxn modelId="{C11F9BF2-18D0-4581-A909-8FF0B1E25189}" type="presOf" srcId="{704A0BE4-9C7E-4493-A453-B66F20A8D12D}" destId="{2AE96A67-0F06-4470-9420-A3D689051941}" srcOrd="0" destOrd="0" presId="urn:microsoft.com/office/officeart/2005/8/layout/vList6"/>
    <dgm:cxn modelId="{F9172F90-C1C7-4381-9164-420CDDE0C17D}" srcId="{704A0BE4-9C7E-4493-A453-B66F20A8D12D}" destId="{6BD315D2-21F4-46BA-ADB6-C11F3924F650}" srcOrd="0" destOrd="0" parTransId="{5853FEC2-EF37-45A4-B69B-3807800C2089}" sibTransId="{368668EB-DE36-4483-A200-EE6B544CF51D}"/>
    <dgm:cxn modelId="{E21B06AF-34A9-45CA-92AB-EA3A97956DB4}" type="presOf" srcId="{90179D16-7B86-45AC-A6F2-7028EC135357}" destId="{D6F909DC-F175-4502-999A-3EBF4EBCC52F}" srcOrd="0" destOrd="0" presId="urn:microsoft.com/office/officeart/2005/8/layout/vList6"/>
    <dgm:cxn modelId="{29C2C3FE-7F3C-4B0A-A81B-364A332CAB73}" type="presParOf" srcId="{78B5FD10-359F-40DD-A36F-EB81EEDB3531}" destId="{F645084D-D56A-4B15-8C4E-7BFDC072235F}" srcOrd="0" destOrd="0" presId="urn:microsoft.com/office/officeart/2005/8/layout/vList6"/>
    <dgm:cxn modelId="{1AE98F93-6745-4F31-A076-CE43A2CB8F50}" type="presParOf" srcId="{F645084D-D56A-4B15-8C4E-7BFDC072235F}" destId="{2AE96A67-0F06-4470-9420-A3D689051941}" srcOrd="0" destOrd="0" presId="urn:microsoft.com/office/officeart/2005/8/layout/vList6"/>
    <dgm:cxn modelId="{CE18CCB9-1FA6-41CA-81EE-42695E13C1AF}" type="presParOf" srcId="{F645084D-D56A-4B15-8C4E-7BFDC072235F}" destId="{72B6FA44-E2CB-480E-B856-8449BECDC70C}" srcOrd="1" destOrd="0" presId="urn:microsoft.com/office/officeart/2005/8/layout/vList6"/>
    <dgm:cxn modelId="{DD29A0F6-5673-452C-9458-67B0EBB2B263}" type="presParOf" srcId="{78B5FD10-359F-40DD-A36F-EB81EEDB3531}" destId="{5A29C996-37D7-49F6-9F2A-BC015709099E}" srcOrd="1" destOrd="0" presId="urn:microsoft.com/office/officeart/2005/8/layout/vList6"/>
    <dgm:cxn modelId="{D7AC8485-B934-4B05-A057-229D78D48C38}" type="presParOf" srcId="{78B5FD10-359F-40DD-A36F-EB81EEDB3531}" destId="{B256DAEE-426C-4628-9338-40841BE47D3C}" srcOrd="2" destOrd="0" presId="urn:microsoft.com/office/officeart/2005/8/layout/vList6"/>
    <dgm:cxn modelId="{36A9112B-3E65-4450-B04C-897A2A37D69D}" type="presParOf" srcId="{B256DAEE-426C-4628-9338-40841BE47D3C}" destId="{FEA65CE5-2CC7-4A02-9386-2F80A9CF82A7}" srcOrd="0" destOrd="0" presId="urn:microsoft.com/office/officeart/2005/8/layout/vList6"/>
    <dgm:cxn modelId="{F99835C6-7C38-4272-BD00-105ABE1C4D86}" type="presParOf" srcId="{B256DAEE-426C-4628-9338-40841BE47D3C}" destId="{E707537A-E682-4A6D-B4A4-050B0DF38BE1}" srcOrd="1" destOrd="0" presId="urn:microsoft.com/office/officeart/2005/8/layout/vList6"/>
    <dgm:cxn modelId="{C9D47CDA-1D65-4E9B-BE89-B45A862DA785}" type="presParOf" srcId="{78B5FD10-359F-40DD-A36F-EB81EEDB3531}" destId="{7C28EB6F-0216-42F4-9ED5-57841BB129F2}" srcOrd="3" destOrd="0" presId="urn:microsoft.com/office/officeart/2005/8/layout/vList6"/>
    <dgm:cxn modelId="{288CF980-0659-4B3A-9EFC-42AF0A517F59}" type="presParOf" srcId="{78B5FD10-359F-40DD-A36F-EB81EEDB3531}" destId="{48D729A7-2315-4F4D-A6B2-C8ECC8D1F205}" srcOrd="4" destOrd="0" presId="urn:microsoft.com/office/officeart/2005/8/layout/vList6"/>
    <dgm:cxn modelId="{406B7760-94E0-4C2F-B342-F968EF9855A3}" type="presParOf" srcId="{48D729A7-2315-4F4D-A6B2-C8ECC8D1F205}" destId="{02A14FC6-27E6-4619-86A3-6514F5D5A443}" srcOrd="0" destOrd="0" presId="urn:microsoft.com/office/officeart/2005/8/layout/vList6"/>
    <dgm:cxn modelId="{F68993AE-4FA8-4C69-A12C-EFE2180DB059}" type="presParOf" srcId="{48D729A7-2315-4F4D-A6B2-C8ECC8D1F205}" destId="{D6F909DC-F175-4502-999A-3EBF4EBCC52F}" srcOrd="1" destOrd="0" presId="urn:microsoft.com/office/officeart/2005/8/layout/vList6"/>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131DF66-ECAD-4AA0-BA13-E2201A4ECDC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pl-PL"/>
        </a:p>
      </dgm:t>
    </dgm:pt>
    <dgm:pt modelId="{91091A14-B24E-42BB-9DF9-D3F75FA697B8}">
      <dgm:prSet phldrT="[Tekst]" custT="1"/>
      <dgm:spPr>
        <a:solidFill>
          <a:schemeClr val="bg2">
            <a:lumMod val="75000"/>
          </a:schemeClr>
        </a:solidFill>
        <a:ln>
          <a:solidFill>
            <a:schemeClr val="tx1"/>
          </a:solidFill>
        </a:ln>
      </dgm:spPr>
      <dgm:t>
        <a:bodyPr/>
        <a:lstStyle/>
        <a:p>
          <a:r>
            <a:rPr lang="pl-PL" sz="1200" b="1">
              <a:solidFill>
                <a:sysClr val="windowText" lastClr="000000"/>
              </a:solidFill>
              <a:latin typeface="Lato" panose="020F0502020204030203" pitchFamily="34" charset="-18"/>
            </a:rPr>
            <a:t>STANDARD MINIMUM OKREŚLAJĄCY </a:t>
          </a:r>
        </a:p>
        <a:p>
          <a:r>
            <a:rPr lang="pl-PL" sz="1200" b="1">
              <a:solidFill>
                <a:sysClr val="windowText" lastClr="000000"/>
              </a:solidFill>
              <a:latin typeface="Lato" panose="020F0502020204030203" pitchFamily="34" charset="-18"/>
            </a:rPr>
            <a:t>OBLIGATORYJNE ELEMENTY MODELU</a:t>
          </a:r>
        </a:p>
      </dgm:t>
    </dgm:pt>
    <dgm:pt modelId="{8705793C-8DC2-416E-8FD5-065FAD17BF26}" type="parTrans" cxnId="{0753A01B-36F0-4487-8A8B-F8F128DFE146}">
      <dgm:prSet/>
      <dgm:spPr/>
      <dgm:t>
        <a:bodyPr/>
        <a:lstStyle/>
        <a:p>
          <a:endParaRPr lang="pl-PL"/>
        </a:p>
      </dgm:t>
    </dgm:pt>
    <dgm:pt modelId="{E200A096-0AD8-458D-9360-7CAA459D28F7}" type="sibTrans" cxnId="{0753A01B-36F0-4487-8A8B-F8F128DFE146}">
      <dgm:prSet/>
      <dgm:spPr/>
      <dgm:t>
        <a:bodyPr/>
        <a:lstStyle/>
        <a:p>
          <a:endParaRPr lang="pl-PL"/>
        </a:p>
      </dgm:t>
    </dgm:pt>
    <dgm:pt modelId="{314FCA65-441E-46E0-8A92-53A4AD9FA7C0}">
      <dgm:prSet phldrT="[Tekst]" custT="1"/>
      <dgm:spPr>
        <a:solidFill>
          <a:schemeClr val="bg2">
            <a:lumMod val="90000"/>
          </a:schemeClr>
        </a:solidFill>
        <a:ln>
          <a:solidFill>
            <a:schemeClr val="tx1"/>
          </a:solidFill>
        </a:ln>
      </dgm:spPr>
      <dgm:t>
        <a:bodyPr/>
        <a:lstStyle/>
        <a:p>
          <a:endParaRPr lang="pl-PL" sz="1100" b="1"/>
        </a:p>
        <a:p>
          <a:r>
            <a:rPr lang="pl-PL" sz="1100" b="1">
              <a:solidFill>
                <a:sysClr val="windowText" lastClr="000000"/>
              </a:solidFill>
              <a:latin typeface="Lato" panose="020F0502020204030203" pitchFamily="34" charset="-18"/>
            </a:rPr>
            <a:t>PRZEWODNICZKI/</a:t>
          </a:r>
        </a:p>
        <a:p>
          <a:r>
            <a:rPr lang="pl-PL" sz="1100" b="1">
              <a:solidFill>
                <a:sysClr val="windowText" lastClr="000000"/>
              </a:solidFill>
              <a:latin typeface="Lato" panose="020F0502020204030203" pitchFamily="34" charset="-18"/>
            </a:rPr>
            <a:t>PRZEWODNICY</a:t>
          </a:r>
          <a:endParaRPr lang="pl-PL" sz="1000" b="1">
            <a:solidFill>
              <a:sysClr val="windowText" lastClr="000000"/>
            </a:solidFill>
            <a:latin typeface="Lato" panose="020F0502020204030203" pitchFamily="34" charset="-18"/>
          </a:endParaRPr>
        </a:p>
        <a:p>
          <a:endParaRPr lang="pl-PL" sz="900"/>
        </a:p>
      </dgm:t>
    </dgm:pt>
    <dgm:pt modelId="{0FC50585-62E2-40C7-91C9-45E8D236719B}" type="parTrans" cxnId="{769436C2-EB42-4A39-AF66-6CFF7B36E0D6}">
      <dgm:prSet/>
      <dgm:spPr>
        <a:ln w="28575">
          <a:solidFill>
            <a:schemeClr val="tx1"/>
          </a:solidFill>
        </a:ln>
      </dgm:spPr>
      <dgm:t>
        <a:bodyPr/>
        <a:lstStyle/>
        <a:p>
          <a:endParaRPr lang="pl-PL"/>
        </a:p>
      </dgm:t>
    </dgm:pt>
    <dgm:pt modelId="{17899601-3D05-4D5D-9EA0-702606857E21}" type="sibTrans" cxnId="{769436C2-EB42-4A39-AF66-6CFF7B36E0D6}">
      <dgm:prSet custT="1"/>
      <dgm:spPr>
        <a:ln>
          <a:solidFill>
            <a:schemeClr val="tx1"/>
          </a:solidFill>
        </a:ln>
      </dgm:spPr>
      <dgm:t>
        <a:bodyPr/>
        <a:lstStyle/>
        <a:p>
          <a:pPr algn="ctr"/>
          <a:r>
            <a:rPr lang="pl-PL" sz="900" b="1">
              <a:latin typeface="Lato" panose="020F0502020204030203" pitchFamily="34" charset="-18"/>
            </a:rPr>
            <a:t>Rekomendacje</a:t>
          </a:r>
          <a:r>
            <a:rPr lang="pl-PL" sz="900">
              <a:latin typeface="Lato" panose="020F0502020204030203" pitchFamily="34" charset="-18"/>
            </a:rPr>
            <a:t>:</a:t>
          </a:r>
        </a:p>
        <a:p>
          <a:pPr algn="ctr"/>
          <a:r>
            <a:rPr lang="pl-PL" sz="900">
              <a:latin typeface="Lato" panose="020F0502020204030203" pitchFamily="34" charset="-18"/>
            </a:rPr>
            <a:t>rekomendowane wyłonienie stanowisk/a ze struktur zewnętrznych /NGO/ - ten sposób zatrudnienia przewodniczek/przewodników nie jest obligatoryjny, możliwe jest bowiem ich zatrudnienie</a:t>
          </a:r>
          <a:br>
            <a:rPr lang="pl-PL" sz="900">
              <a:latin typeface="Lato" panose="020F0502020204030203" pitchFamily="34" charset="-18"/>
            </a:rPr>
          </a:br>
          <a:r>
            <a:rPr lang="pl-PL" sz="900">
              <a:latin typeface="Lato" panose="020F0502020204030203" pitchFamily="34" charset="-18"/>
            </a:rPr>
            <a:t>w strukturach administracji publicznej</a:t>
          </a:r>
        </a:p>
      </dgm:t>
    </dgm:pt>
    <dgm:pt modelId="{17572D60-5470-4498-B4E9-35CC411120A3}">
      <dgm:prSet phldrT="[Tekst]" custT="1"/>
      <dgm:spPr>
        <a:solidFill>
          <a:schemeClr val="bg2">
            <a:lumMod val="90000"/>
          </a:schemeClr>
        </a:solidFill>
        <a:ln>
          <a:solidFill>
            <a:schemeClr val="tx1"/>
          </a:solidFill>
        </a:ln>
      </dgm:spPr>
      <dgm:t>
        <a:bodyPr/>
        <a:lstStyle/>
        <a:p>
          <a:r>
            <a:rPr lang="pl-PL" sz="1100" b="1">
              <a:solidFill>
                <a:sysClr val="windowText" lastClr="000000"/>
              </a:solidFill>
              <a:latin typeface="Lato" panose="020F0502020204030203" pitchFamily="34" charset="-18"/>
            </a:rPr>
            <a:t>PERSONEL PIELĘGNIARSKI</a:t>
          </a:r>
        </a:p>
      </dgm:t>
    </dgm:pt>
    <dgm:pt modelId="{66EAD085-8697-474E-8CD1-5200433AB35A}" type="parTrans" cxnId="{D834BC78-AC79-4FBE-97E8-C5421E4B88C0}">
      <dgm:prSet/>
      <dgm:spPr>
        <a:ln w="28575"/>
      </dgm:spPr>
      <dgm:t>
        <a:bodyPr/>
        <a:lstStyle/>
        <a:p>
          <a:endParaRPr lang="pl-PL"/>
        </a:p>
      </dgm:t>
    </dgm:pt>
    <dgm:pt modelId="{D2B8E620-DB9A-4E3E-82BB-D80E5D133042}" type="sibTrans" cxnId="{D834BC78-AC79-4FBE-97E8-C5421E4B88C0}">
      <dgm:prSet custT="1"/>
      <dgm:spPr>
        <a:ln>
          <a:solidFill>
            <a:schemeClr val="tx1"/>
          </a:solidFill>
        </a:ln>
      </dgm:spPr>
      <dgm:t>
        <a:bodyPr/>
        <a:lstStyle/>
        <a:p>
          <a:pPr algn="ctr"/>
          <a:r>
            <a:rPr lang="pl-PL" sz="900" b="1">
              <a:latin typeface="Lato" panose="020F0502020204030203" pitchFamily="34" charset="-18"/>
            </a:rPr>
            <a:t>Rekomendacje:</a:t>
          </a:r>
        </a:p>
        <a:p>
          <a:pPr algn="ctr"/>
          <a:r>
            <a:rPr lang="pl-PL" sz="900">
              <a:latin typeface="Lato" panose="020F0502020204030203" pitchFamily="34" charset="-18"/>
            </a:rPr>
            <a:t>personel szpitala oddziału ginekologiczno-położniczego /pielęgniarki, położne/</a:t>
          </a:r>
        </a:p>
        <a:p>
          <a:pPr algn="ctr"/>
          <a:r>
            <a:rPr lang="pl-PL" sz="900">
              <a:latin typeface="Lato" panose="020F0502020204030203" pitchFamily="34" charset="-18"/>
            </a:rPr>
            <a:t>rekomendowane opracowanie procedur dla każdego ze szpitali przystępującego do realizacji modelu, których celem jest ustalenie zasad i sposobu realizacji zadań określonych w modelu </a:t>
          </a:r>
        </a:p>
      </dgm:t>
    </dgm:pt>
    <dgm:pt modelId="{C0D8D7A6-E4EE-4E98-B17C-CBB4EE89D63A}">
      <dgm:prSet phldrT="[Tekst]" custT="1"/>
      <dgm:spPr>
        <a:solidFill>
          <a:schemeClr val="bg2">
            <a:lumMod val="90000"/>
          </a:schemeClr>
        </a:solidFill>
        <a:ln>
          <a:solidFill>
            <a:schemeClr val="tx1"/>
          </a:solidFill>
        </a:ln>
      </dgm:spPr>
      <dgm:t>
        <a:bodyPr/>
        <a:lstStyle/>
        <a:p>
          <a:endParaRPr lang="pl-PL" sz="1000" b="1"/>
        </a:p>
        <a:p>
          <a:r>
            <a:rPr lang="pl-PL" sz="1100" b="1">
              <a:solidFill>
                <a:sysClr val="windowText" lastClr="000000"/>
              </a:solidFill>
              <a:latin typeface="Lato" panose="020F0502020204030203" pitchFamily="34" charset="-18"/>
            </a:rPr>
            <a:t>PRACOWNIK/</a:t>
          </a:r>
        </a:p>
        <a:p>
          <a:r>
            <a:rPr lang="pl-PL" sz="1100" b="1">
              <a:solidFill>
                <a:sysClr val="windowText" lastClr="000000"/>
              </a:solidFill>
              <a:latin typeface="Lato" panose="020F0502020204030203" pitchFamily="34" charset="-18"/>
            </a:rPr>
            <a:t>PRACOWNICZKA JST</a:t>
          </a:r>
        </a:p>
        <a:p>
          <a:endParaRPr lang="pl-PL" sz="900"/>
        </a:p>
      </dgm:t>
    </dgm:pt>
    <dgm:pt modelId="{91455859-EC6F-4A88-9406-30261E42F44A}" type="parTrans" cxnId="{1AF790E2-46C2-49C8-B6D3-C96C8A1C434E}">
      <dgm:prSet/>
      <dgm:spPr>
        <a:ln w="28575">
          <a:solidFill>
            <a:schemeClr val="tx1"/>
          </a:solidFill>
        </a:ln>
      </dgm:spPr>
      <dgm:t>
        <a:bodyPr/>
        <a:lstStyle/>
        <a:p>
          <a:endParaRPr lang="pl-PL"/>
        </a:p>
      </dgm:t>
    </dgm:pt>
    <dgm:pt modelId="{0B5F3EBC-15E6-4EDF-9153-880D0CB33935}" type="sibTrans" cxnId="{1AF790E2-46C2-49C8-B6D3-C96C8A1C434E}">
      <dgm:prSet custT="1"/>
      <dgm:spPr>
        <a:ln>
          <a:solidFill>
            <a:schemeClr val="tx1"/>
          </a:solidFill>
        </a:ln>
      </dgm:spPr>
      <dgm:t>
        <a:bodyPr/>
        <a:lstStyle/>
        <a:p>
          <a:pPr algn="ctr"/>
          <a:r>
            <a:rPr lang="pl-PL" sz="900" b="1">
              <a:latin typeface="Lato" panose="020F0502020204030203" pitchFamily="34" charset="-18"/>
            </a:rPr>
            <a:t>Rekomendacje:</a:t>
          </a:r>
        </a:p>
        <a:p>
          <a:pPr algn="ctr"/>
          <a:r>
            <a:rPr lang="pl-PL" sz="900">
              <a:latin typeface="Lato" panose="020F0502020204030203" pitchFamily="34" charset="-18"/>
            </a:rPr>
            <a:t> pracownik/pracowniczka administracji publicznej /urzędu miasta, gminy, pcpr, ops, etc./ odpowiedzialny/a za wdrażanie nowych rozwiązań,</a:t>
          </a:r>
        </a:p>
        <a:p>
          <a:pPr algn="ctr"/>
          <a:r>
            <a:rPr lang="pl-PL" sz="900">
              <a:latin typeface="Lato" panose="020F0502020204030203" pitchFamily="34" charset="-18"/>
            </a:rPr>
            <a:t>lider/liderka w implementacji modelu, koordynujący jego realizację zarówno w kontekscie merytorycznym, jak i organizacyjnym,</a:t>
          </a:r>
        </a:p>
        <a:p>
          <a:pPr algn="ctr"/>
          <a:r>
            <a:rPr lang="pl-PL" sz="900">
              <a:latin typeface="Lato" panose="020F0502020204030203" pitchFamily="34" charset="-18"/>
            </a:rPr>
            <a:t>odpowiada za nadzór w kwestii finansowania modelu, w tym pozyskanie środków finansowych na jego realizację, kontrolę ich wydatkowania,</a:t>
          </a:r>
        </a:p>
        <a:p>
          <a:pPr algn="ctr"/>
          <a:r>
            <a:rPr lang="pl-PL" sz="900">
              <a:latin typeface="Lato" panose="020F0502020204030203" pitchFamily="34" charset="-18"/>
            </a:rPr>
            <a:t>stworzenie bazy usług dedykowanych kobietom w ciąży i rodzinom z małym dzieckiem oraz jej uaktualnianie</a:t>
          </a:r>
          <a:endParaRPr lang="pl-PL" sz="900"/>
        </a:p>
      </dgm:t>
    </dgm:pt>
    <dgm:pt modelId="{BE682C35-BA4C-4CF6-8ACD-4A2DBF21CA6C}" type="pres">
      <dgm:prSet presAssocID="{9131DF66-ECAD-4AA0-BA13-E2201A4ECDC7}" presName="hierChild1" presStyleCnt="0">
        <dgm:presLayoutVars>
          <dgm:orgChart val="1"/>
          <dgm:chPref val="1"/>
          <dgm:dir/>
          <dgm:animOne val="branch"/>
          <dgm:animLvl val="lvl"/>
          <dgm:resizeHandles/>
        </dgm:presLayoutVars>
      </dgm:prSet>
      <dgm:spPr/>
      <dgm:t>
        <a:bodyPr/>
        <a:lstStyle/>
        <a:p>
          <a:endParaRPr lang="pl-PL"/>
        </a:p>
      </dgm:t>
    </dgm:pt>
    <dgm:pt modelId="{E6B770F4-8ED1-4159-82A1-FC6CE124D6F6}" type="pres">
      <dgm:prSet presAssocID="{91091A14-B24E-42BB-9DF9-D3F75FA697B8}" presName="hierRoot1" presStyleCnt="0">
        <dgm:presLayoutVars>
          <dgm:hierBranch val="init"/>
        </dgm:presLayoutVars>
      </dgm:prSet>
      <dgm:spPr/>
    </dgm:pt>
    <dgm:pt modelId="{A4315F43-F514-442A-9488-0DD4B6654D35}" type="pres">
      <dgm:prSet presAssocID="{91091A14-B24E-42BB-9DF9-D3F75FA697B8}" presName="rootComposite1" presStyleCnt="0"/>
      <dgm:spPr/>
    </dgm:pt>
    <dgm:pt modelId="{737C06C4-B698-49C8-8592-506567CC3C7C}" type="pres">
      <dgm:prSet presAssocID="{91091A14-B24E-42BB-9DF9-D3F75FA697B8}" presName="rootText1" presStyleLbl="node0" presStyleIdx="0" presStyleCnt="1" custScaleX="351775" custScaleY="142208" custLinFactY="-27368" custLinFactNeighborX="-27072" custLinFactNeighborY="-100000">
        <dgm:presLayoutVars>
          <dgm:chMax/>
          <dgm:chPref val="3"/>
        </dgm:presLayoutVars>
      </dgm:prSet>
      <dgm:spPr/>
      <dgm:t>
        <a:bodyPr/>
        <a:lstStyle/>
        <a:p>
          <a:endParaRPr lang="pl-PL"/>
        </a:p>
      </dgm:t>
    </dgm:pt>
    <dgm:pt modelId="{CBB343D0-3D33-4879-BEEB-8BBF77F052E3}" type="pres">
      <dgm:prSet presAssocID="{91091A14-B24E-42BB-9DF9-D3F75FA697B8}" presName="titleText1" presStyleLbl="fgAcc0" presStyleIdx="0" presStyleCnt="1" custFlipVert="1" custScaleX="3886" custScaleY="109368" custLinFactY="470469" custLinFactNeighborX="71462" custLinFactNeighborY="500000">
        <dgm:presLayoutVars>
          <dgm:chMax val="0"/>
          <dgm:chPref val="0"/>
        </dgm:presLayoutVars>
      </dgm:prSet>
      <dgm:spPr/>
      <dgm:t>
        <a:bodyPr/>
        <a:lstStyle/>
        <a:p>
          <a:endParaRPr lang="pl-PL"/>
        </a:p>
      </dgm:t>
    </dgm:pt>
    <dgm:pt modelId="{08D19690-D5F2-4BA3-9DBE-DAD21AC9DD96}" type="pres">
      <dgm:prSet presAssocID="{91091A14-B24E-42BB-9DF9-D3F75FA697B8}" presName="rootConnector1" presStyleLbl="node1" presStyleIdx="0" presStyleCnt="3"/>
      <dgm:spPr/>
      <dgm:t>
        <a:bodyPr/>
        <a:lstStyle/>
        <a:p>
          <a:endParaRPr lang="pl-PL"/>
        </a:p>
      </dgm:t>
    </dgm:pt>
    <dgm:pt modelId="{99E1338E-286D-4D82-80EB-53B0E5550ACA}" type="pres">
      <dgm:prSet presAssocID="{91091A14-B24E-42BB-9DF9-D3F75FA697B8}" presName="hierChild2" presStyleCnt="0"/>
      <dgm:spPr/>
    </dgm:pt>
    <dgm:pt modelId="{08066ED5-0195-41C9-9420-27002496A921}" type="pres">
      <dgm:prSet presAssocID="{0FC50585-62E2-40C7-91C9-45E8D236719B}" presName="Name37" presStyleLbl="parChTrans1D2" presStyleIdx="0" presStyleCnt="3"/>
      <dgm:spPr/>
      <dgm:t>
        <a:bodyPr/>
        <a:lstStyle/>
        <a:p>
          <a:endParaRPr lang="pl-PL"/>
        </a:p>
      </dgm:t>
    </dgm:pt>
    <dgm:pt modelId="{900F7D3E-29E6-4B38-BE23-52AAEA780FDC}" type="pres">
      <dgm:prSet presAssocID="{314FCA65-441E-46E0-8A92-53A4AD9FA7C0}" presName="hierRoot2" presStyleCnt="0">
        <dgm:presLayoutVars>
          <dgm:hierBranch val="init"/>
        </dgm:presLayoutVars>
      </dgm:prSet>
      <dgm:spPr/>
    </dgm:pt>
    <dgm:pt modelId="{41B9AEF3-5C29-49F1-92D4-E2D1C23AF888}" type="pres">
      <dgm:prSet presAssocID="{314FCA65-441E-46E0-8A92-53A4AD9FA7C0}" presName="rootComposite" presStyleCnt="0"/>
      <dgm:spPr/>
    </dgm:pt>
    <dgm:pt modelId="{FCC1BED0-AD69-48AC-B568-5B441B765365}" type="pres">
      <dgm:prSet presAssocID="{314FCA65-441E-46E0-8A92-53A4AD9FA7C0}" presName="rootText" presStyleLbl="node1" presStyleIdx="0" presStyleCnt="3" custScaleX="94531" custScaleY="61310" custLinFactNeighborX="-1305" custLinFactNeighborY="-72792">
        <dgm:presLayoutVars>
          <dgm:chMax/>
          <dgm:chPref val="3"/>
        </dgm:presLayoutVars>
      </dgm:prSet>
      <dgm:spPr/>
      <dgm:t>
        <a:bodyPr/>
        <a:lstStyle/>
        <a:p>
          <a:endParaRPr lang="pl-PL"/>
        </a:p>
      </dgm:t>
    </dgm:pt>
    <dgm:pt modelId="{5566F508-B54B-4496-9686-6C36E95A9914}" type="pres">
      <dgm:prSet presAssocID="{314FCA65-441E-46E0-8A92-53A4AD9FA7C0}" presName="titleText2" presStyleLbl="fgAcc1" presStyleIdx="0" presStyleCnt="3" custScaleX="117631" custScaleY="536796" custLinFactY="83420" custLinFactNeighborX="-11565" custLinFactNeighborY="100000">
        <dgm:presLayoutVars>
          <dgm:chMax val="0"/>
          <dgm:chPref val="0"/>
        </dgm:presLayoutVars>
      </dgm:prSet>
      <dgm:spPr/>
      <dgm:t>
        <a:bodyPr/>
        <a:lstStyle/>
        <a:p>
          <a:endParaRPr lang="pl-PL"/>
        </a:p>
      </dgm:t>
    </dgm:pt>
    <dgm:pt modelId="{6B59CF1F-4F2E-46F2-ADEE-0877FB09997D}" type="pres">
      <dgm:prSet presAssocID="{314FCA65-441E-46E0-8A92-53A4AD9FA7C0}" presName="rootConnector" presStyleLbl="node2" presStyleIdx="0" presStyleCnt="0"/>
      <dgm:spPr/>
      <dgm:t>
        <a:bodyPr/>
        <a:lstStyle/>
        <a:p>
          <a:endParaRPr lang="pl-PL"/>
        </a:p>
      </dgm:t>
    </dgm:pt>
    <dgm:pt modelId="{64072464-68CE-4470-9B6A-DED2AF19BBFB}" type="pres">
      <dgm:prSet presAssocID="{314FCA65-441E-46E0-8A92-53A4AD9FA7C0}" presName="hierChild4" presStyleCnt="0"/>
      <dgm:spPr/>
    </dgm:pt>
    <dgm:pt modelId="{5A406AE7-8BA2-450E-8DEC-E0E35C84F2AD}" type="pres">
      <dgm:prSet presAssocID="{314FCA65-441E-46E0-8A92-53A4AD9FA7C0}" presName="hierChild5" presStyleCnt="0"/>
      <dgm:spPr/>
    </dgm:pt>
    <dgm:pt modelId="{AA8BA135-7CD6-4AE0-9CAD-751B42E606A8}" type="pres">
      <dgm:prSet presAssocID="{66EAD085-8697-474E-8CD1-5200433AB35A}" presName="Name37" presStyleLbl="parChTrans1D2" presStyleIdx="1" presStyleCnt="3"/>
      <dgm:spPr/>
      <dgm:t>
        <a:bodyPr/>
        <a:lstStyle/>
        <a:p>
          <a:endParaRPr lang="pl-PL"/>
        </a:p>
      </dgm:t>
    </dgm:pt>
    <dgm:pt modelId="{3D10679E-966D-4B7A-879C-BCC3A1A5B479}" type="pres">
      <dgm:prSet presAssocID="{17572D60-5470-4498-B4E9-35CC411120A3}" presName="hierRoot2" presStyleCnt="0">
        <dgm:presLayoutVars>
          <dgm:hierBranch val="init"/>
        </dgm:presLayoutVars>
      </dgm:prSet>
      <dgm:spPr/>
    </dgm:pt>
    <dgm:pt modelId="{60F8E5F3-6F92-41C0-83DE-2D6ECC7689A4}" type="pres">
      <dgm:prSet presAssocID="{17572D60-5470-4498-B4E9-35CC411120A3}" presName="rootComposite" presStyleCnt="0"/>
      <dgm:spPr/>
    </dgm:pt>
    <dgm:pt modelId="{1BC5D66F-FE7D-4598-AFFF-719D3419E438}" type="pres">
      <dgm:prSet presAssocID="{17572D60-5470-4498-B4E9-35CC411120A3}" presName="rootText" presStyleLbl="node1" presStyleIdx="1" presStyleCnt="3" custScaleY="62224" custLinFactNeighborX="-4664" custLinFactNeighborY="-90483">
        <dgm:presLayoutVars>
          <dgm:chMax/>
          <dgm:chPref val="3"/>
        </dgm:presLayoutVars>
      </dgm:prSet>
      <dgm:spPr/>
      <dgm:t>
        <a:bodyPr/>
        <a:lstStyle/>
        <a:p>
          <a:endParaRPr lang="pl-PL"/>
        </a:p>
      </dgm:t>
    </dgm:pt>
    <dgm:pt modelId="{BBB51981-FEE3-4415-8504-3D53D03D0693}" type="pres">
      <dgm:prSet presAssocID="{17572D60-5470-4498-B4E9-35CC411120A3}" presName="titleText2" presStyleLbl="fgAcc1" presStyleIdx="1" presStyleCnt="3" custScaleX="120575" custScaleY="636459" custLinFactY="88079" custLinFactNeighborX="-36579" custLinFactNeighborY="100000">
        <dgm:presLayoutVars>
          <dgm:chMax val="0"/>
          <dgm:chPref val="0"/>
        </dgm:presLayoutVars>
      </dgm:prSet>
      <dgm:spPr/>
      <dgm:t>
        <a:bodyPr/>
        <a:lstStyle/>
        <a:p>
          <a:endParaRPr lang="pl-PL"/>
        </a:p>
      </dgm:t>
    </dgm:pt>
    <dgm:pt modelId="{331D2014-65BF-4375-9B61-6AA8935ACF93}" type="pres">
      <dgm:prSet presAssocID="{17572D60-5470-4498-B4E9-35CC411120A3}" presName="rootConnector" presStyleLbl="node2" presStyleIdx="0" presStyleCnt="0"/>
      <dgm:spPr/>
      <dgm:t>
        <a:bodyPr/>
        <a:lstStyle/>
        <a:p>
          <a:endParaRPr lang="pl-PL"/>
        </a:p>
      </dgm:t>
    </dgm:pt>
    <dgm:pt modelId="{E7B1FC2F-3FEB-4F7F-93D7-0883A6794FEA}" type="pres">
      <dgm:prSet presAssocID="{17572D60-5470-4498-B4E9-35CC411120A3}" presName="hierChild4" presStyleCnt="0"/>
      <dgm:spPr/>
    </dgm:pt>
    <dgm:pt modelId="{DDA558EF-EEFC-40A1-9CEB-AA79B7DB1440}" type="pres">
      <dgm:prSet presAssocID="{17572D60-5470-4498-B4E9-35CC411120A3}" presName="hierChild5" presStyleCnt="0"/>
      <dgm:spPr/>
    </dgm:pt>
    <dgm:pt modelId="{3F2DEF0A-242E-4A48-AEEF-4981F8057E42}" type="pres">
      <dgm:prSet presAssocID="{91455859-EC6F-4A88-9406-30261E42F44A}" presName="Name37" presStyleLbl="parChTrans1D2" presStyleIdx="2" presStyleCnt="3"/>
      <dgm:spPr/>
      <dgm:t>
        <a:bodyPr/>
        <a:lstStyle/>
        <a:p>
          <a:endParaRPr lang="pl-PL"/>
        </a:p>
      </dgm:t>
    </dgm:pt>
    <dgm:pt modelId="{03818CF9-E1D9-4A82-BEB6-11A6F3CD98D9}" type="pres">
      <dgm:prSet presAssocID="{C0D8D7A6-E4EE-4E98-B17C-CBB4EE89D63A}" presName="hierRoot2" presStyleCnt="0">
        <dgm:presLayoutVars>
          <dgm:hierBranch val="init"/>
        </dgm:presLayoutVars>
      </dgm:prSet>
      <dgm:spPr/>
    </dgm:pt>
    <dgm:pt modelId="{0D5BE605-1C5F-40E9-9534-E6AE0E6FE358}" type="pres">
      <dgm:prSet presAssocID="{C0D8D7A6-E4EE-4E98-B17C-CBB4EE89D63A}" presName="rootComposite" presStyleCnt="0"/>
      <dgm:spPr/>
    </dgm:pt>
    <dgm:pt modelId="{DD142AB4-DB81-49B7-9024-AF4D25A630BD}" type="pres">
      <dgm:prSet presAssocID="{C0D8D7A6-E4EE-4E98-B17C-CBB4EE89D63A}" presName="rootText" presStyleLbl="node1" presStyleIdx="2" presStyleCnt="3" custScaleY="59097" custLinFactY="-48580" custLinFactNeighborX="-31356" custLinFactNeighborY="-100000">
        <dgm:presLayoutVars>
          <dgm:chMax/>
          <dgm:chPref val="3"/>
        </dgm:presLayoutVars>
      </dgm:prSet>
      <dgm:spPr/>
      <dgm:t>
        <a:bodyPr/>
        <a:lstStyle/>
        <a:p>
          <a:endParaRPr lang="pl-PL"/>
        </a:p>
      </dgm:t>
    </dgm:pt>
    <dgm:pt modelId="{D1E5F882-1214-49FC-B412-D67902C8CBC4}" type="pres">
      <dgm:prSet presAssocID="{C0D8D7A6-E4EE-4E98-B17C-CBB4EE89D63A}" presName="titleText2" presStyleLbl="fgAcc1" presStyleIdx="2" presStyleCnt="3" custScaleX="162855" custScaleY="977563" custLinFactY="83981" custLinFactNeighborX="-50549" custLinFactNeighborY="100000">
        <dgm:presLayoutVars>
          <dgm:chMax val="0"/>
          <dgm:chPref val="0"/>
        </dgm:presLayoutVars>
      </dgm:prSet>
      <dgm:spPr/>
      <dgm:t>
        <a:bodyPr/>
        <a:lstStyle/>
        <a:p>
          <a:endParaRPr lang="pl-PL"/>
        </a:p>
      </dgm:t>
    </dgm:pt>
    <dgm:pt modelId="{2F36FDD7-BAE8-4766-9655-305CA63E31A9}" type="pres">
      <dgm:prSet presAssocID="{C0D8D7A6-E4EE-4E98-B17C-CBB4EE89D63A}" presName="rootConnector" presStyleLbl="node2" presStyleIdx="0" presStyleCnt="0"/>
      <dgm:spPr/>
      <dgm:t>
        <a:bodyPr/>
        <a:lstStyle/>
        <a:p>
          <a:endParaRPr lang="pl-PL"/>
        </a:p>
      </dgm:t>
    </dgm:pt>
    <dgm:pt modelId="{41757861-8526-4CF8-9CEA-2F2846A3E129}" type="pres">
      <dgm:prSet presAssocID="{C0D8D7A6-E4EE-4E98-B17C-CBB4EE89D63A}" presName="hierChild4" presStyleCnt="0"/>
      <dgm:spPr/>
    </dgm:pt>
    <dgm:pt modelId="{022670EC-22BF-48BC-8534-0FD5F5634C28}" type="pres">
      <dgm:prSet presAssocID="{C0D8D7A6-E4EE-4E98-B17C-CBB4EE89D63A}" presName="hierChild5" presStyleCnt="0"/>
      <dgm:spPr/>
    </dgm:pt>
    <dgm:pt modelId="{E2AFB4C1-B6C3-41E4-8AB3-2D581D6BFEB2}" type="pres">
      <dgm:prSet presAssocID="{91091A14-B24E-42BB-9DF9-D3F75FA697B8}" presName="hierChild3" presStyleCnt="0"/>
      <dgm:spPr/>
    </dgm:pt>
  </dgm:ptLst>
  <dgm:cxnLst>
    <dgm:cxn modelId="{1AF790E2-46C2-49C8-B6D3-C96C8A1C434E}" srcId="{91091A14-B24E-42BB-9DF9-D3F75FA697B8}" destId="{C0D8D7A6-E4EE-4E98-B17C-CBB4EE89D63A}" srcOrd="2" destOrd="0" parTransId="{91455859-EC6F-4A88-9406-30261E42F44A}" sibTransId="{0B5F3EBC-15E6-4EDF-9153-880D0CB33935}"/>
    <dgm:cxn modelId="{769436C2-EB42-4A39-AF66-6CFF7B36E0D6}" srcId="{91091A14-B24E-42BB-9DF9-D3F75FA697B8}" destId="{314FCA65-441E-46E0-8A92-53A4AD9FA7C0}" srcOrd="0" destOrd="0" parTransId="{0FC50585-62E2-40C7-91C9-45E8D236719B}" sibTransId="{17899601-3D05-4D5D-9EA0-702606857E21}"/>
    <dgm:cxn modelId="{ADF9CF41-F588-4D74-9A78-EDD21347E847}" type="presOf" srcId="{C0D8D7A6-E4EE-4E98-B17C-CBB4EE89D63A}" destId="{2F36FDD7-BAE8-4766-9655-305CA63E31A9}" srcOrd="1" destOrd="0" presId="urn:microsoft.com/office/officeart/2008/layout/NameandTitleOrganizationalChart"/>
    <dgm:cxn modelId="{C44DC3C2-5F13-4617-AE1A-6736CEA1691F}" type="presOf" srcId="{66EAD085-8697-474E-8CD1-5200433AB35A}" destId="{AA8BA135-7CD6-4AE0-9CAD-751B42E606A8}" srcOrd="0" destOrd="0" presId="urn:microsoft.com/office/officeart/2008/layout/NameandTitleOrganizationalChart"/>
    <dgm:cxn modelId="{D834BC78-AC79-4FBE-97E8-C5421E4B88C0}" srcId="{91091A14-B24E-42BB-9DF9-D3F75FA697B8}" destId="{17572D60-5470-4498-B4E9-35CC411120A3}" srcOrd="1" destOrd="0" parTransId="{66EAD085-8697-474E-8CD1-5200433AB35A}" sibTransId="{D2B8E620-DB9A-4E3E-82BB-D80E5D133042}"/>
    <dgm:cxn modelId="{CAB78662-6E05-4085-A183-93D46455DC54}" type="presOf" srcId="{0B5F3EBC-15E6-4EDF-9153-880D0CB33935}" destId="{D1E5F882-1214-49FC-B412-D67902C8CBC4}" srcOrd="0" destOrd="0" presId="urn:microsoft.com/office/officeart/2008/layout/NameandTitleOrganizationalChart"/>
    <dgm:cxn modelId="{0753A01B-36F0-4487-8A8B-F8F128DFE146}" srcId="{9131DF66-ECAD-4AA0-BA13-E2201A4ECDC7}" destId="{91091A14-B24E-42BB-9DF9-D3F75FA697B8}" srcOrd="0" destOrd="0" parTransId="{8705793C-8DC2-416E-8FD5-065FAD17BF26}" sibTransId="{E200A096-0AD8-458D-9360-7CAA459D28F7}"/>
    <dgm:cxn modelId="{F091530D-B063-493F-BEC5-20EF2552218F}" type="presOf" srcId="{C0D8D7A6-E4EE-4E98-B17C-CBB4EE89D63A}" destId="{DD142AB4-DB81-49B7-9024-AF4D25A630BD}" srcOrd="0" destOrd="0" presId="urn:microsoft.com/office/officeart/2008/layout/NameandTitleOrganizationalChart"/>
    <dgm:cxn modelId="{1D50B734-97CC-41D2-A3DE-271DB885E2DD}" type="presOf" srcId="{314FCA65-441E-46E0-8A92-53A4AD9FA7C0}" destId="{6B59CF1F-4F2E-46F2-ADEE-0877FB09997D}" srcOrd="1" destOrd="0" presId="urn:microsoft.com/office/officeart/2008/layout/NameandTitleOrganizationalChart"/>
    <dgm:cxn modelId="{995CCFF3-5C3F-4D27-A30F-9E1D82771475}" type="presOf" srcId="{0FC50585-62E2-40C7-91C9-45E8D236719B}" destId="{08066ED5-0195-41C9-9420-27002496A921}" srcOrd="0" destOrd="0" presId="urn:microsoft.com/office/officeart/2008/layout/NameandTitleOrganizationalChart"/>
    <dgm:cxn modelId="{C2786A8D-2055-405C-AF2F-3862DC646633}" type="presOf" srcId="{17899601-3D05-4D5D-9EA0-702606857E21}" destId="{5566F508-B54B-4496-9686-6C36E95A9914}" srcOrd="0" destOrd="0" presId="urn:microsoft.com/office/officeart/2008/layout/NameandTitleOrganizationalChart"/>
    <dgm:cxn modelId="{11E13EC6-9DB6-44AD-AA53-DAD2612F7756}" type="presOf" srcId="{314FCA65-441E-46E0-8A92-53A4AD9FA7C0}" destId="{FCC1BED0-AD69-48AC-B568-5B441B765365}" srcOrd="0" destOrd="0" presId="urn:microsoft.com/office/officeart/2008/layout/NameandTitleOrganizationalChart"/>
    <dgm:cxn modelId="{DFB6FF20-D054-4794-BA3A-633D024214D1}" type="presOf" srcId="{91091A14-B24E-42BB-9DF9-D3F75FA697B8}" destId="{08D19690-D5F2-4BA3-9DBE-DAD21AC9DD96}" srcOrd="1" destOrd="0" presId="urn:microsoft.com/office/officeart/2008/layout/NameandTitleOrganizationalChart"/>
    <dgm:cxn modelId="{9B097B1A-0848-4650-A9F1-45AF7B8CE978}" type="presOf" srcId="{17572D60-5470-4498-B4E9-35CC411120A3}" destId="{331D2014-65BF-4375-9B61-6AA8935ACF93}" srcOrd="1" destOrd="0" presId="urn:microsoft.com/office/officeart/2008/layout/NameandTitleOrganizationalChart"/>
    <dgm:cxn modelId="{9E3679E6-8208-4EDD-B343-00F2EADE6A38}" type="presOf" srcId="{91455859-EC6F-4A88-9406-30261E42F44A}" destId="{3F2DEF0A-242E-4A48-AEEF-4981F8057E42}" srcOrd="0" destOrd="0" presId="urn:microsoft.com/office/officeart/2008/layout/NameandTitleOrganizationalChart"/>
    <dgm:cxn modelId="{529C3862-0BFB-4828-8F70-8D05A680A9A0}" type="presOf" srcId="{17572D60-5470-4498-B4E9-35CC411120A3}" destId="{1BC5D66F-FE7D-4598-AFFF-719D3419E438}" srcOrd="0" destOrd="0" presId="urn:microsoft.com/office/officeart/2008/layout/NameandTitleOrganizationalChart"/>
    <dgm:cxn modelId="{419C4C0D-792B-4C89-89F9-6F0AA3E3B50F}" type="presOf" srcId="{91091A14-B24E-42BB-9DF9-D3F75FA697B8}" destId="{737C06C4-B698-49C8-8592-506567CC3C7C}" srcOrd="0" destOrd="0" presId="urn:microsoft.com/office/officeart/2008/layout/NameandTitleOrganizationalChart"/>
    <dgm:cxn modelId="{7BB04A54-CEE6-4EDE-97A9-E4F13435C25A}" type="presOf" srcId="{D2B8E620-DB9A-4E3E-82BB-D80E5D133042}" destId="{BBB51981-FEE3-4415-8504-3D53D03D0693}" srcOrd="0" destOrd="0" presId="urn:microsoft.com/office/officeart/2008/layout/NameandTitleOrganizationalChart"/>
    <dgm:cxn modelId="{C503A543-373E-4546-8423-33B009B24F6A}" type="presOf" srcId="{9131DF66-ECAD-4AA0-BA13-E2201A4ECDC7}" destId="{BE682C35-BA4C-4CF6-8ACD-4A2DBF21CA6C}" srcOrd="0" destOrd="0" presId="urn:microsoft.com/office/officeart/2008/layout/NameandTitleOrganizationalChart"/>
    <dgm:cxn modelId="{2FDE911B-D210-4645-8DB8-6235EFECED81}" type="presOf" srcId="{E200A096-0AD8-458D-9360-7CAA459D28F7}" destId="{CBB343D0-3D33-4879-BEEB-8BBF77F052E3}" srcOrd="0" destOrd="0" presId="urn:microsoft.com/office/officeart/2008/layout/NameandTitleOrganizationalChart"/>
    <dgm:cxn modelId="{E5DC0697-C56A-4CAF-892B-2B2D4E8D3A51}" type="presParOf" srcId="{BE682C35-BA4C-4CF6-8ACD-4A2DBF21CA6C}" destId="{E6B770F4-8ED1-4159-82A1-FC6CE124D6F6}" srcOrd="0" destOrd="0" presId="urn:microsoft.com/office/officeart/2008/layout/NameandTitleOrganizationalChart"/>
    <dgm:cxn modelId="{9C12C4B6-589F-4F41-BC9A-78ABF7BC59D7}" type="presParOf" srcId="{E6B770F4-8ED1-4159-82A1-FC6CE124D6F6}" destId="{A4315F43-F514-442A-9488-0DD4B6654D35}" srcOrd="0" destOrd="0" presId="urn:microsoft.com/office/officeart/2008/layout/NameandTitleOrganizationalChart"/>
    <dgm:cxn modelId="{BD638456-99B3-4D0E-AB43-A87A6EF93EB3}" type="presParOf" srcId="{A4315F43-F514-442A-9488-0DD4B6654D35}" destId="{737C06C4-B698-49C8-8592-506567CC3C7C}" srcOrd="0" destOrd="0" presId="urn:microsoft.com/office/officeart/2008/layout/NameandTitleOrganizationalChart"/>
    <dgm:cxn modelId="{9983A2AC-852D-40BF-8F97-56B79F864973}" type="presParOf" srcId="{A4315F43-F514-442A-9488-0DD4B6654D35}" destId="{CBB343D0-3D33-4879-BEEB-8BBF77F052E3}" srcOrd="1" destOrd="0" presId="urn:microsoft.com/office/officeart/2008/layout/NameandTitleOrganizationalChart"/>
    <dgm:cxn modelId="{C8823627-E0DB-4A85-A946-7E6A00E45797}" type="presParOf" srcId="{A4315F43-F514-442A-9488-0DD4B6654D35}" destId="{08D19690-D5F2-4BA3-9DBE-DAD21AC9DD96}" srcOrd="2" destOrd="0" presId="urn:microsoft.com/office/officeart/2008/layout/NameandTitleOrganizationalChart"/>
    <dgm:cxn modelId="{841E1D5E-6D23-4D00-8DA7-C9D98269A201}" type="presParOf" srcId="{E6B770F4-8ED1-4159-82A1-FC6CE124D6F6}" destId="{99E1338E-286D-4D82-80EB-53B0E5550ACA}" srcOrd="1" destOrd="0" presId="urn:microsoft.com/office/officeart/2008/layout/NameandTitleOrganizationalChart"/>
    <dgm:cxn modelId="{A7F6B0A3-6453-4EBF-9010-15397E6F3540}" type="presParOf" srcId="{99E1338E-286D-4D82-80EB-53B0E5550ACA}" destId="{08066ED5-0195-41C9-9420-27002496A921}" srcOrd="0" destOrd="0" presId="urn:microsoft.com/office/officeart/2008/layout/NameandTitleOrganizationalChart"/>
    <dgm:cxn modelId="{01790E8D-CA68-4585-9066-AB6625E35BC1}" type="presParOf" srcId="{99E1338E-286D-4D82-80EB-53B0E5550ACA}" destId="{900F7D3E-29E6-4B38-BE23-52AAEA780FDC}" srcOrd="1" destOrd="0" presId="urn:microsoft.com/office/officeart/2008/layout/NameandTitleOrganizationalChart"/>
    <dgm:cxn modelId="{804CDB43-DB5A-486C-A019-0ACDC7A99D4C}" type="presParOf" srcId="{900F7D3E-29E6-4B38-BE23-52AAEA780FDC}" destId="{41B9AEF3-5C29-49F1-92D4-E2D1C23AF888}" srcOrd="0" destOrd="0" presId="urn:microsoft.com/office/officeart/2008/layout/NameandTitleOrganizationalChart"/>
    <dgm:cxn modelId="{15A40910-E1B7-4105-B6F3-19564E73EA90}" type="presParOf" srcId="{41B9AEF3-5C29-49F1-92D4-E2D1C23AF888}" destId="{FCC1BED0-AD69-48AC-B568-5B441B765365}" srcOrd="0" destOrd="0" presId="urn:microsoft.com/office/officeart/2008/layout/NameandTitleOrganizationalChart"/>
    <dgm:cxn modelId="{3F36F828-B49F-4A80-AF75-8AA8107B5071}" type="presParOf" srcId="{41B9AEF3-5C29-49F1-92D4-E2D1C23AF888}" destId="{5566F508-B54B-4496-9686-6C36E95A9914}" srcOrd="1" destOrd="0" presId="urn:microsoft.com/office/officeart/2008/layout/NameandTitleOrganizationalChart"/>
    <dgm:cxn modelId="{8A7AD7F2-C952-4E66-87A6-61162FB802F4}" type="presParOf" srcId="{41B9AEF3-5C29-49F1-92D4-E2D1C23AF888}" destId="{6B59CF1F-4F2E-46F2-ADEE-0877FB09997D}" srcOrd="2" destOrd="0" presId="urn:microsoft.com/office/officeart/2008/layout/NameandTitleOrganizationalChart"/>
    <dgm:cxn modelId="{0A1CE705-030A-4D7E-9191-0A8B08D65633}" type="presParOf" srcId="{900F7D3E-29E6-4B38-BE23-52AAEA780FDC}" destId="{64072464-68CE-4470-9B6A-DED2AF19BBFB}" srcOrd="1" destOrd="0" presId="urn:microsoft.com/office/officeart/2008/layout/NameandTitleOrganizationalChart"/>
    <dgm:cxn modelId="{7A5D18DC-4E4C-4D02-AA49-2D47A5AB125B}" type="presParOf" srcId="{900F7D3E-29E6-4B38-BE23-52AAEA780FDC}" destId="{5A406AE7-8BA2-450E-8DEC-E0E35C84F2AD}" srcOrd="2" destOrd="0" presId="urn:microsoft.com/office/officeart/2008/layout/NameandTitleOrganizationalChart"/>
    <dgm:cxn modelId="{DAFF98E4-C668-41D5-B984-F146CBD1E1A8}" type="presParOf" srcId="{99E1338E-286D-4D82-80EB-53B0E5550ACA}" destId="{AA8BA135-7CD6-4AE0-9CAD-751B42E606A8}" srcOrd="2" destOrd="0" presId="urn:microsoft.com/office/officeart/2008/layout/NameandTitleOrganizationalChart"/>
    <dgm:cxn modelId="{FD0DDAF9-608A-43B1-862E-4A69983CB559}" type="presParOf" srcId="{99E1338E-286D-4D82-80EB-53B0E5550ACA}" destId="{3D10679E-966D-4B7A-879C-BCC3A1A5B479}" srcOrd="3" destOrd="0" presId="urn:microsoft.com/office/officeart/2008/layout/NameandTitleOrganizationalChart"/>
    <dgm:cxn modelId="{5AD2BF8C-F97C-4757-BE3D-671EC5690EE1}" type="presParOf" srcId="{3D10679E-966D-4B7A-879C-BCC3A1A5B479}" destId="{60F8E5F3-6F92-41C0-83DE-2D6ECC7689A4}" srcOrd="0" destOrd="0" presId="urn:microsoft.com/office/officeart/2008/layout/NameandTitleOrganizationalChart"/>
    <dgm:cxn modelId="{473FAB53-3151-47F0-B38F-A57DE9ABFC8F}" type="presParOf" srcId="{60F8E5F3-6F92-41C0-83DE-2D6ECC7689A4}" destId="{1BC5D66F-FE7D-4598-AFFF-719D3419E438}" srcOrd="0" destOrd="0" presId="urn:microsoft.com/office/officeart/2008/layout/NameandTitleOrganizationalChart"/>
    <dgm:cxn modelId="{F2B050E6-8D43-4445-ADB1-4E669FFC50F7}" type="presParOf" srcId="{60F8E5F3-6F92-41C0-83DE-2D6ECC7689A4}" destId="{BBB51981-FEE3-4415-8504-3D53D03D0693}" srcOrd="1" destOrd="0" presId="urn:microsoft.com/office/officeart/2008/layout/NameandTitleOrganizationalChart"/>
    <dgm:cxn modelId="{D1C106F6-BB0E-4566-B435-9CA333472545}" type="presParOf" srcId="{60F8E5F3-6F92-41C0-83DE-2D6ECC7689A4}" destId="{331D2014-65BF-4375-9B61-6AA8935ACF93}" srcOrd="2" destOrd="0" presId="urn:microsoft.com/office/officeart/2008/layout/NameandTitleOrganizationalChart"/>
    <dgm:cxn modelId="{8BD5DD5B-9884-402F-8177-35CDDF262A19}" type="presParOf" srcId="{3D10679E-966D-4B7A-879C-BCC3A1A5B479}" destId="{E7B1FC2F-3FEB-4F7F-93D7-0883A6794FEA}" srcOrd="1" destOrd="0" presId="urn:microsoft.com/office/officeart/2008/layout/NameandTitleOrganizationalChart"/>
    <dgm:cxn modelId="{10D99233-32C0-4293-962E-8D2D66A642E8}" type="presParOf" srcId="{3D10679E-966D-4B7A-879C-BCC3A1A5B479}" destId="{DDA558EF-EEFC-40A1-9CEB-AA79B7DB1440}" srcOrd="2" destOrd="0" presId="urn:microsoft.com/office/officeart/2008/layout/NameandTitleOrganizationalChart"/>
    <dgm:cxn modelId="{DC841E9B-8400-4615-9618-ED080BEE9ACA}" type="presParOf" srcId="{99E1338E-286D-4D82-80EB-53B0E5550ACA}" destId="{3F2DEF0A-242E-4A48-AEEF-4981F8057E42}" srcOrd="4" destOrd="0" presId="urn:microsoft.com/office/officeart/2008/layout/NameandTitleOrganizationalChart"/>
    <dgm:cxn modelId="{2D155B7F-27B3-4E3F-BD8F-C3FD86D7F5C7}" type="presParOf" srcId="{99E1338E-286D-4D82-80EB-53B0E5550ACA}" destId="{03818CF9-E1D9-4A82-BEB6-11A6F3CD98D9}" srcOrd="5" destOrd="0" presId="urn:microsoft.com/office/officeart/2008/layout/NameandTitleOrganizationalChart"/>
    <dgm:cxn modelId="{85CB942B-79D4-4BD8-AAB1-95D26BC43760}" type="presParOf" srcId="{03818CF9-E1D9-4A82-BEB6-11A6F3CD98D9}" destId="{0D5BE605-1C5F-40E9-9534-E6AE0E6FE358}" srcOrd="0" destOrd="0" presId="urn:microsoft.com/office/officeart/2008/layout/NameandTitleOrganizationalChart"/>
    <dgm:cxn modelId="{B45E6EE1-548D-4AA0-85D0-93F6DCF15701}" type="presParOf" srcId="{0D5BE605-1C5F-40E9-9534-E6AE0E6FE358}" destId="{DD142AB4-DB81-49B7-9024-AF4D25A630BD}" srcOrd="0" destOrd="0" presId="urn:microsoft.com/office/officeart/2008/layout/NameandTitleOrganizationalChart"/>
    <dgm:cxn modelId="{84EAB129-A7F0-4B4C-9D94-4E6A5CBDB253}" type="presParOf" srcId="{0D5BE605-1C5F-40E9-9534-E6AE0E6FE358}" destId="{D1E5F882-1214-49FC-B412-D67902C8CBC4}" srcOrd="1" destOrd="0" presId="urn:microsoft.com/office/officeart/2008/layout/NameandTitleOrganizationalChart"/>
    <dgm:cxn modelId="{7E7FFB9E-AC19-4E85-A483-1D9AD4A58B70}" type="presParOf" srcId="{0D5BE605-1C5F-40E9-9534-E6AE0E6FE358}" destId="{2F36FDD7-BAE8-4766-9655-305CA63E31A9}" srcOrd="2" destOrd="0" presId="urn:microsoft.com/office/officeart/2008/layout/NameandTitleOrganizationalChart"/>
    <dgm:cxn modelId="{F42B91AF-01A9-4F4C-ACB8-93BB27B365B9}" type="presParOf" srcId="{03818CF9-E1D9-4A82-BEB6-11A6F3CD98D9}" destId="{41757861-8526-4CF8-9CEA-2F2846A3E129}" srcOrd="1" destOrd="0" presId="urn:microsoft.com/office/officeart/2008/layout/NameandTitleOrganizationalChart"/>
    <dgm:cxn modelId="{EF9BC742-8FEB-434E-B988-FFD9D8CA581B}" type="presParOf" srcId="{03818CF9-E1D9-4A82-BEB6-11A6F3CD98D9}" destId="{022670EC-22BF-48BC-8534-0FD5F5634C28}" srcOrd="2" destOrd="0" presId="urn:microsoft.com/office/officeart/2008/layout/NameandTitleOrganizationalChart"/>
    <dgm:cxn modelId="{736B2149-C22F-484F-AF6A-1EC49D939EE5}" type="presParOf" srcId="{E6B770F4-8ED1-4159-82A1-FC6CE124D6F6}" destId="{E2AFB4C1-B6C3-41E4-8AB3-2D581D6BFEB2}" srcOrd="2" destOrd="0" presId="urn:microsoft.com/office/officeart/2008/layout/NameandTitleOrganizationalChar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47C109-72A3-48EE-83E0-72761A561A2F}" type="doc">
      <dgm:prSet loTypeId="urn:microsoft.com/office/officeart/2009/3/layout/SubStepProcess" loCatId="process" qsTypeId="urn:microsoft.com/office/officeart/2005/8/quickstyle/simple1" qsCatId="simple" csTypeId="urn:microsoft.com/office/officeart/2005/8/colors/accent1_2" csCatId="accent1" phldr="1"/>
      <dgm:spPr/>
      <dgm:t>
        <a:bodyPr/>
        <a:lstStyle/>
        <a:p>
          <a:endParaRPr lang="pl-PL"/>
        </a:p>
      </dgm:t>
    </dgm:pt>
    <dgm:pt modelId="{953BA406-53F2-4D54-90BD-493DCDF6CD97}">
      <dgm:prSet phldrT="[Tekst]" custT="1"/>
      <dgm:spPr>
        <a:xfrm>
          <a:off x="13280" y="528380"/>
          <a:ext cx="1002535" cy="978514"/>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pl-PL" sz="900" b="1">
              <a:solidFill>
                <a:sysClr val="windowText" lastClr="000000"/>
              </a:solidFill>
              <a:latin typeface="Lato" panose="020F0502020204030203" pitchFamily="34" charset="-18"/>
            </a:rPr>
            <a:t>Szpital</a:t>
          </a:r>
          <a:br>
            <a:rPr lang="pl-PL" sz="900" b="1">
              <a:solidFill>
                <a:sysClr val="windowText" lastClr="000000"/>
              </a:solidFill>
              <a:latin typeface="Lato" panose="020F0502020204030203" pitchFamily="34" charset="-18"/>
            </a:rPr>
          </a:br>
          <a:r>
            <a:rPr lang="pl-PL" sz="900" b="1">
              <a:solidFill>
                <a:sysClr val="windowText" lastClr="000000"/>
              </a:solidFill>
              <a:latin typeface="Lato" panose="020F0502020204030203" pitchFamily="34" charset="-18"/>
            </a:rPr>
            <a:t>z oddziałami ginekologiczno-położniczymi</a:t>
          </a:r>
          <a:endParaRPr lang="pl-PL" sz="900" b="1">
            <a:solidFill>
              <a:sysClr val="windowText" lastClr="000000"/>
            </a:solidFill>
            <a:latin typeface="Lato" panose="020F0502020204030203" pitchFamily="34" charset="-18"/>
            <a:ea typeface="+mn-ea"/>
            <a:cs typeface="+mn-cs"/>
          </a:endParaRPr>
        </a:p>
      </dgm:t>
    </dgm:pt>
    <dgm:pt modelId="{5B26D6C6-F1E0-472E-9AC4-C8EB4654697C}" type="parTrans" cxnId="{B69C251B-5BA6-40D8-A162-105F75978FDD}">
      <dgm:prSet/>
      <dgm:spPr/>
      <dgm:t>
        <a:bodyPr/>
        <a:lstStyle/>
        <a:p>
          <a:endParaRPr lang="pl-PL"/>
        </a:p>
      </dgm:t>
    </dgm:pt>
    <dgm:pt modelId="{31D2F648-14DC-4869-BB2F-6908E91B79BB}" type="sibTrans" cxnId="{B69C251B-5BA6-40D8-A162-105F75978FDD}">
      <dgm:prSet/>
      <dgm:spPr/>
      <dgm:t>
        <a:bodyPr/>
        <a:lstStyle/>
        <a:p>
          <a:endParaRPr lang="pl-PL"/>
        </a:p>
      </dgm:t>
    </dgm:pt>
    <dgm:pt modelId="{071B2F00-2E03-4DBC-B636-76C09B7B0A9B}">
      <dgm:prSet phldrT="[Tekst]" custT="1"/>
      <dgm:spPr>
        <a:xfrm>
          <a:off x="1404046" y="1086686"/>
          <a:ext cx="842276" cy="367210"/>
        </a:xfrm>
        <a:noFill/>
        <a:ln>
          <a:noFill/>
        </a:ln>
        <a:effectLst/>
        <a:sp3d/>
      </dgm:spPr>
      <dgm:t>
        <a:bodyPr/>
        <a:lstStyle/>
        <a:p>
          <a:pPr algn="ctr"/>
          <a:r>
            <a:rPr lang="pl-PL" sz="800" b="1">
              <a:solidFill>
                <a:sysClr val="windowText" lastClr="000000">
                  <a:hueOff val="0"/>
                  <a:satOff val="0"/>
                  <a:lumOff val="0"/>
                  <a:alphaOff val="0"/>
                </a:sysClr>
              </a:solidFill>
              <a:latin typeface="Lato" panose="020F0502020204030203" pitchFamily="34" charset="-18"/>
              <a:ea typeface="+mn-ea"/>
              <a:cs typeface="+mn-cs"/>
            </a:rPr>
            <a:t>STANOWISKA OBLIGA-TORYJNE</a:t>
          </a:r>
        </a:p>
      </dgm:t>
    </dgm:pt>
    <dgm:pt modelId="{713A1C91-14AC-4CEC-9BB4-52914383DF34}" type="parTrans" cxnId="{105DD6A4-F0DD-4700-ACBE-FBD76ACD6803}">
      <dgm:prSet/>
      <dgm:spPr/>
      <dgm:t>
        <a:bodyPr/>
        <a:lstStyle/>
        <a:p>
          <a:endParaRPr lang="pl-PL"/>
        </a:p>
      </dgm:t>
    </dgm:pt>
    <dgm:pt modelId="{85BEEB14-D306-4C7C-9D6D-0C00F5A37161}" type="sibTrans" cxnId="{105DD6A4-F0DD-4700-ACBE-FBD76ACD6803}">
      <dgm:prSet/>
      <dgm:spPr/>
      <dgm:t>
        <a:bodyPr/>
        <a:lstStyle/>
        <a:p>
          <a:endParaRPr lang="pl-PL"/>
        </a:p>
      </dgm:t>
    </dgm:pt>
    <dgm:pt modelId="{3B3FC98F-9B18-471C-9A8B-9B62B825B2EC}">
      <dgm:prSet phldrT="[Tekst]" custT="1"/>
      <dgm:spPr>
        <a:xfrm>
          <a:off x="2639509" y="509432"/>
          <a:ext cx="1016310" cy="1016310"/>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pl-PL" sz="900" b="1">
              <a:solidFill>
                <a:sysClr val="windowText" lastClr="000000"/>
              </a:solidFill>
              <a:latin typeface="Lato" panose="020F0502020204030203" pitchFamily="34" charset="-18"/>
            </a:rPr>
            <a:t>Personel pielęgniarski odziałów gin. - poł.</a:t>
          </a:r>
          <a:endParaRPr lang="pl-PL" sz="700" b="1">
            <a:solidFill>
              <a:sysClr val="windowText" lastClr="000000"/>
            </a:solidFill>
            <a:latin typeface="Lato" panose="020F0502020204030203" pitchFamily="34" charset="-18"/>
            <a:ea typeface="+mn-ea"/>
            <a:cs typeface="+mn-cs"/>
          </a:endParaRPr>
        </a:p>
      </dgm:t>
    </dgm:pt>
    <dgm:pt modelId="{45257B17-65EB-42AC-A8A9-4BEB73FBB606}" type="parTrans" cxnId="{68D53D4E-F7CA-43EE-9A52-312884196A96}">
      <dgm:prSet/>
      <dgm:spPr/>
      <dgm:t>
        <a:bodyPr/>
        <a:lstStyle/>
        <a:p>
          <a:endParaRPr lang="pl-PL"/>
        </a:p>
      </dgm:t>
    </dgm:pt>
    <dgm:pt modelId="{19C4F560-8264-41CC-886B-3EDB28CF16AA}" type="sibTrans" cxnId="{68D53D4E-F7CA-43EE-9A52-312884196A96}">
      <dgm:prSet/>
      <dgm:spPr/>
      <dgm:t>
        <a:bodyPr/>
        <a:lstStyle/>
        <a:p>
          <a:endParaRPr lang="pl-PL"/>
        </a:p>
      </dgm:t>
    </dgm:pt>
    <dgm:pt modelId="{5A12B273-C941-4C75-9896-8B2DD05EC64F}">
      <dgm:prSet phldrT="[Tekst]" custT="1"/>
      <dgm:spPr>
        <a:xfrm>
          <a:off x="4323418" y="1017587"/>
          <a:ext cx="842346" cy="505407"/>
        </a:xfrm>
        <a:noFill/>
        <a:ln>
          <a:noFill/>
        </a:ln>
        <a:effectLst/>
        <a:sp3d/>
      </dgm:spPr>
      <dgm:t>
        <a:bodyPr/>
        <a:lstStyle/>
        <a:p>
          <a:r>
            <a:rPr lang="pl-PL" sz="800" b="1">
              <a:solidFill>
                <a:sysClr val="windowText" lastClr="000000">
                  <a:hueOff val="0"/>
                  <a:satOff val="0"/>
                  <a:lumOff val="0"/>
                  <a:alphaOff val="0"/>
                </a:sysClr>
              </a:solidFill>
              <a:latin typeface="Lato" panose="020F0502020204030203" pitchFamily="34" charset="-18"/>
              <a:ea typeface="+mn-ea"/>
              <a:cs typeface="+mn-cs"/>
            </a:rPr>
            <a:t>STANOWISKA FAKULTA-TYWNE</a:t>
          </a:r>
        </a:p>
      </dgm:t>
    </dgm:pt>
    <dgm:pt modelId="{A9ADF33A-7EA9-4FC4-9390-14A7420A81BD}" type="parTrans" cxnId="{CF060B05-D1A0-4ADA-9999-0CF6742F6D42}">
      <dgm:prSet/>
      <dgm:spPr/>
      <dgm:t>
        <a:bodyPr/>
        <a:lstStyle/>
        <a:p>
          <a:endParaRPr lang="pl-PL"/>
        </a:p>
      </dgm:t>
    </dgm:pt>
    <dgm:pt modelId="{B5B39605-CB37-430B-A36E-ED0D86AF3A0A}" type="sibTrans" cxnId="{CF060B05-D1A0-4ADA-9999-0CF6742F6D42}">
      <dgm:prSet/>
      <dgm:spPr/>
      <dgm:t>
        <a:bodyPr/>
        <a:lstStyle/>
        <a:p>
          <a:endParaRPr lang="pl-PL"/>
        </a:p>
      </dgm:t>
    </dgm:pt>
    <dgm:pt modelId="{469676EF-FA97-4D3B-8326-EB458D08D3DD}">
      <dgm:prSet custT="1"/>
      <dgm:spPr>
        <a:xfrm>
          <a:off x="5833365" y="509432"/>
          <a:ext cx="1016310" cy="1016310"/>
        </a:xfrm>
        <a:solidFill>
          <a:schemeClr val="bg2">
            <a:lumMod val="90000"/>
          </a:schemeClr>
        </a:solidFill>
        <a:ln w="12700" cap="flat" cmpd="sng" algn="ctr">
          <a:solidFill>
            <a:sysClr val="window" lastClr="FFFFFF">
              <a:hueOff val="0"/>
              <a:satOff val="0"/>
              <a:lumOff val="0"/>
              <a:alphaOff val="0"/>
            </a:sysClr>
          </a:solidFill>
          <a:prstDash val="solid"/>
          <a:miter lim="800000"/>
        </a:ln>
        <a:effectLst/>
      </dgm:spPr>
      <dgm:t>
        <a:bodyPr/>
        <a:lstStyle/>
        <a:p>
          <a:r>
            <a:rPr lang="pl-PL" sz="900" b="1">
              <a:solidFill>
                <a:sysClr val="windowText" lastClr="000000"/>
              </a:solidFill>
              <a:latin typeface="Lato" panose="020F0502020204030203" pitchFamily="34" charset="-18"/>
            </a:rPr>
            <a:t>Konsultant/ konsultantka ds. wczesnej pomocy rodzinie,</a:t>
          </a:r>
        </a:p>
        <a:p>
          <a:r>
            <a:rPr lang="pl-PL" sz="900" b="1">
              <a:solidFill>
                <a:sysClr val="windowText" lastClr="000000"/>
              </a:solidFill>
              <a:latin typeface="Lato" panose="020F0502020204030203" pitchFamily="34" charset="-18"/>
            </a:rPr>
            <a:t>realizacja usług, np. pielęgniarki pediatrycznej, doradcy laktacyjnego</a:t>
          </a:r>
          <a:endParaRPr lang="pl-PL" sz="900" b="1">
            <a:solidFill>
              <a:sysClr val="windowText" lastClr="000000"/>
            </a:solidFill>
            <a:latin typeface="Lato" panose="020F0502020204030203" pitchFamily="34" charset="-18"/>
            <a:ea typeface="+mn-ea"/>
            <a:cs typeface="+mn-cs"/>
          </a:endParaRPr>
        </a:p>
      </dgm:t>
    </dgm:pt>
    <dgm:pt modelId="{85139D5C-ADE9-45AE-A676-35F47FDC5116}" type="parTrans" cxnId="{0258C51A-12E0-4F68-8115-AB8BDBDE1027}">
      <dgm:prSet/>
      <dgm:spPr/>
      <dgm:t>
        <a:bodyPr/>
        <a:lstStyle/>
        <a:p>
          <a:endParaRPr lang="pl-PL"/>
        </a:p>
      </dgm:t>
    </dgm:pt>
    <dgm:pt modelId="{86043160-F1FD-4DC6-81EE-B1250467385F}" type="sibTrans" cxnId="{0258C51A-12E0-4F68-8115-AB8BDBDE1027}">
      <dgm:prSet/>
      <dgm:spPr/>
      <dgm:t>
        <a:bodyPr/>
        <a:lstStyle/>
        <a:p>
          <a:endParaRPr lang="pl-PL"/>
        </a:p>
      </dgm:t>
    </dgm:pt>
    <dgm:pt modelId="{558603DA-F1F3-458C-9577-3C6D978622D7}" type="pres">
      <dgm:prSet presAssocID="{7847C109-72A3-48EE-83E0-72761A561A2F}" presName="Name0" presStyleCnt="0">
        <dgm:presLayoutVars>
          <dgm:chMax val="7"/>
          <dgm:dir/>
          <dgm:animOne val="branch"/>
        </dgm:presLayoutVars>
      </dgm:prSet>
      <dgm:spPr/>
      <dgm:t>
        <a:bodyPr/>
        <a:lstStyle/>
        <a:p>
          <a:endParaRPr lang="pl-PL"/>
        </a:p>
      </dgm:t>
    </dgm:pt>
    <dgm:pt modelId="{A87AB7F1-6E3A-484E-8189-20B96C2D4BA8}" type="pres">
      <dgm:prSet presAssocID="{953BA406-53F2-4D54-90BD-493DCDF6CD97}" presName="parTx1" presStyleLbl="node1" presStyleIdx="0" presStyleCnt="3" custAng="0" custScaleX="247238" custScaleY="378551" custLinFactNeighborX="1806" custLinFactNeighborY="5"/>
      <dgm:spPr>
        <a:prstGeom prst="roundRect">
          <a:avLst/>
        </a:prstGeom>
      </dgm:spPr>
      <dgm:t>
        <a:bodyPr/>
        <a:lstStyle/>
        <a:p>
          <a:endParaRPr lang="pl-PL"/>
        </a:p>
      </dgm:t>
    </dgm:pt>
    <dgm:pt modelId="{53143A33-BB91-4E6C-A25A-214BFCE18FE5}" type="pres">
      <dgm:prSet presAssocID="{953BA406-53F2-4D54-90BD-493DCDF6CD97}" presName="spPre1" presStyleCnt="0"/>
      <dgm:spPr/>
    </dgm:pt>
    <dgm:pt modelId="{2CE745BA-0F49-446D-AEA0-2B5F36A518F2}" type="pres">
      <dgm:prSet presAssocID="{953BA406-53F2-4D54-90BD-493DCDF6CD97}" presName="chLin1" presStyleCnt="0"/>
      <dgm:spPr/>
    </dgm:pt>
    <dgm:pt modelId="{ECE78275-32BD-4228-8224-2C8F21B8B02A}" type="pres">
      <dgm:prSet presAssocID="{713A1C91-14AC-4CEC-9BB4-52914383DF34}" presName="Name11" presStyleLbl="parChTrans1D1" presStyleIdx="0" presStyleCnt="8"/>
      <dgm:spPr>
        <a:xfrm rot="2589457">
          <a:off x="1000988" y="1157860"/>
          <a:ext cx="328741" cy="0"/>
        </a:xfrm>
        <a:custGeom>
          <a:avLst/>
          <a:gdLst/>
          <a:ahLst/>
          <a:cxnLst/>
          <a:rect l="0" t="0" r="0" b="0"/>
          <a:pathLst>
            <a:path>
              <a:moveTo>
                <a:pt x="0" y="0"/>
              </a:moveTo>
              <a:lnTo>
                <a:pt x="328741" y="0"/>
              </a:lnTo>
            </a:path>
          </a:pathLst>
        </a:custGeom>
        <a:noFill/>
        <a:ln w="12700" cap="flat" cmpd="sng" algn="ctr">
          <a:solidFill>
            <a:schemeClr val="tx1"/>
          </a:solidFill>
          <a:prstDash val="solid"/>
          <a:miter lim="800000"/>
        </a:ln>
        <a:effectLst/>
      </dgm:spPr>
    </dgm:pt>
    <dgm:pt modelId="{5AC129C2-3D41-4B1D-91F4-D5B6B7F1DB08}" type="pres">
      <dgm:prSet presAssocID="{713A1C91-14AC-4CEC-9BB4-52914383DF34}" presName="Name31" presStyleLbl="parChTrans1D1" presStyleIdx="1" presStyleCnt="8"/>
      <dgm:spPr>
        <a:xfrm rot="8241445">
          <a:off x="2321213" y="1157838"/>
          <a:ext cx="332002" cy="0"/>
        </a:xfrm>
        <a:custGeom>
          <a:avLst/>
          <a:gdLst/>
          <a:ahLst/>
          <a:cxnLst/>
          <a:rect l="0" t="0" r="0" b="0"/>
          <a:pathLst>
            <a:path>
              <a:moveTo>
                <a:pt x="0" y="0"/>
              </a:moveTo>
              <a:lnTo>
                <a:pt x="332002" y="0"/>
              </a:lnTo>
            </a:path>
          </a:pathLst>
        </a:custGeom>
        <a:noFill/>
        <a:ln w="12700" cap="flat" cmpd="sng" algn="ctr">
          <a:solidFill>
            <a:schemeClr val="tx1"/>
          </a:solidFill>
          <a:prstDash val="solid"/>
          <a:miter lim="800000"/>
        </a:ln>
        <a:effectLst/>
      </dgm:spPr>
    </dgm:pt>
    <dgm:pt modelId="{50DF3C2E-F5CC-49A5-98AF-F9ECCD0EC10C}" type="pres">
      <dgm:prSet presAssocID="{071B2F00-2E03-4DBC-B636-76C09B7B0A9B}" presName="top1" presStyleCnt="0"/>
      <dgm:spPr/>
    </dgm:pt>
    <dgm:pt modelId="{000B35F0-FFAD-42CD-81FE-7743B0AAFD65}" type="pres">
      <dgm:prSet presAssocID="{071B2F00-2E03-4DBC-B636-76C09B7B0A9B}" presName="txAndLines1" presStyleCnt="0"/>
      <dgm:spPr/>
    </dgm:pt>
    <dgm:pt modelId="{A51E0A10-9A92-4081-81F8-6881CD7EF245}" type="pres">
      <dgm:prSet presAssocID="{071B2F00-2E03-4DBC-B636-76C09B7B0A9B}" presName="anchor1" presStyleCnt="0"/>
      <dgm:spPr/>
    </dgm:pt>
    <dgm:pt modelId="{48A98249-D436-482C-9EEB-20ED4339EB0D}" type="pres">
      <dgm:prSet presAssocID="{071B2F00-2E03-4DBC-B636-76C09B7B0A9B}" presName="backup1" presStyleCnt="0"/>
      <dgm:spPr/>
    </dgm:pt>
    <dgm:pt modelId="{6FA2817A-F4C3-43E9-89EF-98F563C66627}" type="pres">
      <dgm:prSet presAssocID="{071B2F00-2E03-4DBC-B636-76C09B7B0A9B}" presName="preLine1" presStyleLbl="parChTrans1D1" presStyleIdx="2" presStyleCnt="8"/>
      <dgm:spPr>
        <a:xfrm>
          <a:off x="1285263" y="1270291"/>
          <a:ext cx="118782" cy="0"/>
        </a:xfrm>
        <a:prstGeom prst="line">
          <a:avLst/>
        </a:prstGeom>
        <a:noFill/>
        <a:ln w="12700" cap="flat" cmpd="sng" algn="ctr">
          <a:solidFill>
            <a:schemeClr val="tx1"/>
          </a:solidFill>
          <a:prstDash val="solid"/>
          <a:miter lim="800000"/>
        </a:ln>
        <a:effectLst/>
      </dgm:spPr>
    </dgm:pt>
    <dgm:pt modelId="{195226CF-86EB-4380-BF67-D852B98298C1}" type="pres">
      <dgm:prSet presAssocID="{071B2F00-2E03-4DBC-B636-76C09B7B0A9B}" presName="desTx1" presStyleLbl="revTx" presStyleIdx="0" presStyleCnt="0" custScaleX="389001" custScaleY="573960">
        <dgm:presLayoutVars>
          <dgm:bulletEnabled val="1"/>
        </dgm:presLayoutVars>
      </dgm:prSet>
      <dgm:spPr>
        <a:prstGeom prst="rect">
          <a:avLst/>
        </a:prstGeom>
      </dgm:spPr>
      <dgm:t>
        <a:bodyPr/>
        <a:lstStyle/>
        <a:p>
          <a:endParaRPr lang="pl-PL"/>
        </a:p>
      </dgm:t>
    </dgm:pt>
    <dgm:pt modelId="{4FDE7882-4E51-4177-84FE-6BA840E27E1D}" type="pres">
      <dgm:prSet presAssocID="{071B2F00-2E03-4DBC-B636-76C09B7B0A9B}" presName="postLine1" presStyleLbl="parChTrans1D1" presStyleIdx="3" presStyleCnt="8"/>
      <dgm:spPr>
        <a:xfrm>
          <a:off x="2246322" y="1270291"/>
          <a:ext cx="118782" cy="0"/>
        </a:xfrm>
        <a:prstGeom prst="line">
          <a:avLst/>
        </a:prstGeom>
        <a:noFill/>
        <a:ln w="12700" cap="flat" cmpd="sng" algn="ctr">
          <a:solidFill>
            <a:schemeClr val="tx1"/>
          </a:solidFill>
          <a:prstDash val="solid"/>
          <a:miter lim="800000"/>
        </a:ln>
        <a:effectLst/>
      </dgm:spPr>
    </dgm:pt>
    <dgm:pt modelId="{3C1F6443-9048-48AB-9BAA-A1733015EFE1}" type="pres">
      <dgm:prSet presAssocID="{953BA406-53F2-4D54-90BD-493DCDF6CD97}" presName="spPost1" presStyleCnt="0"/>
      <dgm:spPr/>
    </dgm:pt>
    <dgm:pt modelId="{761C9C6D-7CA8-4DCB-92AC-5875A97BB110}" type="pres">
      <dgm:prSet presAssocID="{3B3FC98F-9B18-471C-9A8B-9B62B825B2EC}" presName="parTx2" presStyleLbl="node1" presStyleIdx="1" presStyleCnt="3" custScaleY="143043"/>
      <dgm:spPr>
        <a:prstGeom prst="roundRect">
          <a:avLst/>
        </a:prstGeom>
      </dgm:spPr>
      <dgm:t>
        <a:bodyPr/>
        <a:lstStyle/>
        <a:p>
          <a:endParaRPr lang="pl-PL"/>
        </a:p>
      </dgm:t>
    </dgm:pt>
    <dgm:pt modelId="{BB1FD1AF-A42F-43A8-806B-4BBF0E1E8787}" type="pres">
      <dgm:prSet presAssocID="{3B3FC98F-9B18-471C-9A8B-9B62B825B2EC}" presName="spPre2" presStyleCnt="0"/>
      <dgm:spPr/>
    </dgm:pt>
    <dgm:pt modelId="{AB197D79-1EE2-4767-81C4-140B13DF4820}" type="pres">
      <dgm:prSet presAssocID="{3B3FC98F-9B18-471C-9A8B-9B62B825B2EC}" presName="chLin2" presStyleCnt="0"/>
      <dgm:spPr/>
    </dgm:pt>
    <dgm:pt modelId="{FEAD80CE-C9AE-4150-8424-7926B24D599C}" type="pres">
      <dgm:prSet presAssocID="{A9ADF33A-7EA9-4FC4-9390-14A7420A81BD}" presName="Name45" presStyleLbl="parChTrans1D1" presStyleIdx="4" presStyleCnt="8"/>
      <dgm:spPr>
        <a:xfrm rot="1483451">
          <a:off x="3691541" y="1157838"/>
          <a:ext cx="537731" cy="0"/>
        </a:xfrm>
        <a:custGeom>
          <a:avLst/>
          <a:gdLst/>
          <a:ahLst/>
          <a:cxnLst/>
          <a:rect l="0" t="0" r="0" b="0"/>
          <a:pathLst>
            <a:path>
              <a:moveTo>
                <a:pt x="0" y="0"/>
              </a:moveTo>
              <a:lnTo>
                <a:pt x="537731" y="0"/>
              </a:lnTo>
            </a:path>
          </a:pathLst>
        </a:custGeom>
        <a:noFill/>
        <a:ln w="12700" cap="flat" cmpd="sng" algn="ctr">
          <a:solidFill>
            <a:schemeClr val="tx1"/>
          </a:solidFill>
          <a:prstDash val="solid"/>
          <a:miter lim="800000"/>
        </a:ln>
        <a:effectLst/>
      </dgm:spPr>
    </dgm:pt>
    <dgm:pt modelId="{24D01100-BCDB-4B37-A9E4-04635D285BF4}" type="pres">
      <dgm:prSet presAssocID="{A9ADF33A-7EA9-4FC4-9390-14A7420A81BD}" presName="Name65" presStyleLbl="parChTrans1D1" presStyleIdx="5" presStyleCnt="8"/>
      <dgm:spPr>
        <a:xfrm rot="9316549">
          <a:off x="5259911" y="1157838"/>
          <a:ext cx="537731" cy="0"/>
        </a:xfrm>
        <a:custGeom>
          <a:avLst/>
          <a:gdLst/>
          <a:ahLst/>
          <a:cxnLst/>
          <a:rect l="0" t="0" r="0" b="0"/>
          <a:pathLst>
            <a:path>
              <a:moveTo>
                <a:pt x="0" y="0"/>
              </a:moveTo>
              <a:lnTo>
                <a:pt x="537731" y="0"/>
              </a:lnTo>
            </a:path>
          </a:pathLst>
        </a:custGeom>
        <a:noFill/>
        <a:ln w="12700" cap="flat" cmpd="sng" algn="ctr">
          <a:solidFill>
            <a:schemeClr val="tx1"/>
          </a:solidFill>
          <a:prstDash val="solid"/>
          <a:miter lim="800000"/>
        </a:ln>
        <a:effectLst/>
      </dgm:spPr>
    </dgm:pt>
    <dgm:pt modelId="{D94306C3-4855-4AC3-9397-E82F55D70513}" type="pres">
      <dgm:prSet presAssocID="{5A12B273-C941-4C75-9896-8B2DD05EC64F}" presName="top2" presStyleCnt="0"/>
      <dgm:spPr/>
    </dgm:pt>
    <dgm:pt modelId="{DDC05BF4-EF13-461B-9C36-AF4F8D5FFB7B}" type="pres">
      <dgm:prSet presAssocID="{5A12B273-C941-4C75-9896-8B2DD05EC64F}" presName="txAndLines2" presStyleCnt="0"/>
      <dgm:spPr/>
    </dgm:pt>
    <dgm:pt modelId="{50AF9501-E890-4960-B04B-6F1D2CA3D7DE}" type="pres">
      <dgm:prSet presAssocID="{5A12B273-C941-4C75-9896-8B2DD05EC64F}" presName="anchor2" presStyleCnt="0"/>
      <dgm:spPr/>
    </dgm:pt>
    <dgm:pt modelId="{46257812-D78E-42AF-88F6-693DEAE0B4BE}" type="pres">
      <dgm:prSet presAssocID="{5A12B273-C941-4C75-9896-8B2DD05EC64F}" presName="backup2" presStyleCnt="0"/>
      <dgm:spPr/>
    </dgm:pt>
    <dgm:pt modelId="{813CFC3B-D166-4B4E-A8FA-51CF64B805EE}" type="pres">
      <dgm:prSet presAssocID="{5A12B273-C941-4C75-9896-8B2DD05EC64F}" presName="preLine2" presStyleLbl="parChTrans1D1" presStyleIdx="6" presStyleCnt="8"/>
      <dgm:spPr>
        <a:xfrm>
          <a:off x="4204626" y="1270291"/>
          <a:ext cx="118792" cy="0"/>
        </a:xfrm>
        <a:prstGeom prst="line">
          <a:avLst/>
        </a:prstGeom>
        <a:noFill/>
        <a:ln w="12700" cap="flat" cmpd="sng" algn="ctr">
          <a:solidFill>
            <a:schemeClr val="tx1"/>
          </a:solidFill>
          <a:prstDash val="solid"/>
          <a:miter lim="800000"/>
        </a:ln>
        <a:effectLst/>
      </dgm:spPr>
    </dgm:pt>
    <dgm:pt modelId="{90855FDF-0E6F-4A12-B7CC-7946EC0A0B40}" type="pres">
      <dgm:prSet presAssocID="{5A12B273-C941-4C75-9896-8B2DD05EC64F}" presName="desTx2" presStyleLbl="revTx" presStyleIdx="0" presStyleCnt="0" custScaleY="220263">
        <dgm:presLayoutVars>
          <dgm:bulletEnabled val="1"/>
        </dgm:presLayoutVars>
      </dgm:prSet>
      <dgm:spPr>
        <a:prstGeom prst="rect">
          <a:avLst/>
        </a:prstGeom>
      </dgm:spPr>
      <dgm:t>
        <a:bodyPr/>
        <a:lstStyle/>
        <a:p>
          <a:endParaRPr lang="pl-PL"/>
        </a:p>
      </dgm:t>
    </dgm:pt>
    <dgm:pt modelId="{95808949-1547-418B-BAE0-CB45A2963ECB}" type="pres">
      <dgm:prSet presAssocID="{5A12B273-C941-4C75-9896-8B2DD05EC64F}" presName="postLine2" presStyleLbl="parChTrans1D1" presStyleIdx="7" presStyleCnt="8"/>
      <dgm:spPr>
        <a:xfrm>
          <a:off x="5165765" y="1270291"/>
          <a:ext cx="118792" cy="0"/>
        </a:xfrm>
        <a:prstGeom prst="line">
          <a:avLst/>
        </a:prstGeom>
        <a:noFill/>
        <a:ln w="12700" cap="flat" cmpd="sng" algn="ctr">
          <a:solidFill>
            <a:schemeClr val="tx1"/>
          </a:solidFill>
          <a:prstDash val="solid"/>
          <a:miter lim="800000"/>
        </a:ln>
        <a:effectLst/>
      </dgm:spPr>
    </dgm:pt>
    <dgm:pt modelId="{C43F3441-A422-4491-9965-8E650E663A1B}" type="pres">
      <dgm:prSet presAssocID="{3B3FC98F-9B18-471C-9A8B-9B62B825B2EC}" presName="spPost2" presStyleCnt="0"/>
      <dgm:spPr/>
    </dgm:pt>
    <dgm:pt modelId="{FAB292F1-5E1D-4041-8C42-CF1FD96682D4}" type="pres">
      <dgm:prSet presAssocID="{469676EF-FA97-4D3B-8326-EB458D08D3DD}" presName="parTx3" presStyleLbl="node1" presStyleIdx="2" presStyleCnt="3" custScaleY="141029"/>
      <dgm:spPr>
        <a:prstGeom prst="roundRect">
          <a:avLst/>
        </a:prstGeom>
      </dgm:spPr>
      <dgm:t>
        <a:bodyPr/>
        <a:lstStyle/>
        <a:p>
          <a:endParaRPr lang="pl-PL"/>
        </a:p>
      </dgm:t>
    </dgm:pt>
  </dgm:ptLst>
  <dgm:cxnLst>
    <dgm:cxn modelId="{68D53D4E-F7CA-43EE-9A52-312884196A96}" srcId="{7847C109-72A3-48EE-83E0-72761A561A2F}" destId="{3B3FC98F-9B18-471C-9A8B-9B62B825B2EC}" srcOrd="1" destOrd="0" parTransId="{45257B17-65EB-42AC-A8A9-4BEB73FBB606}" sibTransId="{19C4F560-8264-41CC-886B-3EDB28CF16AA}"/>
    <dgm:cxn modelId="{0258C51A-12E0-4F68-8115-AB8BDBDE1027}" srcId="{7847C109-72A3-48EE-83E0-72761A561A2F}" destId="{469676EF-FA97-4D3B-8326-EB458D08D3DD}" srcOrd="2" destOrd="0" parTransId="{85139D5C-ADE9-45AE-A676-35F47FDC5116}" sibTransId="{86043160-F1FD-4DC6-81EE-B1250467385F}"/>
    <dgm:cxn modelId="{01F1875B-D546-421D-9928-02949F2C184C}" type="presOf" srcId="{5A12B273-C941-4C75-9896-8B2DD05EC64F}" destId="{90855FDF-0E6F-4A12-B7CC-7946EC0A0B40}" srcOrd="0" destOrd="0" presId="urn:microsoft.com/office/officeart/2009/3/layout/SubStepProcess"/>
    <dgm:cxn modelId="{6BA9063D-B7CC-4FD2-81A0-0061771B60F1}" type="presOf" srcId="{7847C109-72A3-48EE-83E0-72761A561A2F}" destId="{558603DA-F1F3-458C-9577-3C6D978622D7}" srcOrd="0" destOrd="0" presId="urn:microsoft.com/office/officeart/2009/3/layout/SubStepProcess"/>
    <dgm:cxn modelId="{B69C251B-5BA6-40D8-A162-105F75978FDD}" srcId="{7847C109-72A3-48EE-83E0-72761A561A2F}" destId="{953BA406-53F2-4D54-90BD-493DCDF6CD97}" srcOrd="0" destOrd="0" parTransId="{5B26D6C6-F1E0-472E-9AC4-C8EB4654697C}" sibTransId="{31D2F648-14DC-4869-BB2F-6908E91B79BB}"/>
    <dgm:cxn modelId="{F64E5708-1116-479D-9331-9AC060BFFF8A}" type="presOf" srcId="{953BA406-53F2-4D54-90BD-493DCDF6CD97}" destId="{A87AB7F1-6E3A-484E-8189-20B96C2D4BA8}" srcOrd="0" destOrd="0" presId="urn:microsoft.com/office/officeart/2009/3/layout/SubStepProcess"/>
    <dgm:cxn modelId="{CF060B05-D1A0-4ADA-9999-0CF6742F6D42}" srcId="{3B3FC98F-9B18-471C-9A8B-9B62B825B2EC}" destId="{5A12B273-C941-4C75-9896-8B2DD05EC64F}" srcOrd="0" destOrd="0" parTransId="{A9ADF33A-7EA9-4FC4-9390-14A7420A81BD}" sibTransId="{B5B39605-CB37-430B-A36E-ED0D86AF3A0A}"/>
    <dgm:cxn modelId="{9D89AE3B-DC96-4ECB-8BE5-30660BD46635}" type="presOf" srcId="{469676EF-FA97-4D3B-8326-EB458D08D3DD}" destId="{FAB292F1-5E1D-4041-8C42-CF1FD96682D4}" srcOrd="0" destOrd="0" presId="urn:microsoft.com/office/officeart/2009/3/layout/SubStepProcess"/>
    <dgm:cxn modelId="{E3C13B9E-F44D-4205-BB06-F4E20BDA9F25}" type="presOf" srcId="{071B2F00-2E03-4DBC-B636-76C09B7B0A9B}" destId="{195226CF-86EB-4380-BF67-D852B98298C1}" srcOrd="0" destOrd="0" presId="urn:microsoft.com/office/officeart/2009/3/layout/SubStepProcess"/>
    <dgm:cxn modelId="{70E393C2-F357-4CC2-887D-5A09A7D7DAF3}" type="presOf" srcId="{3B3FC98F-9B18-471C-9A8B-9B62B825B2EC}" destId="{761C9C6D-7CA8-4DCB-92AC-5875A97BB110}" srcOrd="0" destOrd="0" presId="urn:microsoft.com/office/officeart/2009/3/layout/SubStepProcess"/>
    <dgm:cxn modelId="{105DD6A4-F0DD-4700-ACBE-FBD76ACD6803}" srcId="{953BA406-53F2-4D54-90BD-493DCDF6CD97}" destId="{071B2F00-2E03-4DBC-B636-76C09B7B0A9B}" srcOrd="0" destOrd="0" parTransId="{713A1C91-14AC-4CEC-9BB4-52914383DF34}" sibTransId="{85BEEB14-D306-4C7C-9D6D-0C00F5A37161}"/>
    <dgm:cxn modelId="{989C5EA4-53E7-4231-98C2-98FBF19BA57C}" type="presParOf" srcId="{558603DA-F1F3-458C-9577-3C6D978622D7}" destId="{A87AB7F1-6E3A-484E-8189-20B96C2D4BA8}" srcOrd="0" destOrd="0" presId="urn:microsoft.com/office/officeart/2009/3/layout/SubStepProcess"/>
    <dgm:cxn modelId="{DC540010-39A1-4F2D-97C4-A93C1B527031}" type="presParOf" srcId="{558603DA-F1F3-458C-9577-3C6D978622D7}" destId="{53143A33-BB91-4E6C-A25A-214BFCE18FE5}" srcOrd="1" destOrd="0" presId="urn:microsoft.com/office/officeart/2009/3/layout/SubStepProcess"/>
    <dgm:cxn modelId="{12BC4D11-6374-44CD-8B1F-5BE077EA0B73}" type="presParOf" srcId="{558603DA-F1F3-458C-9577-3C6D978622D7}" destId="{2CE745BA-0F49-446D-AEA0-2B5F36A518F2}" srcOrd="2" destOrd="0" presId="urn:microsoft.com/office/officeart/2009/3/layout/SubStepProcess"/>
    <dgm:cxn modelId="{D7960A39-B195-4A0C-862F-64BBC57191FC}" type="presParOf" srcId="{2CE745BA-0F49-446D-AEA0-2B5F36A518F2}" destId="{ECE78275-32BD-4228-8224-2C8F21B8B02A}" srcOrd="0" destOrd="0" presId="urn:microsoft.com/office/officeart/2009/3/layout/SubStepProcess"/>
    <dgm:cxn modelId="{0C1ADA3F-F6B9-49D5-B1EF-477415A14FE0}" type="presParOf" srcId="{2CE745BA-0F49-446D-AEA0-2B5F36A518F2}" destId="{5AC129C2-3D41-4B1D-91F4-D5B6B7F1DB08}" srcOrd="1" destOrd="0" presId="urn:microsoft.com/office/officeart/2009/3/layout/SubStepProcess"/>
    <dgm:cxn modelId="{6E3B19AB-E434-489C-BE5F-0F52E3F2FE0D}" type="presParOf" srcId="{2CE745BA-0F49-446D-AEA0-2B5F36A518F2}" destId="{50DF3C2E-F5CC-49A5-98AF-F9ECCD0EC10C}" srcOrd="2" destOrd="0" presId="urn:microsoft.com/office/officeart/2009/3/layout/SubStepProcess"/>
    <dgm:cxn modelId="{228252FD-344E-459B-9E21-D93A4B214DC9}" type="presParOf" srcId="{2CE745BA-0F49-446D-AEA0-2B5F36A518F2}" destId="{000B35F0-FFAD-42CD-81FE-7743B0AAFD65}" srcOrd="3" destOrd="0" presId="urn:microsoft.com/office/officeart/2009/3/layout/SubStepProcess"/>
    <dgm:cxn modelId="{287CFF50-4F75-4DFC-92B4-1D259A7BE7D1}" type="presParOf" srcId="{000B35F0-FFAD-42CD-81FE-7743B0AAFD65}" destId="{A51E0A10-9A92-4081-81F8-6881CD7EF245}" srcOrd="0" destOrd="0" presId="urn:microsoft.com/office/officeart/2009/3/layout/SubStepProcess"/>
    <dgm:cxn modelId="{FD6F855B-278A-4969-8634-22C54302EF61}" type="presParOf" srcId="{000B35F0-FFAD-42CD-81FE-7743B0AAFD65}" destId="{48A98249-D436-482C-9EEB-20ED4339EB0D}" srcOrd="1" destOrd="0" presId="urn:microsoft.com/office/officeart/2009/3/layout/SubStepProcess"/>
    <dgm:cxn modelId="{1B5F6670-DE60-4122-AE67-FCB37B07D8D3}" type="presParOf" srcId="{000B35F0-FFAD-42CD-81FE-7743B0AAFD65}" destId="{6FA2817A-F4C3-43E9-89EF-98F563C66627}" srcOrd="2" destOrd="0" presId="urn:microsoft.com/office/officeart/2009/3/layout/SubStepProcess"/>
    <dgm:cxn modelId="{9E544FE2-F412-46AE-80A2-91EAC075E202}" type="presParOf" srcId="{000B35F0-FFAD-42CD-81FE-7743B0AAFD65}" destId="{195226CF-86EB-4380-BF67-D852B98298C1}" srcOrd="3" destOrd="0" presId="urn:microsoft.com/office/officeart/2009/3/layout/SubStepProcess"/>
    <dgm:cxn modelId="{2B39C37D-8848-42CE-B94A-BE2F3E3894FA}" type="presParOf" srcId="{000B35F0-FFAD-42CD-81FE-7743B0AAFD65}" destId="{4FDE7882-4E51-4177-84FE-6BA840E27E1D}" srcOrd="4" destOrd="0" presId="urn:microsoft.com/office/officeart/2009/3/layout/SubStepProcess"/>
    <dgm:cxn modelId="{33FA3867-9809-41C9-9C34-3ACBDAE21B50}" type="presParOf" srcId="{558603DA-F1F3-458C-9577-3C6D978622D7}" destId="{3C1F6443-9048-48AB-9BAA-A1733015EFE1}" srcOrd="3" destOrd="0" presId="urn:microsoft.com/office/officeart/2009/3/layout/SubStepProcess"/>
    <dgm:cxn modelId="{94AE68AB-984A-4D31-84AF-F0E859D804A4}" type="presParOf" srcId="{558603DA-F1F3-458C-9577-3C6D978622D7}" destId="{761C9C6D-7CA8-4DCB-92AC-5875A97BB110}" srcOrd="4" destOrd="0" presId="urn:microsoft.com/office/officeart/2009/3/layout/SubStepProcess"/>
    <dgm:cxn modelId="{16C7E283-7696-4F57-9E4C-6731FC4D2EB0}" type="presParOf" srcId="{558603DA-F1F3-458C-9577-3C6D978622D7}" destId="{BB1FD1AF-A42F-43A8-806B-4BBF0E1E8787}" srcOrd="5" destOrd="0" presId="urn:microsoft.com/office/officeart/2009/3/layout/SubStepProcess"/>
    <dgm:cxn modelId="{63DDF6D4-10E5-4A6A-8439-C57AB8C5670C}" type="presParOf" srcId="{558603DA-F1F3-458C-9577-3C6D978622D7}" destId="{AB197D79-1EE2-4767-81C4-140B13DF4820}" srcOrd="6" destOrd="0" presId="urn:microsoft.com/office/officeart/2009/3/layout/SubStepProcess"/>
    <dgm:cxn modelId="{56813664-1491-481B-A071-319AAC13C53E}" type="presParOf" srcId="{AB197D79-1EE2-4767-81C4-140B13DF4820}" destId="{FEAD80CE-C9AE-4150-8424-7926B24D599C}" srcOrd="0" destOrd="0" presId="urn:microsoft.com/office/officeart/2009/3/layout/SubStepProcess"/>
    <dgm:cxn modelId="{DBA58DDD-D86A-4593-93CB-6E901AA3699A}" type="presParOf" srcId="{AB197D79-1EE2-4767-81C4-140B13DF4820}" destId="{24D01100-BCDB-4B37-A9E4-04635D285BF4}" srcOrd="1" destOrd="0" presId="urn:microsoft.com/office/officeart/2009/3/layout/SubStepProcess"/>
    <dgm:cxn modelId="{3FEEC998-8890-4DB7-B8F4-B8220302B0C0}" type="presParOf" srcId="{AB197D79-1EE2-4767-81C4-140B13DF4820}" destId="{D94306C3-4855-4AC3-9397-E82F55D70513}" srcOrd="2" destOrd="0" presId="urn:microsoft.com/office/officeart/2009/3/layout/SubStepProcess"/>
    <dgm:cxn modelId="{1FA3203C-2F62-4E1A-BF15-E45900404EE4}" type="presParOf" srcId="{AB197D79-1EE2-4767-81C4-140B13DF4820}" destId="{DDC05BF4-EF13-461B-9C36-AF4F8D5FFB7B}" srcOrd="3" destOrd="0" presId="urn:microsoft.com/office/officeart/2009/3/layout/SubStepProcess"/>
    <dgm:cxn modelId="{B84DC79C-32A1-49A1-AEC8-C415A775A33B}" type="presParOf" srcId="{DDC05BF4-EF13-461B-9C36-AF4F8D5FFB7B}" destId="{50AF9501-E890-4960-B04B-6F1D2CA3D7DE}" srcOrd="0" destOrd="0" presId="urn:microsoft.com/office/officeart/2009/3/layout/SubStepProcess"/>
    <dgm:cxn modelId="{00A0AF39-41C2-459E-9A89-180DD5D094B7}" type="presParOf" srcId="{DDC05BF4-EF13-461B-9C36-AF4F8D5FFB7B}" destId="{46257812-D78E-42AF-88F6-693DEAE0B4BE}" srcOrd="1" destOrd="0" presId="urn:microsoft.com/office/officeart/2009/3/layout/SubStepProcess"/>
    <dgm:cxn modelId="{D73E3D62-936D-4C8F-9371-27FDFE43C639}" type="presParOf" srcId="{DDC05BF4-EF13-461B-9C36-AF4F8D5FFB7B}" destId="{813CFC3B-D166-4B4E-A8FA-51CF64B805EE}" srcOrd="2" destOrd="0" presId="urn:microsoft.com/office/officeart/2009/3/layout/SubStepProcess"/>
    <dgm:cxn modelId="{E6F30CB3-9211-48BE-8C2F-8CAC8262DE74}" type="presParOf" srcId="{DDC05BF4-EF13-461B-9C36-AF4F8D5FFB7B}" destId="{90855FDF-0E6F-4A12-B7CC-7946EC0A0B40}" srcOrd="3" destOrd="0" presId="urn:microsoft.com/office/officeart/2009/3/layout/SubStepProcess"/>
    <dgm:cxn modelId="{7B91A7AA-09C8-4728-A9D5-5B19508903E9}" type="presParOf" srcId="{DDC05BF4-EF13-461B-9C36-AF4F8D5FFB7B}" destId="{95808949-1547-418B-BAE0-CB45A2963ECB}" srcOrd="4" destOrd="0" presId="urn:microsoft.com/office/officeart/2009/3/layout/SubStepProcess"/>
    <dgm:cxn modelId="{C07DCA91-D3A6-4DD6-A9A5-87D972A10762}" type="presParOf" srcId="{558603DA-F1F3-458C-9577-3C6D978622D7}" destId="{C43F3441-A422-4491-9965-8E650E663A1B}" srcOrd="7" destOrd="0" presId="urn:microsoft.com/office/officeart/2009/3/layout/SubStepProcess"/>
    <dgm:cxn modelId="{9A75A848-8E38-48C0-B48F-0F51A35DEDE3}" type="presParOf" srcId="{558603DA-F1F3-458C-9577-3C6D978622D7}" destId="{FAB292F1-5E1D-4041-8C42-CF1FD96682D4}" srcOrd="8" destOrd="0" presId="urn:microsoft.com/office/officeart/2009/3/layout/SubStepProcess"/>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847C109-72A3-48EE-83E0-72761A561A2F}" type="doc">
      <dgm:prSet loTypeId="urn:microsoft.com/office/officeart/2009/3/layout/SubStepProcess" loCatId="process" qsTypeId="urn:microsoft.com/office/officeart/2005/8/quickstyle/simple1" qsCatId="simple" csTypeId="urn:microsoft.com/office/officeart/2005/8/colors/accent1_2" csCatId="accent1" phldr="1"/>
      <dgm:spPr/>
      <dgm:t>
        <a:bodyPr/>
        <a:lstStyle/>
        <a:p>
          <a:endParaRPr lang="pl-PL"/>
        </a:p>
      </dgm:t>
    </dgm:pt>
    <dgm:pt modelId="{953BA406-53F2-4D54-90BD-493DCDF6CD97}">
      <dgm:prSet phldrT="[Tekst]" custT="1"/>
      <dgm:spPr>
        <a:solidFill>
          <a:schemeClr val="bg2">
            <a:lumMod val="75000"/>
          </a:schemeClr>
        </a:solidFill>
      </dgm:spPr>
      <dgm:t>
        <a:bodyPr/>
        <a:lstStyle/>
        <a:p>
          <a:r>
            <a:rPr lang="pl-PL" sz="900" b="1">
              <a:solidFill>
                <a:sysClr val="windowText" lastClr="000000"/>
              </a:solidFill>
              <a:latin typeface="Lato" panose="020F0502020204030203" pitchFamily="34" charset="-18"/>
            </a:rPr>
            <a:t>NGO</a:t>
          </a:r>
          <a:endParaRPr lang="pl-PL" sz="700" b="1">
            <a:solidFill>
              <a:sysClr val="windowText" lastClr="000000"/>
            </a:solidFill>
            <a:latin typeface="Lato" panose="020F0502020204030203" pitchFamily="34" charset="-18"/>
          </a:endParaRPr>
        </a:p>
      </dgm:t>
    </dgm:pt>
    <dgm:pt modelId="{5B26D6C6-F1E0-472E-9AC4-C8EB4654697C}" type="parTrans" cxnId="{B69C251B-5BA6-40D8-A162-105F75978FDD}">
      <dgm:prSet/>
      <dgm:spPr/>
      <dgm:t>
        <a:bodyPr/>
        <a:lstStyle/>
        <a:p>
          <a:endParaRPr lang="pl-PL"/>
        </a:p>
      </dgm:t>
    </dgm:pt>
    <dgm:pt modelId="{31D2F648-14DC-4869-BB2F-6908E91B79BB}" type="sibTrans" cxnId="{B69C251B-5BA6-40D8-A162-105F75978FDD}">
      <dgm:prSet/>
      <dgm:spPr/>
      <dgm:t>
        <a:bodyPr/>
        <a:lstStyle/>
        <a:p>
          <a:endParaRPr lang="pl-PL"/>
        </a:p>
      </dgm:t>
    </dgm:pt>
    <dgm:pt modelId="{071B2F00-2E03-4DBC-B636-76C09B7B0A9B}">
      <dgm:prSet phldrT="[Tekst]" custT="1"/>
      <dgm:spPr/>
      <dgm:t>
        <a:bodyPr/>
        <a:lstStyle/>
        <a:p>
          <a:r>
            <a:rPr lang="pl-PL" sz="800" b="1">
              <a:latin typeface="Lato" panose="020F0502020204030203" pitchFamily="34" charset="-18"/>
            </a:rPr>
            <a:t>STANOWISKA OBLIGA-TORYJNE</a:t>
          </a:r>
        </a:p>
      </dgm:t>
    </dgm:pt>
    <dgm:pt modelId="{713A1C91-14AC-4CEC-9BB4-52914383DF34}" type="parTrans" cxnId="{105DD6A4-F0DD-4700-ACBE-FBD76ACD6803}">
      <dgm:prSet/>
      <dgm:spPr/>
      <dgm:t>
        <a:bodyPr/>
        <a:lstStyle/>
        <a:p>
          <a:endParaRPr lang="pl-PL"/>
        </a:p>
      </dgm:t>
    </dgm:pt>
    <dgm:pt modelId="{85BEEB14-D306-4C7C-9D6D-0C00F5A37161}" type="sibTrans" cxnId="{105DD6A4-F0DD-4700-ACBE-FBD76ACD6803}">
      <dgm:prSet/>
      <dgm:spPr/>
      <dgm:t>
        <a:bodyPr/>
        <a:lstStyle/>
        <a:p>
          <a:endParaRPr lang="pl-PL"/>
        </a:p>
      </dgm:t>
    </dgm:pt>
    <dgm:pt modelId="{3B3FC98F-9B18-471C-9A8B-9B62B825B2EC}">
      <dgm:prSet phldrT="[Tekst]" custT="1"/>
      <dgm:spPr>
        <a:solidFill>
          <a:schemeClr val="bg2">
            <a:lumMod val="75000"/>
          </a:schemeClr>
        </a:solidFill>
      </dgm:spPr>
      <dgm:t>
        <a:bodyPr/>
        <a:lstStyle/>
        <a:p>
          <a:r>
            <a:rPr lang="pl-PL" sz="900" b="1">
              <a:solidFill>
                <a:sysClr val="windowText" lastClr="000000"/>
              </a:solidFill>
              <a:latin typeface="Lato" panose="020F0502020204030203" pitchFamily="34" charset="-18"/>
            </a:rPr>
            <a:t>Przewodnicz-ka/i</a:t>
          </a:r>
          <a:endParaRPr lang="pl-PL" sz="700" b="1">
            <a:solidFill>
              <a:sysClr val="windowText" lastClr="000000"/>
            </a:solidFill>
            <a:latin typeface="Lato" panose="020F0502020204030203" pitchFamily="34" charset="-18"/>
          </a:endParaRPr>
        </a:p>
      </dgm:t>
    </dgm:pt>
    <dgm:pt modelId="{45257B17-65EB-42AC-A8A9-4BEB73FBB606}" type="parTrans" cxnId="{68D53D4E-F7CA-43EE-9A52-312884196A96}">
      <dgm:prSet/>
      <dgm:spPr/>
      <dgm:t>
        <a:bodyPr/>
        <a:lstStyle/>
        <a:p>
          <a:endParaRPr lang="pl-PL"/>
        </a:p>
      </dgm:t>
    </dgm:pt>
    <dgm:pt modelId="{19C4F560-8264-41CC-886B-3EDB28CF16AA}" type="sibTrans" cxnId="{68D53D4E-F7CA-43EE-9A52-312884196A96}">
      <dgm:prSet/>
      <dgm:spPr/>
      <dgm:t>
        <a:bodyPr/>
        <a:lstStyle/>
        <a:p>
          <a:endParaRPr lang="pl-PL"/>
        </a:p>
      </dgm:t>
    </dgm:pt>
    <dgm:pt modelId="{5A12B273-C941-4C75-9896-8B2DD05EC64F}">
      <dgm:prSet phldrT="[Tekst]" custT="1"/>
      <dgm:spPr/>
      <dgm:t>
        <a:bodyPr/>
        <a:lstStyle/>
        <a:p>
          <a:r>
            <a:rPr lang="pl-PL" sz="800" b="1">
              <a:latin typeface="Lato" panose="020F0502020204030203" pitchFamily="34" charset="-18"/>
            </a:rPr>
            <a:t>STANOWISKA FAKULTA-TYWNE</a:t>
          </a:r>
        </a:p>
      </dgm:t>
    </dgm:pt>
    <dgm:pt modelId="{A9ADF33A-7EA9-4FC4-9390-14A7420A81BD}" type="parTrans" cxnId="{CF060B05-D1A0-4ADA-9999-0CF6742F6D42}">
      <dgm:prSet/>
      <dgm:spPr/>
      <dgm:t>
        <a:bodyPr/>
        <a:lstStyle/>
        <a:p>
          <a:endParaRPr lang="pl-PL"/>
        </a:p>
      </dgm:t>
    </dgm:pt>
    <dgm:pt modelId="{B5B39605-CB37-430B-A36E-ED0D86AF3A0A}" type="sibTrans" cxnId="{CF060B05-D1A0-4ADA-9999-0CF6742F6D42}">
      <dgm:prSet/>
      <dgm:spPr/>
      <dgm:t>
        <a:bodyPr/>
        <a:lstStyle/>
        <a:p>
          <a:endParaRPr lang="pl-PL"/>
        </a:p>
      </dgm:t>
    </dgm:pt>
    <dgm:pt modelId="{469676EF-FA97-4D3B-8326-EB458D08D3DD}">
      <dgm:prSet custT="1"/>
      <dgm:spPr>
        <a:solidFill>
          <a:schemeClr val="bg2">
            <a:lumMod val="75000"/>
          </a:schemeClr>
        </a:solidFill>
      </dgm:spPr>
      <dgm:t>
        <a:bodyPr/>
        <a:lstStyle/>
        <a:p>
          <a:r>
            <a:rPr lang="pl-PL" sz="900" b="1">
              <a:solidFill>
                <a:sysClr val="windowText" lastClr="000000"/>
              </a:solidFill>
              <a:latin typeface="Lato" panose="020F0502020204030203" pitchFamily="34" charset="-18"/>
            </a:rPr>
            <a:t>Pracownik Punktu Konsultacyjne-go, </a:t>
          </a:r>
        </a:p>
        <a:p>
          <a:r>
            <a:rPr lang="pl-PL" sz="900" b="1">
              <a:solidFill>
                <a:sysClr val="windowText" lastClr="000000"/>
              </a:solidFill>
              <a:latin typeface="Lato" panose="020F0502020204030203" pitchFamily="34" charset="-18"/>
            </a:rPr>
            <a:t>pracownik obsługujący infolinię</a:t>
          </a:r>
        </a:p>
      </dgm:t>
    </dgm:pt>
    <dgm:pt modelId="{85139D5C-ADE9-45AE-A676-35F47FDC5116}" type="parTrans" cxnId="{0258C51A-12E0-4F68-8115-AB8BDBDE1027}">
      <dgm:prSet/>
      <dgm:spPr/>
      <dgm:t>
        <a:bodyPr/>
        <a:lstStyle/>
        <a:p>
          <a:endParaRPr lang="pl-PL"/>
        </a:p>
      </dgm:t>
    </dgm:pt>
    <dgm:pt modelId="{86043160-F1FD-4DC6-81EE-B1250467385F}" type="sibTrans" cxnId="{0258C51A-12E0-4F68-8115-AB8BDBDE1027}">
      <dgm:prSet/>
      <dgm:spPr/>
      <dgm:t>
        <a:bodyPr/>
        <a:lstStyle/>
        <a:p>
          <a:endParaRPr lang="pl-PL"/>
        </a:p>
      </dgm:t>
    </dgm:pt>
    <dgm:pt modelId="{558603DA-F1F3-458C-9577-3C6D978622D7}" type="pres">
      <dgm:prSet presAssocID="{7847C109-72A3-48EE-83E0-72761A561A2F}" presName="Name0" presStyleCnt="0">
        <dgm:presLayoutVars>
          <dgm:chMax val="7"/>
          <dgm:dir/>
          <dgm:animOne val="branch"/>
        </dgm:presLayoutVars>
      </dgm:prSet>
      <dgm:spPr/>
      <dgm:t>
        <a:bodyPr/>
        <a:lstStyle/>
        <a:p>
          <a:endParaRPr lang="pl-PL"/>
        </a:p>
      </dgm:t>
    </dgm:pt>
    <dgm:pt modelId="{A87AB7F1-6E3A-484E-8189-20B96C2D4BA8}" type="pres">
      <dgm:prSet presAssocID="{953BA406-53F2-4D54-90BD-493DCDF6CD97}" presName="parTx1" presStyleLbl="node1" presStyleIdx="0" presStyleCnt="3" custAng="0" custScaleX="101374" custScaleY="149393" custLinFactNeighborX="1806" custLinFactNeighborY="5"/>
      <dgm:spPr>
        <a:prstGeom prst="roundRect">
          <a:avLst/>
        </a:prstGeom>
      </dgm:spPr>
      <dgm:t>
        <a:bodyPr/>
        <a:lstStyle/>
        <a:p>
          <a:endParaRPr lang="pl-PL"/>
        </a:p>
      </dgm:t>
    </dgm:pt>
    <dgm:pt modelId="{53143A33-BB91-4E6C-A25A-214BFCE18FE5}" type="pres">
      <dgm:prSet presAssocID="{953BA406-53F2-4D54-90BD-493DCDF6CD97}" presName="spPre1" presStyleCnt="0"/>
      <dgm:spPr/>
    </dgm:pt>
    <dgm:pt modelId="{2CE745BA-0F49-446D-AEA0-2B5F36A518F2}" type="pres">
      <dgm:prSet presAssocID="{953BA406-53F2-4D54-90BD-493DCDF6CD97}" presName="chLin1" presStyleCnt="0"/>
      <dgm:spPr/>
    </dgm:pt>
    <dgm:pt modelId="{ECE78275-32BD-4228-8224-2C8F21B8B02A}" type="pres">
      <dgm:prSet presAssocID="{713A1C91-14AC-4CEC-9BB4-52914383DF34}" presName="Name11" presStyleLbl="parChTrans1D1" presStyleIdx="0" presStyleCnt="8"/>
      <dgm:spPr>
        <a:ln>
          <a:solidFill>
            <a:schemeClr val="tx1"/>
          </a:solidFill>
        </a:ln>
      </dgm:spPr>
    </dgm:pt>
    <dgm:pt modelId="{5AC129C2-3D41-4B1D-91F4-D5B6B7F1DB08}" type="pres">
      <dgm:prSet presAssocID="{713A1C91-14AC-4CEC-9BB4-52914383DF34}" presName="Name31" presStyleLbl="parChTrans1D1" presStyleIdx="1" presStyleCnt="8"/>
      <dgm:spPr>
        <a:ln>
          <a:solidFill>
            <a:schemeClr val="tx1"/>
          </a:solidFill>
        </a:ln>
      </dgm:spPr>
    </dgm:pt>
    <dgm:pt modelId="{50DF3C2E-F5CC-49A5-98AF-F9ECCD0EC10C}" type="pres">
      <dgm:prSet presAssocID="{071B2F00-2E03-4DBC-B636-76C09B7B0A9B}" presName="top1" presStyleCnt="0"/>
      <dgm:spPr/>
    </dgm:pt>
    <dgm:pt modelId="{000B35F0-FFAD-42CD-81FE-7743B0AAFD65}" type="pres">
      <dgm:prSet presAssocID="{071B2F00-2E03-4DBC-B636-76C09B7B0A9B}" presName="txAndLines1" presStyleCnt="0"/>
      <dgm:spPr/>
    </dgm:pt>
    <dgm:pt modelId="{A51E0A10-9A92-4081-81F8-6881CD7EF245}" type="pres">
      <dgm:prSet presAssocID="{071B2F00-2E03-4DBC-B636-76C09B7B0A9B}" presName="anchor1" presStyleCnt="0"/>
      <dgm:spPr/>
    </dgm:pt>
    <dgm:pt modelId="{48A98249-D436-482C-9EEB-20ED4339EB0D}" type="pres">
      <dgm:prSet presAssocID="{071B2F00-2E03-4DBC-B636-76C09B7B0A9B}" presName="backup1" presStyleCnt="0"/>
      <dgm:spPr/>
    </dgm:pt>
    <dgm:pt modelId="{6FA2817A-F4C3-43E9-89EF-98F563C66627}" type="pres">
      <dgm:prSet presAssocID="{071B2F00-2E03-4DBC-B636-76C09B7B0A9B}" presName="preLine1" presStyleLbl="parChTrans1D1" presStyleIdx="2" presStyleCnt="8"/>
      <dgm:spPr>
        <a:ln>
          <a:solidFill>
            <a:schemeClr val="tx1"/>
          </a:solidFill>
        </a:ln>
      </dgm:spPr>
    </dgm:pt>
    <dgm:pt modelId="{195226CF-86EB-4380-BF67-D852B98298C1}" type="pres">
      <dgm:prSet presAssocID="{071B2F00-2E03-4DBC-B636-76C09B7B0A9B}" presName="desTx1" presStyleLbl="revTx" presStyleIdx="0" presStyleCnt="0" custScaleX="1395240" custScaleY="1698730">
        <dgm:presLayoutVars>
          <dgm:bulletEnabled val="1"/>
        </dgm:presLayoutVars>
      </dgm:prSet>
      <dgm:spPr/>
      <dgm:t>
        <a:bodyPr/>
        <a:lstStyle/>
        <a:p>
          <a:endParaRPr lang="pl-PL"/>
        </a:p>
      </dgm:t>
    </dgm:pt>
    <dgm:pt modelId="{4FDE7882-4E51-4177-84FE-6BA840E27E1D}" type="pres">
      <dgm:prSet presAssocID="{071B2F00-2E03-4DBC-B636-76C09B7B0A9B}" presName="postLine1" presStyleLbl="parChTrans1D1" presStyleIdx="3" presStyleCnt="8"/>
      <dgm:spPr>
        <a:ln>
          <a:solidFill>
            <a:schemeClr val="tx1"/>
          </a:solidFill>
        </a:ln>
      </dgm:spPr>
    </dgm:pt>
    <dgm:pt modelId="{3C1F6443-9048-48AB-9BAA-A1733015EFE1}" type="pres">
      <dgm:prSet presAssocID="{953BA406-53F2-4D54-90BD-493DCDF6CD97}" presName="spPost1" presStyleCnt="0"/>
      <dgm:spPr/>
    </dgm:pt>
    <dgm:pt modelId="{761C9C6D-7CA8-4DCB-92AC-5875A97BB110}" type="pres">
      <dgm:prSet presAssocID="{3B3FC98F-9B18-471C-9A8B-9B62B825B2EC}" presName="parTx2" presStyleLbl="node1" presStyleIdx="1" presStyleCnt="3" custScaleX="113259" custScaleY="170170" custLinFactNeighborX="8441"/>
      <dgm:spPr>
        <a:prstGeom prst="roundRect">
          <a:avLst/>
        </a:prstGeom>
      </dgm:spPr>
      <dgm:t>
        <a:bodyPr/>
        <a:lstStyle/>
        <a:p>
          <a:endParaRPr lang="pl-PL"/>
        </a:p>
      </dgm:t>
    </dgm:pt>
    <dgm:pt modelId="{BB1FD1AF-A42F-43A8-806B-4BBF0E1E8787}" type="pres">
      <dgm:prSet presAssocID="{3B3FC98F-9B18-471C-9A8B-9B62B825B2EC}" presName="spPre2" presStyleCnt="0"/>
      <dgm:spPr/>
    </dgm:pt>
    <dgm:pt modelId="{AB197D79-1EE2-4767-81C4-140B13DF4820}" type="pres">
      <dgm:prSet presAssocID="{3B3FC98F-9B18-471C-9A8B-9B62B825B2EC}" presName="chLin2" presStyleCnt="0"/>
      <dgm:spPr/>
    </dgm:pt>
    <dgm:pt modelId="{FEAD80CE-C9AE-4150-8424-7926B24D599C}" type="pres">
      <dgm:prSet presAssocID="{A9ADF33A-7EA9-4FC4-9390-14A7420A81BD}" presName="Name45" presStyleLbl="parChTrans1D1" presStyleIdx="4" presStyleCnt="8"/>
      <dgm:spPr>
        <a:ln>
          <a:solidFill>
            <a:schemeClr val="tx1"/>
          </a:solidFill>
        </a:ln>
      </dgm:spPr>
    </dgm:pt>
    <dgm:pt modelId="{24D01100-BCDB-4B37-A9E4-04635D285BF4}" type="pres">
      <dgm:prSet presAssocID="{A9ADF33A-7EA9-4FC4-9390-14A7420A81BD}" presName="Name65" presStyleLbl="parChTrans1D1" presStyleIdx="5" presStyleCnt="8"/>
      <dgm:spPr>
        <a:ln>
          <a:solidFill>
            <a:schemeClr val="tx1"/>
          </a:solidFill>
        </a:ln>
      </dgm:spPr>
    </dgm:pt>
    <dgm:pt modelId="{D94306C3-4855-4AC3-9397-E82F55D70513}" type="pres">
      <dgm:prSet presAssocID="{5A12B273-C941-4C75-9896-8B2DD05EC64F}" presName="top2" presStyleCnt="0"/>
      <dgm:spPr/>
    </dgm:pt>
    <dgm:pt modelId="{DDC05BF4-EF13-461B-9C36-AF4F8D5FFB7B}" type="pres">
      <dgm:prSet presAssocID="{5A12B273-C941-4C75-9896-8B2DD05EC64F}" presName="txAndLines2" presStyleCnt="0"/>
      <dgm:spPr/>
    </dgm:pt>
    <dgm:pt modelId="{50AF9501-E890-4960-B04B-6F1D2CA3D7DE}" type="pres">
      <dgm:prSet presAssocID="{5A12B273-C941-4C75-9896-8B2DD05EC64F}" presName="anchor2" presStyleCnt="0"/>
      <dgm:spPr/>
    </dgm:pt>
    <dgm:pt modelId="{46257812-D78E-42AF-88F6-693DEAE0B4BE}" type="pres">
      <dgm:prSet presAssocID="{5A12B273-C941-4C75-9896-8B2DD05EC64F}" presName="backup2" presStyleCnt="0"/>
      <dgm:spPr/>
    </dgm:pt>
    <dgm:pt modelId="{813CFC3B-D166-4B4E-A8FA-51CF64B805EE}" type="pres">
      <dgm:prSet presAssocID="{5A12B273-C941-4C75-9896-8B2DD05EC64F}" presName="preLine2" presStyleLbl="parChTrans1D1" presStyleIdx="6" presStyleCnt="8"/>
      <dgm:spPr>
        <a:ln>
          <a:solidFill>
            <a:schemeClr val="tx1"/>
          </a:solidFill>
        </a:ln>
      </dgm:spPr>
    </dgm:pt>
    <dgm:pt modelId="{90855FDF-0E6F-4A12-B7CC-7946EC0A0B40}" type="pres">
      <dgm:prSet presAssocID="{5A12B273-C941-4C75-9896-8B2DD05EC64F}" presName="desTx2" presStyleLbl="revTx" presStyleIdx="0" presStyleCnt="0">
        <dgm:presLayoutVars>
          <dgm:bulletEnabled val="1"/>
        </dgm:presLayoutVars>
      </dgm:prSet>
      <dgm:spPr/>
      <dgm:t>
        <a:bodyPr/>
        <a:lstStyle/>
        <a:p>
          <a:endParaRPr lang="pl-PL"/>
        </a:p>
      </dgm:t>
    </dgm:pt>
    <dgm:pt modelId="{95808949-1547-418B-BAE0-CB45A2963ECB}" type="pres">
      <dgm:prSet presAssocID="{5A12B273-C941-4C75-9896-8B2DD05EC64F}" presName="postLine2" presStyleLbl="parChTrans1D1" presStyleIdx="7" presStyleCnt="8"/>
      <dgm:spPr>
        <a:ln>
          <a:solidFill>
            <a:schemeClr val="tx1"/>
          </a:solidFill>
        </a:ln>
      </dgm:spPr>
    </dgm:pt>
    <dgm:pt modelId="{C43F3441-A422-4491-9965-8E650E663A1B}" type="pres">
      <dgm:prSet presAssocID="{3B3FC98F-9B18-471C-9A8B-9B62B825B2EC}" presName="spPost2" presStyleCnt="0"/>
      <dgm:spPr/>
    </dgm:pt>
    <dgm:pt modelId="{FAB292F1-5E1D-4041-8C42-CF1FD96682D4}" type="pres">
      <dgm:prSet presAssocID="{469676EF-FA97-4D3B-8326-EB458D08D3DD}" presName="parTx3" presStyleLbl="node1" presStyleIdx="2" presStyleCnt="3" custScaleY="152266" custLinFactNeighborX="-34751" custLinFactNeighborY="-1975"/>
      <dgm:spPr>
        <a:prstGeom prst="roundRect">
          <a:avLst/>
        </a:prstGeom>
      </dgm:spPr>
      <dgm:t>
        <a:bodyPr/>
        <a:lstStyle/>
        <a:p>
          <a:endParaRPr lang="pl-PL"/>
        </a:p>
      </dgm:t>
    </dgm:pt>
  </dgm:ptLst>
  <dgm:cxnLst>
    <dgm:cxn modelId="{E7A89926-EC9A-4D92-9FE1-C9EDEC307BBC}" type="presOf" srcId="{071B2F00-2E03-4DBC-B636-76C09B7B0A9B}" destId="{195226CF-86EB-4380-BF67-D852B98298C1}" srcOrd="0" destOrd="0" presId="urn:microsoft.com/office/officeart/2009/3/layout/SubStepProcess"/>
    <dgm:cxn modelId="{68D53D4E-F7CA-43EE-9A52-312884196A96}" srcId="{7847C109-72A3-48EE-83E0-72761A561A2F}" destId="{3B3FC98F-9B18-471C-9A8B-9B62B825B2EC}" srcOrd="1" destOrd="0" parTransId="{45257B17-65EB-42AC-A8A9-4BEB73FBB606}" sibTransId="{19C4F560-8264-41CC-886B-3EDB28CF16AA}"/>
    <dgm:cxn modelId="{0258C51A-12E0-4F68-8115-AB8BDBDE1027}" srcId="{7847C109-72A3-48EE-83E0-72761A561A2F}" destId="{469676EF-FA97-4D3B-8326-EB458D08D3DD}" srcOrd="2" destOrd="0" parTransId="{85139D5C-ADE9-45AE-A676-35F47FDC5116}" sibTransId="{86043160-F1FD-4DC6-81EE-B1250467385F}"/>
    <dgm:cxn modelId="{B69C251B-5BA6-40D8-A162-105F75978FDD}" srcId="{7847C109-72A3-48EE-83E0-72761A561A2F}" destId="{953BA406-53F2-4D54-90BD-493DCDF6CD97}" srcOrd="0" destOrd="0" parTransId="{5B26D6C6-F1E0-472E-9AC4-C8EB4654697C}" sibTransId="{31D2F648-14DC-4869-BB2F-6908E91B79BB}"/>
    <dgm:cxn modelId="{CF060B05-D1A0-4ADA-9999-0CF6742F6D42}" srcId="{3B3FC98F-9B18-471C-9A8B-9B62B825B2EC}" destId="{5A12B273-C941-4C75-9896-8B2DD05EC64F}" srcOrd="0" destOrd="0" parTransId="{A9ADF33A-7EA9-4FC4-9390-14A7420A81BD}" sibTransId="{B5B39605-CB37-430B-A36E-ED0D86AF3A0A}"/>
    <dgm:cxn modelId="{7DC0BE39-6D4E-4221-8F8A-B348B537E864}" type="presOf" srcId="{5A12B273-C941-4C75-9896-8B2DD05EC64F}" destId="{90855FDF-0E6F-4A12-B7CC-7946EC0A0B40}" srcOrd="0" destOrd="0" presId="urn:microsoft.com/office/officeart/2009/3/layout/SubStepProcess"/>
    <dgm:cxn modelId="{A1087925-63D1-42B2-859A-7B10961EA02D}" type="presOf" srcId="{469676EF-FA97-4D3B-8326-EB458D08D3DD}" destId="{FAB292F1-5E1D-4041-8C42-CF1FD96682D4}" srcOrd="0" destOrd="0" presId="urn:microsoft.com/office/officeart/2009/3/layout/SubStepProcess"/>
    <dgm:cxn modelId="{7F82B8D6-2236-4907-9C3C-74560D061CB0}" type="presOf" srcId="{953BA406-53F2-4D54-90BD-493DCDF6CD97}" destId="{A87AB7F1-6E3A-484E-8189-20B96C2D4BA8}" srcOrd="0" destOrd="0" presId="urn:microsoft.com/office/officeart/2009/3/layout/SubStepProcess"/>
    <dgm:cxn modelId="{600008F8-13D5-4986-9536-52142EC8A141}" type="presOf" srcId="{3B3FC98F-9B18-471C-9A8B-9B62B825B2EC}" destId="{761C9C6D-7CA8-4DCB-92AC-5875A97BB110}" srcOrd="0" destOrd="0" presId="urn:microsoft.com/office/officeart/2009/3/layout/SubStepProcess"/>
    <dgm:cxn modelId="{105DD6A4-F0DD-4700-ACBE-FBD76ACD6803}" srcId="{953BA406-53F2-4D54-90BD-493DCDF6CD97}" destId="{071B2F00-2E03-4DBC-B636-76C09B7B0A9B}" srcOrd="0" destOrd="0" parTransId="{713A1C91-14AC-4CEC-9BB4-52914383DF34}" sibTransId="{85BEEB14-D306-4C7C-9D6D-0C00F5A37161}"/>
    <dgm:cxn modelId="{626CCDE1-A620-4918-B3F9-C34C713A9C83}" type="presOf" srcId="{7847C109-72A3-48EE-83E0-72761A561A2F}" destId="{558603DA-F1F3-458C-9577-3C6D978622D7}" srcOrd="0" destOrd="0" presId="urn:microsoft.com/office/officeart/2009/3/layout/SubStepProcess"/>
    <dgm:cxn modelId="{050A9470-4E75-4B02-A0A0-3BCC67E3E994}" type="presParOf" srcId="{558603DA-F1F3-458C-9577-3C6D978622D7}" destId="{A87AB7F1-6E3A-484E-8189-20B96C2D4BA8}" srcOrd="0" destOrd="0" presId="urn:microsoft.com/office/officeart/2009/3/layout/SubStepProcess"/>
    <dgm:cxn modelId="{289023B0-1DDA-4AA7-8AF3-A26C88A961FD}" type="presParOf" srcId="{558603DA-F1F3-458C-9577-3C6D978622D7}" destId="{53143A33-BB91-4E6C-A25A-214BFCE18FE5}" srcOrd="1" destOrd="0" presId="urn:microsoft.com/office/officeart/2009/3/layout/SubStepProcess"/>
    <dgm:cxn modelId="{B2C18D3B-9139-4E53-8E2A-1E28108C5E7A}" type="presParOf" srcId="{558603DA-F1F3-458C-9577-3C6D978622D7}" destId="{2CE745BA-0F49-446D-AEA0-2B5F36A518F2}" srcOrd="2" destOrd="0" presId="urn:microsoft.com/office/officeart/2009/3/layout/SubStepProcess"/>
    <dgm:cxn modelId="{B4CE0B91-B835-4DC0-A8D9-85CBC41E949D}" type="presParOf" srcId="{2CE745BA-0F49-446D-AEA0-2B5F36A518F2}" destId="{ECE78275-32BD-4228-8224-2C8F21B8B02A}" srcOrd="0" destOrd="0" presId="urn:microsoft.com/office/officeart/2009/3/layout/SubStepProcess"/>
    <dgm:cxn modelId="{FEBE815A-B50F-4A5A-BBBE-1FF21EF5F5AB}" type="presParOf" srcId="{2CE745BA-0F49-446D-AEA0-2B5F36A518F2}" destId="{5AC129C2-3D41-4B1D-91F4-D5B6B7F1DB08}" srcOrd="1" destOrd="0" presId="urn:microsoft.com/office/officeart/2009/3/layout/SubStepProcess"/>
    <dgm:cxn modelId="{27C1D365-8BA3-487F-9B05-00E7BDAF09A0}" type="presParOf" srcId="{2CE745BA-0F49-446D-AEA0-2B5F36A518F2}" destId="{50DF3C2E-F5CC-49A5-98AF-F9ECCD0EC10C}" srcOrd="2" destOrd="0" presId="urn:microsoft.com/office/officeart/2009/3/layout/SubStepProcess"/>
    <dgm:cxn modelId="{BACF6969-9C9F-45D2-867E-0DB702E2E21B}" type="presParOf" srcId="{2CE745BA-0F49-446D-AEA0-2B5F36A518F2}" destId="{000B35F0-FFAD-42CD-81FE-7743B0AAFD65}" srcOrd="3" destOrd="0" presId="urn:microsoft.com/office/officeart/2009/3/layout/SubStepProcess"/>
    <dgm:cxn modelId="{8D26EC87-5791-4819-87EF-1A7C598F21D6}" type="presParOf" srcId="{000B35F0-FFAD-42CD-81FE-7743B0AAFD65}" destId="{A51E0A10-9A92-4081-81F8-6881CD7EF245}" srcOrd="0" destOrd="0" presId="urn:microsoft.com/office/officeart/2009/3/layout/SubStepProcess"/>
    <dgm:cxn modelId="{BB80FED1-E9DE-4C42-B665-89A6D4CA1F5C}" type="presParOf" srcId="{000B35F0-FFAD-42CD-81FE-7743B0AAFD65}" destId="{48A98249-D436-482C-9EEB-20ED4339EB0D}" srcOrd="1" destOrd="0" presId="urn:microsoft.com/office/officeart/2009/3/layout/SubStepProcess"/>
    <dgm:cxn modelId="{1772DEB6-66E3-4A46-8587-9B836F03037B}" type="presParOf" srcId="{000B35F0-FFAD-42CD-81FE-7743B0AAFD65}" destId="{6FA2817A-F4C3-43E9-89EF-98F563C66627}" srcOrd="2" destOrd="0" presId="urn:microsoft.com/office/officeart/2009/3/layout/SubStepProcess"/>
    <dgm:cxn modelId="{792C559E-B31B-40B1-BCDE-BE527054A841}" type="presParOf" srcId="{000B35F0-FFAD-42CD-81FE-7743B0AAFD65}" destId="{195226CF-86EB-4380-BF67-D852B98298C1}" srcOrd="3" destOrd="0" presId="urn:microsoft.com/office/officeart/2009/3/layout/SubStepProcess"/>
    <dgm:cxn modelId="{E8AE3B0C-D5FC-4D2C-B2E2-5656CE0D4CB1}" type="presParOf" srcId="{000B35F0-FFAD-42CD-81FE-7743B0AAFD65}" destId="{4FDE7882-4E51-4177-84FE-6BA840E27E1D}" srcOrd="4" destOrd="0" presId="urn:microsoft.com/office/officeart/2009/3/layout/SubStepProcess"/>
    <dgm:cxn modelId="{26A9F57C-37F0-42E0-BAC2-5FA32384E4B3}" type="presParOf" srcId="{558603DA-F1F3-458C-9577-3C6D978622D7}" destId="{3C1F6443-9048-48AB-9BAA-A1733015EFE1}" srcOrd="3" destOrd="0" presId="urn:microsoft.com/office/officeart/2009/3/layout/SubStepProcess"/>
    <dgm:cxn modelId="{729A0817-CBED-4EAB-A137-5DA889781471}" type="presParOf" srcId="{558603DA-F1F3-458C-9577-3C6D978622D7}" destId="{761C9C6D-7CA8-4DCB-92AC-5875A97BB110}" srcOrd="4" destOrd="0" presId="urn:microsoft.com/office/officeart/2009/3/layout/SubStepProcess"/>
    <dgm:cxn modelId="{992ED95C-8452-4BFE-B0DC-239CC9900AD1}" type="presParOf" srcId="{558603DA-F1F3-458C-9577-3C6D978622D7}" destId="{BB1FD1AF-A42F-43A8-806B-4BBF0E1E8787}" srcOrd="5" destOrd="0" presId="urn:microsoft.com/office/officeart/2009/3/layout/SubStepProcess"/>
    <dgm:cxn modelId="{2F0FA8FD-6ACA-407F-AA74-6264D7E8AE66}" type="presParOf" srcId="{558603DA-F1F3-458C-9577-3C6D978622D7}" destId="{AB197D79-1EE2-4767-81C4-140B13DF4820}" srcOrd="6" destOrd="0" presId="urn:microsoft.com/office/officeart/2009/3/layout/SubStepProcess"/>
    <dgm:cxn modelId="{769530B5-4BE9-4985-B0C0-E1C09DB6C5CF}" type="presParOf" srcId="{AB197D79-1EE2-4767-81C4-140B13DF4820}" destId="{FEAD80CE-C9AE-4150-8424-7926B24D599C}" srcOrd="0" destOrd="0" presId="urn:microsoft.com/office/officeart/2009/3/layout/SubStepProcess"/>
    <dgm:cxn modelId="{420F8EAF-C689-4FE3-BF14-EB78B34E10C3}" type="presParOf" srcId="{AB197D79-1EE2-4767-81C4-140B13DF4820}" destId="{24D01100-BCDB-4B37-A9E4-04635D285BF4}" srcOrd="1" destOrd="0" presId="urn:microsoft.com/office/officeart/2009/3/layout/SubStepProcess"/>
    <dgm:cxn modelId="{61779138-F5E3-46E5-90DB-D1DE1B91EE72}" type="presParOf" srcId="{AB197D79-1EE2-4767-81C4-140B13DF4820}" destId="{D94306C3-4855-4AC3-9397-E82F55D70513}" srcOrd="2" destOrd="0" presId="urn:microsoft.com/office/officeart/2009/3/layout/SubStepProcess"/>
    <dgm:cxn modelId="{C869CA98-F9DA-41EA-AAD4-85BDABDA2869}" type="presParOf" srcId="{AB197D79-1EE2-4767-81C4-140B13DF4820}" destId="{DDC05BF4-EF13-461B-9C36-AF4F8D5FFB7B}" srcOrd="3" destOrd="0" presId="urn:microsoft.com/office/officeart/2009/3/layout/SubStepProcess"/>
    <dgm:cxn modelId="{F5BA9860-997D-4776-A54C-417DE37A78A3}" type="presParOf" srcId="{DDC05BF4-EF13-461B-9C36-AF4F8D5FFB7B}" destId="{50AF9501-E890-4960-B04B-6F1D2CA3D7DE}" srcOrd="0" destOrd="0" presId="urn:microsoft.com/office/officeart/2009/3/layout/SubStepProcess"/>
    <dgm:cxn modelId="{5DE8F192-61A9-427D-9881-CFE9B54F537C}" type="presParOf" srcId="{DDC05BF4-EF13-461B-9C36-AF4F8D5FFB7B}" destId="{46257812-D78E-42AF-88F6-693DEAE0B4BE}" srcOrd="1" destOrd="0" presId="urn:microsoft.com/office/officeart/2009/3/layout/SubStepProcess"/>
    <dgm:cxn modelId="{94BCB542-ABFD-4D74-93C4-B04E8F08CF0C}" type="presParOf" srcId="{DDC05BF4-EF13-461B-9C36-AF4F8D5FFB7B}" destId="{813CFC3B-D166-4B4E-A8FA-51CF64B805EE}" srcOrd="2" destOrd="0" presId="urn:microsoft.com/office/officeart/2009/3/layout/SubStepProcess"/>
    <dgm:cxn modelId="{17B76D83-F0BA-4612-BE63-FCFD8258617C}" type="presParOf" srcId="{DDC05BF4-EF13-461B-9C36-AF4F8D5FFB7B}" destId="{90855FDF-0E6F-4A12-B7CC-7946EC0A0B40}" srcOrd="3" destOrd="0" presId="urn:microsoft.com/office/officeart/2009/3/layout/SubStepProcess"/>
    <dgm:cxn modelId="{A67DBD63-EE34-42F7-BDFA-728D5095B790}" type="presParOf" srcId="{DDC05BF4-EF13-461B-9C36-AF4F8D5FFB7B}" destId="{95808949-1547-418B-BAE0-CB45A2963ECB}" srcOrd="4" destOrd="0" presId="urn:microsoft.com/office/officeart/2009/3/layout/SubStepProcess"/>
    <dgm:cxn modelId="{FC7D0EBC-77C3-4C20-BC78-6159F69D0F3E}" type="presParOf" srcId="{558603DA-F1F3-458C-9577-3C6D978622D7}" destId="{C43F3441-A422-4491-9965-8E650E663A1B}" srcOrd="7" destOrd="0" presId="urn:microsoft.com/office/officeart/2009/3/layout/SubStepProcess"/>
    <dgm:cxn modelId="{561CDCA6-13AB-42B7-8241-3BE5358A087F}" type="presParOf" srcId="{558603DA-F1F3-458C-9577-3C6D978622D7}" destId="{FAB292F1-5E1D-4041-8C42-CF1FD96682D4}" srcOrd="8" destOrd="0" presId="urn:microsoft.com/office/officeart/2009/3/layout/SubStepProcess"/>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B6FA44-E2CB-480E-B856-8449BECDC70C}">
      <dsp:nvSpPr>
        <dsp:cNvPr id="0" name=""/>
        <dsp:cNvSpPr/>
      </dsp:nvSpPr>
      <dsp:spPr>
        <a:xfrm>
          <a:off x="2385613" y="56"/>
          <a:ext cx="3682575" cy="836454"/>
        </a:xfrm>
        <a:prstGeom prst="roundRect">
          <a:avLst/>
        </a:prstGeom>
        <a:solidFill>
          <a:schemeClr val="bg2">
            <a:lumMod val="9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pl-PL" sz="1000" b="0" kern="1200">
            <a:latin typeface="Lato" panose="020F0502020204030203" pitchFamily="34" charset="-18"/>
          </a:endParaRPr>
        </a:p>
        <a:p>
          <a:pPr marL="57150" lvl="1" indent="-57150" algn="l" defTabSz="444500">
            <a:lnSpc>
              <a:spcPct val="90000"/>
            </a:lnSpc>
            <a:spcBef>
              <a:spcPct val="0"/>
            </a:spcBef>
            <a:spcAft>
              <a:spcPct val="15000"/>
            </a:spcAft>
            <a:buChar char="••"/>
          </a:pPr>
          <a:r>
            <a:rPr lang="pl-PL" sz="1000" b="0" kern="1200" dirty="0">
              <a:solidFill>
                <a:sysClr val="windowText" lastClr="000000"/>
              </a:solidFill>
              <a:latin typeface="Lato" panose="020F0502020204030203" pitchFamily="34" charset="-18"/>
            </a:rPr>
            <a:t>ciąża fizjologiczna i powikłana,</a:t>
          </a:r>
          <a:endParaRPr lang="pl-PL" sz="1000" b="0" kern="1200">
            <a:latin typeface="Lato" panose="020F0502020204030203" pitchFamily="34" charset="-18"/>
          </a:endParaRPr>
        </a:p>
        <a:p>
          <a:pPr marL="57150" lvl="1" indent="-57150" algn="l" defTabSz="444500">
            <a:lnSpc>
              <a:spcPct val="90000"/>
            </a:lnSpc>
            <a:spcBef>
              <a:spcPct val="0"/>
            </a:spcBef>
            <a:spcAft>
              <a:spcPct val="15000"/>
            </a:spcAft>
            <a:buChar char="••"/>
          </a:pPr>
          <a:r>
            <a:rPr lang="pl-PL" sz="1000" b="0" kern="1200" dirty="0">
              <a:solidFill>
                <a:sysClr val="windowText" lastClr="000000"/>
              </a:solidFill>
              <a:latin typeface="Lato" panose="020F0502020204030203" pitchFamily="34" charset="-18"/>
            </a:rPr>
            <a:t>kobiety przebywające na oddziałach </a:t>
          </a:r>
          <a:r>
            <a:rPr lang="pl-PL" sz="1000" b="0" kern="1200" dirty="0" err="1">
              <a:solidFill>
                <a:sysClr val="windowText" lastClr="000000"/>
              </a:solidFill>
              <a:latin typeface="Lato" panose="020F0502020204030203" pitchFamily="34" charset="-18"/>
            </a:rPr>
            <a:t>ginekologiczno</a:t>
          </a:r>
          <a:r>
            <a:rPr lang="pl-PL" sz="1000" b="0" kern="1200" dirty="0">
              <a:solidFill>
                <a:sysClr val="windowText" lastClr="000000"/>
              </a:solidFill>
              <a:latin typeface="Lato" panose="020F0502020204030203" pitchFamily="34" charset="-18"/>
            </a:rPr>
            <a:t>–położniczych</a:t>
          </a:r>
          <a:endParaRPr lang="pl-PL" sz="1000" b="0" kern="1200">
            <a:latin typeface="Lato" panose="020F0502020204030203" pitchFamily="34" charset="-18"/>
          </a:endParaRPr>
        </a:p>
      </dsp:txBody>
      <dsp:txXfrm>
        <a:off x="2426445" y="40888"/>
        <a:ext cx="3600911" cy="754790"/>
      </dsp:txXfrm>
    </dsp:sp>
    <dsp:sp modelId="{2AE96A67-0F06-4470-9420-A3D689051941}">
      <dsp:nvSpPr>
        <dsp:cNvPr id="0" name=""/>
        <dsp:cNvSpPr/>
      </dsp:nvSpPr>
      <dsp:spPr>
        <a:xfrm>
          <a:off x="75436" y="5015"/>
          <a:ext cx="2310177" cy="82653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l-PL" sz="1200" b="1" kern="1200" dirty="0">
              <a:solidFill>
                <a:sysClr val="windowText" lastClr="000000"/>
              </a:solidFill>
              <a:latin typeface="Lato" panose="020F0502020204030203" pitchFamily="34" charset="-18"/>
            </a:rPr>
            <a:t>Kobiety w ciąży</a:t>
          </a:r>
          <a:endParaRPr lang="pl-PL" sz="1200" b="1" kern="1200"/>
        </a:p>
      </dsp:txBody>
      <dsp:txXfrm>
        <a:off x="115784" y="45363"/>
        <a:ext cx="2229481" cy="745839"/>
      </dsp:txXfrm>
    </dsp:sp>
    <dsp:sp modelId="{E707537A-E682-4A6D-B4A4-050B0DF38BE1}">
      <dsp:nvSpPr>
        <dsp:cNvPr id="0" name=""/>
        <dsp:cNvSpPr/>
      </dsp:nvSpPr>
      <dsp:spPr>
        <a:xfrm>
          <a:off x="2376088" y="919164"/>
          <a:ext cx="3682575" cy="1233869"/>
        </a:xfrm>
        <a:prstGeom prst="roundRect">
          <a:avLst/>
        </a:prstGeom>
        <a:solidFill>
          <a:schemeClr val="bg2">
            <a:lumMod val="9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pl-PL" sz="1000" b="0" kern="1200">
            <a:latin typeface="Lato" panose="020F0502020204030203" pitchFamily="34" charset="-18"/>
          </a:endParaRPr>
        </a:p>
        <a:p>
          <a:pPr marL="57150" lvl="1" indent="-57150" algn="l" defTabSz="444500">
            <a:lnSpc>
              <a:spcPct val="90000"/>
            </a:lnSpc>
            <a:spcBef>
              <a:spcPct val="0"/>
            </a:spcBef>
            <a:spcAft>
              <a:spcPct val="15000"/>
            </a:spcAft>
            <a:buChar char="••"/>
          </a:pPr>
          <a:r>
            <a:rPr lang="pl-PL" sz="1000" b="0" kern="1200">
              <a:latin typeface="Lato" panose="020F0502020204030203" pitchFamily="34" charset="-18"/>
            </a:rPr>
            <a:t>rodzice dziecka do ukończenia pierwszego roku życia,</a:t>
          </a:r>
        </a:p>
        <a:p>
          <a:pPr marL="57150" lvl="1" indent="-57150" algn="l" defTabSz="444500">
            <a:lnSpc>
              <a:spcPct val="90000"/>
            </a:lnSpc>
            <a:spcBef>
              <a:spcPct val="0"/>
            </a:spcBef>
            <a:spcAft>
              <a:spcPct val="15000"/>
            </a:spcAft>
            <a:buChar char="••"/>
          </a:pPr>
          <a:r>
            <a:rPr lang="pl-PL" sz="1000" b="0" kern="1200">
              <a:latin typeface="Lato" panose="020F0502020204030203" pitchFamily="34" charset="-18"/>
            </a:rPr>
            <a:t>rodzice dziecka w wieku 0-12 miesięcy z niepełnosprawnością lub zagrożonego niepełnosprawnością,</a:t>
          </a:r>
        </a:p>
        <a:p>
          <a:pPr marL="57150" lvl="1" indent="-57150" algn="l" defTabSz="444500">
            <a:lnSpc>
              <a:spcPct val="90000"/>
            </a:lnSpc>
            <a:spcBef>
              <a:spcPct val="0"/>
            </a:spcBef>
            <a:spcAft>
              <a:spcPct val="15000"/>
            </a:spcAft>
            <a:buChar char="••"/>
          </a:pPr>
          <a:r>
            <a:rPr lang="pl-PL" sz="1000" b="0" kern="1200">
              <a:latin typeface="Lato" panose="020F0502020204030203" pitchFamily="34" charset="-18"/>
            </a:rPr>
            <a:t> ojcowie dzieci w wieku 0-12 miesięcy</a:t>
          </a:r>
        </a:p>
      </dsp:txBody>
      <dsp:txXfrm>
        <a:off x="2436321" y="979397"/>
        <a:ext cx="3562109" cy="1113403"/>
      </dsp:txXfrm>
    </dsp:sp>
    <dsp:sp modelId="{FEA65CE5-2CC7-4A02-9386-2F80A9CF82A7}">
      <dsp:nvSpPr>
        <dsp:cNvPr id="0" name=""/>
        <dsp:cNvSpPr/>
      </dsp:nvSpPr>
      <dsp:spPr>
        <a:xfrm>
          <a:off x="84961" y="1122831"/>
          <a:ext cx="2291126" cy="82653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l-PL" sz="1200" b="1" kern="1200" dirty="0">
              <a:solidFill>
                <a:sysClr val="windowText" lastClr="000000"/>
              </a:solidFill>
              <a:latin typeface="Lato" panose="020F0502020204030203" pitchFamily="34" charset="-18"/>
            </a:rPr>
            <a:t>Rodzice dziecka w wieku 0-12 miesięcy</a:t>
          </a:r>
        </a:p>
      </dsp:txBody>
      <dsp:txXfrm>
        <a:off x="125309" y="1163179"/>
        <a:ext cx="2210430" cy="745839"/>
      </dsp:txXfrm>
    </dsp:sp>
    <dsp:sp modelId="{D6F909DC-F175-4502-999A-3EBF4EBCC52F}">
      <dsp:nvSpPr>
        <dsp:cNvPr id="0" name=""/>
        <dsp:cNvSpPr/>
      </dsp:nvSpPr>
      <dsp:spPr>
        <a:xfrm>
          <a:off x="2385613" y="2235687"/>
          <a:ext cx="3682575" cy="1369677"/>
        </a:xfrm>
        <a:prstGeom prst="roundRect">
          <a:avLst/>
        </a:prstGeom>
        <a:solidFill>
          <a:schemeClr val="bg2">
            <a:lumMod val="9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endParaRPr lang="pl-PL" sz="1000" kern="1200"/>
        </a:p>
        <a:p>
          <a:pPr marL="57150" lvl="1" indent="-57150" algn="l" defTabSz="444500">
            <a:lnSpc>
              <a:spcPct val="90000"/>
            </a:lnSpc>
            <a:spcBef>
              <a:spcPct val="0"/>
            </a:spcBef>
            <a:spcAft>
              <a:spcPct val="15000"/>
            </a:spcAft>
            <a:buChar char="••"/>
          </a:pPr>
          <a:r>
            <a:rPr lang="pl-PL" sz="1000" b="0" kern="1200" dirty="0">
              <a:solidFill>
                <a:sysClr val="windowText" lastClr="000000"/>
              </a:solidFill>
              <a:latin typeface="Lato" panose="020F0502020204030203" pitchFamily="34" charset="-18"/>
            </a:rPr>
            <a:t>rodzice, którzy nie zabiorą do domu dziecka z powodu: poronienia, urodzenia dziecka martwego, niezdolnego do życia lub obarczonego letalnymi schorzeniami,</a:t>
          </a:r>
          <a:endParaRPr lang="pl-PL" sz="1000" kern="1200"/>
        </a:p>
        <a:p>
          <a:pPr marL="57150" lvl="1" indent="-57150" algn="l" defTabSz="444500">
            <a:lnSpc>
              <a:spcPct val="90000"/>
            </a:lnSpc>
            <a:spcBef>
              <a:spcPct val="0"/>
            </a:spcBef>
            <a:spcAft>
              <a:spcPct val="15000"/>
            </a:spcAft>
            <a:buChar char="••"/>
          </a:pPr>
          <a:r>
            <a:rPr lang="pl-PL" sz="1000" b="0" kern="1200" dirty="0">
              <a:solidFill>
                <a:sysClr val="windowText" lastClr="000000"/>
              </a:solidFill>
              <a:latin typeface="Lato" panose="020F0502020204030203" pitchFamily="34" charset="-18"/>
            </a:rPr>
            <a:t> jako niepowodzenie położnicze należy traktować także sytuację, </a:t>
          </a:r>
          <a:br>
            <a:rPr lang="pl-PL" sz="1000" b="0" kern="1200" dirty="0">
              <a:solidFill>
                <a:sysClr val="windowText" lastClr="000000"/>
              </a:solidFill>
              <a:latin typeface="Lato" panose="020F0502020204030203" pitchFamily="34" charset="-18"/>
            </a:rPr>
          </a:br>
          <a:r>
            <a:rPr lang="pl-PL" sz="1000" b="0" kern="1200" dirty="0">
              <a:solidFill>
                <a:sysClr val="windowText" lastClr="000000"/>
              </a:solidFill>
              <a:latin typeface="Lato" panose="020F0502020204030203" pitchFamily="34" charset="-18"/>
            </a:rPr>
            <a:t>w której kobieta spodziewa się urodzenia chorego dziecka lub dziecka z wadami wrodzonymi</a:t>
          </a:r>
          <a:endParaRPr lang="pl-PL" sz="1000" kern="1200"/>
        </a:p>
      </dsp:txBody>
      <dsp:txXfrm>
        <a:off x="2452475" y="2302549"/>
        <a:ext cx="3548851" cy="1235953"/>
      </dsp:txXfrm>
    </dsp:sp>
    <dsp:sp modelId="{02A14FC6-27E6-4619-86A3-6514F5D5A443}">
      <dsp:nvSpPr>
        <dsp:cNvPr id="0" name=""/>
        <dsp:cNvSpPr/>
      </dsp:nvSpPr>
      <dsp:spPr>
        <a:xfrm>
          <a:off x="75436" y="2507258"/>
          <a:ext cx="2310177" cy="826535"/>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pl-PL" sz="1200" b="1" kern="1200" dirty="0">
              <a:solidFill>
                <a:sysClr val="windowText" lastClr="000000"/>
              </a:solidFill>
              <a:latin typeface="Lato" panose="020F0502020204030203" pitchFamily="34" charset="-18"/>
            </a:rPr>
            <a:t>Rodzice doświadczający krytycznych wydarzeń związanych z prokreacją</a:t>
          </a:r>
        </a:p>
      </dsp:txBody>
      <dsp:txXfrm>
        <a:off x="115784" y="2547606"/>
        <a:ext cx="2229481" cy="745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2DEF0A-242E-4A48-AEEF-4981F8057E42}">
      <dsp:nvSpPr>
        <dsp:cNvPr id="0" name=""/>
        <dsp:cNvSpPr/>
      </dsp:nvSpPr>
      <dsp:spPr>
        <a:xfrm>
          <a:off x="2910881" y="1424370"/>
          <a:ext cx="1850044" cy="897326"/>
        </a:xfrm>
        <a:custGeom>
          <a:avLst/>
          <a:gdLst/>
          <a:ahLst/>
          <a:cxnLst/>
          <a:rect l="0" t="0" r="0" b="0"/>
          <a:pathLst>
            <a:path>
              <a:moveTo>
                <a:pt x="0" y="0"/>
              </a:moveTo>
              <a:lnTo>
                <a:pt x="0" y="714287"/>
              </a:lnTo>
              <a:lnTo>
                <a:pt x="1850044" y="714287"/>
              </a:lnTo>
              <a:lnTo>
                <a:pt x="1850044" y="897326"/>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A8BA135-7CD6-4AE0-9CAD-751B42E606A8}">
      <dsp:nvSpPr>
        <dsp:cNvPr id="0" name=""/>
        <dsp:cNvSpPr/>
      </dsp:nvSpPr>
      <dsp:spPr>
        <a:xfrm>
          <a:off x="2821126" y="1424370"/>
          <a:ext cx="91440" cy="894838"/>
        </a:xfrm>
        <a:custGeom>
          <a:avLst/>
          <a:gdLst/>
          <a:ahLst/>
          <a:cxnLst/>
          <a:rect l="0" t="0" r="0" b="0"/>
          <a:pathLst>
            <a:path>
              <a:moveTo>
                <a:pt x="89754" y="0"/>
              </a:moveTo>
              <a:lnTo>
                <a:pt x="89754" y="711799"/>
              </a:lnTo>
              <a:lnTo>
                <a:pt x="45720" y="711799"/>
              </a:lnTo>
              <a:lnTo>
                <a:pt x="45720" y="894838"/>
              </a:lnTo>
            </a:path>
          </a:pathLst>
        </a:custGeom>
        <a:noFill/>
        <a:ln w="285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8066ED5-0195-41C9-9420-27002496A921}">
      <dsp:nvSpPr>
        <dsp:cNvPr id="0" name=""/>
        <dsp:cNvSpPr/>
      </dsp:nvSpPr>
      <dsp:spPr>
        <a:xfrm>
          <a:off x="764843" y="1424370"/>
          <a:ext cx="2146038" cy="906898"/>
        </a:xfrm>
        <a:custGeom>
          <a:avLst/>
          <a:gdLst/>
          <a:ahLst/>
          <a:cxnLst/>
          <a:rect l="0" t="0" r="0" b="0"/>
          <a:pathLst>
            <a:path>
              <a:moveTo>
                <a:pt x="2146038" y="0"/>
              </a:moveTo>
              <a:lnTo>
                <a:pt x="2146038" y="723860"/>
              </a:lnTo>
              <a:lnTo>
                <a:pt x="0" y="723860"/>
              </a:lnTo>
              <a:lnTo>
                <a:pt x="0" y="906898"/>
              </a:lnTo>
            </a:path>
          </a:pathLst>
        </a:custGeom>
        <a:noFill/>
        <a:ln w="285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37C06C4-B698-49C8-8592-506567CC3C7C}">
      <dsp:nvSpPr>
        <dsp:cNvPr id="0" name=""/>
        <dsp:cNvSpPr/>
      </dsp:nvSpPr>
      <dsp:spPr>
        <a:xfrm>
          <a:off x="246008" y="308817"/>
          <a:ext cx="5329746" cy="1115553"/>
        </a:xfrm>
        <a:prstGeom prst="rect">
          <a:avLst/>
        </a:prstGeom>
        <a:solidFill>
          <a:schemeClr val="bg2">
            <a:lumMod val="75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110695" numCol="1" spcCol="1270" anchor="ctr" anchorCtr="0">
          <a:noAutofit/>
        </a:bodyPr>
        <a:lstStyle/>
        <a:p>
          <a:pPr lvl="0" algn="ctr" defTabSz="533400">
            <a:lnSpc>
              <a:spcPct val="90000"/>
            </a:lnSpc>
            <a:spcBef>
              <a:spcPct val="0"/>
            </a:spcBef>
            <a:spcAft>
              <a:spcPct val="35000"/>
            </a:spcAft>
          </a:pPr>
          <a:r>
            <a:rPr lang="pl-PL" sz="1200" b="1" kern="1200">
              <a:solidFill>
                <a:sysClr val="windowText" lastClr="000000"/>
              </a:solidFill>
              <a:latin typeface="Lato" panose="020F0502020204030203" pitchFamily="34" charset="-18"/>
            </a:rPr>
            <a:t>STANDARD MINIMUM OKREŚLAJĄCY </a:t>
          </a:r>
        </a:p>
        <a:p>
          <a:pPr lvl="0" algn="ctr" defTabSz="533400">
            <a:lnSpc>
              <a:spcPct val="90000"/>
            </a:lnSpc>
            <a:spcBef>
              <a:spcPct val="0"/>
            </a:spcBef>
            <a:spcAft>
              <a:spcPct val="35000"/>
            </a:spcAft>
          </a:pPr>
          <a:r>
            <a:rPr lang="pl-PL" sz="1200" b="1" kern="1200">
              <a:solidFill>
                <a:sysClr val="windowText" lastClr="000000"/>
              </a:solidFill>
              <a:latin typeface="Lato" panose="020F0502020204030203" pitchFamily="34" charset="-18"/>
            </a:rPr>
            <a:t>OBLIGATORYJNE ELEMENTY MODELU</a:t>
          </a:r>
        </a:p>
      </dsp:txBody>
      <dsp:txXfrm>
        <a:off x="246008" y="308817"/>
        <a:ext cx="5329746" cy="1115553"/>
      </dsp:txXfrm>
    </dsp:sp>
    <dsp:sp modelId="{CBB343D0-3D33-4879-BEEB-8BBF77F052E3}">
      <dsp:nvSpPr>
        <dsp:cNvPr id="0" name=""/>
        <dsp:cNvSpPr/>
      </dsp:nvSpPr>
      <dsp:spPr>
        <a:xfrm flipV="1">
          <a:off x="4496269" y="4609012"/>
          <a:ext cx="52989" cy="28597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endParaRPr lang="pl-PL" sz="1700" kern="1200"/>
        </a:p>
      </dsp:txBody>
      <dsp:txXfrm rot="10800000">
        <a:off x="4496269" y="4609012"/>
        <a:ext cx="52989" cy="285979"/>
      </dsp:txXfrm>
    </dsp:sp>
    <dsp:sp modelId="{FCC1BED0-AD69-48AC-B568-5B441B765365}">
      <dsp:nvSpPr>
        <dsp:cNvPr id="0" name=""/>
        <dsp:cNvSpPr/>
      </dsp:nvSpPr>
      <dsp:spPr>
        <a:xfrm>
          <a:off x="48723" y="2331269"/>
          <a:ext cx="1432240" cy="480947"/>
        </a:xfrm>
        <a:prstGeom prst="rect">
          <a:avLst/>
        </a:prstGeom>
        <a:solidFill>
          <a:schemeClr val="bg2">
            <a:lumMod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10695" numCol="1" spcCol="1270" anchor="ctr" anchorCtr="0">
          <a:noAutofit/>
        </a:bodyPr>
        <a:lstStyle/>
        <a:p>
          <a:pPr lvl="0" algn="ctr" defTabSz="488950">
            <a:lnSpc>
              <a:spcPct val="90000"/>
            </a:lnSpc>
            <a:spcBef>
              <a:spcPct val="0"/>
            </a:spcBef>
            <a:spcAft>
              <a:spcPct val="35000"/>
            </a:spcAft>
          </a:pPr>
          <a:endParaRPr lang="pl-PL" sz="1100" b="1" kern="1200"/>
        </a:p>
        <a:p>
          <a:pPr lvl="0" algn="ctr" defTabSz="488950">
            <a:lnSpc>
              <a:spcPct val="90000"/>
            </a:lnSpc>
            <a:spcBef>
              <a:spcPct val="0"/>
            </a:spcBef>
            <a:spcAft>
              <a:spcPct val="35000"/>
            </a:spcAft>
          </a:pPr>
          <a:r>
            <a:rPr lang="pl-PL" sz="1100" b="1" kern="1200">
              <a:solidFill>
                <a:sysClr val="windowText" lastClr="000000"/>
              </a:solidFill>
              <a:latin typeface="Lato" panose="020F0502020204030203" pitchFamily="34" charset="-18"/>
            </a:rPr>
            <a:t>PRZEWODNICZKI/</a:t>
          </a:r>
        </a:p>
        <a:p>
          <a:pPr lvl="0" algn="ctr" defTabSz="488950">
            <a:lnSpc>
              <a:spcPct val="90000"/>
            </a:lnSpc>
            <a:spcBef>
              <a:spcPct val="0"/>
            </a:spcBef>
            <a:spcAft>
              <a:spcPct val="35000"/>
            </a:spcAft>
          </a:pPr>
          <a:r>
            <a:rPr lang="pl-PL" sz="1100" b="1" kern="1200">
              <a:solidFill>
                <a:sysClr val="windowText" lastClr="000000"/>
              </a:solidFill>
              <a:latin typeface="Lato" panose="020F0502020204030203" pitchFamily="34" charset="-18"/>
            </a:rPr>
            <a:t>PRZEWODNICY</a:t>
          </a:r>
          <a:endParaRPr lang="pl-PL" sz="1000" b="1" kern="1200">
            <a:solidFill>
              <a:sysClr val="windowText" lastClr="000000"/>
            </a:solidFill>
            <a:latin typeface="Lato" panose="020F0502020204030203" pitchFamily="34" charset="-18"/>
          </a:endParaRPr>
        </a:p>
        <a:p>
          <a:pPr lvl="0" algn="ctr" defTabSz="488950">
            <a:lnSpc>
              <a:spcPct val="90000"/>
            </a:lnSpc>
            <a:spcBef>
              <a:spcPct val="0"/>
            </a:spcBef>
            <a:spcAft>
              <a:spcPct val="35000"/>
            </a:spcAft>
          </a:pPr>
          <a:endParaRPr lang="pl-PL" sz="900" kern="1200"/>
        </a:p>
      </dsp:txBody>
      <dsp:txXfrm>
        <a:off x="48723" y="2331269"/>
        <a:ext cx="1432240" cy="480947"/>
      </dsp:txXfrm>
    </dsp:sp>
    <dsp:sp modelId="{5566F508-B54B-4496-9686-6C36E95A9914}">
      <dsp:nvSpPr>
        <dsp:cNvPr id="0" name=""/>
        <dsp:cNvSpPr/>
      </dsp:nvSpPr>
      <dsp:spPr>
        <a:xfrm>
          <a:off x="52178" y="3269203"/>
          <a:ext cx="1604005" cy="1403635"/>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pl-PL" sz="900" b="1" kern="1200">
              <a:latin typeface="Lato" panose="020F0502020204030203" pitchFamily="34" charset="-18"/>
            </a:rPr>
            <a:t>Rekomendacje</a:t>
          </a:r>
          <a:r>
            <a:rPr lang="pl-PL" sz="900" kern="1200">
              <a:latin typeface="Lato" panose="020F0502020204030203" pitchFamily="34" charset="-18"/>
            </a:rPr>
            <a:t>:</a:t>
          </a:r>
        </a:p>
        <a:p>
          <a:pPr lvl="0" algn="ctr" defTabSz="400050">
            <a:lnSpc>
              <a:spcPct val="90000"/>
            </a:lnSpc>
            <a:spcBef>
              <a:spcPct val="0"/>
            </a:spcBef>
            <a:spcAft>
              <a:spcPct val="35000"/>
            </a:spcAft>
          </a:pPr>
          <a:r>
            <a:rPr lang="pl-PL" sz="900" kern="1200">
              <a:latin typeface="Lato" panose="020F0502020204030203" pitchFamily="34" charset="-18"/>
            </a:rPr>
            <a:t>rekomendowane wyłonienie stanowisk/a ze struktur zewnętrznych /NGO/ - ten sposób zatrudnienia przewodniczek/przewodników nie jest obligatoryjny, możliwe jest bowiem ich zatrudnienie</a:t>
          </a:r>
          <a:br>
            <a:rPr lang="pl-PL" sz="900" kern="1200">
              <a:latin typeface="Lato" panose="020F0502020204030203" pitchFamily="34" charset="-18"/>
            </a:rPr>
          </a:br>
          <a:r>
            <a:rPr lang="pl-PL" sz="900" kern="1200">
              <a:latin typeface="Lato" panose="020F0502020204030203" pitchFamily="34" charset="-18"/>
            </a:rPr>
            <a:t>w strukturach administracji publicznej</a:t>
          </a:r>
        </a:p>
      </dsp:txBody>
      <dsp:txXfrm>
        <a:off x="52178" y="3269203"/>
        <a:ext cx="1604005" cy="1403635"/>
      </dsp:txXfrm>
    </dsp:sp>
    <dsp:sp modelId="{1BC5D66F-FE7D-4598-AFFF-719D3419E438}">
      <dsp:nvSpPr>
        <dsp:cNvPr id="0" name=""/>
        <dsp:cNvSpPr/>
      </dsp:nvSpPr>
      <dsp:spPr>
        <a:xfrm>
          <a:off x="2109296" y="2319208"/>
          <a:ext cx="1515100" cy="488117"/>
        </a:xfrm>
        <a:prstGeom prst="rect">
          <a:avLst/>
        </a:prstGeom>
        <a:solidFill>
          <a:schemeClr val="bg2">
            <a:lumMod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110695" numCol="1" spcCol="1270" anchor="ctr" anchorCtr="0">
          <a:noAutofit/>
        </a:bodyPr>
        <a:lstStyle/>
        <a:p>
          <a:pPr lvl="0" algn="ctr" defTabSz="488950">
            <a:lnSpc>
              <a:spcPct val="90000"/>
            </a:lnSpc>
            <a:spcBef>
              <a:spcPct val="0"/>
            </a:spcBef>
            <a:spcAft>
              <a:spcPct val="35000"/>
            </a:spcAft>
          </a:pPr>
          <a:r>
            <a:rPr lang="pl-PL" sz="1100" b="1" kern="1200">
              <a:solidFill>
                <a:sysClr val="windowText" lastClr="000000"/>
              </a:solidFill>
              <a:latin typeface="Lato" panose="020F0502020204030203" pitchFamily="34" charset="-18"/>
            </a:rPr>
            <a:t>PERSONEL PIELĘGNIARSKI</a:t>
          </a:r>
        </a:p>
      </dsp:txBody>
      <dsp:txXfrm>
        <a:off x="2109296" y="2319208"/>
        <a:ext cx="1515100" cy="488117"/>
      </dsp:txXfrm>
    </dsp:sp>
    <dsp:sp modelId="{BBB51981-FEE3-4415-8504-3D53D03D0693}">
      <dsp:nvSpPr>
        <dsp:cNvPr id="0" name=""/>
        <dsp:cNvSpPr/>
      </dsp:nvSpPr>
      <dsp:spPr>
        <a:xfrm>
          <a:off x="1843913" y="3281386"/>
          <a:ext cx="1644149" cy="1664238"/>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pl-PL" sz="900" b="1" kern="1200">
              <a:latin typeface="Lato" panose="020F0502020204030203" pitchFamily="34" charset="-18"/>
            </a:rPr>
            <a:t>Rekomendacje:</a:t>
          </a:r>
        </a:p>
        <a:p>
          <a:pPr lvl="0" algn="ctr" defTabSz="400050">
            <a:lnSpc>
              <a:spcPct val="90000"/>
            </a:lnSpc>
            <a:spcBef>
              <a:spcPct val="0"/>
            </a:spcBef>
            <a:spcAft>
              <a:spcPct val="35000"/>
            </a:spcAft>
          </a:pPr>
          <a:r>
            <a:rPr lang="pl-PL" sz="900" kern="1200">
              <a:latin typeface="Lato" panose="020F0502020204030203" pitchFamily="34" charset="-18"/>
            </a:rPr>
            <a:t>personel szpitala oddziału ginekologiczno-położniczego /pielęgniarki, położne/</a:t>
          </a:r>
        </a:p>
        <a:p>
          <a:pPr lvl="0" algn="ctr" defTabSz="400050">
            <a:lnSpc>
              <a:spcPct val="90000"/>
            </a:lnSpc>
            <a:spcBef>
              <a:spcPct val="0"/>
            </a:spcBef>
            <a:spcAft>
              <a:spcPct val="35000"/>
            </a:spcAft>
          </a:pPr>
          <a:r>
            <a:rPr lang="pl-PL" sz="900" kern="1200">
              <a:latin typeface="Lato" panose="020F0502020204030203" pitchFamily="34" charset="-18"/>
            </a:rPr>
            <a:t>rekomendowane opracowanie procedur dla każdego ze szpitali przystępującego do realizacji modelu, których celem jest ustalenie zasad i sposobu realizacji zadań określonych w modelu </a:t>
          </a:r>
        </a:p>
      </dsp:txBody>
      <dsp:txXfrm>
        <a:off x="1843913" y="3281386"/>
        <a:ext cx="1644149" cy="1664238"/>
      </dsp:txXfrm>
    </dsp:sp>
    <dsp:sp modelId="{DD142AB4-DB81-49B7-9024-AF4D25A630BD}">
      <dsp:nvSpPr>
        <dsp:cNvPr id="0" name=""/>
        <dsp:cNvSpPr/>
      </dsp:nvSpPr>
      <dsp:spPr>
        <a:xfrm>
          <a:off x="4003376" y="2321696"/>
          <a:ext cx="1515100" cy="463587"/>
        </a:xfrm>
        <a:prstGeom prst="rect">
          <a:avLst/>
        </a:prstGeom>
        <a:solidFill>
          <a:schemeClr val="bg2">
            <a:lumMod val="9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0695" numCol="1" spcCol="1270" anchor="ctr" anchorCtr="0">
          <a:noAutofit/>
        </a:bodyPr>
        <a:lstStyle/>
        <a:p>
          <a:pPr lvl="0" algn="ctr" defTabSz="444500">
            <a:lnSpc>
              <a:spcPct val="90000"/>
            </a:lnSpc>
            <a:spcBef>
              <a:spcPct val="0"/>
            </a:spcBef>
            <a:spcAft>
              <a:spcPct val="35000"/>
            </a:spcAft>
          </a:pPr>
          <a:endParaRPr lang="pl-PL" sz="1000" b="1" kern="1200"/>
        </a:p>
        <a:p>
          <a:pPr lvl="0" algn="ctr" defTabSz="444500">
            <a:lnSpc>
              <a:spcPct val="90000"/>
            </a:lnSpc>
            <a:spcBef>
              <a:spcPct val="0"/>
            </a:spcBef>
            <a:spcAft>
              <a:spcPct val="35000"/>
            </a:spcAft>
          </a:pPr>
          <a:r>
            <a:rPr lang="pl-PL" sz="1100" b="1" kern="1200">
              <a:solidFill>
                <a:sysClr val="windowText" lastClr="000000"/>
              </a:solidFill>
              <a:latin typeface="Lato" panose="020F0502020204030203" pitchFamily="34" charset="-18"/>
            </a:rPr>
            <a:t>PRACOWNIK/</a:t>
          </a:r>
        </a:p>
        <a:p>
          <a:pPr lvl="0" algn="ctr" defTabSz="444500">
            <a:lnSpc>
              <a:spcPct val="90000"/>
            </a:lnSpc>
            <a:spcBef>
              <a:spcPct val="0"/>
            </a:spcBef>
            <a:spcAft>
              <a:spcPct val="35000"/>
            </a:spcAft>
          </a:pPr>
          <a:r>
            <a:rPr lang="pl-PL" sz="1100" b="1" kern="1200">
              <a:solidFill>
                <a:sysClr val="windowText" lastClr="000000"/>
              </a:solidFill>
              <a:latin typeface="Lato" panose="020F0502020204030203" pitchFamily="34" charset="-18"/>
            </a:rPr>
            <a:t>PRACOWNICZKA JST</a:t>
          </a:r>
        </a:p>
        <a:p>
          <a:pPr lvl="0" algn="ctr" defTabSz="444500">
            <a:lnSpc>
              <a:spcPct val="90000"/>
            </a:lnSpc>
            <a:spcBef>
              <a:spcPct val="0"/>
            </a:spcBef>
            <a:spcAft>
              <a:spcPct val="35000"/>
            </a:spcAft>
          </a:pPr>
          <a:endParaRPr lang="pl-PL" sz="900" kern="1200"/>
        </a:p>
      </dsp:txBody>
      <dsp:txXfrm>
        <a:off x="4003376" y="2321696"/>
        <a:ext cx="1515100" cy="463587"/>
      </dsp:txXfrm>
    </dsp:sp>
    <dsp:sp modelId="{D1E5F882-1214-49FC-B412-D67902C8CBC4}">
      <dsp:nvSpPr>
        <dsp:cNvPr id="0" name=""/>
        <dsp:cNvSpPr/>
      </dsp:nvSpPr>
      <dsp:spPr>
        <a:xfrm>
          <a:off x="3663647" y="3270670"/>
          <a:ext cx="2220675" cy="2556171"/>
        </a:xfrm>
        <a:prstGeom prst="rect">
          <a:avLst/>
        </a:prstGeom>
        <a:solidFill>
          <a:schemeClr val="lt1">
            <a:alpha val="90000"/>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pl-PL" sz="900" b="1" kern="1200">
              <a:latin typeface="Lato" panose="020F0502020204030203" pitchFamily="34" charset="-18"/>
            </a:rPr>
            <a:t>Rekomendacje:</a:t>
          </a:r>
        </a:p>
        <a:p>
          <a:pPr lvl="0" algn="ctr" defTabSz="400050">
            <a:lnSpc>
              <a:spcPct val="90000"/>
            </a:lnSpc>
            <a:spcBef>
              <a:spcPct val="0"/>
            </a:spcBef>
            <a:spcAft>
              <a:spcPct val="35000"/>
            </a:spcAft>
          </a:pPr>
          <a:r>
            <a:rPr lang="pl-PL" sz="900" kern="1200">
              <a:latin typeface="Lato" panose="020F0502020204030203" pitchFamily="34" charset="-18"/>
            </a:rPr>
            <a:t> pracownik/pracowniczka administracji publicznej /urzędu miasta, gminy, pcpr, ops, etc./ odpowiedzialny/a za wdrażanie nowych rozwiązań,</a:t>
          </a:r>
        </a:p>
        <a:p>
          <a:pPr lvl="0" algn="ctr" defTabSz="400050">
            <a:lnSpc>
              <a:spcPct val="90000"/>
            </a:lnSpc>
            <a:spcBef>
              <a:spcPct val="0"/>
            </a:spcBef>
            <a:spcAft>
              <a:spcPct val="35000"/>
            </a:spcAft>
          </a:pPr>
          <a:r>
            <a:rPr lang="pl-PL" sz="900" kern="1200">
              <a:latin typeface="Lato" panose="020F0502020204030203" pitchFamily="34" charset="-18"/>
            </a:rPr>
            <a:t>lider/liderka w implementacji modelu, koordynujący jego realizację zarówno w kontekscie merytorycznym, jak i organizacyjnym,</a:t>
          </a:r>
        </a:p>
        <a:p>
          <a:pPr lvl="0" algn="ctr" defTabSz="400050">
            <a:lnSpc>
              <a:spcPct val="90000"/>
            </a:lnSpc>
            <a:spcBef>
              <a:spcPct val="0"/>
            </a:spcBef>
            <a:spcAft>
              <a:spcPct val="35000"/>
            </a:spcAft>
          </a:pPr>
          <a:r>
            <a:rPr lang="pl-PL" sz="900" kern="1200">
              <a:latin typeface="Lato" panose="020F0502020204030203" pitchFamily="34" charset="-18"/>
            </a:rPr>
            <a:t>odpowiada za nadzór w kwestii finansowania modelu, w tym pozyskanie środków finansowych na jego realizację, kontrolę ich wydatkowania,</a:t>
          </a:r>
        </a:p>
        <a:p>
          <a:pPr lvl="0" algn="ctr" defTabSz="400050">
            <a:lnSpc>
              <a:spcPct val="90000"/>
            </a:lnSpc>
            <a:spcBef>
              <a:spcPct val="0"/>
            </a:spcBef>
            <a:spcAft>
              <a:spcPct val="35000"/>
            </a:spcAft>
          </a:pPr>
          <a:r>
            <a:rPr lang="pl-PL" sz="900" kern="1200">
              <a:latin typeface="Lato" panose="020F0502020204030203" pitchFamily="34" charset="-18"/>
            </a:rPr>
            <a:t>stworzenie bazy usług dedykowanych kobietom w ciąży i rodzinom z małym dzieckiem oraz jej uaktualnianie</a:t>
          </a:r>
          <a:endParaRPr lang="pl-PL" sz="900" kern="1200"/>
        </a:p>
      </dsp:txBody>
      <dsp:txXfrm>
        <a:off x="3663647" y="3270670"/>
        <a:ext cx="2220675" cy="25561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AB7F1-6E3A-484E-8189-20B96C2D4BA8}">
      <dsp:nvSpPr>
        <dsp:cNvPr id="0" name=""/>
        <dsp:cNvSpPr/>
      </dsp:nvSpPr>
      <dsp:spPr>
        <a:xfrm>
          <a:off x="6998" y="466825"/>
          <a:ext cx="965798" cy="1478753"/>
        </a:xfrm>
        <a:prstGeom prst="roundRect">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Szpital</a:t>
          </a:r>
          <a:br>
            <a:rPr lang="pl-PL" sz="900" b="1" kern="1200">
              <a:solidFill>
                <a:sysClr val="windowText" lastClr="000000"/>
              </a:solidFill>
              <a:latin typeface="Lato" panose="020F0502020204030203" pitchFamily="34" charset="-18"/>
            </a:rPr>
          </a:br>
          <a:r>
            <a:rPr lang="pl-PL" sz="900" b="1" kern="1200">
              <a:solidFill>
                <a:sysClr val="windowText" lastClr="000000"/>
              </a:solidFill>
              <a:latin typeface="Lato" panose="020F0502020204030203" pitchFamily="34" charset="-18"/>
            </a:rPr>
            <a:t>z oddziałami ginekologiczno-położniczymi</a:t>
          </a:r>
          <a:endParaRPr lang="pl-PL" sz="900" b="1" kern="1200">
            <a:solidFill>
              <a:sysClr val="windowText" lastClr="000000"/>
            </a:solidFill>
            <a:latin typeface="Lato" panose="020F0502020204030203" pitchFamily="34" charset="-18"/>
            <a:ea typeface="+mn-ea"/>
            <a:cs typeface="+mn-cs"/>
          </a:endParaRPr>
        </a:p>
      </dsp:txBody>
      <dsp:txXfrm>
        <a:off x="54144" y="513971"/>
        <a:ext cx="871506" cy="1384461"/>
      </dsp:txXfrm>
    </dsp:sp>
    <dsp:sp modelId="{ECE78275-32BD-4228-8224-2C8F21B8B02A}">
      <dsp:nvSpPr>
        <dsp:cNvPr id="0" name=""/>
        <dsp:cNvSpPr/>
      </dsp:nvSpPr>
      <dsp:spPr>
        <a:xfrm rot="2589658">
          <a:off x="958698" y="1339471"/>
          <a:ext cx="312420" cy="0"/>
        </a:xfrm>
        <a:custGeom>
          <a:avLst/>
          <a:gdLst/>
          <a:ahLst/>
          <a:cxnLst/>
          <a:rect l="0" t="0" r="0" b="0"/>
          <a:pathLst>
            <a:path>
              <a:moveTo>
                <a:pt x="0" y="0"/>
              </a:moveTo>
              <a:lnTo>
                <a:pt x="328741"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AC129C2-3D41-4B1D-91F4-D5B6B7F1DB08}">
      <dsp:nvSpPr>
        <dsp:cNvPr id="0" name=""/>
        <dsp:cNvSpPr/>
      </dsp:nvSpPr>
      <dsp:spPr>
        <a:xfrm rot="8241445">
          <a:off x="2212472" y="1339462"/>
          <a:ext cx="315502" cy="0"/>
        </a:xfrm>
        <a:custGeom>
          <a:avLst/>
          <a:gdLst/>
          <a:ahLst/>
          <a:cxnLst/>
          <a:rect l="0" t="0" r="0" b="0"/>
          <a:pathLst>
            <a:path>
              <a:moveTo>
                <a:pt x="0" y="0"/>
              </a:moveTo>
              <a:lnTo>
                <a:pt x="332002"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FA2817A-F4C3-43E9-89EF-98F563C66627}">
      <dsp:nvSpPr>
        <dsp:cNvPr id="0" name=""/>
        <dsp:cNvSpPr/>
      </dsp:nvSpPr>
      <dsp:spPr>
        <a:xfrm>
          <a:off x="1228853" y="1446326"/>
          <a:ext cx="112786"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95226CF-86EB-4380-BF67-D852B98298C1}">
      <dsp:nvSpPr>
        <dsp:cNvPr id="0" name=""/>
        <dsp:cNvSpPr/>
      </dsp:nvSpPr>
      <dsp:spPr>
        <a:xfrm>
          <a:off x="1341640" y="1092321"/>
          <a:ext cx="799756" cy="708010"/>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hueOff val="0"/>
                  <a:satOff val="0"/>
                  <a:lumOff val="0"/>
                  <a:alphaOff val="0"/>
                </a:sysClr>
              </a:solidFill>
              <a:latin typeface="Lato" panose="020F0502020204030203" pitchFamily="34" charset="-18"/>
              <a:ea typeface="+mn-ea"/>
              <a:cs typeface="+mn-cs"/>
            </a:rPr>
            <a:t>STANOWISKA OBLIGA-TORYJNE</a:t>
          </a:r>
        </a:p>
      </dsp:txBody>
      <dsp:txXfrm>
        <a:off x="1341640" y="1092321"/>
        <a:ext cx="799756" cy="708010"/>
      </dsp:txXfrm>
    </dsp:sp>
    <dsp:sp modelId="{4FDE7882-4E51-4177-84FE-6BA840E27E1D}">
      <dsp:nvSpPr>
        <dsp:cNvPr id="0" name=""/>
        <dsp:cNvSpPr/>
      </dsp:nvSpPr>
      <dsp:spPr>
        <a:xfrm>
          <a:off x="2141396" y="1446326"/>
          <a:ext cx="112786"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61C9C6D-7CA8-4DCB-92AC-5875A97BB110}">
      <dsp:nvSpPr>
        <dsp:cNvPr id="0" name=""/>
        <dsp:cNvSpPr/>
      </dsp:nvSpPr>
      <dsp:spPr>
        <a:xfrm>
          <a:off x="2514948" y="515428"/>
          <a:ext cx="965798" cy="1381507"/>
        </a:xfrm>
        <a:prstGeom prst="roundRect">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Personel pielęgniarski odziałów gin. - poł.</a:t>
          </a:r>
          <a:endParaRPr lang="pl-PL" sz="700" b="1" kern="1200">
            <a:solidFill>
              <a:sysClr val="windowText" lastClr="000000"/>
            </a:solidFill>
            <a:latin typeface="Lato" panose="020F0502020204030203" pitchFamily="34" charset="-18"/>
            <a:ea typeface="+mn-ea"/>
            <a:cs typeface="+mn-cs"/>
          </a:endParaRPr>
        </a:p>
      </dsp:txBody>
      <dsp:txXfrm>
        <a:off x="2562094" y="562574"/>
        <a:ext cx="871506" cy="1287215"/>
      </dsp:txXfrm>
    </dsp:sp>
    <dsp:sp modelId="{FEAD80CE-C9AE-4150-8424-7926B24D599C}">
      <dsp:nvSpPr>
        <dsp:cNvPr id="0" name=""/>
        <dsp:cNvSpPr/>
      </dsp:nvSpPr>
      <dsp:spPr>
        <a:xfrm rot="1483451">
          <a:off x="3514694" y="1339462"/>
          <a:ext cx="511005" cy="0"/>
        </a:xfrm>
        <a:custGeom>
          <a:avLst/>
          <a:gdLst/>
          <a:ahLst/>
          <a:cxnLst/>
          <a:rect l="0" t="0" r="0" b="0"/>
          <a:pathLst>
            <a:path>
              <a:moveTo>
                <a:pt x="0" y="0"/>
              </a:moveTo>
              <a:lnTo>
                <a:pt x="537731"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D01100-BCDB-4B37-A9E4-04635D285BF4}">
      <dsp:nvSpPr>
        <dsp:cNvPr id="0" name=""/>
        <dsp:cNvSpPr/>
      </dsp:nvSpPr>
      <dsp:spPr>
        <a:xfrm rot="9316549">
          <a:off x="5004112" y="1339462"/>
          <a:ext cx="511005" cy="0"/>
        </a:xfrm>
        <a:custGeom>
          <a:avLst/>
          <a:gdLst/>
          <a:ahLst/>
          <a:cxnLst/>
          <a:rect l="0" t="0" r="0" b="0"/>
          <a:pathLst>
            <a:path>
              <a:moveTo>
                <a:pt x="0" y="0"/>
              </a:moveTo>
              <a:lnTo>
                <a:pt x="537731"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13CFC3B-D166-4B4E-A8FA-51CF64B805EE}">
      <dsp:nvSpPr>
        <dsp:cNvPr id="0" name=""/>
        <dsp:cNvSpPr/>
      </dsp:nvSpPr>
      <dsp:spPr>
        <a:xfrm>
          <a:off x="4002278" y="1446326"/>
          <a:ext cx="112778"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0855FDF-0E6F-4A12-B7CC-7946EC0A0B40}">
      <dsp:nvSpPr>
        <dsp:cNvPr id="0" name=""/>
        <dsp:cNvSpPr/>
      </dsp:nvSpPr>
      <dsp:spPr>
        <a:xfrm>
          <a:off x="4115056" y="917894"/>
          <a:ext cx="799699" cy="1056865"/>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l-PL" sz="800" b="1" kern="1200">
              <a:solidFill>
                <a:sysClr val="windowText" lastClr="000000">
                  <a:hueOff val="0"/>
                  <a:satOff val="0"/>
                  <a:lumOff val="0"/>
                  <a:alphaOff val="0"/>
                </a:sysClr>
              </a:solidFill>
              <a:latin typeface="Lato" panose="020F0502020204030203" pitchFamily="34" charset="-18"/>
              <a:ea typeface="+mn-ea"/>
              <a:cs typeface="+mn-cs"/>
            </a:rPr>
            <a:t>STANOWISKA FAKULTA-TYWNE</a:t>
          </a:r>
        </a:p>
      </dsp:txBody>
      <dsp:txXfrm>
        <a:off x="4115056" y="917894"/>
        <a:ext cx="799699" cy="1056865"/>
      </dsp:txXfrm>
    </dsp:sp>
    <dsp:sp modelId="{95808949-1547-418B-BAE0-CB45A2963ECB}">
      <dsp:nvSpPr>
        <dsp:cNvPr id="0" name=""/>
        <dsp:cNvSpPr/>
      </dsp:nvSpPr>
      <dsp:spPr>
        <a:xfrm>
          <a:off x="4914756" y="1446326"/>
          <a:ext cx="112778"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AB292F1-5E1D-4041-8C42-CF1FD96682D4}">
      <dsp:nvSpPr>
        <dsp:cNvPr id="0" name=""/>
        <dsp:cNvSpPr/>
      </dsp:nvSpPr>
      <dsp:spPr>
        <a:xfrm>
          <a:off x="5549065" y="525154"/>
          <a:ext cx="965798" cy="1362056"/>
        </a:xfrm>
        <a:prstGeom prst="roundRect">
          <a:avLst/>
        </a:prstGeom>
        <a:solidFill>
          <a:schemeClr val="bg2">
            <a:lumMod val="90000"/>
          </a:scheme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Konsultant/ konsultantka ds. wczesnej pomocy rodzinie,</a:t>
          </a:r>
        </a:p>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realizacja usług, np. pielęgniarki pediatrycznej, doradcy laktacyjnego</a:t>
          </a:r>
          <a:endParaRPr lang="pl-PL" sz="900" b="1" kern="1200">
            <a:solidFill>
              <a:sysClr val="windowText" lastClr="000000"/>
            </a:solidFill>
            <a:latin typeface="Lato" panose="020F0502020204030203" pitchFamily="34" charset="-18"/>
            <a:ea typeface="+mn-ea"/>
            <a:cs typeface="+mn-cs"/>
          </a:endParaRPr>
        </a:p>
      </dsp:txBody>
      <dsp:txXfrm>
        <a:off x="5596211" y="572300"/>
        <a:ext cx="871506" cy="126776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AB7F1-6E3A-484E-8189-20B96C2D4BA8}">
      <dsp:nvSpPr>
        <dsp:cNvPr id="0" name=""/>
        <dsp:cNvSpPr/>
      </dsp:nvSpPr>
      <dsp:spPr>
        <a:xfrm>
          <a:off x="6145" y="227958"/>
          <a:ext cx="964413" cy="1421238"/>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NGO</a:t>
          </a:r>
          <a:endParaRPr lang="pl-PL" sz="700" b="1" kern="1200">
            <a:solidFill>
              <a:sysClr val="windowText" lastClr="000000"/>
            </a:solidFill>
            <a:latin typeface="Lato" panose="020F0502020204030203" pitchFamily="34" charset="-18"/>
          </a:endParaRPr>
        </a:p>
      </dsp:txBody>
      <dsp:txXfrm>
        <a:off x="53224" y="275037"/>
        <a:ext cx="870255" cy="1327080"/>
      </dsp:txXfrm>
    </dsp:sp>
    <dsp:sp modelId="{ECE78275-32BD-4228-8224-2C8F21B8B02A}">
      <dsp:nvSpPr>
        <dsp:cNvPr id="0" name=""/>
        <dsp:cNvSpPr/>
      </dsp:nvSpPr>
      <dsp:spPr>
        <a:xfrm rot="2589457">
          <a:off x="956488" y="1071640"/>
          <a:ext cx="311954" cy="0"/>
        </a:xfrm>
        <a:custGeom>
          <a:avLst/>
          <a:gdLst/>
          <a:ahLst/>
          <a:cxnLst/>
          <a:rect l="0" t="0" r="0" b="0"/>
          <a:pathLst>
            <a:path>
              <a:moveTo>
                <a:pt x="0" y="0"/>
              </a:moveTo>
              <a:lnTo>
                <a:pt x="311954"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AC129C2-3D41-4B1D-91F4-D5B6B7F1DB08}">
      <dsp:nvSpPr>
        <dsp:cNvPr id="0" name=""/>
        <dsp:cNvSpPr/>
      </dsp:nvSpPr>
      <dsp:spPr>
        <a:xfrm rot="8505913">
          <a:off x="2213802" y="1071618"/>
          <a:ext cx="344848" cy="0"/>
        </a:xfrm>
        <a:custGeom>
          <a:avLst/>
          <a:gdLst/>
          <a:ahLst/>
          <a:cxnLst/>
          <a:rect l="0" t="0" r="0" b="0"/>
          <a:pathLst>
            <a:path>
              <a:moveTo>
                <a:pt x="0" y="0"/>
              </a:moveTo>
              <a:lnTo>
                <a:pt x="344848"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FA2817A-F4C3-43E9-89EF-98F563C66627}">
      <dsp:nvSpPr>
        <dsp:cNvPr id="0" name=""/>
        <dsp:cNvSpPr/>
      </dsp:nvSpPr>
      <dsp:spPr>
        <a:xfrm>
          <a:off x="1226247" y="1178329"/>
          <a:ext cx="112699"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95226CF-86EB-4380-BF67-D852B98298C1}">
      <dsp:nvSpPr>
        <dsp:cNvPr id="0" name=""/>
        <dsp:cNvSpPr/>
      </dsp:nvSpPr>
      <dsp:spPr>
        <a:xfrm>
          <a:off x="1338947" y="886438"/>
          <a:ext cx="799143" cy="58378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l-PL" sz="800" b="1" kern="1200">
              <a:latin typeface="Lato" panose="020F0502020204030203" pitchFamily="34" charset="-18"/>
            </a:rPr>
            <a:t>STANOWISKA OBLIGA-TORYJNE</a:t>
          </a:r>
        </a:p>
      </dsp:txBody>
      <dsp:txXfrm>
        <a:off x="1338947" y="886438"/>
        <a:ext cx="799143" cy="583782"/>
      </dsp:txXfrm>
    </dsp:sp>
    <dsp:sp modelId="{4FDE7882-4E51-4177-84FE-6BA840E27E1D}">
      <dsp:nvSpPr>
        <dsp:cNvPr id="0" name=""/>
        <dsp:cNvSpPr/>
      </dsp:nvSpPr>
      <dsp:spPr>
        <a:xfrm>
          <a:off x="2138091" y="1178329"/>
          <a:ext cx="112699"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61C9C6D-7CA8-4DCB-92AC-5875A97BB110}">
      <dsp:nvSpPr>
        <dsp:cNvPr id="0" name=""/>
        <dsp:cNvSpPr/>
      </dsp:nvSpPr>
      <dsp:spPr>
        <a:xfrm>
          <a:off x="2555141" y="214021"/>
          <a:ext cx="964413" cy="1449017"/>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Przewodnicz-ka/i</a:t>
          </a:r>
          <a:endParaRPr lang="pl-PL" sz="700" b="1" kern="1200">
            <a:solidFill>
              <a:sysClr val="windowText" lastClr="000000"/>
            </a:solidFill>
            <a:latin typeface="Lato" panose="020F0502020204030203" pitchFamily="34" charset="-18"/>
          </a:endParaRPr>
        </a:p>
      </dsp:txBody>
      <dsp:txXfrm>
        <a:off x="2602220" y="261100"/>
        <a:ext cx="870255" cy="1354859"/>
      </dsp:txXfrm>
    </dsp:sp>
    <dsp:sp modelId="{FEAD80CE-C9AE-4150-8424-7926B24D599C}">
      <dsp:nvSpPr>
        <dsp:cNvPr id="0" name=""/>
        <dsp:cNvSpPr/>
      </dsp:nvSpPr>
      <dsp:spPr>
        <a:xfrm rot="1601899">
          <a:off x="3546683" y="1071618"/>
          <a:ext cx="475017" cy="0"/>
        </a:xfrm>
        <a:custGeom>
          <a:avLst/>
          <a:gdLst/>
          <a:ahLst/>
          <a:cxnLst/>
          <a:rect l="0" t="0" r="0" b="0"/>
          <a:pathLst>
            <a:path>
              <a:moveTo>
                <a:pt x="0" y="0"/>
              </a:moveTo>
              <a:lnTo>
                <a:pt x="475017"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4D01100-BCDB-4B37-A9E4-04635D285BF4}">
      <dsp:nvSpPr>
        <dsp:cNvPr id="0" name=""/>
        <dsp:cNvSpPr/>
      </dsp:nvSpPr>
      <dsp:spPr>
        <a:xfrm rot="8562100">
          <a:off x="4982289" y="1063142"/>
          <a:ext cx="380176" cy="0"/>
        </a:xfrm>
        <a:custGeom>
          <a:avLst/>
          <a:gdLst/>
          <a:ahLst/>
          <a:cxnLst/>
          <a:rect l="0" t="0" r="0" b="0"/>
          <a:pathLst>
            <a:path>
              <a:moveTo>
                <a:pt x="0" y="0"/>
              </a:moveTo>
              <a:lnTo>
                <a:pt x="380176" y="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13CFC3B-D166-4B4E-A8FA-51CF64B805EE}">
      <dsp:nvSpPr>
        <dsp:cNvPr id="0" name=""/>
        <dsp:cNvSpPr/>
      </dsp:nvSpPr>
      <dsp:spPr>
        <a:xfrm>
          <a:off x="3996378" y="1178329"/>
          <a:ext cx="112726"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0855FDF-0E6F-4A12-B7CC-7946EC0A0B40}">
      <dsp:nvSpPr>
        <dsp:cNvPr id="0" name=""/>
        <dsp:cNvSpPr/>
      </dsp:nvSpPr>
      <dsp:spPr>
        <a:xfrm>
          <a:off x="4109105" y="938530"/>
          <a:ext cx="799332" cy="47959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pl-PL" sz="800" b="1" kern="1200">
              <a:latin typeface="Lato" panose="020F0502020204030203" pitchFamily="34" charset="-18"/>
            </a:rPr>
            <a:t>STANOWISKA FAKULTA-TYWNE</a:t>
          </a:r>
        </a:p>
      </dsp:txBody>
      <dsp:txXfrm>
        <a:off x="4109105" y="938530"/>
        <a:ext cx="799332" cy="479599"/>
      </dsp:txXfrm>
    </dsp:sp>
    <dsp:sp modelId="{95808949-1547-418B-BAE0-CB45A2963ECB}">
      <dsp:nvSpPr>
        <dsp:cNvPr id="0" name=""/>
        <dsp:cNvSpPr/>
      </dsp:nvSpPr>
      <dsp:spPr>
        <a:xfrm>
          <a:off x="4908438" y="1178329"/>
          <a:ext cx="112726" cy="0"/>
        </a:xfrm>
        <a:prstGeom prst="line">
          <a:avLst/>
        </a:pr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AB292F1-5E1D-4041-8C42-CF1FD96682D4}">
      <dsp:nvSpPr>
        <dsp:cNvPr id="0" name=""/>
        <dsp:cNvSpPr/>
      </dsp:nvSpPr>
      <dsp:spPr>
        <a:xfrm>
          <a:off x="5360970" y="185246"/>
          <a:ext cx="964413" cy="1468473"/>
        </a:xfrm>
        <a:prstGeom prst="roundRect">
          <a:avLst/>
        </a:prstGeom>
        <a:solidFill>
          <a:schemeClr val="bg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Pracownik Punktu Konsultacyjne-go, </a:t>
          </a:r>
        </a:p>
        <a:p>
          <a:pPr lvl="0" algn="ctr" defTabSz="400050">
            <a:lnSpc>
              <a:spcPct val="90000"/>
            </a:lnSpc>
            <a:spcBef>
              <a:spcPct val="0"/>
            </a:spcBef>
            <a:spcAft>
              <a:spcPct val="35000"/>
            </a:spcAft>
          </a:pPr>
          <a:r>
            <a:rPr lang="pl-PL" sz="900" b="1" kern="1200">
              <a:solidFill>
                <a:sysClr val="windowText" lastClr="000000"/>
              </a:solidFill>
              <a:latin typeface="Lato" panose="020F0502020204030203" pitchFamily="34" charset="-18"/>
            </a:rPr>
            <a:t>pracownik obsługujący infolinię</a:t>
          </a:r>
        </a:p>
      </dsp:txBody>
      <dsp:txXfrm>
        <a:off x="5408049" y="232325"/>
        <a:ext cx="870255" cy="1374315"/>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E79E-3550-455D-9777-9B7D9D68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19866</Words>
  <Characters>119200</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138789</CharactersWithSpaces>
  <SharedDoc>false</SharedDoc>
  <HLinks>
    <vt:vector size="138" baseType="variant">
      <vt:variant>
        <vt:i4>1310780</vt:i4>
      </vt:variant>
      <vt:variant>
        <vt:i4>134</vt:i4>
      </vt:variant>
      <vt:variant>
        <vt:i4>0</vt:i4>
      </vt:variant>
      <vt:variant>
        <vt:i4>5</vt:i4>
      </vt:variant>
      <vt:variant>
        <vt:lpwstr/>
      </vt:variant>
      <vt:variant>
        <vt:lpwstr>_Toc18478519</vt:lpwstr>
      </vt:variant>
      <vt:variant>
        <vt:i4>1376316</vt:i4>
      </vt:variant>
      <vt:variant>
        <vt:i4>128</vt:i4>
      </vt:variant>
      <vt:variant>
        <vt:i4>0</vt:i4>
      </vt:variant>
      <vt:variant>
        <vt:i4>5</vt:i4>
      </vt:variant>
      <vt:variant>
        <vt:lpwstr/>
      </vt:variant>
      <vt:variant>
        <vt:lpwstr>_Toc18478518</vt:lpwstr>
      </vt:variant>
      <vt:variant>
        <vt:i4>1703996</vt:i4>
      </vt:variant>
      <vt:variant>
        <vt:i4>122</vt:i4>
      </vt:variant>
      <vt:variant>
        <vt:i4>0</vt:i4>
      </vt:variant>
      <vt:variant>
        <vt:i4>5</vt:i4>
      </vt:variant>
      <vt:variant>
        <vt:lpwstr/>
      </vt:variant>
      <vt:variant>
        <vt:lpwstr>_Toc18478517</vt:lpwstr>
      </vt:variant>
      <vt:variant>
        <vt:i4>1769532</vt:i4>
      </vt:variant>
      <vt:variant>
        <vt:i4>116</vt:i4>
      </vt:variant>
      <vt:variant>
        <vt:i4>0</vt:i4>
      </vt:variant>
      <vt:variant>
        <vt:i4>5</vt:i4>
      </vt:variant>
      <vt:variant>
        <vt:lpwstr/>
      </vt:variant>
      <vt:variant>
        <vt:lpwstr>_Toc18478516</vt:lpwstr>
      </vt:variant>
      <vt:variant>
        <vt:i4>1572924</vt:i4>
      </vt:variant>
      <vt:variant>
        <vt:i4>110</vt:i4>
      </vt:variant>
      <vt:variant>
        <vt:i4>0</vt:i4>
      </vt:variant>
      <vt:variant>
        <vt:i4>5</vt:i4>
      </vt:variant>
      <vt:variant>
        <vt:lpwstr/>
      </vt:variant>
      <vt:variant>
        <vt:lpwstr>_Toc18478515</vt:lpwstr>
      </vt:variant>
      <vt:variant>
        <vt:i4>1638460</vt:i4>
      </vt:variant>
      <vt:variant>
        <vt:i4>104</vt:i4>
      </vt:variant>
      <vt:variant>
        <vt:i4>0</vt:i4>
      </vt:variant>
      <vt:variant>
        <vt:i4>5</vt:i4>
      </vt:variant>
      <vt:variant>
        <vt:lpwstr/>
      </vt:variant>
      <vt:variant>
        <vt:lpwstr>_Toc18478514</vt:lpwstr>
      </vt:variant>
      <vt:variant>
        <vt:i4>1966140</vt:i4>
      </vt:variant>
      <vt:variant>
        <vt:i4>98</vt:i4>
      </vt:variant>
      <vt:variant>
        <vt:i4>0</vt:i4>
      </vt:variant>
      <vt:variant>
        <vt:i4>5</vt:i4>
      </vt:variant>
      <vt:variant>
        <vt:lpwstr/>
      </vt:variant>
      <vt:variant>
        <vt:lpwstr>_Toc18478513</vt:lpwstr>
      </vt:variant>
      <vt:variant>
        <vt:i4>2031676</vt:i4>
      </vt:variant>
      <vt:variant>
        <vt:i4>92</vt:i4>
      </vt:variant>
      <vt:variant>
        <vt:i4>0</vt:i4>
      </vt:variant>
      <vt:variant>
        <vt:i4>5</vt:i4>
      </vt:variant>
      <vt:variant>
        <vt:lpwstr/>
      </vt:variant>
      <vt:variant>
        <vt:lpwstr>_Toc18478512</vt:lpwstr>
      </vt:variant>
      <vt:variant>
        <vt:i4>1835068</vt:i4>
      </vt:variant>
      <vt:variant>
        <vt:i4>86</vt:i4>
      </vt:variant>
      <vt:variant>
        <vt:i4>0</vt:i4>
      </vt:variant>
      <vt:variant>
        <vt:i4>5</vt:i4>
      </vt:variant>
      <vt:variant>
        <vt:lpwstr/>
      </vt:variant>
      <vt:variant>
        <vt:lpwstr>_Toc18478511</vt:lpwstr>
      </vt:variant>
      <vt:variant>
        <vt:i4>1900604</vt:i4>
      </vt:variant>
      <vt:variant>
        <vt:i4>80</vt:i4>
      </vt:variant>
      <vt:variant>
        <vt:i4>0</vt:i4>
      </vt:variant>
      <vt:variant>
        <vt:i4>5</vt:i4>
      </vt:variant>
      <vt:variant>
        <vt:lpwstr/>
      </vt:variant>
      <vt:variant>
        <vt:lpwstr>_Toc18478510</vt:lpwstr>
      </vt:variant>
      <vt:variant>
        <vt:i4>1310781</vt:i4>
      </vt:variant>
      <vt:variant>
        <vt:i4>74</vt:i4>
      </vt:variant>
      <vt:variant>
        <vt:i4>0</vt:i4>
      </vt:variant>
      <vt:variant>
        <vt:i4>5</vt:i4>
      </vt:variant>
      <vt:variant>
        <vt:lpwstr/>
      </vt:variant>
      <vt:variant>
        <vt:lpwstr>_Toc18478509</vt:lpwstr>
      </vt:variant>
      <vt:variant>
        <vt:i4>1376317</vt:i4>
      </vt:variant>
      <vt:variant>
        <vt:i4>68</vt:i4>
      </vt:variant>
      <vt:variant>
        <vt:i4>0</vt:i4>
      </vt:variant>
      <vt:variant>
        <vt:i4>5</vt:i4>
      </vt:variant>
      <vt:variant>
        <vt:lpwstr/>
      </vt:variant>
      <vt:variant>
        <vt:lpwstr>_Toc18478508</vt:lpwstr>
      </vt:variant>
      <vt:variant>
        <vt:i4>1703997</vt:i4>
      </vt:variant>
      <vt:variant>
        <vt:i4>62</vt:i4>
      </vt:variant>
      <vt:variant>
        <vt:i4>0</vt:i4>
      </vt:variant>
      <vt:variant>
        <vt:i4>5</vt:i4>
      </vt:variant>
      <vt:variant>
        <vt:lpwstr/>
      </vt:variant>
      <vt:variant>
        <vt:lpwstr>_Toc18478507</vt:lpwstr>
      </vt:variant>
      <vt:variant>
        <vt:i4>1769533</vt:i4>
      </vt:variant>
      <vt:variant>
        <vt:i4>56</vt:i4>
      </vt:variant>
      <vt:variant>
        <vt:i4>0</vt:i4>
      </vt:variant>
      <vt:variant>
        <vt:i4>5</vt:i4>
      </vt:variant>
      <vt:variant>
        <vt:lpwstr/>
      </vt:variant>
      <vt:variant>
        <vt:lpwstr>_Toc18478506</vt:lpwstr>
      </vt:variant>
      <vt:variant>
        <vt:i4>1572925</vt:i4>
      </vt:variant>
      <vt:variant>
        <vt:i4>50</vt:i4>
      </vt:variant>
      <vt:variant>
        <vt:i4>0</vt:i4>
      </vt:variant>
      <vt:variant>
        <vt:i4>5</vt:i4>
      </vt:variant>
      <vt:variant>
        <vt:lpwstr/>
      </vt:variant>
      <vt:variant>
        <vt:lpwstr>_Toc18478505</vt:lpwstr>
      </vt:variant>
      <vt:variant>
        <vt:i4>1638461</vt:i4>
      </vt:variant>
      <vt:variant>
        <vt:i4>44</vt:i4>
      </vt:variant>
      <vt:variant>
        <vt:i4>0</vt:i4>
      </vt:variant>
      <vt:variant>
        <vt:i4>5</vt:i4>
      </vt:variant>
      <vt:variant>
        <vt:lpwstr/>
      </vt:variant>
      <vt:variant>
        <vt:lpwstr>_Toc18478504</vt:lpwstr>
      </vt:variant>
      <vt:variant>
        <vt:i4>1966141</vt:i4>
      </vt:variant>
      <vt:variant>
        <vt:i4>38</vt:i4>
      </vt:variant>
      <vt:variant>
        <vt:i4>0</vt:i4>
      </vt:variant>
      <vt:variant>
        <vt:i4>5</vt:i4>
      </vt:variant>
      <vt:variant>
        <vt:lpwstr/>
      </vt:variant>
      <vt:variant>
        <vt:lpwstr>_Toc18478503</vt:lpwstr>
      </vt:variant>
      <vt:variant>
        <vt:i4>2031677</vt:i4>
      </vt:variant>
      <vt:variant>
        <vt:i4>32</vt:i4>
      </vt:variant>
      <vt:variant>
        <vt:i4>0</vt:i4>
      </vt:variant>
      <vt:variant>
        <vt:i4>5</vt:i4>
      </vt:variant>
      <vt:variant>
        <vt:lpwstr/>
      </vt:variant>
      <vt:variant>
        <vt:lpwstr>_Toc18478502</vt:lpwstr>
      </vt:variant>
      <vt:variant>
        <vt:i4>1835069</vt:i4>
      </vt:variant>
      <vt:variant>
        <vt:i4>26</vt:i4>
      </vt:variant>
      <vt:variant>
        <vt:i4>0</vt:i4>
      </vt:variant>
      <vt:variant>
        <vt:i4>5</vt:i4>
      </vt:variant>
      <vt:variant>
        <vt:lpwstr/>
      </vt:variant>
      <vt:variant>
        <vt:lpwstr>_Toc18478501</vt:lpwstr>
      </vt:variant>
      <vt:variant>
        <vt:i4>1900605</vt:i4>
      </vt:variant>
      <vt:variant>
        <vt:i4>20</vt:i4>
      </vt:variant>
      <vt:variant>
        <vt:i4>0</vt:i4>
      </vt:variant>
      <vt:variant>
        <vt:i4>5</vt:i4>
      </vt:variant>
      <vt:variant>
        <vt:lpwstr/>
      </vt:variant>
      <vt:variant>
        <vt:lpwstr>_Toc18478500</vt:lpwstr>
      </vt:variant>
      <vt:variant>
        <vt:i4>1376308</vt:i4>
      </vt:variant>
      <vt:variant>
        <vt:i4>14</vt:i4>
      </vt:variant>
      <vt:variant>
        <vt:i4>0</vt:i4>
      </vt:variant>
      <vt:variant>
        <vt:i4>5</vt:i4>
      </vt:variant>
      <vt:variant>
        <vt:lpwstr/>
      </vt:variant>
      <vt:variant>
        <vt:lpwstr>_Toc18478499</vt:lpwstr>
      </vt:variant>
      <vt:variant>
        <vt:i4>1310772</vt:i4>
      </vt:variant>
      <vt:variant>
        <vt:i4>8</vt:i4>
      </vt:variant>
      <vt:variant>
        <vt:i4>0</vt:i4>
      </vt:variant>
      <vt:variant>
        <vt:i4>5</vt:i4>
      </vt:variant>
      <vt:variant>
        <vt:lpwstr/>
      </vt:variant>
      <vt:variant>
        <vt:lpwstr>_Toc18478498</vt:lpwstr>
      </vt:variant>
      <vt:variant>
        <vt:i4>1769524</vt:i4>
      </vt:variant>
      <vt:variant>
        <vt:i4>2</vt:i4>
      </vt:variant>
      <vt:variant>
        <vt:i4>0</vt:i4>
      </vt:variant>
      <vt:variant>
        <vt:i4>5</vt:i4>
      </vt:variant>
      <vt:variant>
        <vt:lpwstr/>
      </vt:variant>
      <vt:variant>
        <vt:lpwstr>_Toc18478497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Dróżdż Małgorzata</dc:creator>
  <cp:lastModifiedBy>Dróżdż Małgorzata</cp:lastModifiedBy>
  <cp:revision>2</cp:revision>
  <cp:lastPrinted>2020-02-21T11:20:00Z</cp:lastPrinted>
  <dcterms:created xsi:type="dcterms:W3CDTF">2021-09-02T07:59:00Z</dcterms:created>
  <dcterms:modified xsi:type="dcterms:W3CDTF">2021-09-02T07:59:00Z</dcterms:modified>
</cp:coreProperties>
</file>