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27" w:rsidRDefault="00C12227" w:rsidP="00182B5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12227" w:rsidRPr="00C12227" w:rsidRDefault="00C12227" w:rsidP="00C12227">
      <w:pPr>
        <w:jc w:val="right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Załącznik 1</w:t>
      </w:r>
      <w:r w:rsidRPr="00C12227">
        <w:rPr>
          <w:rFonts w:ascii="Times New Roman" w:hAnsi="Times New Roman" w:cs="Times New Roman"/>
          <w:sz w:val="20"/>
          <w:szCs w:val="20"/>
        </w:rPr>
        <w:br/>
        <w:t xml:space="preserve">do Regulaminu Klubu Samopomocy- Specjalistycznego ul. Naczelna 12 A </w:t>
      </w:r>
    </w:p>
    <w:p w:rsidR="00C12227" w:rsidRPr="00C12227" w:rsidRDefault="00C12227" w:rsidP="00C12227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12227">
        <w:rPr>
          <w:rFonts w:ascii="Times New Roman" w:hAnsi="Times New Roman" w:cs="Times New Roman"/>
          <w:b/>
          <w:sz w:val="28"/>
          <w:szCs w:val="28"/>
          <w:u w:val="single"/>
        </w:rPr>
        <w:t>Wniosek osoby ubiegającej się o uczestnictwo w  Klubie Samopomocy- Specjalistycznym, ul. Naczelna 12A w Krakowie</w:t>
      </w:r>
      <w:r w:rsidRPr="00C12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227">
        <w:rPr>
          <w:rFonts w:ascii="Times New Roman" w:hAnsi="Times New Roman" w:cs="Times New Roman"/>
          <w:b/>
          <w:sz w:val="28"/>
          <w:szCs w:val="28"/>
        </w:rPr>
        <w:br/>
      </w:r>
      <w:r w:rsidRPr="00C12227">
        <w:rPr>
          <w:rFonts w:ascii="Times New Roman" w:hAnsi="Times New Roman" w:cs="Times New Roman"/>
          <w:sz w:val="20"/>
          <w:szCs w:val="20"/>
        </w:rPr>
        <w:t xml:space="preserve">w ramach Projektu pn. „W sile wieku 2” </w:t>
      </w:r>
      <w:r w:rsidRPr="00C12227">
        <w:rPr>
          <w:rFonts w:ascii="Times New Roman" w:hAnsi="Times New Roman" w:cs="Times New Roman"/>
          <w:bCs/>
          <w:color w:val="000000"/>
          <w:sz w:val="20"/>
          <w:szCs w:val="20"/>
        </w:rPr>
        <w:t>realizowanego przez MOPS w Krakowie w ramach 9 Osi Priorytetowej: Region Spójny Społecznie, Działanie 9.2, Poddziałanie 9.2.2 Regionalnego Programu Operacyjnego Województwa Małopolskiego na lata 2014-2020.</w:t>
      </w:r>
    </w:p>
    <w:p w:rsidR="00C12227" w:rsidRPr="00C12227" w:rsidRDefault="00C12227" w:rsidP="00C122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2227">
        <w:rPr>
          <w:rFonts w:ascii="Times New Roman" w:hAnsi="Times New Roman" w:cs="Times New Roman"/>
          <w:b/>
          <w:sz w:val="20"/>
          <w:szCs w:val="20"/>
        </w:rPr>
        <w:t>I. Dane Uczestnika/Uczestniczki:</w: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Imię i Nazwisko:</w:t>
      </w:r>
      <w:r w:rsidRPr="00C12227">
        <w:rPr>
          <w:rFonts w:ascii="Times New Roman" w:hAnsi="Times New Roman" w:cs="Times New Roman"/>
          <w:sz w:val="20"/>
          <w:szCs w:val="20"/>
        </w:rPr>
        <w:tab/>
        <w:t xml:space="preserve">               ………………………………………………</w: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PESEL:</w:t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4DD07709" wp14:editId="51737706">
                <wp:extent cx="161925" cy="170815"/>
                <wp:effectExtent l="15240" t="20320" r="13335" b="8890"/>
                <wp:docPr id="193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55AA0A74" wp14:editId="775FE5D8">
                <wp:extent cx="161925" cy="170815"/>
                <wp:effectExtent l="15240" t="20320" r="13335" b="8890"/>
                <wp:docPr id="44" name="Kanw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2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35018A47" wp14:editId="1722948C">
                <wp:extent cx="161925" cy="170815"/>
                <wp:effectExtent l="15240" t="20320" r="13335" b="8890"/>
                <wp:docPr id="42" name="Kanw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20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24A96EAA" wp14:editId="13074541">
                <wp:extent cx="161925" cy="170815"/>
                <wp:effectExtent l="15240" t="20320" r="13335" b="8890"/>
                <wp:docPr id="40" name="Kanw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1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18F88BC2" wp14:editId="12164D59">
                <wp:extent cx="161925" cy="170815"/>
                <wp:effectExtent l="15240" t="20320" r="13335" b="8890"/>
                <wp:docPr id="38" name="Kanw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1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7CA207D3" wp14:editId="6F132834">
                <wp:extent cx="161925" cy="170815"/>
                <wp:effectExtent l="15240" t="20320" r="13335" b="8890"/>
                <wp:docPr id="36" name="Kanw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4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4CFA4B26" wp14:editId="3921DF2D">
                <wp:extent cx="161925" cy="170815"/>
                <wp:effectExtent l="15240" t="20320" r="13335" b="8890"/>
                <wp:docPr id="34" name="Kanw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5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637B8A2D" wp14:editId="1570CF78">
                <wp:extent cx="161925" cy="170815"/>
                <wp:effectExtent l="15240" t="20320" r="13335" b="8890"/>
                <wp:docPr id="32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6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23D3F062" wp14:editId="14B9A583">
                <wp:extent cx="161925" cy="170815"/>
                <wp:effectExtent l="15240" t="20320" r="13335" b="8890"/>
                <wp:docPr id="30" name="Kanw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310F5820" wp14:editId="34B48CAE">
                <wp:extent cx="161925" cy="170815"/>
                <wp:effectExtent l="15240" t="20320" r="13335" b="8890"/>
                <wp:docPr id="28" name="Kanw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0D85CCE0" wp14:editId="611162CC">
                <wp:extent cx="161925" cy="170815"/>
                <wp:effectExtent l="15240" t="20320" r="13335" b="8890"/>
                <wp:docPr id="26" name="Kanw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9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Adres zamieszkania:</w:t>
      </w:r>
      <w:r w:rsidRPr="00C12227"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Numer kontaktowy:</w:t>
      </w:r>
      <w:r w:rsidRPr="00C12227"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C12227" w:rsidRPr="00C12227" w:rsidRDefault="00C12227" w:rsidP="00C122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12227">
        <w:rPr>
          <w:rFonts w:ascii="Times New Roman" w:hAnsi="Times New Roman" w:cs="Times New Roman"/>
          <w:b/>
          <w:sz w:val="20"/>
          <w:szCs w:val="20"/>
        </w:rPr>
        <w:t>II. Dane opiekuna prawnego:</w:t>
      </w:r>
      <w:r w:rsidRPr="00C12227">
        <w:rPr>
          <w:rFonts w:ascii="Times New Roman" w:hAnsi="Times New Roman" w:cs="Times New Roman"/>
          <w:i/>
          <w:sz w:val="20"/>
          <w:szCs w:val="20"/>
        </w:rPr>
        <w:t>(w przypadku ubezwłasnowolnienia osoby ubiegającej się o skierowanie)</w: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 xml:space="preserve">Imię i Nazwisko: </w:t>
      </w:r>
      <w:r w:rsidRPr="00C12227">
        <w:rPr>
          <w:rFonts w:ascii="Times New Roman" w:hAnsi="Times New Roman" w:cs="Times New Roman"/>
          <w:sz w:val="20"/>
          <w:szCs w:val="20"/>
        </w:rPr>
        <w:tab/>
        <w:t>……………………………………………..</w: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PESEL:</w:t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73081980" wp14:editId="18C74B33">
                <wp:extent cx="161925" cy="170815"/>
                <wp:effectExtent l="15240" t="17780" r="13335" b="11430"/>
                <wp:docPr id="24" name="Kanw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24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309C9535" wp14:editId="0214D625">
                <wp:extent cx="161925" cy="170815"/>
                <wp:effectExtent l="15240" t="17780" r="13335" b="11430"/>
                <wp:docPr id="22" name="Kanw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26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7467EC48" wp14:editId="51E071C1">
                <wp:extent cx="161925" cy="170815"/>
                <wp:effectExtent l="15240" t="17780" r="13335" b="11430"/>
                <wp:docPr id="20" name="Kanw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2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2A78E3BD" wp14:editId="7AC58F57">
                <wp:extent cx="161925" cy="170815"/>
                <wp:effectExtent l="15240" t="17780" r="13335" b="11430"/>
                <wp:docPr id="18" name="Kanw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30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0818F9F7" wp14:editId="413A27DC">
                <wp:extent cx="161925" cy="170815"/>
                <wp:effectExtent l="15240" t="17780" r="13335" b="11430"/>
                <wp:docPr id="16" name="Kanw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3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6F18066D" wp14:editId="07BB65D5">
                <wp:extent cx="161925" cy="170815"/>
                <wp:effectExtent l="15240" t="17780" r="13335" b="11430"/>
                <wp:docPr id="14" name="Kanw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34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3B3E54F3" wp14:editId="614DCD6F">
                <wp:extent cx="161925" cy="170815"/>
                <wp:effectExtent l="15240" t="17780" r="13335" b="11430"/>
                <wp:docPr id="12" name="Kanw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36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00CF0F64" wp14:editId="228E30AB">
                <wp:extent cx="161925" cy="170815"/>
                <wp:effectExtent l="15240" t="17780" r="13335" b="11430"/>
                <wp:docPr id="10" name="Kanw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3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43EDD295" wp14:editId="15B487E5">
                <wp:extent cx="161925" cy="170815"/>
                <wp:effectExtent l="15240" t="17780" r="13335" b="11430"/>
                <wp:docPr id="8" name="Kanw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40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49CE0B3F" wp14:editId="00924C6D">
                <wp:extent cx="161925" cy="170815"/>
                <wp:effectExtent l="15240" t="17780" r="13335" b="11430"/>
                <wp:docPr id="6" name="Kanw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4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1222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078AB197" wp14:editId="6ECBA5FA">
                <wp:extent cx="161925" cy="170815"/>
                <wp:effectExtent l="15240" t="17780" r="13335" b="11430"/>
                <wp:docPr id="4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C12227">
        <w:rPr>
          <w:rFonts w:ascii="Times New Roman" w:hAnsi="Times New Roman" w:cs="Times New Roman"/>
          <w:noProof/>
          <w:sz w:val="20"/>
          <w:szCs w:val="20"/>
        </w:rPr>
        <w:t>Adres zamieszkania:</w:t>
      </w:r>
      <w:r w:rsidRPr="00C12227">
        <w:rPr>
          <w:rFonts w:ascii="Times New Roman" w:hAnsi="Times New Roman" w:cs="Times New Roman"/>
          <w:noProof/>
          <w:sz w:val="20"/>
          <w:szCs w:val="20"/>
        </w:rPr>
        <w:tab/>
        <w:t>……………………………………………..</w: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C12227">
        <w:rPr>
          <w:rFonts w:ascii="Times New Roman" w:hAnsi="Times New Roman" w:cs="Times New Roman"/>
          <w:noProof/>
          <w:sz w:val="20"/>
          <w:szCs w:val="20"/>
        </w:rPr>
        <w:t>Numer kontaktowy</w:t>
      </w:r>
      <w:r w:rsidRPr="00C12227">
        <w:rPr>
          <w:rFonts w:ascii="Times New Roman" w:hAnsi="Times New Roman" w:cs="Times New Roman"/>
          <w:noProof/>
          <w:sz w:val="20"/>
          <w:szCs w:val="20"/>
        </w:rPr>
        <w:tab/>
        <w:t>……………………………………………..</w: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noProof/>
          <w:sz w:val="20"/>
          <w:szCs w:val="20"/>
        </w:rPr>
        <w:t>Adres e-mail:</w:t>
      </w:r>
      <w:r w:rsidRPr="00C12227">
        <w:rPr>
          <w:rFonts w:ascii="Times New Roman" w:hAnsi="Times New Roman" w:cs="Times New Roman"/>
          <w:noProof/>
          <w:sz w:val="20"/>
          <w:szCs w:val="20"/>
        </w:rPr>
        <w:tab/>
      </w:r>
      <w:r w:rsidRPr="00C12227">
        <w:rPr>
          <w:rFonts w:ascii="Times New Roman" w:hAnsi="Times New Roman" w:cs="Times New Roman"/>
          <w:noProof/>
          <w:sz w:val="20"/>
          <w:szCs w:val="20"/>
        </w:rPr>
        <w:tab/>
        <w:t>……………………………………………..</w:t>
      </w:r>
    </w:p>
    <w:p w:rsidR="00C12227" w:rsidRPr="00C12227" w:rsidRDefault="00C12227" w:rsidP="00C1222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Miejski Ośrodek Pomocy Społecznej z siedzibą przy ul. Józefińskiej 14, 30-529 Kraków, jako administrator Pani/Pana danych osobowych na podst. art. 13 rozporządzenia nr 2016/679 Parlamentu Europejskiego i Rady z dnia 27.04.2016 r. w sprawie ochrony osób fizycznych w związku z przetwarzaniem danych osobowych i w sprawie swobodnego przepływu takich danych oraz uchylenia dyrektywy 95/46/WE (zwanego dalej RODO) informuje, że:</w:t>
      </w:r>
    </w:p>
    <w:p w:rsidR="00C12227" w:rsidRPr="00C12227" w:rsidRDefault="00C12227" w:rsidP="00C1222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 xml:space="preserve">Pani/Pana dane osobowe będą przetwarzane w celu przeprowadzenia procesu rekrutacyjnego do Klubu Samopomocy- Specjalistycznego funkcjonującego w ramach Projektu „W sile wieku 2”  na podst. Art. 6 ust. 1 lit. c, art. 9 ust. 2 lit. b RODO, w związku z art. 100 ust. 2 Ustawy z dnia 12 marca 2004 r. o pomocy społecznej </w:t>
      </w:r>
      <w:r w:rsidRPr="00C12227">
        <w:rPr>
          <w:rFonts w:ascii="Times New Roman" w:hAnsi="Times New Roman" w:cs="Times New Roman"/>
          <w:sz w:val="20"/>
          <w:szCs w:val="20"/>
        </w:rPr>
        <w:br/>
        <w:t xml:space="preserve">(Dz. U. 2017 poz. 1769 z </w:t>
      </w:r>
      <w:proofErr w:type="spellStart"/>
      <w:r w:rsidRPr="00C1222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2227">
        <w:rPr>
          <w:rFonts w:ascii="Times New Roman" w:hAnsi="Times New Roman" w:cs="Times New Roman"/>
          <w:sz w:val="20"/>
          <w:szCs w:val="20"/>
        </w:rPr>
        <w:t>. zm.).</w:t>
      </w:r>
    </w:p>
    <w:p w:rsidR="00C12227" w:rsidRPr="00C12227" w:rsidRDefault="00C12227" w:rsidP="00C1222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12227">
        <w:rPr>
          <w:rFonts w:ascii="Times New Roman" w:hAnsi="Times New Roman" w:cs="Times New Roman"/>
          <w:sz w:val="20"/>
          <w:szCs w:val="20"/>
        </w:rPr>
        <w:t xml:space="preserve">Pani/Pana dane osobowe mogą zostać udostępnione następującym kategoriom odbiorców danych (w rozumieniu </w:t>
      </w:r>
      <w:r w:rsidRPr="00C12227">
        <w:rPr>
          <w:rFonts w:ascii="Times New Roman" w:hAnsi="Times New Roman" w:cs="Times New Roman"/>
          <w:sz w:val="20"/>
          <w:szCs w:val="20"/>
        </w:rPr>
        <w:br/>
        <w:t>art. 4 pkt 9 RODO):podmiotom zajmującym się profesjonalnym niszczeniem dokumentacji archiwalnej oraz podmiotowi świadczącemu asystę techniczną oprogramowania służącego do przetwarzania danych osobowych.</w:t>
      </w:r>
    </w:p>
    <w:p w:rsidR="00C12227" w:rsidRPr="00C12227" w:rsidRDefault="00C12227" w:rsidP="00C1222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 xml:space="preserve">Pani/Pana dane osobowe będą przechowywane do momentu zakończenia realizacji i rozliczenia Projektu </w:t>
      </w:r>
      <w:r w:rsidRPr="00C12227">
        <w:rPr>
          <w:rFonts w:ascii="Times New Roman" w:hAnsi="Times New Roman" w:cs="Times New Roman"/>
          <w:sz w:val="20"/>
          <w:szCs w:val="20"/>
        </w:rPr>
        <w:br/>
      </w:r>
      <w:r w:rsidR="009C5B2F">
        <w:rPr>
          <w:rFonts w:ascii="Times New Roman" w:hAnsi="Times New Roman" w:cs="Times New Roman"/>
          <w:sz w:val="20"/>
          <w:szCs w:val="20"/>
        </w:rPr>
        <w:t>i zamknięcie i rozli</w:t>
      </w:r>
      <w:r w:rsidRPr="00C12227">
        <w:rPr>
          <w:rFonts w:ascii="Times New Roman" w:hAnsi="Times New Roman" w:cs="Times New Roman"/>
          <w:sz w:val="20"/>
          <w:szCs w:val="20"/>
        </w:rPr>
        <w:t>czenia Regionalnego Programu Operacyjnego Województwa Małopolskiego 2014-2020 oraz zakończenia okresu trwałości dla Projektu i okresu archiwizacyjnego, w zależności od tego, która z tych dat nastąpi później.</w:t>
      </w:r>
    </w:p>
    <w:p w:rsidR="00C12227" w:rsidRPr="00C12227" w:rsidRDefault="00C12227" w:rsidP="00C1222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W przypadku zakwalifikowania Pani/Pana dokumentacji decyzją Dyrektora Archiwum Narodowego w Krakowie do kategorii archiwalnej „A”, Pani/Pana dane osobowe będą przechowywane przez Miejski Ośrodek Pomocy Społecznej przez okres 25  lat, liczony analogicznie, jak w pkt 3, a następnie zostaną przekazane do Archiwum Narodowego.</w:t>
      </w:r>
    </w:p>
    <w:p w:rsidR="00C12227" w:rsidRPr="00C12227" w:rsidRDefault="00C12227" w:rsidP="00C1222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W zakresie przetwarzania Pani/Pana danych osobowych ma Pani/Pan prawo wniesienia skargi do Urzędu Ochrony Danych Osobowych z siedzibą przy ul. Stawki 2, 00-193 Warszawa.</w:t>
      </w:r>
    </w:p>
    <w:p w:rsidR="00C12227" w:rsidRPr="00C12227" w:rsidRDefault="00C12227" w:rsidP="00C1222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Ma Pani/Pan prawo do żądania od Miejskiego Ośrodka Pomocy Społecznej w Krakowie:</w:t>
      </w:r>
    </w:p>
    <w:p w:rsidR="00C12227" w:rsidRPr="00C12227" w:rsidRDefault="00C12227" w:rsidP="00C12227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dostępu do swoich danych osobowych (na zasadach określonych w  art. 15 RODO);</w:t>
      </w:r>
    </w:p>
    <w:p w:rsidR="00C12227" w:rsidRPr="00C12227" w:rsidRDefault="00C12227" w:rsidP="00C12227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sprostowania Pani/Pana  danych osobowych (na zasadach określonych w  art. 16 RODO);</w:t>
      </w:r>
    </w:p>
    <w:p w:rsidR="00C12227" w:rsidRPr="00C12227" w:rsidRDefault="00C12227" w:rsidP="00C1222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Podanie przez Panią/Pana danych osobowych jest wymogiem ustawowym;</w:t>
      </w:r>
    </w:p>
    <w:p w:rsidR="00C12227" w:rsidRPr="00C12227" w:rsidRDefault="00C12227" w:rsidP="00C12227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Podanie przez Panią/Pana danych osobowych jest obowiązkowe.</w:t>
      </w:r>
    </w:p>
    <w:p w:rsidR="00C12227" w:rsidRPr="00C12227" w:rsidRDefault="00C12227" w:rsidP="00C1222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Pani/Pana dane osobowe nie będą przetwarzane w sposób zautomatyzowany, w tym nie będą podlegały profilowaniu.</w:t>
      </w:r>
    </w:p>
    <w:p w:rsidR="00C12227" w:rsidRPr="00C12227" w:rsidRDefault="00C12227" w:rsidP="00C1222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 xml:space="preserve">Dane kontaktowe inspektora ochrony danych: </w:t>
      </w:r>
    </w:p>
    <w:p w:rsidR="00C12227" w:rsidRDefault="00C12227" w:rsidP="00C12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 xml:space="preserve">Inspektor Ochrony Danych, ul. Józefińska 14, 30-529 Kraków lub </w:t>
      </w:r>
      <w:hyperlink r:id="rId8" w:history="1">
        <w:r w:rsidRPr="00C12227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iod@mops.krakow.pl</w:t>
        </w:r>
      </w:hyperlink>
      <w:r w:rsidRPr="00C12227">
        <w:rPr>
          <w:rFonts w:ascii="Times New Roman" w:hAnsi="Times New Roman" w:cs="Times New Roman"/>
          <w:sz w:val="20"/>
          <w:szCs w:val="20"/>
        </w:rPr>
        <w:t>.</w:t>
      </w:r>
    </w:p>
    <w:p w:rsidR="00C12227" w:rsidRPr="00C12227" w:rsidRDefault="00C12227" w:rsidP="00C12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2227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C12227" w:rsidRPr="00C12227" w:rsidRDefault="00C12227" w:rsidP="00C122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 xml:space="preserve">1. Do wniosku należy dołączyć </w:t>
      </w:r>
      <w:r w:rsidRPr="00C12227">
        <w:rPr>
          <w:rFonts w:ascii="Times New Roman" w:hAnsi="Times New Roman" w:cs="Times New Roman"/>
          <w:b/>
          <w:sz w:val="20"/>
          <w:szCs w:val="20"/>
          <w:u w:val="single"/>
        </w:rPr>
        <w:t>zaświadczenie lekarskie</w:t>
      </w:r>
      <w:r w:rsidRPr="00C12227">
        <w:rPr>
          <w:rFonts w:ascii="Times New Roman" w:hAnsi="Times New Roman" w:cs="Times New Roman"/>
          <w:sz w:val="20"/>
          <w:szCs w:val="20"/>
        </w:rPr>
        <w:t xml:space="preserve"> zawierające:</w:t>
      </w:r>
    </w:p>
    <w:p w:rsidR="00C12227" w:rsidRPr="00C12227" w:rsidRDefault="00C12227" w:rsidP="00C12227">
      <w:p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lastRenderedPageBreak/>
        <w:t>-określenie najważniejszych informacji o stanie zdrowia pacjenta niezbędnych w przypadku konieczności podjęcia działań terapeutycznych i opiekuńczych przez personel Klubu Samopomocy- Specjalistycznego bądź udzielenia informacji służbom medycznym w sytuacji zagrożenia życia lub zdrowia,</w:t>
      </w:r>
    </w:p>
    <w:p w:rsidR="00C12227" w:rsidRPr="00C12227" w:rsidRDefault="00C12227" w:rsidP="00C122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- określenie dopuszczalnych form usprawnienia ruchowego Uczestnika/Uczestniczki bądź ograniczeń w tym zakresie.</w:t>
      </w:r>
    </w:p>
    <w:p w:rsidR="00C12227" w:rsidRPr="00C12227" w:rsidRDefault="00C12227" w:rsidP="00C122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2. Do wniosku należy dołączyć w przypadku ubezwłasnowolnienia osoby ubiegającej się o uczestnictwo</w:t>
      </w:r>
    </w:p>
    <w:p w:rsidR="00C12227" w:rsidRPr="00C12227" w:rsidRDefault="00C12227" w:rsidP="00C1222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2227">
        <w:rPr>
          <w:rFonts w:ascii="Times New Roman" w:hAnsi="Times New Roman" w:cs="Times New Roman"/>
          <w:b/>
          <w:sz w:val="20"/>
          <w:szCs w:val="20"/>
        </w:rPr>
        <w:t>- zaświadczenie o ustanowieniu opiekuna prawnego.</w:t>
      </w:r>
    </w:p>
    <w:p w:rsidR="00C12227" w:rsidRPr="00C12227" w:rsidRDefault="00C12227" w:rsidP="00C1222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227" w:rsidRPr="00C12227" w:rsidRDefault="00C12227" w:rsidP="00C1222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227" w:rsidRPr="00C12227" w:rsidRDefault="00C12227" w:rsidP="00C1222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227" w:rsidRPr="00C12227" w:rsidRDefault="00C12227" w:rsidP="00C1222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2227">
        <w:rPr>
          <w:rFonts w:ascii="Times New Roman" w:hAnsi="Times New Roman" w:cs="Times New Roman"/>
          <w:b/>
          <w:sz w:val="20"/>
          <w:szCs w:val="20"/>
        </w:rPr>
        <w:t>………………………………..</w:t>
      </w:r>
      <w:r w:rsidRPr="00C12227">
        <w:rPr>
          <w:rFonts w:ascii="Times New Roman" w:hAnsi="Times New Roman" w:cs="Times New Roman"/>
          <w:b/>
          <w:sz w:val="20"/>
          <w:szCs w:val="20"/>
        </w:rPr>
        <w:tab/>
      </w:r>
      <w:r w:rsidRPr="00C12227">
        <w:rPr>
          <w:rFonts w:ascii="Times New Roman" w:hAnsi="Times New Roman" w:cs="Times New Roman"/>
          <w:b/>
          <w:sz w:val="20"/>
          <w:szCs w:val="20"/>
        </w:rPr>
        <w:tab/>
        <w:t xml:space="preserve">           ………………………………………………………………………</w:t>
      </w:r>
    </w:p>
    <w:p w:rsidR="00C12227" w:rsidRPr="00C12227" w:rsidRDefault="00C12227" w:rsidP="00C12227">
      <w:pPr>
        <w:spacing w:after="0"/>
        <w:ind w:left="4248" w:hanging="3843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(miejscowość, data</w:t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b/>
          <w:sz w:val="20"/>
          <w:szCs w:val="20"/>
        </w:rPr>
        <w:t>podpis osoby składającej wniosek  lub jej opiekuna prawnego</w:t>
      </w:r>
    </w:p>
    <w:p w:rsidR="00C12227" w:rsidRPr="00C12227" w:rsidRDefault="00C12227" w:rsidP="00C1222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Część uzupełniana przez pracownika MOPS: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C12227" w:rsidRPr="00C12227" w:rsidTr="00885D64">
        <w:trPr>
          <w:trHeight w:val="100"/>
        </w:trPr>
        <w:tc>
          <w:tcPr>
            <w:tcW w:w="8865" w:type="dxa"/>
          </w:tcPr>
          <w:p w:rsidR="00C12227" w:rsidRPr="00C12227" w:rsidRDefault="00C12227" w:rsidP="00885D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br/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2227">
        <w:rPr>
          <w:rFonts w:ascii="Times New Roman" w:hAnsi="Times New Roman" w:cs="Times New Roman"/>
          <w:b/>
          <w:sz w:val="20"/>
          <w:szCs w:val="20"/>
        </w:rPr>
        <w:t>I. Potwierdzenie wpływu wniosku:</w: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Data</w:t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C12227">
        <w:rPr>
          <w:rFonts w:ascii="Times New Roman" w:hAnsi="Times New Roman" w:cs="Times New Roman"/>
          <w:sz w:val="20"/>
          <w:szCs w:val="20"/>
        </w:rPr>
        <w:tab/>
        <w:t xml:space="preserve">       podpis pracownika MOPS</w: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2227">
        <w:rPr>
          <w:rFonts w:ascii="Times New Roman" w:hAnsi="Times New Roman" w:cs="Times New Roman"/>
          <w:b/>
          <w:sz w:val="20"/>
          <w:szCs w:val="20"/>
        </w:rPr>
        <w:t>II. Numer wniosku POMOST</w:t>
      </w:r>
      <w:r w:rsidRPr="00C12227">
        <w:rPr>
          <w:rStyle w:val="Odwoanieprzypisudolnego"/>
          <w:b/>
          <w:sz w:val="20"/>
          <w:szCs w:val="20"/>
        </w:rPr>
        <w:footnoteReference w:id="1"/>
      </w:r>
      <w:r w:rsidRPr="00C122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222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……………………………………………………………………………………...……………………………………</w: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2227">
        <w:rPr>
          <w:rFonts w:ascii="Times New Roman" w:hAnsi="Times New Roman" w:cs="Times New Roman"/>
          <w:b/>
          <w:sz w:val="20"/>
          <w:szCs w:val="20"/>
        </w:rPr>
        <w:t>III. Podjęte działania rekrutacyjne:</w: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4"/>
        <w:gridCol w:w="3212"/>
        <w:gridCol w:w="3274"/>
      </w:tblGrid>
      <w:tr w:rsidR="00C12227" w:rsidRPr="00C12227" w:rsidTr="00885D64">
        <w:tc>
          <w:tcPr>
            <w:tcW w:w="3535" w:type="dxa"/>
          </w:tcPr>
          <w:p w:rsidR="00C12227" w:rsidRPr="00C12227" w:rsidRDefault="00C12227" w:rsidP="00885D64">
            <w:pPr>
              <w:spacing w:line="276" w:lineRule="auto"/>
              <w:jc w:val="center"/>
            </w:pPr>
            <w:r w:rsidRPr="00C12227">
              <w:t>Działania</w:t>
            </w:r>
          </w:p>
        </w:tc>
        <w:tc>
          <w:tcPr>
            <w:tcW w:w="3535" w:type="dxa"/>
          </w:tcPr>
          <w:p w:rsidR="00C12227" w:rsidRPr="00C12227" w:rsidRDefault="00C12227" w:rsidP="00885D64">
            <w:pPr>
              <w:spacing w:line="276" w:lineRule="auto"/>
              <w:jc w:val="center"/>
            </w:pPr>
            <w:r w:rsidRPr="00C12227">
              <w:t>Data</w:t>
            </w:r>
          </w:p>
        </w:tc>
        <w:tc>
          <w:tcPr>
            <w:tcW w:w="3536" w:type="dxa"/>
          </w:tcPr>
          <w:p w:rsidR="00C12227" w:rsidRPr="00C12227" w:rsidRDefault="00C12227" w:rsidP="00885D64">
            <w:pPr>
              <w:spacing w:line="276" w:lineRule="auto"/>
              <w:jc w:val="center"/>
            </w:pPr>
            <w:r w:rsidRPr="00C12227">
              <w:t>Podpis pracownika</w:t>
            </w:r>
          </w:p>
        </w:tc>
      </w:tr>
      <w:tr w:rsidR="00C12227" w:rsidRPr="00C12227" w:rsidTr="00885D64">
        <w:trPr>
          <w:trHeight w:val="423"/>
        </w:trPr>
        <w:tc>
          <w:tcPr>
            <w:tcW w:w="3535" w:type="dxa"/>
          </w:tcPr>
          <w:p w:rsidR="00C12227" w:rsidRPr="00C12227" w:rsidRDefault="00C12227" w:rsidP="00885D64">
            <w:pPr>
              <w:spacing w:line="276" w:lineRule="auto"/>
            </w:pPr>
          </w:p>
          <w:p w:rsidR="00C12227" w:rsidRPr="00C12227" w:rsidRDefault="00C12227" w:rsidP="00885D64">
            <w:pPr>
              <w:spacing w:line="276" w:lineRule="auto"/>
            </w:pPr>
          </w:p>
        </w:tc>
        <w:tc>
          <w:tcPr>
            <w:tcW w:w="3535" w:type="dxa"/>
          </w:tcPr>
          <w:p w:rsidR="00C12227" w:rsidRPr="00C12227" w:rsidRDefault="00C12227" w:rsidP="00885D64">
            <w:pPr>
              <w:spacing w:line="276" w:lineRule="auto"/>
            </w:pPr>
          </w:p>
        </w:tc>
        <w:tc>
          <w:tcPr>
            <w:tcW w:w="3536" w:type="dxa"/>
          </w:tcPr>
          <w:p w:rsidR="00C12227" w:rsidRPr="00C12227" w:rsidRDefault="00C12227" w:rsidP="00885D64">
            <w:pPr>
              <w:spacing w:line="276" w:lineRule="auto"/>
            </w:pPr>
          </w:p>
        </w:tc>
      </w:tr>
      <w:tr w:rsidR="00C12227" w:rsidRPr="00C12227" w:rsidTr="00885D64">
        <w:tc>
          <w:tcPr>
            <w:tcW w:w="3535" w:type="dxa"/>
          </w:tcPr>
          <w:p w:rsidR="00C12227" w:rsidRPr="00C12227" w:rsidRDefault="00C12227" w:rsidP="00885D64">
            <w:pPr>
              <w:spacing w:line="276" w:lineRule="auto"/>
            </w:pPr>
          </w:p>
          <w:p w:rsidR="00C12227" w:rsidRPr="00C12227" w:rsidRDefault="00C12227" w:rsidP="00885D64">
            <w:pPr>
              <w:spacing w:line="276" w:lineRule="auto"/>
            </w:pPr>
          </w:p>
        </w:tc>
        <w:tc>
          <w:tcPr>
            <w:tcW w:w="3535" w:type="dxa"/>
          </w:tcPr>
          <w:p w:rsidR="00C12227" w:rsidRPr="00C12227" w:rsidRDefault="00C12227" w:rsidP="00885D64">
            <w:pPr>
              <w:spacing w:line="276" w:lineRule="auto"/>
            </w:pPr>
          </w:p>
        </w:tc>
        <w:tc>
          <w:tcPr>
            <w:tcW w:w="3536" w:type="dxa"/>
          </w:tcPr>
          <w:p w:rsidR="00C12227" w:rsidRPr="00C12227" w:rsidRDefault="00C12227" w:rsidP="00885D64">
            <w:pPr>
              <w:spacing w:line="276" w:lineRule="auto"/>
            </w:pPr>
          </w:p>
        </w:tc>
      </w:tr>
      <w:tr w:rsidR="00C12227" w:rsidRPr="00C12227" w:rsidTr="00885D64">
        <w:tc>
          <w:tcPr>
            <w:tcW w:w="3535" w:type="dxa"/>
          </w:tcPr>
          <w:p w:rsidR="00C12227" w:rsidRPr="00C12227" w:rsidRDefault="00C12227" w:rsidP="00885D64">
            <w:pPr>
              <w:spacing w:line="276" w:lineRule="auto"/>
            </w:pPr>
          </w:p>
          <w:p w:rsidR="00C12227" w:rsidRPr="00C12227" w:rsidRDefault="00C12227" w:rsidP="00885D64">
            <w:pPr>
              <w:spacing w:line="276" w:lineRule="auto"/>
            </w:pPr>
          </w:p>
        </w:tc>
        <w:tc>
          <w:tcPr>
            <w:tcW w:w="3535" w:type="dxa"/>
          </w:tcPr>
          <w:p w:rsidR="00C12227" w:rsidRPr="00C12227" w:rsidRDefault="00C12227" w:rsidP="00885D64">
            <w:pPr>
              <w:spacing w:line="276" w:lineRule="auto"/>
            </w:pPr>
          </w:p>
        </w:tc>
        <w:tc>
          <w:tcPr>
            <w:tcW w:w="3536" w:type="dxa"/>
          </w:tcPr>
          <w:p w:rsidR="00C12227" w:rsidRPr="00C12227" w:rsidRDefault="00C12227" w:rsidP="00885D64">
            <w:pPr>
              <w:spacing w:line="276" w:lineRule="auto"/>
            </w:pPr>
          </w:p>
        </w:tc>
      </w:tr>
      <w:tr w:rsidR="00C12227" w:rsidRPr="00C12227" w:rsidTr="00885D64">
        <w:tc>
          <w:tcPr>
            <w:tcW w:w="3535" w:type="dxa"/>
          </w:tcPr>
          <w:p w:rsidR="00C12227" w:rsidRPr="00C12227" w:rsidRDefault="00C12227" w:rsidP="00885D64">
            <w:pPr>
              <w:spacing w:line="276" w:lineRule="auto"/>
            </w:pPr>
          </w:p>
          <w:p w:rsidR="00C12227" w:rsidRPr="00C12227" w:rsidRDefault="00C12227" w:rsidP="00885D64">
            <w:pPr>
              <w:spacing w:line="276" w:lineRule="auto"/>
            </w:pPr>
          </w:p>
        </w:tc>
        <w:tc>
          <w:tcPr>
            <w:tcW w:w="3535" w:type="dxa"/>
          </w:tcPr>
          <w:p w:rsidR="00C12227" w:rsidRPr="00C12227" w:rsidRDefault="00C12227" w:rsidP="00885D64">
            <w:pPr>
              <w:spacing w:line="276" w:lineRule="auto"/>
            </w:pPr>
          </w:p>
        </w:tc>
        <w:tc>
          <w:tcPr>
            <w:tcW w:w="3536" w:type="dxa"/>
          </w:tcPr>
          <w:p w:rsidR="00C12227" w:rsidRPr="00C12227" w:rsidRDefault="00C12227" w:rsidP="00885D64">
            <w:pPr>
              <w:spacing w:line="276" w:lineRule="auto"/>
            </w:pPr>
          </w:p>
        </w:tc>
      </w:tr>
    </w:tbl>
    <w:p w:rsidR="00C12227" w:rsidRPr="00C12227" w:rsidRDefault="00C12227" w:rsidP="00C1222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2227">
        <w:rPr>
          <w:rFonts w:ascii="Times New Roman" w:hAnsi="Times New Roman" w:cs="Times New Roman"/>
          <w:b/>
          <w:sz w:val="20"/>
          <w:szCs w:val="20"/>
        </w:rPr>
        <w:t>IV.  Zatwierdzenie wniosku przez Kierownika Działu:</w: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br/>
        <w:t>……………………………</w:t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  <w:t>………………….…………………</w:t>
      </w:r>
    </w:p>
    <w:p w:rsidR="00C12227" w:rsidRPr="00C12227" w:rsidRDefault="00C12227" w:rsidP="00C122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227">
        <w:rPr>
          <w:rFonts w:ascii="Times New Roman" w:hAnsi="Times New Roman" w:cs="Times New Roman"/>
          <w:sz w:val="20"/>
          <w:szCs w:val="20"/>
        </w:rPr>
        <w:t>Data</w:t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</w:r>
      <w:r w:rsidRPr="00C1222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podpis Kierownika Działu</w:t>
      </w:r>
    </w:p>
    <w:p w:rsidR="0071166A" w:rsidRPr="00C12227" w:rsidRDefault="00182B56">
      <w:pPr>
        <w:rPr>
          <w:rFonts w:ascii="Times New Roman" w:hAnsi="Times New Roman" w:cs="Times New Roman"/>
          <w:sz w:val="20"/>
          <w:szCs w:val="20"/>
        </w:rPr>
      </w:pPr>
    </w:p>
    <w:sectPr w:rsidR="0071166A" w:rsidRPr="00C12227" w:rsidSect="00C12227">
      <w:footerReference w:type="default" r:id="rId9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27" w:rsidRDefault="00C12227" w:rsidP="00C12227">
      <w:pPr>
        <w:spacing w:after="0" w:line="240" w:lineRule="auto"/>
      </w:pPr>
      <w:r>
        <w:separator/>
      </w:r>
    </w:p>
  </w:endnote>
  <w:endnote w:type="continuationSeparator" w:id="0">
    <w:p w:rsidR="00C12227" w:rsidRDefault="00C12227" w:rsidP="00C1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27" w:rsidRDefault="00C12227">
    <w:pPr>
      <w:pStyle w:val="Stopka"/>
    </w:pPr>
    <w:r>
      <w:rPr>
        <w:noProof/>
        <w:lang w:eastAsia="pl-PL"/>
      </w:rPr>
      <w:drawing>
        <wp:inline distT="0" distB="0" distL="0" distR="0" wp14:anchorId="5BF5AD0A" wp14:editId="7AFC3C36">
          <wp:extent cx="5581650" cy="504825"/>
          <wp:effectExtent l="0" t="0" r="0" b="9525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27" w:rsidRDefault="00C12227" w:rsidP="00C12227">
      <w:pPr>
        <w:spacing w:after="0" w:line="240" w:lineRule="auto"/>
      </w:pPr>
      <w:r>
        <w:separator/>
      </w:r>
    </w:p>
  </w:footnote>
  <w:footnote w:type="continuationSeparator" w:id="0">
    <w:p w:rsidR="00C12227" w:rsidRDefault="00C12227" w:rsidP="00C12227">
      <w:pPr>
        <w:spacing w:after="0" w:line="240" w:lineRule="auto"/>
      </w:pPr>
      <w:r>
        <w:continuationSeparator/>
      </w:r>
    </w:p>
  </w:footnote>
  <w:footnote w:id="1">
    <w:p w:rsidR="00C12227" w:rsidRDefault="00C12227" w:rsidP="00C12227">
      <w:pPr>
        <w:pStyle w:val="Tekstprzypisudolnego"/>
      </w:pPr>
      <w:r w:rsidRPr="0001684F">
        <w:rPr>
          <w:rStyle w:val="Odwoanieprzypisudolnego"/>
          <w:sz w:val="14"/>
          <w:szCs w:val="14"/>
        </w:rPr>
        <w:footnoteRef/>
      </w:r>
      <w:r w:rsidRPr="0001684F">
        <w:rPr>
          <w:sz w:val="14"/>
          <w:szCs w:val="14"/>
        </w:rPr>
        <w:t xml:space="preserve"> Numer wniosku nadawany w systemie POMOST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0B0"/>
    <w:multiLevelType w:val="hybridMultilevel"/>
    <w:tmpl w:val="50040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927749"/>
    <w:multiLevelType w:val="hybridMultilevel"/>
    <w:tmpl w:val="DCDCA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27"/>
    <w:rsid w:val="00182B56"/>
    <w:rsid w:val="00345F79"/>
    <w:rsid w:val="009C5B2F"/>
    <w:rsid w:val="00BA646D"/>
    <w:rsid w:val="00C1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227"/>
    <w:pPr>
      <w:ind w:left="720"/>
      <w:contextualSpacing/>
    </w:pPr>
  </w:style>
  <w:style w:type="table" w:styleId="Tabela-Siatka">
    <w:name w:val="Table Grid"/>
    <w:basedOn w:val="Standardowy"/>
    <w:uiPriority w:val="59"/>
    <w:rsid w:val="00C1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C12227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C122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12227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C12227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227"/>
  </w:style>
  <w:style w:type="paragraph" w:styleId="Stopka">
    <w:name w:val="footer"/>
    <w:basedOn w:val="Normalny"/>
    <w:link w:val="StopkaZnak"/>
    <w:uiPriority w:val="99"/>
    <w:unhideWhenUsed/>
    <w:rsid w:val="00C1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227"/>
  </w:style>
  <w:style w:type="paragraph" w:styleId="Tekstdymka">
    <w:name w:val="Balloon Text"/>
    <w:basedOn w:val="Normalny"/>
    <w:link w:val="TekstdymkaZnak"/>
    <w:uiPriority w:val="99"/>
    <w:semiHidden/>
    <w:unhideWhenUsed/>
    <w:rsid w:val="00C1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227"/>
    <w:pPr>
      <w:ind w:left="720"/>
      <w:contextualSpacing/>
    </w:pPr>
  </w:style>
  <w:style w:type="table" w:styleId="Tabela-Siatka">
    <w:name w:val="Table Grid"/>
    <w:basedOn w:val="Standardowy"/>
    <w:uiPriority w:val="59"/>
    <w:rsid w:val="00C1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C12227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C122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12227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C12227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227"/>
  </w:style>
  <w:style w:type="paragraph" w:styleId="Stopka">
    <w:name w:val="footer"/>
    <w:basedOn w:val="Normalny"/>
    <w:link w:val="StopkaZnak"/>
    <w:uiPriority w:val="99"/>
    <w:unhideWhenUsed/>
    <w:rsid w:val="00C1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227"/>
  </w:style>
  <w:style w:type="paragraph" w:styleId="Tekstdymka">
    <w:name w:val="Balloon Text"/>
    <w:basedOn w:val="Normalny"/>
    <w:link w:val="TekstdymkaZnak"/>
    <w:uiPriority w:val="99"/>
    <w:semiHidden/>
    <w:unhideWhenUsed/>
    <w:rsid w:val="00C1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4EE5.22942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Bławat Sylwia</dc:creator>
  <cp:lastModifiedBy>Bławat Sylwia</cp:lastModifiedBy>
  <cp:revision>3</cp:revision>
  <dcterms:created xsi:type="dcterms:W3CDTF">2020-07-16T06:46:00Z</dcterms:created>
  <dcterms:modified xsi:type="dcterms:W3CDTF">2020-07-16T06:54:00Z</dcterms:modified>
</cp:coreProperties>
</file>