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5A" w:rsidRPr="0081015A" w:rsidRDefault="0081015A" w:rsidP="008101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bookmarkStart w:id="0" w:name="_GoBack"/>
      <w:bookmarkEnd w:id="0"/>
      <w:r w:rsidRPr="0081015A"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  <w:t xml:space="preserve">RAMOWY ROZKŁAD DNIA </w:t>
      </w:r>
    </w:p>
    <w:p w:rsidR="0081015A" w:rsidRPr="0081015A" w:rsidRDefault="0081015A" w:rsidP="008101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81015A">
        <w:rPr>
          <w:rFonts w:ascii="Times New Roman" w:eastAsia="Times New Roman" w:hAnsi="Times New Roman" w:cs="Times New Roman"/>
          <w:sz w:val="20"/>
          <w:szCs w:val="20"/>
          <w:lang w:eastAsia="pl-PL"/>
        </w:rPr>
        <w:t>Rozkład dnia w naszym przedszkolu uwzględnia wymagania zdrowia, higieny zabawy i pracy; zawiera zabawy wynikające z własnej aktywności dzieci, zabawy dydaktyczne, zabawy i ćwiczenia ruchowe, zajęcia organizowane, inspirowane i prowadzone przez nauczyciela – wyzwalające aktywność dzieci w różnych sferach rozwojowych, zabawy sprzyjające osiąganiu gotowości do podjęcia nauki w szkole itp.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622"/>
        <w:gridCol w:w="6490"/>
      </w:tblGrid>
      <w:tr w:rsidR="0081015A" w:rsidRPr="0081015A" w:rsidTr="0081015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0" w:type="pct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6:30-7:30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Schodzenie się dzieci, gry, zabawy i zajęcia dowolne według pomysłów dzieci lub przy niewielkim udziale nauczyciela.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7:30-8:15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ĆWICZYMY I BAWIMY SIĘ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poranne, ze śpiewem, przy muzyce, zabawy integracyjne w grupie organizowane przez nauczyciela. Obserwacja pedagogiczna. Rozmowy kierowane z dziećmi zgodne z tematyką kompleksową i zainteresowaniem dzieci.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8:15 – 8:30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PRZYGOTOWUJEMY SIĘ DO ŚNIADANIA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Wyrabianie nawyków i czynności higienicznych, kulturalnych, związanych z samoobsługą dziecka i przygotowaniem do śniadania.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8:30 – 9:00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JEMY ŚNIADANIE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nawyków samodzielnego, estetycznego i kulturalnego zjadania posiłku, zabawy dowolne.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9:00 – 9:45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UCZESTNICZYMY W ZABAWACH I SYTUACJACH EDUKACYJNYCH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wychowawczo-edukacyjne, realizowane według wybranego programu wychowania przedszkolnego, wyzwalające aktywność dziecka w różnych sferach rozwojowych.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9:45– 10:00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PRZYGOTOWUJEMY SIĘ DO WYJŚCIA DO OGRODU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samoobsługowe dzieci związane z przygotowanie do wyjścia na świeże powietrze.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</w:t>
            </w:r>
            <w:r w:rsidR="004B7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11</w:t>
            </w: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BAWIMY SIĘ W OGRODZIE PRZEDSZKOLNYM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i zabawy ruchowe na powietrzu, w tym zajęcia sportowe, obserwacje przyrodnicze, prace porządkowo-ogrodnicze, spacery i wycieczki.</w:t>
            </w: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(w przypadku nieodpowiedniej pogody-gry i zabawy ruchowe w salach)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4B7982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 – 12</w:t>
            </w:r>
            <w:r w:rsidR="0081015A"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4B79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PRZYGOTOWUJEMY SIĘ DO </w:t>
            </w:r>
            <w:r w:rsidR="004B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OBIADU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Wyrabianie nawyków i czynności higienicznych, kulturalnych, związanych z samoobsługą dziecka i przygotowaniem do śniadania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4B7982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– 12</w:t>
            </w:r>
            <w:r w:rsidR="0081015A"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4B79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JEMY </w:t>
            </w:r>
            <w:r w:rsidR="004B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OBIAD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nawyków samodzielnego, estetycznego i kulturalnego zjadania posiłku.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752CA4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– 14:15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ODPOCZYWAMY – DZIECI Z GR. I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Poobiedni relaks, słuchanie literatury dziecięcej czytanej przez nauczyciela lub z nagrań.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752CA4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– 14:15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BAWIMY SIĘ W SALI LUB W OGRODZIE </w:t>
            </w:r>
            <w:r w:rsidR="0075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752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DZIECI GR.II-VIII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dowolne, dydaktyczne, organizowane w sali lub ogrodzie, udział w zajęciach dodatkowych.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752CA4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– 14:3</w:t>
            </w:r>
            <w:r w:rsidR="0081015A"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PRZYGOTOWUJEMY SIĘ DO POSIŁKU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Wyrabianie nawyków i czynności higienicznych, kulturalnych, związanych z samoobsługą dziecka i przygotowaniem do posiłku.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– 14:30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7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752CA4" w:rsidRDefault="00752CA4" w:rsidP="00752C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JEMY PODWIECZOREK                                                                                                </w:t>
            </w:r>
            <w:r w:rsidR="0081015A"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nawyków i czynności higienicznych związanych z samoobsługą dziecka, przygotowaniem do posiłku i kulturalnym zachowaniem przy stole.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– 17:00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BAWIMY SIĘ W KĄCIKACH ZAINTERESOWAŃ LUB W OGRODZIE PRZEDSZKOLNYM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2CA4" w:rsidRPr="0081015A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ruchowe, edukacyjne i wychowawcze organizowane przez nauczyciela oraz podejmowane z inicjatywy dzieci, obserwacja pedagogiczna, praca indywid</w:t>
            </w:r>
            <w:r w:rsidR="00752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ualna, kontakty okolicznościowe</w:t>
            </w:r>
          </w:p>
        </w:tc>
      </w:tr>
      <w:tr w:rsidR="0081015A" w:rsidRPr="0081015A" w:rsidTr="00810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15A" w:rsidRPr="0081015A" w:rsidRDefault="0081015A" w:rsidP="0081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015A" w:rsidRPr="00752CA4" w:rsidRDefault="0081015A" w:rsidP="008101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52C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Bezpłatne nauczanie i wychowanie realizowane jest w godzinach 8:00 – 13:00</w:t>
            </w:r>
          </w:p>
        </w:tc>
      </w:tr>
    </w:tbl>
    <w:p w:rsidR="00AC0BC6" w:rsidRDefault="00AC0BC6"/>
    <w:sectPr w:rsidR="00A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A"/>
    <w:rsid w:val="004B7982"/>
    <w:rsid w:val="00752CA4"/>
    <w:rsid w:val="0081015A"/>
    <w:rsid w:val="009C23CA"/>
    <w:rsid w:val="00A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0BB0-4249-4FBE-9172-8E41BD1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2015-05-15T15:05:00Z</cp:lastPrinted>
  <dcterms:created xsi:type="dcterms:W3CDTF">2020-05-08T07:41:00Z</dcterms:created>
  <dcterms:modified xsi:type="dcterms:W3CDTF">2020-05-08T07:41:00Z</dcterms:modified>
</cp:coreProperties>
</file>