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31" w:rsidRPr="00AC65E4" w:rsidRDefault="00783E94" w:rsidP="00783E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5E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F4D5B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AC65E4">
        <w:rPr>
          <w:rFonts w:ascii="Times New Roman" w:hAnsi="Times New Roman" w:cs="Times New Roman"/>
          <w:b/>
          <w:sz w:val="20"/>
          <w:szCs w:val="20"/>
        </w:rPr>
        <w:t xml:space="preserve"> DO OFERTY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AC65E4" w:rsidRPr="00AC65E4" w:rsidTr="00CB45FE">
        <w:tc>
          <w:tcPr>
            <w:tcW w:w="511" w:type="dxa"/>
            <w:shd w:val="clear" w:color="auto" w:fill="AEAAAA" w:themeFill="background2" w:themeFillShade="BF"/>
          </w:tcPr>
          <w:p w:rsidR="00890EE3" w:rsidRPr="00AC65E4" w:rsidRDefault="00890EE3" w:rsidP="00AC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03" w:type="dxa"/>
            <w:shd w:val="clear" w:color="auto" w:fill="AEAAAA" w:themeFill="background2" w:themeFillShade="BF"/>
          </w:tcPr>
          <w:p w:rsidR="00890EE3" w:rsidRPr="00AC65E4" w:rsidRDefault="00890EE3" w:rsidP="00AC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działania </w:t>
            </w:r>
            <w:r w:rsidR="00AC65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harmonogramu planowanych działań  </w:t>
            </w:r>
            <w:r w:rsidR="00AC65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>w ofercie</w:t>
            </w:r>
          </w:p>
        </w:tc>
        <w:tc>
          <w:tcPr>
            <w:tcW w:w="4078" w:type="dxa"/>
            <w:shd w:val="clear" w:color="auto" w:fill="AEAAAA" w:themeFill="background2" w:themeFillShade="BF"/>
          </w:tcPr>
          <w:p w:rsidR="00890EE3" w:rsidRPr="00AC65E4" w:rsidRDefault="00AC65E4" w:rsidP="00AC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Identyfikacja (r</w:t>
            </w:r>
            <w:r w:rsidR="00890EE3"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>odzaj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90EE3"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890EE3" w:rsidRPr="00AC65E4" w:rsidRDefault="00890EE3" w:rsidP="00AC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28" w:type="dxa"/>
            <w:shd w:val="clear" w:color="auto" w:fill="AEAAAA" w:themeFill="background2" w:themeFillShade="BF"/>
          </w:tcPr>
          <w:p w:rsidR="00890EE3" w:rsidRPr="00AC65E4" w:rsidRDefault="00890EE3" w:rsidP="00AC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zapobiegania </w:t>
            </w:r>
            <w:r w:rsidR="00AC65E4">
              <w:rPr>
                <w:rFonts w:ascii="Times New Roman" w:hAnsi="Times New Roman" w:cs="Times New Roman"/>
                <w:b/>
                <w:sz w:val="24"/>
                <w:szCs w:val="24"/>
              </w:rPr>
              <w:t>(minimalizacja wystąpienia zidentyfikowanego ryzyka)</w:t>
            </w:r>
          </w:p>
          <w:p w:rsidR="00890EE3" w:rsidRPr="00AC65E4" w:rsidRDefault="00890EE3" w:rsidP="00AC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890EE3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0EE3" w:rsidRPr="00AC65E4" w:rsidRDefault="00890EE3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5E4" w:rsidRPr="00AC65E4" w:rsidTr="00890EE3">
        <w:tc>
          <w:tcPr>
            <w:tcW w:w="511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C65E4" w:rsidRPr="00AC65E4" w:rsidRDefault="00AC65E4" w:rsidP="00783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94" w:rsidRPr="00AC65E4" w:rsidRDefault="00783E94" w:rsidP="00783E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83E94" w:rsidRPr="00AC65E4" w:rsidSect="00890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35" w:rsidRDefault="001C5A35" w:rsidP="00783E94">
      <w:pPr>
        <w:spacing w:after="0" w:line="240" w:lineRule="auto"/>
      </w:pPr>
      <w:r>
        <w:separator/>
      </w:r>
    </w:p>
  </w:endnote>
  <w:endnote w:type="continuationSeparator" w:id="0">
    <w:p w:rsidR="001C5A35" w:rsidRDefault="001C5A35" w:rsidP="0078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35" w:rsidRDefault="001C5A35" w:rsidP="00783E94">
      <w:pPr>
        <w:spacing w:after="0" w:line="240" w:lineRule="auto"/>
      </w:pPr>
      <w:r>
        <w:separator/>
      </w:r>
    </w:p>
  </w:footnote>
  <w:footnote w:type="continuationSeparator" w:id="0">
    <w:p w:rsidR="001C5A35" w:rsidRDefault="001C5A35" w:rsidP="0078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4"/>
    <w:rsid w:val="001C5A35"/>
    <w:rsid w:val="004F4D5B"/>
    <w:rsid w:val="00783E94"/>
    <w:rsid w:val="00890EE3"/>
    <w:rsid w:val="00AC65E4"/>
    <w:rsid w:val="00CB45FE"/>
    <w:rsid w:val="00D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0E5"/>
  <w15:chartTrackingRefBased/>
  <w15:docId w15:val="{75D8F658-4AA5-4D7F-AF8F-7538415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83E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83E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3E94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Nowak Kamila</cp:lastModifiedBy>
  <cp:revision>2</cp:revision>
  <dcterms:created xsi:type="dcterms:W3CDTF">2019-12-17T08:53:00Z</dcterms:created>
  <dcterms:modified xsi:type="dcterms:W3CDTF">2020-02-06T11:03:00Z</dcterms:modified>
</cp:coreProperties>
</file>