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 xml:space="preserve">Specjalistyczna Poradnia Psychologiczno-Pedagogiczna dla Dzieci z Niepowodzeniami Edukacyjnymi jest jednostką budżetową samobilansującą. Budżet przydzielony jest jednostkom na podstawie Uchwały Rady Miasta Krakowa. Obsługę finansowo - </w:t>
      </w:r>
      <w:proofErr w:type="spellStart"/>
      <w:r>
        <w:t>ksiegową</w:t>
      </w:r>
      <w:proofErr w:type="spellEnd"/>
      <w:r>
        <w:t xml:space="preserve"> prowadzi dział </w:t>
      </w:r>
      <w:proofErr w:type="spellStart"/>
      <w:r>
        <w:t>ksiegowości</w:t>
      </w:r>
      <w:proofErr w:type="spellEnd"/>
      <w:r>
        <w:t>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C7289C">
        <w:rPr>
          <w:b/>
        </w:rPr>
        <w:t>chodów i wydatków poradni w 2018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C7289C" w:rsidP="00512C7B">
            <w:pPr>
              <w:pStyle w:val="Bezodstpw"/>
              <w:jc w:val="right"/>
            </w:pPr>
            <w:r>
              <w:t>998 3</w:t>
            </w:r>
            <w:r w:rsidR="009577FD">
              <w:t>00</w:t>
            </w:r>
            <w:r w:rsidR="00DE0D9E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C7289C" w:rsidP="00512C7B">
            <w:pPr>
              <w:pStyle w:val="Bezodstpw"/>
              <w:jc w:val="right"/>
            </w:pPr>
            <w:r>
              <w:t>80 0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C7289C" w:rsidP="00C9588A">
            <w:pPr>
              <w:pStyle w:val="Bezodstpw"/>
              <w:jc w:val="right"/>
            </w:pPr>
            <w:r>
              <w:t>160</w:t>
            </w:r>
            <w:r w:rsidR="00907998">
              <w:t xml:space="preserve"> 0</w:t>
            </w:r>
            <w:r w:rsidR="00C9588A">
              <w:t>0</w:t>
            </w:r>
            <w:r w:rsidR="00512C7B"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C7289C" w:rsidP="00512C7B">
            <w:pPr>
              <w:pStyle w:val="Bezodstpw"/>
              <w:jc w:val="right"/>
            </w:pPr>
            <w:r>
              <w:t>20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C7289C" w:rsidP="00512C7B">
            <w:pPr>
              <w:pStyle w:val="Bezodstpw"/>
              <w:jc w:val="right"/>
            </w:pPr>
            <w:r>
              <w:t>14 0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C7289C" w:rsidP="00512C7B">
            <w:pPr>
              <w:pStyle w:val="Bezodstpw"/>
              <w:jc w:val="right"/>
            </w:pPr>
            <w:r>
              <w:t>3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C7289C" w:rsidP="007C46F8">
            <w:pPr>
              <w:pStyle w:val="Bezodstpw"/>
            </w:pPr>
            <w:r>
              <w:t>35</w:t>
            </w:r>
            <w:r w:rsidR="00FF589A">
              <w:t>0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 1 </w:t>
            </w:r>
            <w:r w:rsidR="00907998">
              <w:t>5</w:t>
            </w:r>
            <w:r>
              <w:t>00 zł</w:t>
            </w:r>
          </w:p>
          <w:p w:rsidR="00512C7B" w:rsidRDefault="00512C7B" w:rsidP="00512C7B">
            <w:pPr>
              <w:pStyle w:val="Bezodstpw"/>
              <w:tabs>
                <w:tab w:val="left" w:pos="3675"/>
              </w:tabs>
            </w:pPr>
            <w:r>
              <w:t xml:space="preserve">energia elektryczna      </w:t>
            </w:r>
            <w:r w:rsidR="00C7289C">
              <w:t xml:space="preserve">                              33</w:t>
            </w:r>
            <w:r w:rsidR="00907998">
              <w:t xml:space="preserve"> 5</w:t>
            </w:r>
            <w:r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C7289C" w:rsidP="007C46F8">
            <w:pPr>
              <w:pStyle w:val="Bezodstpw"/>
            </w:pPr>
            <w:r>
              <w:t>41 8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</w:t>
            </w:r>
            <w:r w:rsidR="00C9588A">
              <w:t xml:space="preserve"> </w:t>
            </w:r>
            <w:r>
              <w:t xml:space="preserve">   6</w:t>
            </w:r>
            <w:r w:rsidR="00907998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</w:t>
            </w:r>
            <w:r w:rsidR="00C9588A">
              <w:t xml:space="preserve"> </w:t>
            </w:r>
            <w:r>
              <w:t xml:space="preserve"> </w:t>
            </w:r>
            <w:r w:rsidR="00907998">
              <w:t xml:space="preserve"> 5</w:t>
            </w:r>
            <w:r w:rsidR="00C9588A">
              <w:t xml:space="preserve">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C7289C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C7289C">
              <w:t>30 8</w:t>
            </w:r>
            <w:r w:rsidR="00C9588A">
              <w:t>00</w:t>
            </w:r>
            <w:r w:rsidR="00512C7B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C7289C" w:rsidP="00AD7628">
            <w:pPr>
              <w:pStyle w:val="Bezodstpw"/>
              <w:jc w:val="right"/>
            </w:pPr>
            <w:r>
              <w:t>71 2</w:t>
            </w:r>
            <w:r w:rsidR="00AD7628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AD7628">
            <w:pPr>
              <w:pStyle w:val="Bezodstpw"/>
            </w:pPr>
            <w:r>
              <w:t>Opłaty na rzecz budżetów jednostek samorządu terytorialnego</w:t>
            </w:r>
          </w:p>
        </w:tc>
        <w:tc>
          <w:tcPr>
            <w:tcW w:w="4606" w:type="dxa"/>
          </w:tcPr>
          <w:p w:rsidR="00DE0D9E" w:rsidRDefault="00AD7628" w:rsidP="00AD7628">
            <w:pPr>
              <w:pStyle w:val="Bezodstpw"/>
              <w:jc w:val="right"/>
            </w:pPr>
            <w:r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9577FD" w:rsidP="00C7289C">
            <w:pPr>
              <w:pStyle w:val="Bezodstpw"/>
              <w:jc w:val="right"/>
            </w:pPr>
            <w:r>
              <w:t xml:space="preserve">1 </w:t>
            </w:r>
            <w:r w:rsidR="00C7289C">
              <w:t>423 3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pomieszczeń poradni              14 000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>Zakup materiałów i wyposażenia               2 000 zł</w:t>
            </w:r>
          </w:p>
          <w:p w:rsidR="000C7EB4" w:rsidRDefault="000C7EB4" w:rsidP="000C7EB4">
            <w:pPr>
              <w:pStyle w:val="Bezodstpw"/>
            </w:pPr>
            <w:r>
              <w:t>Zakup pomocy dydaktycznych                    1 000 zł</w:t>
            </w:r>
          </w:p>
          <w:p w:rsidR="000C7EB4" w:rsidRDefault="000C7EB4" w:rsidP="000C7EB4">
            <w:pPr>
              <w:pStyle w:val="Bezodstpw"/>
            </w:pPr>
            <w:r>
              <w:t>Zakup energii                                                  1 000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</w:t>
            </w:r>
            <w:r w:rsidR="00C9588A">
              <w:t xml:space="preserve"> </w:t>
            </w:r>
            <w:r>
              <w:t xml:space="preserve">   </w:t>
            </w:r>
            <w:r w:rsidR="00904547">
              <w:t>1 8</w:t>
            </w:r>
            <w:r w:rsidR="006643EE">
              <w:t>00 zł</w:t>
            </w:r>
          </w:p>
          <w:p w:rsidR="006643EE" w:rsidRPr="000C7EB4" w:rsidRDefault="006643EE" w:rsidP="00C9588A">
            <w:pPr>
              <w:pStyle w:val="Bezodstpw"/>
            </w:pPr>
            <w:r>
              <w:t xml:space="preserve">Umowy zlecenie ZUS i inne                         </w:t>
            </w:r>
            <w:r w:rsidR="00904547">
              <w:t xml:space="preserve"> 8</w:t>
            </w:r>
            <w:r w:rsidR="008A402A">
              <w:t xml:space="preserve"> 2</w:t>
            </w:r>
            <w:r>
              <w:t>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 xml:space="preserve">Rachunku dochodów </w:t>
            </w:r>
            <w:proofErr w:type="spellStart"/>
            <w:r w:rsidRPr="006643EE">
              <w:rPr>
                <w:b/>
              </w:rPr>
              <w:t>sjb</w:t>
            </w:r>
            <w:proofErr w:type="spellEnd"/>
          </w:p>
        </w:tc>
        <w:tc>
          <w:tcPr>
            <w:tcW w:w="4606" w:type="dxa"/>
          </w:tcPr>
          <w:p w:rsidR="000C7EB4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Bank Pekao S.A.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18 1240 6292 1111 0010 3695 5970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F8"/>
    <w:rsid w:val="00002BB9"/>
    <w:rsid w:val="00072CD3"/>
    <w:rsid w:val="000C7EB4"/>
    <w:rsid w:val="002049E4"/>
    <w:rsid w:val="002218A3"/>
    <w:rsid w:val="00335EFD"/>
    <w:rsid w:val="00363DC7"/>
    <w:rsid w:val="00416472"/>
    <w:rsid w:val="00512C7B"/>
    <w:rsid w:val="00576B33"/>
    <w:rsid w:val="006643EE"/>
    <w:rsid w:val="006A2095"/>
    <w:rsid w:val="006C3019"/>
    <w:rsid w:val="007C1B45"/>
    <w:rsid w:val="007C46F8"/>
    <w:rsid w:val="007D51C6"/>
    <w:rsid w:val="008309F7"/>
    <w:rsid w:val="008A402A"/>
    <w:rsid w:val="00904547"/>
    <w:rsid w:val="00907998"/>
    <w:rsid w:val="00944F89"/>
    <w:rsid w:val="009577FD"/>
    <w:rsid w:val="00AD7628"/>
    <w:rsid w:val="00B4468B"/>
    <w:rsid w:val="00C7289C"/>
    <w:rsid w:val="00C9588A"/>
    <w:rsid w:val="00CB2141"/>
    <w:rsid w:val="00CE5568"/>
    <w:rsid w:val="00D16006"/>
    <w:rsid w:val="00DE0D9E"/>
    <w:rsid w:val="00FB3893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2016-03-16T17:26:00Z</cp:lastPrinted>
  <dcterms:created xsi:type="dcterms:W3CDTF">2020-01-29T10:29:00Z</dcterms:created>
  <dcterms:modified xsi:type="dcterms:W3CDTF">2020-01-29T10:29:00Z</dcterms:modified>
</cp:coreProperties>
</file>