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9E" w:rsidRPr="00202738" w:rsidRDefault="0000459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Formularz zgłoszeniow</w:t>
      </w:r>
      <w:r w:rsidRPr="00202738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202738">
        <w:rPr>
          <w:rFonts w:ascii="Times New Roman" w:hAnsi="Times New Roman" w:cs="Times New Roman"/>
          <w:sz w:val="24"/>
          <w:szCs w:val="24"/>
        </w:rPr>
        <w:t>(wzór)</w:t>
      </w:r>
    </w:p>
    <w:p w:rsidR="0000459E" w:rsidRPr="00202738" w:rsidRDefault="0000459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738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00459E" w:rsidRPr="00202738" w:rsidRDefault="0000459E">
      <w:pPr>
        <w:rPr>
          <w:rFonts w:ascii="Times New Roman" w:hAnsi="Times New Roman" w:cs="Times New Roman"/>
          <w:b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4"/>
      </w:tblGrid>
      <w:tr w:rsidR="0000459E" w:rsidRPr="00202738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59E" w:rsidRPr="00202738" w:rsidRDefault="000045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Imię i nazwisko autora/ autorów: </w:t>
            </w: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459E" w:rsidRPr="00202738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Autor korespondencyjny (imię, nazwisko, adres e-mail, numer telefonu): </w:t>
            </w: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459E" w:rsidRPr="00202738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Afiliacja: </w:t>
            </w: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459E" w:rsidRPr="00202738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Tytuł artykułu: </w:t>
            </w: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459E" w:rsidRPr="00202738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Cel artykułu: </w:t>
            </w: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459E" w:rsidRPr="00202738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Główne tezy: </w:t>
            </w: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459E" w:rsidRPr="00202738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738">
              <w:rPr>
                <w:rFonts w:ascii="Times New Roman" w:hAnsi="Times New Roman" w:cs="Times New Roman"/>
                <w:i/>
                <w:sz w:val="24"/>
                <w:szCs w:val="24"/>
              </w:rPr>
              <w:t>Streszczenie (max. 200 słów)</w:t>
            </w: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459E" w:rsidRPr="00202738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Słowa kluczowe (max. 5) </w:t>
            </w: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459E" w:rsidRPr="00202738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738">
              <w:rPr>
                <w:rFonts w:ascii="Times New Roman" w:hAnsi="Times New Roman" w:cs="Times New Roman"/>
                <w:i/>
                <w:sz w:val="24"/>
                <w:szCs w:val="24"/>
              </w:rPr>
              <w:t>Wykorzystane metody badawcze</w:t>
            </w: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459E" w:rsidRPr="00202738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Podstawowa literatura (min. 5 pozycji): </w:t>
            </w: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24C1F" w:rsidRDefault="00A24C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2738">
        <w:rPr>
          <w:rFonts w:ascii="Times New Roman" w:hAnsi="Times New Roman" w:cs="Times New Roman"/>
          <w:b/>
          <w:bCs/>
          <w:sz w:val="24"/>
          <w:szCs w:val="24"/>
        </w:rPr>
        <w:t>Cele szczegółowe Programu „Bezpieczny Kraków”, których dotyczy artykuł</w:t>
      </w:r>
      <w:r w:rsidRPr="00202738">
        <w:rPr>
          <w:rFonts w:ascii="Times New Roman" w:hAnsi="Times New Roman" w:cs="Times New Roman"/>
          <w:sz w:val="24"/>
          <w:szCs w:val="24"/>
        </w:rPr>
        <w:t>:</w:t>
      </w: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i/>
          <w:iCs/>
          <w:sz w:val="24"/>
          <w:szCs w:val="24"/>
        </w:rPr>
        <w:t>Można zaznaczyć kilka:</w:t>
      </w:r>
    </w:p>
    <w:p w:rsidR="0000459E" w:rsidRPr="00202738" w:rsidRDefault="0000459E">
      <w:pPr>
        <w:numPr>
          <w:ilvl w:val="0"/>
          <w:numId w:val="5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02738">
        <w:rPr>
          <w:rFonts w:ascii="Times New Roman" w:hAnsi="Times New Roman" w:cs="Times New Roman"/>
          <w:sz w:val="24"/>
          <w:szCs w:val="24"/>
        </w:rPr>
        <w:t>Zwiększanie kompetencji w zakresie udzielania pomocy w sytuacji zagrożenia</w:t>
      </w:r>
    </w:p>
    <w:p w:rsidR="0000459E" w:rsidRPr="00202738" w:rsidRDefault="0000459E">
      <w:pPr>
        <w:numPr>
          <w:ilvl w:val="0"/>
          <w:numId w:val="5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Ograniczenie zjawiska agresji i przemocy w szkołach</w:t>
      </w:r>
    </w:p>
    <w:p w:rsidR="0000459E" w:rsidRPr="00202738" w:rsidRDefault="0000459E">
      <w:pPr>
        <w:numPr>
          <w:ilvl w:val="0"/>
          <w:numId w:val="5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Zmniejszenie liczby ofiar wypadków drogowych wśród niechronionych uczestników ruchu</w:t>
      </w:r>
    </w:p>
    <w:p w:rsidR="0000459E" w:rsidRPr="00202738" w:rsidRDefault="0000459E">
      <w:pPr>
        <w:numPr>
          <w:ilvl w:val="0"/>
          <w:numId w:val="5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bCs/>
          <w:sz w:val="24"/>
          <w:szCs w:val="24"/>
        </w:rPr>
        <w:t>Stworzenie bezpiecznych przestrzeni w Krakowie</w:t>
      </w:r>
    </w:p>
    <w:p w:rsidR="0000459E" w:rsidRPr="00202738" w:rsidRDefault="0000459E">
      <w:pPr>
        <w:numPr>
          <w:ilvl w:val="0"/>
          <w:numId w:val="5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Zbudowanie kompleksowego systemu diagnozy obiektywnego i subiektywnego bezpieczeństwa mieszkańców </w:t>
      </w:r>
    </w:p>
    <w:p w:rsidR="0000459E" w:rsidRPr="00202738" w:rsidRDefault="0000459E">
      <w:pPr>
        <w:numPr>
          <w:ilvl w:val="0"/>
          <w:numId w:val="5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Promowanie Programu wśród mieszkańców Krakowa oraz angażowanie społeczności lokalnych i organizacji pozarządowych w jego realizację</w:t>
      </w:r>
    </w:p>
    <w:bookmarkEnd w:id="0"/>
    <w:p w:rsidR="0000459E" w:rsidRDefault="0000459E">
      <w:pPr>
        <w:rPr>
          <w:rFonts w:ascii="Times New Roman" w:hAnsi="Times New Roman" w:cs="Times New Roman"/>
          <w:sz w:val="24"/>
          <w:szCs w:val="24"/>
        </w:rPr>
      </w:pPr>
    </w:p>
    <w:p w:rsidR="00A24C1F" w:rsidRDefault="00A24C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i/>
          <w:sz w:val="24"/>
          <w:szCs w:val="24"/>
        </w:rPr>
      </w:pPr>
      <w:r w:rsidRPr="00202738">
        <w:rPr>
          <w:rFonts w:ascii="Times New Roman" w:hAnsi="Times New Roman" w:cs="Times New Roman"/>
          <w:b/>
          <w:bCs/>
          <w:sz w:val="24"/>
          <w:szCs w:val="24"/>
        </w:rPr>
        <w:t xml:space="preserve">Związek artykułu z celami szczegółowymi Programu „Bezpieczny Kraków”: </w:t>
      </w:r>
    </w:p>
    <w:p w:rsidR="0000459E" w:rsidRPr="00202738" w:rsidRDefault="000045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738">
        <w:rPr>
          <w:rFonts w:ascii="Times New Roman" w:hAnsi="Times New Roman" w:cs="Times New Roman"/>
          <w:i/>
          <w:sz w:val="24"/>
          <w:szCs w:val="24"/>
        </w:rPr>
        <w:t>Prosimy o wskazanie w jaki sposób – zdaniem autora – artykuł przyczynia się do realizacji celów Programu „Bezpieczny Kraków” (max. 1 strona A4 znormalizowanego maszynopisu, 1800 znaków/ stronę).</w:t>
      </w:r>
    </w:p>
    <w:p w:rsidR="0000459E" w:rsidRPr="00202738" w:rsidRDefault="0000459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4"/>
      </w:tblGrid>
      <w:tr w:rsidR="0000459E" w:rsidRPr="00202738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59E" w:rsidRPr="00202738" w:rsidRDefault="00004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459E" w:rsidRPr="00202738" w:rsidRDefault="000045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459E" w:rsidRPr="00202738" w:rsidRDefault="0000459E">
      <w:pPr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00459E" w:rsidRPr="00202738" w:rsidRDefault="0000459E">
      <w:pPr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20273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Niniejszym potwierdzam, że zapoznałam/ zapoznałem się z Regulaminem naboru artykułów naukowych do publikacji na temat bezpiecznego miasta wydawanej przez Wydział Bezpieczeństwa i Zarządzania Kryzysowego Urzędu Miasta Krakowa </w:t>
      </w:r>
      <w:r w:rsidR="00D14309">
        <w:rPr>
          <w:rFonts w:ascii="Times New Roman" w:eastAsia="Batang" w:hAnsi="Times New Roman" w:cs="Times New Roman"/>
          <w:b/>
          <w:bCs/>
          <w:sz w:val="24"/>
          <w:szCs w:val="24"/>
        </w:rPr>
        <w:br/>
      </w:r>
      <w:r w:rsidRPr="00202738">
        <w:rPr>
          <w:rFonts w:ascii="Times New Roman" w:eastAsia="Batang" w:hAnsi="Times New Roman" w:cs="Times New Roman"/>
          <w:b/>
          <w:bCs/>
          <w:sz w:val="24"/>
          <w:szCs w:val="24"/>
        </w:rPr>
        <w:t>w ramach realizacji „Programu poprawy bezpieczeństwa dla miasta Krakowa na lata 2018-2020 pn. Bezpieczny Kraków” i akceptuję jego warunki, a w szczególności oświadczam, iż:</w:t>
      </w:r>
    </w:p>
    <w:p w:rsidR="0000459E" w:rsidRPr="00202738" w:rsidRDefault="0000459E">
      <w:pPr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20273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- </w:t>
      </w:r>
      <w:r w:rsidR="003907C7">
        <w:rPr>
          <w:rFonts w:ascii="Times New Roman" w:eastAsia="Batang" w:hAnsi="Times New Roman" w:cs="Times New Roman"/>
          <w:b/>
          <w:bCs/>
          <w:sz w:val="24"/>
          <w:szCs w:val="24"/>
        </w:rPr>
        <w:t>w</w:t>
      </w:r>
      <w:r w:rsidRPr="00202738">
        <w:rPr>
          <w:rFonts w:ascii="Times New Roman" w:eastAsia="Batang" w:hAnsi="Times New Roman" w:cs="Times New Roman"/>
          <w:b/>
          <w:bCs/>
          <w:sz w:val="24"/>
          <w:szCs w:val="24"/>
        </w:rPr>
        <w:t>yrażam zgodę na nieodpłatne</w:t>
      </w:r>
      <w:r w:rsidRPr="00202738">
        <w:t xml:space="preserve"> </w:t>
      </w:r>
      <w:r w:rsidRPr="00202738">
        <w:rPr>
          <w:rFonts w:ascii="Times New Roman" w:eastAsia="Batang" w:hAnsi="Times New Roman" w:cs="Times New Roman"/>
          <w:b/>
          <w:bCs/>
          <w:sz w:val="24"/>
          <w:szCs w:val="24"/>
        </w:rPr>
        <w:t>udzielenie licencji oraz wyrażenie zgód na wykonywanie praw osobistych i zależnych do zgłoszonego przeze mnie artykułu, na warunkach określonych w § 7 Regulaminu, z chwilą zakwalifikowa</w:t>
      </w:r>
      <w:r w:rsidR="003907C7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nia tego artykułu do publikacji, </w:t>
      </w:r>
    </w:p>
    <w:p w:rsidR="0000459E" w:rsidRDefault="003907C7">
      <w:pPr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- w</w:t>
      </w:r>
      <w:r w:rsidR="0000459E" w:rsidRPr="00202738">
        <w:rPr>
          <w:rFonts w:ascii="Times New Roman" w:eastAsia="Batang" w:hAnsi="Times New Roman" w:cs="Times New Roman"/>
          <w:b/>
          <w:bCs/>
          <w:sz w:val="24"/>
          <w:szCs w:val="24"/>
        </w:rPr>
        <w:t>yrażam zgodę na opublikowanie na stronie www.bezpieczny.krakow.pl mojego imienia, nazwiska, tytułu oraz streszcze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nia artykułu i słów kluczowych, </w:t>
      </w:r>
    </w:p>
    <w:p w:rsidR="003907C7" w:rsidRDefault="003907C7">
      <w:pPr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- </w:t>
      </w:r>
      <w:r w:rsidR="0000459E" w:rsidRPr="0020273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wyrażam zgodę na sprawdzenie zgłoszonego artykułu przy użyciu programów </w:t>
      </w:r>
      <w:proofErr w:type="spellStart"/>
      <w:r w:rsidR="0000459E" w:rsidRPr="00202738">
        <w:rPr>
          <w:rFonts w:ascii="Times New Roman" w:eastAsia="Batang" w:hAnsi="Times New Roman" w:cs="Times New Roman"/>
          <w:b/>
          <w:bCs/>
          <w:sz w:val="24"/>
          <w:szCs w:val="24"/>
        </w:rPr>
        <w:t>antyplagiatowych</w:t>
      </w:r>
      <w:proofErr w:type="spellEnd"/>
      <w:r w:rsidR="00D63774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, </w:t>
      </w:r>
    </w:p>
    <w:p w:rsidR="0000459E" w:rsidRPr="00202738" w:rsidRDefault="003907C7">
      <w:pPr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- zobowiązuję się przestrzegać wyznaczonych terminów związanych z procesem wydawniczym</w:t>
      </w:r>
      <w:r w:rsidR="0000459E" w:rsidRPr="0020273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. </w:t>
      </w:r>
    </w:p>
    <w:p w:rsidR="0000459E" w:rsidRPr="00202738" w:rsidRDefault="0000459E">
      <w:pPr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20273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</w:p>
    <w:p w:rsidR="0000459E" w:rsidRPr="00202738" w:rsidRDefault="0000459E">
      <w:pPr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00459E" w:rsidRPr="00202738" w:rsidRDefault="0000459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0459E" w:rsidRPr="00202738" w:rsidRDefault="0000459E">
      <w:pPr>
        <w:jc w:val="right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i/>
          <w:sz w:val="24"/>
          <w:szCs w:val="24"/>
        </w:rPr>
        <w:t>miejscowość, data, czytelne podpis(y) autora(ów)</w:t>
      </w:r>
    </w:p>
    <w:p w:rsidR="0000459E" w:rsidRPr="00202738" w:rsidRDefault="0000459E">
      <w:pPr>
        <w:numPr>
          <w:ilvl w:val="0"/>
          <w:numId w:val="10"/>
        </w:numPr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202738">
        <w:rPr>
          <w:rFonts w:ascii="Times New Roman" w:eastAsia="Batang" w:hAnsi="Times New Roman" w:cs="Times New Roman"/>
          <w:iCs/>
          <w:sz w:val="24"/>
          <w:szCs w:val="24"/>
        </w:rPr>
        <w:lastRenderedPageBreak/>
        <w:t xml:space="preserve">Obowiązek informacyjny dla autora artykułu (wzór) </w:t>
      </w:r>
    </w:p>
    <w:p w:rsidR="0000459E" w:rsidRPr="00202738" w:rsidRDefault="0000459E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00459E" w:rsidRPr="00202738" w:rsidRDefault="0000459E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b/>
          <w:sz w:val="24"/>
          <w:szCs w:val="24"/>
        </w:rPr>
        <w:t>OBOWIĄZEK INFORMACYJNY DLA AUTORA ARTYKUŁU</w:t>
      </w: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</w:t>
      </w:r>
      <w:r w:rsidR="00B64130">
        <w:rPr>
          <w:rFonts w:ascii="Times New Roman" w:hAnsi="Times New Roman" w:cs="Times New Roman"/>
          <w:sz w:val="24"/>
          <w:szCs w:val="24"/>
        </w:rPr>
        <w:t> </w:t>
      </w:r>
      <w:r w:rsidRPr="00202738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(…) („Rozporządzenie Ogólne”), dalej jako „RODO” Prezydent Miasta Krakowa informuje, że: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1. Administratorem Pani/Pana danych osobowych, czyli podmiotem decydującym o tym, jak będą wykorzystywane Pani/ Pana dane osobowe, jest Prezydent Miasta Krakowa</w:t>
      </w:r>
      <w:r w:rsidR="00202738" w:rsidRPr="00202738">
        <w:rPr>
          <w:rFonts w:ascii="Times New Roman" w:hAnsi="Times New Roman" w:cs="Times New Roman"/>
          <w:sz w:val="24"/>
          <w:szCs w:val="24"/>
        </w:rPr>
        <w:t xml:space="preserve">, Pl. Wszystkich Świętych 3-4, </w:t>
      </w:r>
      <w:r w:rsidRPr="00202738">
        <w:rPr>
          <w:rFonts w:ascii="Times New Roman" w:hAnsi="Times New Roman" w:cs="Times New Roman"/>
          <w:sz w:val="24"/>
          <w:szCs w:val="24"/>
        </w:rPr>
        <w:t>31-004 Kraków.</w:t>
      </w: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2. Odbiorcą danych osobowych jest: Prezydent Miasta Krakowa</w:t>
      </w: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3. Został wyznaczony Inspektor Ochrony Danych: </w:t>
      </w:r>
    </w:p>
    <w:p w:rsidR="0000459E" w:rsidRPr="0095340C" w:rsidRDefault="0000459E">
      <w:pPr>
        <w:rPr>
          <w:rFonts w:ascii="Times New Roman" w:hAnsi="Times New Roman"/>
          <w:sz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- adres pocztowy: ul. Wielopole 17a, 31-072 Kraków</w:t>
      </w:r>
    </w:p>
    <w:p w:rsidR="0000459E" w:rsidRPr="0095340C" w:rsidRDefault="0000459E">
      <w:pPr>
        <w:rPr>
          <w:rFonts w:ascii="Times New Roman" w:hAnsi="Times New Roman"/>
          <w:sz w:val="24"/>
          <w:u w:color="000000"/>
          <w:lang w:val="en-GB"/>
        </w:rPr>
      </w:pPr>
      <w:r w:rsidRPr="00202738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202738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20273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0273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02738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1" w:history="1">
        <w:r w:rsidRPr="00202738">
          <w:rPr>
            <w:rStyle w:val="Hipercze"/>
            <w:rFonts w:ascii="Times New Roman" w:hAnsi="Times New Roman" w:cs="Times New Roman"/>
            <w:color w:val="00000A"/>
            <w:sz w:val="24"/>
            <w:szCs w:val="24"/>
            <w:u w:val="none" w:color="000000"/>
            <w:lang w:val="de-DE"/>
          </w:rPr>
          <w:t>iod@um.krakow.pl</w:t>
        </w:r>
      </w:hyperlink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  <w:u w:color="000000"/>
        </w:rPr>
        <w:t>- telefon:</w:t>
      </w:r>
      <w:r w:rsidR="00C91EB7" w:rsidRPr="00C91EB7">
        <w:rPr>
          <w:rFonts w:ascii="Times New Roman" w:hAnsi="Times New Roman" w:cs="Times New Roman"/>
          <w:sz w:val="24"/>
          <w:szCs w:val="24"/>
          <w:u w:color="000000"/>
        </w:rPr>
        <w:t xml:space="preserve"> 12 616 8291</w:t>
      </w: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Kontakt z inspektorem jest zapewniony od poniedziałku do piątku w godzinach </w:t>
      </w:r>
      <w:r w:rsidR="00D14309">
        <w:rPr>
          <w:rFonts w:ascii="Times New Roman" w:hAnsi="Times New Roman" w:cs="Times New Roman"/>
          <w:sz w:val="24"/>
          <w:szCs w:val="24"/>
        </w:rPr>
        <w:t>8.00</w:t>
      </w:r>
      <w:r w:rsidRPr="00202738">
        <w:rPr>
          <w:rFonts w:ascii="Times New Roman" w:hAnsi="Times New Roman" w:cs="Times New Roman"/>
          <w:sz w:val="24"/>
          <w:szCs w:val="24"/>
        </w:rPr>
        <w:t xml:space="preserve"> do </w:t>
      </w:r>
      <w:r w:rsidR="00D14309">
        <w:rPr>
          <w:rFonts w:ascii="Times New Roman" w:hAnsi="Times New Roman" w:cs="Times New Roman"/>
          <w:sz w:val="24"/>
          <w:szCs w:val="24"/>
        </w:rPr>
        <w:t>15.00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4. Pani/ Pana dane osobowe przetwarzane będą w celu: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a) zgł</w:t>
      </w:r>
      <w:r w:rsidR="00C91EB7">
        <w:rPr>
          <w:rFonts w:ascii="Times New Roman" w:hAnsi="Times New Roman" w:cs="Times New Roman"/>
          <w:sz w:val="24"/>
          <w:szCs w:val="24"/>
        </w:rPr>
        <w:t>oszenia artykułu zatytułowanego”……………………………………………..</w:t>
      </w:r>
      <w:r w:rsidRPr="00202738">
        <w:rPr>
          <w:rFonts w:ascii="Times New Roman" w:hAnsi="Times New Roman" w:cs="Times New Roman"/>
          <w:sz w:val="24"/>
          <w:szCs w:val="24"/>
        </w:rPr>
        <w:t>”, autorstwa ……………………………………………………………, którego jestem autorem/ współautorem*</w:t>
      </w:r>
      <w:r w:rsidRPr="00202738">
        <w:rPr>
          <w:rFonts w:ascii="Times New Roman" w:hAnsi="Times New Roman" w:cs="Times New Roman"/>
          <w:sz w:val="24"/>
          <w:szCs w:val="24"/>
          <w:vertAlign w:val="superscript"/>
        </w:rPr>
        <w:t>niepotrzebne skreślić</w:t>
      </w:r>
      <w:r w:rsidRPr="00202738">
        <w:rPr>
          <w:rFonts w:ascii="Times New Roman" w:hAnsi="Times New Roman" w:cs="Times New Roman"/>
          <w:sz w:val="24"/>
          <w:szCs w:val="24"/>
        </w:rPr>
        <w:t xml:space="preserve">  do publikacji na temat bezpiecznego miasta w roku 2020 wydawanej przez Wydział Bezpieczeństwa i Zarządzania Kryzysowego Urzędu Miasta Krakowa w ramach realizacji „</w:t>
      </w:r>
      <w:bookmarkStart w:id="1" w:name="_GoBack1"/>
      <w:bookmarkEnd w:id="1"/>
      <w:r w:rsidRPr="00202738">
        <w:rPr>
          <w:rFonts w:ascii="Times New Roman" w:hAnsi="Times New Roman" w:cs="Times New Roman"/>
          <w:sz w:val="24"/>
          <w:szCs w:val="24"/>
        </w:rPr>
        <w:t>Programu poprawy bezpieczeństwa dla miasta Krakowa na lata 2018-2020 pn. Bezpieczny Kraków”, tj.  na podstawie art. 6 ust. 1it. b) RODO,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b) realizacji procesu wydawniczego ww. publikacji, tj.  na podstawie art. 6 ust. 1it. b) RODO,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c) udziału w konferencji promującej wymienionej wyżej publikacji na temat bezpiecznego miasta, a także poprzedzającej ją rejestracji, tj.  na podstawie art. 6 ust. 1it. b) RODO. 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4. Podanie przez Panią/Pana danych jest dobrowolne i jest warunkiem zawarcia i realizacji umowy czyli zgłoszenia artykułu do ww. publikacji oraz dokonania rejestracji oraz udziału w</w:t>
      </w:r>
      <w:r w:rsidR="00B64130">
        <w:rPr>
          <w:rFonts w:ascii="Times New Roman" w:hAnsi="Times New Roman" w:cs="Times New Roman"/>
          <w:sz w:val="24"/>
          <w:szCs w:val="24"/>
        </w:rPr>
        <w:t> </w:t>
      </w:r>
      <w:r w:rsidRPr="00202738">
        <w:rPr>
          <w:rFonts w:ascii="Times New Roman" w:hAnsi="Times New Roman" w:cs="Times New Roman"/>
          <w:sz w:val="24"/>
          <w:szCs w:val="24"/>
        </w:rPr>
        <w:t>ww. konferencji. Konsekwencją niepodania danych osobowych lub niewyrażenia zgody na ich przetwarzanie jest brak możliwości uczestnictwa w naborze artykułów do publikacji oraz w konferencji promującej książkę.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5. Zgoda jest nieodpłatna, nie jest ograniczona ilościowo, czasowo ani terytorialnie.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6. Pani /Pana dane osobowe będą udostępnione: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a) podmiotom realizującym proces wydawniczy wyłonionym przez Wydział Bezpieczeństwa i</w:t>
      </w:r>
      <w:r w:rsidR="00B64130">
        <w:rPr>
          <w:rFonts w:ascii="Times New Roman" w:hAnsi="Times New Roman" w:cs="Times New Roman"/>
          <w:sz w:val="24"/>
          <w:szCs w:val="24"/>
        </w:rPr>
        <w:t> </w:t>
      </w:r>
      <w:r w:rsidRPr="00202738">
        <w:rPr>
          <w:rFonts w:ascii="Times New Roman" w:hAnsi="Times New Roman" w:cs="Times New Roman"/>
          <w:sz w:val="24"/>
          <w:szCs w:val="24"/>
        </w:rPr>
        <w:t>Zarządzania Kryzysowego na podstawie zapytań ofertowych,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b) członkom Zespołu Wykonawczego programu „Bezpieczny Kraków”,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c) członkom komisji konkursowej, o której mowa w </w:t>
      </w:r>
      <w:r w:rsidRPr="00202738">
        <w:rPr>
          <w:rFonts w:ascii="Times New Roman" w:hAnsi="Times New Roman" w:cs="Times New Roman"/>
          <w:i/>
          <w:sz w:val="24"/>
          <w:szCs w:val="24"/>
        </w:rPr>
        <w:t>§5 Regulaminu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d) na stronie internetowej programu „Bezpieczny Kraków” w zakresie opisanym w </w:t>
      </w:r>
      <w:r w:rsidRPr="00202738">
        <w:rPr>
          <w:rFonts w:ascii="Times New Roman" w:hAnsi="Times New Roman" w:cs="Times New Roman"/>
          <w:i/>
          <w:sz w:val="24"/>
          <w:szCs w:val="24"/>
        </w:rPr>
        <w:t>§</w:t>
      </w:r>
      <w:r w:rsidR="00B641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738">
        <w:rPr>
          <w:rFonts w:ascii="Times New Roman" w:hAnsi="Times New Roman" w:cs="Times New Roman"/>
          <w:i/>
          <w:sz w:val="24"/>
          <w:szCs w:val="24"/>
        </w:rPr>
        <w:t>4 ust. 4 Regulaminu</w:t>
      </w:r>
      <w:r w:rsidRPr="002027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7. Pani/Pana dane osobowe nie będą przekazywane do państw trzecich (poza Europejski Obszar Gospodarczy) ani do organizacji międzynarodowych. 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8. Pani/Pana dane przechowywane będą przez okres do 25 lat zgodnie z kategorią archiwalną A. 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9. Posiada Pani/Pan prawo do: 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a) dostępu do treści swoich danych oraz ich sprostowania, usunięcia (chyba że dalsze przetwarzanie jest konieczne dla wykonania obowiązku prawnego albo w celu ustalenia, </w:t>
      </w:r>
      <w:r w:rsidRPr="00202738">
        <w:rPr>
          <w:rFonts w:ascii="Times New Roman" w:hAnsi="Times New Roman" w:cs="Times New Roman"/>
          <w:sz w:val="24"/>
          <w:szCs w:val="24"/>
        </w:rPr>
        <w:lastRenderedPageBreak/>
        <w:t>dochodzenia lub obrony roszczeń), ograniczenia przetwarzania, przenoszenia danych, wniesienia sprzeciwu wobec przetwarzania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b) wniesienia skargi do Prezesa Urzędu Ochrony Danych Osobowych gdy uzna Pani/Pan, że przetwarzanie Pani/Pana danych osobowych odbywa się z naruszeniem przepisów Rozporządzenia Ogólnego.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10. Pani/Pana dane osobowe nie będą przedmiotem automatycznego podejmowania decyzji ani profilowania. 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11. Podstawę prawną przetwarzania Twoich danych stanowi art. 6 ust. 1 lit. b). rozporządzenia Parlamentu Europejskiego i Rady (UE) 2016/679 z dnia 27 kwietnia 2016 r. </w:t>
      </w:r>
      <w:r w:rsidR="00C91EB7">
        <w:rPr>
          <w:rFonts w:ascii="Times New Roman" w:hAnsi="Times New Roman" w:cs="Times New Roman"/>
          <w:sz w:val="24"/>
          <w:szCs w:val="24"/>
        </w:rPr>
        <w:br/>
      </w:r>
      <w:r w:rsidRPr="00202738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 w:rsidR="00C91EB7">
        <w:rPr>
          <w:rFonts w:ascii="Times New Roman" w:hAnsi="Times New Roman" w:cs="Times New Roman"/>
          <w:sz w:val="24"/>
          <w:szCs w:val="24"/>
        </w:rPr>
        <w:br/>
      </w:r>
      <w:r w:rsidRPr="00202738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1), </w:t>
      </w:r>
      <w:r w:rsidR="00C91EB7">
        <w:rPr>
          <w:rFonts w:ascii="Times New Roman" w:hAnsi="Times New Roman" w:cs="Times New Roman"/>
          <w:sz w:val="24"/>
          <w:szCs w:val="24"/>
        </w:rPr>
        <w:br/>
      </w:r>
      <w:r w:rsidRPr="00202738">
        <w:rPr>
          <w:rFonts w:ascii="Times New Roman" w:hAnsi="Times New Roman" w:cs="Times New Roman"/>
          <w:sz w:val="24"/>
          <w:szCs w:val="24"/>
        </w:rPr>
        <w:t>tzn. przetwarzanie Twoich danych jest niezbędne do zgłoszenia artykułu do publikacji, realizacji procesu wydawniczego oraz uczestnictwa w konferencji promującej publikację.</w:t>
      </w:r>
    </w:p>
    <w:p w:rsidR="0000459E" w:rsidRPr="00202738" w:rsidRDefault="0000459E" w:rsidP="0040437C">
      <w:pPr>
        <w:pStyle w:val="Tekstpodstawowy"/>
        <w:spacing w:before="8"/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12. Informujemy, iż konferencja będzie nagrywana. Uczestnictwo w konferencji jest równoznaczne z udzieleniem zgody na nieodpłatne utrwalenie, używanie, wykorzystanie </w:t>
      </w:r>
      <w:r w:rsidR="0040437C">
        <w:rPr>
          <w:rFonts w:ascii="Times New Roman" w:hAnsi="Times New Roman" w:cs="Times New Roman"/>
          <w:sz w:val="24"/>
          <w:szCs w:val="24"/>
        </w:rPr>
        <w:br/>
      </w:r>
      <w:r w:rsidRPr="00202738">
        <w:rPr>
          <w:rFonts w:ascii="Times New Roman" w:hAnsi="Times New Roman" w:cs="Times New Roman"/>
          <w:sz w:val="24"/>
          <w:szCs w:val="24"/>
        </w:rPr>
        <w:t>i rozpowszechnianie wizerunku oraz wypowiedzi, utrwalonych jakąkolwiek techniką, na wszelkich nośnikach (w tym w postaci fotografii i dokumentacji filmowej, lub dźwiękowej) wykonanych w czasie konferencji na potrzeby promocji publikacji, konferencji oraz Programu poprawy bezpieczeństwa dla miasta Krakowa na lata 2018-2020 pn. ,,Bezpieczny Kraków". Niniejsza zgoda jest nieodpłatna, nie jest ograniczona ilościowo, czasowo ani terytorialnie.</w:t>
      </w:r>
    </w:p>
    <w:p w:rsidR="0000459E" w:rsidRPr="00202738" w:rsidRDefault="0000459E" w:rsidP="0040437C">
      <w:pPr>
        <w:pStyle w:val="Tekstpodstawowy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miejscowość, data, czytelny podpis autora</w:t>
      </w: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59E" w:rsidRPr="00202738" w:rsidRDefault="0000459E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00459E" w:rsidRDefault="0000459E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A24C1F" w:rsidRDefault="00A24C1F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A24C1F" w:rsidRDefault="00A24C1F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A24C1F" w:rsidRDefault="00A24C1F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A24C1F" w:rsidRDefault="00A24C1F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A24C1F" w:rsidRDefault="00A24C1F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A24C1F" w:rsidRDefault="00A24C1F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A24C1F" w:rsidRDefault="00A24C1F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A24C1F" w:rsidRDefault="00A24C1F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A24C1F" w:rsidRPr="00202738" w:rsidRDefault="00A24C1F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00459E" w:rsidRDefault="0000459E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D63774" w:rsidRDefault="00D63774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D63774" w:rsidRDefault="00D63774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D63774" w:rsidRPr="00202738" w:rsidRDefault="00D63774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00459E" w:rsidRPr="00202738" w:rsidRDefault="0000459E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00459E" w:rsidRPr="00202738" w:rsidRDefault="0000459E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00459E" w:rsidRPr="00202738" w:rsidRDefault="0000459E">
      <w:pPr>
        <w:numPr>
          <w:ilvl w:val="0"/>
          <w:numId w:val="10"/>
        </w:numPr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202738">
        <w:rPr>
          <w:rFonts w:ascii="Times New Roman" w:eastAsia="Batang" w:hAnsi="Times New Roman" w:cs="Times New Roman"/>
          <w:iCs/>
          <w:sz w:val="24"/>
          <w:szCs w:val="24"/>
        </w:rPr>
        <w:lastRenderedPageBreak/>
        <w:t xml:space="preserve">Opinia opiekuna o zgłaszanym artykule (wzór) </w:t>
      </w:r>
    </w:p>
    <w:p w:rsidR="0000459E" w:rsidRPr="00202738" w:rsidRDefault="0000459E" w:rsidP="00A24C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9064"/>
      </w:tblGrid>
      <w:tr w:rsidR="0000459E" w:rsidRPr="00202738" w:rsidTr="00A24C1F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Stopień (co najmniej dr), imię i nazwisko, afiliacja opiekuna naukowego artykułu: </w:t>
            </w: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459E" w:rsidRPr="00202738" w:rsidRDefault="00004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202738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Opinia opiekuna o zgłaszanym artykule (max. 1 strona A4 znormalizowanego maszynopisu, 1800 znaków/ stronę): </w:t>
      </w:r>
    </w:p>
    <w:p w:rsidR="0000459E" w:rsidRPr="00202738" w:rsidRDefault="0000459E">
      <w:pPr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miejscowość, data, czytelny podpis opiekuna</w:t>
      </w: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9E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C1F" w:rsidRDefault="00A24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C1F" w:rsidRDefault="00A24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C1F" w:rsidRDefault="00A24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C1F" w:rsidRPr="00202738" w:rsidRDefault="00A24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lastRenderedPageBreak/>
        <w:t xml:space="preserve">Obowiązek informacyjny dla opiekuna naukowego artykułu (wzór) </w:t>
      </w: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b/>
          <w:sz w:val="24"/>
          <w:szCs w:val="24"/>
        </w:rPr>
        <w:t>OBOWIĄZEK INFORMACYJNY DLA OPIEKUNA NAUKOWEGO ARTYKUŁU</w:t>
      </w: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</w:t>
      </w:r>
      <w:r w:rsidR="00B64130">
        <w:rPr>
          <w:rFonts w:ascii="Times New Roman" w:hAnsi="Times New Roman" w:cs="Times New Roman"/>
          <w:sz w:val="24"/>
          <w:szCs w:val="24"/>
        </w:rPr>
        <w:t> </w:t>
      </w:r>
      <w:r w:rsidRPr="00202738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(…) („Rozporządzenie Ogólne”), dalej jako „RODO” Prezydent Miasta Krakowa informuje, że: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1. Administratorem Pani/Pana danych osobowych, czyli podmiotem decydującym o tym, jak będą wykorzystywane Pani/ Pana dane osobowe, jest Prezydent Miasta Krakowa, Pl. Wszystkich Świętych 3-4, 31-004 Kraków.</w:t>
      </w: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2. Odbiorcą danych osobowych jest: Prezydent Miasta Krakowa</w:t>
      </w: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3. Został wyznaczony Inspektor Ochrony Danych: </w:t>
      </w:r>
    </w:p>
    <w:p w:rsidR="0000459E" w:rsidRPr="0095340C" w:rsidRDefault="0000459E">
      <w:pPr>
        <w:rPr>
          <w:rFonts w:ascii="Times New Roman" w:hAnsi="Times New Roman"/>
          <w:sz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- adres pocztowy: ul. Wielopole 17a, 31-072 Kraków</w:t>
      </w:r>
    </w:p>
    <w:p w:rsidR="0000459E" w:rsidRPr="0095340C" w:rsidRDefault="0000459E">
      <w:pPr>
        <w:rPr>
          <w:rFonts w:ascii="Times New Roman" w:hAnsi="Times New Roman"/>
          <w:sz w:val="24"/>
          <w:u w:color="000000"/>
          <w:lang w:val="en-GB"/>
        </w:rPr>
      </w:pPr>
      <w:r w:rsidRPr="00202738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202738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20273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0273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02738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2" w:history="1">
        <w:r w:rsidRPr="00202738">
          <w:rPr>
            <w:rStyle w:val="Hipercze"/>
            <w:rFonts w:ascii="Times New Roman" w:hAnsi="Times New Roman" w:cs="Times New Roman"/>
            <w:color w:val="00000A"/>
            <w:sz w:val="24"/>
            <w:szCs w:val="24"/>
            <w:u w:val="none" w:color="000000"/>
            <w:lang w:val="de-DE"/>
          </w:rPr>
          <w:t>iod@um.krakow.pl</w:t>
        </w:r>
      </w:hyperlink>
    </w:p>
    <w:p w:rsidR="0040437C" w:rsidRPr="00202738" w:rsidRDefault="0000459E" w:rsidP="0040437C">
      <w:pPr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  <w:u w:color="000000"/>
        </w:rPr>
        <w:t xml:space="preserve">- </w:t>
      </w:r>
      <w:r w:rsidR="0040437C" w:rsidRPr="00202738">
        <w:rPr>
          <w:rFonts w:ascii="Times New Roman" w:hAnsi="Times New Roman" w:cs="Times New Roman"/>
          <w:sz w:val="24"/>
          <w:szCs w:val="24"/>
          <w:u w:color="000000"/>
        </w:rPr>
        <w:t>telefon:</w:t>
      </w:r>
      <w:r w:rsidR="0040437C" w:rsidRPr="00C91EB7">
        <w:rPr>
          <w:rFonts w:ascii="Times New Roman" w:hAnsi="Times New Roman" w:cs="Times New Roman"/>
          <w:sz w:val="24"/>
          <w:szCs w:val="24"/>
          <w:u w:color="000000"/>
        </w:rPr>
        <w:t xml:space="preserve"> 12 616 8291</w:t>
      </w:r>
    </w:p>
    <w:p w:rsidR="0040437C" w:rsidRPr="00202738" w:rsidRDefault="0040437C" w:rsidP="0040437C">
      <w:pPr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Kontakt z inspektorem jest zapewniony od poniedziałku do piątku w godzinach </w:t>
      </w:r>
      <w:r>
        <w:rPr>
          <w:rFonts w:ascii="Times New Roman" w:hAnsi="Times New Roman" w:cs="Times New Roman"/>
          <w:sz w:val="24"/>
          <w:szCs w:val="24"/>
        </w:rPr>
        <w:t>8.00</w:t>
      </w:r>
      <w:r w:rsidRPr="00202738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15.00</w:t>
      </w:r>
    </w:p>
    <w:p w:rsidR="0000459E" w:rsidRPr="00202738" w:rsidRDefault="0000459E" w:rsidP="0040437C">
      <w:pPr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4. Pani/ Pana dane osobowe przetwarzane będą w celu: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a) zgłoszenia artykułu zat</w:t>
      </w:r>
      <w:r w:rsidR="0040437C">
        <w:rPr>
          <w:rFonts w:ascii="Times New Roman" w:hAnsi="Times New Roman" w:cs="Times New Roman"/>
          <w:sz w:val="24"/>
          <w:szCs w:val="24"/>
        </w:rPr>
        <w:t>ytułowanego „………………………………………</w:t>
      </w:r>
      <w:r w:rsidRPr="00202738">
        <w:rPr>
          <w:rFonts w:ascii="Times New Roman" w:hAnsi="Times New Roman" w:cs="Times New Roman"/>
          <w:sz w:val="24"/>
          <w:szCs w:val="24"/>
        </w:rPr>
        <w:t>…………”, autorstwa …………………………………………………………… napisanego pod Pani/ Pana opieką do publikacji na temat bezpiecznego miasta w roku 2020 wydawanej przez Wydział Bezpieczeństwa i Zarządzania Kryzysowego Urzędu Miasta Krakowa w ramach realizacji „</w:t>
      </w:r>
      <w:bookmarkStart w:id="2" w:name="_GoBack11"/>
      <w:bookmarkEnd w:id="2"/>
      <w:r w:rsidRPr="00202738">
        <w:rPr>
          <w:rFonts w:ascii="Times New Roman" w:hAnsi="Times New Roman" w:cs="Times New Roman"/>
          <w:sz w:val="24"/>
          <w:szCs w:val="24"/>
        </w:rPr>
        <w:t>Programu poprawy bezpieczeństwa dla miasta Krakowa na lata 2018-2020 pn. Bezpieczny Kraków”, tj.  na podstawie art. 6 ust. 1it. b) RODO,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b) realizacji procesu wydawniczego ww. publikacji, tj.  na podstawie art. 6 ust. 1it. b) RODO,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c) udziału w konferencji promującej wyżej wymienioną publikację na temat bezpieczeństwa w</w:t>
      </w:r>
      <w:r w:rsidR="00B64130">
        <w:rPr>
          <w:rFonts w:ascii="Times New Roman" w:hAnsi="Times New Roman" w:cs="Times New Roman"/>
          <w:sz w:val="24"/>
          <w:szCs w:val="24"/>
        </w:rPr>
        <w:t> </w:t>
      </w:r>
      <w:r w:rsidRPr="00202738">
        <w:rPr>
          <w:rFonts w:ascii="Times New Roman" w:hAnsi="Times New Roman" w:cs="Times New Roman"/>
          <w:sz w:val="24"/>
          <w:szCs w:val="24"/>
        </w:rPr>
        <w:t xml:space="preserve">mieście, a także poprzedzającej ją rejestracji, tj.  na podstawie art. 6 ust. 1it. b) RODO. 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4. Podanie przez Panią/Pana danych jest dobrowolne i jest warunkiem zawarcia i realizacji umowy czyli zgłoszenia artykułu napisanego pod Pani/ Pana opieką do ww. publikacji oraz dokonania rejestracji oraz udziału w ww. konferencji. Konsekwencją niepodania danych osobowych lub niewyrażenia zgody na ich przetwarzanie jest brak możliwości uczestnictwa w naborze artykułów do publikacji oraz w konferencji promującej książkę.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5. Zgoda jest nieodpłatna, nie jest ograniczona ilościowo, czasowo ani terytorialnie.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6. Pani /Pana dane osobowe będą udostępnione: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a) podmiotom realizującym proces wydawniczy wyłonionym przez Wydział Bezpieczeństwa i</w:t>
      </w:r>
      <w:r w:rsidR="00B64130">
        <w:rPr>
          <w:rFonts w:ascii="Times New Roman" w:hAnsi="Times New Roman" w:cs="Times New Roman"/>
          <w:sz w:val="24"/>
          <w:szCs w:val="24"/>
        </w:rPr>
        <w:t> </w:t>
      </w:r>
      <w:r w:rsidRPr="00202738">
        <w:rPr>
          <w:rFonts w:ascii="Times New Roman" w:hAnsi="Times New Roman" w:cs="Times New Roman"/>
          <w:sz w:val="24"/>
          <w:szCs w:val="24"/>
        </w:rPr>
        <w:t xml:space="preserve">Zarządzania Kryzysowego na podstawie zapytań ofertowych 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b) członkom Zespołu Wykonawczego programu „Bezpieczny Kraków”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c) członkom komisji konkursowej, o której mowa w </w:t>
      </w:r>
      <w:r w:rsidRPr="00202738">
        <w:rPr>
          <w:rFonts w:ascii="Times New Roman" w:hAnsi="Times New Roman" w:cs="Times New Roman"/>
          <w:i/>
          <w:sz w:val="24"/>
          <w:szCs w:val="24"/>
        </w:rPr>
        <w:t>§5 Regulaminu</w:t>
      </w:r>
      <w:r w:rsidRPr="002027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7. Pani/Pana dane osobowe nie będą przekazywane do państw trzecich (poza Europejski Obszar Gospodarczy) ani do organizacji międzynarodowych. 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8. Pani/Pana dane pr</w:t>
      </w:r>
      <w:r w:rsidR="0040437C">
        <w:rPr>
          <w:rFonts w:ascii="Times New Roman" w:hAnsi="Times New Roman" w:cs="Times New Roman"/>
          <w:sz w:val="24"/>
          <w:szCs w:val="24"/>
        </w:rPr>
        <w:t xml:space="preserve">zechowywane będą przez okres do 25 </w:t>
      </w:r>
      <w:r w:rsidRPr="00202738">
        <w:rPr>
          <w:rFonts w:ascii="Times New Roman" w:hAnsi="Times New Roman" w:cs="Times New Roman"/>
          <w:sz w:val="24"/>
          <w:szCs w:val="24"/>
        </w:rPr>
        <w:t xml:space="preserve">lat zgodnie z kategorią archiwalną A. 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9. Posiada Pani/Pan prawo do: 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a) dostępu do treści swoich danych oraz ich sprostowania, usunięcia (chyba że dalsze przetwarzanie jest konieczne dla wykonania obowiązku prawnego albo w celu ustalenia, dochodzenia lub obrony roszczeń), ograniczenia przetwarzania, przenoszenia danych, wniesienia sprzeciwu wobec przetwarzania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lastRenderedPageBreak/>
        <w:t>b) wniesienia skargi do Prezesa Urzędu Ochrony Danych Osobowych gdy uzna Pani/Pan, że przetwarzanie Pani/Pana danych osobowych odbywa się z naruszeniem przepisów Rozporządzenia Ogólnego.</w:t>
      </w: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10. Pani/Pana dane osobowe nie będą przedmiotem automatycznego podejmowania decyzji ani profilowania. </w:t>
      </w:r>
    </w:p>
    <w:p w:rsidR="0000459E" w:rsidRPr="00202738" w:rsidRDefault="0000459E" w:rsidP="0040437C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11. Podstawę prawną przetwarzania Twoich danych stanowi art. 6 ust. 1 lit. b). rozporządzenia Parlamentu Europejskiego i Rady (UE) 2016/679 z dnia 27 kwietnia 2016 r. </w:t>
      </w:r>
      <w:r w:rsidR="0040437C">
        <w:rPr>
          <w:rFonts w:ascii="Times New Roman" w:hAnsi="Times New Roman" w:cs="Times New Roman"/>
          <w:sz w:val="24"/>
          <w:szCs w:val="24"/>
        </w:rPr>
        <w:t>|</w:t>
      </w:r>
      <w:r w:rsidRPr="00202738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 w:rsidR="0040437C">
        <w:rPr>
          <w:rFonts w:ascii="Times New Roman" w:hAnsi="Times New Roman" w:cs="Times New Roman"/>
          <w:sz w:val="24"/>
          <w:szCs w:val="24"/>
        </w:rPr>
        <w:br/>
      </w:r>
      <w:r w:rsidRPr="00202738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danych) (Dz. Urz. UE L 119 z 04.05.2016, str. 1), tzn. przetwarzanie Twoich danych jest niezbędne do zgłoszenia artykułu napisanego pod Pani/ Pana opieką do publikacji, realizacji procesu wydawniczego oraz uczestnictwa w konferencji promującej publikację.</w:t>
      </w:r>
    </w:p>
    <w:p w:rsidR="0000459E" w:rsidRPr="00202738" w:rsidRDefault="0000459E" w:rsidP="0040437C">
      <w:pPr>
        <w:pStyle w:val="Tekstpodstawowy"/>
        <w:spacing w:before="8"/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 xml:space="preserve">12. Informujemy, iż konferencja będzie nagrywana. Uczestnictwo w konferencji jest równoznaczne z udzieleniem zgody na nieodpłatne utrwalenie, używanie, wykorzystanie </w:t>
      </w:r>
      <w:r w:rsidR="0040437C">
        <w:rPr>
          <w:rFonts w:ascii="Times New Roman" w:hAnsi="Times New Roman" w:cs="Times New Roman"/>
          <w:sz w:val="24"/>
          <w:szCs w:val="24"/>
        </w:rPr>
        <w:br/>
      </w:r>
      <w:r w:rsidRPr="00202738">
        <w:rPr>
          <w:rFonts w:ascii="Times New Roman" w:hAnsi="Times New Roman" w:cs="Times New Roman"/>
          <w:sz w:val="24"/>
          <w:szCs w:val="24"/>
        </w:rPr>
        <w:t>i rozpowszechnianie wizerunku oraz wypowiedzi, utrwalonych jakąkolwiek techniką, na wszelkich nośnikach (w tym w postaci fotografii i dokumentacji filmowej, lub dźwiękowej) wykonanych w czasie konferencji na potrzeby promocji publikacji, konferencji oraz Programu poprawy bezpieczeństwa dla miasta Krakowa na lata 2018-2020 pn. ,,Bezpieczny Kraków". Niniejsza zgoda jest nieodpłatna, nie jest ograniczona ilościowo, czasowo ani terytorialnie.</w:t>
      </w:r>
    </w:p>
    <w:p w:rsidR="0000459E" w:rsidRPr="00202738" w:rsidRDefault="0000459E" w:rsidP="0040437C">
      <w:pPr>
        <w:pStyle w:val="Tekstpodstawowy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miejscowość, data, czytelny podpis opiekuna</w:t>
      </w: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9E" w:rsidRPr="00202738" w:rsidRDefault="00004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59E" w:rsidRPr="00202738" w:rsidRDefault="0000459E">
      <w:pPr>
        <w:pStyle w:val="Tekstpodstawowy"/>
        <w:tabs>
          <w:tab w:val="left" w:pos="3193"/>
          <w:tab w:val="center" w:pos="4530"/>
        </w:tabs>
        <w:ind w:left="100" w:right="114"/>
      </w:pPr>
    </w:p>
    <w:sectPr w:rsidR="0000459E" w:rsidRPr="00202738">
      <w:headerReference w:type="default" r:id="rId13"/>
      <w:pgSz w:w="11906" w:h="16838"/>
      <w:pgMar w:top="1543" w:right="1418" w:bottom="1418" w:left="1418" w:header="1486" w:footer="708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F9" w:rsidRDefault="007808F9">
      <w:r>
        <w:separator/>
      </w:r>
    </w:p>
  </w:endnote>
  <w:endnote w:type="continuationSeparator" w:id="0">
    <w:p w:rsidR="007808F9" w:rsidRDefault="007808F9">
      <w:r>
        <w:continuationSeparator/>
      </w:r>
    </w:p>
  </w:endnote>
  <w:endnote w:type="continuationNotice" w:id="1">
    <w:p w:rsidR="007808F9" w:rsidRDefault="00780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4">
    <w:charset w:val="EE"/>
    <w:family w:val="auto"/>
    <w:pitch w:val="variable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F9" w:rsidRDefault="007808F9">
      <w:r>
        <w:separator/>
      </w:r>
    </w:p>
  </w:footnote>
  <w:footnote w:type="continuationSeparator" w:id="0">
    <w:p w:rsidR="007808F9" w:rsidRDefault="007808F9">
      <w:r>
        <w:continuationSeparator/>
      </w:r>
    </w:p>
  </w:footnote>
  <w:footnote w:type="continuationNotice" w:id="1">
    <w:p w:rsidR="007808F9" w:rsidRDefault="007808F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27" w:rsidRDefault="00DA1327">
    <w:pPr>
      <w:pStyle w:val="Tekstpodstawowy"/>
      <w:spacing w:line="1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58"/>
        </w:tabs>
        <w:ind w:left="7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02"/>
        </w:tabs>
        <w:ind w:left="9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46"/>
        </w:tabs>
        <w:ind w:left="10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90"/>
        </w:tabs>
        <w:ind w:left="11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34"/>
        </w:tabs>
        <w:ind w:left="13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78"/>
        </w:tabs>
        <w:ind w:left="14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22"/>
        </w:tabs>
        <w:ind w:left="16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66"/>
        </w:tabs>
        <w:ind w:left="17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10"/>
        </w:tabs>
        <w:ind w:left="1910" w:hanging="1584"/>
      </w:pPr>
    </w:lvl>
  </w:abstractNum>
  <w:abstractNum w:abstractNumId="1" w15:restartNumberingAfterBreak="0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8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47" w:hanging="180"/>
      </w:pPr>
    </w:lvl>
  </w:abstractNum>
  <w:abstractNum w:abstractNumId="3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527" w:hanging="361"/>
      </w:pPr>
      <w:rPr>
        <w:rFonts w:eastAsia="Calibri" w:cs="Times New Roman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64" w:hanging="361"/>
      </w:pPr>
      <w:rPr>
        <w:rFonts w:ascii="Symbol" w:hAnsi="Symbol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09" w:hanging="361"/>
      </w:pPr>
      <w:rPr>
        <w:rFonts w:ascii="Symbol" w:hAnsi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53" w:hanging="361"/>
      </w:pPr>
      <w:rPr>
        <w:rFonts w:ascii="Symbol" w:hAnsi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98" w:hanging="361"/>
      </w:pPr>
      <w:rPr>
        <w:rFonts w:ascii="Symbol" w:hAnsi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43" w:hanging="361"/>
      </w:pPr>
      <w:rPr>
        <w:rFonts w:ascii="Symbol" w:hAnsi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361"/>
      </w:pPr>
      <w:rPr>
        <w:rFonts w:ascii="Symbol" w:hAnsi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2" w:hanging="361"/>
      </w:pPr>
      <w:rPr>
        <w:rFonts w:ascii="Symbol" w:hAnsi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77" w:hanging="361"/>
      </w:pPr>
      <w:rPr>
        <w:rFonts w:ascii="Symbol" w:hAnsi="Symbol"/>
        <w:lang w:val="pl-PL" w:eastAsia="pl-PL" w:bidi="pl-PL"/>
      </w:rPr>
    </w:lvl>
  </w:abstractNum>
  <w:abstractNum w:abstractNumId="4" w15:restartNumberingAfterBreak="0">
    <w:nsid w:val="00000005"/>
    <w:multiLevelType w:val="multilevel"/>
    <w:tmpl w:val="00000005"/>
    <w:name w:val="WWNum23"/>
    <w:lvl w:ilvl="0">
      <w:start w:val="1"/>
      <w:numFmt w:val="bullet"/>
      <w:lvlText w:val="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20" w:hanging="180"/>
      </w:pPr>
    </w:lvl>
  </w:abstractNum>
  <w:abstractNum w:abstractNumId="6" w15:restartNumberingAfterBreak="0">
    <w:nsid w:val="00000007"/>
    <w:multiLevelType w:val="multilevel"/>
    <w:tmpl w:val="00000007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20" w:hanging="180"/>
      </w:pPr>
    </w:lvl>
  </w:abstractNum>
  <w:abstractNum w:abstractNumId="8" w15:restartNumberingAfterBreak="0">
    <w:nsid w:val="00000009"/>
    <w:multiLevelType w:val="multilevel"/>
    <w:tmpl w:val="00000009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2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BB"/>
    <w:rsid w:val="0000459E"/>
    <w:rsid w:val="00082E74"/>
    <w:rsid w:val="0009471E"/>
    <w:rsid w:val="000E4DD1"/>
    <w:rsid w:val="00106CBB"/>
    <w:rsid w:val="00152810"/>
    <w:rsid w:val="00180B16"/>
    <w:rsid w:val="00196496"/>
    <w:rsid w:val="001C7F2F"/>
    <w:rsid w:val="001E7845"/>
    <w:rsid w:val="00202738"/>
    <w:rsid w:val="002714FB"/>
    <w:rsid w:val="00284861"/>
    <w:rsid w:val="002C0C87"/>
    <w:rsid w:val="002D41E7"/>
    <w:rsid w:val="0030744A"/>
    <w:rsid w:val="00316937"/>
    <w:rsid w:val="0032147A"/>
    <w:rsid w:val="003907C7"/>
    <w:rsid w:val="00392753"/>
    <w:rsid w:val="003C5DBB"/>
    <w:rsid w:val="0040437C"/>
    <w:rsid w:val="00417F98"/>
    <w:rsid w:val="00436AB4"/>
    <w:rsid w:val="005830F8"/>
    <w:rsid w:val="005B2FC8"/>
    <w:rsid w:val="005C1841"/>
    <w:rsid w:val="00653325"/>
    <w:rsid w:val="00663E66"/>
    <w:rsid w:val="00690CA2"/>
    <w:rsid w:val="006B35F4"/>
    <w:rsid w:val="007567E0"/>
    <w:rsid w:val="007808F9"/>
    <w:rsid w:val="007850E1"/>
    <w:rsid w:val="007A145A"/>
    <w:rsid w:val="007E3894"/>
    <w:rsid w:val="00867D6D"/>
    <w:rsid w:val="008842E5"/>
    <w:rsid w:val="008E7F8C"/>
    <w:rsid w:val="0095340C"/>
    <w:rsid w:val="00954504"/>
    <w:rsid w:val="00972810"/>
    <w:rsid w:val="009777E6"/>
    <w:rsid w:val="009F0BD7"/>
    <w:rsid w:val="00A003B5"/>
    <w:rsid w:val="00A24C1F"/>
    <w:rsid w:val="00A60CDA"/>
    <w:rsid w:val="00A87D0D"/>
    <w:rsid w:val="00AA0688"/>
    <w:rsid w:val="00AB7B3D"/>
    <w:rsid w:val="00AE1106"/>
    <w:rsid w:val="00AE4518"/>
    <w:rsid w:val="00B438CF"/>
    <w:rsid w:val="00B64130"/>
    <w:rsid w:val="00B846B4"/>
    <w:rsid w:val="00BC2E6E"/>
    <w:rsid w:val="00C01A5C"/>
    <w:rsid w:val="00C339A0"/>
    <w:rsid w:val="00C51F05"/>
    <w:rsid w:val="00C91EB7"/>
    <w:rsid w:val="00C96479"/>
    <w:rsid w:val="00CA3106"/>
    <w:rsid w:val="00CA3360"/>
    <w:rsid w:val="00CA3ABE"/>
    <w:rsid w:val="00D14309"/>
    <w:rsid w:val="00D3781B"/>
    <w:rsid w:val="00D63774"/>
    <w:rsid w:val="00DA1327"/>
    <w:rsid w:val="00DC3D96"/>
    <w:rsid w:val="00ED3512"/>
    <w:rsid w:val="00F334A5"/>
    <w:rsid w:val="00F55132"/>
    <w:rsid w:val="00F63696"/>
    <w:rsid w:val="00F6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6B88CE"/>
  <w15:docId w15:val="{B1276F85-0351-4815-9B67-77F397D5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bidi="pl-PL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ind w:left="236" w:right="254" w:firstLine="0"/>
      <w:jc w:val="center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1"/>
      <w:ind w:left="100" w:firstLine="0"/>
      <w:outlineLvl w:val="1"/>
    </w:pPr>
    <w:rPr>
      <w:rFonts w:ascii="Calibri Light" w:eastAsia="Calibri Light" w:hAnsi="Calibri Light" w:cs="Calibri Light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  <w:lang w:val="pl-PL" w:eastAsia="pl-PL" w:bidi="pl-PL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Calibri" w:eastAsia="Calibri" w:hAnsi="Calibri" w:cs="Calibri"/>
      <w:lang w:val="pl-PL" w:eastAsia="pl-PL" w:bidi="pl-PL"/>
    </w:rPr>
  </w:style>
  <w:style w:type="character" w:customStyle="1" w:styleId="StopkaZnak">
    <w:name w:val="Stopka Znak"/>
    <w:rPr>
      <w:rFonts w:ascii="Calibri" w:eastAsia="Calibri" w:hAnsi="Calibri" w:cs="Calibri"/>
      <w:lang w:val="pl-PL" w:eastAsia="pl-PL" w:bidi="pl-PL"/>
    </w:rPr>
  </w:style>
  <w:style w:type="character" w:customStyle="1" w:styleId="Tekstzastpczy1">
    <w:name w:val="Tekst zastępczy1"/>
    <w:rPr>
      <w:color w:val="808080"/>
    </w:rPr>
  </w:style>
  <w:style w:type="character" w:customStyle="1" w:styleId="ListLabel1">
    <w:name w:val="ListLabel 1"/>
    <w:rPr>
      <w:rFonts w:eastAsia="Calibri" w:cs="Calibri"/>
      <w:w w:val="100"/>
      <w:sz w:val="22"/>
      <w:szCs w:val="22"/>
      <w:lang w:val="pl-PL" w:eastAsia="pl-PL" w:bidi="pl-PL"/>
    </w:rPr>
  </w:style>
  <w:style w:type="character" w:customStyle="1" w:styleId="ListLabel2">
    <w:name w:val="ListLabel 2"/>
    <w:rPr>
      <w:rFonts w:eastAsia="Symbol" w:cs="Symbol"/>
      <w:w w:val="100"/>
      <w:sz w:val="22"/>
      <w:szCs w:val="22"/>
      <w:lang w:val="pl-PL" w:eastAsia="pl-PL" w:bidi="pl-PL"/>
    </w:rPr>
  </w:style>
  <w:style w:type="character" w:customStyle="1" w:styleId="ListLabel3">
    <w:name w:val="ListLabel 3"/>
    <w:rPr>
      <w:lang w:val="pl-PL" w:eastAsia="pl-PL" w:bidi="pl-PL"/>
    </w:rPr>
  </w:style>
  <w:style w:type="character" w:customStyle="1" w:styleId="ListLabel4">
    <w:name w:val="ListLabel 4"/>
    <w:rPr>
      <w:rFonts w:eastAsia="Calibri" w:cs="Calibri"/>
      <w:spacing w:val="-1"/>
      <w:w w:val="100"/>
      <w:sz w:val="22"/>
      <w:szCs w:val="22"/>
      <w:lang w:val="pl-PL" w:eastAsia="pl-PL" w:bidi="pl-PL"/>
    </w:rPr>
  </w:style>
  <w:style w:type="character" w:customStyle="1" w:styleId="ListLabel5">
    <w:name w:val="ListLabel 5"/>
    <w:rPr>
      <w:rFonts w:eastAsia="Calibri" w:cs="Calibri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Calibri" w:cs="Times New Roman"/>
      <w:w w:val="100"/>
      <w:sz w:val="24"/>
      <w:szCs w:val="24"/>
      <w:lang w:val="pl-PL" w:eastAsia="pl-PL" w:bidi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527" w:hanging="360"/>
    </w:pPr>
  </w:style>
  <w:style w:type="paragraph" w:customStyle="1" w:styleId="TableParagraph">
    <w:name w:val="Table Paragraph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pPr>
      <w:suppressAutoHyphens/>
      <w:jc w:val="both"/>
    </w:pPr>
    <w:rPr>
      <w:rFonts w:ascii="Calibri" w:eastAsia="SimSun" w:hAnsi="Calibri" w:cs="font344"/>
      <w:sz w:val="22"/>
      <w:szCs w:val="22"/>
      <w:lang w:eastAsia="ar-S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3C5DBB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3C5DBB"/>
    <w:rPr>
      <w:rFonts w:ascii="Segoe UI" w:eastAsia="Calibri" w:hAnsi="Segoe UI" w:cs="Segoe UI"/>
      <w:sz w:val="18"/>
      <w:szCs w:val="18"/>
      <w:lang w:bidi="pl-PL"/>
    </w:rPr>
  </w:style>
  <w:style w:type="paragraph" w:styleId="Poprawka">
    <w:name w:val="Revision"/>
    <w:hidden/>
    <w:uiPriority w:val="99"/>
    <w:semiHidden/>
    <w:rsid w:val="0032147A"/>
    <w:rPr>
      <w:rFonts w:ascii="Calibri" w:eastAsia="Calibri" w:hAnsi="Calibri" w:cs="Calibri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51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E451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E4518"/>
    <w:rPr>
      <w:rFonts w:ascii="Calibri" w:eastAsia="Calibri" w:hAnsi="Calibri" w:cs="Calibri"/>
      <w:lang w:bidi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E451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E4518"/>
    <w:rPr>
      <w:rFonts w:ascii="Calibri" w:eastAsia="Calibri" w:hAnsi="Calibri" w:cs="Calibri"/>
      <w:b/>
      <w:bCs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m.krakow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um.krakow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2BDBE9AAA2B4991D5D46F50603382" ma:contentTypeVersion="8" ma:contentTypeDescription="Create a new document." ma:contentTypeScope="" ma:versionID="ccd207358821a422b6f0833d3d851c10">
  <xsd:schema xmlns:xsd="http://www.w3.org/2001/XMLSchema" xmlns:xs="http://www.w3.org/2001/XMLSchema" xmlns:p="http://schemas.microsoft.com/office/2006/metadata/properties" xmlns:ns3="05586659-d60c-4739-bf41-f342d803ad88" xmlns:ns4="bc562b21-4ae0-48a0-8439-a0f41a1af5f5" targetNamespace="http://schemas.microsoft.com/office/2006/metadata/properties" ma:root="true" ma:fieldsID="8056b58cf70713619dc82489639abe25" ns3:_="" ns4:_="">
    <xsd:import namespace="05586659-d60c-4739-bf41-f342d803ad88"/>
    <xsd:import namespace="bc562b21-4ae0-48a0-8439-a0f41a1af5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86659-d60c-4739-bf41-f342d803a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62b21-4ae0-48a0-8439-a0f41a1af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D6FE-EDEA-4DA1-B767-54A16932E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86659-d60c-4739-bf41-f342d803ad88"/>
    <ds:schemaRef ds:uri="bc562b21-4ae0-48a0-8439-a0f41a1af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2F07D-A9A3-49E4-935C-64066AB83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31F4B-8F12-489E-88B4-0A93ACA97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DF9B96-6FD1-4BC0-B6A3-7C548FB7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1547</Words>
  <Characters>10538</Characters>
  <Application>Microsoft Office Word</Application>
  <DocSecurity>0</DocSecurity>
  <Lines>270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11936</CharactersWithSpaces>
  <SharedDoc>false</SharedDoc>
  <HLinks>
    <vt:vector size="42" baseType="variant">
      <vt:variant>
        <vt:i4>2752579</vt:i4>
      </vt:variant>
      <vt:variant>
        <vt:i4>18</vt:i4>
      </vt:variant>
      <vt:variant>
        <vt:i4>0</vt:i4>
      </vt:variant>
      <vt:variant>
        <vt:i4>5</vt:i4>
      </vt:variant>
      <vt:variant>
        <vt:lpwstr>mailto:iod@um.krakow.pl</vt:lpwstr>
      </vt:variant>
      <vt:variant>
        <vt:lpwstr/>
      </vt:variant>
      <vt:variant>
        <vt:i4>2752579</vt:i4>
      </vt:variant>
      <vt:variant>
        <vt:i4>15</vt:i4>
      </vt:variant>
      <vt:variant>
        <vt:i4>0</vt:i4>
      </vt:variant>
      <vt:variant>
        <vt:i4>5</vt:i4>
      </vt:variant>
      <vt:variant>
        <vt:lpwstr>mailto:iod@um.krakow.pl</vt:lpwstr>
      </vt:variant>
      <vt:variant>
        <vt:lpwstr/>
      </vt:variant>
      <vt:variant>
        <vt:i4>2752579</vt:i4>
      </vt:variant>
      <vt:variant>
        <vt:i4>12</vt:i4>
      </vt:variant>
      <vt:variant>
        <vt:i4>0</vt:i4>
      </vt:variant>
      <vt:variant>
        <vt:i4>5</vt:i4>
      </vt:variant>
      <vt:variant>
        <vt:lpwstr>mailto:iod@um.krakow.pl</vt:lpwstr>
      </vt:variant>
      <vt:variant>
        <vt:lpwstr/>
      </vt:variant>
      <vt:variant>
        <vt:i4>4718596</vt:i4>
      </vt:variant>
      <vt:variant>
        <vt:i4>9</vt:i4>
      </vt:variant>
      <vt:variant>
        <vt:i4>0</vt:i4>
      </vt:variant>
      <vt:variant>
        <vt:i4>5</vt:i4>
      </vt:variant>
      <vt:variant>
        <vt:lpwstr>http://www.bezpieczny.krakow.pl/</vt:lpwstr>
      </vt:variant>
      <vt:variant>
        <vt:lpwstr/>
      </vt:variant>
      <vt:variant>
        <vt:i4>4718596</vt:i4>
      </vt:variant>
      <vt:variant>
        <vt:i4>6</vt:i4>
      </vt:variant>
      <vt:variant>
        <vt:i4>0</vt:i4>
      </vt:variant>
      <vt:variant>
        <vt:i4>5</vt:i4>
      </vt:variant>
      <vt:variant>
        <vt:lpwstr>http://www.bezpieczny.krakow.pl/</vt:lpwstr>
      </vt:variant>
      <vt:variant>
        <vt:lpwstr/>
      </vt:variant>
      <vt:variant>
        <vt:i4>4718596</vt:i4>
      </vt:variant>
      <vt:variant>
        <vt:i4>3</vt:i4>
      </vt:variant>
      <vt:variant>
        <vt:i4>0</vt:i4>
      </vt:variant>
      <vt:variant>
        <vt:i4>5</vt:i4>
      </vt:variant>
      <vt:variant>
        <vt:lpwstr>http://www.bezpieczny.krakow.pl/</vt:lpwstr>
      </vt:variant>
      <vt:variant>
        <vt:lpwstr/>
      </vt:variant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Wojcik</dc:creator>
  <cp:lastModifiedBy>Katarzyna Jurzak</cp:lastModifiedBy>
  <cp:revision>3</cp:revision>
  <cp:lastPrinted>1900-12-31T23:00:00Z</cp:lastPrinted>
  <dcterms:created xsi:type="dcterms:W3CDTF">2020-01-12T10:44:00Z</dcterms:created>
  <dcterms:modified xsi:type="dcterms:W3CDTF">2020-01-12T10:45:00Z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0x0101008372BDBE9AAA2B4991D5D46F50603382</vt:lpwstr>
  </property>
</Properties>
</file>