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B" w:rsidRDefault="00D90CCB"/>
    <w:p w:rsidR="0087324D" w:rsidRDefault="0087324D"/>
    <w:p w:rsidR="0087324D" w:rsidRDefault="0087324D" w:rsidP="0087324D">
      <w:pPr>
        <w:spacing w:before="200" w:after="0" w:line="268" w:lineRule="auto"/>
        <w:outlineLvl w:val="2"/>
        <w:rPr>
          <w:rFonts w:ascii="Tahoma" w:eastAsia="Times New Roman" w:hAnsi="Tahoma" w:cs="Tahoma"/>
          <w:b/>
          <w:bCs/>
          <w:color w:val="FF3300"/>
          <w:sz w:val="27"/>
          <w:szCs w:val="27"/>
          <w:lang w:bidi="en-US"/>
        </w:rPr>
      </w:pPr>
      <w:r>
        <w:rPr>
          <w:rFonts w:ascii="Tahoma" w:eastAsia="Times New Roman" w:hAnsi="Tahoma" w:cs="Tahoma"/>
          <w:b/>
          <w:bCs/>
          <w:color w:val="FF3300"/>
          <w:lang w:bidi="en-US"/>
        </w:rPr>
        <w:t>Informacje organizacyjne</w:t>
      </w:r>
    </w:p>
    <w:p w:rsidR="0087324D" w:rsidRDefault="0087324D" w:rsidP="0087324D">
      <w:pPr>
        <w:jc w:val="center"/>
        <w:rPr>
          <w:rFonts w:ascii="Tahoma" w:eastAsia="Calibri" w:hAnsi="Tahoma" w:cs="Tahoma"/>
          <w:sz w:val="16"/>
          <w:szCs w:val="16"/>
          <w:lang w:bidi="en-US"/>
        </w:rPr>
      </w:pPr>
    </w:p>
    <w:p w:rsidR="0087324D" w:rsidRDefault="0087324D" w:rsidP="0087324D">
      <w:pPr>
        <w:jc w:val="center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b/>
          <w:bCs/>
          <w:sz w:val="20"/>
          <w:szCs w:val="20"/>
          <w:lang w:bidi="en-US"/>
        </w:rPr>
        <w:t xml:space="preserve">Przedszkole czynne jest od godziny 6.00 do 17.00. </w:t>
      </w:r>
    </w:p>
    <w:p w:rsidR="0087324D" w:rsidRDefault="0087324D" w:rsidP="0087324D">
      <w:pPr>
        <w:jc w:val="center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W czasie pobytu dzieci korzystają z trzech posiłków:</w:t>
      </w:r>
      <w:r>
        <w:rPr>
          <w:rFonts w:ascii="Tahoma" w:hAnsi="Tahoma" w:cs="Tahoma"/>
          <w:sz w:val="20"/>
          <w:szCs w:val="20"/>
          <w:lang w:bidi="en-US"/>
        </w:rPr>
        <w:br/>
      </w:r>
      <w:r w:rsidR="00A90DDD">
        <w:rPr>
          <w:rFonts w:ascii="Tahoma" w:hAnsi="Tahoma" w:cs="Tahoma"/>
          <w:sz w:val="20"/>
          <w:szCs w:val="20"/>
          <w:lang w:bidi="en-US"/>
        </w:rPr>
        <w:br/>
        <w:t>8.30 – 9.00 – I śniadanie</w:t>
      </w:r>
      <w:r w:rsidR="00A90DDD">
        <w:rPr>
          <w:rFonts w:ascii="Tahoma" w:hAnsi="Tahoma" w:cs="Tahoma"/>
          <w:sz w:val="20"/>
          <w:szCs w:val="20"/>
          <w:lang w:bidi="en-US"/>
        </w:rPr>
        <w:br/>
      </w:r>
      <w:r w:rsidR="00A90DDD">
        <w:rPr>
          <w:rFonts w:ascii="Tahoma" w:hAnsi="Tahoma" w:cs="Tahoma"/>
          <w:sz w:val="20"/>
          <w:szCs w:val="20"/>
          <w:lang w:bidi="en-US"/>
        </w:rPr>
        <w:br/>
        <w:t>12.1</w:t>
      </w:r>
      <w:r>
        <w:rPr>
          <w:rFonts w:ascii="Tahoma" w:hAnsi="Tahoma" w:cs="Tahoma"/>
          <w:sz w:val="20"/>
          <w:szCs w:val="20"/>
          <w:lang w:bidi="en-US"/>
        </w:rPr>
        <w:t>5 – 12.45 – obiad</w:t>
      </w:r>
    </w:p>
    <w:p w:rsidR="0087324D" w:rsidRDefault="00A90DDD" w:rsidP="0087324D">
      <w:pPr>
        <w:jc w:val="center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14.20</w:t>
      </w:r>
      <w:r w:rsidR="0000799D">
        <w:rPr>
          <w:rFonts w:ascii="Tahoma" w:hAnsi="Tahoma" w:cs="Tahoma"/>
          <w:sz w:val="20"/>
          <w:szCs w:val="20"/>
          <w:lang w:bidi="en-US"/>
        </w:rPr>
        <w:t xml:space="preserve"> – 14.35</w:t>
      </w:r>
      <w:r w:rsidR="0087324D">
        <w:rPr>
          <w:rFonts w:ascii="Tahoma" w:hAnsi="Tahoma" w:cs="Tahoma"/>
          <w:sz w:val="20"/>
          <w:szCs w:val="20"/>
          <w:lang w:bidi="en-US"/>
        </w:rPr>
        <w:t xml:space="preserve"> – podwieczorek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b/>
          <w:sz w:val="16"/>
          <w:szCs w:val="16"/>
          <w:lang w:bidi="en-US"/>
        </w:rPr>
      </w:pPr>
      <w:r>
        <w:rPr>
          <w:rFonts w:ascii="Tahoma" w:hAnsi="Tahoma" w:cs="Tahoma"/>
          <w:b/>
          <w:sz w:val="16"/>
          <w:szCs w:val="16"/>
          <w:lang w:bidi="en-US"/>
        </w:rPr>
        <w:br/>
        <w:t xml:space="preserve"> Organizacja pracy poszczególnych oddziałów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87324D" w:rsidRDefault="0000799D" w:rsidP="0000799D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>Od</w:t>
      </w:r>
      <w:r w:rsidR="002F6ABC">
        <w:rPr>
          <w:rFonts w:ascii="Tahoma" w:hAnsi="Tahoma" w:cs="Tahoma"/>
          <w:sz w:val="24"/>
          <w:szCs w:val="24"/>
          <w:lang w:bidi="en-US"/>
        </w:rPr>
        <w:t>dział I   Pon. - ŚR.  8.00 – 15.0</w:t>
      </w:r>
      <w:r w:rsidR="0087324D">
        <w:rPr>
          <w:rFonts w:ascii="Tahoma" w:hAnsi="Tahoma" w:cs="Tahoma"/>
          <w:sz w:val="24"/>
          <w:szCs w:val="24"/>
          <w:lang w:bidi="en-US"/>
        </w:rPr>
        <w:t>0</w:t>
      </w: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                                             </w:t>
      </w:r>
    </w:p>
    <w:p w:rsidR="0000799D" w:rsidRDefault="002F6ABC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  <w:t xml:space="preserve">    Czw.-  Pt.   8.00 – 16</w:t>
      </w:r>
      <w:r w:rsidR="0000799D">
        <w:rPr>
          <w:rFonts w:ascii="Tahoma" w:hAnsi="Tahoma" w:cs="Tahoma"/>
          <w:sz w:val="24"/>
          <w:szCs w:val="24"/>
          <w:lang w:bidi="en-US"/>
        </w:rPr>
        <w:t>.00</w:t>
      </w:r>
    </w:p>
    <w:p w:rsidR="0087324D" w:rsidRDefault="0087324D" w:rsidP="0087324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        </w:t>
      </w:r>
      <w:r>
        <w:rPr>
          <w:rFonts w:ascii="Tahoma" w:hAnsi="Tahoma" w:cs="Tahoma"/>
          <w:sz w:val="24"/>
          <w:szCs w:val="24"/>
          <w:lang w:bidi="en-US"/>
        </w:rPr>
        <w:t xml:space="preserve">Oddział II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Pon. - Pt.     </w:t>
      </w:r>
      <w:r>
        <w:rPr>
          <w:rFonts w:ascii="Tahoma" w:hAnsi="Tahoma" w:cs="Tahoma"/>
          <w:sz w:val="24"/>
          <w:szCs w:val="24"/>
          <w:lang w:bidi="en-US"/>
        </w:rPr>
        <w:t>7.00 – 17.00</w:t>
      </w:r>
    </w:p>
    <w:p w:rsidR="0087324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Oddział III </w:t>
      </w:r>
      <w:r w:rsidR="0087324D">
        <w:rPr>
          <w:rFonts w:ascii="Tahoma" w:hAnsi="Tahoma" w:cs="Tahoma"/>
          <w:sz w:val="24"/>
          <w:szCs w:val="24"/>
          <w:lang w:bidi="en-US"/>
        </w:rPr>
        <w:t xml:space="preserve"> </w:t>
      </w:r>
      <w:r>
        <w:rPr>
          <w:rFonts w:ascii="Tahoma" w:hAnsi="Tahoma" w:cs="Tahoma"/>
          <w:sz w:val="24"/>
          <w:szCs w:val="24"/>
          <w:lang w:bidi="en-US"/>
        </w:rPr>
        <w:t xml:space="preserve">Pon. - Pt.     </w:t>
      </w:r>
      <w:r w:rsidR="0087324D">
        <w:rPr>
          <w:rFonts w:ascii="Tahoma" w:hAnsi="Tahoma" w:cs="Tahoma"/>
          <w:sz w:val="24"/>
          <w:szCs w:val="24"/>
          <w:lang w:bidi="en-US"/>
        </w:rPr>
        <w:t>6.00 – 16.00</w:t>
      </w:r>
    </w:p>
    <w:p w:rsidR="0087324D" w:rsidRDefault="002F6ABC" w:rsidP="0087324D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Oddział IV  Pon. - Pt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.  </w:t>
      </w:r>
      <w:r>
        <w:rPr>
          <w:rFonts w:ascii="Tahoma" w:hAnsi="Tahoma" w:cs="Tahoma"/>
          <w:sz w:val="24"/>
          <w:szCs w:val="24"/>
          <w:lang w:bidi="en-US"/>
        </w:rPr>
        <w:t>7.00 – 16</w:t>
      </w:r>
      <w:r w:rsidR="0087324D">
        <w:rPr>
          <w:rFonts w:ascii="Tahoma" w:hAnsi="Tahoma" w:cs="Tahoma"/>
          <w:sz w:val="24"/>
          <w:szCs w:val="24"/>
          <w:lang w:bidi="en-US"/>
        </w:rPr>
        <w:t>.00</w:t>
      </w:r>
    </w:p>
    <w:p w:rsidR="0087324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Oddział V   Pon. - Pt.      </w:t>
      </w:r>
      <w:r w:rsidR="0087324D">
        <w:rPr>
          <w:rFonts w:ascii="Tahoma" w:hAnsi="Tahoma" w:cs="Tahoma"/>
          <w:sz w:val="24"/>
          <w:szCs w:val="24"/>
          <w:lang w:bidi="en-US"/>
        </w:rPr>
        <w:t>7</w:t>
      </w:r>
      <w:r>
        <w:rPr>
          <w:rFonts w:ascii="Tahoma" w:hAnsi="Tahoma" w:cs="Tahoma"/>
          <w:sz w:val="24"/>
          <w:szCs w:val="24"/>
          <w:lang w:bidi="en-US"/>
        </w:rPr>
        <w:t>.00 -</w:t>
      </w:r>
      <w:r w:rsidR="005D27BF">
        <w:rPr>
          <w:rFonts w:ascii="Tahoma" w:hAnsi="Tahoma" w:cs="Tahoma"/>
          <w:sz w:val="24"/>
          <w:szCs w:val="24"/>
          <w:lang w:bidi="en-US"/>
        </w:rPr>
        <w:t xml:space="preserve"> 17</w:t>
      </w:r>
      <w:r w:rsidR="0087324D">
        <w:rPr>
          <w:rFonts w:ascii="Tahoma" w:hAnsi="Tahoma" w:cs="Tahoma"/>
          <w:sz w:val="24"/>
          <w:szCs w:val="24"/>
          <w:lang w:bidi="en-US"/>
        </w:rPr>
        <w:t>.00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87324D" w:rsidRDefault="0087324D" w:rsidP="0087324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u w:val="single"/>
          <w:lang w:eastAsia="pl-PL"/>
        </w:rPr>
        <w:t>Przedszkole podlega  następującym organom:</w:t>
      </w:r>
    </w:p>
    <w:p w:rsidR="0087324D" w:rsidRDefault="0087324D" w:rsidP="00873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prowadzący: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URZĄD  MIASTA KRAKOWA</w:t>
      </w:r>
    </w:p>
    <w:p w:rsidR="0087324D" w:rsidRDefault="0087324D" w:rsidP="00873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sprawujący nadzór pedagogiczny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: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KURATORIUM OŚWIATY W KRAKOWIE</w:t>
      </w:r>
    </w:p>
    <w:p w:rsidR="0087324D" w:rsidRDefault="0087324D" w:rsidP="0087324D">
      <w:pPr>
        <w:rPr>
          <w:rFonts w:ascii="Calibri" w:eastAsia="Calibri" w:hAnsi="Calibri"/>
        </w:rPr>
      </w:pPr>
    </w:p>
    <w:p w:rsidR="0087324D" w:rsidRDefault="0087324D" w:rsidP="0087324D"/>
    <w:p w:rsidR="0087324D" w:rsidRDefault="0087324D"/>
    <w:sectPr w:rsidR="0087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81C"/>
    <w:multiLevelType w:val="multilevel"/>
    <w:tmpl w:val="C63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9C9"/>
    <w:multiLevelType w:val="multilevel"/>
    <w:tmpl w:val="324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D"/>
    <w:rsid w:val="0000799D"/>
    <w:rsid w:val="002F6ABC"/>
    <w:rsid w:val="005D06A0"/>
    <w:rsid w:val="005D27BF"/>
    <w:rsid w:val="0087324D"/>
    <w:rsid w:val="00A90DDD"/>
    <w:rsid w:val="00D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2019-10-30T10:01:00Z</dcterms:created>
  <dcterms:modified xsi:type="dcterms:W3CDTF">2019-10-30T10:01:00Z</dcterms:modified>
</cp:coreProperties>
</file>