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FE" w:rsidRDefault="00C560FE" w:rsidP="00C560FE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Załącznik nr 1 do</w:t>
      </w:r>
    </w:p>
    <w:p w:rsidR="00C560FE" w:rsidRDefault="007578CA" w:rsidP="00C560FE">
      <w:pPr>
        <w:autoSpaceDE w:val="0"/>
        <w:autoSpaceDN w:val="0"/>
        <w:adjustRightInd w:val="0"/>
        <w:ind w:left="960" w:firstLine="5412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zarządzenia nr 2524</w:t>
      </w:r>
    </w:p>
    <w:p w:rsidR="00C560FE" w:rsidRDefault="00C560FE" w:rsidP="00C560FE">
      <w:pPr>
        <w:autoSpaceDE w:val="0"/>
        <w:autoSpaceDN w:val="0"/>
        <w:adjustRightInd w:val="0"/>
        <w:ind w:left="252" w:firstLine="61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Prezydenta Miasta Krakowa</w:t>
      </w:r>
    </w:p>
    <w:p w:rsidR="00C560FE" w:rsidRDefault="007578CA" w:rsidP="00C560FE">
      <w:pPr>
        <w:autoSpaceDE w:val="0"/>
        <w:autoSpaceDN w:val="0"/>
        <w:adjustRightInd w:val="0"/>
        <w:ind w:left="252" w:firstLine="612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3.10.2019 r.</w:t>
      </w:r>
    </w:p>
    <w:p w:rsidR="00C560FE" w:rsidRDefault="00C560FE" w:rsidP="00C56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560FE" w:rsidRDefault="00C560FE" w:rsidP="00C560FE">
      <w:pPr>
        <w:jc w:val="center"/>
        <w:rPr>
          <w:b/>
        </w:rPr>
      </w:pPr>
      <w:r>
        <w:rPr>
          <w:b/>
        </w:rPr>
        <w:t>W Y K A Z</w:t>
      </w:r>
    </w:p>
    <w:p w:rsidR="00C560FE" w:rsidRDefault="00C560FE" w:rsidP="00C560FE">
      <w:pPr>
        <w:jc w:val="center"/>
        <w:rPr>
          <w:b/>
        </w:rPr>
      </w:pPr>
    </w:p>
    <w:p w:rsidR="00C560FE" w:rsidRDefault="00C560FE" w:rsidP="00C560FE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nieruchomości przeznaczonej do użyczenia przez Gminę Miejską Kraków w trybie bezprzetargowym. </w:t>
      </w:r>
    </w:p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tbl>
      <w:tblPr>
        <w:tblpPr w:leftFromText="141" w:rightFromText="141" w:bottomFromText="160" w:vertAnchor="text" w:horzAnchor="margin" w:tblpY="25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608"/>
        <w:gridCol w:w="792"/>
        <w:gridCol w:w="1521"/>
        <w:gridCol w:w="1289"/>
        <w:gridCol w:w="1289"/>
        <w:gridCol w:w="1194"/>
        <w:gridCol w:w="1624"/>
        <w:gridCol w:w="1320"/>
      </w:tblGrid>
      <w:tr w:rsidR="00C560FE" w:rsidTr="00C560FE">
        <w:trPr>
          <w:trHeight w:val="62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line="188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Lp.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0FE" w:rsidRDefault="00C560FE">
            <w:pPr>
              <w:widowControl w:val="0"/>
              <w:spacing w:line="232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Oznaczenie nieruchomości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0FE" w:rsidRDefault="00C560FE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Przeznaczenie nieruchomości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Położenie i opis nieruchomości przeznaczonej do użyczenia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0FE" w:rsidRDefault="00C560FE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C560FE" w:rsidRDefault="00C560FE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Powierzchnia</w:t>
            </w:r>
          </w:p>
          <w:p w:rsidR="00C560FE" w:rsidRDefault="00C560FE">
            <w:pPr>
              <w:widowControl w:val="0"/>
              <w:spacing w:line="240" w:lineRule="exact"/>
              <w:ind w:left="18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użyczenia</w:t>
            </w:r>
          </w:p>
          <w:p w:rsidR="00C560FE" w:rsidRDefault="00C560FE">
            <w:pPr>
              <w:widowControl w:val="0"/>
              <w:spacing w:line="240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/m</w:t>
            </w:r>
            <w:r>
              <w:rPr>
                <w:color w:val="000000"/>
                <w:sz w:val="20"/>
                <w:szCs w:val="20"/>
                <w:vertAlign w:val="superscript"/>
                <w:lang w:eastAsia="en-US" w:bidi="pl-PL"/>
              </w:rPr>
              <w:t>2</w:t>
            </w:r>
            <w:r>
              <w:rPr>
                <w:color w:val="000000"/>
                <w:sz w:val="20"/>
                <w:szCs w:val="20"/>
                <w:lang w:eastAsia="en-US" w:bidi="pl-PL"/>
              </w:rPr>
              <w:t>/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0FE" w:rsidRDefault="00C560FE">
            <w:pPr>
              <w:widowControl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Sposób zagospodarowania nieruchomości (cele użyczenia)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0FE" w:rsidRDefault="00C560FE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C560FE" w:rsidRDefault="00C560FE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</w:p>
          <w:p w:rsidR="00C560FE" w:rsidRDefault="00C560FE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 Okres umowy</w:t>
            </w:r>
          </w:p>
        </w:tc>
      </w:tr>
      <w:tr w:rsidR="00C560FE" w:rsidTr="00C560FE">
        <w:trPr>
          <w:trHeight w:hRule="exact"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0FE" w:rsidRDefault="00C560FE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 działki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232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Nr</w:t>
            </w:r>
          </w:p>
          <w:p w:rsidR="00C560FE" w:rsidRDefault="00C560FE">
            <w:pPr>
              <w:widowControl w:val="0"/>
              <w:spacing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obrębu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60FE" w:rsidRDefault="00C560FE">
            <w:pPr>
              <w:widowControl w:val="0"/>
              <w:spacing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 w:bidi="pl-PL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  <w:tr w:rsidR="00C560FE" w:rsidTr="00C560FE">
        <w:trPr>
          <w:trHeight w:hRule="exact" w:val="222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60FE" w:rsidRDefault="00C560FE">
            <w:pPr>
              <w:widowControl w:val="0"/>
              <w:spacing w:line="188" w:lineRule="exact"/>
              <w:ind w:lef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9</w:t>
            </w:r>
          </w:p>
        </w:tc>
      </w:tr>
      <w:tr w:rsidR="00C560FE" w:rsidTr="00C560FE">
        <w:trPr>
          <w:trHeight w:val="1014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232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1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240" w:lineRule="exact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425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240" w:lineRule="exact"/>
              <w:ind w:left="160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K-44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245" w:lineRule="exact"/>
              <w:jc w:val="both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KR1P/00000094/0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197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0"/>
                <w:szCs w:val="20"/>
                <w:lang w:eastAsia="en-US"/>
              </w:rPr>
              <w:t xml:space="preserve">Użyczenie dla Domu Pomocy Społecznej z siedzibą </w:t>
            </w:r>
            <w:r>
              <w:rPr>
                <w:sz w:val="20"/>
                <w:szCs w:val="20"/>
                <w:lang w:eastAsia="en-US"/>
              </w:rPr>
              <w:br/>
              <w:t xml:space="preserve">w Krakowie, przy </w:t>
            </w:r>
            <w:r>
              <w:rPr>
                <w:sz w:val="20"/>
                <w:szCs w:val="20"/>
                <w:lang w:eastAsia="en-US"/>
              </w:rPr>
              <w:br/>
              <w:t>ul. Łanowej 41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Lokal mieszkalny  nr 3 zlokalizowany w budynku przy ul. Ks. Kazimierza Siemaszki 23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232" w:lineRule="exact"/>
              <w:ind w:right="20"/>
              <w:jc w:val="center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sz w:val="20"/>
                <w:szCs w:val="20"/>
                <w:lang w:eastAsia="en-US"/>
              </w:rPr>
              <w:t xml:space="preserve">110,97 </w:t>
            </w: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>Lokal mieszkalny przeznaczony na prowadzenie mieszkania chronionego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0FE" w:rsidRDefault="00C560FE">
            <w:pPr>
              <w:widowControl w:val="0"/>
              <w:spacing w:before="240" w:line="232" w:lineRule="exact"/>
              <w:rPr>
                <w:color w:val="000000"/>
                <w:sz w:val="20"/>
                <w:szCs w:val="20"/>
                <w:lang w:eastAsia="en-US" w:bidi="pl-PL"/>
              </w:rPr>
            </w:pPr>
            <w:r>
              <w:rPr>
                <w:color w:val="000000"/>
                <w:sz w:val="20"/>
                <w:szCs w:val="20"/>
                <w:lang w:eastAsia="en-US" w:bidi="pl-PL"/>
              </w:rPr>
              <w:t xml:space="preserve">od dnia 18 sierpnia 2019 r. do dnia 18 sierpnia 2022 r.  </w:t>
            </w:r>
          </w:p>
        </w:tc>
      </w:tr>
      <w:tr w:rsidR="00C560FE" w:rsidTr="00C560FE">
        <w:trPr>
          <w:trHeight w:hRule="exact"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FE" w:rsidRDefault="00C560FE">
            <w:pPr>
              <w:spacing w:line="256" w:lineRule="auto"/>
              <w:rPr>
                <w:color w:val="000000"/>
                <w:sz w:val="20"/>
                <w:szCs w:val="20"/>
                <w:lang w:eastAsia="en-US" w:bidi="pl-PL"/>
              </w:rPr>
            </w:pPr>
          </w:p>
        </w:tc>
      </w:tr>
    </w:tbl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p w:rsidR="00C560FE" w:rsidRDefault="00C560FE" w:rsidP="00C560FE">
      <w:pPr>
        <w:ind w:firstLine="851"/>
        <w:jc w:val="both"/>
        <w:rPr>
          <w:strike/>
          <w:sz w:val="22"/>
          <w:szCs w:val="22"/>
        </w:rPr>
      </w:pPr>
    </w:p>
    <w:p w:rsidR="00C560FE" w:rsidRDefault="00C560FE" w:rsidP="00C560FE">
      <w:pPr>
        <w:ind w:firstLine="851"/>
        <w:jc w:val="both"/>
        <w:rPr>
          <w:strike/>
          <w:sz w:val="22"/>
          <w:szCs w:val="22"/>
          <w:highlight w:val="yellow"/>
        </w:rPr>
      </w:pPr>
    </w:p>
    <w:p w:rsidR="00C560FE" w:rsidRDefault="00C560FE" w:rsidP="00C560FE">
      <w:pPr>
        <w:ind w:right="141"/>
        <w:rPr>
          <w:strike/>
          <w:sz w:val="22"/>
          <w:szCs w:val="22"/>
          <w:highlight w:val="yellow"/>
        </w:rPr>
      </w:pPr>
    </w:p>
    <w:p w:rsidR="00C560FE" w:rsidRDefault="00C560FE" w:rsidP="00C560FE">
      <w:pPr>
        <w:ind w:left="6804" w:right="141" w:hanging="6662"/>
        <w:rPr>
          <w:strike/>
          <w:sz w:val="22"/>
          <w:szCs w:val="22"/>
          <w:highlight w:val="yellow"/>
        </w:rPr>
      </w:pPr>
    </w:p>
    <w:p w:rsidR="0027114F" w:rsidRDefault="00C560FE" w:rsidP="00C560FE"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sectPr w:rsidR="0027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86"/>
    <w:rsid w:val="00163B86"/>
    <w:rsid w:val="0027114F"/>
    <w:rsid w:val="007578CA"/>
    <w:rsid w:val="00B60530"/>
    <w:rsid w:val="00C560FE"/>
    <w:rsid w:val="00D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55AF-2A4D-4523-9838-9007B86A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Wójcik-Machejek Elżbieta</dc:creator>
  <cp:keywords/>
  <dc:description/>
  <cp:lastModifiedBy>Rzycka Elżbieta</cp:lastModifiedBy>
  <cp:revision>2</cp:revision>
  <dcterms:created xsi:type="dcterms:W3CDTF">2019-10-08T07:25:00Z</dcterms:created>
  <dcterms:modified xsi:type="dcterms:W3CDTF">2019-10-08T07:25:00Z</dcterms:modified>
</cp:coreProperties>
</file>