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792372" w:rsidTr="00671513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2372" w:rsidRDefault="00792372" w:rsidP="0067151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92372" w:rsidRDefault="00792372" w:rsidP="00671513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792372" w:rsidTr="00671513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F0573D" w:rsidRDefault="00792372" w:rsidP="00F103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Działalność na rzecz </w:t>
            </w:r>
            <w:r w:rsidR="00F10392">
              <w:rPr>
                <w:rFonts w:ascii="Times New Roman" w:hAnsi="Times New Roman"/>
                <w:b/>
                <w:bCs/>
                <w:sz w:val="24"/>
                <w:szCs w:val="24"/>
              </w:rPr>
              <w:t>integracji cudzoziemców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792372" w:rsidTr="00671513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sz w:val="24"/>
                <w:szCs w:val="24"/>
              </w:rPr>
              <w:tag w:val="goog_rdk_34"/>
              <w:id w:val="2042167489"/>
            </w:sdtPr>
            <w:sdtEndPr/>
            <w:sdtContent>
              <w:p w:rsidR="00B51F8F" w:rsidRDefault="00B51F8F" w:rsidP="00B51F8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B51F8F" w:rsidRPr="00B51F8F" w:rsidRDefault="00B51F8F" w:rsidP="00B51F8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</w:pPr>
                <w:r w:rsidRPr="00B51F8F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 xml:space="preserve">Fundacja </w:t>
                </w:r>
                <w:r w:rsidR="00E0505B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>Internationaler Bund Polska</w:t>
                </w:r>
              </w:p>
            </w:sdtContent>
          </w:sdt>
          <w:p w:rsidR="00B51F8F" w:rsidRPr="00B51F8F" w:rsidRDefault="00792372" w:rsidP="00B5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51F8F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tag w:val="goog_rdk_37"/>
                <w:id w:val="1226263409"/>
              </w:sdtPr>
              <w:sdtEndPr/>
              <w:sdtContent>
                <w:r w:rsidR="00B51F8F" w:rsidRPr="00B51F8F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 xml:space="preserve">ul. </w:t>
                </w:r>
                <w:r w:rsidR="00E0505B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>Wrocławska 37a/320</w:t>
                </w:r>
                <w:r w:rsidR="009B1AA1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 xml:space="preserve">, </w:t>
                </w:r>
                <w:r w:rsidR="00E0505B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 xml:space="preserve">30-011 </w:t>
                </w:r>
                <w:r w:rsidR="009B1AA1">
                  <w:rPr>
                    <w:rFonts w:ascii="Times New Roman" w:eastAsia="Arial" w:hAnsi="Times New Roman"/>
                    <w:b/>
                    <w:color w:val="000000"/>
                    <w:sz w:val="24"/>
                    <w:szCs w:val="24"/>
                  </w:rPr>
                  <w:t>Kraków</w:t>
                </w:r>
              </w:sdtContent>
            </w:sdt>
          </w:p>
          <w:p w:rsidR="00792372" w:rsidRPr="00AB7D5A" w:rsidRDefault="00792372" w:rsidP="00F10392">
            <w:pPr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92372" w:rsidTr="00671513">
        <w:trPr>
          <w:cantSplit/>
          <w:trHeight w:val="12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sz w:val="24"/>
                <w:szCs w:val="24"/>
              </w:rPr>
              <w:tag w:val="goog_rdk_69"/>
              <w:id w:val="-1516294161"/>
            </w:sdtPr>
            <w:sdtEndPr>
              <w:rPr>
                <w:rFonts w:ascii="Calibri" w:hAnsi="Calibri"/>
                <w:b w:val="0"/>
                <w:sz w:val="22"/>
                <w:szCs w:val="22"/>
              </w:rPr>
            </w:sdtEndPr>
            <w:sdtContent>
              <w:p w:rsidR="00B51F8F" w:rsidRDefault="00E0505B" w:rsidP="00B51F8F">
                <w:pPr>
                  <w:spacing w:before="60" w:after="120"/>
                  <w:ind w:left="113"/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„</w:t>
                </w:r>
                <w:r>
                  <w:rPr>
                    <w:rFonts w:ascii="Times New Roman" w:eastAsia="Arial" w:hAnsi="Times New Roman"/>
                    <w:b/>
                    <w:sz w:val="24"/>
                    <w:szCs w:val="24"/>
                  </w:rPr>
                  <w:t>Empatia i wielokulturowość”</w:t>
                </w:r>
                <w:r w:rsidR="00B67248">
                  <w:rPr>
                    <w:rFonts w:ascii="Times New Roman" w:eastAsia="Arial" w:hAnsi="Times New Roman"/>
                    <w:b/>
                    <w:sz w:val="24"/>
                    <w:szCs w:val="24"/>
                  </w:rPr>
                  <w:t>- kontynuacja</w:t>
                </w:r>
              </w:p>
            </w:sdtContent>
          </w:sdt>
          <w:p w:rsidR="00792372" w:rsidRPr="00F0573D" w:rsidRDefault="00792372" w:rsidP="006715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2372" w:rsidTr="00671513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</w:tbl>
    <w:p w:rsidR="00D17612" w:rsidRDefault="00D17612"/>
    <w:sectPr w:rsidR="00D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2"/>
    <w:rsid w:val="006E1033"/>
    <w:rsid w:val="00792372"/>
    <w:rsid w:val="00862184"/>
    <w:rsid w:val="009B1AA1"/>
    <w:rsid w:val="00B51F8F"/>
    <w:rsid w:val="00B67248"/>
    <w:rsid w:val="00D17612"/>
    <w:rsid w:val="00E0505B"/>
    <w:rsid w:val="00E11285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CCF3-032C-434E-8E23-9B39BC6F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Kotyza Natalia</dc:creator>
  <cp:keywords/>
  <dc:description/>
  <cp:lastModifiedBy>Dobrzycka Elżbieta</cp:lastModifiedBy>
  <cp:revision>2</cp:revision>
  <dcterms:created xsi:type="dcterms:W3CDTF">2019-10-08T05:47:00Z</dcterms:created>
  <dcterms:modified xsi:type="dcterms:W3CDTF">2019-10-08T05:47:00Z</dcterms:modified>
</cp:coreProperties>
</file>