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722" w:rsidRPr="00542380" w:rsidRDefault="00542380" w:rsidP="00542380">
      <w:pPr>
        <w:jc w:val="both"/>
        <w:rPr>
          <w:rFonts w:ascii="TimesNewRomanPSBoldMT" w:hAnsi="TimesNewRomanPSBoldMT"/>
        </w:rPr>
      </w:pPr>
      <w:r w:rsidRPr="00542380">
        <w:rPr>
          <w:rFonts w:ascii="TimesNewRomanPSBoldMT" w:hAnsi="TimesNewRomanPSBoldMT"/>
        </w:rPr>
        <w:t>MOPS.DM.440.</w:t>
      </w:r>
      <w:r w:rsidR="00F45618">
        <w:rPr>
          <w:rFonts w:ascii="TimesNewRomanPSBoldMT" w:hAnsi="TimesNewRomanPSBoldMT"/>
        </w:rPr>
        <w:t>2</w:t>
      </w:r>
      <w:r w:rsidR="007B0E17">
        <w:rPr>
          <w:rFonts w:ascii="TimesNewRomanPSBoldMT" w:hAnsi="TimesNewRomanPSBoldMT"/>
        </w:rPr>
        <w:t>1</w:t>
      </w:r>
      <w:r w:rsidRPr="00542380">
        <w:rPr>
          <w:rFonts w:ascii="TimesNewRomanPSBoldMT" w:hAnsi="TimesNewRomanPSBoldMT"/>
        </w:rPr>
        <w:t>.2019</w:t>
      </w:r>
      <w:r w:rsidR="00A400F4">
        <w:rPr>
          <w:rFonts w:ascii="TimesNewRomanPSBoldMT" w:hAnsi="TimesNewRomanPSBoldMT"/>
        </w:rPr>
        <w:t>.</w:t>
      </w:r>
      <w:r w:rsidR="002422CE">
        <w:rPr>
          <w:rFonts w:ascii="TimesNewRomanPSBoldMT" w:hAnsi="TimesNewRomanPSBoldMT"/>
        </w:rPr>
        <w:t>JM</w:t>
      </w:r>
    </w:p>
    <w:p w:rsidR="00542380" w:rsidRPr="00542380" w:rsidRDefault="001355F3" w:rsidP="00542380">
      <w:pPr>
        <w:jc w:val="both"/>
        <w:rPr>
          <w:rFonts w:ascii="TimesNewRomanPSBoldMT" w:hAnsi="TimesNewRomanPSBoldMT"/>
        </w:rPr>
      </w:pPr>
      <w:r>
        <w:rPr>
          <w:rFonts w:ascii="TimesNewRomanPSBoldMT" w:hAnsi="TimesNewRomanPSBoldMT"/>
        </w:rPr>
        <w:t xml:space="preserve">Nr </w:t>
      </w:r>
      <w:proofErr w:type="spellStart"/>
      <w:r>
        <w:rPr>
          <w:rFonts w:ascii="TimesNewRomanPSBoldMT" w:hAnsi="TimesNewRomanPSBoldMT"/>
        </w:rPr>
        <w:t>kanc</w:t>
      </w:r>
      <w:proofErr w:type="spellEnd"/>
      <w:r>
        <w:rPr>
          <w:rFonts w:ascii="TimesNewRomanPSBoldMT" w:hAnsi="TimesNewRomanPSBoldMT"/>
        </w:rPr>
        <w:t xml:space="preserve">.: </w:t>
      </w:r>
      <w:r w:rsidR="007E1BAA">
        <w:rPr>
          <w:rFonts w:ascii="TimesNewRomanPSBoldMT" w:hAnsi="TimesNewRomanPSBoldMT"/>
        </w:rPr>
        <w:t>WP/10385/19</w:t>
      </w:r>
    </w:p>
    <w:p w:rsidR="00542380" w:rsidRPr="006F7935" w:rsidRDefault="00542380" w:rsidP="00BC42AD">
      <w:pPr>
        <w:jc w:val="center"/>
        <w:rPr>
          <w:rFonts w:ascii="TimesNewRomanPSBoldMT" w:hAnsi="TimesNewRomanPSBoldMT"/>
          <w:b/>
          <w:sz w:val="32"/>
          <w:szCs w:val="32"/>
        </w:rPr>
      </w:pPr>
    </w:p>
    <w:p w:rsidR="00CC505B" w:rsidRPr="006F7935" w:rsidRDefault="00CC505B" w:rsidP="00AE5FDF">
      <w:pPr>
        <w:jc w:val="center"/>
        <w:rPr>
          <w:b/>
          <w:sz w:val="28"/>
          <w:szCs w:val="24"/>
        </w:rPr>
      </w:pPr>
      <w:r w:rsidRPr="006F7935">
        <w:rPr>
          <w:b/>
          <w:sz w:val="28"/>
          <w:szCs w:val="24"/>
        </w:rPr>
        <w:t xml:space="preserve">ZARZĄDZENIE Nr </w:t>
      </w:r>
      <w:r w:rsidR="007E1BAA">
        <w:rPr>
          <w:b/>
          <w:sz w:val="28"/>
          <w:szCs w:val="24"/>
        </w:rPr>
        <w:t>130</w:t>
      </w:r>
      <w:r w:rsidR="00DA6AE4">
        <w:rPr>
          <w:b/>
          <w:sz w:val="28"/>
          <w:szCs w:val="24"/>
        </w:rPr>
        <w:t>/2019</w:t>
      </w:r>
      <w:r w:rsidRPr="006F7935">
        <w:rPr>
          <w:b/>
          <w:sz w:val="28"/>
          <w:szCs w:val="24"/>
        </w:rPr>
        <w:fldChar w:fldCharType="begin"/>
      </w:r>
      <w:r w:rsidRPr="006F7935">
        <w:rPr>
          <w:b/>
          <w:sz w:val="28"/>
          <w:szCs w:val="24"/>
        </w:rPr>
        <w:instrText xml:space="preserve"> MERGEFIELD  numer_aktu  \* MERGEFORMAT </w:instrText>
      </w:r>
      <w:r w:rsidRPr="006F7935">
        <w:rPr>
          <w:b/>
          <w:sz w:val="28"/>
          <w:szCs w:val="24"/>
        </w:rPr>
        <w:fldChar w:fldCharType="end"/>
      </w:r>
    </w:p>
    <w:p w:rsidR="00DA6AE4" w:rsidRDefault="00DD0E7D" w:rsidP="00AE5FDF">
      <w:pPr>
        <w:jc w:val="center"/>
        <w:rPr>
          <w:b/>
          <w:i/>
          <w:sz w:val="28"/>
          <w:szCs w:val="24"/>
        </w:rPr>
      </w:pPr>
      <w:r w:rsidRPr="006F7935">
        <w:rPr>
          <w:b/>
          <w:i/>
          <w:sz w:val="28"/>
          <w:szCs w:val="24"/>
        </w:rPr>
        <w:t xml:space="preserve">DYREKTORA MIEJSKIEGO OŚRODKA </w:t>
      </w:r>
    </w:p>
    <w:p w:rsidR="00CC505B" w:rsidRPr="006F7935" w:rsidRDefault="00DD0E7D" w:rsidP="00AE5FDF">
      <w:pPr>
        <w:jc w:val="center"/>
        <w:rPr>
          <w:b/>
          <w:sz w:val="28"/>
          <w:szCs w:val="24"/>
          <w:vertAlign w:val="superscript"/>
        </w:rPr>
      </w:pPr>
      <w:r w:rsidRPr="006F7935">
        <w:rPr>
          <w:b/>
          <w:i/>
          <w:sz w:val="28"/>
          <w:szCs w:val="24"/>
        </w:rPr>
        <w:t>POMOCY SPOŁECZNEJ</w:t>
      </w:r>
      <w:r w:rsidR="00DA6AE4">
        <w:rPr>
          <w:b/>
          <w:i/>
          <w:sz w:val="28"/>
          <w:szCs w:val="24"/>
        </w:rPr>
        <w:t xml:space="preserve"> </w:t>
      </w:r>
      <w:r w:rsidR="00221999">
        <w:rPr>
          <w:b/>
          <w:i/>
          <w:sz w:val="28"/>
          <w:szCs w:val="24"/>
        </w:rPr>
        <w:t>W KRAKOWIE</w:t>
      </w:r>
    </w:p>
    <w:p w:rsidR="00CC505B" w:rsidRPr="006F7935" w:rsidRDefault="00CC505B" w:rsidP="00AE5FDF">
      <w:pPr>
        <w:tabs>
          <w:tab w:val="left" w:pos="8222"/>
        </w:tabs>
        <w:jc w:val="center"/>
        <w:rPr>
          <w:b/>
          <w:sz w:val="28"/>
          <w:szCs w:val="24"/>
        </w:rPr>
      </w:pPr>
      <w:r w:rsidRPr="006F7935">
        <w:rPr>
          <w:b/>
          <w:sz w:val="28"/>
          <w:szCs w:val="24"/>
        </w:rPr>
        <w:t xml:space="preserve">z dnia </w:t>
      </w:r>
      <w:r w:rsidR="007E1BAA">
        <w:rPr>
          <w:b/>
          <w:sz w:val="28"/>
          <w:szCs w:val="24"/>
        </w:rPr>
        <w:t>30 sierpnia 2019 r.</w:t>
      </w:r>
    </w:p>
    <w:p w:rsidR="00BC42AD" w:rsidRPr="006F7935" w:rsidRDefault="00BC42AD" w:rsidP="00BC42AD">
      <w:pPr>
        <w:tabs>
          <w:tab w:val="left" w:pos="8222"/>
        </w:tabs>
        <w:jc w:val="center"/>
        <w:rPr>
          <w:b/>
          <w:sz w:val="32"/>
        </w:rPr>
      </w:pPr>
    </w:p>
    <w:p w:rsidR="00BC42AD" w:rsidRDefault="00BC42AD" w:rsidP="00CE71A1">
      <w:pPr>
        <w:suppressAutoHyphens w:val="0"/>
        <w:jc w:val="both"/>
        <w:rPr>
          <w:b/>
          <w:sz w:val="24"/>
          <w:szCs w:val="24"/>
        </w:rPr>
      </w:pPr>
      <w:r w:rsidRPr="006F7935">
        <w:rPr>
          <w:b/>
          <w:sz w:val="24"/>
        </w:rPr>
        <w:t>w sprawie</w:t>
      </w:r>
      <w:r w:rsidRPr="006F7935">
        <w:t xml:space="preserve"> </w:t>
      </w:r>
      <w:r w:rsidRPr="006F7935">
        <w:rPr>
          <w:b/>
          <w:sz w:val="24"/>
        </w:rPr>
        <w:t>zatwierdzenia wyników otwartego konkursu ofert dotyczącego realizacji</w:t>
      </w:r>
      <w:r w:rsidR="004F12AE">
        <w:rPr>
          <w:b/>
          <w:sz w:val="24"/>
        </w:rPr>
        <w:t xml:space="preserve"> w</w:t>
      </w:r>
      <w:r w:rsidR="00DE55A4">
        <w:rPr>
          <w:b/>
          <w:sz w:val="24"/>
        </w:rPr>
        <w:t> </w:t>
      </w:r>
      <w:r w:rsidR="004F12AE">
        <w:rPr>
          <w:b/>
          <w:sz w:val="24"/>
        </w:rPr>
        <w:t xml:space="preserve">formie powierzenia, </w:t>
      </w:r>
      <w:r w:rsidR="001F2FD9" w:rsidRPr="006F7935">
        <w:rPr>
          <w:b/>
          <w:i/>
          <w:sz w:val="24"/>
        </w:rPr>
        <w:t xml:space="preserve">w okresie </w:t>
      </w:r>
      <w:r w:rsidR="001F2FD9" w:rsidRPr="003E3880">
        <w:rPr>
          <w:b/>
          <w:i/>
          <w:sz w:val="24"/>
        </w:rPr>
        <w:t xml:space="preserve">od </w:t>
      </w:r>
      <w:r w:rsidR="00DA6AE4" w:rsidRPr="003E3880">
        <w:rPr>
          <w:b/>
          <w:i/>
          <w:sz w:val="24"/>
        </w:rPr>
        <w:t xml:space="preserve">1 </w:t>
      </w:r>
      <w:r w:rsidR="00AE43C9">
        <w:rPr>
          <w:b/>
          <w:i/>
          <w:sz w:val="24"/>
        </w:rPr>
        <w:t xml:space="preserve">października </w:t>
      </w:r>
      <w:r w:rsidR="00DA6AE4" w:rsidRPr="003E3880">
        <w:rPr>
          <w:b/>
          <w:i/>
          <w:sz w:val="24"/>
        </w:rPr>
        <w:t>2019 r.</w:t>
      </w:r>
      <w:r w:rsidR="001F2FD9" w:rsidRPr="003E3880">
        <w:rPr>
          <w:b/>
          <w:i/>
          <w:sz w:val="24"/>
        </w:rPr>
        <w:t xml:space="preserve"> do</w:t>
      </w:r>
      <w:r w:rsidR="00DA6AE4" w:rsidRPr="003E3880">
        <w:rPr>
          <w:b/>
          <w:i/>
          <w:sz w:val="24"/>
        </w:rPr>
        <w:t xml:space="preserve"> </w:t>
      </w:r>
      <w:r w:rsidR="000D695C">
        <w:rPr>
          <w:b/>
          <w:i/>
          <w:sz w:val="24"/>
        </w:rPr>
        <w:t xml:space="preserve">30 </w:t>
      </w:r>
      <w:r w:rsidR="00AE43C9">
        <w:rPr>
          <w:b/>
          <w:i/>
          <w:sz w:val="24"/>
        </w:rPr>
        <w:t>września</w:t>
      </w:r>
      <w:r w:rsidR="000D695C">
        <w:rPr>
          <w:b/>
          <w:i/>
          <w:sz w:val="24"/>
        </w:rPr>
        <w:t xml:space="preserve"> 202</w:t>
      </w:r>
      <w:r w:rsidR="00AE43C9">
        <w:rPr>
          <w:b/>
          <w:i/>
          <w:sz w:val="24"/>
        </w:rPr>
        <w:t>3</w:t>
      </w:r>
      <w:r w:rsidR="000D695C">
        <w:rPr>
          <w:b/>
          <w:i/>
          <w:sz w:val="24"/>
        </w:rPr>
        <w:t xml:space="preserve"> r.</w:t>
      </w:r>
      <w:r w:rsidR="004F12AE">
        <w:rPr>
          <w:b/>
          <w:i/>
          <w:sz w:val="24"/>
        </w:rPr>
        <w:t>,</w:t>
      </w:r>
      <w:r w:rsidR="001F2FD9" w:rsidRPr="003E3880">
        <w:rPr>
          <w:b/>
          <w:i/>
          <w:sz w:val="24"/>
        </w:rPr>
        <w:t xml:space="preserve"> </w:t>
      </w:r>
      <w:r w:rsidR="00CE71A1" w:rsidRPr="00464682">
        <w:rPr>
          <w:b/>
          <w:sz w:val="24"/>
          <w:szCs w:val="24"/>
          <w:lang w:eastAsia="pl-PL"/>
        </w:rPr>
        <w:t>zadania publicznego</w:t>
      </w:r>
      <w:r w:rsidR="00CE71A1">
        <w:rPr>
          <w:b/>
          <w:sz w:val="24"/>
          <w:szCs w:val="24"/>
          <w:lang w:eastAsia="pl-PL"/>
        </w:rPr>
        <w:t xml:space="preserve"> </w:t>
      </w:r>
      <w:r w:rsidR="00CE71A1">
        <w:rPr>
          <w:b/>
          <w:sz w:val="24"/>
          <w:lang w:eastAsia="pl-PL"/>
        </w:rPr>
        <w:t xml:space="preserve">polegającego na świadczeniu </w:t>
      </w:r>
      <w:r w:rsidR="00CE71A1" w:rsidRPr="000330DB">
        <w:rPr>
          <w:b/>
          <w:sz w:val="24"/>
          <w:lang w:eastAsia="pl-PL"/>
        </w:rPr>
        <w:t>usług opiekuńczych wykonywanych w miejscu zamieszkania osób wymagających opieki zamieszkałych na terenie</w:t>
      </w:r>
      <w:r w:rsidR="00F45618" w:rsidRPr="00F45618">
        <w:rPr>
          <w:b/>
          <w:sz w:val="24"/>
          <w:lang w:eastAsia="pl-PL"/>
        </w:rPr>
        <w:t xml:space="preserve"> </w:t>
      </w:r>
      <w:r w:rsidR="007B0E17" w:rsidRPr="000330DB">
        <w:rPr>
          <w:b/>
          <w:sz w:val="24"/>
          <w:lang w:eastAsia="pl-PL"/>
        </w:rPr>
        <w:t xml:space="preserve">Dzielnicy </w:t>
      </w:r>
      <w:r w:rsidR="007B0E17">
        <w:rPr>
          <w:b/>
          <w:sz w:val="24"/>
          <w:lang w:eastAsia="pl-PL"/>
        </w:rPr>
        <w:t xml:space="preserve">VIII Dębniki, Dzielnicy IX Łagiewniki-Borek </w:t>
      </w:r>
      <w:proofErr w:type="spellStart"/>
      <w:r w:rsidR="007B0E17">
        <w:rPr>
          <w:b/>
          <w:sz w:val="24"/>
          <w:lang w:eastAsia="pl-PL"/>
        </w:rPr>
        <w:t>Fałęcki</w:t>
      </w:r>
      <w:proofErr w:type="spellEnd"/>
      <w:r w:rsidR="007B0E17">
        <w:rPr>
          <w:b/>
          <w:sz w:val="24"/>
          <w:lang w:eastAsia="pl-PL"/>
        </w:rPr>
        <w:t xml:space="preserve">, Dzielnicy X Swoszowice, Dzielnicy XI Podgórze </w:t>
      </w:r>
      <w:proofErr w:type="spellStart"/>
      <w:r w:rsidR="007B0E17">
        <w:rPr>
          <w:b/>
          <w:sz w:val="24"/>
          <w:lang w:eastAsia="pl-PL"/>
        </w:rPr>
        <w:t>Duchackie</w:t>
      </w:r>
      <w:proofErr w:type="spellEnd"/>
      <w:r w:rsidR="007B0E17">
        <w:rPr>
          <w:b/>
          <w:sz w:val="24"/>
          <w:lang w:eastAsia="pl-PL"/>
        </w:rPr>
        <w:t xml:space="preserve">, Dzielnicy XII Bieżanów-Prokocim, Dzielnicy XIII Podgórze </w:t>
      </w:r>
      <w:r w:rsidR="00F45618" w:rsidRPr="000330DB">
        <w:rPr>
          <w:b/>
          <w:sz w:val="24"/>
          <w:lang w:eastAsia="pl-PL"/>
        </w:rPr>
        <w:t>Gminy Miejskiej Kraków</w:t>
      </w:r>
      <w:r w:rsidR="00CE71A1" w:rsidRPr="000330DB">
        <w:rPr>
          <w:b/>
          <w:sz w:val="24"/>
          <w:lang w:eastAsia="pl-PL"/>
        </w:rPr>
        <w:t xml:space="preserve"> </w:t>
      </w:r>
      <w:r w:rsidR="00CE71A1">
        <w:rPr>
          <w:b/>
          <w:sz w:val="24"/>
          <w:szCs w:val="24"/>
          <w:lang w:eastAsia="pl-PL"/>
        </w:rPr>
        <w:t>w zakresie pomocy społecznej, w tym pomocy rodzinom i osobom w trudnej sytuacji życiowej oraz wyrównywania szans tych rodzin i osób</w:t>
      </w:r>
      <w:r w:rsidR="00CE71A1">
        <w:rPr>
          <w:b/>
          <w:sz w:val="24"/>
          <w:szCs w:val="24"/>
        </w:rPr>
        <w:t>.</w:t>
      </w:r>
    </w:p>
    <w:p w:rsidR="00CE71A1" w:rsidRPr="006F7935" w:rsidRDefault="00CE71A1" w:rsidP="00CE71A1">
      <w:pPr>
        <w:suppressAutoHyphens w:val="0"/>
        <w:jc w:val="both"/>
        <w:rPr>
          <w:b/>
          <w:sz w:val="24"/>
        </w:rPr>
      </w:pPr>
    </w:p>
    <w:p w:rsidR="00BC42AD" w:rsidRPr="009E4806" w:rsidRDefault="00BC42AD" w:rsidP="002B6C60">
      <w:pPr>
        <w:jc w:val="both"/>
        <w:rPr>
          <w:color w:val="000000" w:themeColor="text1"/>
        </w:rPr>
      </w:pPr>
      <w:r w:rsidRPr="009E4806">
        <w:rPr>
          <w:color w:val="000000" w:themeColor="text1"/>
        </w:rPr>
        <w:t>Na podstawie art. 7 ust. 1 pkt 19 i art. 30 ust. 2 pkt 2 ustawy z dnia 8 marca 1990</w:t>
      </w:r>
      <w:r w:rsidR="00E03639">
        <w:rPr>
          <w:color w:val="000000" w:themeColor="text1"/>
        </w:rPr>
        <w:t xml:space="preserve"> </w:t>
      </w:r>
      <w:r w:rsidRPr="009E4806">
        <w:rPr>
          <w:color w:val="000000" w:themeColor="text1"/>
        </w:rPr>
        <w:t>r. o samorządzie gminnym</w:t>
      </w:r>
      <w:r w:rsidR="00F542FE" w:rsidRPr="009E4806">
        <w:rPr>
          <w:color w:val="000000" w:themeColor="text1"/>
        </w:rPr>
        <w:t xml:space="preserve"> </w:t>
      </w:r>
      <w:r w:rsidR="003B1D95">
        <w:rPr>
          <w:rFonts w:eastAsia="Calibri"/>
          <w:color w:val="000000" w:themeColor="text1"/>
          <w:lang w:eastAsia="en-US"/>
        </w:rPr>
        <w:t>(</w:t>
      </w:r>
      <w:r w:rsidR="00F542FE" w:rsidRPr="009E4806">
        <w:rPr>
          <w:rFonts w:eastAsia="Calibri"/>
          <w:color w:val="000000" w:themeColor="text1"/>
          <w:lang w:eastAsia="en-US"/>
        </w:rPr>
        <w:t>D</w:t>
      </w:r>
      <w:r w:rsidR="00080BD4">
        <w:rPr>
          <w:rFonts w:eastAsia="Calibri"/>
          <w:color w:val="000000" w:themeColor="text1"/>
          <w:lang w:eastAsia="en-US"/>
        </w:rPr>
        <w:t>z.</w:t>
      </w:r>
      <w:r w:rsidR="002B6C60">
        <w:rPr>
          <w:rFonts w:eastAsia="Calibri"/>
          <w:color w:val="000000" w:themeColor="text1"/>
          <w:lang w:eastAsia="en-US"/>
        </w:rPr>
        <w:t> </w:t>
      </w:r>
      <w:r w:rsidR="00080BD4">
        <w:rPr>
          <w:rFonts w:eastAsia="Calibri"/>
          <w:color w:val="000000" w:themeColor="text1"/>
          <w:lang w:eastAsia="en-US"/>
        </w:rPr>
        <w:t>U. z 2019</w:t>
      </w:r>
      <w:r w:rsidR="00DA6AE4">
        <w:rPr>
          <w:rFonts w:eastAsia="Calibri"/>
          <w:color w:val="000000" w:themeColor="text1"/>
          <w:lang w:eastAsia="en-US"/>
        </w:rPr>
        <w:t xml:space="preserve"> </w:t>
      </w:r>
      <w:r w:rsidR="00080BD4">
        <w:rPr>
          <w:rFonts w:eastAsia="Calibri"/>
          <w:color w:val="000000" w:themeColor="text1"/>
          <w:lang w:eastAsia="en-US"/>
        </w:rPr>
        <w:t>r. poz. 506</w:t>
      </w:r>
      <w:r w:rsidR="003743C0">
        <w:rPr>
          <w:rFonts w:eastAsia="Calibri"/>
          <w:color w:val="000000" w:themeColor="text1"/>
          <w:lang w:eastAsia="en-US"/>
        </w:rPr>
        <w:t xml:space="preserve"> ze zm.</w:t>
      </w:r>
      <w:r w:rsidR="00F542FE" w:rsidRPr="009E4806">
        <w:rPr>
          <w:rFonts w:eastAsia="Calibri"/>
          <w:color w:val="000000" w:themeColor="text1"/>
          <w:lang w:eastAsia="en-US"/>
        </w:rPr>
        <w:t>)</w:t>
      </w:r>
      <w:r w:rsidRPr="009E4806">
        <w:rPr>
          <w:color w:val="000000" w:themeColor="text1"/>
        </w:rPr>
        <w:t>, art. 221</w:t>
      </w:r>
      <w:r w:rsidRPr="009E4806">
        <w:rPr>
          <w:rFonts w:eastAsia="Calibri"/>
          <w:color w:val="000000" w:themeColor="text1"/>
          <w:lang w:eastAsia="en-US"/>
        </w:rPr>
        <w:t xml:space="preserve"> ust.1 ustawy z dnia 27 sierpnia 2009</w:t>
      </w:r>
      <w:r w:rsidR="00E03639">
        <w:rPr>
          <w:rFonts w:eastAsia="Calibri"/>
          <w:color w:val="000000" w:themeColor="text1"/>
          <w:lang w:eastAsia="en-US"/>
        </w:rPr>
        <w:t xml:space="preserve"> </w:t>
      </w:r>
      <w:r w:rsidRPr="009E4806">
        <w:rPr>
          <w:rFonts w:eastAsia="Calibri"/>
          <w:color w:val="000000" w:themeColor="text1"/>
          <w:lang w:eastAsia="en-US"/>
        </w:rPr>
        <w:t>r. o finansach publicznych (</w:t>
      </w:r>
      <w:r w:rsidR="00295A56" w:rsidRPr="009E4806">
        <w:rPr>
          <w:rFonts w:eastAsia="Calibri"/>
          <w:color w:val="000000" w:themeColor="text1"/>
          <w:lang w:eastAsia="en-US"/>
        </w:rPr>
        <w:t>Dz.</w:t>
      </w:r>
      <w:r w:rsidR="004F12AE">
        <w:rPr>
          <w:rFonts w:eastAsia="Calibri"/>
          <w:color w:val="000000" w:themeColor="text1"/>
          <w:lang w:eastAsia="en-US"/>
        </w:rPr>
        <w:t> </w:t>
      </w:r>
      <w:r w:rsidR="00295A56" w:rsidRPr="009E4806">
        <w:rPr>
          <w:rFonts w:eastAsia="Calibri"/>
          <w:color w:val="000000" w:themeColor="text1"/>
          <w:lang w:eastAsia="en-US"/>
        </w:rPr>
        <w:t>U.</w:t>
      </w:r>
      <w:r w:rsidR="004F12AE">
        <w:rPr>
          <w:rFonts w:eastAsia="Calibri"/>
          <w:color w:val="000000" w:themeColor="text1"/>
          <w:lang w:eastAsia="en-US"/>
        </w:rPr>
        <w:t> </w:t>
      </w:r>
      <w:r w:rsidR="00295A56" w:rsidRPr="009E4806">
        <w:rPr>
          <w:rFonts w:eastAsia="Calibri"/>
          <w:color w:val="000000" w:themeColor="text1"/>
          <w:lang w:eastAsia="en-US"/>
        </w:rPr>
        <w:t>z</w:t>
      </w:r>
      <w:r w:rsidR="004F12AE">
        <w:rPr>
          <w:rFonts w:eastAsia="Calibri"/>
          <w:color w:val="000000" w:themeColor="text1"/>
          <w:lang w:eastAsia="en-US"/>
        </w:rPr>
        <w:t> </w:t>
      </w:r>
      <w:r w:rsidR="00295A56" w:rsidRPr="009E4806">
        <w:rPr>
          <w:rFonts w:eastAsia="Calibri"/>
          <w:color w:val="000000" w:themeColor="text1"/>
          <w:lang w:eastAsia="en-US"/>
        </w:rPr>
        <w:t>201</w:t>
      </w:r>
      <w:r w:rsidR="000D695C">
        <w:rPr>
          <w:rFonts w:eastAsia="Calibri"/>
          <w:color w:val="000000" w:themeColor="text1"/>
          <w:lang w:eastAsia="en-US"/>
        </w:rPr>
        <w:t>9</w:t>
      </w:r>
      <w:r w:rsidR="0031611A">
        <w:rPr>
          <w:rFonts w:eastAsia="Calibri"/>
          <w:color w:val="000000" w:themeColor="text1"/>
          <w:lang w:eastAsia="en-US"/>
        </w:rPr>
        <w:t xml:space="preserve"> r.</w:t>
      </w:r>
      <w:r w:rsidR="00295A56" w:rsidRPr="009E4806">
        <w:rPr>
          <w:rFonts w:eastAsia="Calibri"/>
          <w:color w:val="000000" w:themeColor="text1"/>
          <w:lang w:eastAsia="en-US"/>
        </w:rPr>
        <w:t xml:space="preserve"> poz. </w:t>
      </w:r>
      <w:r w:rsidR="000D695C">
        <w:rPr>
          <w:rFonts w:eastAsia="Calibri"/>
          <w:color w:val="000000" w:themeColor="text1"/>
          <w:lang w:eastAsia="en-US"/>
        </w:rPr>
        <w:t>869</w:t>
      </w:r>
      <w:r w:rsidRPr="009E4806">
        <w:rPr>
          <w:rFonts w:eastAsia="Calibri"/>
          <w:color w:val="000000" w:themeColor="text1"/>
          <w:lang w:eastAsia="en-US"/>
        </w:rPr>
        <w:t>)</w:t>
      </w:r>
      <w:r w:rsidR="0035001B" w:rsidRPr="009E4806">
        <w:rPr>
          <w:color w:val="000000" w:themeColor="text1"/>
        </w:rPr>
        <w:t xml:space="preserve">, </w:t>
      </w:r>
      <w:r w:rsidR="003B7E19" w:rsidRPr="009E4806">
        <w:rPr>
          <w:color w:val="000000" w:themeColor="text1"/>
        </w:rPr>
        <w:t>art. 15 ust. 2h i 2j ustawy z dnia 24 kwietnia 2003</w:t>
      </w:r>
      <w:r w:rsidR="00E03639">
        <w:rPr>
          <w:color w:val="000000" w:themeColor="text1"/>
        </w:rPr>
        <w:t xml:space="preserve"> </w:t>
      </w:r>
      <w:r w:rsidR="003B7E19" w:rsidRPr="009E4806">
        <w:rPr>
          <w:color w:val="000000" w:themeColor="text1"/>
        </w:rPr>
        <w:t>r. o działalności pożytku publicznego i o wolontariacie (</w:t>
      </w:r>
      <w:r w:rsidR="003B7E19" w:rsidRPr="009E4806">
        <w:rPr>
          <w:rFonts w:eastAsia="Calibri"/>
          <w:color w:val="000000" w:themeColor="text1"/>
          <w:lang w:eastAsia="en-US"/>
        </w:rPr>
        <w:t xml:space="preserve">Dz. U. z </w:t>
      </w:r>
      <w:r w:rsidR="003E3880">
        <w:rPr>
          <w:rFonts w:eastAsia="Calibri"/>
          <w:color w:val="000000" w:themeColor="text1"/>
          <w:lang w:eastAsia="en-US"/>
        </w:rPr>
        <w:t xml:space="preserve">2019 </w:t>
      </w:r>
      <w:r w:rsidR="0031611A">
        <w:rPr>
          <w:rFonts w:eastAsia="Calibri"/>
          <w:color w:val="000000" w:themeColor="text1"/>
          <w:lang w:eastAsia="en-US"/>
        </w:rPr>
        <w:t xml:space="preserve">r. </w:t>
      </w:r>
      <w:r w:rsidR="003E3880">
        <w:rPr>
          <w:rFonts w:eastAsia="Calibri"/>
          <w:color w:val="000000" w:themeColor="text1"/>
          <w:lang w:eastAsia="en-US"/>
        </w:rPr>
        <w:t>poz. 688)</w:t>
      </w:r>
      <w:r w:rsidR="003B7E19" w:rsidRPr="009E4806">
        <w:rPr>
          <w:rFonts w:eastAsia="Calibri"/>
          <w:color w:val="000000" w:themeColor="text1"/>
          <w:lang w:eastAsia="en-US"/>
        </w:rPr>
        <w:t xml:space="preserve"> oraz </w:t>
      </w:r>
      <w:r w:rsidR="0035001B" w:rsidRPr="009E4806">
        <w:rPr>
          <w:color w:val="000000" w:themeColor="text1"/>
        </w:rPr>
        <w:t>§ 5</w:t>
      </w:r>
      <w:r w:rsidRPr="009E4806">
        <w:rPr>
          <w:color w:val="000000" w:themeColor="text1"/>
        </w:rPr>
        <w:t xml:space="preserve"> ust. </w:t>
      </w:r>
      <w:r w:rsidR="003B7E19" w:rsidRPr="009E4806">
        <w:rPr>
          <w:color w:val="000000" w:themeColor="text1"/>
        </w:rPr>
        <w:t xml:space="preserve">1 i </w:t>
      </w:r>
      <w:r w:rsidRPr="009E4806">
        <w:rPr>
          <w:color w:val="000000" w:themeColor="text1"/>
        </w:rPr>
        <w:t>2</w:t>
      </w:r>
      <w:r w:rsidR="0035001B" w:rsidRPr="009E4806">
        <w:rPr>
          <w:color w:val="000000" w:themeColor="text1"/>
        </w:rPr>
        <w:t xml:space="preserve"> Regulaminu przeprowadzania otwartych konkursów ofert w Gminie Miejskiej Kraków </w:t>
      </w:r>
      <w:r w:rsidR="004F12AE">
        <w:rPr>
          <w:color w:val="000000" w:themeColor="text1"/>
        </w:rPr>
        <w:t xml:space="preserve">w roku 2019, </w:t>
      </w:r>
      <w:r w:rsidR="0035001B" w:rsidRPr="009E4806">
        <w:rPr>
          <w:color w:val="000000" w:themeColor="text1"/>
        </w:rPr>
        <w:t xml:space="preserve">stanowiącego załącznik do </w:t>
      </w:r>
      <w:r w:rsidR="004F12AE">
        <w:rPr>
          <w:color w:val="000000" w:themeColor="text1"/>
        </w:rPr>
        <w:t>Z</w:t>
      </w:r>
      <w:r w:rsidR="0035001B" w:rsidRPr="009E4806">
        <w:rPr>
          <w:color w:val="000000" w:themeColor="text1"/>
        </w:rPr>
        <w:t>arządzenia nr</w:t>
      </w:r>
      <w:r w:rsidR="004F12AE">
        <w:rPr>
          <w:color w:val="000000" w:themeColor="text1"/>
        </w:rPr>
        <w:t> 661/2019</w:t>
      </w:r>
      <w:r w:rsidR="00FA44D2" w:rsidRPr="009E4806">
        <w:rPr>
          <w:color w:val="000000" w:themeColor="text1"/>
          <w:vertAlign w:val="superscript"/>
        </w:rPr>
        <w:t xml:space="preserve"> </w:t>
      </w:r>
      <w:r w:rsidR="0035001B" w:rsidRPr="009E4806">
        <w:rPr>
          <w:color w:val="000000" w:themeColor="text1"/>
        </w:rPr>
        <w:t xml:space="preserve">Prezydenta Miasta Krakowa </w:t>
      </w:r>
      <w:r w:rsidR="004F12AE">
        <w:rPr>
          <w:color w:val="000000" w:themeColor="text1"/>
        </w:rPr>
        <w:t>z dnia 28 marca 2019 r.</w:t>
      </w:r>
      <w:r w:rsidR="0035001B" w:rsidRPr="009E4806">
        <w:rPr>
          <w:color w:val="000000" w:themeColor="text1"/>
        </w:rPr>
        <w:t xml:space="preserve">, </w:t>
      </w:r>
      <w:r w:rsidRPr="009E4806">
        <w:rPr>
          <w:color w:val="000000" w:themeColor="text1"/>
        </w:rPr>
        <w:t>zarządza się, co następuje:</w:t>
      </w:r>
    </w:p>
    <w:p w:rsidR="00BC42AD" w:rsidRPr="009E4806" w:rsidRDefault="00BC42AD" w:rsidP="00BC42AD">
      <w:pPr>
        <w:ind w:firstLine="284"/>
        <w:jc w:val="both"/>
        <w:rPr>
          <w:i/>
          <w:color w:val="000000" w:themeColor="text1"/>
        </w:rPr>
      </w:pPr>
    </w:p>
    <w:p w:rsidR="00BC42AD" w:rsidRPr="005B230D" w:rsidRDefault="00BC42AD" w:rsidP="00BC42AD">
      <w:pPr>
        <w:ind w:firstLine="284"/>
        <w:jc w:val="both"/>
        <w:rPr>
          <w:color w:val="000000" w:themeColor="text1"/>
        </w:rPr>
      </w:pPr>
    </w:p>
    <w:p w:rsidR="00BC42AD" w:rsidRPr="009E4806" w:rsidRDefault="00BC42AD" w:rsidP="00F43AC8">
      <w:pPr>
        <w:suppressAutoHyphens w:val="0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9E4806">
        <w:rPr>
          <w:rFonts w:eastAsia="Calibri"/>
          <w:color w:val="000000" w:themeColor="text1"/>
          <w:sz w:val="24"/>
          <w:szCs w:val="24"/>
          <w:lang w:eastAsia="en-US"/>
        </w:rPr>
        <w:t xml:space="preserve">§ 1. Zatwierdza się wyniki otwartego konkursu ofert, dotyczącego realizacji </w:t>
      </w:r>
      <w:r w:rsidR="009C341F" w:rsidRPr="0031611A">
        <w:rPr>
          <w:rFonts w:eastAsia="Calibri"/>
          <w:color w:val="000000" w:themeColor="text1"/>
          <w:sz w:val="24"/>
          <w:szCs w:val="24"/>
          <w:lang w:eastAsia="en-US"/>
        </w:rPr>
        <w:t>w</w:t>
      </w:r>
      <w:r w:rsidR="009C341F" w:rsidRPr="009E4806">
        <w:rPr>
          <w:rFonts w:eastAsia="Calibri"/>
          <w:i/>
          <w:color w:val="000000" w:themeColor="text1"/>
          <w:sz w:val="24"/>
          <w:szCs w:val="24"/>
          <w:lang w:eastAsia="en-US"/>
        </w:rPr>
        <w:t xml:space="preserve"> </w:t>
      </w:r>
      <w:r w:rsidR="004F12AE" w:rsidRPr="004F12AE">
        <w:rPr>
          <w:sz w:val="24"/>
        </w:rPr>
        <w:t xml:space="preserve">formie powierzenia, </w:t>
      </w:r>
      <w:r w:rsidR="003743C0" w:rsidRPr="003743C0">
        <w:rPr>
          <w:i/>
          <w:sz w:val="24"/>
        </w:rPr>
        <w:t xml:space="preserve">w okresie od 1 </w:t>
      </w:r>
      <w:r w:rsidR="00CE71A1">
        <w:rPr>
          <w:i/>
          <w:sz w:val="24"/>
        </w:rPr>
        <w:t>października</w:t>
      </w:r>
      <w:r w:rsidR="003743C0" w:rsidRPr="003743C0">
        <w:rPr>
          <w:i/>
          <w:sz w:val="24"/>
        </w:rPr>
        <w:t xml:space="preserve"> 2019 r. do 30 </w:t>
      </w:r>
      <w:r w:rsidR="00CE71A1">
        <w:rPr>
          <w:i/>
          <w:sz w:val="24"/>
        </w:rPr>
        <w:t>września</w:t>
      </w:r>
      <w:r w:rsidR="003743C0" w:rsidRPr="003743C0">
        <w:rPr>
          <w:i/>
          <w:sz w:val="24"/>
        </w:rPr>
        <w:t xml:space="preserve"> 202</w:t>
      </w:r>
      <w:r w:rsidR="00CE71A1">
        <w:rPr>
          <w:i/>
          <w:sz w:val="24"/>
        </w:rPr>
        <w:t>3</w:t>
      </w:r>
      <w:r w:rsidR="003743C0" w:rsidRPr="003743C0">
        <w:rPr>
          <w:i/>
          <w:sz w:val="24"/>
        </w:rPr>
        <w:t xml:space="preserve"> r., </w:t>
      </w:r>
      <w:r w:rsidR="00CE71A1" w:rsidRPr="00801323">
        <w:rPr>
          <w:sz w:val="24"/>
          <w:szCs w:val="24"/>
          <w:lang w:eastAsia="pl-PL"/>
        </w:rPr>
        <w:t xml:space="preserve">zadania publicznego </w:t>
      </w:r>
      <w:r w:rsidR="00CE71A1" w:rsidRPr="00801323">
        <w:rPr>
          <w:sz w:val="24"/>
          <w:lang w:eastAsia="pl-PL"/>
        </w:rPr>
        <w:t xml:space="preserve">polegającego na świadczeniu usług opiekuńczych wykonywanych w miejscu zamieszkania osób wymagających opieki zamieszkałych na terenie </w:t>
      </w:r>
      <w:r w:rsidR="007B0E17" w:rsidRPr="007B0E17">
        <w:rPr>
          <w:sz w:val="24"/>
          <w:lang w:eastAsia="pl-PL"/>
        </w:rPr>
        <w:t xml:space="preserve">Dzielnicy VIII Dębniki, Dzielnicy IX Łagiewniki-Borek </w:t>
      </w:r>
      <w:proofErr w:type="spellStart"/>
      <w:r w:rsidR="007B0E17" w:rsidRPr="007B0E17">
        <w:rPr>
          <w:sz w:val="24"/>
          <w:lang w:eastAsia="pl-PL"/>
        </w:rPr>
        <w:t>Fałęcki</w:t>
      </w:r>
      <w:proofErr w:type="spellEnd"/>
      <w:r w:rsidR="007B0E17" w:rsidRPr="007B0E17">
        <w:rPr>
          <w:sz w:val="24"/>
          <w:lang w:eastAsia="pl-PL"/>
        </w:rPr>
        <w:t xml:space="preserve">, Dzielnicy X Swoszowice, Dzielnicy XI Podgórze </w:t>
      </w:r>
      <w:proofErr w:type="spellStart"/>
      <w:r w:rsidR="007B0E17" w:rsidRPr="007B0E17">
        <w:rPr>
          <w:sz w:val="24"/>
          <w:lang w:eastAsia="pl-PL"/>
        </w:rPr>
        <w:t>Duchackie</w:t>
      </w:r>
      <w:proofErr w:type="spellEnd"/>
      <w:r w:rsidR="007B0E17" w:rsidRPr="007B0E17">
        <w:rPr>
          <w:sz w:val="24"/>
          <w:lang w:eastAsia="pl-PL"/>
        </w:rPr>
        <w:t>, Dzielnicy XII Bieżanów-Prokocim, Dzielnicy XIII Podgórze</w:t>
      </w:r>
      <w:r w:rsidR="007B0E17">
        <w:rPr>
          <w:b/>
          <w:sz w:val="24"/>
          <w:lang w:eastAsia="pl-PL"/>
        </w:rPr>
        <w:t xml:space="preserve"> </w:t>
      </w:r>
      <w:r w:rsidR="00F45618" w:rsidRPr="00F45618">
        <w:rPr>
          <w:sz w:val="24"/>
          <w:lang w:eastAsia="pl-PL"/>
        </w:rPr>
        <w:t>Gminy Miejskiej Kraków</w:t>
      </w:r>
      <w:r w:rsidR="00CE71A1" w:rsidRPr="00F45618">
        <w:rPr>
          <w:sz w:val="24"/>
          <w:lang w:eastAsia="pl-PL"/>
        </w:rPr>
        <w:t xml:space="preserve">, </w:t>
      </w:r>
      <w:r w:rsidR="00F45618">
        <w:rPr>
          <w:sz w:val="24"/>
          <w:lang w:eastAsia="pl-PL"/>
        </w:rPr>
        <w:br/>
      </w:r>
      <w:r w:rsidR="00CE71A1" w:rsidRPr="00F45618">
        <w:rPr>
          <w:sz w:val="24"/>
          <w:lang w:eastAsia="pl-PL"/>
        </w:rPr>
        <w:t>w zakresie pomocy społecznej, w tym pomocy rodzinom</w:t>
      </w:r>
      <w:r w:rsidR="00CE71A1" w:rsidRPr="00801323">
        <w:rPr>
          <w:sz w:val="24"/>
          <w:szCs w:val="24"/>
          <w:lang w:eastAsia="pl-PL"/>
        </w:rPr>
        <w:t xml:space="preserve"> i osobom w trudnej sytuacji życiowej oraz wyrównywania szans tych rodzin i osób</w:t>
      </w:r>
      <w:r w:rsidR="009C341F" w:rsidRPr="003743C0">
        <w:rPr>
          <w:rFonts w:eastAsia="Calibri"/>
          <w:color w:val="000000" w:themeColor="text1"/>
          <w:sz w:val="24"/>
          <w:szCs w:val="24"/>
          <w:lang w:eastAsia="en-US"/>
        </w:rPr>
        <w:t>,</w:t>
      </w:r>
      <w:r w:rsidR="009C341F" w:rsidRPr="009E4806">
        <w:rPr>
          <w:rFonts w:eastAsia="Calibri"/>
          <w:color w:val="000000" w:themeColor="text1"/>
          <w:sz w:val="24"/>
          <w:szCs w:val="24"/>
          <w:lang w:eastAsia="en-US"/>
        </w:rPr>
        <w:t xml:space="preserve"> zgodnie z</w:t>
      </w:r>
      <w:r w:rsidR="00B46F5D">
        <w:rPr>
          <w:rFonts w:eastAsia="Calibri"/>
          <w:color w:val="000000" w:themeColor="text1"/>
          <w:sz w:val="24"/>
          <w:szCs w:val="24"/>
          <w:lang w:eastAsia="en-US"/>
        </w:rPr>
        <w:t> </w:t>
      </w:r>
      <w:r w:rsidR="009C341F" w:rsidRPr="009E4806">
        <w:rPr>
          <w:rFonts w:eastAsia="Calibri"/>
          <w:color w:val="000000" w:themeColor="text1"/>
          <w:sz w:val="24"/>
          <w:szCs w:val="24"/>
          <w:lang w:eastAsia="en-US"/>
        </w:rPr>
        <w:t>załącznik</w:t>
      </w:r>
      <w:r w:rsidR="00761336">
        <w:rPr>
          <w:rFonts w:eastAsia="Calibri"/>
          <w:color w:val="000000" w:themeColor="text1"/>
          <w:sz w:val="24"/>
          <w:szCs w:val="24"/>
          <w:lang w:eastAsia="en-US"/>
        </w:rPr>
        <w:t xml:space="preserve">ami </w:t>
      </w:r>
      <w:r w:rsidR="00761336" w:rsidRPr="00B35076">
        <w:rPr>
          <w:rFonts w:eastAsia="Calibri"/>
          <w:color w:val="000000" w:themeColor="text1"/>
          <w:sz w:val="24"/>
          <w:szCs w:val="24"/>
          <w:lang w:eastAsia="en-US"/>
        </w:rPr>
        <w:t>nr 1</w:t>
      </w:r>
      <w:r w:rsidR="00CE71A1">
        <w:rPr>
          <w:rFonts w:eastAsia="Calibri"/>
          <w:color w:val="000000" w:themeColor="text1"/>
          <w:sz w:val="24"/>
          <w:szCs w:val="24"/>
          <w:lang w:eastAsia="en-US"/>
        </w:rPr>
        <w:t xml:space="preserve"> i</w:t>
      </w:r>
      <w:r w:rsidR="0009490D" w:rsidRPr="00B35076">
        <w:rPr>
          <w:rFonts w:eastAsia="Calibri"/>
          <w:color w:val="000000" w:themeColor="text1"/>
          <w:sz w:val="24"/>
          <w:szCs w:val="24"/>
          <w:lang w:eastAsia="en-US"/>
        </w:rPr>
        <w:t xml:space="preserve"> 2</w:t>
      </w:r>
      <w:r w:rsidR="00761336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Pr="009E4806">
        <w:rPr>
          <w:rFonts w:eastAsia="Calibri"/>
          <w:color w:val="000000" w:themeColor="text1"/>
          <w:sz w:val="24"/>
          <w:szCs w:val="24"/>
          <w:lang w:eastAsia="en-US"/>
        </w:rPr>
        <w:t>do</w:t>
      </w:r>
      <w:r w:rsidR="004A5F4D">
        <w:rPr>
          <w:rFonts w:eastAsia="Calibri"/>
          <w:color w:val="000000" w:themeColor="text1"/>
          <w:sz w:val="24"/>
          <w:szCs w:val="24"/>
          <w:lang w:eastAsia="en-US"/>
        </w:rPr>
        <w:t> </w:t>
      </w:r>
      <w:r w:rsidRPr="009E4806">
        <w:rPr>
          <w:rFonts w:eastAsia="Calibri"/>
          <w:color w:val="000000" w:themeColor="text1"/>
          <w:sz w:val="24"/>
          <w:szCs w:val="24"/>
          <w:lang w:eastAsia="en-US"/>
        </w:rPr>
        <w:t xml:space="preserve">niniejszego </w:t>
      </w:r>
      <w:r w:rsidR="004F12AE">
        <w:rPr>
          <w:rFonts w:eastAsia="Calibri"/>
          <w:color w:val="000000" w:themeColor="text1"/>
          <w:sz w:val="24"/>
          <w:szCs w:val="24"/>
          <w:lang w:eastAsia="en-US"/>
        </w:rPr>
        <w:t>Z</w:t>
      </w:r>
      <w:r w:rsidRPr="009E4806">
        <w:rPr>
          <w:rFonts w:eastAsia="Calibri"/>
          <w:color w:val="000000" w:themeColor="text1"/>
          <w:sz w:val="24"/>
          <w:szCs w:val="24"/>
          <w:lang w:eastAsia="en-US"/>
        </w:rPr>
        <w:t>arządzenia.</w:t>
      </w:r>
    </w:p>
    <w:p w:rsidR="009C341F" w:rsidRPr="009E4806" w:rsidRDefault="009C341F" w:rsidP="009C341F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9C341F" w:rsidRPr="00B35076" w:rsidRDefault="00BC42AD" w:rsidP="00F43AC8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B35076">
        <w:rPr>
          <w:rFonts w:eastAsia="Calibri"/>
          <w:color w:val="000000" w:themeColor="text1"/>
          <w:sz w:val="24"/>
          <w:szCs w:val="24"/>
          <w:lang w:eastAsia="en-US"/>
        </w:rPr>
        <w:t xml:space="preserve">§  2. </w:t>
      </w:r>
      <w:r w:rsidR="00761336" w:rsidRPr="00B35076">
        <w:rPr>
          <w:rFonts w:eastAsia="Calibri"/>
          <w:color w:val="000000" w:themeColor="text1"/>
          <w:sz w:val="24"/>
          <w:szCs w:val="24"/>
          <w:lang w:eastAsia="en-US"/>
        </w:rPr>
        <w:t>1</w:t>
      </w:r>
      <w:r w:rsidR="0031611A">
        <w:rPr>
          <w:rFonts w:eastAsia="Calibri"/>
          <w:color w:val="000000" w:themeColor="text1"/>
          <w:sz w:val="24"/>
          <w:szCs w:val="24"/>
          <w:lang w:eastAsia="en-US"/>
        </w:rPr>
        <w:t>.</w:t>
      </w:r>
      <w:r w:rsidR="00761336" w:rsidRPr="00B35076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="0031611A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="009C341F" w:rsidRPr="00B35076">
        <w:rPr>
          <w:rFonts w:eastAsia="Calibri"/>
          <w:color w:val="000000" w:themeColor="text1"/>
          <w:sz w:val="24"/>
          <w:szCs w:val="24"/>
          <w:lang w:eastAsia="en-US"/>
        </w:rPr>
        <w:t xml:space="preserve">Wykaz ofert, którym </w:t>
      </w:r>
      <w:r w:rsidR="00F43AC8" w:rsidRPr="00B35076">
        <w:rPr>
          <w:rFonts w:eastAsia="Calibri"/>
          <w:color w:val="000000" w:themeColor="text1"/>
          <w:sz w:val="24"/>
          <w:szCs w:val="24"/>
          <w:lang w:eastAsia="en-US"/>
        </w:rPr>
        <w:t>została przyznana dotacja</w:t>
      </w:r>
      <w:r w:rsidR="004F6FF6" w:rsidRPr="00B35076">
        <w:rPr>
          <w:rFonts w:eastAsia="Calibri"/>
          <w:color w:val="000000" w:themeColor="text1"/>
          <w:sz w:val="24"/>
          <w:szCs w:val="24"/>
          <w:lang w:eastAsia="en-US"/>
        </w:rPr>
        <w:t xml:space="preserve"> stanowi załącznik</w:t>
      </w:r>
      <w:r w:rsidR="004F12AE" w:rsidRPr="00B35076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="00761336" w:rsidRPr="00B35076">
        <w:rPr>
          <w:rFonts w:eastAsia="Calibri"/>
          <w:color w:val="000000" w:themeColor="text1"/>
          <w:sz w:val="24"/>
          <w:szCs w:val="24"/>
          <w:lang w:eastAsia="en-US"/>
        </w:rPr>
        <w:t xml:space="preserve">nr 1 </w:t>
      </w:r>
      <w:r w:rsidR="004F12AE" w:rsidRPr="00B35076">
        <w:rPr>
          <w:rFonts w:eastAsia="Calibri"/>
          <w:color w:val="000000" w:themeColor="text1"/>
          <w:sz w:val="24"/>
          <w:szCs w:val="24"/>
          <w:lang w:eastAsia="en-US"/>
        </w:rPr>
        <w:t>do Z</w:t>
      </w:r>
      <w:r w:rsidR="009C341F" w:rsidRPr="00B35076">
        <w:rPr>
          <w:rFonts w:eastAsia="Calibri"/>
          <w:color w:val="000000" w:themeColor="text1"/>
          <w:sz w:val="24"/>
          <w:szCs w:val="24"/>
          <w:lang w:eastAsia="en-US"/>
        </w:rPr>
        <w:t>arządzenia.</w:t>
      </w:r>
    </w:p>
    <w:p w:rsidR="0009490D" w:rsidRPr="009E4806" w:rsidRDefault="0031611A" w:rsidP="00F43AC8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>
        <w:rPr>
          <w:rFonts w:eastAsia="Calibri"/>
          <w:color w:val="000000" w:themeColor="text1"/>
          <w:sz w:val="24"/>
          <w:szCs w:val="24"/>
          <w:lang w:eastAsia="en-US"/>
        </w:rPr>
        <w:t xml:space="preserve">        </w:t>
      </w:r>
      <w:r w:rsidR="00A63712">
        <w:rPr>
          <w:rFonts w:eastAsia="Calibri"/>
          <w:color w:val="000000" w:themeColor="text1"/>
          <w:sz w:val="24"/>
          <w:szCs w:val="24"/>
          <w:lang w:eastAsia="en-US"/>
        </w:rPr>
        <w:t>2</w:t>
      </w:r>
      <w:r w:rsidR="0009490D" w:rsidRPr="00B35076">
        <w:rPr>
          <w:rFonts w:eastAsia="Calibri"/>
          <w:color w:val="000000" w:themeColor="text1"/>
          <w:sz w:val="24"/>
          <w:szCs w:val="24"/>
          <w:lang w:eastAsia="en-US"/>
        </w:rPr>
        <w:t xml:space="preserve">. Wykaz ofert, które nie spełniły wymogów formalnych stanowi załącznik nr </w:t>
      </w:r>
      <w:r w:rsidR="00CE71A1">
        <w:rPr>
          <w:rFonts w:eastAsia="Calibri"/>
          <w:color w:val="000000" w:themeColor="text1"/>
          <w:sz w:val="24"/>
          <w:szCs w:val="24"/>
          <w:lang w:eastAsia="en-US"/>
        </w:rPr>
        <w:t>2</w:t>
      </w:r>
      <w:r>
        <w:rPr>
          <w:rFonts w:eastAsia="Calibri"/>
          <w:color w:val="000000" w:themeColor="text1"/>
          <w:sz w:val="24"/>
          <w:szCs w:val="24"/>
          <w:lang w:eastAsia="en-US"/>
        </w:rPr>
        <w:br/>
        <w:t xml:space="preserve">            </w:t>
      </w:r>
      <w:r w:rsidR="0009490D" w:rsidRPr="00B35076">
        <w:rPr>
          <w:rFonts w:eastAsia="Calibri"/>
          <w:color w:val="000000" w:themeColor="text1"/>
          <w:sz w:val="24"/>
          <w:szCs w:val="24"/>
          <w:lang w:eastAsia="en-US"/>
        </w:rPr>
        <w:t xml:space="preserve"> do</w:t>
      </w:r>
      <w:r w:rsidR="00B35076">
        <w:rPr>
          <w:rFonts w:eastAsia="Calibri"/>
          <w:color w:val="000000" w:themeColor="text1"/>
          <w:sz w:val="24"/>
          <w:szCs w:val="24"/>
          <w:lang w:eastAsia="en-US"/>
        </w:rPr>
        <w:t> </w:t>
      </w:r>
      <w:r w:rsidR="0009490D" w:rsidRPr="00B35076">
        <w:rPr>
          <w:rFonts w:eastAsia="Calibri"/>
          <w:color w:val="000000" w:themeColor="text1"/>
          <w:sz w:val="24"/>
          <w:szCs w:val="24"/>
          <w:lang w:eastAsia="en-US"/>
        </w:rPr>
        <w:t>niniejszego Zarządzenia.</w:t>
      </w:r>
      <w:r w:rsidR="0009490D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</w:p>
    <w:p w:rsidR="009C341F" w:rsidRPr="009E4806" w:rsidRDefault="009C341F" w:rsidP="00BC42AD">
      <w:pPr>
        <w:suppressAutoHyphens w:val="0"/>
        <w:ind w:firstLine="284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8321F3" w:rsidRDefault="009C341F" w:rsidP="009E1CEF">
      <w:pPr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9E4806">
        <w:rPr>
          <w:rFonts w:eastAsia="Calibri"/>
          <w:color w:val="000000" w:themeColor="text1"/>
          <w:sz w:val="24"/>
          <w:szCs w:val="24"/>
          <w:lang w:eastAsia="en-US"/>
        </w:rPr>
        <w:t>§ 3</w:t>
      </w:r>
      <w:r w:rsidR="0031611A">
        <w:rPr>
          <w:rFonts w:eastAsia="Calibri"/>
          <w:color w:val="000000" w:themeColor="text1"/>
          <w:sz w:val="24"/>
          <w:szCs w:val="24"/>
          <w:lang w:eastAsia="en-US"/>
        </w:rPr>
        <w:t>.</w:t>
      </w:r>
      <w:r w:rsidRPr="009E4806">
        <w:rPr>
          <w:rFonts w:eastAsia="Calibri"/>
          <w:color w:val="000000" w:themeColor="text1"/>
          <w:sz w:val="24"/>
          <w:szCs w:val="24"/>
          <w:lang w:eastAsia="en-US"/>
        </w:rPr>
        <w:t xml:space="preserve"> Środki finansowe na realizację </w:t>
      </w:r>
      <w:r w:rsidR="005F3DBC">
        <w:rPr>
          <w:rFonts w:eastAsia="Calibri"/>
          <w:color w:val="000000" w:themeColor="text1"/>
          <w:sz w:val="24"/>
          <w:szCs w:val="24"/>
          <w:lang w:eastAsia="en-US"/>
        </w:rPr>
        <w:t>zadania publicznego wymienionego</w:t>
      </w:r>
      <w:r w:rsidRPr="009E4806">
        <w:rPr>
          <w:rFonts w:eastAsia="Calibri"/>
          <w:color w:val="000000" w:themeColor="text1"/>
          <w:sz w:val="24"/>
          <w:szCs w:val="24"/>
          <w:lang w:eastAsia="en-US"/>
        </w:rPr>
        <w:t xml:space="preserve"> w </w:t>
      </w:r>
      <w:r w:rsidR="004F12AE">
        <w:rPr>
          <w:rFonts w:eastAsia="Calibri"/>
          <w:color w:val="000000" w:themeColor="text1"/>
          <w:sz w:val="24"/>
          <w:szCs w:val="24"/>
          <w:lang w:eastAsia="en-US"/>
        </w:rPr>
        <w:t>załączniku</w:t>
      </w:r>
      <w:r w:rsidR="00761336">
        <w:rPr>
          <w:rFonts w:eastAsia="Calibri"/>
          <w:color w:val="000000" w:themeColor="text1"/>
          <w:sz w:val="24"/>
          <w:szCs w:val="24"/>
          <w:lang w:eastAsia="en-US"/>
        </w:rPr>
        <w:t xml:space="preserve"> nr 1</w:t>
      </w:r>
      <w:r w:rsidR="004F12AE">
        <w:rPr>
          <w:rFonts w:eastAsia="Calibri"/>
          <w:color w:val="000000" w:themeColor="text1"/>
          <w:sz w:val="24"/>
          <w:szCs w:val="24"/>
          <w:lang w:eastAsia="en-US"/>
        </w:rPr>
        <w:t xml:space="preserve"> do</w:t>
      </w:r>
      <w:r w:rsidR="00DE55A4">
        <w:rPr>
          <w:rFonts w:eastAsia="Calibri"/>
          <w:color w:val="000000" w:themeColor="text1"/>
          <w:sz w:val="24"/>
          <w:szCs w:val="24"/>
          <w:lang w:eastAsia="en-US"/>
        </w:rPr>
        <w:t> </w:t>
      </w:r>
      <w:r w:rsidR="004F12AE">
        <w:rPr>
          <w:rFonts w:eastAsia="Calibri"/>
          <w:color w:val="000000" w:themeColor="text1"/>
          <w:sz w:val="24"/>
          <w:szCs w:val="24"/>
          <w:lang w:eastAsia="en-US"/>
        </w:rPr>
        <w:t>niniejszego Z</w:t>
      </w:r>
      <w:r w:rsidRPr="009E4806">
        <w:rPr>
          <w:rFonts w:eastAsia="Calibri"/>
          <w:color w:val="000000" w:themeColor="text1"/>
          <w:sz w:val="24"/>
          <w:szCs w:val="24"/>
          <w:lang w:eastAsia="en-US"/>
        </w:rPr>
        <w:t>arządzenia</w:t>
      </w:r>
      <w:r w:rsidR="008321F3">
        <w:rPr>
          <w:rFonts w:eastAsia="Calibri"/>
          <w:color w:val="000000" w:themeColor="text1"/>
          <w:sz w:val="24"/>
          <w:szCs w:val="24"/>
          <w:lang w:eastAsia="en-US"/>
        </w:rPr>
        <w:t>:</w:t>
      </w:r>
    </w:p>
    <w:p w:rsidR="002576F4" w:rsidRDefault="008321F3" w:rsidP="009E1CEF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color w:val="000000" w:themeColor="text1"/>
          <w:sz w:val="24"/>
          <w:szCs w:val="24"/>
          <w:lang w:eastAsia="en-US"/>
        </w:rPr>
        <w:t>-</w:t>
      </w:r>
      <w:r w:rsidR="009E1CEF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="009E1CEF" w:rsidRPr="00EE23CE">
        <w:rPr>
          <w:rFonts w:eastAsia="Calibri"/>
          <w:sz w:val="24"/>
          <w:szCs w:val="24"/>
          <w:lang w:eastAsia="en-US"/>
        </w:rPr>
        <w:t xml:space="preserve">w </w:t>
      </w:r>
      <w:r w:rsidR="009E1CEF">
        <w:rPr>
          <w:rFonts w:eastAsia="Calibri"/>
          <w:sz w:val="24"/>
          <w:szCs w:val="24"/>
          <w:lang w:eastAsia="en-US"/>
        </w:rPr>
        <w:t>wysokości</w:t>
      </w:r>
      <w:r w:rsidR="009E1CEF" w:rsidRPr="00EE23CE">
        <w:rPr>
          <w:rFonts w:eastAsia="Calibri"/>
          <w:sz w:val="24"/>
          <w:szCs w:val="24"/>
          <w:lang w:eastAsia="en-US"/>
        </w:rPr>
        <w:t xml:space="preserve"> </w:t>
      </w:r>
      <w:r w:rsidR="00CE71A1">
        <w:rPr>
          <w:rFonts w:eastAsia="Calibri"/>
          <w:sz w:val="24"/>
          <w:szCs w:val="24"/>
          <w:lang w:eastAsia="en-US"/>
        </w:rPr>
        <w:t>1</w:t>
      </w:r>
      <w:r w:rsidR="0037238C">
        <w:rPr>
          <w:rFonts w:eastAsia="Calibri"/>
          <w:sz w:val="24"/>
          <w:szCs w:val="24"/>
          <w:lang w:eastAsia="en-US"/>
        </w:rPr>
        <w:t> </w:t>
      </w:r>
      <w:r w:rsidR="00B42132">
        <w:rPr>
          <w:rFonts w:eastAsia="Calibri"/>
          <w:sz w:val="24"/>
          <w:szCs w:val="24"/>
          <w:lang w:eastAsia="en-US"/>
        </w:rPr>
        <w:t>507</w:t>
      </w:r>
      <w:r w:rsidR="0037238C">
        <w:rPr>
          <w:rFonts w:eastAsia="Calibri"/>
          <w:sz w:val="24"/>
          <w:szCs w:val="24"/>
          <w:lang w:eastAsia="en-US"/>
        </w:rPr>
        <w:t> </w:t>
      </w:r>
      <w:r w:rsidR="00B42132">
        <w:rPr>
          <w:rFonts w:eastAsia="Calibri"/>
          <w:sz w:val="24"/>
          <w:szCs w:val="24"/>
          <w:lang w:eastAsia="en-US"/>
        </w:rPr>
        <w:t>420</w:t>
      </w:r>
      <w:r w:rsidR="0037238C">
        <w:rPr>
          <w:rFonts w:eastAsia="Calibri"/>
          <w:sz w:val="24"/>
          <w:szCs w:val="24"/>
          <w:lang w:eastAsia="en-US"/>
        </w:rPr>
        <w:t>,</w:t>
      </w:r>
      <w:r w:rsidR="00B42132">
        <w:rPr>
          <w:rFonts w:eastAsia="Calibri"/>
          <w:sz w:val="24"/>
          <w:szCs w:val="24"/>
          <w:lang w:eastAsia="en-US"/>
        </w:rPr>
        <w:t>0</w:t>
      </w:r>
      <w:r w:rsidR="0037238C">
        <w:rPr>
          <w:rFonts w:eastAsia="Calibri"/>
          <w:sz w:val="24"/>
          <w:szCs w:val="24"/>
          <w:lang w:eastAsia="en-US"/>
        </w:rPr>
        <w:t>0</w:t>
      </w:r>
      <w:r w:rsidR="0090084E" w:rsidRPr="00C809D9">
        <w:rPr>
          <w:rFonts w:eastAsia="Calibri"/>
          <w:sz w:val="24"/>
          <w:szCs w:val="24"/>
          <w:lang w:eastAsia="en-US"/>
        </w:rPr>
        <w:t xml:space="preserve"> zł (sło</w:t>
      </w:r>
      <w:r w:rsidR="0090084E">
        <w:rPr>
          <w:rFonts w:eastAsia="Calibri"/>
          <w:sz w:val="24"/>
          <w:szCs w:val="24"/>
          <w:lang w:eastAsia="en-US"/>
        </w:rPr>
        <w:t xml:space="preserve">wnie: </w:t>
      </w:r>
      <w:r w:rsidR="00CE71A1">
        <w:rPr>
          <w:rFonts w:eastAsia="Calibri"/>
          <w:sz w:val="24"/>
          <w:szCs w:val="24"/>
          <w:lang w:eastAsia="en-US"/>
        </w:rPr>
        <w:t>jede</w:t>
      </w:r>
      <w:r w:rsidR="0037238C">
        <w:rPr>
          <w:rFonts w:eastAsia="Calibri"/>
          <w:sz w:val="24"/>
          <w:szCs w:val="24"/>
          <w:lang w:eastAsia="en-US"/>
        </w:rPr>
        <w:t xml:space="preserve">n milion </w:t>
      </w:r>
      <w:r w:rsidR="00B42132">
        <w:rPr>
          <w:rFonts w:eastAsia="Calibri"/>
          <w:sz w:val="24"/>
          <w:szCs w:val="24"/>
          <w:lang w:eastAsia="en-US"/>
        </w:rPr>
        <w:t xml:space="preserve">pięćset siedem tysięcy czterysta dwadzieścia </w:t>
      </w:r>
      <w:r w:rsidR="0037238C">
        <w:rPr>
          <w:rFonts w:eastAsia="Calibri"/>
          <w:sz w:val="24"/>
          <w:szCs w:val="24"/>
          <w:lang w:eastAsia="en-US"/>
        </w:rPr>
        <w:t>złotych</w:t>
      </w:r>
      <w:r w:rsidR="00CE71A1">
        <w:rPr>
          <w:rFonts w:eastAsia="Calibri"/>
          <w:sz w:val="24"/>
          <w:szCs w:val="24"/>
          <w:lang w:eastAsia="en-US"/>
        </w:rPr>
        <w:t xml:space="preserve"> </w:t>
      </w:r>
      <w:r w:rsidR="00B42132">
        <w:rPr>
          <w:rFonts w:eastAsia="Calibri"/>
          <w:sz w:val="24"/>
          <w:szCs w:val="24"/>
          <w:lang w:eastAsia="en-US"/>
        </w:rPr>
        <w:t>0</w:t>
      </w:r>
      <w:r w:rsidRPr="00695EB5">
        <w:rPr>
          <w:sz w:val="24"/>
          <w:szCs w:val="24"/>
          <w:lang w:eastAsia="pl-PL"/>
        </w:rPr>
        <w:t>0/100)</w:t>
      </w:r>
      <w:r w:rsidR="009E1CEF" w:rsidRPr="00EE23CE">
        <w:rPr>
          <w:sz w:val="24"/>
          <w:szCs w:val="24"/>
          <w:lang w:eastAsia="pl-PL"/>
        </w:rPr>
        <w:t xml:space="preserve">, </w:t>
      </w:r>
      <w:r w:rsidR="009E1CEF" w:rsidRPr="00EE23CE">
        <w:rPr>
          <w:rFonts w:eastAsia="Calibri"/>
          <w:sz w:val="24"/>
          <w:szCs w:val="24"/>
          <w:lang w:eastAsia="en-US"/>
        </w:rPr>
        <w:t xml:space="preserve">zostały ujęte </w:t>
      </w:r>
      <w:r w:rsidR="009E1CEF" w:rsidRPr="009F2BFE">
        <w:rPr>
          <w:rFonts w:eastAsia="Calibri"/>
          <w:sz w:val="24"/>
          <w:szCs w:val="24"/>
          <w:lang w:eastAsia="en-US"/>
        </w:rPr>
        <w:t>w planie finansowym Urzędu Miasta Krakowa na rok 2019, rozdział 85</w:t>
      </w:r>
      <w:r w:rsidR="00CE71A1">
        <w:rPr>
          <w:rFonts w:eastAsia="Calibri"/>
          <w:sz w:val="24"/>
          <w:szCs w:val="24"/>
          <w:lang w:eastAsia="en-US"/>
        </w:rPr>
        <w:t>228</w:t>
      </w:r>
      <w:r w:rsidR="009E1CEF" w:rsidRPr="009F2BFE">
        <w:rPr>
          <w:rFonts w:eastAsia="Calibri"/>
          <w:sz w:val="24"/>
          <w:szCs w:val="24"/>
          <w:lang w:eastAsia="en-US"/>
        </w:rPr>
        <w:t xml:space="preserve"> § </w:t>
      </w:r>
      <w:r w:rsidR="009E1CEF" w:rsidRPr="009F2BFE">
        <w:rPr>
          <w:color w:val="000000"/>
          <w:sz w:val="24"/>
          <w:szCs w:val="24"/>
          <w:lang w:eastAsia="pl-PL"/>
        </w:rPr>
        <w:t>236</w:t>
      </w:r>
      <w:r w:rsidR="002576F4">
        <w:rPr>
          <w:color w:val="000000"/>
          <w:sz w:val="24"/>
          <w:szCs w:val="24"/>
          <w:lang w:eastAsia="pl-PL"/>
        </w:rPr>
        <w:t>0</w:t>
      </w:r>
      <w:r w:rsidR="009E1CEF" w:rsidRPr="009F2BFE">
        <w:rPr>
          <w:color w:val="000000"/>
          <w:sz w:val="24"/>
          <w:szCs w:val="24"/>
          <w:lang w:eastAsia="pl-PL"/>
        </w:rPr>
        <w:t xml:space="preserve"> GW</w:t>
      </w:r>
      <w:r w:rsidR="002576F4">
        <w:rPr>
          <w:color w:val="000000"/>
          <w:sz w:val="24"/>
          <w:szCs w:val="24"/>
          <w:lang w:eastAsia="pl-PL"/>
        </w:rPr>
        <w:t>SMK</w:t>
      </w:r>
      <w:r w:rsidR="009E1CEF" w:rsidRPr="009F2BFE">
        <w:rPr>
          <w:rFonts w:eastAsia="Calibri"/>
          <w:sz w:val="24"/>
          <w:szCs w:val="24"/>
          <w:lang w:eastAsia="en-US"/>
        </w:rPr>
        <w:t xml:space="preserve">, zadanie </w:t>
      </w:r>
      <w:r w:rsidR="002576F4">
        <w:rPr>
          <w:rFonts w:eastAsia="Calibri"/>
          <w:sz w:val="24"/>
          <w:szCs w:val="24"/>
          <w:lang w:eastAsia="en-US"/>
        </w:rPr>
        <w:t>nr SZ/PSD/03</w:t>
      </w:r>
      <w:r w:rsidR="00A63712">
        <w:rPr>
          <w:rFonts w:eastAsia="Calibri"/>
          <w:sz w:val="24"/>
          <w:szCs w:val="24"/>
          <w:lang w:eastAsia="en-US"/>
        </w:rPr>
        <w:t xml:space="preserve"> pn. „Zadania z zakresu pomocy społecznej, wspierania rodziny i systemu pieczy zastępczej, działalności charytatywnej, zatrudnienia socjalnego oraz dofinansowania WTZ”</w:t>
      </w:r>
    </w:p>
    <w:p w:rsidR="008321F3" w:rsidRDefault="008321F3" w:rsidP="009E1CEF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oraz</w:t>
      </w:r>
    </w:p>
    <w:p w:rsidR="009E1CEF" w:rsidRPr="008321F3" w:rsidRDefault="008321F3" w:rsidP="009E1CEF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Pr="008321F3">
        <w:rPr>
          <w:rFonts w:eastAsia="Calibri"/>
          <w:sz w:val="24"/>
          <w:szCs w:val="24"/>
          <w:lang w:eastAsia="en-US"/>
        </w:rPr>
        <w:t xml:space="preserve">na 2020 r. w wysokości </w:t>
      </w:r>
      <w:r w:rsidR="00B42132">
        <w:rPr>
          <w:rFonts w:eastAsia="Calibri"/>
          <w:sz w:val="24"/>
          <w:szCs w:val="24"/>
          <w:lang w:eastAsia="en-US"/>
        </w:rPr>
        <w:t>6 029 680</w:t>
      </w:r>
      <w:r w:rsidR="0090084E" w:rsidRPr="00C809D9">
        <w:rPr>
          <w:rFonts w:eastAsia="Calibri"/>
          <w:sz w:val="24"/>
          <w:szCs w:val="24"/>
          <w:lang w:eastAsia="en-US"/>
        </w:rPr>
        <w:t xml:space="preserve">,00 zł (słownie: </w:t>
      </w:r>
      <w:r w:rsidR="00B42132">
        <w:rPr>
          <w:rFonts w:eastAsia="Calibri"/>
          <w:sz w:val="24"/>
          <w:szCs w:val="24"/>
          <w:lang w:eastAsia="en-US"/>
        </w:rPr>
        <w:t xml:space="preserve">sześć milionów dwadzieścia dziewięć tysięcy sześćset osiemdziesiąt </w:t>
      </w:r>
      <w:r w:rsidR="0090084E" w:rsidRPr="00C809D9">
        <w:rPr>
          <w:rFonts w:eastAsia="Calibri"/>
          <w:sz w:val="24"/>
          <w:szCs w:val="24"/>
          <w:lang w:eastAsia="en-US"/>
        </w:rPr>
        <w:t xml:space="preserve">złotych </w:t>
      </w:r>
      <w:r w:rsidRPr="008321F3">
        <w:rPr>
          <w:rFonts w:eastAsia="Calibri"/>
          <w:sz w:val="24"/>
          <w:szCs w:val="24"/>
          <w:lang w:eastAsia="en-US"/>
        </w:rPr>
        <w:t xml:space="preserve">00/100), na 2021 r. w wysokości </w:t>
      </w:r>
      <w:r w:rsidR="00B42132">
        <w:rPr>
          <w:rFonts w:eastAsia="Calibri"/>
          <w:sz w:val="24"/>
          <w:szCs w:val="24"/>
          <w:lang w:eastAsia="en-US"/>
        </w:rPr>
        <w:t>6 029 680</w:t>
      </w:r>
      <w:r w:rsidR="00B42132" w:rsidRPr="00C809D9">
        <w:rPr>
          <w:rFonts w:eastAsia="Calibri"/>
          <w:sz w:val="24"/>
          <w:szCs w:val="24"/>
          <w:lang w:eastAsia="en-US"/>
        </w:rPr>
        <w:t xml:space="preserve">,00 zł (słownie: </w:t>
      </w:r>
      <w:r w:rsidR="00B42132">
        <w:rPr>
          <w:rFonts w:eastAsia="Calibri"/>
          <w:sz w:val="24"/>
          <w:szCs w:val="24"/>
          <w:lang w:eastAsia="en-US"/>
        </w:rPr>
        <w:t xml:space="preserve">sześć milionów dwadzieścia dziewięć tysięcy sześćset osiemdziesiąt </w:t>
      </w:r>
      <w:r w:rsidR="00B42132" w:rsidRPr="00C809D9">
        <w:rPr>
          <w:rFonts w:eastAsia="Calibri"/>
          <w:sz w:val="24"/>
          <w:szCs w:val="24"/>
          <w:lang w:eastAsia="en-US"/>
        </w:rPr>
        <w:t xml:space="preserve">złotych </w:t>
      </w:r>
      <w:r w:rsidR="00B42132" w:rsidRPr="008321F3">
        <w:rPr>
          <w:rFonts w:eastAsia="Calibri"/>
          <w:sz w:val="24"/>
          <w:szCs w:val="24"/>
          <w:lang w:eastAsia="en-US"/>
        </w:rPr>
        <w:t>00/100</w:t>
      </w:r>
      <w:r w:rsidR="0037238C" w:rsidRPr="008321F3">
        <w:rPr>
          <w:rFonts w:eastAsia="Calibri"/>
          <w:sz w:val="24"/>
          <w:szCs w:val="24"/>
          <w:lang w:eastAsia="en-US"/>
        </w:rPr>
        <w:t>)</w:t>
      </w:r>
      <w:r w:rsidR="002576F4">
        <w:rPr>
          <w:rFonts w:eastAsia="Calibri"/>
          <w:sz w:val="24"/>
          <w:szCs w:val="24"/>
          <w:lang w:eastAsia="en-US"/>
        </w:rPr>
        <w:t>,</w:t>
      </w:r>
      <w:r w:rsidRPr="008321F3">
        <w:rPr>
          <w:rFonts w:eastAsia="Calibri"/>
          <w:sz w:val="24"/>
          <w:szCs w:val="24"/>
          <w:lang w:eastAsia="en-US"/>
        </w:rPr>
        <w:t xml:space="preserve"> na 2022 r. w wysokości</w:t>
      </w:r>
      <w:r w:rsidR="0037238C">
        <w:rPr>
          <w:rFonts w:eastAsia="Calibri"/>
          <w:sz w:val="24"/>
          <w:szCs w:val="24"/>
          <w:lang w:eastAsia="en-US"/>
        </w:rPr>
        <w:t xml:space="preserve"> </w:t>
      </w:r>
      <w:r w:rsidR="00B42132">
        <w:rPr>
          <w:rFonts w:eastAsia="Calibri"/>
          <w:sz w:val="24"/>
          <w:szCs w:val="24"/>
          <w:lang w:eastAsia="en-US"/>
        </w:rPr>
        <w:t>6 029 680</w:t>
      </w:r>
      <w:r w:rsidR="00B42132" w:rsidRPr="00C809D9">
        <w:rPr>
          <w:rFonts w:eastAsia="Calibri"/>
          <w:sz w:val="24"/>
          <w:szCs w:val="24"/>
          <w:lang w:eastAsia="en-US"/>
        </w:rPr>
        <w:t xml:space="preserve">,00 zł (słownie: </w:t>
      </w:r>
      <w:r w:rsidR="00B42132">
        <w:rPr>
          <w:rFonts w:eastAsia="Calibri"/>
          <w:sz w:val="24"/>
          <w:szCs w:val="24"/>
          <w:lang w:eastAsia="en-US"/>
        </w:rPr>
        <w:t xml:space="preserve">sześć milionów dwadzieścia dziewięć tysięcy </w:t>
      </w:r>
      <w:r w:rsidR="00B42132">
        <w:rPr>
          <w:rFonts w:eastAsia="Calibri"/>
          <w:sz w:val="24"/>
          <w:szCs w:val="24"/>
          <w:lang w:eastAsia="en-US"/>
        </w:rPr>
        <w:lastRenderedPageBreak/>
        <w:t xml:space="preserve">sześćset osiemdziesiąt </w:t>
      </w:r>
      <w:r w:rsidR="00B42132" w:rsidRPr="00C809D9">
        <w:rPr>
          <w:rFonts w:eastAsia="Calibri"/>
          <w:sz w:val="24"/>
          <w:szCs w:val="24"/>
          <w:lang w:eastAsia="en-US"/>
        </w:rPr>
        <w:t xml:space="preserve">złotych </w:t>
      </w:r>
      <w:r w:rsidR="00B42132" w:rsidRPr="008321F3">
        <w:rPr>
          <w:rFonts w:eastAsia="Calibri"/>
          <w:sz w:val="24"/>
          <w:szCs w:val="24"/>
          <w:lang w:eastAsia="en-US"/>
        </w:rPr>
        <w:t>00/100</w:t>
      </w:r>
      <w:r w:rsidR="0037238C" w:rsidRPr="008321F3">
        <w:rPr>
          <w:rFonts w:eastAsia="Calibri"/>
          <w:sz w:val="24"/>
          <w:szCs w:val="24"/>
          <w:lang w:eastAsia="en-US"/>
        </w:rPr>
        <w:t>)</w:t>
      </w:r>
      <w:r w:rsidR="002576F4">
        <w:rPr>
          <w:rFonts w:eastAsia="Calibri"/>
          <w:sz w:val="24"/>
          <w:szCs w:val="24"/>
          <w:lang w:eastAsia="en-US"/>
        </w:rPr>
        <w:t xml:space="preserve"> i na 2023 r. w wysokości </w:t>
      </w:r>
      <w:r w:rsidR="00B42132">
        <w:rPr>
          <w:rFonts w:eastAsia="Calibri"/>
          <w:sz w:val="24"/>
          <w:szCs w:val="24"/>
          <w:lang w:eastAsia="en-US"/>
        </w:rPr>
        <w:t>4 522 260</w:t>
      </w:r>
      <w:r w:rsidR="002576F4">
        <w:rPr>
          <w:rFonts w:eastAsia="Calibri"/>
          <w:sz w:val="24"/>
          <w:szCs w:val="24"/>
          <w:lang w:eastAsia="en-US"/>
        </w:rPr>
        <w:t xml:space="preserve">,00 zł (słownie: </w:t>
      </w:r>
      <w:r w:rsidR="00B42132">
        <w:rPr>
          <w:rFonts w:eastAsia="Calibri"/>
          <w:sz w:val="24"/>
          <w:szCs w:val="24"/>
          <w:lang w:eastAsia="en-US"/>
        </w:rPr>
        <w:t>cztery</w:t>
      </w:r>
      <w:r w:rsidR="002576F4">
        <w:rPr>
          <w:rFonts w:eastAsia="Calibri"/>
          <w:sz w:val="24"/>
          <w:szCs w:val="24"/>
          <w:lang w:eastAsia="en-US"/>
        </w:rPr>
        <w:t xml:space="preserve"> miliony </w:t>
      </w:r>
      <w:r w:rsidR="00B42132">
        <w:rPr>
          <w:rFonts w:eastAsia="Calibri"/>
          <w:sz w:val="24"/>
          <w:szCs w:val="24"/>
          <w:lang w:eastAsia="en-US"/>
        </w:rPr>
        <w:t xml:space="preserve">pięćset dwadzieścia dwa tysiące dwieście sześćdziesiąt </w:t>
      </w:r>
      <w:r w:rsidR="002576F4">
        <w:rPr>
          <w:rFonts w:eastAsia="Calibri"/>
          <w:sz w:val="24"/>
          <w:szCs w:val="24"/>
          <w:lang w:eastAsia="en-US"/>
        </w:rPr>
        <w:t>złotych 00/100)</w:t>
      </w:r>
      <w:r w:rsidRPr="008321F3">
        <w:rPr>
          <w:rFonts w:eastAsia="Calibri"/>
          <w:sz w:val="24"/>
          <w:szCs w:val="24"/>
          <w:lang w:eastAsia="en-US"/>
        </w:rPr>
        <w:t>, zostały ujęte w Wieloletniej Prognozie Finansowej Miasta Krakowa</w:t>
      </w:r>
      <w:r w:rsidR="009E1CEF">
        <w:rPr>
          <w:rFonts w:eastAsia="Calibri"/>
          <w:sz w:val="24"/>
          <w:szCs w:val="24"/>
          <w:lang w:eastAsia="en-US"/>
        </w:rPr>
        <w:t>.</w:t>
      </w:r>
    </w:p>
    <w:p w:rsidR="008321F3" w:rsidRDefault="008321F3" w:rsidP="005F3DBC">
      <w:pPr>
        <w:suppressAutoHyphens w:val="0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F43AC8" w:rsidRDefault="009C341F" w:rsidP="00F43AC8">
      <w:pPr>
        <w:suppressAutoHyphens w:val="0"/>
        <w:jc w:val="both"/>
        <w:rPr>
          <w:sz w:val="24"/>
          <w:szCs w:val="24"/>
          <w:lang w:eastAsia="pl-PL"/>
        </w:rPr>
      </w:pPr>
      <w:r w:rsidRPr="006F7935">
        <w:rPr>
          <w:rFonts w:eastAsia="Calibri"/>
          <w:sz w:val="24"/>
          <w:szCs w:val="24"/>
          <w:lang w:eastAsia="en-US"/>
        </w:rPr>
        <w:t>§ 4</w:t>
      </w:r>
      <w:r w:rsidR="00BC42AD" w:rsidRPr="006F7935">
        <w:rPr>
          <w:rFonts w:eastAsia="Calibri"/>
          <w:sz w:val="24"/>
          <w:szCs w:val="24"/>
          <w:lang w:eastAsia="en-US"/>
        </w:rPr>
        <w:t>.</w:t>
      </w:r>
      <w:r w:rsidR="00F43AC8" w:rsidRPr="006F7935">
        <w:rPr>
          <w:rFonts w:eastAsia="Calibri"/>
          <w:sz w:val="24"/>
          <w:szCs w:val="24"/>
          <w:lang w:eastAsia="en-US"/>
        </w:rPr>
        <w:t xml:space="preserve"> </w:t>
      </w:r>
      <w:r w:rsidR="00BC42AD" w:rsidRPr="006F7935">
        <w:rPr>
          <w:rFonts w:eastAsia="Calibri"/>
          <w:sz w:val="24"/>
          <w:szCs w:val="24"/>
          <w:lang w:eastAsia="en-US"/>
        </w:rPr>
        <w:t>1</w:t>
      </w:r>
      <w:r w:rsidR="0031611A">
        <w:rPr>
          <w:rFonts w:eastAsia="Calibri"/>
          <w:sz w:val="24"/>
          <w:szCs w:val="24"/>
          <w:lang w:eastAsia="en-US"/>
        </w:rPr>
        <w:t>.</w:t>
      </w:r>
      <w:r w:rsidR="00BC42AD" w:rsidRPr="006F7935">
        <w:rPr>
          <w:rFonts w:eastAsia="Calibri"/>
          <w:sz w:val="24"/>
          <w:szCs w:val="24"/>
          <w:lang w:eastAsia="en-US"/>
        </w:rPr>
        <w:t xml:space="preserve"> </w:t>
      </w:r>
      <w:r w:rsidR="00E1371C">
        <w:rPr>
          <w:rFonts w:eastAsia="Calibri"/>
          <w:sz w:val="24"/>
          <w:szCs w:val="24"/>
          <w:lang w:eastAsia="en-US"/>
        </w:rPr>
        <w:t xml:space="preserve">   </w:t>
      </w:r>
      <w:r w:rsidR="00BC42AD" w:rsidRPr="006F7935">
        <w:rPr>
          <w:sz w:val="24"/>
          <w:szCs w:val="24"/>
          <w:lang w:eastAsia="pl-PL"/>
        </w:rPr>
        <w:t>Akceptacja wyników otwartego konkursu ofert nie jest równoznaczna z zaciągnięciem</w:t>
      </w:r>
      <w:r w:rsidR="0031611A">
        <w:rPr>
          <w:sz w:val="24"/>
          <w:szCs w:val="24"/>
          <w:lang w:eastAsia="pl-PL"/>
        </w:rPr>
        <w:br/>
        <w:t xml:space="preserve">          </w:t>
      </w:r>
      <w:r w:rsidR="00BC42AD" w:rsidRPr="006F7935">
        <w:rPr>
          <w:sz w:val="24"/>
          <w:szCs w:val="24"/>
          <w:lang w:eastAsia="pl-PL"/>
        </w:rPr>
        <w:t xml:space="preserve"> </w:t>
      </w:r>
      <w:r w:rsidR="0031611A">
        <w:rPr>
          <w:sz w:val="24"/>
          <w:szCs w:val="24"/>
          <w:lang w:eastAsia="pl-PL"/>
        </w:rPr>
        <w:t xml:space="preserve"> </w:t>
      </w:r>
      <w:r w:rsidR="00E1371C">
        <w:rPr>
          <w:sz w:val="24"/>
          <w:szCs w:val="24"/>
          <w:lang w:eastAsia="pl-PL"/>
        </w:rPr>
        <w:t xml:space="preserve">  </w:t>
      </w:r>
      <w:r w:rsidR="00BC42AD" w:rsidRPr="006F7935">
        <w:rPr>
          <w:sz w:val="24"/>
          <w:szCs w:val="24"/>
          <w:lang w:eastAsia="pl-PL"/>
        </w:rPr>
        <w:t>zobowiązania finansowego.</w:t>
      </w:r>
      <w:r w:rsidR="00F43AC8" w:rsidRPr="006F7935">
        <w:rPr>
          <w:sz w:val="24"/>
          <w:szCs w:val="24"/>
          <w:lang w:eastAsia="pl-PL"/>
        </w:rPr>
        <w:t xml:space="preserve"> </w:t>
      </w:r>
    </w:p>
    <w:p w:rsidR="00D469BA" w:rsidRDefault="00E1371C" w:rsidP="0031611A">
      <w:pPr>
        <w:suppressAutoHyphens w:val="0"/>
        <w:ind w:left="426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2. N</w:t>
      </w:r>
      <w:r w:rsidR="00BC42AD" w:rsidRPr="006F7935">
        <w:rPr>
          <w:sz w:val="24"/>
          <w:szCs w:val="24"/>
          <w:lang w:eastAsia="pl-PL"/>
        </w:rPr>
        <w:t>iniejsze zarządzenie nie stanowi podstawy</w:t>
      </w:r>
      <w:r>
        <w:rPr>
          <w:sz w:val="24"/>
          <w:szCs w:val="24"/>
          <w:lang w:eastAsia="pl-PL"/>
        </w:rPr>
        <w:t xml:space="preserve"> dla</w:t>
      </w:r>
      <w:r w:rsidR="00BC42AD" w:rsidRPr="006F7935">
        <w:rPr>
          <w:sz w:val="24"/>
          <w:szCs w:val="24"/>
          <w:lang w:eastAsia="pl-PL"/>
        </w:rPr>
        <w:t xml:space="preserve"> podm</w:t>
      </w:r>
      <w:r w:rsidR="009C341F" w:rsidRPr="006F7935">
        <w:rPr>
          <w:sz w:val="24"/>
          <w:szCs w:val="24"/>
          <w:lang w:eastAsia="pl-PL"/>
        </w:rPr>
        <w:t>io</w:t>
      </w:r>
      <w:r w:rsidR="005B230D">
        <w:rPr>
          <w:sz w:val="24"/>
          <w:szCs w:val="24"/>
          <w:lang w:eastAsia="pl-PL"/>
        </w:rPr>
        <w:t>tu</w:t>
      </w:r>
      <w:r w:rsidR="009C341F" w:rsidRPr="006F7935">
        <w:rPr>
          <w:sz w:val="24"/>
          <w:szCs w:val="24"/>
          <w:lang w:eastAsia="pl-PL"/>
        </w:rPr>
        <w:t xml:space="preserve"> wymienion</w:t>
      </w:r>
      <w:r w:rsidR="005B230D">
        <w:rPr>
          <w:sz w:val="24"/>
          <w:szCs w:val="24"/>
          <w:lang w:eastAsia="pl-PL"/>
        </w:rPr>
        <w:t>ego</w:t>
      </w:r>
      <w:r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br/>
        <w:t xml:space="preserve">       </w:t>
      </w:r>
      <w:r w:rsidR="009C341F" w:rsidRPr="006F7935">
        <w:rPr>
          <w:sz w:val="24"/>
          <w:szCs w:val="24"/>
          <w:lang w:eastAsia="pl-PL"/>
        </w:rPr>
        <w:t xml:space="preserve">w </w:t>
      </w:r>
      <w:r w:rsidR="00F43AC8" w:rsidRPr="006F7935">
        <w:rPr>
          <w:sz w:val="24"/>
          <w:szCs w:val="24"/>
          <w:lang w:eastAsia="pl-PL"/>
        </w:rPr>
        <w:t>z</w:t>
      </w:r>
      <w:r w:rsidR="009C341F" w:rsidRPr="006F7935">
        <w:rPr>
          <w:sz w:val="24"/>
          <w:szCs w:val="24"/>
          <w:lang w:eastAsia="pl-PL"/>
        </w:rPr>
        <w:t>ałącznik</w:t>
      </w:r>
      <w:r w:rsidR="00D01F53">
        <w:rPr>
          <w:sz w:val="24"/>
          <w:szCs w:val="24"/>
          <w:lang w:eastAsia="pl-PL"/>
        </w:rPr>
        <w:t>ach do niniejszego Z</w:t>
      </w:r>
      <w:r w:rsidR="00BC42AD" w:rsidRPr="006F7935">
        <w:rPr>
          <w:sz w:val="24"/>
          <w:szCs w:val="24"/>
          <w:lang w:eastAsia="pl-PL"/>
        </w:rPr>
        <w:t xml:space="preserve">arządzenia </w:t>
      </w:r>
      <w:r w:rsidRPr="006F7935">
        <w:rPr>
          <w:sz w:val="24"/>
          <w:szCs w:val="24"/>
          <w:lang w:eastAsia="pl-PL"/>
        </w:rPr>
        <w:t xml:space="preserve">do roszczeń </w:t>
      </w:r>
      <w:r w:rsidR="00BC42AD" w:rsidRPr="006F7935">
        <w:rPr>
          <w:sz w:val="24"/>
          <w:szCs w:val="24"/>
          <w:lang w:eastAsia="pl-PL"/>
        </w:rPr>
        <w:t>wobec Gminy</w:t>
      </w:r>
      <w:r>
        <w:rPr>
          <w:sz w:val="24"/>
          <w:szCs w:val="24"/>
          <w:lang w:eastAsia="pl-PL"/>
        </w:rPr>
        <w:br/>
        <w:t xml:space="preserve">  </w:t>
      </w:r>
      <w:r w:rsidR="00BC42AD" w:rsidRPr="006F7935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   </w:t>
      </w:r>
      <w:r w:rsidR="00BC42AD" w:rsidRPr="006F7935">
        <w:rPr>
          <w:sz w:val="24"/>
          <w:szCs w:val="24"/>
          <w:lang w:eastAsia="pl-PL"/>
        </w:rPr>
        <w:t>Miejskiej</w:t>
      </w:r>
      <w:r>
        <w:rPr>
          <w:sz w:val="24"/>
          <w:szCs w:val="24"/>
          <w:lang w:eastAsia="pl-PL"/>
        </w:rPr>
        <w:t> </w:t>
      </w:r>
      <w:r w:rsidR="00BC42AD" w:rsidRPr="006F7935">
        <w:rPr>
          <w:sz w:val="24"/>
          <w:szCs w:val="24"/>
          <w:lang w:eastAsia="pl-PL"/>
        </w:rPr>
        <w:t>Kraków.</w:t>
      </w:r>
      <w:r w:rsidR="00F43AC8" w:rsidRPr="006F7935">
        <w:rPr>
          <w:sz w:val="24"/>
          <w:szCs w:val="24"/>
          <w:lang w:eastAsia="pl-PL"/>
        </w:rPr>
        <w:t xml:space="preserve"> </w:t>
      </w:r>
      <w:r w:rsidR="00F43AC8" w:rsidRPr="006F7935">
        <w:rPr>
          <w:sz w:val="24"/>
          <w:szCs w:val="24"/>
          <w:lang w:eastAsia="pl-PL"/>
        </w:rPr>
        <w:br/>
      </w:r>
      <w:r w:rsidR="00D469BA" w:rsidRPr="00E42B78">
        <w:rPr>
          <w:sz w:val="24"/>
          <w:szCs w:val="24"/>
          <w:lang w:eastAsia="pl-PL"/>
        </w:rPr>
        <w:t>3.</w:t>
      </w:r>
      <w:r>
        <w:rPr>
          <w:sz w:val="24"/>
          <w:szCs w:val="24"/>
          <w:lang w:eastAsia="pl-PL"/>
        </w:rPr>
        <w:t xml:space="preserve"> </w:t>
      </w:r>
      <w:r w:rsidR="007B0E17">
        <w:rPr>
          <w:sz w:val="24"/>
          <w:szCs w:val="24"/>
          <w:lang w:eastAsia="pl-PL"/>
        </w:rPr>
        <w:t xml:space="preserve"> </w:t>
      </w:r>
      <w:r w:rsidR="00D469BA" w:rsidRPr="00E42B78">
        <w:rPr>
          <w:sz w:val="24"/>
          <w:szCs w:val="24"/>
          <w:lang w:eastAsia="pl-PL"/>
        </w:rPr>
        <w:t>Do podpisywania umów i aneksów na zlecenie realizacji zada</w:t>
      </w:r>
      <w:r w:rsidR="00D469BA">
        <w:rPr>
          <w:sz w:val="24"/>
          <w:szCs w:val="24"/>
          <w:lang w:eastAsia="pl-PL"/>
        </w:rPr>
        <w:t xml:space="preserve">nia </w:t>
      </w:r>
      <w:r w:rsidR="00D469BA" w:rsidRPr="005D2DA8">
        <w:rPr>
          <w:sz w:val="24"/>
          <w:szCs w:val="24"/>
          <w:lang w:eastAsia="pl-PL"/>
        </w:rPr>
        <w:t>publicznego</w:t>
      </w:r>
      <w:r w:rsidR="0031611A">
        <w:rPr>
          <w:sz w:val="24"/>
          <w:szCs w:val="24"/>
          <w:lang w:eastAsia="pl-PL"/>
        </w:rPr>
        <w:br/>
        <w:t xml:space="preserve">   </w:t>
      </w:r>
      <w:r w:rsidR="00D469BA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</w:t>
      </w:r>
      <w:r w:rsidR="002576F4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</w:t>
      </w:r>
      <w:r w:rsidR="002576F4" w:rsidRPr="00801323">
        <w:rPr>
          <w:sz w:val="24"/>
          <w:lang w:eastAsia="pl-PL"/>
        </w:rPr>
        <w:t xml:space="preserve">polegającego na świadczeniu usług opiekuńczych wykonywanych w miejscu </w:t>
      </w:r>
      <w:r w:rsidR="002576F4">
        <w:rPr>
          <w:sz w:val="24"/>
          <w:lang w:eastAsia="pl-PL"/>
        </w:rPr>
        <w:br/>
        <w:t xml:space="preserve">       </w:t>
      </w:r>
      <w:r w:rsidR="002576F4" w:rsidRPr="00801323">
        <w:rPr>
          <w:sz w:val="24"/>
          <w:lang w:eastAsia="pl-PL"/>
        </w:rPr>
        <w:t xml:space="preserve">zamieszkania osób wymagających opieki zamieszkałych na terenie </w:t>
      </w:r>
      <w:r w:rsidR="007B0E17" w:rsidRPr="007B0E17">
        <w:rPr>
          <w:sz w:val="24"/>
          <w:lang w:eastAsia="pl-PL"/>
        </w:rPr>
        <w:t xml:space="preserve">Dzielnicy VIII </w:t>
      </w:r>
      <w:r w:rsidR="007B0E17">
        <w:rPr>
          <w:sz w:val="24"/>
          <w:lang w:eastAsia="pl-PL"/>
        </w:rPr>
        <w:br/>
        <w:t xml:space="preserve">       </w:t>
      </w:r>
      <w:r w:rsidR="007B0E17" w:rsidRPr="007B0E17">
        <w:rPr>
          <w:sz w:val="24"/>
          <w:lang w:eastAsia="pl-PL"/>
        </w:rPr>
        <w:t xml:space="preserve">Dębniki, Dzielnicy IX Łagiewniki-Borek </w:t>
      </w:r>
      <w:proofErr w:type="spellStart"/>
      <w:r w:rsidR="007B0E17" w:rsidRPr="007B0E17">
        <w:rPr>
          <w:sz w:val="24"/>
          <w:lang w:eastAsia="pl-PL"/>
        </w:rPr>
        <w:t>Fałęcki</w:t>
      </w:r>
      <w:proofErr w:type="spellEnd"/>
      <w:r w:rsidR="007B0E17" w:rsidRPr="007B0E17">
        <w:rPr>
          <w:sz w:val="24"/>
          <w:lang w:eastAsia="pl-PL"/>
        </w:rPr>
        <w:t xml:space="preserve">, Dzielnicy X Swoszowice, </w:t>
      </w:r>
      <w:r w:rsidR="007B0E17">
        <w:rPr>
          <w:sz w:val="24"/>
          <w:lang w:eastAsia="pl-PL"/>
        </w:rPr>
        <w:br/>
        <w:t xml:space="preserve">       </w:t>
      </w:r>
      <w:r w:rsidR="007B0E17" w:rsidRPr="007B0E17">
        <w:rPr>
          <w:sz w:val="24"/>
          <w:lang w:eastAsia="pl-PL"/>
        </w:rPr>
        <w:t xml:space="preserve">Dzielnicy XI Podgórze </w:t>
      </w:r>
      <w:proofErr w:type="spellStart"/>
      <w:r w:rsidR="007B0E17" w:rsidRPr="007B0E17">
        <w:rPr>
          <w:sz w:val="24"/>
          <w:lang w:eastAsia="pl-PL"/>
        </w:rPr>
        <w:t>Duchackie</w:t>
      </w:r>
      <w:proofErr w:type="spellEnd"/>
      <w:r w:rsidR="007B0E17" w:rsidRPr="007B0E17">
        <w:rPr>
          <w:sz w:val="24"/>
          <w:lang w:eastAsia="pl-PL"/>
        </w:rPr>
        <w:t xml:space="preserve">, Dzielnicy XII Bieżanów-Prokocim, Dzielnicy XIII </w:t>
      </w:r>
      <w:r w:rsidR="007B0E17">
        <w:rPr>
          <w:sz w:val="24"/>
          <w:lang w:eastAsia="pl-PL"/>
        </w:rPr>
        <w:br/>
        <w:t xml:space="preserve">       </w:t>
      </w:r>
      <w:r w:rsidR="007B0E17" w:rsidRPr="007B0E17">
        <w:rPr>
          <w:sz w:val="24"/>
          <w:lang w:eastAsia="pl-PL"/>
        </w:rPr>
        <w:t>Podgórze</w:t>
      </w:r>
      <w:r w:rsidR="002576F4" w:rsidRPr="00801323">
        <w:rPr>
          <w:sz w:val="24"/>
          <w:lang w:eastAsia="pl-PL"/>
        </w:rPr>
        <w:t xml:space="preserve"> Gminy Miejskiej Kraków</w:t>
      </w:r>
      <w:r w:rsidR="00D469BA">
        <w:rPr>
          <w:sz w:val="24"/>
        </w:rPr>
        <w:t>,</w:t>
      </w:r>
      <w:r w:rsidR="002576F4">
        <w:rPr>
          <w:sz w:val="24"/>
        </w:rPr>
        <w:t xml:space="preserve"> </w:t>
      </w:r>
      <w:r w:rsidR="00DE55A4">
        <w:rPr>
          <w:sz w:val="24"/>
          <w:szCs w:val="24"/>
          <w:lang w:eastAsia="pl-PL"/>
        </w:rPr>
        <w:t>upoważnion</w:t>
      </w:r>
      <w:r w:rsidR="00D469BA">
        <w:rPr>
          <w:sz w:val="24"/>
          <w:szCs w:val="24"/>
          <w:lang w:eastAsia="pl-PL"/>
        </w:rPr>
        <w:t>a</w:t>
      </w:r>
      <w:r>
        <w:rPr>
          <w:sz w:val="24"/>
          <w:szCs w:val="24"/>
          <w:lang w:eastAsia="pl-PL"/>
        </w:rPr>
        <w:t xml:space="preserve"> </w:t>
      </w:r>
      <w:r w:rsidR="00DE55A4">
        <w:rPr>
          <w:sz w:val="24"/>
          <w:szCs w:val="24"/>
          <w:lang w:eastAsia="pl-PL"/>
        </w:rPr>
        <w:t>jest</w:t>
      </w:r>
      <w:r w:rsidR="002576F4">
        <w:rPr>
          <w:sz w:val="24"/>
          <w:szCs w:val="24"/>
          <w:lang w:eastAsia="pl-PL"/>
        </w:rPr>
        <w:t xml:space="preserve"> </w:t>
      </w:r>
      <w:r w:rsidR="00D469BA">
        <w:rPr>
          <w:sz w:val="24"/>
          <w:szCs w:val="24"/>
          <w:lang w:eastAsia="pl-PL"/>
        </w:rPr>
        <w:t>Pani</w:t>
      </w:r>
      <w:r w:rsidR="002576F4">
        <w:rPr>
          <w:sz w:val="24"/>
          <w:szCs w:val="24"/>
          <w:lang w:eastAsia="pl-PL"/>
        </w:rPr>
        <w:t xml:space="preserve"> </w:t>
      </w:r>
      <w:r w:rsidR="00D469BA">
        <w:rPr>
          <w:sz w:val="24"/>
          <w:szCs w:val="24"/>
          <w:lang w:eastAsia="pl-PL"/>
        </w:rPr>
        <w:t>Elżbieta</w:t>
      </w:r>
      <w:r w:rsidR="002576F4">
        <w:rPr>
          <w:sz w:val="24"/>
          <w:szCs w:val="24"/>
          <w:lang w:eastAsia="pl-PL"/>
        </w:rPr>
        <w:t xml:space="preserve"> </w:t>
      </w:r>
      <w:proofErr w:type="spellStart"/>
      <w:r w:rsidR="00D469BA">
        <w:rPr>
          <w:sz w:val="24"/>
          <w:szCs w:val="24"/>
          <w:lang w:eastAsia="pl-PL"/>
        </w:rPr>
        <w:t>Kois</w:t>
      </w:r>
      <w:proofErr w:type="spellEnd"/>
      <w:r w:rsidR="002576F4">
        <w:rPr>
          <w:sz w:val="24"/>
          <w:szCs w:val="24"/>
          <w:lang w:eastAsia="pl-PL"/>
        </w:rPr>
        <w:t>-</w:t>
      </w:r>
      <w:r w:rsidR="00D469BA">
        <w:rPr>
          <w:sz w:val="24"/>
          <w:szCs w:val="24"/>
          <w:lang w:eastAsia="pl-PL"/>
        </w:rPr>
        <w:t>Żurek</w:t>
      </w:r>
      <w:r w:rsidR="00DE55A4">
        <w:rPr>
          <w:sz w:val="24"/>
          <w:szCs w:val="24"/>
          <w:lang w:eastAsia="pl-PL"/>
        </w:rPr>
        <w:t xml:space="preserve"> </w:t>
      </w:r>
      <w:r w:rsidR="00D469BA">
        <w:rPr>
          <w:sz w:val="24"/>
          <w:szCs w:val="24"/>
          <w:lang w:eastAsia="pl-PL"/>
        </w:rPr>
        <w:t xml:space="preserve">– </w:t>
      </w:r>
      <w:r w:rsidR="0037238C">
        <w:rPr>
          <w:sz w:val="24"/>
          <w:szCs w:val="24"/>
          <w:lang w:eastAsia="pl-PL"/>
        </w:rPr>
        <w:br/>
        <w:t xml:space="preserve">       </w:t>
      </w:r>
      <w:r w:rsidR="00D469BA">
        <w:rPr>
          <w:sz w:val="24"/>
          <w:szCs w:val="24"/>
          <w:lang w:eastAsia="pl-PL"/>
        </w:rPr>
        <w:t xml:space="preserve">Dyrektor </w:t>
      </w:r>
      <w:r w:rsidR="00D469BA" w:rsidRPr="00E42B78">
        <w:rPr>
          <w:sz w:val="24"/>
          <w:szCs w:val="24"/>
          <w:lang w:eastAsia="pl-PL"/>
        </w:rPr>
        <w:t xml:space="preserve">Wydziału </w:t>
      </w:r>
      <w:r w:rsidR="00D469BA">
        <w:rPr>
          <w:sz w:val="24"/>
          <w:szCs w:val="24"/>
          <w:lang w:eastAsia="pl-PL"/>
        </w:rPr>
        <w:t>Polityki</w:t>
      </w:r>
      <w:r w:rsidR="002576F4">
        <w:rPr>
          <w:sz w:val="24"/>
          <w:szCs w:val="24"/>
          <w:lang w:eastAsia="pl-PL"/>
        </w:rPr>
        <w:t xml:space="preserve"> </w:t>
      </w:r>
      <w:r w:rsidR="00D469BA">
        <w:rPr>
          <w:sz w:val="24"/>
          <w:szCs w:val="24"/>
          <w:lang w:eastAsia="pl-PL"/>
        </w:rPr>
        <w:t>Społecznej i Zdrowia</w:t>
      </w:r>
      <w:r>
        <w:rPr>
          <w:sz w:val="24"/>
          <w:szCs w:val="24"/>
          <w:lang w:eastAsia="pl-PL"/>
        </w:rPr>
        <w:t xml:space="preserve"> </w:t>
      </w:r>
      <w:r w:rsidR="00D469BA" w:rsidRPr="00E42B78">
        <w:rPr>
          <w:sz w:val="24"/>
          <w:szCs w:val="24"/>
          <w:lang w:eastAsia="pl-PL"/>
        </w:rPr>
        <w:t>Urzędu Miasta Krakowa lub osob</w:t>
      </w:r>
      <w:r w:rsidR="00D469BA">
        <w:rPr>
          <w:sz w:val="24"/>
          <w:szCs w:val="24"/>
          <w:lang w:eastAsia="pl-PL"/>
        </w:rPr>
        <w:t xml:space="preserve">a </w:t>
      </w:r>
      <w:r w:rsidR="0037238C">
        <w:rPr>
          <w:sz w:val="24"/>
          <w:szCs w:val="24"/>
          <w:lang w:eastAsia="pl-PL"/>
        </w:rPr>
        <w:br/>
        <w:t xml:space="preserve">       </w:t>
      </w:r>
      <w:r w:rsidR="00D469BA">
        <w:rPr>
          <w:sz w:val="24"/>
          <w:szCs w:val="24"/>
          <w:lang w:eastAsia="pl-PL"/>
        </w:rPr>
        <w:t>zastępująca</w:t>
      </w:r>
      <w:r w:rsidR="00D469BA" w:rsidRPr="00E42B78">
        <w:rPr>
          <w:sz w:val="24"/>
          <w:szCs w:val="24"/>
          <w:lang w:eastAsia="pl-PL"/>
        </w:rPr>
        <w:t>.</w:t>
      </w:r>
    </w:p>
    <w:p w:rsidR="00BC42AD" w:rsidRPr="006F7935" w:rsidRDefault="00096C3A" w:rsidP="00E1371C">
      <w:pPr>
        <w:suppressAutoHyphens w:val="0"/>
        <w:ind w:left="709" w:hanging="283"/>
        <w:jc w:val="both"/>
        <w:rPr>
          <w:i/>
          <w:sz w:val="24"/>
          <w:szCs w:val="24"/>
          <w:vertAlign w:val="superscript"/>
          <w:lang w:eastAsia="pl-PL"/>
        </w:rPr>
      </w:pPr>
      <w:r>
        <w:rPr>
          <w:sz w:val="24"/>
          <w:szCs w:val="24"/>
          <w:lang w:eastAsia="pl-PL"/>
        </w:rPr>
        <w:t>4</w:t>
      </w:r>
      <w:r w:rsidR="00FC14BC" w:rsidRPr="006F7935">
        <w:rPr>
          <w:sz w:val="24"/>
          <w:szCs w:val="24"/>
          <w:lang w:eastAsia="pl-PL"/>
        </w:rPr>
        <w:t xml:space="preserve">. </w:t>
      </w:r>
      <w:r w:rsidR="00CC1B14">
        <w:rPr>
          <w:sz w:val="24"/>
          <w:szCs w:val="24"/>
          <w:lang w:eastAsia="pl-PL"/>
        </w:rPr>
        <w:t xml:space="preserve">  </w:t>
      </w:r>
      <w:r w:rsidR="00BC42AD" w:rsidRPr="006F7935">
        <w:rPr>
          <w:sz w:val="24"/>
          <w:szCs w:val="24"/>
          <w:lang w:eastAsia="pl-PL"/>
        </w:rPr>
        <w:t>Do określenia szczegółowego zakresu dotacji prz</w:t>
      </w:r>
      <w:r w:rsidR="00542380">
        <w:rPr>
          <w:sz w:val="24"/>
          <w:szCs w:val="24"/>
          <w:lang w:eastAsia="pl-PL"/>
        </w:rPr>
        <w:t>yznanych zgodnie z załącznikiem</w:t>
      </w:r>
      <w:r w:rsidR="00761336">
        <w:rPr>
          <w:sz w:val="24"/>
          <w:szCs w:val="24"/>
          <w:lang w:eastAsia="pl-PL"/>
        </w:rPr>
        <w:t xml:space="preserve"> </w:t>
      </w:r>
      <w:r w:rsidR="002576F4">
        <w:rPr>
          <w:sz w:val="24"/>
          <w:szCs w:val="24"/>
          <w:lang w:eastAsia="pl-PL"/>
        </w:rPr>
        <w:br/>
        <w:t xml:space="preserve">   </w:t>
      </w:r>
      <w:r w:rsidR="00761336">
        <w:rPr>
          <w:sz w:val="24"/>
          <w:szCs w:val="24"/>
          <w:lang w:eastAsia="pl-PL"/>
        </w:rPr>
        <w:t>nr</w:t>
      </w:r>
      <w:r w:rsidR="00CC1B14">
        <w:rPr>
          <w:sz w:val="24"/>
          <w:szCs w:val="24"/>
          <w:lang w:eastAsia="pl-PL"/>
        </w:rPr>
        <w:t> </w:t>
      </w:r>
      <w:r w:rsidR="00761336">
        <w:rPr>
          <w:sz w:val="24"/>
          <w:szCs w:val="24"/>
          <w:lang w:eastAsia="pl-PL"/>
        </w:rPr>
        <w:t>1</w:t>
      </w:r>
      <w:r w:rsidR="00BE4EDD" w:rsidRPr="006F7935">
        <w:rPr>
          <w:sz w:val="24"/>
          <w:szCs w:val="24"/>
          <w:lang w:eastAsia="pl-PL"/>
        </w:rPr>
        <w:t xml:space="preserve"> </w:t>
      </w:r>
      <w:r w:rsidR="00BC42AD" w:rsidRPr="006F7935">
        <w:rPr>
          <w:sz w:val="24"/>
          <w:szCs w:val="24"/>
          <w:lang w:eastAsia="pl-PL"/>
        </w:rPr>
        <w:t>do</w:t>
      </w:r>
      <w:r w:rsidR="00546DFE">
        <w:rPr>
          <w:sz w:val="24"/>
          <w:szCs w:val="24"/>
          <w:lang w:eastAsia="pl-PL"/>
        </w:rPr>
        <w:t> </w:t>
      </w:r>
      <w:r w:rsidR="00D01F53">
        <w:rPr>
          <w:sz w:val="24"/>
          <w:szCs w:val="24"/>
          <w:lang w:eastAsia="pl-PL"/>
        </w:rPr>
        <w:t>niniejszego Z</w:t>
      </w:r>
      <w:r w:rsidR="00BC42AD" w:rsidRPr="006F7935">
        <w:rPr>
          <w:sz w:val="24"/>
          <w:szCs w:val="24"/>
          <w:lang w:eastAsia="pl-PL"/>
        </w:rPr>
        <w:t xml:space="preserve">arządzenia, </w:t>
      </w:r>
      <w:r w:rsidR="00BE4EDD" w:rsidRPr="006F7935">
        <w:rPr>
          <w:sz w:val="24"/>
          <w:szCs w:val="24"/>
          <w:lang w:eastAsia="pl-PL"/>
        </w:rPr>
        <w:t>upoważni</w:t>
      </w:r>
      <w:r w:rsidR="00DE55A4">
        <w:rPr>
          <w:sz w:val="24"/>
          <w:szCs w:val="24"/>
          <w:lang w:eastAsia="pl-PL"/>
        </w:rPr>
        <w:t>ony</w:t>
      </w:r>
      <w:r w:rsidR="00BE4EDD" w:rsidRPr="006F7935">
        <w:rPr>
          <w:sz w:val="24"/>
          <w:szCs w:val="24"/>
          <w:lang w:eastAsia="pl-PL"/>
        </w:rPr>
        <w:t xml:space="preserve"> </w:t>
      </w:r>
      <w:r w:rsidR="00DE55A4">
        <w:rPr>
          <w:sz w:val="24"/>
          <w:szCs w:val="24"/>
          <w:lang w:eastAsia="pl-PL"/>
        </w:rPr>
        <w:t>jest</w:t>
      </w:r>
      <w:r w:rsidR="00BE4EDD" w:rsidRPr="006F7935">
        <w:rPr>
          <w:sz w:val="24"/>
          <w:szCs w:val="24"/>
          <w:lang w:eastAsia="pl-PL"/>
        </w:rPr>
        <w:t xml:space="preserve"> </w:t>
      </w:r>
      <w:r w:rsidR="00DE55A4">
        <w:rPr>
          <w:sz w:val="24"/>
          <w:szCs w:val="24"/>
          <w:lang w:eastAsia="pl-PL"/>
        </w:rPr>
        <w:t>Pan Witold Kramarz</w:t>
      </w:r>
      <w:r w:rsidR="00FA44D2" w:rsidRPr="006F7935">
        <w:rPr>
          <w:sz w:val="24"/>
          <w:szCs w:val="24"/>
          <w:vertAlign w:val="superscript"/>
          <w:lang w:eastAsia="pl-PL"/>
        </w:rPr>
        <w:t xml:space="preserve"> </w:t>
      </w:r>
      <w:r w:rsidR="00BC42AD" w:rsidRPr="006F7935">
        <w:rPr>
          <w:sz w:val="24"/>
          <w:szCs w:val="24"/>
          <w:lang w:eastAsia="pl-PL"/>
        </w:rPr>
        <w:t>– Dyrektor</w:t>
      </w:r>
      <w:r w:rsidR="002576F4">
        <w:rPr>
          <w:sz w:val="24"/>
          <w:szCs w:val="24"/>
          <w:lang w:eastAsia="pl-PL"/>
        </w:rPr>
        <w:br/>
      </w:r>
      <w:r w:rsidR="00DE55A4">
        <w:rPr>
          <w:sz w:val="24"/>
          <w:szCs w:val="24"/>
          <w:lang w:eastAsia="pl-PL"/>
        </w:rPr>
        <w:t xml:space="preserve"> </w:t>
      </w:r>
      <w:r w:rsidR="002576F4">
        <w:rPr>
          <w:sz w:val="24"/>
          <w:szCs w:val="24"/>
          <w:lang w:eastAsia="pl-PL"/>
        </w:rPr>
        <w:t xml:space="preserve">  </w:t>
      </w:r>
      <w:r w:rsidR="00DE55A4">
        <w:rPr>
          <w:sz w:val="24"/>
          <w:szCs w:val="24"/>
          <w:lang w:eastAsia="pl-PL"/>
        </w:rPr>
        <w:t>Miejskiego Ośrodka Pomocy Społecznej w Krakowie</w:t>
      </w:r>
      <w:r w:rsidR="005B230D">
        <w:rPr>
          <w:sz w:val="24"/>
          <w:szCs w:val="24"/>
          <w:lang w:eastAsia="pl-PL"/>
        </w:rPr>
        <w:t xml:space="preserve"> lub osoba zastępująca</w:t>
      </w:r>
      <w:r w:rsidR="00DE55A4">
        <w:rPr>
          <w:sz w:val="24"/>
          <w:szCs w:val="24"/>
          <w:lang w:eastAsia="pl-PL"/>
        </w:rPr>
        <w:t xml:space="preserve">. </w:t>
      </w:r>
    </w:p>
    <w:p w:rsidR="00BC42AD" w:rsidRPr="006F7935" w:rsidRDefault="00BC42AD" w:rsidP="00BC42AD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405036" w:rsidRPr="006F7935" w:rsidRDefault="00BE4EDD" w:rsidP="00D0797B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6F7935">
        <w:rPr>
          <w:rFonts w:eastAsia="Calibri"/>
          <w:sz w:val="24"/>
          <w:szCs w:val="24"/>
          <w:lang w:eastAsia="en-US"/>
        </w:rPr>
        <w:t>§ 5</w:t>
      </w:r>
      <w:r w:rsidR="00BC42AD" w:rsidRPr="006F7935">
        <w:rPr>
          <w:rFonts w:eastAsia="Calibri"/>
          <w:sz w:val="24"/>
          <w:szCs w:val="24"/>
          <w:lang w:eastAsia="en-US"/>
        </w:rPr>
        <w:t>.</w:t>
      </w:r>
      <w:r w:rsidR="00405036" w:rsidRPr="006F7935">
        <w:rPr>
          <w:rFonts w:eastAsia="Calibri"/>
          <w:sz w:val="24"/>
          <w:szCs w:val="24"/>
          <w:lang w:eastAsia="en-US"/>
        </w:rPr>
        <w:t xml:space="preserve"> Wyniki otwartego konk</w:t>
      </w:r>
      <w:r w:rsidR="0069370E">
        <w:rPr>
          <w:rFonts w:eastAsia="Calibri"/>
          <w:sz w:val="24"/>
          <w:szCs w:val="24"/>
          <w:lang w:eastAsia="en-US"/>
        </w:rPr>
        <w:t xml:space="preserve">ursu ofert, o których mowa </w:t>
      </w:r>
      <w:r w:rsidR="0069370E" w:rsidRPr="00836904">
        <w:rPr>
          <w:rFonts w:eastAsia="Calibri"/>
          <w:color w:val="000000" w:themeColor="text1"/>
          <w:sz w:val="24"/>
          <w:szCs w:val="24"/>
          <w:lang w:eastAsia="en-US"/>
        </w:rPr>
        <w:t>w paragrafie 1</w:t>
      </w:r>
      <w:r w:rsidR="00405036" w:rsidRPr="00836904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="00D0797B" w:rsidRPr="006F7935">
        <w:rPr>
          <w:rFonts w:eastAsia="Calibri"/>
          <w:sz w:val="24"/>
          <w:szCs w:val="24"/>
          <w:lang w:eastAsia="en-US"/>
        </w:rPr>
        <w:t>zamieszcza się</w:t>
      </w:r>
      <w:r w:rsidR="00405036" w:rsidRPr="006F7935">
        <w:rPr>
          <w:rFonts w:eastAsia="Calibri"/>
          <w:sz w:val="24"/>
          <w:szCs w:val="24"/>
          <w:lang w:eastAsia="en-US"/>
        </w:rPr>
        <w:t>:</w:t>
      </w:r>
    </w:p>
    <w:p w:rsidR="00405036" w:rsidRPr="006F7935" w:rsidRDefault="003B1D95" w:rsidP="00E1371C">
      <w:pPr>
        <w:suppressAutoHyphens w:val="0"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1)</w:t>
      </w:r>
      <w:r w:rsidR="00E1371C">
        <w:rPr>
          <w:rFonts w:eastAsia="Calibri"/>
          <w:sz w:val="24"/>
          <w:szCs w:val="24"/>
          <w:lang w:eastAsia="en-US"/>
        </w:rPr>
        <w:tab/>
      </w:r>
      <w:r w:rsidR="00D0797B" w:rsidRPr="006F7935">
        <w:rPr>
          <w:rFonts w:eastAsia="Calibri"/>
          <w:sz w:val="24"/>
          <w:szCs w:val="24"/>
          <w:lang w:eastAsia="en-US"/>
        </w:rPr>
        <w:t xml:space="preserve">w </w:t>
      </w:r>
      <w:r w:rsidR="00405036" w:rsidRPr="006F7935">
        <w:rPr>
          <w:rFonts w:eastAsia="Calibri"/>
          <w:sz w:val="24"/>
          <w:szCs w:val="24"/>
          <w:lang w:eastAsia="en-US"/>
        </w:rPr>
        <w:t xml:space="preserve">Biuletynie Informacji Publicznej Miasta Krakowa; </w:t>
      </w:r>
    </w:p>
    <w:p w:rsidR="00405036" w:rsidRPr="006F7935" w:rsidRDefault="003B1D95" w:rsidP="00E1371C">
      <w:pPr>
        <w:suppressAutoHyphens w:val="0"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2)</w:t>
      </w:r>
      <w:r w:rsidR="00405036" w:rsidRPr="006F7935">
        <w:rPr>
          <w:rFonts w:eastAsia="Calibri"/>
          <w:sz w:val="24"/>
          <w:szCs w:val="24"/>
          <w:lang w:eastAsia="en-US"/>
        </w:rPr>
        <w:tab/>
        <w:t xml:space="preserve">na tablicy ogłoszeń Urzędu </w:t>
      </w:r>
      <w:r w:rsidR="00D0797B" w:rsidRPr="006F7935">
        <w:rPr>
          <w:rFonts w:eastAsia="Calibri"/>
          <w:sz w:val="24"/>
          <w:szCs w:val="24"/>
          <w:lang w:eastAsia="en-US"/>
        </w:rPr>
        <w:t>Miasta Krakowa</w:t>
      </w:r>
      <w:r w:rsidR="00AF0A06" w:rsidRPr="006F7935">
        <w:rPr>
          <w:rFonts w:eastAsia="Calibri"/>
          <w:sz w:val="24"/>
          <w:szCs w:val="24"/>
          <w:lang w:eastAsia="en-US"/>
        </w:rPr>
        <w:t xml:space="preserve"> lub MJO</w:t>
      </w:r>
    </w:p>
    <w:p w:rsidR="00405036" w:rsidRPr="006F7935" w:rsidRDefault="00405036" w:rsidP="00E1371C">
      <w:pPr>
        <w:suppressAutoHyphens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F7935">
        <w:rPr>
          <w:rFonts w:eastAsia="Calibri"/>
          <w:sz w:val="24"/>
          <w:szCs w:val="24"/>
          <w:lang w:eastAsia="en-US"/>
        </w:rPr>
        <w:t>oraz udostępnia się je w:</w:t>
      </w:r>
    </w:p>
    <w:p w:rsidR="00405036" w:rsidRPr="006F7935" w:rsidRDefault="00405036" w:rsidP="00E1371C">
      <w:pPr>
        <w:suppressAutoHyphens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F7935">
        <w:rPr>
          <w:rFonts w:eastAsia="Calibri"/>
          <w:sz w:val="24"/>
          <w:szCs w:val="24"/>
          <w:lang w:eastAsia="en-US"/>
        </w:rPr>
        <w:t>3</w:t>
      </w:r>
      <w:r w:rsidR="003B1D95">
        <w:rPr>
          <w:rFonts w:eastAsia="Calibri"/>
          <w:sz w:val="24"/>
          <w:szCs w:val="24"/>
          <w:lang w:eastAsia="en-US"/>
        </w:rPr>
        <w:t>)</w:t>
      </w:r>
      <w:r w:rsidRPr="006F7935">
        <w:rPr>
          <w:rFonts w:eastAsia="Calibri"/>
          <w:sz w:val="24"/>
          <w:szCs w:val="24"/>
          <w:lang w:eastAsia="en-US"/>
        </w:rPr>
        <w:tab/>
        <w:t xml:space="preserve">miejskim portalu dla organizacji pozarządowych www.ngo.krakow.pl; </w:t>
      </w:r>
    </w:p>
    <w:p w:rsidR="00405036" w:rsidRPr="006F7935" w:rsidRDefault="003B1D95" w:rsidP="00E1371C">
      <w:pPr>
        <w:suppressAutoHyphens w:val="0"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4)</w:t>
      </w:r>
      <w:r w:rsidR="00405036" w:rsidRPr="006F7935">
        <w:rPr>
          <w:rFonts w:eastAsia="Calibri"/>
          <w:sz w:val="24"/>
          <w:szCs w:val="24"/>
          <w:lang w:eastAsia="en-US"/>
        </w:rPr>
        <w:tab/>
        <w:t xml:space="preserve">Systemie Informatycznym NAWIKUS, w portalu: </w:t>
      </w:r>
      <w:hyperlink r:id="rId8" w:history="1">
        <w:r w:rsidR="00405036" w:rsidRPr="006F7935">
          <w:rPr>
            <w:rStyle w:val="Hipercze"/>
            <w:rFonts w:eastAsia="Calibri"/>
            <w:color w:val="auto"/>
            <w:sz w:val="24"/>
            <w:szCs w:val="24"/>
            <w:lang w:eastAsia="en-US"/>
          </w:rPr>
          <w:t>www.nawikus.krakow.pl</w:t>
        </w:r>
      </w:hyperlink>
      <w:r w:rsidR="00405036" w:rsidRPr="006F7935">
        <w:rPr>
          <w:rFonts w:eastAsia="Calibri"/>
          <w:sz w:val="24"/>
          <w:szCs w:val="24"/>
          <w:lang w:eastAsia="en-US"/>
        </w:rPr>
        <w:t>.</w:t>
      </w:r>
    </w:p>
    <w:p w:rsidR="00405036" w:rsidRPr="006F7935" w:rsidRDefault="00405036" w:rsidP="00405036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BD5900" w:rsidRPr="006F7935" w:rsidRDefault="00405036" w:rsidP="00405036">
      <w:pPr>
        <w:suppressAutoHyphens w:val="0"/>
        <w:rPr>
          <w:rFonts w:eastAsia="Calibri"/>
          <w:sz w:val="24"/>
          <w:szCs w:val="24"/>
          <w:vertAlign w:val="superscript"/>
          <w:lang w:eastAsia="en-US"/>
        </w:rPr>
      </w:pPr>
      <w:r w:rsidRPr="006F7935">
        <w:rPr>
          <w:rFonts w:eastAsia="Calibri"/>
          <w:sz w:val="24"/>
          <w:szCs w:val="24"/>
          <w:lang w:eastAsia="en-US"/>
        </w:rPr>
        <w:t xml:space="preserve">§ 6. </w:t>
      </w:r>
      <w:r w:rsidR="00BC42AD" w:rsidRPr="006F7935">
        <w:rPr>
          <w:rFonts w:eastAsia="Calibri"/>
          <w:sz w:val="24"/>
          <w:szCs w:val="24"/>
          <w:lang w:eastAsia="en-US"/>
        </w:rPr>
        <w:t xml:space="preserve">Wykonanie zarządzenia powierza się </w:t>
      </w:r>
      <w:r w:rsidR="00DE55A4" w:rsidRPr="00E42B78">
        <w:rPr>
          <w:sz w:val="24"/>
          <w:szCs w:val="24"/>
          <w:lang w:eastAsia="pl-PL"/>
        </w:rPr>
        <w:t>Zastępcy Dyrektora ds. Pomocy Środowiskowej</w:t>
      </w:r>
      <w:r w:rsidR="00DE55A4">
        <w:rPr>
          <w:sz w:val="24"/>
          <w:szCs w:val="24"/>
          <w:lang w:eastAsia="pl-PL"/>
        </w:rPr>
        <w:t>.</w:t>
      </w:r>
    </w:p>
    <w:p w:rsidR="00BD5900" w:rsidRPr="006F7935" w:rsidRDefault="00BD5900" w:rsidP="00BD5900">
      <w:pPr>
        <w:suppressAutoHyphens w:val="0"/>
        <w:rPr>
          <w:rFonts w:eastAsia="Calibri"/>
          <w:sz w:val="24"/>
          <w:szCs w:val="24"/>
          <w:vertAlign w:val="superscript"/>
          <w:lang w:eastAsia="en-US"/>
        </w:rPr>
      </w:pPr>
    </w:p>
    <w:p w:rsidR="00BC42AD" w:rsidRPr="006F7935" w:rsidRDefault="00405036" w:rsidP="00BD5900">
      <w:pPr>
        <w:suppressAutoHyphens w:val="0"/>
        <w:rPr>
          <w:rFonts w:eastAsia="Calibri"/>
          <w:sz w:val="24"/>
          <w:szCs w:val="24"/>
          <w:vertAlign w:val="superscript"/>
          <w:lang w:eastAsia="en-US"/>
        </w:rPr>
      </w:pPr>
      <w:r w:rsidRPr="006F7935">
        <w:rPr>
          <w:rFonts w:eastAsia="Calibri"/>
          <w:sz w:val="24"/>
          <w:szCs w:val="24"/>
          <w:lang w:eastAsia="en-US"/>
        </w:rPr>
        <w:t>§ 7</w:t>
      </w:r>
      <w:r w:rsidR="00BC42AD" w:rsidRPr="006F7935">
        <w:rPr>
          <w:rFonts w:eastAsia="Calibri"/>
          <w:sz w:val="24"/>
          <w:szCs w:val="24"/>
          <w:lang w:eastAsia="en-US"/>
        </w:rPr>
        <w:t>. Zarządzenie wchodzi w życie z dniem podpisani</w:t>
      </w:r>
      <w:r w:rsidR="00BC42AD" w:rsidRPr="006F7935">
        <w:rPr>
          <w:sz w:val="24"/>
          <w:szCs w:val="24"/>
        </w:rPr>
        <w:t>a</w:t>
      </w:r>
      <w:r w:rsidR="00BC42AD" w:rsidRPr="006F7935">
        <w:rPr>
          <w:i/>
          <w:sz w:val="24"/>
          <w:szCs w:val="24"/>
        </w:rPr>
        <w:t>.</w:t>
      </w:r>
    </w:p>
    <w:p w:rsidR="00371722" w:rsidRPr="006F7935" w:rsidRDefault="00371722" w:rsidP="00FA44D2">
      <w:pPr>
        <w:jc w:val="both"/>
        <w:rPr>
          <w:b/>
        </w:rPr>
      </w:pPr>
    </w:p>
    <w:p w:rsidR="00371722" w:rsidRPr="006F7935" w:rsidRDefault="00371722" w:rsidP="00FA44D2">
      <w:pPr>
        <w:jc w:val="both"/>
        <w:rPr>
          <w:b/>
        </w:rPr>
      </w:pPr>
    </w:p>
    <w:p w:rsidR="008B3563" w:rsidRPr="006F7935" w:rsidRDefault="008B3563" w:rsidP="00FA44D2">
      <w:pPr>
        <w:jc w:val="both"/>
        <w:rPr>
          <w:b/>
        </w:rPr>
      </w:pPr>
    </w:p>
    <w:p w:rsidR="001355F3" w:rsidRDefault="00DE55A4" w:rsidP="00CC72BE">
      <w:pPr>
        <w:jc w:val="both"/>
        <w:rPr>
          <w:b/>
        </w:rPr>
      </w:pPr>
      <w:r>
        <w:rPr>
          <w:b/>
        </w:rPr>
        <w:t xml:space="preserve"> </w:t>
      </w:r>
    </w:p>
    <w:p w:rsidR="007E1BAA" w:rsidRPr="00ED468D" w:rsidRDefault="007E1BAA" w:rsidP="007E1BAA">
      <w:pPr>
        <w:jc w:val="both"/>
        <w:rPr>
          <w:b/>
          <w:sz w:val="22"/>
          <w:szCs w:val="22"/>
        </w:rPr>
      </w:pPr>
    </w:p>
    <w:p w:rsidR="007E1BAA" w:rsidRPr="00E85ECA" w:rsidRDefault="007E1BAA" w:rsidP="007E1BAA">
      <w:pPr>
        <w:ind w:left="5670"/>
        <w:jc w:val="both"/>
        <w:rPr>
          <w:color w:val="FF0000"/>
        </w:rPr>
      </w:pPr>
      <w:r>
        <w:rPr>
          <w:color w:val="FF0000"/>
        </w:rPr>
        <w:t xml:space="preserve">  </w:t>
      </w:r>
      <w:r w:rsidRPr="00E85ECA">
        <w:rPr>
          <w:color w:val="FF0000"/>
        </w:rPr>
        <w:t>DYREKTOR</w:t>
      </w:r>
    </w:p>
    <w:p w:rsidR="007E1BAA" w:rsidRPr="00E85ECA" w:rsidRDefault="007E1BAA" w:rsidP="007E1BAA">
      <w:pPr>
        <w:ind w:left="5670"/>
        <w:jc w:val="both"/>
        <w:rPr>
          <w:color w:val="FF0000"/>
        </w:rPr>
      </w:pPr>
    </w:p>
    <w:p w:rsidR="007E1BAA" w:rsidRPr="00E85ECA" w:rsidRDefault="007E1BAA" w:rsidP="007E1BAA">
      <w:pPr>
        <w:ind w:left="5670"/>
        <w:jc w:val="both"/>
        <w:rPr>
          <w:color w:val="FF0000"/>
        </w:rPr>
      </w:pPr>
      <w:r w:rsidRPr="00E85ECA">
        <w:rPr>
          <w:color w:val="FF0000"/>
        </w:rPr>
        <w:t xml:space="preserve">Witold Kramarz </w:t>
      </w:r>
    </w:p>
    <w:p w:rsidR="00ED468D" w:rsidRDefault="00ED468D" w:rsidP="00CC72BE">
      <w:pPr>
        <w:jc w:val="both"/>
        <w:rPr>
          <w:b/>
        </w:rPr>
      </w:pPr>
    </w:p>
    <w:p w:rsidR="001355F3" w:rsidRDefault="005B230D" w:rsidP="00FA44D2">
      <w:pPr>
        <w:jc w:val="both"/>
        <w:rPr>
          <w:b/>
        </w:rPr>
      </w:pPr>
      <w:r>
        <w:rPr>
          <w:color w:val="FF0000"/>
          <w:sz w:val="22"/>
          <w:szCs w:val="22"/>
        </w:rPr>
        <w:t xml:space="preserve"> </w:t>
      </w:r>
    </w:p>
    <w:p w:rsidR="001355F3" w:rsidRDefault="001355F3" w:rsidP="00FA44D2">
      <w:pPr>
        <w:jc w:val="both"/>
        <w:rPr>
          <w:b/>
        </w:rPr>
      </w:pPr>
    </w:p>
    <w:p w:rsidR="001355F3" w:rsidRDefault="001355F3" w:rsidP="00FA44D2">
      <w:pPr>
        <w:jc w:val="both"/>
        <w:rPr>
          <w:b/>
        </w:rPr>
      </w:pPr>
    </w:p>
    <w:p w:rsidR="001355F3" w:rsidRDefault="001355F3" w:rsidP="00FA44D2">
      <w:pPr>
        <w:jc w:val="both"/>
        <w:rPr>
          <w:b/>
        </w:rPr>
      </w:pPr>
    </w:p>
    <w:p w:rsidR="001355F3" w:rsidRDefault="001355F3" w:rsidP="00FA44D2">
      <w:pPr>
        <w:jc w:val="both"/>
        <w:rPr>
          <w:b/>
        </w:rPr>
      </w:pPr>
    </w:p>
    <w:p w:rsidR="001355F3" w:rsidRDefault="001355F3" w:rsidP="00FA44D2">
      <w:pPr>
        <w:jc w:val="both"/>
        <w:rPr>
          <w:b/>
        </w:rPr>
      </w:pPr>
    </w:p>
    <w:p w:rsidR="001355F3" w:rsidRDefault="001355F3" w:rsidP="00FA44D2">
      <w:pPr>
        <w:jc w:val="both"/>
        <w:rPr>
          <w:b/>
        </w:rPr>
      </w:pPr>
    </w:p>
    <w:p w:rsidR="001355F3" w:rsidRDefault="001355F3" w:rsidP="00FA44D2">
      <w:pPr>
        <w:jc w:val="both"/>
        <w:rPr>
          <w:b/>
        </w:rPr>
      </w:pPr>
    </w:p>
    <w:p w:rsidR="001355F3" w:rsidRDefault="001355F3" w:rsidP="00FA44D2">
      <w:pPr>
        <w:jc w:val="both"/>
        <w:rPr>
          <w:b/>
        </w:rPr>
      </w:pPr>
    </w:p>
    <w:p w:rsidR="001355F3" w:rsidRDefault="001355F3" w:rsidP="00FA44D2">
      <w:pPr>
        <w:jc w:val="both"/>
        <w:rPr>
          <w:b/>
        </w:rPr>
      </w:pPr>
    </w:p>
    <w:p w:rsidR="001355F3" w:rsidRDefault="001355F3" w:rsidP="00FA44D2">
      <w:pPr>
        <w:jc w:val="both"/>
        <w:rPr>
          <w:b/>
        </w:rPr>
      </w:pPr>
    </w:p>
    <w:p w:rsidR="001355F3" w:rsidRDefault="001355F3" w:rsidP="00FA44D2">
      <w:pPr>
        <w:jc w:val="both"/>
        <w:rPr>
          <w:b/>
        </w:rPr>
      </w:pPr>
    </w:p>
    <w:p w:rsidR="001355F3" w:rsidRDefault="001355F3" w:rsidP="00FA44D2">
      <w:pPr>
        <w:jc w:val="both"/>
        <w:rPr>
          <w:b/>
        </w:rPr>
      </w:pPr>
    </w:p>
    <w:p w:rsidR="001355F3" w:rsidRDefault="001355F3" w:rsidP="00FA44D2">
      <w:pPr>
        <w:jc w:val="both"/>
        <w:rPr>
          <w:b/>
        </w:rPr>
      </w:pPr>
    </w:p>
    <w:p w:rsidR="00D26F47" w:rsidRDefault="00D26F47" w:rsidP="00FA44D2">
      <w:pPr>
        <w:jc w:val="both"/>
        <w:rPr>
          <w:b/>
        </w:rPr>
      </w:pPr>
    </w:p>
    <w:p w:rsidR="00D26F47" w:rsidRDefault="00D26F47" w:rsidP="00FA44D2">
      <w:pPr>
        <w:jc w:val="both"/>
        <w:rPr>
          <w:b/>
        </w:rPr>
      </w:pPr>
    </w:p>
    <w:p w:rsidR="001355F3" w:rsidRDefault="001355F3" w:rsidP="001355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Uzasadnienie</w:t>
      </w:r>
    </w:p>
    <w:p w:rsidR="001355F3" w:rsidRDefault="001355F3" w:rsidP="001355F3"/>
    <w:p w:rsidR="001355F3" w:rsidRDefault="001355F3" w:rsidP="001355F3">
      <w:pPr>
        <w:jc w:val="both"/>
      </w:pPr>
    </w:p>
    <w:p w:rsidR="001355F3" w:rsidRDefault="00E1371C" w:rsidP="001355F3">
      <w:pPr>
        <w:jc w:val="both"/>
        <w:rPr>
          <w:sz w:val="24"/>
          <w:szCs w:val="24"/>
        </w:rPr>
      </w:pPr>
      <w:r>
        <w:rPr>
          <w:sz w:val="24"/>
          <w:szCs w:val="24"/>
        </w:rPr>
        <w:t>Dyrektor</w:t>
      </w:r>
      <w:r w:rsidR="001355F3">
        <w:rPr>
          <w:sz w:val="24"/>
          <w:szCs w:val="24"/>
        </w:rPr>
        <w:t xml:space="preserve"> Miejsk</w:t>
      </w:r>
      <w:r>
        <w:rPr>
          <w:sz w:val="24"/>
          <w:szCs w:val="24"/>
        </w:rPr>
        <w:t xml:space="preserve">iego Ośrodka Pomocy Społecznej </w:t>
      </w:r>
      <w:r w:rsidR="001355F3">
        <w:rPr>
          <w:sz w:val="24"/>
          <w:szCs w:val="24"/>
        </w:rPr>
        <w:t>w Krakowie</w:t>
      </w:r>
      <w:r>
        <w:rPr>
          <w:sz w:val="24"/>
          <w:szCs w:val="24"/>
        </w:rPr>
        <w:t>, Zarządzeniem</w:t>
      </w:r>
      <w:r w:rsidR="001355F3">
        <w:rPr>
          <w:sz w:val="24"/>
          <w:szCs w:val="24"/>
        </w:rPr>
        <w:t xml:space="preserve"> </w:t>
      </w:r>
      <w:r>
        <w:rPr>
          <w:sz w:val="24"/>
          <w:szCs w:val="24"/>
        </w:rPr>
        <w:t>Nr 1</w:t>
      </w:r>
      <w:r w:rsidR="0037238C">
        <w:rPr>
          <w:sz w:val="24"/>
          <w:szCs w:val="24"/>
        </w:rPr>
        <w:t>1</w:t>
      </w:r>
      <w:r w:rsidR="007B0E17">
        <w:rPr>
          <w:sz w:val="24"/>
          <w:szCs w:val="24"/>
        </w:rPr>
        <w:t>2</w:t>
      </w:r>
      <w:r>
        <w:rPr>
          <w:sz w:val="24"/>
          <w:szCs w:val="24"/>
        </w:rPr>
        <w:t xml:space="preserve">/2019 </w:t>
      </w:r>
      <w:r w:rsidR="001355F3">
        <w:rPr>
          <w:sz w:val="24"/>
          <w:szCs w:val="24"/>
        </w:rPr>
        <w:t>z</w:t>
      </w:r>
      <w:r>
        <w:rPr>
          <w:sz w:val="24"/>
          <w:szCs w:val="24"/>
        </w:rPr>
        <w:t> </w:t>
      </w:r>
      <w:r w:rsidR="001355F3">
        <w:rPr>
          <w:sz w:val="24"/>
          <w:szCs w:val="24"/>
        </w:rPr>
        <w:t xml:space="preserve">dnia </w:t>
      </w:r>
      <w:r w:rsidR="00F2074E">
        <w:rPr>
          <w:sz w:val="24"/>
          <w:szCs w:val="24"/>
        </w:rPr>
        <w:t>26</w:t>
      </w:r>
      <w:r w:rsidR="0090084E">
        <w:rPr>
          <w:sz w:val="24"/>
          <w:szCs w:val="24"/>
        </w:rPr>
        <w:t xml:space="preserve"> lipca</w:t>
      </w:r>
      <w:r w:rsidR="001355F3">
        <w:rPr>
          <w:sz w:val="24"/>
          <w:szCs w:val="24"/>
        </w:rPr>
        <w:t xml:space="preserve"> 2019 r. ogłos</w:t>
      </w:r>
      <w:r>
        <w:rPr>
          <w:sz w:val="24"/>
          <w:szCs w:val="24"/>
        </w:rPr>
        <w:t>ił</w:t>
      </w:r>
      <w:r w:rsidR="001355F3">
        <w:rPr>
          <w:sz w:val="24"/>
          <w:szCs w:val="24"/>
        </w:rPr>
        <w:t xml:space="preserve"> otwarty konkurs ofert </w:t>
      </w:r>
      <w:r w:rsidR="001355F3" w:rsidRPr="009E4806">
        <w:rPr>
          <w:rFonts w:eastAsia="Calibri"/>
          <w:color w:val="000000" w:themeColor="text1"/>
          <w:sz w:val="24"/>
          <w:szCs w:val="24"/>
          <w:lang w:eastAsia="en-US"/>
        </w:rPr>
        <w:t>dotycząc</w:t>
      </w:r>
      <w:r w:rsidR="001355F3">
        <w:rPr>
          <w:rFonts w:eastAsia="Calibri"/>
          <w:color w:val="000000" w:themeColor="text1"/>
          <w:sz w:val="24"/>
          <w:szCs w:val="24"/>
          <w:lang w:eastAsia="en-US"/>
        </w:rPr>
        <w:t xml:space="preserve">y </w:t>
      </w:r>
      <w:r w:rsidR="001355F3" w:rsidRPr="009E4806">
        <w:rPr>
          <w:rFonts w:eastAsia="Calibri"/>
          <w:color w:val="000000" w:themeColor="text1"/>
          <w:sz w:val="24"/>
          <w:szCs w:val="24"/>
          <w:lang w:eastAsia="en-US"/>
        </w:rPr>
        <w:t xml:space="preserve">realizacji </w:t>
      </w:r>
      <w:r w:rsidR="001355F3" w:rsidRPr="00E1371C">
        <w:rPr>
          <w:rFonts w:eastAsia="Calibri"/>
          <w:color w:val="000000" w:themeColor="text1"/>
          <w:sz w:val="24"/>
          <w:szCs w:val="24"/>
          <w:lang w:eastAsia="en-US"/>
        </w:rPr>
        <w:t>w</w:t>
      </w:r>
      <w:r w:rsidR="001355F3">
        <w:rPr>
          <w:rFonts w:eastAsia="Calibri"/>
          <w:i/>
          <w:color w:val="000000" w:themeColor="text1"/>
          <w:sz w:val="24"/>
          <w:szCs w:val="24"/>
          <w:lang w:eastAsia="en-US"/>
        </w:rPr>
        <w:t> </w:t>
      </w:r>
      <w:r w:rsidR="001355F3" w:rsidRPr="004F12AE">
        <w:rPr>
          <w:sz w:val="24"/>
        </w:rPr>
        <w:t>formie powierzenia,</w:t>
      </w:r>
      <w:r w:rsidR="001355F3" w:rsidRPr="00D26F47">
        <w:rPr>
          <w:sz w:val="24"/>
        </w:rPr>
        <w:t xml:space="preserve"> </w:t>
      </w:r>
      <w:r w:rsidR="00F2074E" w:rsidRPr="002F7111">
        <w:rPr>
          <w:i/>
          <w:sz w:val="24"/>
          <w:szCs w:val="24"/>
        </w:rPr>
        <w:t xml:space="preserve">w okresie </w:t>
      </w:r>
      <w:r w:rsidR="00F2074E" w:rsidRPr="00801323">
        <w:rPr>
          <w:i/>
          <w:sz w:val="24"/>
          <w:szCs w:val="24"/>
        </w:rPr>
        <w:t>od 1 października 2019 r. do 30 września 2023 r.,</w:t>
      </w:r>
      <w:r w:rsidR="00F2074E" w:rsidRPr="00801323">
        <w:rPr>
          <w:bCs/>
          <w:sz w:val="24"/>
          <w:szCs w:val="24"/>
        </w:rPr>
        <w:t xml:space="preserve"> </w:t>
      </w:r>
      <w:r w:rsidR="00F2074E" w:rsidRPr="00801323">
        <w:rPr>
          <w:sz w:val="24"/>
          <w:szCs w:val="24"/>
          <w:lang w:eastAsia="pl-PL"/>
        </w:rPr>
        <w:t xml:space="preserve">zadania publicznego </w:t>
      </w:r>
      <w:r w:rsidR="00F2074E" w:rsidRPr="00801323">
        <w:rPr>
          <w:sz w:val="24"/>
          <w:lang w:eastAsia="pl-PL"/>
        </w:rPr>
        <w:t xml:space="preserve">polegającego na świadczeniu usług opiekuńczych wykonywanych w miejscu zamieszkania osób wymagających opieki zamieszkałych na terenie </w:t>
      </w:r>
      <w:r w:rsidR="007B0E17" w:rsidRPr="007B0E17">
        <w:rPr>
          <w:sz w:val="24"/>
          <w:lang w:eastAsia="pl-PL"/>
        </w:rPr>
        <w:t xml:space="preserve">Dzielnicy VIII Dębniki, Dzielnicy IX Łagiewniki-Borek </w:t>
      </w:r>
      <w:proofErr w:type="spellStart"/>
      <w:r w:rsidR="007B0E17" w:rsidRPr="007B0E17">
        <w:rPr>
          <w:sz w:val="24"/>
          <w:lang w:eastAsia="pl-PL"/>
        </w:rPr>
        <w:t>Fałęcki</w:t>
      </w:r>
      <w:proofErr w:type="spellEnd"/>
      <w:r w:rsidR="007B0E17" w:rsidRPr="007B0E17">
        <w:rPr>
          <w:sz w:val="24"/>
          <w:lang w:eastAsia="pl-PL"/>
        </w:rPr>
        <w:t xml:space="preserve">, Dzielnicy X Swoszowice, Dzielnicy XI Podgórze </w:t>
      </w:r>
      <w:proofErr w:type="spellStart"/>
      <w:r w:rsidR="007B0E17" w:rsidRPr="007B0E17">
        <w:rPr>
          <w:sz w:val="24"/>
          <w:lang w:eastAsia="pl-PL"/>
        </w:rPr>
        <w:t>Duchackie</w:t>
      </w:r>
      <w:proofErr w:type="spellEnd"/>
      <w:r w:rsidR="007B0E17" w:rsidRPr="007B0E17">
        <w:rPr>
          <w:sz w:val="24"/>
          <w:lang w:eastAsia="pl-PL"/>
        </w:rPr>
        <w:t>, Dzielnicy XII Bieżanów-Prokocim, Dzielnicy XIII Podgórze</w:t>
      </w:r>
      <w:r w:rsidR="007B0E17">
        <w:rPr>
          <w:b/>
          <w:sz w:val="24"/>
          <w:lang w:eastAsia="pl-PL"/>
        </w:rPr>
        <w:t xml:space="preserve"> </w:t>
      </w:r>
      <w:r w:rsidR="00F2074E" w:rsidRPr="00801323">
        <w:rPr>
          <w:sz w:val="24"/>
          <w:lang w:eastAsia="pl-PL"/>
        </w:rPr>
        <w:t>Gminy Miejskiej Kraków</w:t>
      </w:r>
      <w:r w:rsidR="00F2074E">
        <w:rPr>
          <w:sz w:val="24"/>
          <w:szCs w:val="24"/>
        </w:rPr>
        <w:t xml:space="preserve">, </w:t>
      </w:r>
      <w:r w:rsidR="006E4894">
        <w:rPr>
          <w:sz w:val="24"/>
          <w:szCs w:val="24"/>
        </w:rPr>
        <w:br/>
      </w:r>
      <w:r w:rsidR="00F2074E">
        <w:rPr>
          <w:sz w:val="24"/>
          <w:szCs w:val="24"/>
        </w:rPr>
        <w:t>w</w:t>
      </w:r>
      <w:r w:rsidR="00F2074E" w:rsidRPr="002F7111">
        <w:rPr>
          <w:sz w:val="24"/>
          <w:szCs w:val="24"/>
        </w:rPr>
        <w:t xml:space="preserve"> zakresie </w:t>
      </w:r>
      <w:r w:rsidR="00F2074E" w:rsidRPr="00801323">
        <w:rPr>
          <w:sz w:val="24"/>
          <w:szCs w:val="24"/>
          <w:lang w:eastAsia="pl-PL"/>
        </w:rPr>
        <w:t>pomocy społecznej, w tym pomocy rodzinom i osobom w trudnej sytuacji życiowe</w:t>
      </w:r>
      <w:r w:rsidR="00F2074E">
        <w:rPr>
          <w:sz w:val="24"/>
          <w:szCs w:val="24"/>
          <w:lang w:eastAsia="pl-PL"/>
        </w:rPr>
        <w:t>j</w:t>
      </w:r>
      <w:r>
        <w:rPr>
          <w:sz w:val="24"/>
        </w:rPr>
        <w:t>.</w:t>
      </w:r>
    </w:p>
    <w:p w:rsidR="001355F3" w:rsidRDefault="001355F3" w:rsidP="001355F3">
      <w:pPr>
        <w:ind w:firstLine="708"/>
        <w:jc w:val="both"/>
        <w:rPr>
          <w:bCs/>
          <w:sz w:val="24"/>
          <w:szCs w:val="24"/>
          <w:vertAlign w:val="superscript"/>
        </w:rPr>
      </w:pPr>
    </w:p>
    <w:p w:rsidR="0009490D" w:rsidRDefault="001355F3" w:rsidP="001355F3">
      <w:pPr>
        <w:pStyle w:val="Tekstpodstawowy"/>
        <w:spacing w:line="240" w:lineRule="auto"/>
        <w:rPr>
          <w:b w:val="0"/>
          <w:szCs w:val="24"/>
          <w:lang w:val="pl-PL"/>
        </w:rPr>
      </w:pPr>
      <w:r>
        <w:rPr>
          <w:b w:val="0"/>
          <w:szCs w:val="24"/>
        </w:rPr>
        <w:t>Termin</w:t>
      </w:r>
      <w:r>
        <w:rPr>
          <w:b w:val="0"/>
          <w:szCs w:val="24"/>
          <w:lang w:val="pl-PL"/>
        </w:rPr>
        <w:t xml:space="preserve"> składania ofert upłynął </w:t>
      </w:r>
      <w:r w:rsidR="00F2074E">
        <w:rPr>
          <w:b w:val="0"/>
          <w:szCs w:val="24"/>
          <w:lang w:val="pl-PL"/>
        </w:rPr>
        <w:t>2</w:t>
      </w:r>
      <w:r w:rsidR="0090084E">
        <w:rPr>
          <w:b w:val="0"/>
          <w:szCs w:val="24"/>
          <w:lang w:val="pl-PL"/>
        </w:rPr>
        <w:t>1 sierpnia</w:t>
      </w:r>
      <w:r w:rsidR="006575E5">
        <w:rPr>
          <w:b w:val="0"/>
          <w:szCs w:val="24"/>
          <w:lang w:val="pl-PL"/>
        </w:rPr>
        <w:t xml:space="preserve"> 2019 r. o godz. </w:t>
      </w:r>
      <w:r w:rsidR="00F2074E">
        <w:rPr>
          <w:b w:val="0"/>
          <w:szCs w:val="24"/>
          <w:lang w:val="pl-PL"/>
        </w:rPr>
        <w:t>11</w:t>
      </w:r>
      <w:r w:rsidR="006575E5">
        <w:rPr>
          <w:b w:val="0"/>
          <w:szCs w:val="24"/>
          <w:lang w:val="pl-PL"/>
        </w:rPr>
        <w:t>:00</w:t>
      </w:r>
      <w:r>
        <w:rPr>
          <w:b w:val="0"/>
          <w:szCs w:val="24"/>
          <w:lang w:val="pl-PL"/>
        </w:rPr>
        <w:t>. W wyznaczonym terminie na realizację zadania wpłynęł</w:t>
      </w:r>
      <w:r w:rsidR="0009490D">
        <w:rPr>
          <w:b w:val="0"/>
          <w:szCs w:val="24"/>
          <w:lang w:val="pl-PL"/>
        </w:rPr>
        <w:t xml:space="preserve">y </w:t>
      </w:r>
      <w:r w:rsidR="00F2074E">
        <w:rPr>
          <w:b w:val="0"/>
          <w:szCs w:val="24"/>
          <w:lang w:val="pl-PL"/>
        </w:rPr>
        <w:t>dwie</w:t>
      </w:r>
      <w:r>
        <w:rPr>
          <w:b w:val="0"/>
          <w:szCs w:val="24"/>
          <w:lang w:val="pl-PL"/>
        </w:rPr>
        <w:t xml:space="preserve"> ofert</w:t>
      </w:r>
      <w:r w:rsidR="00761336">
        <w:rPr>
          <w:b w:val="0"/>
          <w:szCs w:val="24"/>
          <w:lang w:val="pl-PL"/>
        </w:rPr>
        <w:t>y</w:t>
      </w:r>
      <w:r>
        <w:rPr>
          <w:b w:val="0"/>
          <w:szCs w:val="24"/>
          <w:lang w:val="pl-PL"/>
        </w:rPr>
        <w:t>, któr</w:t>
      </w:r>
      <w:r w:rsidR="0009490D">
        <w:rPr>
          <w:b w:val="0"/>
          <w:szCs w:val="24"/>
          <w:lang w:val="pl-PL"/>
        </w:rPr>
        <w:t>e</w:t>
      </w:r>
      <w:r>
        <w:rPr>
          <w:b w:val="0"/>
          <w:szCs w:val="24"/>
          <w:lang w:val="pl-PL"/>
        </w:rPr>
        <w:t xml:space="preserve"> złożon</w:t>
      </w:r>
      <w:r w:rsidR="00761336">
        <w:rPr>
          <w:b w:val="0"/>
          <w:szCs w:val="24"/>
          <w:lang w:val="pl-PL"/>
        </w:rPr>
        <w:t>e zostały</w:t>
      </w:r>
      <w:r>
        <w:rPr>
          <w:b w:val="0"/>
          <w:szCs w:val="24"/>
          <w:lang w:val="pl-PL"/>
        </w:rPr>
        <w:t xml:space="preserve"> przez</w:t>
      </w:r>
      <w:r w:rsidR="0009490D">
        <w:rPr>
          <w:b w:val="0"/>
          <w:szCs w:val="24"/>
          <w:lang w:val="pl-PL"/>
        </w:rPr>
        <w:t>:</w:t>
      </w:r>
    </w:p>
    <w:p w:rsidR="0009490D" w:rsidRDefault="0009490D" w:rsidP="001355F3">
      <w:pPr>
        <w:pStyle w:val="Tekstpodstawowy"/>
        <w:spacing w:line="240" w:lineRule="auto"/>
        <w:rPr>
          <w:b w:val="0"/>
          <w:szCs w:val="24"/>
          <w:lang w:val="pl-PL"/>
        </w:rPr>
      </w:pPr>
      <w:r>
        <w:rPr>
          <w:b w:val="0"/>
          <w:szCs w:val="24"/>
          <w:lang w:val="pl-PL"/>
        </w:rPr>
        <w:t>-</w:t>
      </w:r>
      <w:r w:rsidR="006E4894">
        <w:rPr>
          <w:b w:val="0"/>
          <w:szCs w:val="24"/>
          <w:lang w:val="pl-PL"/>
        </w:rPr>
        <w:t> </w:t>
      </w:r>
      <w:r w:rsidR="00D96F14">
        <w:rPr>
          <w:b w:val="0"/>
          <w:szCs w:val="24"/>
          <w:lang w:val="pl-PL"/>
        </w:rPr>
        <w:t>Małopolski Oddział Okręgowy Polskiego Czerwonego Krzyża</w:t>
      </w:r>
      <w:r w:rsidR="006E4894">
        <w:rPr>
          <w:b w:val="0"/>
          <w:szCs w:val="24"/>
          <w:lang w:val="pl-PL"/>
        </w:rPr>
        <w:t xml:space="preserve"> </w:t>
      </w:r>
      <w:r w:rsidR="00D26F47">
        <w:rPr>
          <w:b w:val="0"/>
          <w:szCs w:val="24"/>
          <w:lang w:val="pl-PL"/>
        </w:rPr>
        <w:t>z siedzibą</w:t>
      </w:r>
      <w:r w:rsidR="00D96F14">
        <w:rPr>
          <w:b w:val="0"/>
          <w:szCs w:val="24"/>
          <w:lang w:val="pl-PL"/>
        </w:rPr>
        <w:t xml:space="preserve"> p</w:t>
      </w:r>
      <w:r w:rsidR="00D26F47">
        <w:rPr>
          <w:b w:val="0"/>
          <w:szCs w:val="24"/>
          <w:lang w:val="pl-PL"/>
        </w:rPr>
        <w:t>rzy</w:t>
      </w:r>
      <w:r w:rsidR="00D96F14">
        <w:rPr>
          <w:b w:val="0"/>
          <w:szCs w:val="24"/>
          <w:lang w:val="pl-PL"/>
        </w:rPr>
        <w:t xml:space="preserve"> </w:t>
      </w:r>
      <w:r w:rsidR="00D26F47">
        <w:rPr>
          <w:b w:val="0"/>
          <w:szCs w:val="24"/>
          <w:lang w:val="pl-PL"/>
        </w:rPr>
        <w:t>ul.</w:t>
      </w:r>
      <w:r w:rsidR="00B35076">
        <w:rPr>
          <w:b w:val="0"/>
          <w:szCs w:val="24"/>
          <w:lang w:val="pl-PL"/>
        </w:rPr>
        <w:t> </w:t>
      </w:r>
      <w:r w:rsidR="00D96F14">
        <w:rPr>
          <w:b w:val="0"/>
          <w:szCs w:val="24"/>
          <w:lang w:val="pl-PL"/>
        </w:rPr>
        <w:t>Studenckiej</w:t>
      </w:r>
      <w:r w:rsidR="006E4894">
        <w:rPr>
          <w:b w:val="0"/>
          <w:szCs w:val="24"/>
          <w:lang w:val="pl-PL"/>
        </w:rPr>
        <w:t xml:space="preserve"> </w:t>
      </w:r>
      <w:r w:rsidR="00D96F14">
        <w:rPr>
          <w:b w:val="0"/>
          <w:szCs w:val="24"/>
          <w:lang w:val="pl-PL"/>
        </w:rPr>
        <w:t>19</w:t>
      </w:r>
      <w:r w:rsidR="00D26F47">
        <w:rPr>
          <w:b w:val="0"/>
          <w:szCs w:val="24"/>
          <w:lang w:val="pl-PL"/>
        </w:rPr>
        <w:t xml:space="preserve"> w Krakowie</w:t>
      </w:r>
      <w:r>
        <w:rPr>
          <w:b w:val="0"/>
          <w:szCs w:val="24"/>
          <w:lang w:val="pl-PL"/>
        </w:rPr>
        <w:t xml:space="preserve">, </w:t>
      </w:r>
    </w:p>
    <w:p w:rsidR="00B35076" w:rsidRDefault="00B35076" w:rsidP="0090084E">
      <w:pPr>
        <w:pStyle w:val="Tekstpodstawowy"/>
        <w:spacing w:line="240" w:lineRule="auto"/>
        <w:rPr>
          <w:b w:val="0"/>
          <w:szCs w:val="24"/>
          <w:lang w:val="pl-PL"/>
        </w:rPr>
      </w:pPr>
      <w:r>
        <w:rPr>
          <w:b w:val="0"/>
          <w:szCs w:val="24"/>
          <w:lang w:val="pl-PL"/>
        </w:rPr>
        <w:t xml:space="preserve">- </w:t>
      </w:r>
      <w:r w:rsidR="000D4067">
        <w:rPr>
          <w:b w:val="0"/>
          <w:szCs w:val="24"/>
          <w:lang w:val="pl-PL"/>
        </w:rPr>
        <w:t>Fundacj</w:t>
      </w:r>
      <w:r w:rsidR="00047D04">
        <w:rPr>
          <w:b w:val="0"/>
          <w:szCs w:val="24"/>
          <w:lang w:val="pl-PL"/>
        </w:rPr>
        <w:t>ę</w:t>
      </w:r>
      <w:r w:rsidR="000D4067">
        <w:rPr>
          <w:b w:val="0"/>
          <w:szCs w:val="24"/>
          <w:lang w:val="pl-PL"/>
        </w:rPr>
        <w:t xml:space="preserve"> Instytut Białowieski, ul. Rumiankowa 14 m. 4 w Białymstoku. </w:t>
      </w:r>
    </w:p>
    <w:p w:rsidR="001355F3" w:rsidRDefault="001355F3" w:rsidP="001355F3">
      <w:pPr>
        <w:pStyle w:val="Tekstpodstawowy"/>
        <w:spacing w:line="240" w:lineRule="auto"/>
        <w:rPr>
          <w:b w:val="0"/>
          <w:szCs w:val="24"/>
          <w:lang w:val="pl-PL"/>
        </w:rPr>
      </w:pPr>
    </w:p>
    <w:p w:rsidR="00761336" w:rsidRDefault="00F2074E" w:rsidP="001355F3">
      <w:pPr>
        <w:pStyle w:val="Tekstpodstawowy"/>
        <w:spacing w:line="240" w:lineRule="auto"/>
        <w:rPr>
          <w:b w:val="0"/>
          <w:szCs w:val="24"/>
          <w:lang w:val="pl-PL"/>
        </w:rPr>
      </w:pPr>
      <w:r>
        <w:rPr>
          <w:b w:val="0"/>
          <w:szCs w:val="24"/>
          <w:lang w:val="pl-PL"/>
        </w:rPr>
        <w:t>22 i 26</w:t>
      </w:r>
      <w:r w:rsidR="0090084E">
        <w:rPr>
          <w:b w:val="0"/>
          <w:szCs w:val="24"/>
          <w:lang w:val="pl-PL"/>
        </w:rPr>
        <w:t xml:space="preserve"> sierpnia</w:t>
      </w:r>
      <w:r w:rsidR="001355F3">
        <w:rPr>
          <w:b w:val="0"/>
          <w:szCs w:val="24"/>
          <w:lang w:val="pl-PL"/>
        </w:rPr>
        <w:t xml:space="preserve"> 2019 r. </w:t>
      </w:r>
      <w:r w:rsidR="00047D04">
        <w:rPr>
          <w:b w:val="0"/>
          <w:szCs w:val="24"/>
          <w:lang w:val="pl-PL"/>
        </w:rPr>
        <w:t xml:space="preserve">Komisja Konkursowa </w:t>
      </w:r>
      <w:r w:rsidR="001355F3">
        <w:rPr>
          <w:b w:val="0"/>
          <w:szCs w:val="24"/>
          <w:lang w:val="pl-PL"/>
        </w:rPr>
        <w:t xml:space="preserve">powołana Zarządzeniem nr </w:t>
      </w:r>
      <w:r w:rsidR="0090084E">
        <w:rPr>
          <w:b w:val="0"/>
          <w:szCs w:val="24"/>
          <w:lang w:val="pl-PL"/>
        </w:rPr>
        <w:t>1</w:t>
      </w:r>
      <w:r>
        <w:rPr>
          <w:b w:val="0"/>
          <w:szCs w:val="24"/>
          <w:lang w:val="pl-PL"/>
        </w:rPr>
        <w:t>2</w:t>
      </w:r>
      <w:r w:rsidR="007B0E17">
        <w:rPr>
          <w:b w:val="0"/>
          <w:szCs w:val="24"/>
          <w:lang w:val="pl-PL"/>
        </w:rPr>
        <w:t>6</w:t>
      </w:r>
      <w:r w:rsidR="001355F3">
        <w:rPr>
          <w:b w:val="0"/>
          <w:szCs w:val="24"/>
          <w:lang w:val="pl-PL"/>
        </w:rPr>
        <w:t xml:space="preserve">/2019 Dyrektora Miejskiego Ośrodka Pomocy Społecznej w Krakowie z dnia </w:t>
      </w:r>
      <w:r>
        <w:rPr>
          <w:b w:val="0"/>
          <w:szCs w:val="24"/>
          <w:lang w:val="pl-PL"/>
        </w:rPr>
        <w:t>21 sierpnia</w:t>
      </w:r>
      <w:r w:rsidR="001355F3">
        <w:rPr>
          <w:b w:val="0"/>
          <w:szCs w:val="24"/>
          <w:lang w:val="pl-PL"/>
        </w:rPr>
        <w:t xml:space="preserve"> 2019 r.</w:t>
      </w:r>
      <w:r w:rsidR="00047D04">
        <w:rPr>
          <w:b w:val="0"/>
          <w:szCs w:val="24"/>
          <w:lang w:val="pl-PL"/>
        </w:rPr>
        <w:t>,</w:t>
      </w:r>
      <w:r w:rsidR="00761336">
        <w:rPr>
          <w:b w:val="0"/>
          <w:szCs w:val="24"/>
          <w:lang w:val="pl-PL"/>
        </w:rPr>
        <w:t xml:space="preserve"> dokonała oceny formalnej i merytorycznej złożonych ofert.</w:t>
      </w:r>
      <w:r>
        <w:rPr>
          <w:b w:val="0"/>
          <w:szCs w:val="24"/>
          <w:lang w:val="pl-PL"/>
        </w:rPr>
        <w:t xml:space="preserve"> Oferta złożona przez </w:t>
      </w:r>
      <w:r w:rsidR="00D96F14">
        <w:rPr>
          <w:b w:val="0"/>
          <w:szCs w:val="24"/>
          <w:lang w:val="pl-PL"/>
        </w:rPr>
        <w:t>Małopolski Oddział Okręgowy Polskiego Czerwonego Krzyża</w:t>
      </w:r>
      <w:r>
        <w:rPr>
          <w:b w:val="0"/>
          <w:szCs w:val="24"/>
          <w:lang w:val="pl-PL"/>
        </w:rPr>
        <w:t xml:space="preserve"> uzyskała liczbę punktów niezbędną do otrzymania dotacji</w:t>
      </w:r>
      <w:r w:rsidR="00157B43">
        <w:rPr>
          <w:b w:val="0"/>
          <w:szCs w:val="24"/>
          <w:lang w:val="pl-PL"/>
        </w:rPr>
        <w:t xml:space="preserve">, natomiast oferta złożona przez Fundację Instytut Białowieski nie spełniła wymogów formalnych, stąd też nie została oceniona merytorycznie. </w:t>
      </w:r>
      <w:r w:rsidR="00761336">
        <w:rPr>
          <w:b w:val="0"/>
          <w:szCs w:val="24"/>
          <w:lang w:val="pl-PL"/>
        </w:rPr>
        <w:t xml:space="preserve"> </w:t>
      </w:r>
    </w:p>
    <w:p w:rsidR="00761336" w:rsidRDefault="00761336" w:rsidP="001355F3">
      <w:pPr>
        <w:pStyle w:val="Tekstpodstawowy"/>
        <w:spacing w:line="240" w:lineRule="auto"/>
        <w:rPr>
          <w:b w:val="0"/>
          <w:szCs w:val="24"/>
          <w:lang w:val="pl-PL"/>
        </w:rPr>
      </w:pPr>
    </w:p>
    <w:p w:rsidR="001355F3" w:rsidRDefault="001355F3" w:rsidP="001355F3">
      <w:pPr>
        <w:pStyle w:val="Tekstpodstawowy"/>
        <w:spacing w:line="240" w:lineRule="auto"/>
        <w:rPr>
          <w:b w:val="0"/>
          <w:szCs w:val="24"/>
          <w:lang w:val="pl-PL"/>
        </w:rPr>
      </w:pPr>
      <w:r>
        <w:rPr>
          <w:b w:val="0"/>
          <w:szCs w:val="24"/>
          <w:lang w:val="pl-PL"/>
        </w:rPr>
        <w:t>W związku z powyższym, na podstawie</w:t>
      </w:r>
      <w:r>
        <w:rPr>
          <w:b w:val="0"/>
          <w:szCs w:val="24"/>
        </w:rPr>
        <w:t xml:space="preserve"> </w:t>
      </w:r>
      <w:r w:rsidRPr="006F0D52">
        <w:rPr>
          <w:b w:val="0"/>
          <w:szCs w:val="24"/>
          <w:lang w:val="pl-PL"/>
        </w:rPr>
        <w:t>§ 5 ust. 2 Regulaminu przeprowadzania otwartych konkursów ofert w Gminie Miejskiej Kraków</w:t>
      </w:r>
      <w:r>
        <w:rPr>
          <w:b w:val="0"/>
          <w:szCs w:val="24"/>
          <w:lang w:val="pl-PL"/>
        </w:rPr>
        <w:t>,</w:t>
      </w:r>
      <w:r w:rsidRPr="006F0D52">
        <w:rPr>
          <w:b w:val="0"/>
          <w:szCs w:val="24"/>
          <w:lang w:val="pl-PL"/>
        </w:rPr>
        <w:t xml:space="preserve"> stanowiącego załącznik do </w:t>
      </w:r>
      <w:r>
        <w:rPr>
          <w:b w:val="0"/>
          <w:szCs w:val="24"/>
          <w:lang w:val="pl-PL"/>
        </w:rPr>
        <w:t>Z</w:t>
      </w:r>
      <w:r w:rsidRPr="006F0D52">
        <w:rPr>
          <w:b w:val="0"/>
          <w:szCs w:val="24"/>
          <w:lang w:val="pl-PL"/>
        </w:rPr>
        <w:t>arządzenia nr</w:t>
      </w:r>
      <w:r>
        <w:rPr>
          <w:b w:val="0"/>
          <w:szCs w:val="24"/>
          <w:lang w:val="pl-PL"/>
        </w:rPr>
        <w:t> 661/2019</w:t>
      </w:r>
      <w:r w:rsidRPr="00CF224E">
        <w:rPr>
          <w:b w:val="0"/>
          <w:szCs w:val="24"/>
          <w:lang w:val="pl-PL"/>
        </w:rPr>
        <w:t xml:space="preserve"> Prezydenta Miasta Krakowa z dnia </w:t>
      </w:r>
      <w:r>
        <w:rPr>
          <w:b w:val="0"/>
          <w:szCs w:val="24"/>
          <w:lang w:val="pl-PL"/>
        </w:rPr>
        <w:t>28 marca</w:t>
      </w:r>
      <w:r w:rsidRPr="00CF224E">
        <w:rPr>
          <w:b w:val="0"/>
          <w:szCs w:val="24"/>
          <w:lang w:val="pl-PL"/>
        </w:rPr>
        <w:t xml:space="preserve"> 201</w:t>
      </w:r>
      <w:r>
        <w:rPr>
          <w:b w:val="0"/>
          <w:szCs w:val="24"/>
          <w:lang w:val="pl-PL"/>
        </w:rPr>
        <w:t>9</w:t>
      </w:r>
      <w:r w:rsidRPr="00CF224E">
        <w:rPr>
          <w:b w:val="0"/>
          <w:szCs w:val="24"/>
          <w:lang w:val="pl-PL"/>
        </w:rPr>
        <w:t xml:space="preserve"> r.,</w:t>
      </w:r>
      <w:r>
        <w:rPr>
          <w:b w:val="0"/>
          <w:i/>
          <w:szCs w:val="24"/>
          <w:lang w:val="pl-PL"/>
        </w:rPr>
        <w:t xml:space="preserve"> </w:t>
      </w:r>
      <w:r>
        <w:rPr>
          <w:b w:val="0"/>
          <w:szCs w:val="24"/>
          <w:lang w:val="pl-PL"/>
        </w:rPr>
        <w:t>koniecznym jest wydanie Zarządzenia w</w:t>
      </w:r>
      <w:r w:rsidR="000D3FB9">
        <w:rPr>
          <w:b w:val="0"/>
          <w:szCs w:val="24"/>
          <w:lang w:val="pl-PL"/>
        </w:rPr>
        <w:t xml:space="preserve"> sprawie</w:t>
      </w:r>
      <w:r>
        <w:rPr>
          <w:b w:val="0"/>
          <w:szCs w:val="24"/>
          <w:lang w:val="pl-PL"/>
        </w:rPr>
        <w:t xml:space="preserve"> zatwierdzenia wyników otwartego konkursu ofert. </w:t>
      </w:r>
    </w:p>
    <w:p w:rsidR="001355F3" w:rsidRDefault="001355F3" w:rsidP="001355F3">
      <w:pPr>
        <w:pStyle w:val="Tekstpodstawowy"/>
        <w:spacing w:line="240" w:lineRule="auto"/>
        <w:rPr>
          <w:b w:val="0"/>
          <w:szCs w:val="24"/>
          <w:lang w:val="pl-PL"/>
        </w:rPr>
      </w:pPr>
    </w:p>
    <w:p w:rsidR="001355F3" w:rsidRDefault="001355F3" w:rsidP="001355F3">
      <w:pPr>
        <w:pStyle w:val="Tekstpodstawowy"/>
        <w:spacing w:line="240" w:lineRule="auto"/>
        <w:rPr>
          <w:b w:val="0"/>
          <w:szCs w:val="24"/>
          <w:lang w:val="pl-PL"/>
        </w:rPr>
      </w:pPr>
    </w:p>
    <w:p w:rsidR="00544575" w:rsidRDefault="00544575" w:rsidP="00544575">
      <w:pPr>
        <w:ind w:left="5387"/>
        <w:jc w:val="both"/>
        <w:rPr>
          <w:color w:val="FF0000"/>
          <w:sz w:val="22"/>
          <w:szCs w:val="22"/>
        </w:rPr>
      </w:pPr>
    </w:p>
    <w:p w:rsidR="007E1BAA" w:rsidRPr="00544575" w:rsidRDefault="007E1BAA" w:rsidP="00544575">
      <w:pPr>
        <w:ind w:left="5387"/>
        <w:jc w:val="both"/>
        <w:rPr>
          <w:color w:val="FF0000"/>
          <w:sz w:val="22"/>
          <w:szCs w:val="22"/>
        </w:rPr>
      </w:pPr>
    </w:p>
    <w:p w:rsidR="007E1BAA" w:rsidRPr="00ED468D" w:rsidRDefault="007E1BAA" w:rsidP="007E1BAA">
      <w:pPr>
        <w:jc w:val="both"/>
        <w:rPr>
          <w:b/>
          <w:sz w:val="22"/>
          <w:szCs w:val="22"/>
        </w:rPr>
      </w:pPr>
    </w:p>
    <w:p w:rsidR="007E1BAA" w:rsidRPr="00E85ECA" w:rsidRDefault="007E1BAA" w:rsidP="007E1BAA">
      <w:pPr>
        <w:ind w:left="5670"/>
        <w:jc w:val="both"/>
        <w:rPr>
          <w:color w:val="FF0000"/>
        </w:rPr>
      </w:pPr>
      <w:r>
        <w:rPr>
          <w:color w:val="FF0000"/>
        </w:rPr>
        <w:t xml:space="preserve">  </w:t>
      </w:r>
      <w:r w:rsidRPr="00E85ECA">
        <w:rPr>
          <w:color w:val="FF0000"/>
        </w:rPr>
        <w:t>DYREKTOR</w:t>
      </w:r>
    </w:p>
    <w:p w:rsidR="007E1BAA" w:rsidRPr="00E85ECA" w:rsidRDefault="007E1BAA" w:rsidP="007E1BAA">
      <w:pPr>
        <w:ind w:left="5670"/>
        <w:jc w:val="both"/>
        <w:rPr>
          <w:color w:val="FF0000"/>
        </w:rPr>
      </w:pPr>
    </w:p>
    <w:p w:rsidR="007E1BAA" w:rsidRPr="00E85ECA" w:rsidRDefault="007E1BAA" w:rsidP="007E1BAA">
      <w:pPr>
        <w:ind w:left="5670"/>
        <w:jc w:val="both"/>
        <w:rPr>
          <w:color w:val="FF0000"/>
        </w:rPr>
      </w:pPr>
      <w:r w:rsidRPr="00E85ECA">
        <w:rPr>
          <w:color w:val="FF0000"/>
        </w:rPr>
        <w:t xml:space="preserve">Witold Kramarz </w:t>
      </w:r>
    </w:p>
    <w:p w:rsidR="007A301A" w:rsidRDefault="007A301A" w:rsidP="00FA44D2">
      <w:pPr>
        <w:jc w:val="both"/>
        <w:rPr>
          <w:b/>
        </w:rPr>
      </w:pPr>
    </w:p>
    <w:p w:rsidR="007A301A" w:rsidRDefault="007A301A" w:rsidP="00FA44D2">
      <w:pPr>
        <w:jc w:val="both"/>
        <w:rPr>
          <w:b/>
        </w:rPr>
      </w:pPr>
    </w:p>
    <w:p w:rsidR="007A301A" w:rsidRDefault="007A301A" w:rsidP="00FA44D2">
      <w:pPr>
        <w:jc w:val="both"/>
        <w:rPr>
          <w:b/>
        </w:rPr>
      </w:pPr>
    </w:p>
    <w:p w:rsidR="007A301A" w:rsidRDefault="007A301A" w:rsidP="00FA44D2">
      <w:pPr>
        <w:jc w:val="both"/>
        <w:rPr>
          <w:b/>
        </w:rPr>
      </w:pPr>
    </w:p>
    <w:p w:rsidR="007A301A" w:rsidRDefault="007A301A" w:rsidP="00FA44D2">
      <w:pPr>
        <w:jc w:val="both"/>
        <w:rPr>
          <w:b/>
        </w:rPr>
      </w:pPr>
    </w:p>
    <w:p w:rsidR="007A301A" w:rsidRDefault="007A301A" w:rsidP="00FA44D2">
      <w:pPr>
        <w:jc w:val="both"/>
        <w:rPr>
          <w:b/>
        </w:rPr>
      </w:pPr>
    </w:p>
    <w:p w:rsidR="007A301A" w:rsidRDefault="007A301A" w:rsidP="00FA44D2">
      <w:pPr>
        <w:jc w:val="both"/>
        <w:rPr>
          <w:b/>
        </w:rPr>
      </w:pPr>
    </w:p>
    <w:p w:rsidR="007A301A" w:rsidRDefault="007A301A" w:rsidP="00FA44D2">
      <w:pPr>
        <w:jc w:val="both"/>
        <w:rPr>
          <w:b/>
        </w:rPr>
      </w:pPr>
    </w:p>
    <w:p w:rsidR="007A301A" w:rsidRDefault="007A301A" w:rsidP="00FA44D2">
      <w:pPr>
        <w:jc w:val="both"/>
        <w:rPr>
          <w:b/>
        </w:rPr>
      </w:pPr>
    </w:p>
    <w:p w:rsidR="007A301A" w:rsidRDefault="007A301A" w:rsidP="00FA44D2">
      <w:pPr>
        <w:jc w:val="both"/>
        <w:rPr>
          <w:b/>
        </w:rPr>
      </w:pPr>
    </w:p>
    <w:p w:rsidR="007A301A" w:rsidRDefault="007A301A" w:rsidP="00FA44D2">
      <w:pPr>
        <w:jc w:val="both"/>
        <w:rPr>
          <w:b/>
        </w:rPr>
      </w:pPr>
    </w:p>
    <w:p w:rsidR="007A301A" w:rsidRDefault="007A301A" w:rsidP="00FA44D2">
      <w:pPr>
        <w:jc w:val="both"/>
        <w:rPr>
          <w:b/>
        </w:rPr>
      </w:pPr>
    </w:p>
    <w:p w:rsidR="007A301A" w:rsidRDefault="007A301A" w:rsidP="00FA44D2">
      <w:pPr>
        <w:jc w:val="both"/>
        <w:rPr>
          <w:b/>
        </w:rPr>
      </w:pPr>
    </w:p>
    <w:p w:rsidR="007A301A" w:rsidRPr="006F7935" w:rsidRDefault="007A301A" w:rsidP="00FA44D2">
      <w:pPr>
        <w:jc w:val="both"/>
        <w:sectPr w:rsidR="007A301A" w:rsidRPr="006F7935" w:rsidSect="00051023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9E69EC" w:rsidRPr="006F7935" w:rsidRDefault="00542380" w:rsidP="001E35BC">
      <w:pPr>
        <w:suppressAutoHyphens w:val="0"/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lastRenderedPageBreak/>
        <w:t>Załącznik</w:t>
      </w:r>
      <w:r w:rsidR="004F6FF6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531E56">
        <w:rPr>
          <w:rFonts w:eastAsiaTheme="minorHAnsi"/>
          <w:b/>
          <w:sz w:val="24"/>
          <w:szCs w:val="24"/>
          <w:lang w:eastAsia="en-US"/>
        </w:rPr>
        <w:t xml:space="preserve">nr 1 </w:t>
      </w:r>
      <w:r w:rsidR="009E69EC" w:rsidRPr="006F7935">
        <w:rPr>
          <w:rFonts w:eastAsiaTheme="minorHAnsi"/>
          <w:b/>
          <w:sz w:val="24"/>
          <w:szCs w:val="24"/>
          <w:lang w:eastAsia="en-US"/>
        </w:rPr>
        <w:t xml:space="preserve">do </w:t>
      </w:r>
      <w:r w:rsidR="00531E56">
        <w:rPr>
          <w:rFonts w:eastAsiaTheme="minorHAnsi"/>
          <w:b/>
          <w:sz w:val="24"/>
          <w:szCs w:val="24"/>
          <w:lang w:eastAsia="en-US"/>
        </w:rPr>
        <w:t>Z</w:t>
      </w:r>
      <w:r w:rsidR="009E69EC" w:rsidRPr="006F7935">
        <w:rPr>
          <w:rFonts w:eastAsiaTheme="minorHAnsi"/>
          <w:b/>
          <w:sz w:val="24"/>
          <w:szCs w:val="24"/>
          <w:lang w:eastAsia="en-US"/>
        </w:rPr>
        <w:t>arządzenia</w:t>
      </w:r>
    </w:p>
    <w:p w:rsidR="00A51309" w:rsidRDefault="004E67C2" w:rsidP="001E35BC">
      <w:pPr>
        <w:suppressAutoHyphens w:val="0"/>
        <w:spacing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993C4E">
        <w:rPr>
          <w:rFonts w:eastAsiaTheme="minorHAnsi"/>
          <w:b/>
          <w:sz w:val="22"/>
          <w:szCs w:val="22"/>
          <w:lang w:eastAsia="en-US"/>
        </w:rPr>
        <w:t xml:space="preserve">Wykaz ofert, którym przyznano dotację na realizację </w:t>
      </w:r>
      <w:r w:rsidR="00993C4E" w:rsidRPr="00993C4E">
        <w:rPr>
          <w:rFonts w:eastAsiaTheme="minorHAnsi"/>
          <w:b/>
          <w:sz w:val="22"/>
          <w:szCs w:val="22"/>
          <w:lang w:eastAsia="en-US"/>
        </w:rPr>
        <w:t xml:space="preserve">formie powierzenia, </w:t>
      </w:r>
    </w:p>
    <w:p w:rsidR="00A51309" w:rsidRDefault="00A51309" w:rsidP="001E35BC">
      <w:pPr>
        <w:suppressAutoHyphens w:val="0"/>
        <w:spacing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A51309">
        <w:rPr>
          <w:rFonts w:eastAsiaTheme="minorHAnsi"/>
          <w:b/>
          <w:i/>
          <w:sz w:val="22"/>
          <w:szCs w:val="22"/>
          <w:lang w:eastAsia="en-US"/>
        </w:rPr>
        <w:t xml:space="preserve">w okresie od 1 </w:t>
      </w:r>
      <w:r w:rsidR="001E35BC">
        <w:rPr>
          <w:rFonts w:eastAsiaTheme="minorHAnsi"/>
          <w:b/>
          <w:i/>
          <w:sz w:val="22"/>
          <w:szCs w:val="22"/>
          <w:lang w:eastAsia="en-US"/>
        </w:rPr>
        <w:t>października</w:t>
      </w:r>
      <w:r w:rsidRPr="00A51309">
        <w:rPr>
          <w:rFonts w:eastAsiaTheme="minorHAnsi"/>
          <w:b/>
          <w:i/>
          <w:sz w:val="22"/>
          <w:szCs w:val="22"/>
          <w:lang w:eastAsia="en-US"/>
        </w:rPr>
        <w:t xml:space="preserve"> 2019 r. do 30 </w:t>
      </w:r>
      <w:r w:rsidR="001E35BC">
        <w:rPr>
          <w:rFonts w:eastAsiaTheme="minorHAnsi"/>
          <w:b/>
          <w:i/>
          <w:sz w:val="22"/>
          <w:szCs w:val="22"/>
          <w:lang w:eastAsia="en-US"/>
        </w:rPr>
        <w:t xml:space="preserve">września </w:t>
      </w:r>
      <w:r w:rsidRPr="00A51309">
        <w:rPr>
          <w:rFonts w:eastAsiaTheme="minorHAnsi"/>
          <w:b/>
          <w:i/>
          <w:sz w:val="22"/>
          <w:szCs w:val="22"/>
          <w:lang w:eastAsia="en-US"/>
        </w:rPr>
        <w:t>202</w:t>
      </w:r>
      <w:r w:rsidR="001E35BC">
        <w:rPr>
          <w:rFonts w:eastAsiaTheme="minorHAnsi"/>
          <w:b/>
          <w:i/>
          <w:sz w:val="22"/>
          <w:szCs w:val="22"/>
          <w:lang w:eastAsia="en-US"/>
        </w:rPr>
        <w:t>3</w:t>
      </w:r>
      <w:r w:rsidRPr="00A51309">
        <w:rPr>
          <w:rFonts w:eastAsiaTheme="minorHAnsi"/>
          <w:b/>
          <w:i/>
          <w:sz w:val="22"/>
          <w:szCs w:val="22"/>
          <w:lang w:eastAsia="en-US"/>
        </w:rPr>
        <w:t xml:space="preserve"> r., </w:t>
      </w:r>
      <w:r w:rsidRPr="00A51309">
        <w:rPr>
          <w:rFonts w:eastAsiaTheme="minorHAnsi"/>
          <w:b/>
          <w:sz w:val="22"/>
          <w:szCs w:val="22"/>
          <w:lang w:eastAsia="en-US"/>
        </w:rPr>
        <w:t xml:space="preserve">zadania publicznego </w:t>
      </w:r>
    </w:p>
    <w:p w:rsidR="007B0E17" w:rsidRPr="007B0E17" w:rsidRDefault="007B0E17" w:rsidP="007B0E17">
      <w:pPr>
        <w:suppressAutoHyphens w:val="0"/>
        <w:spacing w:line="276" w:lineRule="auto"/>
        <w:jc w:val="center"/>
        <w:rPr>
          <w:rFonts w:eastAsiaTheme="minorHAnsi"/>
          <w:b/>
          <w:i/>
          <w:sz w:val="22"/>
          <w:szCs w:val="22"/>
          <w:lang w:eastAsia="en-US"/>
        </w:rPr>
      </w:pPr>
      <w:r w:rsidRPr="007B0E17">
        <w:rPr>
          <w:rFonts w:eastAsiaTheme="minorHAnsi"/>
          <w:b/>
          <w:i/>
          <w:sz w:val="22"/>
          <w:szCs w:val="22"/>
          <w:lang w:eastAsia="en-US"/>
        </w:rPr>
        <w:t>pn. Realizacja usług opiekuńczych w zakresie zaspokajania codziennych potrzeb życiowych oraz w zakresie podstawowej pielęgnacji dla osób wymagających opieki w miejscu ich zamieszkania na terenie Obszaru III Gminy Miejskiej Kraków obejmującego Dzielnic</w:t>
      </w:r>
      <w:r w:rsidR="000D3F2F">
        <w:rPr>
          <w:rFonts w:eastAsiaTheme="minorHAnsi"/>
          <w:b/>
          <w:i/>
          <w:sz w:val="22"/>
          <w:szCs w:val="22"/>
          <w:lang w:eastAsia="en-US"/>
        </w:rPr>
        <w:t>ę</w:t>
      </w:r>
      <w:r w:rsidRPr="007B0E17">
        <w:rPr>
          <w:rFonts w:eastAsiaTheme="minorHAnsi"/>
          <w:b/>
          <w:i/>
          <w:sz w:val="22"/>
          <w:szCs w:val="22"/>
          <w:lang w:eastAsia="en-US"/>
        </w:rPr>
        <w:t xml:space="preserve"> VIII Dębniki, Dzielnic</w:t>
      </w:r>
      <w:r w:rsidR="000D3F2F">
        <w:rPr>
          <w:rFonts w:eastAsiaTheme="minorHAnsi"/>
          <w:b/>
          <w:i/>
          <w:sz w:val="22"/>
          <w:szCs w:val="22"/>
          <w:lang w:eastAsia="en-US"/>
        </w:rPr>
        <w:t>ę</w:t>
      </w:r>
      <w:r w:rsidRPr="007B0E17">
        <w:rPr>
          <w:rFonts w:eastAsiaTheme="minorHAnsi"/>
          <w:b/>
          <w:i/>
          <w:sz w:val="22"/>
          <w:szCs w:val="22"/>
          <w:lang w:eastAsia="en-US"/>
        </w:rPr>
        <w:t xml:space="preserve"> IX Łagiewniki-Borek </w:t>
      </w:r>
      <w:proofErr w:type="spellStart"/>
      <w:r w:rsidRPr="007B0E17">
        <w:rPr>
          <w:rFonts w:eastAsiaTheme="minorHAnsi"/>
          <w:b/>
          <w:i/>
          <w:sz w:val="22"/>
          <w:szCs w:val="22"/>
          <w:lang w:eastAsia="en-US"/>
        </w:rPr>
        <w:t>Fałęcki</w:t>
      </w:r>
      <w:proofErr w:type="spellEnd"/>
      <w:r w:rsidRPr="007B0E17">
        <w:rPr>
          <w:rFonts w:eastAsiaTheme="minorHAnsi"/>
          <w:b/>
          <w:i/>
          <w:sz w:val="22"/>
          <w:szCs w:val="22"/>
          <w:lang w:eastAsia="en-US"/>
        </w:rPr>
        <w:t>, Dzielnic</w:t>
      </w:r>
      <w:r w:rsidR="000D3F2F">
        <w:rPr>
          <w:rFonts w:eastAsiaTheme="minorHAnsi"/>
          <w:b/>
          <w:i/>
          <w:sz w:val="22"/>
          <w:szCs w:val="22"/>
          <w:lang w:eastAsia="en-US"/>
        </w:rPr>
        <w:t>ę</w:t>
      </w:r>
      <w:r w:rsidRPr="007B0E17">
        <w:rPr>
          <w:rFonts w:eastAsiaTheme="minorHAnsi"/>
          <w:b/>
          <w:i/>
          <w:sz w:val="22"/>
          <w:szCs w:val="22"/>
          <w:lang w:eastAsia="en-US"/>
        </w:rPr>
        <w:t xml:space="preserve"> X Swoszowice, Dzielnic</w:t>
      </w:r>
      <w:r w:rsidR="000D3F2F">
        <w:rPr>
          <w:rFonts w:eastAsiaTheme="minorHAnsi"/>
          <w:b/>
          <w:i/>
          <w:sz w:val="22"/>
          <w:szCs w:val="22"/>
          <w:lang w:eastAsia="en-US"/>
        </w:rPr>
        <w:t>ę</w:t>
      </w:r>
      <w:r w:rsidRPr="007B0E17">
        <w:rPr>
          <w:rFonts w:eastAsiaTheme="minorHAnsi"/>
          <w:b/>
          <w:i/>
          <w:sz w:val="22"/>
          <w:szCs w:val="22"/>
          <w:lang w:eastAsia="en-US"/>
        </w:rPr>
        <w:t xml:space="preserve"> XI Podgórze </w:t>
      </w:r>
      <w:proofErr w:type="spellStart"/>
      <w:r w:rsidRPr="007B0E17">
        <w:rPr>
          <w:rFonts w:eastAsiaTheme="minorHAnsi"/>
          <w:b/>
          <w:i/>
          <w:sz w:val="22"/>
          <w:szCs w:val="22"/>
          <w:lang w:eastAsia="en-US"/>
        </w:rPr>
        <w:t>Duchackie</w:t>
      </w:r>
      <w:proofErr w:type="spellEnd"/>
      <w:r w:rsidRPr="007B0E17">
        <w:rPr>
          <w:rFonts w:eastAsiaTheme="minorHAnsi"/>
          <w:b/>
          <w:i/>
          <w:sz w:val="22"/>
          <w:szCs w:val="22"/>
          <w:lang w:eastAsia="en-US"/>
        </w:rPr>
        <w:t>, Dzielnic</w:t>
      </w:r>
      <w:r w:rsidR="000D3F2F">
        <w:rPr>
          <w:rFonts w:eastAsiaTheme="minorHAnsi"/>
          <w:b/>
          <w:i/>
          <w:sz w:val="22"/>
          <w:szCs w:val="22"/>
          <w:lang w:eastAsia="en-US"/>
        </w:rPr>
        <w:t>ę</w:t>
      </w:r>
      <w:r w:rsidRPr="007B0E17">
        <w:rPr>
          <w:rFonts w:eastAsiaTheme="minorHAnsi"/>
          <w:b/>
          <w:i/>
          <w:sz w:val="22"/>
          <w:szCs w:val="22"/>
          <w:lang w:eastAsia="en-US"/>
        </w:rPr>
        <w:t xml:space="preserve"> XII Bieżanów-Prokocim, Dzielnic</w:t>
      </w:r>
      <w:r w:rsidR="000D3F2F">
        <w:rPr>
          <w:rFonts w:eastAsiaTheme="minorHAnsi"/>
          <w:b/>
          <w:i/>
          <w:sz w:val="22"/>
          <w:szCs w:val="22"/>
          <w:lang w:eastAsia="en-US"/>
        </w:rPr>
        <w:t>ę</w:t>
      </w:r>
      <w:r w:rsidRPr="007B0E17">
        <w:rPr>
          <w:rFonts w:eastAsiaTheme="minorHAnsi"/>
          <w:b/>
          <w:i/>
          <w:sz w:val="22"/>
          <w:szCs w:val="22"/>
          <w:lang w:eastAsia="en-US"/>
        </w:rPr>
        <w:t xml:space="preserve"> XIII Podgórze.</w:t>
      </w:r>
    </w:p>
    <w:p w:rsidR="001E35BC" w:rsidRPr="001E35BC" w:rsidRDefault="001E35BC" w:rsidP="001E35BC">
      <w:pPr>
        <w:suppressAutoHyphens w:val="0"/>
        <w:spacing w:line="276" w:lineRule="auto"/>
        <w:jc w:val="center"/>
        <w:rPr>
          <w:rFonts w:eastAsiaTheme="minorHAnsi"/>
          <w:b/>
          <w:i/>
          <w:sz w:val="22"/>
          <w:szCs w:val="22"/>
          <w:lang w:eastAsia="en-US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410"/>
        <w:gridCol w:w="3324"/>
        <w:gridCol w:w="1779"/>
        <w:gridCol w:w="2552"/>
        <w:gridCol w:w="1666"/>
      </w:tblGrid>
      <w:tr w:rsidR="00993C4E" w:rsidRPr="006F7935" w:rsidTr="001E35BC">
        <w:trPr>
          <w:trHeight w:val="1514"/>
          <w:jc w:val="center"/>
        </w:trPr>
        <w:tc>
          <w:tcPr>
            <w:tcW w:w="562" w:type="dxa"/>
            <w:shd w:val="clear" w:color="auto" w:fill="BFBFBF" w:themeFill="background1" w:themeFillShade="BF"/>
          </w:tcPr>
          <w:p w:rsidR="004E67C2" w:rsidRDefault="004E67C2" w:rsidP="004E67C2">
            <w:pPr>
              <w:suppressAutoHyphens w:val="0"/>
              <w:spacing w:after="200"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4E67C2" w:rsidRPr="006F7935" w:rsidRDefault="004E67C2" w:rsidP="004E67C2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F7935">
              <w:rPr>
                <w:rFonts w:eastAsia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4E67C2" w:rsidRPr="006F7935" w:rsidRDefault="004E67C2" w:rsidP="004E67C2">
            <w:pPr>
              <w:suppressAutoHyphens w:val="0"/>
              <w:spacing w:after="200"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4E67C2" w:rsidRPr="006F7935" w:rsidRDefault="004E67C2" w:rsidP="00B9238F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F7935">
              <w:rPr>
                <w:rFonts w:eastAsiaTheme="minorHAnsi"/>
                <w:b/>
                <w:sz w:val="22"/>
                <w:szCs w:val="22"/>
                <w:lang w:eastAsia="en-US"/>
              </w:rPr>
              <w:t>Sygnatura oferty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4E67C2" w:rsidRPr="006F7935" w:rsidRDefault="004E67C2" w:rsidP="004E67C2">
            <w:pPr>
              <w:suppressAutoHyphens w:val="0"/>
              <w:spacing w:after="200"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4E67C2" w:rsidRPr="006F7935" w:rsidRDefault="00B9238F" w:rsidP="004E67C2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F7935">
              <w:rPr>
                <w:rFonts w:eastAsiaTheme="minorHAnsi"/>
                <w:b/>
                <w:sz w:val="22"/>
                <w:szCs w:val="22"/>
                <w:lang w:eastAsia="en-US"/>
              </w:rPr>
              <w:t>Nazwa i adres o</w:t>
            </w:r>
            <w:r w:rsidR="004E67C2" w:rsidRPr="006F7935">
              <w:rPr>
                <w:rFonts w:eastAsiaTheme="minorHAnsi"/>
                <w:b/>
                <w:sz w:val="22"/>
                <w:szCs w:val="22"/>
                <w:lang w:eastAsia="en-US"/>
              </w:rPr>
              <w:t>ferenta</w:t>
            </w:r>
          </w:p>
        </w:tc>
        <w:tc>
          <w:tcPr>
            <w:tcW w:w="3324" w:type="dxa"/>
            <w:shd w:val="clear" w:color="auto" w:fill="BFBFBF" w:themeFill="background1" w:themeFillShade="BF"/>
          </w:tcPr>
          <w:p w:rsidR="004E67C2" w:rsidRPr="006F7935" w:rsidRDefault="004E67C2" w:rsidP="004E67C2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4E67C2" w:rsidRPr="006F7935" w:rsidRDefault="009E69EC" w:rsidP="004E67C2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F7935">
              <w:rPr>
                <w:rFonts w:eastAsiaTheme="minorHAnsi"/>
                <w:b/>
                <w:sz w:val="22"/>
                <w:szCs w:val="22"/>
                <w:lang w:eastAsia="en-US"/>
              </w:rPr>
              <w:t>Tytuł</w:t>
            </w:r>
            <w:r w:rsidR="004E67C2" w:rsidRPr="006F7935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zadania publicznego</w:t>
            </w:r>
          </w:p>
        </w:tc>
        <w:tc>
          <w:tcPr>
            <w:tcW w:w="1779" w:type="dxa"/>
            <w:shd w:val="clear" w:color="auto" w:fill="BFBFBF" w:themeFill="background1" w:themeFillShade="BF"/>
          </w:tcPr>
          <w:p w:rsidR="004E67C2" w:rsidRPr="006F7935" w:rsidRDefault="004E67C2" w:rsidP="004E67C2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4E67C2" w:rsidRPr="006F7935" w:rsidRDefault="004E67C2" w:rsidP="00B9238F">
            <w:pPr>
              <w:suppressAutoHyphens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6F7935">
              <w:rPr>
                <w:rFonts w:eastAsiaTheme="minorHAnsi"/>
                <w:b/>
                <w:sz w:val="22"/>
                <w:szCs w:val="22"/>
                <w:lang w:eastAsia="en-US"/>
              </w:rPr>
              <w:t>Liczba uzyskanych punktów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4E67C2" w:rsidRPr="006F7935" w:rsidRDefault="004E67C2" w:rsidP="004E67C2">
            <w:pPr>
              <w:suppressAutoHyphens w:val="0"/>
              <w:spacing w:after="200"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9E69EC" w:rsidRPr="006F7935" w:rsidRDefault="004E67C2" w:rsidP="00B9238F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F7935">
              <w:rPr>
                <w:rFonts w:eastAsiaTheme="minorHAnsi"/>
                <w:b/>
                <w:sz w:val="22"/>
                <w:szCs w:val="22"/>
                <w:lang w:eastAsia="en-US"/>
              </w:rPr>
              <w:t>Kwota dotacji</w:t>
            </w:r>
          </w:p>
        </w:tc>
        <w:tc>
          <w:tcPr>
            <w:tcW w:w="1666" w:type="dxa"/>
            <w:shd w:val="clear" w:color="auto" w:fill="BFBFBF" w:themeFill="background1" w:themeFillShade="BF"/>
          </w:tcPr>
          <w:p w:rsidR="004E67C2" w:rsidRPr="006F7935" w:rsidRDefault="004E67C2" w:rsidP="004E67C2">
            <w:pPr>
              <w:suppressAutoHyphens w:val="0"/>
              <w:spacing w:after="200"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4E67C2" w:rsidRPr="006F7935" w:rsidRDefault="004E67C2" w:rsidP="004E67C2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F7935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Uwagi </w:t>
            </w:r>
          </w:p>
        </w:tc>
      </w:tr>
      <w:tr w:rsidR="00993C4E" w:rsidRPr="00993C4E" w:rsidTr="001E35BC">
        <w:trPr>
          <w:trHeight w:val="2394"/>
          <w:jc w:val="center"/>
        </w:trPr>
        <w:tc>
          <w:tcPr>
            <w:tcW w:w="562" w:type="dxa"/>
            <w:vAlign w:val="center"/>
          </w:tcPr>
          <w:p w:rsidR="004E67C2" w:rsidRPr="00993C4E" w:rsidRDefault="009E69EC" w:rsidP="00993C4E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993C4E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1701" w:type="dxa"/>
            <w:vAlign w:val="center"/>
          </w:tcPr>
          <w:p w:rsidR="004E67C2" w:rsidRPr="00993C4E" w:rsidRDefault="00993C4E" w:rsidP="007B0E17">
            <w:pPr>
              <w:suppressAutoHyphens w:val="0"/>
              <w:ind w:left="-108"/>
              <w:jc w:val="center"/>
              <w:rPr>
                <w:rFonts w:eastAsiaTheme="minorHAnsi"/>
                <w:lang w:eastAsia="en-US"/>
              </w:rPr>
            </w:pPr>
            <w:r w:rsidRPr="00D16BC8">
              <w:rPr>
                <w:rFonts w:eastAsiaTheme="minorHAnsi"/>
                <w:lang w:eastAsia="en-US"/>
              </w:rPr>
              <w:t>MOPS.DM.440.</w:t>
            </w:r>
            <w:r w:rsidR="006E4894">
              <w:rPr>
                <w:rFonts w:eastAsiaTheme="minorHAnsi"/>
                <w:lang w:eastAsia="en-US"/>
              </w:rPr>
              <w:t>2</w:t>
            </w:r>
            <w:r w:rsidR="007B0E17">
              <w:rPr>
                <w:rFonts w:eastAsiaTheme="minorHAnsi"/>
                <w:lang w:eastAsia="en-US"/>
              </w:rPr>
              <w:t>1</w:t>
            </w:r>
            <w:r w:rsidRPr="00D16BC8">
              <w:rPr>
                <w:rFonts w:eastAsiaTheme="minorHAnsi"/>
                <w:lang w:eastAsia="en-US"/>
              </w:rPr>
              <w:t>.2019.</w:t>
            </w:r>
            <w:r w:rsidR="001E35BC">
              <w:rPr>
                <w:rFonts w:eastAsiaTheme="minorHAnsi"/>
                <w:lang w:eastAsia="en-US"/>
              </w:rPr>
              <w:t>JM</w:t>
            </w:r>
            <w:r w:rsidRPr="00D16BC8">
              <w:rPr>
                <w:rFonts w:eastAsiaTheme="minorHAnsi"/>
                <w:lang w:eastAsia="en-US"/>
              </w:rPr>
              <w:t>.</w:t>
            </w:r>
            <w:r w:rsidR="006E4894">
              <w:rPr>
                <w:rFonts w:eastAsiaTheme="minorHAnsi"/>
                <w:lang w:eastAsia="en-US"/>
              </w:rPr>
              <w:t>1</w:t>
            </w:r>
            <w:r w:rsidRPr="00D16BC8">
              <w:rPr>
                <w:rFonts w:eastAsiaTheme="minorHAnsi"/>
                <w:lang w:eastAsia="en-US"/>
              </w:rPr>
              <w:t>.2019</w:t>
            </w:r>
          </w:p>
        </w:tc>
        <w:tc>
          <w:tcPr>
            <w:tcW w:w="2410" w:type="dxa"/>
            <w:vAlign w:val="center"/>
          </w:tcPr>
          <w:p w:rsidR="00D26F47" w:rsidRPr="00993C4E" w:rsidRDefault="007B0E17" w:rsidP="007B0E17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Małopolski Oddział Okręgowy Polskiego Czerwonego Krzyża</w:t>
            </w:r>
            <w:r w:rsidR="006E4894">
              <w:rPr>
                <w:rFonts w:eastAsiaTheme="minorHAnsi"/>
                <w:lang w:eastAsia="en-US"/>
              </w:rPr>
              <w:t xml:space="preserve">, ul. </w:t>
            </w:r>
            <w:r>
              <w:rPr>
                <w:rFonts w:eastAsiaTheme="minorHAnsi"/>
                <w:lang w:eastAsia="en-US"/>
              </w:rPr>
              <w:t>Studencka 19</w:t>
            </w:r>
            <w:r w:rsidR="006E4894">
              <w:rPr>
                <w:rFonts w:eastAsiaTheme="minorHAnsi"/>
                <w:lang w:eastAsia="en-US"/>
              </w:rPr>
              <w:t>, 31-1</w:t>
            </w:r>
            <w:r>
              <w:rPr>
                <w:rFonts w:eastAsiaTheme="minorHAnsi"/>
                <w:lang w:eastAsia="en-US"/>
              </w:rPr>
              <w:t>16</w:t>
            </w:r>
            <w:r w:rsidR="006E4894">
              <w:rPr>
                <w:rFonts w:eastAsiaTheme="minorHAnsi"/>
                <w:lang w:eastAsia="en-US"/>
              </w:rPr>
              <w:t xml:space="preserve"> Kraków</w:t>
            </w:r>
          </w:p>
        </w:tc>
        <w:tc>
          <w:tcPr>
            <w:tcW w:w="3324" w:type="dxa"/>
            <w:vAlign w:val="center"/>
          </w:tcPr>
          <w:p w:rsidR="007A301A" w:rsidRPr="00993C4E" w:rsidRDefault="000D3F2F" w:rsidP="007B0E17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0D3F2F">
              <w:rPr>
                <w:rFonts w:eastAsiaTheme="minorHAnsi"/>
                <w:lang w:eastAsia="en-US"/>
              </w:rPr>
              <w:t xml:space="preserve">Realizacja usług opiekuńczych w zakresie zaspokajania codziennych potrzeb życiowych oraz w zakresie podstawowej pielęgnacji dla osób wymagających opieki w miejscu ich zamieszkania na terenie Obszaru III Gminy Miejskiej Kraków obejmującego Dzielnicę VIII Dębniki, Dzielnicę IX Łagiewniki-Borek </w:t>
            </w:r>
            <w:proofErr w:type="spellStart"/>
            <w:r w:rsidRPr="000D3F2F">
              <w:rPr>
                <w:rFonts w:eastAsiaTheme="minorHAnsi"/>
                <w:lang w:eastAsia="en-US"/>
              </w:rPr>
              <w:t>Fałęcki</w:t>
            </w:r>
            <w:proofErr w:type="spellEnd"/>
            <w:r w:rsidRPr="000D3F2F">
              <w:rPr>
                <w:rFonts w:eastAsiaTheme="minorHAnsi"/>
                <w:lang w:eastAsia="en-US"/>
              </w:rPr>
              <w:t xml:space="preserve">, Dzielnicę X Swoszowice, Dzielnicę XI Podgórze </w:t>
            </w:r>
            <w:proofErr w:type="spellStart"/>
            <w:r w:rsidRPr="000D3F2F">
              <w:rPr>
                <w:rFonts w:eastAsiaTheme="minorHAnsi"/>
                <w:lang w:eastAsia="en-US"/>
              </w:rPr>
              <w:t>Duchackie</w:t>
            </w:r>
            <w:proofErr w:type="spellEnd"/>
            <w:r w:rsidRPr="000D3F2F">
              <w:rPr>
                <w:rFonts w:eastAsiaTheme="minorHAnsi"/>
                <w:lang w:eastAsia="en-US"/>
              </w:rPr>
              <w:t>, Dzielnicę XII Bieżanów-Prokocim, Dzielnicę XIII Podgórze.</w:t>
            </w:r>
          </w:p>
        </w:tc>
        <w:tc>
          <w:tcPr>
            <w:tcW w:w="1779" w:type="dxa"/>
            <w:vAlign w:val="center"/>
          </w:tcPr>
          <w:p w:rsidR="004E67C2" w:rsidRPr="00993C4E" w:rsidRDefault="001E35BC" w:rsidP="007B0E17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7B0E1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552" w:type="dxa"/>
            <w:vAlign w:val="center"/>
          </w:tcPr>
          <w:p w:rsidR="00993C4E" w:rsidRPr="007A301A" w:rsidRDefault="001E35BC" w:rsidP="007A301A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7B0E17">
              <w:rPr>
                <w:rFonts w:eastAsiaTheme="minorHAnsi"/>
                <w:lang w:eastAsia="en-US"/>
              </w:rPr>
              <w:t> 507 420,0</w:t>
            </w:r>
            <w:r w:rsidR="006E4894">
              <w:rPr>
                <w:rFonts w:eastAsiaTheme="minorHAnsi"/>
                <w:lang w:eastAsia="en-US"/>
              </w:rPr>
              <w:t>0</w:t>
            </w:r>
            <w:r w:rsidR="00993C4E" w:rsidRPr="007A301A">
              <w:rPr>
                <w:rFonts w:eastAsiaTheme="minorHAnsi"/>
                <w:lang w:eastAsia="en-US"/>
              </w:rPr>
              <w:t xml:space="preserve"> zł w 2019 r.</w:t>
            </w:r>
          </w:p>
          <w:p w:rsidR="007A301A" w:rsidRDefault="007A301A" w:rsidP="007A301A">
            <w:pPr>
              <w:suppressAutoHyphens w:val="0"/>
              <w:rPr>
                <w:rFonts w:eastAsiaTheme="minorHAnsi"/>
                <w:lang w:eastAsia="en-US"/>
              </w:rPr>
            </w:pPr>
          </w:p>
          <w:p w:rsidR="00993C4E" w:rsidRPr="007A301A" w:rsidRDefault="007B0E17" w:rsidP="007A301A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6 029 680</w:t>
            </w:r>
            <w:r w:rsidR="001E35BC">
              <w:rPr>
                <w:rFonts w:eastAsiaTheme="minorHAnsi"/>
                <w:lang w:eastAsia="en-US"/>
              </w:rPr>
              <w:t xml:space="preserve">,00 </w:t>
            </w:r>
            <w:r w:rsidR="00993C4E" w:rsidRPr="007A301A">
              <w:rPr>
                <w:rFonts w:eastAsiaTheme="minorHAnsi"/>
                <w:lang w:eastAsia="en-US"/>
              </w:rPr>
              <w:t>zł w 2020 r.</w:t>
            </w:r>
          </w:p>
          <w:p w:rsidR="007A301A" w:rsidRDefault="007A301A" w:rsidP="007A301A">
            <w:pPr>
              <w:suppressAutoHyphens w:val="0"/>
              <w:rPr>
                <w:rFonts w:eastAsiaTheme="minorHAnsi"/>
                <w:lang w:eastAsia="en-US"/>
              </w:rPr>
            </w:pPr>
          </w:p>
          <w:p w:rsidR="00993C4E" w:rsidRDefault="007B0E17" w:rsidP="007A301A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6 029 680,00 </w:t>
            </w:r>
            <w:r w:rsidR="00993C4E" w:rsidRPr="007A301A">
              <w:rPr>
                <w:rFonts w:eastAsiaTheme="minorHAnsi"/>
                <w:lang w:eastAsia="en-US"/>
              </w:rPr>
              <w:t>zł w 2021 r.</w:t>
            </w:r>
          </w:p>
          <w:p w:rsidR="00774BE8" w:rsidRDefault="00774BE8" w:rsidP="007A301A">
            <w:pPr>
              <w:suppressAutoHyphens w:val="0"/>
              <w:rPr>
                <w:rFonts w:eastAsiaTheme="minorHAnsi"/>
                <w:lang w:eastAsia="en-US"/>
              </w:rPr>
            </w:pPr>
          </w:p>
          <w:p w:rsidR="004E67C2" w:rsidRDefault="007B0E17" w:rsidP="00774BE8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6 029 680,00 </w:t>
            </w:r>
            <w:r w:rsidR="00774BE8">
              <w:rPr>
                <w:rFonts w:eastAsiaTheme="minorHAnsi"/>
                <w:lang w:eastAsia="en-US"/>
              </w:rPr>
              <w:t xml:space="preserve">zł w 2022 r. </w:t>
            </w:r>
          </w:p>
          <w:p w:rsidR="001E35BC" w:rsidRDefault="001E35BC" w:rsidP="00774BE8">
            <w:pPr>
              <w:suppressAutoHyphens w:val="0"/>
              <w:rPr>
                <w:rFonts w:eastAsiaTheme="minorHAnsi"/>
                <w:lang w:eastAsia="en-US"/>
              </w:rPr>
            </w:pPr>
          </w:p>
          <w:p w:rsidR="001E35BC" w:rsidRPr="00993C4E" w:rsidRDefault="007B0E17" w:rsidP="006E4894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4 522 260</w:t>
            </w:r>
            <w:r w:rsidR="001E35BC">
              <w:rPr>
                <w:rFonts w:eastAsiaTheme="minorHAnsi"/>
                <w:lang w:eastAsia="en-US"/>
              </w:rPr>
              <w:t>,00 zł w 2023 r.</w:t>
            </w:r>
          </w:p>
        </w:tc>
        <w:tc>
          <w:tcPr>
            <w:tcW w:w="1666" w:type="dxa"/>
            <w:vAlign w:val="center"/>
          </w:tcPr>
          <w:p w:rsidR="004E67C2" w:rsidRPr="00993C4E" w:rsidRDefault="00993C4E" w:rsidP="00993C4E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993C4E" w:rsidRPr="006F7935" w:rsidTr="001E35BC">
        <w:trPr>
          <w:trHeight w:val="548"/>
          <w:jc w:val="center"/>
        </w:trPr>
        <w:tc>
          <w:tcPr>
            <w:tcW w:w="9776" w:type="dxa"/>
            <w:gridSpan w:val="5"/>
            <w:vAlign w:val="center"/>
          </w:tcPr>
          <w:p w:rsidR="009E69EC" w:rsidRPr="006F7935" w:rsidRDefault="009E69EC" w:rsidP="007A301A">
            <w:pPr>
              <w:suppressAutoHyphens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F7935">
              <w:rPr>
                <w:rFonts w:eastAsiaTheme="minorHAnsi"/>
                <w:b/>
                <w:sz w:val="22"/>
                <w:szCs w:val="22"/>
                <w:lang w:eastAsia="en-US"/>
              </w:rPr>
              <w:t>ŁĄCZNA KWOTA DOTACJI:</w:t>
            </w:r>
          </w:p>
        </w:tc>
        <w:tc>
          <w:tcPr>
            <w:tcW w:w="2552" w:type="dxa"/>
            <w:vAlign w:val="center"/>
          </w:tcPr>
          <w:p w:rsidR="009E69EC" w:rsidRPr="006F7935" w:rsidRDefault="007B0E17" w:rsidP="006E4894">
            <w:pPr>
              <w:suppressAutoHyphens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24 118 720,00</w:t>
            </w:r>
            <w:r w:rsidR="001E35BC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zł</w:t>
            </w:r>
          </w:p>
        </w:tc>
        <w:tc>
          <w:tcPr>
            <w:tcW w:w="1666" w:type="dxa"/>
            <w:vAlign w:val="center"/>
          </w:tcPr>
          <w:p w:rsidR="009E69EC" w:rsidRPr="006F7935" w:rsidRDefault="009E69EC" w:rsidP="007A301A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7E1BAA" w:rsidRPr="007E1BAA" w:rsidRDefault="007E1BAA" w:rsidP="007E1BAA">
      <w:pPr>
        <w:jc w:val="both"/>
        <w:rPr>
          <w:b/>
          <w:sz w:val="22"/>
          <w:szCs w:val="22"/>
        </w:rPr>
      </w:pPr>
    </w:p>
    <w:p w:rsidR="007E1BAA" w:rsidRPr="007E1BAA" w:rsidRDefault="007E1BAA" w:rsidP="007E1BAA">
      <w:pPr>
        <w:ind w:left="8502" w:firstLine="702"/>
        <w:jc w:val="both"/>
        <w:rPr>
          <w:color w:val="FF0000"/>
        </w:rPr>
      </w:pPr>
      <w:r>
        <w:rPr>
          <w:color w:val="FF0000"/>
        </w:rPr>
        <w:t xml:space="preserve">  </w:t>
      </w:r>
      <w:r w:rsidRPr="007E1BAA">
        <w:rPr>
          <w:color w:val="FF0000"/>
        </w:rPr>
        <w:t>DYREKTOR</w:t>
      </w:r>
    </w:p>
    <w:p w:rsidR="007E1BAA" w:rsidRPr="007E1BAA" w:rsidRDefault="007E1BAA" w:rsidP="007E1BAA">
      <w:pPr>
        <w:ind w:left="5670"/>
        <w:jc w:val="both"/>
        <w:rPr>
          <w:color w:val="FF0000"/>
        </w:rPr>
      </w:pPr>
    </w:p>
    <w:p w:rsidR="007E1BAA" w:rsidRPr="007E1BAA" w:rsidRDefault="007E1BAA" w:rsidP="007E1BAA">
      <w:pPr>
        <w:ind w:left="8502" w:firstLine="702"/>
        <w:jc w:val="both"/>
        <w:rPr>
          <w:color w:val="FF0000"/>
        </w:rPr>
      </w:pPr>
      <w:r w:rsidRPr="007E1BAA">
        <w:rPr>
          <w:color w:val="FF0000"/>
        </w:rPr>
        <w:t xml:space="preserve">Witold Kramarz </w:t>
      </w:r>
    </w:p>
    <w:p w:rsidR="001E35BC" w:rsidRDefault="001E35BC" w:rsidP="009E69EC">
      <w:pPr>
        <w:suppressAutoHyphens w:val="0"/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157B43" w:rsidRPr="006F7935" w:rsidRDefault="00157B43" w:rsidP="00157B43">
      <w:pPr>
        <w:suppressAutoHyphens w:val="0"/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lastRenderedPageBreak/>
        <w:t xml:space="preserve">Załącznik nr </w:t>
      </w:r>
      <w:r w:rsidR="007C69A9">
        <w:rPr>
          <w:rFonts w:eastAsiaTheme="minorHAnsi"/>
          <w:b/>
          <w:sz w:val="24"/>
          <w:szCs w:val="24"/>
          <w:lang w:eastAsia="en-US"/>
        </w:rPr>
        <w:t>2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6F7935">
        <w:rPr>
          <w:rFonts w:eastAsiaTheme="minorHAnsi"/>
          <w:b/>
          <w:sz w:val="24"/>
          <w:szCs w:val="24"/>
          <w:lang w:eastAsia="en-US"/>
        </w:rPr>
        <w:t xml:space="preserve">do </w:t>
      </w:r>
      <w:r>
        <w:rPr>
          <w:rFonts w:eastAsiaTheme="minorHAnsi"/>
          <w:b/>
          <w:sz w:val="24"/>
          <w:szCs w:val="24"/>
          <w:lang w:eastAsia="en-US"/>
        </w:rPr>
        <w:t>Z</w:t>
      </w:r>
      <w:r w:rsidRPr="006F7935">
        <w:rPr>
          <w:rFonts w:eastAsiaTheme="minorHAnsi"/>
          <w:b/>
          <w:sz w:val="24"/>
          <w:szCs w:val="24"/>
          <w:lang w:eastAsia="en-US"/>
        </w:rPr>
        <w:t>arządzenia</w:t>
      </w:r>
    </w:p>
    <w:p w:rsidR="00157B43" w:rsidRDefault="00157B43" w:rsidP="00157B43">
      <w:pPr>
        <w:suppressAutoHyphens w:val="0"/>
        <w:spacing w:line="360" w:lineRule="auto"/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Wykaz ofert niespełniających wymogów formalnych w otwartym konkursie ofert na realizację</w:t>
      </w:r>
      <w:r w:rsidR="001E35BC">
        <w:rPr>
          <w:rFonts w:eastAsiaTheme="minorHAnsi"/>
          <w:b/>
          <w:sz w:val="22"/>
          <w:szCs w:val="22"/>
          <w:lang w:eastAsia="en-US"/>
        </w:rPr>
        <w:t xml:space="preserve"> w formie powierzenia</w:t>
      </w:r>
      <w:r w:rsidRPr="00993C4E">
        <w:rPr>
          <w:rFonts w:eastAsiaTheme="minorHAnsi"/>
          <w:b/>
          <w:sz w:val="22"/>
          <w:szCs w:val="22"/>
          <w:lang w:eastAsia="en-US"/>
        </w:rPr>
        <w:t xml:space="preserve">, </w:t>
      </w:r>
    </w:p>
    <w:p w:rsidR="001E35BC" w:rsidRDefault="001E35BC" w:rsidP="001E35BC">
      <w:pPr>
        <w:suppressAutoHyphens w:val="0"/>
        <w:spacing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A51309">
        <w:rPr>
          <w:rFonts w:eastAsiaTheme="minorHAnsi"/>
          <w:b/>
          <w:i/>
          <w:sz w:val="22"/>
          <w:szCs w:val="22"/>
          <w:lang w:eastAsia="en-US"/>
        </w:rPr>
        <w:t xml:space="preserve">w okresie od 1 </w:t>
      </w:r>
      <w:r>
        <w:rPr>
          <w:rFonts w:eastAsiaTheme="minorHAnsi"/>
          <w:b/>
          <w:i/>
          <w:sz w:val="22"/>
          <w:szCs w:val="22"/>
          <w:lang w:eastAsia="en-US"/>
        </w:rPr>
        <w:t>października</w:t>
      </w:r>
      <w:r w:rsidRPr="00A51309">
        <w:rPr>
          <w:rFonts w:eastAsiaTheme="minorHAnsi"/>
          <w:b/>
          <w:i/>
          <w:sz w:val="22"/>
          <w:szCs w:val="22"/>
          <w:lang w:eastAsia="en-US"/>
        </w:rPr>
        <w:t xml:space="preserve"> 2019 r. do 30 </w:t>
      </w:r>
      <w:r>
        <w:rPr>
          <w:rFonts w:eastAsiaTheme="minorHAnsi"/>
          <w:b/>
          <w:i/>
          <w:sz w:val="22"/>
          <w:szCs w:val="22"/>
          <w:lang w:eastAsia="en-US"/>
        </w:rPr>
        <w:t xml:space="preserve">września </w:t>
      </w:r>
      <w:r w:rsidRPr="00A51309">
        <w:rPr>
          <w:rFonts w:eastAsiaTheme="minorHAnsi"/>
          <w:b/>
          <w:i/>
          <w:sz w:val="22"/>
          <w:szCs w:val="22"/>
          <w:lang w:eastAsia="en-US"/>
        </w:rPr>
        <w:t>202</w:t>
      </w:r>
      <w:r>
        <w:rPr>
          <w:rFonts w:eastAsiaTheme="minorHAnsi"/>
          <w:b/>
          <w:i/>
          <w:sz w:val="22"/>
          <w:szCs w:val="22"/>
          <w:lang w:eastAsia="en-US"/>
        </w:rPr>
        <w:t>3</w:t>
      </w:r>
      <w:r w:rsidRPr="00A51309">
        <w:rPr>
          <w:rFonts w:eastAsiaTheme="minorHAnsi"/>
          <w:b/>
          <w:i/>
          <w:sz w:val="22"/>
          <w:szCs w:val="22"/>
          <w:lang w:eastAsia="en-US"/>
        </w:rPr>
        <w:t xml:space="preserve"> r., </w:t>
      </w:r>
      <w:r w:rsidRPr="00A51309">
        <w:rPr>
          <w:rFonts w:eastAsiaTheme="minorHAnsi"/>
          <w:b/>
          <w:sz w:val="22"/>
          <w:szCs w:val="22"/>
          <w:lang w:eastAsia="en-US"/>
        </w:rPr>
        <w:t xml:space="preserve">zadania publicznego </w:t>
      </w:r>
    </w:p>
    <w:p w:rsidR="00B42132" w:rsidRPr="007B0E17" w:rsidRDefault="00B42132" w:rsidP="00B42132">
      <w:pPr>
        <w:suppressAutoHyphens w:val="0"/>
        <w:spacing w:line="276" w:lineRule="auto"/>
        <w:jc w:val="center"/>
        <w:rPr>
          <w:rFonts w:eastAsiaTheme="minorHAnsi"/>
          <w:b/>
          <w:i/>
          <w:sz w:val="22"/>
          <w:szCs w:val="22"/>
          <w:lang w:eastAsia="en-US"/>
        </w:rPr>
      </w:pPr>
      <w:r w:rsidRPr="007B0E17">
        <w:rPr>
          <w:rFonts w:eastAsiaTheme="minorHAnsi"/>
          <w:b/>
          <w:i/>
          <w:sz w:val="22"/>
          <w:szCs w:val="22"/>
          <w:lang w:eastAsia="en-US"/>
        </w:rPr>
        <w:t xml:space="preserve">pn. </w:t>
      </w:r>
      <w:r w:rsidR="000D3F2F" w:rsidRPr="000D3F2F">
        <w:rPr>
          <w:rFonts w:eastAsiaTheme="minorHAnsi"/>
          <w:b/>
          <w:i/>
          <w:sz w:val="22"/>
          <w:szCs w:val="22"/>
          <w:lang w:eastAsia="en-US"/>
        </w:rPr>
        <w:t xml:space="preserve">Realizacja usług opiekuńczych w zakresie zaspokajania codziennych potrzeb życiowych oraz w zakresie podstawowej pielęgnacji dla osób wymagających opieki w miejscu ich zamieszkania na terenie Obszaru III Gminy Miejskiej Kraków obejmującego Dzielnicę VIII Dębniki, Dzielnicę IX Łagiewniki-Borek </w:t>
      </w:r>
      <w:proofErr w:type="spellStart"/>
      <w:r w:rsidR="000D3F2F" w:rsidRPr="000D3F2F">
        <w:rPr>
          <w:rFonts w:eastAsiaTheme="minorHAnsi"/>
          <w:b/>
          <w:i/>
          <w:sz w:val="22"/>
          <w:szCs w:val="22"/>
          <w:lang w:eastAsia="en-US"/>
        </w:rPr>
        <w:t>Fałęcki</w:t>
      </w:r>
      <w:proofErr w:type="spellEnd"/>
      <w:r w:rsidR="000D3F2F" w:rsidRPr="000D3F2F">
        <w:rPr>
          <w:rFonts w:eastAsiaTheme="minorHAnsi"/>
          <w:b/>
          <w:i/>
          <w:sz w:val="22"/>
          <w:szCs w:val="22"/>
          <w:lang w:eastAsia="en-US"/>
        </w:rPr>
        <w:t xml:space="preserve">, Dzielnicę X Swoszowice, Dzielnicę XI Podgórze </w:t>
      </w:r>
      <w:proofErr w:type="spellStart"/>
      <w:r w:rsidR="000D3F2F" w:rsidRPr="000D3F2F">
        <w:rPr>
          <w:rFonts w:eastAsiaTheme="minorHAnsi"/>
          <w:b/>
          <w:i/>
          <w:sz w:val="22"/>
          <w:szCs w:val="22"/>
          <w:lang w:eastAsia="en-US"/>
        </w:rPr>
        <w:t>Duchackie</w:t>
      </w:r>
      <w:proofErr w:type="spellEnd"/>
      <w:r w:rsidR="000D3F2F" w:rsidRPr="000D3F2F">
        <w:rPr>
          <w:rFonts w:eastAsiaTheme="minorHAnsi"/>
          <w:b/>
          <w:i/>
          <w:sz w:val="22"/>
          <w:szCs w:val="22"/>
          <w:lang w:eastAsia="en-US"/>
        </w:rPr>
        <w:t>, Dzielnicę XII Bieżanów-Prokocim, Dzielnicę XIII Podgórze.</w:t>
      </w:r>
    </w:p>
    <w:p w:rsidR="00157B43" w:rsidRPr="001E35BC" w:rsidRDefault="00157B43" w:rsidP="00157B43">
      <w:pPr>
        <w:suppressAutoHyphens w:val="0"/>
        <w:spacing w:line="360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tbl>
      <w:tblPr>
        <w:tblStyle w:val="Tabela-Siatka"/>
        <w:tblW w:w="13751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2551"/>
        <w:gridCol w:w="2693"/>
        <w:gridCol w:w="4684"/>
      </w:tblGrid>
      <w:tr w:rsidR="00157B43" w:rsidRPr="006F7935" w:rsidTr="001E35BC">
        <w:trPr>
          <w:trHeight w:val="1514"/>
          <w:jc w:val="center"/>
        </w:trPr>
        <w:tc>
          <w:tcPr>
            <w:tcW w:w="704" w:type="dxa"/>
            <w:shd w:val="clear" w:color="auto" w:fill="BFBFBF" w:themeFill="background1" w:themeFillShade="BF"/>
          </w:tcPr>
          <w:p w:rsidR="00157B43" w:rsidRPr="006F7935" w:rsidRDefault="00157B43" w:rsidP="00E0750F">
            <w:pPr>
              <w:suppressAutoHyphens w:val="0"/>
              <w:spacing w:after="200"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157B43" w:rsidRPr="006F7935" w:rsidRDefault="00157B43" w:rsidP="00E0750F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F7935">
              <w:rPr>
                <w:rFonts w:eastAsia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157B43" w:rsidRPr="006F7935" w:rsidRDefault="00157B43" w:rsidP="00E0750F">
            <w:pPr>
              <w:suppressAutoHyphens w:val="0"/>
              <w:spacing w:after="200"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157B43" w:rsidRPr="006F7935" w:rsidRDefault="00157B43" w:rsidP="00E0750F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F7935">
              <w:rPr>
                <w:rFonts w:eastAsiaTheme="minorHAnsi"/>
                <w:b/>
                <w:sz w:val="22"/>
                <w:szCs w:val="22"/>
                <w:lang w:eastAsia="en-US"/>
              </w:rPr>
              <w:t>Sygnatura oferty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157B43" w:rsidRPr="006F7935" w:rsidRDefault="00157B43" w:rsidP="00E0750F">
            <w:pPr>
              <w:suppressAutoHyphens w:val="0"/>
              <w:spacing w:after="200"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157B43" w:rsidRPr="006F7935" w:rsidRDefault="00157B43" w:rsidP="00E0750F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F7935">
              <w:rPr>
                <w:rFonts w:eastAsiaTheme="minorHAnsi"/>
                <w:b/>
                <w:sz w:val="22"/>
                <w:szCs w:val="22"/>
                <w:lang w:eastAsia="en-US"/>
              </w:rPr>
              <w:t>Nazwa i adres oferenta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157B43" w:rsidRPr="006F7935" w:rsidRDefault="00157B43" w:rsidP="00E0750F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157B43" w:rsidRPr="006F7935" w:rsidRDefault="00157B43" w:rsidP="00E0750F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F7935">
              <w:rPr>
                <w:rFonts w:eastAsiaTheme="minorHAnsi"/>
                <w:b/>
                <w:sz w:val="22"/>
                <w:szCs w:val="22"/>
                <w:lang w:eastAsia="en-US"/>
              </w:rPr>
              <w:t>Tytuł zadania publicznego</w:t>
            </w:r>
          </w:p>
        </w:tc>
        <w:tc>
          <w:tcPr>
            <w:tcW w:w="4684" w:type="dxa"/>
            <w:shd w:val="clear" w:color="auto" w:fill="BFBFBF" w:themeFill="background1" w:themeFillShade="BF"/>
          </w:tcPr>
          <w:p w:rsidR="00157B43" w:rsidRPr="006F7935" w:rsidRDefault="00157B43" w:rsidP="00E0750F">
            <w:pPr>
              <w:suppressAutoHyphens w:val="0"/>
              <w:spacing w:after="200"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157B43" w:rsidRPr="006F7935" w:rsidRDefault="00157B43" w:rsidP="00E0750F">
            <w:pPr>
              <w:suppressAutoHyphens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Wyniki oceny formalnej (szczegółowe uzasadnienie stwierdzenia nieformalności oferty)</w:t>
            </w:r>
          </w:p>
        </w:tc>
      </w:tr>
      <w:tr w:rsidR="00157B43" w:rsidRPr="00993C4E" w:rsidTr="001E35BC">
        <w:trPr>
          <w:trHeight w:val="1718"/>
          <w:jc w:val="center"/>
        </w:trPr>
        <w:tc>
          <w:tcPr>
            <w:tcW w:w="704" w:type="dxa"/>
            <w:vAlign w:val="center"/>
          </w:tcPr>
          <w:p w:rsidR="00157B43" w:rsidRPr="00993C4E" w:rsidRDefault="00157B43" w:rsidP="00E0750F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993C4E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3119" w:type="dxa"/>
            <w:vAlign w:val="center"/>
          </w:tcPr>
          <w:p w:rsidR="00E77951" w:rsidRDefault="00157B43" w:rsidP="00E0750F">
            <w:pPr>
              <w:suppressAutoHyphens w:val="0"/>
              <w:ind w:left="-108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Brak</w:t>
            </w:r>
            <w:r w:rsidR="00CD4A9B">
              <w:rPr>
                <w:rFonts w:eastAsiaTheme="minorHAnsi"/>
                <w:lang w:eastAsia="en-US"/>
              </w:rPr>
              <w:t xml:space="preserve"> </w:t>
            </w:r>
          </w:p>
          <w:p w:rsidR="00157B43" w:rsidRPr="00993C4E" w:rsidRDefault="00CD4A9B" w:rsidP="00E0750F">
            <w:pPr>
              <w:suppressAutoHyphens w:val="0"/>
              <w:ind w:left="-108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</w:t>
            </w:r>
            <w:r w:rsidR="00E77951">
              <w:rPr>
                <w:rFonts w:eastAsiaTheme="minorHAnsi"/>
                <w:lang w:eastAsia="en-US"/>
              </w:rPr>
              <w:t xml:space="preserve">oferta </w:t>
            </w:r>
            <w:r>
              <w:rPr>
                <w:rFonts w:eastAsiaTheme="minorHAnsi"/>
                <w:lang w:eastAsia="en-US"/>
              </w:rPr>
              <w:t xml:space="preserve">wysłana poza systemem </w:t>
            </w:r>
            <w:proofErr w:type="spellStart"/>
            <w:r>
              <w:rPr>
                <w:rFonts w:eastAsiaTheme="minorHAnsi"/>
                <w:lang w:eastAsia="en-US"/>
              </w:rPr>
              <w:t>Nawikus</w:t>
            </w:r>
            <w:proofErr w:type="spellEnd"/>
            <w:r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2551" w:type="dxa"/>
            <w:vAlign w:val="center"/>
          </w:tcPr>
          <w:p w:rsidR="00157B43" w:rsidRDefault="00157B43" w:rsidP="00E0750F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Fundacja Instytut Białowieski</w:t>
            </w:r>
          </w:p>
          <w:p w:rsidR="00157B43" w:rsidRDefault="00157B43" w:rsidP="00E0750F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ul. Rumiankowa 14 m. 4</w:t>
            </w:r>
          </w:p>
          <w:p w:rsidR="00157B43" w:rsidRPr="00993C4E" w:rsidRDefault="00157B43" w:rsidP="00E0750F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15-665 Białystok</w:t>
            </w:r>
          </w:p>
        </w:tc>
        <w:tc>
          <w:tcPr>
            <w:tcW w:w="2693" w:type="dxa"/>
            <w:vAlign w:val="center"/>
          </w:tcPr>
          <w:p w:rsidR="00157B43" w:rsidRPr="00993C4E" w:rsidRDefault="000D3F2F" w:rsidP="00E0750F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0D3F2F">
              <w:rPr>
                <w:rFonts w:eastAsiaTheme="minorHAnsi"/>
                <w:lang w:eastAsia="en-US"/>
              </w:rPr>
              <w:t xml:space="preserve">Realizacja usług opiekuńczych w zakresie zaspokajania codziennych potrzeb życiowych oraz w zakresie podstawowej pielęgnacji dla osób wymagających opieki w miejscu ich zamieszkania na terenie Obszaru III Gminy Miejskiej Kraków obejmującego Dzielnicę VIII Dębniki, Dzielnicę IX Łagiewniki-Borek </w:t>
            </w:r>
            <w:proofErr w:type="spellStart"/>
            <w:r w:rsidRPr="000D3F2F">
              <w:rPr>
                <w:rFonts w:eastAsiaTheme="minorHAnsi"/>
                <w:lang w:eastAsia="en-US"/>
              </w:rPr>
              <w:t>Fałęcki</w:t>
            </w:r>
            <w:proofErr w:type="spellEnd"/>
            <w:r w:rsidRPr="000D3F2F">
              <w:rPr>
                <w:rFonts w:eastAsiaTheme="minorHAnsi"/>
                <w:lang w:eastAsia="en-US"/>
              </w:rPr>
              <w:t xml:space="preserve">, Dzielnicę X Swoszowice, Dzielnicę XI Podgórze </w:t>
            </w:r>
            <w:proofErr w:type="spellStart"/>
            <w:r w:rsidRPr="000D3F2F">
              <w:rPr>
                <w:rFonts w:eastAsiaTheme="minorHAnsi"/>
                <w:lang w:eastAsia="en-US"/>
              </w:rPr>
              <w:t>Duchackie</w:t>
            </w:r>
            <w:proofErr w:type="spellEnd"/>
            <w:r w:rsidRPr="000D3F2F">
              <w:rPr>
                <w:rFonts w:eastAsiaTheme="minorHAnsi"/>
                <w:lang w:eastAsia="en-US"/>
              </w:rPr>
              <w:t>, Dzielnicę XII Bieżanów-Prokocim, Dzielnicę XIII Podgórze.</w:t>
            </w:r>
          </w:p>
        </w:tc>
        <w:tc>
          <w:tcPr>
            <w:tcW w:w="4684" w:type="dxa"/>
            <w:vAlign w:val="center"/>
          </w:tcPr>
          <w:p w:rsidR="00157B43" w:rsidRDefault="00157B43" w:rsidP="00D1442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Oferta złożona przez Fundację Instytut Białowieski nie spełniła następujących wymogów formalnych:</w:t>
            </w:r>
          </w:p>
          <w:p w:rsidR="00157B43" w:rsidRDefault="00157B43" w:rsidP="00D1442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nie została złożona w sposób zgodny z</w:t>
            </w:r>
            <w:r w:rsidR="00D14420">
              <w:rPr>
                <w:rFonts w:eastAsiaTheme="minorHAnsi"/>
                <w:lang w:eastAsia="en-US"/>
              </w:rPr>
              <w:t> </w:t>
            </w:r>
            <w:r>
              <w:rPr>
                <w:rFonts w:eastAsiaTheme="minorHAnsi"/>
                <w:lang w:eastAsia="en-US"/>
              </w:rPr>
              <w:t xml:space="preserve">ogłoszeniem, </w:t>
            </w:r>
          </w:p>
          <w:p w:rsidR="00157B43" w:rsidRDefault="007C69A9" w:rsidP="00D1442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 </w:t>
            </w:r>
            <w:r w:rsidR="00157B43">
              <w:rPr>
                <w:rFonts w:eastAsiaTheme="minorHAnsi"/>
                <w:lang w:eastAsia="en-US"/>
              </w:rPr>
              <w:t>nie posiada wypełnionych wszystkich punktów formularza</w:t>
            </w:r>
            <w:r w:rsidR="007759AC">
              <w:rPr>
                <w:rFonts w:eastAsiaTheme="minorHAnsi"/>
                <w:lang w:eastAsia="en-US"/>
              </w:rPr>
              <w:t xml:space="preserve"> (treść nie odpowiada na punkty formularza)</w:t>
            </w:r>
            <w:r w:rsidR="00157B43">
              <w:rPr>
                <w:rFonts w:eastAsiaTheme="minorHAnsi"/>
                <w:lang w:eastAsia="en-US"/>
              </w:rPr>
              <w:t xml:space="preserve">, </w:t>
            </w:r>
          </w:p>
          <w:p w:rsidR="00157B43" w:rsidRDefault="00157B43" w:rsidP="00D1442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nie została </w:t>
            </w:r>
            <w:r w:rsidR="00D14420">
              <w:rPr>
                <w:rFonts w:eastAsiaTheme="minorHAnsi"/>
                <w:lang w:eastAsia="en-US"/>
              </w:rPr>
              <w:t xml:space="preserve">złożona w jednoznacznie zdefiniowanym zakresie zadania, </w:t>
            </w:r>
          </w:p>
          <w:p w:rsidR="00D14420" w:rsidRPr="00993C4E" w:rsidRDefault="007C69A9" w:rsidP="007E1BAA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 oferta nie została podpisana podpisem kwalifikowanym, ponadto </w:t>
            </w:r>
            <w:r w:rsidR="00BA54FE">
              <w:rPr>
                <w:rFonts w:eastAsiaTheme="minorHAnsi"/>
                <w:lang w:eastAsia="en-US"/>
              </w:rPr>
              <w:t xml:space="preserve">obok Fundacji Instytut Białowieski wskazano inne stowarzyszenia i fundację, </w:t>
            </w:r>
            <w:r w:rsidR="004A5F4D">
              <w:rPr>
                <w:rFonts w:eastAsiaTheme="minorHAnsi"/>
                <w:lang w:eastAsia="en-US"/>
              </w:rPr>
              <w:t xml:space="preserve">co </w:t>
            </w:r>
            <w:r w:rsidR="00BA54FE">
              <w:rPr>
                <w:rFonts w:eastAsiaTheme="minorHAnsi"/>
                <w:lang w:eastAsia="en-US"/>
              </w:rPr>
              <w:t>do których podmiot nie przedstawił pełnomocnictwa do ich reprezentowania</w:t>
            </w:r>
            <w:r w:rsidR="00D14420">
              <w:rPr>
                <w:rFonts w:eastAsiaTheme="minorHAnsi"/>
                <w:lang w:eastAsia="en-US"/>
              </w:rPr>
              <w:t xml:space="preserve">. </w:t>
            </w:r>
          </w:p>
        </w:tc>
      </w:tr>
    </w:tbl>
    <w:p w:rsidR="00E85ECA" w:rsidRDefault="00E85ECA" w:rsidP="00E85ECA">
      <w:pPr>
        <w:ind w:left="5670"/>
        <w:jc w:val="both"/>
        <w:rPr>
          <w:color w:val="FF0000"/>
        </w:rPr>
      </w:pPr>
    </w:p>
    <w:p w:rsidR="007E1BAA" w:rsidRPr="007E1BAA" w:rsidRDefault="007E1BAA" w:rsidP="007E1BAA">
      <w:pPr>
        <w:ind w:left="8502" w:firstLine="702"/>
        <w:jc w:val="both"/>
        <w:rPr>
          <w:color w:val="FF0000"/>
        </w:rPr>
      </w:pPr>
      <w:r>
        <w:rPr>
          <w:color w:val="FF0000"/>
        </w:rPr>
        <w:t xml:space="preserve">  </w:t>
      </w:r>
      <w:r w:rsidRPr="007E1BAA">
        <w:rPr>
          <w:color w:val="FF0000"/>
        </w:rPr>
        <w:t>DYREKTOR</w:t>
      </w:r>
    </w:p>
    <w:p w:rsidR="007E1BAA" w:rsidRPr="007E1BAA" w:rsidRDefault="007E1BAA" w:rsidP="007E1BAA">
      <w:pPr>
        <w:ind w:left="5670"/>
        <w:jc w:val="both"/>
        <w:rPr>
          <w:color w:val="FF0000"/>
        </w:rPr>
      </w:pPr>
    </w:p>
    <w:p w:rsidR="00E85ECA" w:rsidRDefault="007E1BAA" w:rsidP="007E1BAA">
      <w:pPr>
        <w:ind w:left="8502" w:firstLine="702"/>
        <w:jc w:val="both"/>
        <w:rPr>
          <w:color w:val="FF0000"/>
        </w:rPr>
      </w:pPr>
      <w:r w:rsidRPr="007E1BAA">
        <w:rPr>
          <w:color w:val="FF0000"/>
        </w:rPr>
        <w:t xml:space="preserve">Witold Kramarz </w:t>
      </w:r>
      <w:bookmarkStart w:id="0" w:name="_GoBack"/>
      <w:bookmarkEnd w:id="0"/>
    </w:p>
    <w:sectPr w:rsidR="00E85ECA" w:rsidSect="004E67C2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EAB" w:rsidRDefault="00123EAB" w:rsidP="0035001B">
      <w:r>
        <w:separator/>
      </w:r>
    </w:p>
  </w:endnote>
  <w:endnote w:type="continuationSeparator" w:id="0">
    <w:p w:rsidR="00123EAB" w:rsidRDefault="00123EAB" w:rsidP="0035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Bold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EAB" w:rsidRDefault="00123EAB" w:rsidP="0035001B">
      <w:r>
        <w:separator/>
      </w:r>
    </w:p>
  </w:footnote>
  <w:footnote w:type="continuationSeparator" w:id="0">
    <w:p w:rsidR="00123EAB" w:rsidRDefault="00123EAB" w:rsidP="00350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714" w:rsidRDefault="00301714">
    <w:pPr>
      <w:pStyle w:val="Nagwek"/>
    </w:pPr>
  </w:p>
  <w:p w:rsidR="00301714" w:rsidRDefault="003017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B52F3"/>
    <w:multiLevelType w:val="hybridMultilevel"/>
    <w:tmpl w:val="542C9290"/>
    <w:lvl w:ilvl="0" w:tplc="142A15F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E629C"/>
    <w:multiLevelType w:val="hybridMultilevel"/>
    <w:tmpl w:val="8452C70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343AF"/>
    <w:multiLevelType w:val="hybridMultilevel"/>
    <w:tmpl w:val="C9B24A2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43051"/>
    <w:multiLevelType w:val="hybridMultilevel"/>
    <w:tmpl w:val="59044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54CD6"/>
    <w:multiLevelType w:val="hybridMultilevel"/>
    <w:tmpl w:val="853A8C06"/>
    <w:lvl w:ilvl="0" w:tplc="A124908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7EC35981"/>
    <w:multiLevelType w:val="hybridMultilevel"/>
    <w:tmpl w:val="E0A2691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AD"/>
    <w:rsid w:val="000017BD"/>
    <w:rsid w:val="00047D04"/>
    <w:rsid w:val="00051023"/>
    <w:rsid w:val="00080BD4"/>
    <w:rsid w:val="000905D5"/>
    <w:rsid w:val="0009490D"/>
    <w:rsid w:val="00096C3A"/>
    <w:rsid w:val="000D3F2F"/>
    <w:rsid w:val="000D3FB9"/>
    <w:rsid w:val="000D4067"/>
    <w:rsid w:val="000D627D"/>
    <w:rsid w:val="000D695C"/>
    <w:rsid w:val="000D7F62"/>
    <w:rsid w:val="000E36F7"/>
    <w:rsid w:val="001122FF"/>
    <w:rsid w:val="00123EAB"/>
    <w:rsid w:val="001355F3"/>
    <w:rsid w:val="001472A1"/>
    <w:rsid w:val="00157B43"/>
    <w:rsid w:val="00170031"/>
    <w:rsid w:val="001C13BC"/>
    <w:rsid w:val="001C3F3B"/>
    <w:rsid w:val="001E35BC"/>
    <w:rsid w:val="001F2FD9"/>
    <w:rsid w:val="001F7682"/>
    <w:rsid w:val="00221999"/>
    <w:rsid w:val="002422CE"/>
    <w:rsid w:val="002576F4"/>
    <w:rsid w:val="0027253B"/>
    <w:rsid w:val="00284F10"/>
    <w:rsid w:val="00291470"/>
    <w:rsid w:val="00295A56"/>
    <w:rsid w:val="002B6C60"/>
    <w:rsid w:val="00301714"/>
    <w:rsid w:val="00313757"/>
    <w:rsid w:val="0031611A"/>
    <w:rsid w:val="0035001B"/>
    <w:rsid w:val="00371722"/>
    <w:rsid w:val="0037238C"/>
    <w:rsid w:val="003743C0"/>
    <w:rsid w:val="00375212"/>
    <w:rsid w:val="0038402E"/>
    <w:rsid w:val="00394F7B"/>
    <w:rsid w:val="003B1D95"/>
    <w:rsid w:val="003B4DB9"/>
    <w:rsid w:val="003B7E19"/>
    <w:rsid w:val="003D7104"/>
    <w:rsid w:val="003E3880"/>
    <w:rsid w:val="00405036"/>
    <w:rsid w:val="00422C69"/>
    <w:rsid w:val="00471DFD"/>
    <w:rsid w:val="004748DC"/>
    <w:rsid w:val="004A5F4D"/>
    <w:rsid w:val="004D7272"/>
    <w:rsid w:val="004E67C2"/>
    <w:rsid w:val="004F12AE"/>
    <w:rsid w:val="004F6FF6"/>
    <w:rsid w:val="00531E56"/>
    <w:rsid w:val="00536C9B"/>
    <w:rsid w:val="005413A4"/>
    <w:rsid w:val="00542380"/>
    <w:rsid w:val="00543617"/>
    <w:rsid w:val="00544575"/>
    <w:rsid w:val="00546DFE"/>
    <w:rsid w:val="0055577E"/>
    <w:rsid w:val="00560CCC"/>
    <w:rsid w:val="0058383A"/>
    <w:rsid w:val="005B230D"/>
    <w:rsid w:val="005C29B0"/>
    <w:rsid w:val="005C52D2"/>
    <w:rsid w:val="005D6169"/>
    <w:rsid w:val="005F3DBC"/>
    <w:rsid w:val="0062011B"/>
    <w:rsid w:val="0062159F"/>
    <w:rsid w:val="006452D0"/>
    <w:rsid w:val="006575E5"/>
    <w:rsid w:val="00662D55"/>
    <w:rsid w:val="006657EB"/>
    <w:rsid w:val="0069370E"/>
    <w:rsid w:val="006A096C"/>
    <w:rsid w:val="006D6F4C"/>
    <w:rsid w:val="006E4894"/>
    <w:rsid w:val="006F5726"/>
    <w:rsid w:val="006F7935"/>
    <w:rsid w:val="007150AD"/>
    <w:rsid w:val="007213B6"/>
    <w:rsid w:val="00744841"/>
    <w:rsid w:val="00753693"/>
    <w:rsid w:val="00761336"/>
    <w:rsid w:val="007749FA"/>
    <w:rsid w:val="00774BE8"/>
    <w:rsid w:val="007759AC"/>
    <w:rsid w:val="007824B3"/>
    <w:rsid w:val="007830C4"/>
    <w:rsid w:val="007A2693"/>
    <w:rsid w:val="007A301A"/>
    <w:rsid w:val="007B0E17"/>
    <w:rsid w:val="007C69A9"/>
    <w:rsid w:val="007E1BAA"/>
    <w:rsid w:val="007E385C"/>
    <w:rsid w:val="008174BF"/>
    <w:rsid w:val="00820946"/>
    <w:rsid w:val="008321F3"/>
    <w:rsid w:val="00836904"/>
    <w:rsid w:val="0085472D"/>
    <w:rsid w:val="00854E39"/>
    <w:rsid w:val="00891AA6"/>
    <w:rsid w:val="008B3563"/>
    <w:rsid w:val="008D7DED"/>
    <w:rsid w:val="008E720E"/>
    <w:rsid w:val="008F0A7A"/>
    <w:rsid w:val="0090084E"/>
    <w:rsid w:val="009524F6"/>
    <w:rsid w:val="009838EA"/>
    <w:rsid w:val="00993C4E"/>
    <w:rsid w:val="009C2A8E"/>
    <w:rsid w:val="009C341F"/>
    <w:rsid w:val="009C7D5B"/>
    <w:rsid w:val="009E1CEF"/>
    <w:rsid w:val="009E40A8"/>
    <w:rsid w:val="009E4806"/>
    <w:rsid w:val="009E69EC"/>
    <w:rsid w:val="009F6845"/>
    <w:rsid w:val="00A14C3B"/>
    <w:rsid w:val="00A400F4"/>
    <w:rsid w:val="00A51309"/>
    <w:rsid w:val="00A63712"/>
    <w:rsid w:val="00AA3F21"/>
    <w:rsid w:val="00AB2282"/>
    <w:rsid w:val="00AC45B0"/>
    <w:rsid w:val="00AE43C9"/>
    <w:rsid w:val="00AE470C"/>
    <w:rsid w:val="00AE5FDF"/>
    <w:rsid w:val="00AF0A06"/>
    <w:rsid w:val="00B13070"/>
    <w:rsid w:val="00B1685A"/>
    <w:rsid w:val="00B21047"/>
    <w:rsid w:val="00B35076"/>
    <w:rsid w:val="00B42132"/>
    <w:rsid w:val="00B46F5D"/>
    <w:rsid w:val="00B546D1"/>
    <w:rsid w:val="00B55923"/>
    <w:rsid w:val="00B61AB1"/>
    <w:rsid w:val="00B66D87"/>
    <w:rsid w:val="00B80E64"/>
    <w:rsid w:val="00B82660"/>
    <w:rsid w:val="00B82A36"/>
    <w:rsid w:val="00B9238F"/>
    <w:rsid w:val="00B956EB"/>
    <w:rsid w:val="00BA54FE"/>
    <w:rsid w:val="00BC42AD"/>
    <w:rsid w:val="00BD4978"/>
    <w:rsid w:val="00BD5900"/>
    <w:rsid w:val="00BE35D2"/>
    <w:rsid w:val="00BE4EDD"/>
    <w:rsid w:val="00C524B9"/>
    <w:rsid w:val="00C56736"/>
    <w:rsid w:val="00C64DC8"/>
    <w:rsid w:val="00C75E64"/>
    <w:rsid w:val="00C873D8"/>
    <w:rsid w:val="00CB58E4"/>
    <w:rsid w:val="00CC10F7"/>
    <w:rsid w:val="00CC1B14"/>
    <w:rsid w:val="00CC505B"/>
    <w:rsid w:val="00CC72BE"/>
    <w:rsid w:val="00CD4A9B"/>
    <w:rsid w:val="00CE71A1"/>
    <w:rsid w:val="00CE77C9"/>
    <w:rsid w:val="00CF5050"/>
    <w:rsid w:val="00D01F53"/>
    <w:rsid w:val="00D0797B"/>
    <w:rsid w:val="00D14420"/>
    <w:rsid w:val="00D16BC8"/>
    <w:rsid w:val="00D26F47"/>
    <w:rsid w:val="00D3301C"/>
    <w:rsid w:val="00D469BA"/>
    <w:rsid w:val="00D61C0D"/>
    <w:rsid w:val="00D67E66"/>
    <w:rsid w:val="00D709AD"/>
    <w:rsid w:val="00D96F14"/>
    <w:rsid w:val="00DA653C"/>
    <w:rsid w:val="00DA6AE4"/>
    <w:rsid w:val="00DC4C48"/>
    <w:rsid w:val="00DD0E7D"/>
    <w:rsid w:val="00DD1CA0"/>
    <w:rsid w:val="00DE55A4"/>
    <w:rsid w:val="00DF4129"/>
    <w:rsid w:val="00DF679D"/>
    <w:rsid w:val="00E03639"/>
    <w:rsid w:val="00E1371C"/>
    <w:rsid w:val="00E17F95"/>
    <w:rsid w:val="00E73DAF"/>
    <w:rsid w:val="00E77951"/>
    <w:rsid w:val="00E85ECA"/>
    <w:rsid w:val="00E94393"/>
    <w:rsid w:val="00EA5F14"/>
    <w:rsid w:val="00EC06AA"/>
    <w:rsid w:val="00ED468D"/>
    <w:rsid w:val="00F2074E"/>
    <w:rsid w:val="00F37E77"/>
    <w:rsid w:val="00F43AC8"/>
    <w:rsid w:val="00F45618"/>
    <w:rsid w:val="00F51204"/>
    <w:rsid w:val="00F542FE"/>
    <w:rsid w:val="00F735F3"/>
    <w:rsid w:val="00FA44D2"/>
    <w:rsid w:val="00FB1C4F"/>
    <w:rsid w:val="00FC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7018B"/>
  <w15:docId w15:val="{5EE4AE69-FA1E-4559-911B-E58FB32AB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9E69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001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001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001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717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172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717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172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17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722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4E6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3A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503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79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797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79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79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797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1355F3"/>
    <w:pPr>
      <w:suppressAutoHyphens w:val="0"/>
      <w:spacing w:line="360" w:lineRule="auto"/>
      <w:jc w:val="both"/>
    </w:pPr>
    <w:rPr>
      <w:b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355F3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wikus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9C73D-2F7E-4E55-81CF-20FA93303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1512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Siwiec Gabriela</dc:creator>
  <cp:lastModifiedBy>Michalik Jolanta</cp:lastModifiedBy>
  <cp:revision>7</cp:revision>
  <cp:lastPrinted>2019-08-28T12:19:00Z</cp:lastPrinted>
  <dcterms:created xsi:type="dcterms:W3CDTF">2019-08-28T11:15:00Z</dcterms:created>
  <dcterms:modified xsi:type="dcterms:W3CDTF">2019-08-30T10:30:00Z</dcterms:modified>
</cp:coreProperties>
</file>