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22" w:rsidRDefault="00A41122" w:rsidP="00A41122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MOPS.DM.440.11.2018.AŚm</w:t>
      </w:r>
    </w:p>
    <w:p w:rsidR="00A41122" w:rsidRDefault="00A41122" w:rsidP="00A41122">
      <w:pPr>
        <w:rPr>
          <w:spacing w:val="-5"/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Wp</w:t>
      </w:r>
      <w:proofErr w:type="spellEnd"/>
      <w:r w:rsidR="00A73647">
        <w:rPr>
          <w:spacing w:val="-5"/>
          <w:sz w:val="24"/>
          <w:szCs w:val="24"/>
        </w:rPr>
        <w:t xml:space="preserve"> 15569/18</w:t>
      </w:r>
    </w:p>
    <w:p w:rsidR="00A41122" w:rsidRDefault="00A41122" w:rsidP="00A41122">
      <w:pPr>
        <w:rPr>
          <w:rFonts w:ascii="TimesNewRomanPSBoldMT" w:hAnsi="TimesNewRomanPSBoldMT"/>
          <w:b/>
          <w:sz w:val="32"/>
          <w:szCs w:val="32"/>
        </w:rPr>
      </w:pPr>
    </w:p>
    <w:p w:rsidR="00854D8B" w:rsidRPr="006F7935" w:rsidRDefault="00854D8B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E51610" w:rsidRDefault="00CC505B" w:rsidP="00AE5FDF">
      <w:pPr>
        <w:jc w:val="center"/>
        <w:rPr>
          <w:b/>
          <w:sz w:val="28"/>
          <w:szCs w:val="24"/>
        </w:rPr>
      </w:pPr>
      <w:r w:rsidRPr="00E51610">
        <w:rPr>
          <w:b/>
          <w:sz w:val="28"/>
          <w:szCs w:val="24"/>
        </w:rPr>
        <w:t xml:space="preserve">ZARZĄDZENIE Nr </w:t>
      </w:r>
      <w:r w:rsidR="00A73647">
        <w:rPr>
          <w:b/>
          <w:sz w:val="28"/>
          <w:szCs w:val="24"/>
        </w:rPr>
        <w:t>159/2018</w:t>
      </w:r>
      <w:r w:rsidRPr="00E51610">
        <w:rPr>
          <w:b/>
          <w:sz w:val="28"/>
          <w:szCs w:val="24"/>
        </w:rPr>
        <w:fldChar w:fldCharType="begin"/>
      </w:r>
      <w:r w:rsidRPr="00E51610">
        <w:rPr>
          <w:b/>
          <w:sz w:val="28"/>
          <w:szCs w:val="24"/>
        </w:rPr>
        <w:instrText xml:space="preserve"> MERGEFIELD  numer_aktu  \* MERGEFORMAT </w:instrText>
      </w:r>
      <w:r w:rsidRPr="00E51610">
        <w:rPr>
          <w:b/>
          <w:sz w:val="28"/>
          <w:szCs w:val="24"/>
        </w:rPr>
        <w:fldChar w:fldCharType="end"/>
      </w:r>
    </w:p>
    <w:p w:rsidR="00CC505B" w:rsidRPr="00E51610" w:rsidRDefault="00DD0E7D" w:rsidP="00AE5FDF">
      <w:pPr>
        <w:jc w:val="center"/>
        <w:rPr>
          <w:b/>
          <w:sz w:val="28"/>
          <w:szCs w:val="24"/>
          <w:vertAlign w:val="superscript"/>
        </w:rPr>
      </w:pPr>
      <w:r w:rsidRPr="00E51610">
        <w:rPr>
          <w:b/>
          <w:sz w:val="28"/>
          <w:szCs w:val="24"/>
        </w:rPr>
        <w:t>DYREKTORA MIEJS</w:t>
      </w:r>
      <w:r w:rsidR="00E51610" w:rsidRPr="00E51610">
        <w:rPr>
          <w:b/>
          <w:sz w:val="28"/>
          <w:szCs w:val="24"/>
        </w:rPr>
        <w:t>KIEGO OŚRODKA POMOCY SPOŁECZNEJ</w:t>
      </w:r>
    </w:p>
    <w:p w:rsidR="00BC42AD" w:rsidRDefault="00CC505B" w:rsidP="00D745B0">
      <w:pPr>
        <w:tabs>
          <w:tab w:val="left" w:pos="8222"/>
        </w:tabs>
        <w:jc w:val="center"/>
        <w:rPr>
          <w:b/>
          <w:sz w:val="28"/>
          <w:szCs w:val="24"/>
        </w:rPr>
      </w:pPr>
      <w:r w:rsidRPr="00E51610">
        <w:rPr>
          <w:b/>
          <w:sz w:val="28"/>
          <w:szCs w:val="24"/>
        </w:rPr>
        <w:t xml:space="preserve">z dnia </w:t>
      </w:r>
      <w:r w:rsidR="00A73647">
        <w:rPr>
          <w:b/>
          <w:sz w:val="28"/>
          <w:szCs w:val="24"/>
        </w:rPr>
        <w:t xml:space="preserve">9 listopada 2018 r. </w:t>
      </w:r>
    </w:p>
    <w:p w:rsidR="00854D8B" w:rsidRPr="00D745B0" w:rsidRDefault="00854D8B" w:rsidP="00D745B0">
      <w:pPr>
        <w:tabs>
          <w:tab w:val="left" w:pos="8222"/>
        </w:tabs>
        <w:jc w:val="center"/>
        <w:rPr>
          <w:b/>
          <w:sz w:val="28"/>
          <w:szCs w:val="24"/>
        </w:rPr>
      </w:pPr>
    </w:p>
    <w:p w:rsidR="00BC42AD" w:rsidRPr="00376FB4" w:rsidRDefault="002F1135" w:rsidP="00BC42AD">
      <w:pPr>
        <w:suppressAutoHyphens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zmieniające zarządzenie</w:t>
      </w:r>
      <w:r w:rsidR="00376FB4" w:rsidRPr="00376FB4">
        <w:rPr>
          <w:b/>
          <w:sz w:val="24"/>
          <w:szCs w:val="24"/>
        </w:rPr>
        <w:t xml:space="preserve"> nr </w:t>
      </w:r>
      <w:r w:rsidR="00A41122">
        <w:rPr>
          <w:b/>
          <w:sz w:val="24"/>
          <w:szCs w:val="24"/>
        </w:rPr>
        <w:t>155</w:t>
      </w:r>
      <w:r w:rsidR="00376FB4" w:rsidRPr="00376FB4">
        <w:rPr>
          <w:b/>
          <w:sz w:val="24"/>
          <w:szCs w:val="24"/>
        </w:rPr>
        <w:t>/2018</w:t>
      </w:r>
      <w:r w:rsidR="00376FB4">
        <w:rPr>
          <w:b/>
          <w:sz w:val="24"/>
          <w:szCs w:val="24"/>
        </w:rPr>
        <w:t xml:space="preserve"> Dyrek</w:t>
      </w:r>
      <w:r w:rsidR="00E41FE5">
        <w:rPr>
          <w:b/>
          <w:sz w:val="24"/>
          <w:szCs w:val="24"/>
        </w:rPr>
        <w:t>tora Miejskiego Ośrodka Pomocy S</w:t>
      </w:r>
      <w:r w:rsidR="00376FB4">
        <w:rPr>
          <w:b/>
          <w:sz w:val="24"/>
          <w:szCs w:val="24"/>
        </w:rPr>
        <w:t xml:space="preserve">połecznej z dnia </w:t>
      </w:r>
      <w:r w:rsidR="00A41122">
        <w:rPr>
          <w:b/>
          <w:sz w:val="24"/>
          <w:szCs w:val="24"/>
        </w:rPr>
        <w:t xml:space="preserve">16 października </w:t>
      </w:r>
      <w:r w:rsidR="00376FB4" w:rsidRPr="00680831">
        <w:rPr>
          <w:b/>
          <w:sz w:val="24"/>
          <w:szCs w:val="24"/>
        </w:rPr>
        <w:t xml:space="preserve">2018 r. w sprawie </w:t>
      </w:r>
      <w:r w:rsidR="00376FB4" w:rsidRPr="00680831">
        <w:rPr>
          <w:b/>
        </w:rPr>
        <w:t xml:space="preserve"> </w:t>
      </w:r>
      <w:r w:rsidR="00A41122">
        <w:rPr>
          <w:b/>
          <w:bCs/>
          <w:sz w:val="24"/>
          <w:szCs w:val="24"/>
        </w:rPr>
        <w:t xml:space="preserve">w sprawie zatwierdzenia wyników otwartego konkursu ofert dotyczącego realizacji </w:t>
      </w:r>
      <w:r w:rsidR="00A41122">
        <w:rPr>
          <w:b/>
          <w:sz w:val="24"/>
          <w:szCs w:val="24"/>
        </w:rPr>
        <w:t>zadań publicznych z zakresu działalności charytatywnej w ramach zadań Dzielnic Miasta Krakowa w 2018 roku.</w:t>
      </w:r>
    </w:p>
    <w:p w:rsidR="00A41122" w:rsidRDefault="00A41122" w:rsidP="00A41122">
      <w:pPr>
        <w:shd w:val="clear" w:color="auto" w:fill="FFFFFF"/>
        <w:spacing w:before="281" w:line="223" w:lineRule="exact"/>
        <w:ind w:left="36" w:right="14" w:firstLine="288"/>
        <w:jc w:val="both"/>
      </w:pPr>
      <w:r>
        <w:rPr>
          <w:spacing w:val="-1"/>
        </w:rPr>
        <w:t xml:space="preserve">Na podstawie art. 7 ust. 1 pkt 19 i art. 30 ust. 2 pkt 2 ustawy z dnia 8 marca 1990 r. o samorządzie gminnym (Dz. U. z 2018 r. poz. 994 z późn. zm.), art. 221 ust. l ustawy z dnia 27 sierpnia 2009 r. o finansach publicznych </w:t>
      </w:r>
      <w:r>
        <w:t>(Dz. U. z 2017 r. poz. 2077 z późn. zm.), § 5 ust. 2 Regulaminu przeprowadzania otwartych konkursów ofert w Gminie Miejskiej Kraków stanowiącego załącznik do zarządzenia nr 21/2018 Prezydenta Miasta Krakowa z dnia 5 stycznia 2018 r., zarządza się, co następuje:</w:t>
      </w:r>
    </w:p>
    <w:p w:rsidR="009C341F" w:rsidRDefault="009C341F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A41122" w:rsidRPr="008E510D" w:rsidRDefault="00A41122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3B0A92" w:rsidRDefault="00B72DF3" w:rsidP="003B0A92">
      <w:pPr>
        <w:suppressAutoHyphens w:val="0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§ </w:t>
      </w:r>
      <w:r w:rsidR="003B0A92">
        <w:rPr>
          <w:rFonts w:eastAsia="Calibri"/>
          <w:sz w:val="24"/>
          <w:szCs w:val="24"/>
          <w:lang w:eastAsia="en-US"/>
        </w:rPr>
        <w:t xml:space="preserve">1. W zarządzeniu </w:t>
      </w:r>
      <w:r w:rsidR="003B0A92" w:rsidRPr="003B0A92">
        <w:rPr>
          <w:sz w:val="24"/>
          <w:szCs w:val="24"/>
        </w:rPr>
        <w:t xml:space="preserve">nr </w:t>
      </w:r>
      <w:r w:rsidR="00A41122">
        <w:rPr>
          <w:sz w:val="24"/>
          <w:szCs w:val="24"/>
        </w:rPr>
        <w:t>155</w:t>
      </w:r>
      <w:r w:rsidR="003B0A92" w:rsidRPr="003B0A92">
        <w:rPr>
          <w:sz w:val="24"/>
          <w:szCs w:val="24"/>
        </w:rPr>
        <w:t xml:space="preserve">/2018 Dyrektora Miejskiego Ośrodka Pomocy </w:t>
      </w:r>
      <w:r w:rsidR="003B0A92" w:rsidRPr="00680831">
        <w:rPr>
          <w:sz w:val="24"/>
          <w:szCs w:val="24"/>
        </w:rPr>
        <w:t xml:space="preserve">Społecznej </w:t>
      </w:r>
      <w:r w:rsidR="00680831" w:rsidRPr="00680831">
        <w:rPr>
          <w:sz w:val="24"/>
          <w:szCs w:val="24"/>
        </w:rPr>
        <w:t xml:space="preserve">z dnia </w:t>
      </w:r>
      <w:r w:rsidR="00A41122">
        <w:rPr>
          <w:sz w:val="24"/>
          <w:szCs w:val="24"/>
        </w:rPr>
        <w:t>16 października</w:t>
      </w:r>
      <w:r w:rsidR="00680831" w:rsidRPr="00680831">
        <w:rPr>
          <w:sz w:val="24"/>
          <w:szCs w:val="24"/>
        </w:rPr>
        <w:t xml:space="preserve"> 2018 r. </w:t>
      </w:r>
      <w:r w:rsidR="00A41122" w:rsidRPr="00A41122">
        <w:rPr>
          <w:sz w:val="24"/>
          <w:szCs w:val="24"/>
        </w:rPr>
        <w:t xml:space="preserve">w sprawie </w:t>
      </w:r>
      <w:r w:rsidR="00A41122" w:rsidRPr="00A41122">
        <w:t xml:space="preserve"> </w:t>
      </w:r>
      <w:r w:rsidR="00A41122" w:rsidRPr="00A41122">
        <w:rPr>
          <w:bCs/>
          <w:sz w:val="24"/>
          <w:szCs w:val="24"/>
        </w:rPr>
        <w:t xml:space="preserve">w sprawie zatwierdzenia wyników otwartego konkursu ofert dotyczącego realizacji </w:t>
      </w:r>
      <w:r w:rsidR="00A41122" w:rsidRPr="00A41122">
        <w:rPr>
          <w:sz w:val="24"/>
          <w:szCs w:val="24"/>
        </w:rPr>
        <w:t>zadań publicznych z zakresu działalności charytatywnej w ramach zadań Dzielnic Miasta Krakowa w 2018 roku</w:t>
      </w:r>
      <w:r w:rsidR="00A41122" w:rsidRPr="00680831">
        <w:rPr>
          <w:sz w:val="24"/>
          <w:szCs w:val="24"/>
        </w:rPr>
        <w:t xml:space="preserve"> </w:t>
      </w:r>
      <w:r w:rsidRPr="00680831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prowadza się </w:t>
      </w:r>
      <w:r w:rsidR="001621A9">
        <w:rPr>
          <w:bCs/>
          <w:sz w:val="24"/>
          <w:szCs w:val="24"/>
        </w:rPr>
        <w:t>następującą zmianę</w:t>
      </w:r>
      <w:r w:rsidR="00A41122">
        <w:rPr>
          <w:bCs/>
          <w:sz w:val="24"/>
          <w:szCs w:val="24"/>
        </w:rPr>
        <w:t>: § 3</w:t>
      </w:r>
      <w:r w:rsidR="00BC179F">
        <w:rPr>
          <w:bCs/>
          <w:sz w:val="24"/>
          <w:szCs w:val="24"/>
        </w:rPr>
        <w:t xml:space="preserve"> otrzymuje brzmienie</w:t>
      </w:r>
      <w:r>
        <w:rPr>
          <w:bCs/>
          <w:sz w:val="24"/>
          <w:szCs w:val="24"/>
        </w:rPr>
        <w:t>:</w:t>
      </w:r>
    </w:p>
    <w:p w:rsidR="00A41122" w:rsidRPr="003B0A92" w:rsidRDefault="00A41122" w:rsidP="003B0A92">
      <w:pPr>
        <w:suppressAutoHyphens w:val="0"/>
        <w:jc w:val="both"/>
        <w:rPr>
          <w:bCs/>
          <w:sz w:val="24"/>
          <w:szCs w:val="24"/>
        </w:rPr>
      </w:pPr>
    </w:p>
    <w:p w:rsidR="00A41122" w:rsidRDefault="00A41122" w:rsidP="00A41122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„§ 3 Środki finansowe na realizację zadań publicznych, wymienione </w:t>
      </w:r>
      <w:r>
        <w:rPr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załączniku do </w:t>
      </w:r>
      <w:r>
        <w:rPr>
          <w:spacing w:val="-1"/>
          <w:sz w:val="24"/>
          <w:szCs w:val="24"/>
        </w:rPr>
        <w:t xml:space="preserve">niniejszego zarządzenia, w łącznej wysokości 41 000 złotych (słownie: czterdziestu jeden tysięcy </w:t>
      </w:r>
      <w:r>
        <w:rPr>
          <w:sz w:val="24"/>
          <w:szCs w:val="24"/>
        </w:rPr>
        <w:t xml:space="preserve">złotych 00/100) </w:t>
      </w:r>
      <w:r>
        <w:rPr>
          <w:spacing w:val="-1"/>
          <w:sz w:val="24"/>
          <w:szCs w:val="24"/>
        </w:rPr>
        <w:t xml:space="preserve">znajdują pokrycie </w:t>
      </w:r>
      <w:r>
        <w:rPr>
          <w:iCs/>
          <w:spacing w:val="-1"/>
          <w:sz w:val="24"/>
          <w:szCs w:val="24"/>
        </w:rPr>
        <w:t xml:space="preserve">w planie finansowym Urzędu Miasta Krakowa </w:t>
      </w:r>
      <w:r>
        <w:rPr>
          <w:spacing w:val="-1"/>
          <w:sz w:val="24"/>
          <w:szCs w:val="24"/>
        </w:rPr>
        <w:t xml:space="preserve">na rok 2018 dz. 852, rozdz. 85295 § 2360 GWSMK, zadanie </w:t>
      </w:r>
      <w:r>
        <w:rPr>
          <w:rFonts w:eastAsia="Calibri"/>
          <w:sz w:val="24"/>
          <w:szCs w:val="24"/>
          <w:lang w:eastAsia="en-US"/>
        </w:rPr>
        <w:t xml:space="preserve">nr SO/DBR/W-IX, SO/DBR/W-XI, SO/DBR/W-XV oraz  </w:t>
      </w:r>
      <w:r>
        <w:rPr>
          <w:spacing w:val="-1"/>
          <w:sz w:val="24"/>
          <w:szCs w:val="24"/>
        </w:rPr>
        <w:t>dz. 853, rozdz. 85395 § 2360 GWSMK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</w:rPr>
        <w:t xml:space="preserve">zadanie </w:t>
      </w:r>
      <w:r>
        <w:rPr>
          <w:rFonts w:eastAsia="Calibri"/>
          <w:sz w:val="24"/>
          <w:szCs w:val="24"/>
          <w:lang w:eastAsia="en-US"/>
        </w:rPr>
        <w:t>nr SO/DBR/W-VIII, SO/DBR/W-X nazwa zadania: „Zadania Dzielnic”.</w:t>
      </w:r>
    </w:p>
    <w:p w:rsidR="003B0A92" w:rsidRDefault="003B0A92" w:rsidP="000759EB">
      <w:pPr>
        <w:tabs>
          <w:tab w:val="left" w:pos="2835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8E510D" w:rsidRDefault="00405036" w:rsidP="008E510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371722" w:rsidRDefault="00126FB3" w:rsidP="00F335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§ 2</w:t>
      </w:r>
      <w:r w:rsidR="00405036" w:rsidRPr="008E510D">
        <w:rPr>
          <w:rFonts w:eastAsia="Calibri"/>
          <w:sz w:val="24"/>
          <w:szCs w:val="24"/>
          <w:lang w:eastAsia="en-US"/>
        </w:rPr>
        <w:t xml:space="preserve">. </w:t>
      </w:r>
      <w:r w:rsidR="004F2B7F">
        <w:rPr>
          <w:rFonts w:eastAsia="Calibri"/>
          <w:sz w:val="24"/>
          <w:szCs w:val="24"/>
          <w:lang w:eastAsia="en-US"/>
        </w:rPr>
        <w:t xml:space="preserve">W pozostałym zakresie zarządzenie </w:t>
      </w:r>
      <w:r w:rsidR="00682FA2">
        <w:rPr>
          <w:rFonts w:eastAsia="Calibri"/>
          <w:sz w:val="24"/>
          <w:szCs w:val="24"/>
          <w:lang w:eastAsia="en-US"/>
        </w:rPr>
        <w:t>pozostaje bez zmian.</w:t>
      </w:r>
    </w:p>
    <w:p w:rsidR="00126FB3" w:rsidRDefault="00126FB3" w:rsidP="00F335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126FB3" w:rsidRDefault="00126FB3" w:rsidP="00F335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§ 3. Zarządzenie wchodzi w życie z dniem podpisania.</w:t>
      </w:r>
    </w:p>
    <w:p w:rsidR="00126FB3" w:rsidRDefault="00126FB3" w:rsidP="00F335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73647" w:rsidRDefault="00A73647" w:rsidP="00F335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73647" w:rsidRPr="00A73647" w:rsidRDefault="00A73647" w:rsidP="00A73647">
      <w:pPr>
        <w:suppressAutoHyphens w:val="0"/>
        <w:ind w:left="6372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A73647">
        <w:rPr>
          <w:rFonts w:eastAsia="Calibri"/>
          <w:i/>
          <w:color w:val="FF0000"/>
          <w:sz w:val="24"/>
          <w:szCs w:val="24"/>
          <w:lang w:eastAsia="en-US"/>
        </w:rPr>
        <w:t>DYREKTOR</w:t>
      </w:r>
    </w:p>
    <w:p w:rsidR="00A73647" w:rsidRPr="00A73647" w:rsidRDefault="00A73647" w:rsidP="00A73647">
      <w:pPr>
        <w:suppressAutoHyphens w:val="0"/>
        <w:ind w:left="6372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A73647">
        <w:rPr>
          <w:rFonts w:eastAsia="Calibri"/>
          <w:i/>
          <w:color w:val="FF0000"/>
          <w:sz w:val="24"/>
          <w:szCs w:val="24"/>
          <w:lang w:eastAsia="en-US"/>
        </w:rPr>
        <w:t>Witold Kramarz</w:t>
      </w:r>
    </w:p>
    <w:p w:rsidR="00126FB3" w:rsidRPr="00F335CF" w:rsidRDefault="00126FB3" w:rsidP="00F335CF">
      <w:pPr>
        <w:suppressAutoHyphens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:rsidR="00F335CF" w:rsidRPr="006F7935" w:rsidRDefault="00F335CF" w:rsidP="00F335CF">
      <w:pPr>
        <w:sectPr w:rsidR="00F335CF" w:rsidRPr="006F793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4F84" w:rsidRDefault="005D4F84" w:rsidP="005D4F84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Uzasadnienie</w:t>
      </w:r>
    </w:p>
    <w:p w:rsidR="009625A1" w:rsidRDefault="005D4F84" w:rsidP="00A41122">
      <w:pPr>
        <w:suppressAutoHyphens w:val="0"/>
        <w:rPr>
          <w:i/>
          <w:color w:val="FF0000"/>
          <w:sz w:val="24"/>
          <w:szCs w:val="24"/>
        </w:rPr>
      </w:pPr>
      <w:r w:rsidRPr="00357606">
        <w:rPr>
          <w:rFonts w:eastAsiaTheme="minorHAnsi"/>
          <w:sz w:val="24"/>
          <w:szCs w:val="24"/>
          <w:lang w:eastAsia="en-US"/>
        </w:rPr>
        <w:t xml:space="preserve">Zmiana zarządzenia </w:t>
      </w:r>
      <w:r w:rsidR="00357606" w:rsidRPr="00357606">
        <w:rPr>
          <w:sz w:val="24"/>
          <w:szCs w:val="24"/>
        </w:rPr>
        <w:t xml:space="preserve">nr </w:t>
      </w:r>
      <w:r w:rsidR="00A41122">
        <w:rPr>
          <w:sz w:val="24"/>
          <w:szCs w:val="24"/>
        </w:rPr>
        <w:t>155</w:t>
      </w:r>
      <w:r w:rsidR="00357606" w:rsidRPr="00357606">
        <w:rPr>
          <w:sz w:val="24"/>
          <w:szCs w:val="24"/>
        </w:rPr>
        <w:t xml:space="preserve">/2018 Dyrektora Miejskiego Ośrodka Pomocy Społecznej z dnia </w:t>
      </w:r>
      <w:r w:rsidR="00F32714">
        <w:rPr>
          <w:sz w:val="24"/>
          <w:szCs w:val="24"/>
        </w:rPr>
        <w:br/>
      </w:r>
      <w:r w:rsidR="00A41122">
        <w:rPr>
          <w:sz w:val="24"/>
          <w:szCs w:val="24"/>
        </w:rPr>
        <w:t>1</w:t>
      </w:r>
      <w:r w:rsidR="00357606" w:rsidRPr="00357606">
        <w:rPr>
          <w:sz w:val="24"/>
          <w:szCs w:val="24"/>
        </w:rPr>
        <w:t xml:space="preserve">6 </w:t>
      </w:r>
      <w:r w:rsidR="00A41122">
        <w:rPr>
          <w:sz w:val="24"/>
          <w:szCs w:val="24"/>
        </w:rPr>
        <w:t xml:space="preserve">października </w:t>
      </w:r>
      <w:r w:rsidR="00357606" w:rsidRPr="00357606">
        <w:rPr>
          <w:sz w:val="24"/>
          <w:szCs w:val="24"/>
        </w:rPr>
        <w:t xml:space="preserve">2018 r. </w:t>
      </w:r>
      <w:r w:rsidR="00357606" w:rsidRPr="00357606">
        <w:rPr>
          <w:rFonts w:eastAsiaTheme="minorHAnsi"/>
          <w:sz w:val="24"/>
          <w:szCs w:val="24"/>
          <w:lang w:eastAsia="en-US"/>
        </w:rPr>
        <w:t xml:space="preserve">jest konieczna ze względu na </w:t>
      </w:r>
      <w:r w:rsidR="00A41122">
        <w:rPr>
          <w:rFonts w:eastAsiaTheme="minorHAnsi"/>
          <w:sz w:val="24"/>
          <w:szCs w:val="24"/>
          <w:lang w:eastAsia="en-US"/>
        </w:rPr>
        <w:t xml:space="preserve">doprecyzowanie </w:t>
      </w:r>
      <w:r w:rsidR="00357606" w:rsidRPr="00357606">
        <w:rPr>
          <w:rFonts w:eastAsiaTheme="minorHAnsi"/>
          <w:sz w:val="24"/>
          <w:szCs w:val="24"/>
          <w:lang w:eastAsia="en-US"/>
        </w:rPr>
        <w:t>ź</w:t>
      </w:r>
      <w:r w:rsidR="00357606">
        <w:rPr>
          <w:rFonts w:eastAsiaTheme="minorHAnsi"/>
          <w:sz w:val="24"/>
          <w:szCs w:val="24"/>
          <w:lang w:eastAsia="en-US"/>
        </w:rPr>
        <w:t>ródła</w:t>
      </w:r>
      <w:r w:rsidR="00357606" w:rsidRPr="00357606">
        <w:rPr>
          <w:rFonts w:eastAsiaTheme="minorHAnsi"/>
          <w:sz w:val="24"/>
          <w:szCs w:val="24"/>
          <w:lang w:eastAsia="en-US"/>
        </w:rPr>
        <w:t xml:space="preserve"> finansowania </w:t>
      </w:r>
      <w:r w:rsidR="00A41122">
        <w:rPr>
          <w:rFonts w:eastAsiaTheme="minorHAnsi"/>
          <w:sz w:val="24"/>
          <w:szCs w:val="24"/>
          <w:lang w:eastAsia="en-US"/>
        </w:rPr>
        <w:t xml:space="preserve">przedmiotowych </w:t>
      </w:r>
      <w:r w:rsidR="0008421D" w:rsidRPr="00357606">
        <w:rPr>
          <w:rFonts w:eastAsiaTheme="minorHAnsi"/>
          <w:sz w:val="24"/>
          <w:szCs w:val="24"/>
          <w:lang w:eastAsia="en-US"/>
        </w:rPr>
        <w:t>zada</w:t>
      </w:r>
      <w:r w:rsidR="00A41122">
        <w:rPr>
          <w:rFonts w:eastAsiaTheme="minorHAnsi"/>
          <w:sz w:val="24"/>
          <w:szCs w:val="24"/>
          <w:lang w:eastAsia="en-US"/>
        </w:rPr>
        <w:t>ń</w:t>
      </w:r>
      <w:r w:rsidR="0008421D" w:rsidRPr="00357606">
        <w:rPr>
          <w:rFonts w:eastAsiaTheme="minorHAnsi"/>
          <w:sz w:val="24"/>
          <w:szCs w:val="24"/>
          <w:lang w:eastAsia="en-US"/>
        </w:rPr>
        <w:t xml:space="preserve"> </w:t>
      </w:r>
      <w:r w:rsidR="00357606">
        <w:rPr>
          <w:sz w:val="24"/>
        </w:rPr>
        <w:t>publiczn</w:t>
      </w:r>
      <w:r w:rsidR="00A41122">
        <w:rPr>
          <w:sz w:val="24"/>
        </w:rPr>
        <w:t xml:space="preserve">ych. </w:t>
      </w:r>
      <w:r w:rsidR="00357606">
        <w:rPr>
          <w:sz w:val="24"/>
        </w:rPr>
        <w:t xml:space="preserve"> </w:t>
      </w:r>
    </w:p>
    <w:p w:rsidR="009625A1" w:rsidRPr="009625A1" w:rsidRDefault="009625A1" w:rsidP="009625A1">
      <w:pPr>
        <w:rPr>
          <w:sz w:val="24"/>
          <w:szCs w:val="24"/>
        </w:rPr>
      </w:pPr>
    </w:p>
    <w:p w:rsidR="009625A1" w:rsidRDefault="009625A1" w:rsidP="009625A1">
      <w:pPr>
        <w:rPr>
          <w:sz w:val="24"/>
          <w:szCs w:val="24"/>
        </w:rPr>
      </w:pPr>
    </w:p>
    <w:p w:rsidR="009625A1" w:rsidRPr="00A73647" w:rsidRDefault="009625A1" w:rsidP="009625A1">
      <w:pPr>
        <w:suppressAutoHyphens w:val="0"/>
        <w:ind w:left="6372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A73647">
        <w:rPr>
          <w:rFonts w:eastAsia="Calibri"/>
          <w:i/>
          <w:color w:val="FF0000"/>
          <w:sz w:val="24"/>
          <w:szCs w:val="24"/>
          <w:lang w:eastAsia="en-US"/>
        </w:rPr>
        <w:t>DYREKTOR</w:t>
      </w:r>
    </w:p>
    <w:p w:rsidR="009625A1" w:rsidRPr="00A73647" w:rsidRDefault="009625A1" w:rsidP="009625A1">
      <w:pPr>
        <w:suppressAutoHyphens w:val="0"/>
        <w:ind w:left="6372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A73647">
        <w:rPr>
          <w:rFonts w:eastAsia="Calibri"/>
          <w:i/>
          <w:color w:val="FF0000"/>
          <w:sz w:val="24"/>
          <w:szCs w:val="24"/>
          <w:lang w:eastAsia="en-US"/>
        </w:rPr>
        <w:t>Witold Kramarz</w:t>
      </w:r>
    </w:p>
    <w:p w:rsidR="009625A1" w:rsidRPr="00F335CF" w:rsidRDefault="009625A1" w:rsidP="009625A1">
      <w:pPr>
        <w:suppressAutoHyphens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:rsidR="009625A1" w:rsidRDefault="009625A1" w:rsidP="009625A1">
      <w:pPr>
        <w:tabs>
          <w:tab w:val="left" w:pos="6885"/>
        </w:tabs>
        <w:rPr>
          <w:sz w:val="24"/>
          <w:szCs w:val="24"/>
        </w:rPr>
      </w:pPr>
    </w:p>
    <w:p w:rsidR="00A41122" w:rsidRPr="009625A1" w:rsidRDefault="009625A1" w:rsidP="009625A1">
      <w:pPr>
        <w:tabs>
          <w:tab w:val="left" w:pos="6885"/>
        </w:tabs>
        <w:rPr>
          <w:sz w:val="24"/>
          <w:szCs w:val="24"/>
        </w:rPr>
        <w:sectPr w:rsidR="00A41122" w:rsidRPr="009625A1">
          <w:pgSz w:w="11909" w:h="16834"/>
          <w:pgMar w:top="1440" w:right="1400" w:bottom="568" w:left="1495" w:header="708" w:footer="708" w:gutter="0"/>
          <w:cols w:space="708"/>
        </w:sectPr>
      </w:pPr>
      <w:r>
        <w:rPr>
          <w:sz w:val="24"/>
          <w:szCs w:val="24"/>
        </w:rPr>
        <w:tab/>
      </w:r>
      <w:bookmarkStart w:id="0" w:name="_GoBack"/>
      <w:bookmarkEnd w:id="0"/>
    </w:p>
    <w:p w:rsidR="00A41122" w:rsidRPr="00357606" w:rsidRDefault="00A41122" w:rsidP="0008421D">
      <w:pPr>
        <w:suppressAutoHyphens w:val="0"/>
        <w:jc w:val="both"/>
        <w:rPr>
          <w:bCs/>
          <w:sz w:val="24"/>
          <w:szCs w:val="24"/>
        </w:rPr>
      </w:pPr>
    </w:p>
    <w:sectPr w:rsidR="00A41122" w:rsidRPr="00357606" w:rsidSect="00F3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17" w:rsidRDefault="00FA0D17" w:rsidP="0035001B">
      <w:r>
        <w:separator/>
      </w:r>
    </w:p>
  </w:endnote>
  <w:endnote w:type="continuationSeparator" w:id="0">
    <w:p w:rsidR="00FA0D17" w:rsidRDefault="00FA0D17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17" w:rsidRDefault="00FA0D17" w:rsidP="0035001B">
      <w:r>
        <w:separator/>
      </w:r>
    </w:p>
  </w:footnote>
  <w:footnote w:type="continuationSeparator" w:id="0">
    <w:p w:rsidR="00FA0D17" w:rsidRDefault="00FA0D17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4D3"/>
    <w:multiLevelType w:val="singleLevel"/>
    <w:tmpl w:val="9B12A308"/>
    <w:lvl w:ilvl="0">
      <w:start w:val="1"/>
      <w:numFmt w:val="decimal"/>
      <w:lvlText w:val="%1)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4F5D2B"/>
    <w:multiLevelType w:val="hybridMultilevel"/>
    <w:tmpl w:val="C3681FF6"/>
    <w:lvl w:ilvl="0" w:tplc="7F7E87F8">
      <w:start w:val="1"/>
      <w:numFmt w:val="decimal"/>
      <w:lvlText w:val="%1)"/>
      <w:lvlJc w:val="left"/>
      <w:pPr>
        <w:ind w:left="780" w:hanging="360"/>
      </w:pPr>
      <w:rPr>
        <w:rFonts w:ascii="Lato" w:eastAsia="Calibri" w:hAnsi="Lato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3E1C5A"/>
    <w:multiLevelType w:val="hybridMultilevel"/>
    <w:tmpl w:val="CF4C409C"/>
    <w:lvl w:ilvl="0" w:tplc="0AB4E8D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3AC2"/>
    <w:multiLevelType w:val="hybridMultilevel"/>
    <w:tmpl w:val="EDE86D2A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05D5C"/>
    <w:rsid w:val="000117F1"/>
    <w:rsid w:val="00054CB0"/>
    <w:rsid w:val="00061A6D"/>
    <w:rsid w:val="000759EB"/>
    <w:rsid w:val="0008421D"/>
    <w:rsid w:val="000D7F62"/>
    <w:rsid w:val="000E1C0D"/>
    <w:rsid w:val="00126FB3"/>
    <w:rsid w:val="001472A1"/>
    <w:rsid w:val="001621A9"/>
    <w:rsid w:val="001C13BC"/>
    <w:rsid w:val="001C13C1"/>
    <w:rsid w:val="001C1FC4"/>
    <w:rsid w:val="001C3F3B"/>
    <w:rsid w:val="001F2FD9"/>
    <w:rsid w:val="001F4366"/>
    <w:rsid w:val="001F7682"/>
    <w:rsid w:val="00206E73"/>
    <w:rsid w:val="00210FB6"/>
    <w:rsid w:val="00242A47"/>
    <w:rsid w:val="00246BA4"/>
    <w:rsid w:val="002514CB"/>
    <w:rsid w:val="002520BB"/>
    <w:rsid w:val="00284F10"/>
    <w:rsid w:val="002A2011"/>
    <w:rsid w:val="002C6082"/>
    <w:rsid w:val="002F1135"/>
    <w:rsid w:val="00333324"/>
    <w:rsid w:val="0034521A"/>
    <w:rsid w:val="0035001B"/>
    <w:rsid w:val="0035431D"/>
    <w:rsid w:val="00354DF8"/>
    <w:rsid w:val="00357606"/>
    <w:rsid w:val="00364C47"/>
    <w:rsid w:val="00371722"/>
    <w:rsid w:val="00376FB4"/>
    <w:rsid w:val="003B0A92"/>
    <w:rsid w:val="003B4DB9"/>
    <w:rsid w:val="003D7104"/>
    <w:rsid w:val="00405036"/>
    <w:rsid w:val="00424EDA"/>
    <w:rsid w:val="004B2BA4"/>
    <w:rsid w:val="004E67C2"/>
    <w:rsid w:val="004F2B7F"/>
    <w:rsid w:val="00543617"/>
    <w:rsid w:val="005758D3"/>
    <w:rsid w:val="0058383A"/>
    <w:rsid w:val="0058492E"/>
    <w:rsid w:val="00592C1A"/>
    <w:rsid w:val="005D4F84"/>
    <w:rsid w:val="005F63B4"/>
    <w:rsid w:val="0062011B"/>
    <w:rsid w:val="0062159F"/>
    <w:rsid w:val="00640F8E"/>
    <w:rsid w:val="006452D0"/>
    <w:rsid w:val="00645E81"/>
    <w:rsid w:val="00662D55"/>
    <w:rsid w:val="006657EB"/>
    <w:rsid w:val="00665E17"/>
    <w:rsid w:val="00680831"/>
    <w:rsid w:val="00682FA2"/>
    <w:rsid w:val="006F7935"/>
    <w:rsid w:val="00703C5D"/>
    <w:rsid w:val="00744841"/>
    <w:rsid w:val="00753693"/>
    <w:rsid w:val="007749FA"/>
    <w:rsid w:val="00781958"/>
    <w:rsid w:val="00790050"/>
    <w:rsid w:val="00790E5D"/>
    <w:rsid w:val="007A2693"/>
    <w:rsid w:val="007A51D2"/>
    <w:rsid w:val="007B602F"/>
    <w:rsid w:val="007D081C"/>
    <w:rsid w:val="007E385C"/>
    <w:rsid w:val="007E6642"/>
    <w:rsid w:val="007E67E8"/>
    <w:rsid w:val="00853B07"/>
    <w:rsid w:val="0085472D"/>
    <w:rsid w:val="00854D8B"/>
    <w:rsid w:val="008761A3"/>
    <w:rsid w:val="00877E63"/>
    <w:rsid w:val="00891AA6"/>
    <w:rsid w:val="00892AE6"/>
    <w:rsid w:val="00892E27"/>
    <w:rsid w:val="008B3563"/>
    <w:rsid w:val="008E153F"/>
    <w:rsid w:val="008E510D"/>
    <w:rsid w:val="008E736B"/>
    <w:rsid w:val="008F1AE1"/>
    <w:rsid w:val="008F3757"/>
    <w:rsid w:val="009421D0"/>
    <w:rsid w:val="009524F6"/>
    <w:rsid w:val="009625A1"/>
    <w:rsid w:val="009A0F0D"/>
    <w:rsid w:val="009C2A8E"/>
    <w:rsid w:val="009C341F"/>
    <w:rsid w:val="009E40A8"/>
    <w:rsid w:val="009E69EC"/>
    <w:rsid w:val="00A06ADA"/>
    <w:rsid w:val="00A11063"/>
    <w:rsid w:val="00A14C3B"/>
    <w:rsid w:val="00A26ACE"/>
    <w:rsid w:val="00A41122"/>
    <w:rsid w:val="00A73647"/>
    <w:rsid w:val="00A95B82"/>
    <w:rsid w:val="00AA2326"/>
    <w:rsid w:val="00AA3F21"/>
    <w:rsid w:val="00AB2282"/>
    <w:rsid w:val="00AC45B0"/>
    <w:rsid w:val="00AE470C"/>
    <w:rsid w:val="00AE5FDF"/>
    <w:rsid w:val="00AF0A06"/>
    <w:rsid w:val="00B1685A"/>
    <w:rsid w:val="00B546D1"/>
    <w:rsid w:val="00B72DF3"/>
    <w:rsid w:val="00B9238F"/>
    <w:rsid w:val="00B956EB"/>
    <w:rsid w:val="00BC179F"/>
    <w:rsid w:val="00BC42AD"/>
    <w:rsid w:val="00BD4978"/>
    <w:rsid w:val="00BD5900"/>
    <w:rsid w:val="00BE4EDD"/>
    <w:rsid w:val="00C524B9"/>
    <w:rsid w:val="00C82092"/>
    <w:rsid w:val="00C942FE"/>
    <w:rsid w:val="00CC505B"/>
    <w:rsid w:val="00CE77C9"/>
    <w:rsid w:val="00D05960"/>
    <w:rsid w:val="00D0797B"/>
    <w:rsid w:val="00D52C5E"/>
    <w:rsid w:val="00D60193"/>
    <w:rsid w:val="00D745B0"/>
    <w:rsid w:val="00D77868"/>
    <w:rsid w:val="00DD0E7D"/>
    <w:rsid w:val="00DD1CA0"/>
    <w:rsid w:val="00E17F95"/>
    <w:rsid w:val="00E41FE5"/>
    <w:rsid w:val="00E45066"/>
    <w:rsid w:val="00E51610"/>
    <w:rsid w:val="00E5721D"/>
    <w:rsid w:val="00E62942"/>
    <w:rsid w:val="00E73B03"/>
    <w:rsid w:val="00EA5F14"/>
    <w:rsid w:val="00EC31FB"/>
    <w:rsid w:val="00EC5210"/>
    <w:rsid w:val="00ED5DCD"/>
    <w:rsid w:val="00EE56AF"/>
    <w:rsid w:val="00EF144A"/>
    <w:rsid w:val="00EF2753"/>
    <w:rsid w:val="00F02AE9"/>
    <w:rsid w:val="00F12754"/>
    <w:rsid w:val="00F31A73"/>
    <w:rsid w:val="00F32714"/>
    <w:rsid w:val="00F328B4"/>
    <w:rsid w:val="00F335CF"/>
    <w:rsid w:val="00F438D9"/>
    <w:rsid w:val="00F43AC8"/>
    <w:rsid w:val="00F6021E"/>
    <w:rsid w:val="00FA0D17"/>
    <w:rsid w:val="00FA44D2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5ACD"/>
  <w15:docId w15:val="{5A09B04A-33B7-4F50-B1A6-E79B802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A2011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0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Grzeszczuk Klaudia</cp:lastModifiedBy>
  <cp:revision>2</cp:revision>
  <cp:lastPrinted>2018-03-05T11:36:00Z</cp:lastPrinted>
  <dcterms:created xsi:type="dcterms:W3CDTF">2018-11-09T14:19:00Z</dcterms:created>
  <dcterms:modified xsi:type="dcterms:W3CDTF">2018-11-09T14:19:00Z</dcterms:modified>
</cp:coreProperties>
</file>