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2" w:rsidRPr="000315F3" w:rsidRDefault="00191712" w:rsidP="00191712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Załącznik nr 5 do SIWZ</w:t>
      </w:r>
    </w:p>
    <w:p w:rsidR="00191712" w:rsidRPr="000315F3" w:rsidRDefault="00191712" w:rsidP="00191712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</w:p>
    <w:p w:rsidR="00191712" w:rsidRPr="000315F3" w:rsidRDefault="00191712" w:rsidP="00191712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szCs w:val="22"/>
        </w:rPr>
        <w:t>OŚWIADCZENIE o przynależności lub braku przynależności do grupy kapitałowej</w:t>
      </w:r>
    </w:p>
    <w:p w:rsidR="00191712" w:rsidRPr="000315F3" w:rsidRDefault="00191712" w:rsidP="00191712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i/>
          <w:iCs/>
          <w:szCs w:val="22"/>
          <w:highlight w:val="lightGray"/>
        </w:rPr>
      </w:pPr>
    </w:p>
    <w:p w:rsidR="00191712" w:rsidRPr="000315F3" w:rsidRDefault="00191712" w:rsidP="0019171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i/>
          <w:i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i/>
          <w:iCs/>
          <w:szCs w:val="22"/>
        </w:rPr>
        <w:t>Uwaga – oświadczenie składane po złożeniu oferty, w terminie 3 dni po opublikowaniu przez Zamawiającego informacji z otwarcia ofert</w:t>
      </w:r>
    </w:p>
    <w:p w:rsidR="00191712" w:rsidRPr="000315F3" w:rsidRDefault="00191712" w:rsidP="00191712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191712" w:rsidRPr="000315F3" w:rsidRDefault="00191712" w:rsidP="00191712">
      <w:pPr>
        <w:pStyle w:val="Tekstpodstawowywcity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0315F3">
        <w:rPr>
          <w:rFonts w:asciiTheme="minorHAnsi" w:eastAsiaTheme="minorEastAsia" w:hAnsiTheme="minorHAnsi" w:cstheme="minorHAnsi"/>
          <w:sz w:val="22"/>
          <w:szCs w:val="22"/>
        </w:rPr>
        <w:t>Działając w imieniu:</w:t>
      </w:r>
    </w:p>
    <w:p w:rsidR="00191712" w:rsidRPr="000315F3" w:rsidRDefault="00191712" w:rsidP="00191712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nazwa (firma) podmiotu</w:t>
      </w:r>
      <w:r w:rsidRPr="000315F3">
        <w:rPr>
          <w:rStyle w:val="Odwoanieprzypisudolnego"/>
          <w:rFonts w:asciiTheme="minorHAnsi" w:eastAsiaTheme="minorEastAsia" w:hAnsiTheme="minorHAnsi" w:cstheme="minorHAnsi"/>
          <w:szCs w:val="22"/>
        </w:rPr>
        <w:footnoteReference w:id="1"/>
      </w:r>
      <w:r w:rsidRPr="000315F3">
        <w:rPr>
          <w:rFonts w:asciiTheme="minorHAnsi" w:eastAsiaTheme="minorEastAsia" w:hAnsiTheme="minorHAnsi" w:cstheme="minorHAnsi"/>
          <w:szCs w:val="22"/>
        </w:rPr>
        <w:t xml:space="preserve">: </w:t>
      </w:r>
      <w:r w:rsidRPr="000315F3">
        <w:rPr>
          <w:rFonts w:asciiTheme="minorHAnsi" w:hAnsiTheme="minorHAnsi" w:cstheme="minorHAnsi"/>
          <w:szCs w:val="22"/>
        </w:rPr>
        <w:tab/>
      </w:r>
    </w:p>
    <w:p w:rsidR="00191712" w:rsidRPr="000315F3" w:rsidRDefault="00191712" w:rsidP="00191712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</w:p>
    <w:p w:rsidR="00191712" w:rsidRPr="000315F3" w:rsidRDefault="00191712" w:rsidP="00191712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adres podmiotu: </w:t>
      </w:r>
      <w:r w:rsidRPr="000315F3">
        <w:rPr>
          <w:rFonts w:asciiTheme="minorHAnsi" w:hAnsiTheme="minorHAnsi" w:cstheme="minorHAnsi"/>
          <w:szCs w:val="22"/>
        </w:rPr>
        <w:tab/>
      </w:r>
    </w:p>
    <w:p w:rsidR="00191712" w:rsidRPr="000315F3" w:rsidRDefault="00191712" w:rsidP="00191712">
      <w:pPr>
        <w:pStyle w:val="Tekstpodstawowywcity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0315F3">
        <w:rPr>
          <w:rFonts w:asciiTheme="minorHAnsi" w:eastAsiaTheme="minorEastAsia" w:hAnsiTheme="minorHAnsi" w:cstheme="minorHAnsi"/>
          <w:sz w:val="22"/>
          <w:szCs w:val="22"/>
        </w:rPr>
        <w:t>w związku ze złożeniem oferty w postępowaniu</w:t>
      </w:r>
      <w:r w:rsidRPr="000315F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na wykonanie zamierzenia inwestycyjnego p.n. Przebudowa i rozbudowa zespołu budynków Muzeum Inżynierii Miejskiej w Krakowie /hale D, E, H i L/</w:t>
      </w:r>
      <w:r w:rsidR="004D18A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</w:t>
      </w:r>
      <w:r w:rsidR="004D18A0" w:rsidRPr="004D18A0">
        <w:rPr>
          <w:rFonts w:asciiTheme="minorHAnsi" w:eastAsiaTheme="minorEastAsia" w:hAnsiTheme="minorHAnsi" w:cstheme="minorHAnsi"/>
          <w:b/>
          <w:bCs/>
          <w:sz w:val="22"/>
          <w:szCs w:val="22"/>
        </w:rPr>
        <w:t>znak sprawy: DR.26.3.2018</w:t>
      </w:r>
      <w:r w:rsidRPr="000315F3">
        <w:rPr>
          <w:rFonts w:asciiTheme="minorHAnsi" w:eastAsiaTheme="minorEastAsia" w:hAnsiTheme="minorHAnsi" w:cstheme="minorHAnsi"/>
          <w:sz w:val="22"/>
          <w:szCs w:val="22"/>
        </w:rPr>
        <w:t>, oświadczam, że podmiot, który reprezentuję</w:t>
      </w:r>
      <w:r w:rsidRPr="000315F3">
        <w:rPr>
          <w:rStyle w:val="Odwoanieprzypisudolnego"/>
          <w:rFonts w:asciiTheme="minorHAnsi" w:eastAsiaTheme="minorEastAsia" w:hAnsiTheme="minorHAnsi" w:cstheme="minorHAnsi"/>
          <w:sz w:val="22"/>
          <w:szCs w:val="22"/>
        </w:rPr>
        <w:footnoteReference w:id="2"/>
      </w:r>
      <w:r w:rsidRPr="000315F3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:rsidR="00191712" w:rsidRPr="000315F3" w:rsidRDefault="00191712" w:rsidP="00191712">
      <w:pPr>
        <w:pStyle w:val="Wcicietrecitekstu"/>
        <w:numPr>
          <w:ilvl w:val="0"/>
          <w:numId w:val="2"/>
        </w:numPr>
        <w:spacing w:after="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315F3">
        <w:rPr>
          <w:rFonts w:asciiTheme="minorHAnsi" w:eastAsiaTheme="minorEastAsia" w:hAnsiTheme="minorHAnsi" w:cstheme="minorHAnsi"/>
          <w:sz w:val="22"/>
          <w:szCs w:val="22"/>
        </w:rPr>
        <w:t>nie przynależy z innymi Wykonawcami, którzy złożyli oferty w postępowaniu, do tej samej grupy kapitałowej w rozumieniu ustawy z dnia 16 lutego 2007 r o ochronie konkurencji i konsumentów (tekst jednolity: Dz.U. 2017 poz. 229)</w:t>
      </w:r>
    </w:p>
    <w:p w:rsidR="00191712" w:rsidRPr="000315F3" w:rsidRDefault="00191712" w:rsidP="00191712">
      <w:pPr>
        <w:pStyle w:val="Wcicietrecitekst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315F3">
        <w:rPr>
          <w:rFonts w:asciiTheme="minorHAnsi" w:eastAsiaTheme="minorEastAsia" w:hAnsiTheme="minorHAnsi" w:cstheme="minorHAnsi"/>
          <w:sz w:val="22"/>
          <w:szCs w:val="22"/>
        </w:rPr>
        <w:t>przynależy do tej samej grupy kapitałowej w rozumi</w:t>
      </w:r>
      <w:bookmarkStart w:id="0" w:name="_GoBack"/>
      <w:bookmarkEnd w:id="0"/>
      <w:r w:rsidRPr="000315F3">
        <w:rPr>
          <w:rFonts w:asciiTheme="minorHAnsi" w:eastAsiaTheme="minorEastAsia" w:hAnsiTheme="minorHAnsi" w:cstheme="minorHAnsi"/>
          <w:sz w:val="22"/>
          <w:szCs w:val="22"/>
        </w:rPr>
        <w:t>eniu ustawy z dnia 16 lutego 2007 r o ochronie konkurencji i konsumentów z następującymi wykonawcami, którzy złożyli oferty w postępowaniu:</w:t>
      </w:r>
    </w:p>
    <w:p w:rsidR="00191712" w:rsidRPr="000315F3" w:rsidRDefault="00191712" w:rsidP="00191712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0315F3">
        <w:rPr>
          <w:rFonts w:asciiTheme="minorHAnsi" w:hAnsiTheme="minorHAnsi" w:cstheme="minorHAnsi"/>
        </w:rPr>
        <w:tab/>
      </w:r>
    </w:p>
    <w:p w:rsidR="00191712" w:rsidRPr="000315F3" w:rsidRDefault="00191712" w:rsidP="00191712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0315F3">
        <w:rPr>
          <w:rFonts w:asciiTheme="minorHAnsi" w:hAnsiTheme="minorHAnsi" w:cstheme="minorHAnsi"/>
        </w:rPr>
        <w:tab/>
      </w:r>
    </w:p>
    <w:p w:rsidR="00191712" w:rsidRPr="000315F3" w:rsidRDefault="00191712" w:rsidP="00191712">
      <w:pPr>
        <w:pStyle w:val="Wcicietrecitekstu"/>
        <w:spacing w:after="0" w:line="276" w:lineRule="auto"/>
        <w:ind w:left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315F3">
        <w:rPr>
          <w:rFonts w:asciiTheme="minorHAnsi" w:eastAsiaTheme="minorEastAsia" w:hAnsiTheme="minorHAnsi" w:cstheme="minorHAns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191712" w:rsidRPr="000315F3" w:rsidRDefault="00191712" w:rsidP="00191712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191712" w:rsidRPr="000315F3" w:rsidRDefault="00191712" w:rsidP="00191712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191712" w:rsidRPr="000315F3" w:rsidRDefault="00191712" w:rsidP="00191712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191712" w:rsidRPr="000315F3" w:rsidRDefault="00191712" w:rsidP="00191712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</w:p>
    <w:p w:rsidR="00191712" w:rsidRPr="000315F3" w:rsidRDefault="00191712" w:rsidP="00191712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eastAsiaTheme="minorEastAsia" w:hAnsiTheme="minorHAnsi" w:cstheme="minorHAnsi"/>
          <w:i/>
          <w:iCs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>miejscowość, data</w:t>
      </w: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>podpis(y) osób(y) upoważnionej(</w:t>
      </w:r>
      <w:proofErr w:type="spellStart"/>
      <w:r w:rsidRPr="000315F3">
        <w:rPr>
          <w:rFonts w:asciiTheme="minorHAnsi" w:eastAsiaTheme="minorEastAsia" w:hAnsiTheme="minorHAnsi" w:cstheme="minorHAnsi"/>
          <w:i/>
          <w:iCs/>
          <w:szCs w:val="22"/>
        </w:rPr>
        <w:t>ych</w:t>
      </w:r>
      <w:proofErr w:type="spellEnd"/>
      <w:r w:rsidRPr="000315F3">
        <w:rPr>
          <w:rFonts w:asciiTheme="minorHAnsi" w:eastAsiaTheme="minorEastAsia" w:hAnsiTheme="minorHAnsi" w:cstheme="minorHAnsi"/>
          <w:i/>
          <w:iCs/>
          <w:szCs w:val="22"/>
        </w:rPr>
        <w:t xml:space="preserve">) </w:t>
      </w:r>
    </w:p>
    <w:p w:rsidR="007845F5" w:rsidRDefault="00191712" w:rsidP="00191712"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>do reprezentowania Wykonawcy</w:t>
      </w:r>
    </w:p>
    <w:sectPr w:rsidR="00784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3C" w:rsidRDefault="00AB123C" w:rsidP="00191712">
      <w:r>
        <w:separator/>
      </w:r>
    </w:p>
  </w:endnote>
  <w:endnote w:type="continuationSeparator" w:id="0">
    <w:p w:rsidR="00AB123C" w:rsidRDefault="00AB123C" w:rsidP="001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3C" w:rsidRDefault="00AB123C" w:rsidP="00191712">
      <w:r>
        <w:separator/>
      </w:r>
    </w:p>
  </w:footnote>
  <w:footnote w:type="continuationSeparator" w:id="0">
    <w:p w:rsidR="00AB123C" w:rsidRDefault="00AB123C" w:rsidP="00191712">
      <w:r>
        <w:continuationSeparator/>
      </w:r>
    </w:p>
  </w:footnote>
  <w:footnote w:id="1">
    <w:p w:rsidR="00191712" w:rsidRPr="00931EF0" w:rsidRDefault="00191712" w:rsidP="00191712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2">
    <w:p w:rsidR="00191712" w:rsidRPr="00931EF0" w:rsidRDefault="00191712" w:rsidP="00191712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A0" w:rsidRDefault="004D18A0">
    <w:pPr>
      <w:pStyle w:val="Nagwek"/>
    </w:pPr>
    <w:r w:rsidRPr="008D3591">
      <w:rPr>
        <w:rFonts w:asciiTheme="minorHAnsi" w:hAnsiTheme="minorHAnsi" w:cstheme="minorHAnsi"/>
        <w:b/>
        <w:szCs w:val="22"/>
      </w:rPr>
      <w:t>znak sprawy:</w:t>
    </w:r>
    <w:r w:rsidRPr="008D3591">
      <w:rPr>
        <w:rFonts w:cs="Calibri"/>
        <w:b/>
        <w:bCs/>
        <w:iCs/>
        <w:szCs w:val="22"/>
      </w:rPr>
      <w:t xml:space="preserve"> </w:t>
    </w:r>
    <w:r w:rsidRPr="008D3591">
      <w:rPr>
        <w:rFonts w:asciiTheme="minorHAnsi" w:hAnsiTheme="minorHAnsi" w:cs="Arial"/>
        <w:b/>
        <w:szCs w:val="22"/>
      </w:rPr>
      <w:t>DR.26.3.2018</w:t>
    </w:r>
  </w:p>
  <w:p w:rsidR="004D18A0" w:rsidRDefault="004D1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5B0405"/>
    <w:multiLevelType w:val="hybridMultilevel"/>
    <w:tmpl w:val="D6A64A80"/>
    <w:lvl w:ilvl="0" w:tplc="F9D403FA">
      <w:start w:val="1"/>
      <w:numFmt w:val="decimal"/>
      <w:pStyle w:val="Akapitzlist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2"/>
    <w:rsid w:val="000177E7"/>
    <w:rsid w:val="00191712"/>
    <w:rsid w:val="004D18A0"/>
    <w:rsid w:val="007845F5"/>
    <w:rsid w:val="00AB123C"/>
    <w:rsid w:val="00A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BC41-F446-46B6-917F-82146F2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12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1712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1712"/>
    <w:rPr>
      <w:rFonts w:ascii="Calibri" w:eastAsia="Times New Roman" w:hAnsi="Calibri" w:cs="Times New Roman"/>
      <w:i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171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1712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9171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917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9171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91712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1712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191712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8A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8A0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2018-09-07T08:27:00Z</dcterms:created>
  <dcterms:modified xsi:type="dcterms:W3CDTF">2018-09-07T09:06:00Z</dcterms:modified>
</cp:coreProperties>
</file>