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A5" w:rsidRDefault="002231B4">
      <w:pPr>
        <w:jc w:val="right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Załącznik C  do SIWZ</w:t>
      </w:r>
    </w:p>
    <w:p w:rsidR="00646EA5" w:rsidRDefault="00646EA5">
      <w:pPr>
        <w:rPr>
          <w:b/>
          <w:bCs/>
          <w:i/>
          <w:sz w:val="24"/>
          <w:szCs w:val="24"/>
        </w:rPr>
      </w:pPr>
    </w:p>
    <w:p w:rsidR="00646EA5" w:rsidRDefault="002231B4">
      <w:r>
        <w:rPr>
          <w:b/>
          <w:bCs/>
          <w:i/>
          <w:sz w:val="24"/>
          <w:szCs w:val="24"/>
        </w:rPr>
        <w:t xml:space="preserve">Nr nadany przez Zamawiającego: </w:t>
      </w:r>
      <w:r>
        <w:rPr>
          <w:b/>
          <w:bCs/>
          <w:i/>
          <w:sz w:val="24"/>
          <w:szCs w:val="24"/>
          <w:u w:val="single"/>
        </w:rPr>
        <w:t>Ż 5/Z2.1/18</w:t>
      </w:r>
    </w:p>
    <w:p w:rsidR="00646EA5" w:rsidRDefault="00646EA5">
      <w:pPr>
        <w:rPr>
          <w:b/>
          <w:bCs/>
          <w:i/>
          <w:sz w:val="24"/>
          <w:szCs w:val="24"/>
        </w:rPr>
      </w:pPr>
    </w:p>
    <w:p w:rsidR="00646EA5" w:rsidRDefault="00646EA5">
      <w:pPr>
        <w:rPr>
          <w:b/>
          <w:bCs/>
          <w:i/>
          <w:sz w:val="24"/>
          <w:szCs w:val="24"/>
        </w:rPr>
      </w:pPr>
    </w:p>
    <w:p w:rsidR="00646EA5" w:rsidRDefault="00646EA5">
      <w:pPr>
        <w:rPr>
          <w:b/>
          <w:bCs/>
          <w:i/>
          <w:sz w:val="24"/>
          <w:szCs w:val="24"/>
        </w:rPr>
      </w:pPr>
    </w:p>
    <w:p w:rsidR="00646EA5" w:rsidRDefault="002231B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………………………………….</w:t>
      </w:r>
    </w:p>
    <w:p w:rsidR="00646EA5" w:rsidRDefault="002231B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(Nazwa i adres Wykonawcy)</w:t>
      </w:r>
    </w:p>
    <w:p w:rsidR="00646EA5" w:rsidRDefault="00646EA5">
      <w:pPr>
        <w:rPr>
          <w:bCs/>
          <w:sz w:val="24"/>
          <w:szCs w:val="24"/>
        </w:rPr>
      </w:pPr>
    </w:p>
    <w:p w:rsidR="00646EA5" w:rsidRDefault="00646EA5">
      <w:pPr>
        <w:rPr>
          <w:bCs/>
          <w:sz w:val="24"/>
          <w:szCs w:val="24"/>
        </w:rPr>
      </w:pPr>
    </w:p>
    <w:p w:rsidR="00646EA5" w:rsidRDefault="002231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o przynależności lub braku przynależności do grupy kapitałowej*, w trybie art. 24 ust. 11 ustawy Prawo zamówień publicznych</w:t>
      </w:r>
    </w:p>
    <w:p w:rsidR="00646EA5" w:rsidRDefault="00646EA5">
      <w:pPr>
        <w:jc w:val="center"/>
        <w:rPr>
          <w:b/>
          <w:sz w:val="32"/>
          <w:szCs w:val="32"/>
        </w:rPr>
      </w:pPr>
    </w:p>
    <w:p w:rsidR="00646EA5" w:rsidRDefault="002231B4">
      <w:pPr>
        <w:jc w:val="both"/>
      </w:pPr>
      <w:r>
        <w:rPr>
          <w:sz w:val="24"/>
          <w:szCs w:val="24"/>
        </w:rPr>
        <w:t xml:space="preserve">Po zapoznaniu się z informacją z otwarcia ofert w postępowaniu o udzielenie zamówienia publicznego w trybie przetargu nieograniczonego na </w:t>
      </w:r>
      <w:r>
        <w:rPr>
          <w:b/>
          <w:sz w:val="24"/>
          <w:szCs w:val="24"/>
        </w:rPr>
        <w:t xml:space="preserve">„Prace remontowe budynku Żłobka samorządowego nr 5 na os. Willowym w Krakowie na dz. nr 138, ob. 47, jedn. </w:t>
      </w:r>
      <w:proofErr w:type="spellStart"/>
      <w:r>
        <w:rPr>
          <w:b/>
          <w:sz w:val="24"/>
          <w:szCs w:val="24"/>
        </w:rPr>
        <w:t>ewid</w:t>
      </w:r>
      <w:proofErr w:type="spellEnd"/>
      <w:r>
        <w:rPr>
          <w:b/>
          <w:sz w:val="24"/>
          <w:szCs w:val="24"/>
        </w:rPr>
        <w:t>. Nowa Huta”</w:t>
      </w:r>
      <w:r>
        <w:rPr>
          <w:b/>
          <w:i/>
          <w:sz w:val="24"/>
          <w:szCs w:val="24"/>
        </w:rPr>
        <w:t xml:space="preserve">,  </w:t>
      </w:r>
      <w:r>
        <w:rPr>
          <w:sz w:val="24"/>
          <w:szCs w:val="24"/>
        </w:rPr>
        <w:t xml:space="preserve">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 oświadczam, że:</w:t>
      </w:r>
    </w:p>
    <w:p w:rsidR="00646EA5" w:rsidRDefault="002231B4">
      <w:pPr>
        <w:pStyle w:val="Footer"/>
        <w:ind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nie należę do tej samej do grupy kapitałowej, o której mowa w art. 24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23 ustawy Prawo zamówień publicznych, z żadnym z Wykonawców, którzy złożyli oferty </w:t>
      </w:r>
      <w:r>
        <w:rPr>
          <w:sz w:val="24"/>
          <w:szCs w:val="24"/>
        </w:rPr>
        <w:br/>
        <w:t>w przedmiotowym postępowaniu**</w:t>
      </w:r>
    </w:p>
    <w:p w:rsidR="00646EA5" w:rsidRDefault="002231B4">
      <w:pPr>
        <w:pStyle w:val="Footer"/>
        <w:ind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należę do tej samej grupy kapitałowej, w rozumieniu ustawy z dnia 16.02.2007r. </w:t>
      </w:r>
      <w:r>
        <w:rPr>
          <w:sz w:val="24"/>
          <w:szCs w:val="24"/>
        </w:rPr>
        <w:br/>
        <w:t>o ochronie konkurencji i konsumentów z niżej wymienionymi Wykonawcami, którzy złożyli odrębne oferty w przedmiotowym postępowaniu**:</w:t>
      </w:r>
    </w:p>
    <w:p w:rsidR="00646EA5" w:rsidRDefault="00646EA5">
      <w:pPr>
        <w:pStyle w:val="Footer"/>
        <w:ind w:right="360"/>
        <w:jc w:val="both"/>
        <w:rPr>
          <w:sz w:val="24"/>
          <w:szCs w:val="24"/>
        </w:rPr>
      </w:pPr>
    </w:p>
    <w:p w:rsidR="00646EA5" w:rsidRDefault="002231B4">
      <w:pPr>
        <w:pStyle w:val="Footer"/>
        <w:ind w:right="360"/>
        <w:jc w:val="both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1…………………………………………………………………………………………</w:t>
      </w:r>
    </w:p>
    <w:p w:rsidR="00646EA5" w:rsidRDefault="00646EA5">
      <w:pPr>
        <w:pStyle w:val="Footer"/>
        <w:ind w:right="360"/>
        <w:jc w:val="both"/>
        <w:rPr>
          <w:sz w:val="24"/>
          <w:szCs w:val="24"/>
        </w:rPr>
      </w:pPr>
    </w:p>
    <w:p w:rsidR="00646EA5" w:rsidRDefault="002231B4">
      <w:pPr>
        <w:pStyle w:val="Footer"/>
        <w:ind w:right="360"/>
        <w:jc w:val="both"/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2…………………………………………………………………………………………</w:t>
      </w:r>
    </w:p>
    <w:p w:rsidR="00646EA5" w:rsidRDefault="00646EA5">
      <w:pPr>
        <w:pStyle w:val="Akapitzlist"/>
        <w:ind w:left="0"/>
        <w:jc w:val="both"/>
        <w:rPr>
          <w:b/>
          <w:sz w:val="24"/>
          <w:szCs w:val="24"/>
        </w:rPr>
      </w:pPr>
    </w:p>
    <w:p w:rsidR="00646EA5" w:rsidRDefault="002231B4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>( W</w:t>
      </w:r>
      <w:r>
        <w:rPr>
          <w:i/>
          <w:sz w:val="24"/>
          <w:szCs w:val="24"/>
        </w:rPr>
        <w:t>raz ze złożeniem powyższego oświadczenia, Wykonawca może przedstawić dowody, że powiązania z innym wykonawcą nie prowadzą do zakłócenia konkurencji w prowadzonym postępowaniu o udzielenie zamówienia)</w:t>
      </w:r>
    </w:p>
    <w:p w:rsidR="00646EA5" w:rsidRDefault="00646EA5">
      <w:pPr>
        <w:rPr>
          <w:sz w:val="22"/>
          <w:szCs w:val="22"/>
        </w:rPr>
      </w:pPr>
    </w:p>
    <w:p w:rsidR="00646EA5" w:rsidRDefault="00646EA5">
      <w:pPr>
        <w:rPr>
          <w:sz w:val="22"/>
          <w:szCs w:val="22"/>
        </w:rPr>
      </w:pPr>
    </w:p>
    <w:p w:rsidR="00646EA5" w:rsidRDefault="002231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………………………………………..</w:t>
      </w:r>
    </w:p>
    <w:p w:rsidR="00646EA5" w:rsidRDefault="002231B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 i pieczęć Wykonawcy)</w:t>
      </w:r>
    </w:p>
    <w:p w:rsidR="00646EA5" w:rsidRDefault="002231B4">
      <w:pPr>
        <w:rPr>
          <w:sz w:val="22"/>
          <w:szCs w:val="22"/>
        </w:rPr>
      </w:pPr>
      <w:r>
        <w:rPr>
          <w:sz w:val="22"/>
          <w:szCs w:val="22"/>
        </w:rPr>
        <w:t>…………………, dnia………………….</w:t>
      </w:r>
    </w:p>
    <w:p w:rsidR="00646EA5" w:rsidRDefault="00646EA5">
      <w:pPr>
        <w:rPr>
          <w:sz w:val="22"/>
          <w:szCs w:val="22"/>
        </w:rPr>
      </w:pPr>
    </w:p>
    <w:p w:rsidR="00646EA5" w:rsidRDefault="002231B4">
      <w:pPr>
        <w:jc w:val="both"/>
        <w:rPr>
          <w:i/>
        </w:rPr>
      </w:pPr>
      <w:r>
        <w:rPr>
          <w:i/>
        </w:rPr>
        <w:t>*)grupa kapitałowa - rozumie się przez to wszystkich przedsiębiorców, którzy są kontrolowani w sposób bezpośredni lub pośredni przez jednego przedsiębiorcę, w tym również tego przedsiębiorcę;</w:t>
      </w:r>
    </w:p>
    <w:p w:rsidR="00646EA5" w:rsidRDefault="002231B4">
      <w:pPr>
        <w:jc w:val="both"/>
        <w:rPr>
          <w:b/>
          <w:i/>
        </w:rPr>
      </w:pPr>
      <w:r>
        <w:rPr>
          <w:b/>
          <w:i/>
        </w:rPr>
        <w:t>**)niepotrzebne skreślić</w:t>
      </w:r>
    </w:p>
    <w:p w:rsidR="00646EA5" w:rsidRDefault="00646EA5">
      <w:pPr>
        <w:jc w:val="both"/>
        <w:rPr>
          <w:i/>
        </w:rPr>
      </w:pPr>
    </w:p>
    <w:p w:rsidR="00646EA5" w:rsidRDefault="002231B4">
      <w:pPr>
        <w:jc w:val="both"/>
      </w:pPr>
      <w:r>
        <w:rPr>
          <w:b/>
          <w:i/>
          <w:sz w:val="22"/>
          <w:szCs w:val="22"/>
        </w:rPr>
        <w:t>Niniejszy dokument podpisuje każdy Wykonawca. W przypadku Wykonawców wspólnie ubiegających się o zamówienie powyższy dokument składa każdy z partnerów, w imieniu swojej firmy/przedsiębiorstwa</w:t>
      </w:r>
    </w:p>
    <w:sectPr w:rsidR="00646EA5" w:rsidSect="00646EA5">
      <w:headerReference w:type="default" r:id="rId6"/>
      <w:pgSz w:w="11906" w:h="16838"/>
      <w:pgMar w:top="1417" w:right="1417" w:bottom="708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1DA" w:rsidRDefault="00D661DA" w:rsidP="00050AB1">
      <w:r>
        <w:separator/>
      </w:r>
    </w:p>
  </w:endnote>
  <w:endnote w:type="continuationSeparator" w:id="0">
    <w:p w:rsidR="00D661DA" w:rsidRDefault="00D661DA" w:rsidP="00050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1DA" w:rsidRDefault="00D661DA" w:rsidP="00050AB1">
      <w:r>
        <w:separator/>
      </w:r>
    </w:p>
  </w:footnote>
  <w:footnote w:type="continuationSeparator" w:id="0">
    <w:p w:rsidR="00D661DA" w:rsidRDefault="00D661DA" w:rsidP="00050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B1" w:rsidRDefault="00050AB1">
    <w:pPr>
      <w:pStyle w:val="Nagwek"/>
    </w:pPr>
  </w:p>
  <w:p w:rsidR="00050AB1" w:rsidRDefault="00050AB1">
    <w:pPr>
      <w:pStyle w:val="Nagwek"/>
    </w:pPr>
  </w:p>
  <w:p w:rsidR="00050AB1" w:rsidRDefault="00050AB1">
    <w:pPr>
      <w:pStyle w:val="Nagwek"/>
    </w:pPr>
  </w:p>
  <w:p w:rsidR="00050AB1" w:rsidRDefault="00050AB1">
    <w:pPr>
      <w:pStyle w:val="Nagwek"/>
    </w:pPr>
    <w:r w:rsidRPr="00050AB1">
      <w:drawing>
        <wp:inline distT="0" distB="0" distL="0" distR="0">
          <wp:extent cx="2381250" cy="729357"/>
          <wp:effectExtent l="19050" t="0" r="0" b="0"/>
          <wp:docPr id="4" name="Obraz 1" descr="C:\Users\Agnieszka\Desktop\SIW_Logo Krakow\Podstawowe niebieskie\Logo Krakow_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\Desktop\SIW_Logo Krakow\Podstawowe niebieskie\Logo Krakow_H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29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0AB1" w:rsidRDefault="00050AB1">
    <w:pPr>
      <w:pStyle w:val="Nagwek"/>
    </w:pPr>
  </w:p>
  <w:p w:rsidR="00050AB1" w:rsidRDefault="00050AB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EA5"/>
    <w:rsid w:val="00050AB1"/>
    <w:rsid w:val="002231B4"/>
    <w:rsid w:val="00646EA5"/>
    <w:rsid w:val="00827562"/>
    <w:rsid w:val="00D6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91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ormalny"/>
    <w:link w:val="Nagwek3Znak"/>
    <w:qFormat/>
    <w:rsid w:val="00F3137F"/>
    <w:pPr>
      <w:keepNext/>
      <w:jc w:val="center"/>
      <w:outlineLvl w:val="2"/>
    </w:pPr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AD491F"/>
  </w:style>
  <w:style w:type="character" w:customStyle="1" w:styleId="StopkaZnak">
    <w:name w:val="Stopka Znak"/>
    <w:basedOn w:val="Domylnaczcionkaakapitu"/>
    <w:link w:val="Footer"/>
    <w:qFormat/>
    <w:rsid w:val="00AD491F"/>
  </w:style>
  <w:style w:type="character" w:customStyle="1" w:styleId="TekstdymkaZnak">
    <w:name w:val="Tekst dymka Znak"/>
    <w:link w:val="Tekstdymka"/>
    <w:uiPriority w:val="99"/>
    <w:semiHidden/>
    <w:qFormat/>
    <w:rsid w:val="00AD491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qFormat/>
    <w:rsid w:val="00AD491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link w:val="Heading3"/>
    <w:qFormat/>
    <w:rsid w:val="00F3137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">
    <w:name w:val="Heading"/>
    <w:basedOn w:val="Normalny"/>
    <w:next w:val="Tekstpodstawowy"/>
    <w:qFormat/>
    <w:rsid w:val="00646E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46EA5"/>
    <w:pPr>
      <w:spacing w:after="140" w:line="288" w:lineRule="auto"/>
    </w:pPr>
  </w:style>
  <w:style w:type="paragraph" w:styleId="Lista">
    <w:name w:val="List"/>
    <w:basedOn w:val="Tekstpodstawowy"/>
    <w:rsid w:val="00646EA5"/>
    <w:rPr>
      <w:rFonts w:cs="Arial"/>
    </w:rPr>
  </w:style>
  <w:style w:type="paragraph" w:customStyle="1" w:styleId="Caption">
    <w:name w:val="Caption"/>
    <w:basedOn w:val="Normalny"/>
    <w:qFormat/>
    <w:rsid w:val="00646E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rsid w:val="00646EA5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AD491F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nhideWhenUsed/>
    <w:rsid w:val="00AD49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D491F"/>
    <w:rPr>
      <w:rFonts w:ascii="Tahoma" w:eastAsia="Calibri" w:hAnsi="Tahoma"/>
      <w:sz w:val="16"/>
      <w:szCs w:val="16"/>
    </w:rPr>
  </w:style>
  <w:style w:type="paragraph" w:styleId="Bezodstpw">
    <w:name w:val="No Spacing"/>
    <w:uiPriority w:val="1"/>
    <w:qFormat/>
    <w:rsid w:val="00AD491F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qFormat/>
    <w:rsid w:val="00AD491F"/>
    <w:pPr>
      <w:tabs>
        <w:tab w:val="left" w:pos="0"/>
      </w:tabs>
    </w:pPr>
    <w:rPr>
      <w:b/>
    </w:rPr>
  </w:style>
  <w:style w:type="paragraph" w:styleId="Akapitzlist">
    <w:name w:val="List Paragraph"/>
    <w:basedOn w:val="Normalny"/>
    <w:uiPriority w:val="34"/>
    <w:qFormat/>
    <w:rsid w:val="009E19E4"/>
    <w:pPr>
      <w:ind w:left="720"/>
      <w:contextualSpacing/>
    </w:pPr>
  </w:style>
  <w:style w:type="paragraph" w:styleId="Nagwek">
    <w:name w:val="header"/>
    <w:basedOn w:val="Normalny"/>
    <w:link w:val="NagwekZnak1"/>
    <w:uiPriority w:val="99"/>
    <w:semiHidden/>
    <w:unhideWhenUsed/>
    <w:rsid w:val="00050AB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050AB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1"/>
    <w:semiHidden/>
    <w:unhideWhenUsed/>
    <w:rsid w:val="00050AB1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semiHidden/>
    <w:rsid w:val="00050AB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1509</Characters>
  <Application>Microsoft Office Word</Application>
  <DocSecurity>0</DocSecurity>
  <Lines>12</Lines>
  <Paragraphs>3</Paragraphs>
  <ScaleCrop>false</ScaleCrop>
  <Company>UG Dz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</dc:title>
  <dc:creator>UG</dc:creator>
  <cp:lastModifiedBy>A</cp:lastModifiedBy>
  <cp:revision>3</cp:revision>
  <dcterms:created xsi:type="dcterms:W3CDTF">2018-04-27T06:25:00Z</dcterms:created>
  <dcterms:modified xsi:type="dcterms:W3CDTF">2018-05-07T09:57:00Z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UG 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