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C4" w:rsidRDefault="000444C4" w:rsidP="000444C4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0444C4" w:rsidRDefault="000444C4" w:rsidP="000444C4">
      <w:pPr>
        <w:autoSpaceDE w:val="0"/>
        <w:jc w:val="right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</w:pPr>
      <w:r>
        <w:rPr>
          <w:rFonts w:ascii="Calibri Light" w:eastAsia="TimesNewRomanPS-BoldItalicMT" w:hAnsi="Calibri Light" w:cs="Calibri Light"/>
          <w:b/>
          <w:bCs/>
          <w:i/>
          <w:iCs/>
          <w:color w:val="000000"/>
          <w:sz w:val="22"/>
          <w:szCs w:val="22"/>
        </w:rPr>
        <w:t xml:space="preserve">Załącznik nr </w:t>
      </w:r>
      <w:r w:rsidR="004E7798">
        <w:rPr>
          <w:rFonts w:ascii="Calibri Light" w:eastAsia="TimesNewRomanPS-BoldItalicMT" w:hAnsi="Calibri Light" w:cs="Calibri Light"/>
          <w:b/>
          <w:bCs/>
          <w:i/>
          <w:iCs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Calibri Light" w:eastAsia="TimesNewRomanPS-BoldItalicMT" w:hAnsi="Calibri Light" w:cs="Calibri Light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0444C4" w:rsidRDefault="000444C4" w:rsidP="000444C4">
      <w:pPr>
        <w:widowControl/>
        <w:tabs>
          <w:tab w:val="left" w:pos="2205"/>
        </w:tabs>
        <w:autoSpaceDE w:val="0"/>
        <w:spacing w:line="100" w:lineRule="atLeast"/>
        <w:jc w:val="right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 xml:space="preserve">UM O W A  DO S T A W Y </w:t>
      </w:r>
    </w:p>
    <w:p w:rsidR="000444C4" w:rsidRDefault="000444C4" w:rsidP="000444C4">
      <w:pPr>
        <w:autoSpaceDE w:val="0"/>
        <w:jc w:val="center"/>
        <w:rPr>
          <w:rFonts w:ascii="Calibri Light" w:eastAsia="Garamond-Italic" w:hAnsi="Calibri Light" w:cs="Calibri Light"/>
          <w:b/>
          <w:bCs/>
          <w:color w:val="FF66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( P R O J E K T )</w:t>
      </w:r>
    </w:p>
    <w:p w:rsidR="000444C4" w:rsidRDefault="000444C4" w:rsidP="000444C4">
      <w:pPr>
        <w:autoSpaceDE w:val="0"/>
        <w:jc w:val="center"/>
        <w:rPr>
          <w:rFonts w:ascii="Calibri Light" w:eastAsia="Garamond-Italic" w:hAnsi="Calibri Light" w:cs="Calibri Light"/>
          <w:color w:val="FF6600"/>
          <w:sz w:val="22"/>
          <w:szCs w:val="22"/>
        </w:rPr>
      </w:pPr>
      <w:r>
        <w:rPr>
          <w:rFonts w:ascii="Calibri Light" w:eastAsia="Garamond-Italic" w:hAnsi="Calibri Light" w:cs="Calibri Light"/>
          <w:b/>
          <w:bCs/>
          <w:color w:val="FF6600"/>
          <w:sz w:val="22"/>
          <w:szCs w:val="22"/>
        </w:rPr>
        <w:t>Nr Rej. …......................</w:t>
      </w:r>
    </w:p>
    <w:p w:rsidR="000444C4" w:rsidRDefault="000444C4" w:rsidP="000444C4">
      <w:pPr>
        <w:autoSpaceDE w:val="0"/>
        <w:jc w:val="center"/>
        <w:rPr>
          <w:rFonts w:ascii="Calibri Light" w:eastAsia="Garamond-Italic" w:hAnsi="Calibri Light" w:cs="Calibri Light"/>
          <w:color w:val="FF66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Garamond-Italic" w:hAnsi="Calibri Light" w:cs="Calibri Light"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zawarta w dniu ......................... 2017 r. w Krakowie, pomiędzy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Szpitalem Specjalistycznym im. Stefana Żeromskiego Samodzielnym Publicznym Zakładem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Opieki Zdrowotnej w Krakowie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, os. Na Skarpie 66, 31-913 Kraków, wpisanym do Rejestru Stowarzyszeń, innych organizacji społecznych i zawodowych, fundacji oraz samodzielnych publicznych zakładów opieki zdrowotnej przez Sąd Rejonowy dla Krakowa – Śródmieścia w Krakowie, XI Wydział Gospodarczy Krajowego Rejestru Sądowego, pod numerem KRS 0000035552, NIP:678-26-80-028, REGON:000630161, zwanym dalej </w:t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 xml:space="preserve">„Zamawiającym” 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w imieniu i na rzecz którego działa: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Dyrektor Szpitala - ...........................................................</w:t>
      </w:r>
    </w:p>
    <w:p w:rsidR="000444C4" w:rsidRDefault="007E794D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p</w:t>
      </w:r>
      <w:r w:rsidR="000444C4">
        <w:rPr>
          <w:rFonts w:ascii="Calibri Light" w:eastAsia="TimesNewRomanPSMT" w:hAnsi="Calibri Light" w:cs="Calibri Light"/>
          <w:color w:val="000000"/>
          <w:sz w:val="22"/>
          <w:szCs w:val="22"/>
        </w:rPr>
        <w:t>rzy kontrasygnacie Głównego Księgowego - ………………………………………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</w:p>
    <w:p w:rsidR="00326892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a 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...............................................................................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wpisaną do Rejestru .................................................................. prowadzonego przez ................................ pod numerem ......................................., NIP:............................, REGON:................................................... zwaną w dalszej treści umowy </w:t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„Dostawcą”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, w imieniu i na rzecz której działa/ją: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...................................................................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Tel/fax ………………………………….  , e-mail ……………………………………………………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Zawarcie umowy następuje w wyniku udzielenia zamówienia publicznego na </w:t>
      </w:r>
      <w:r>
        <w:rPr>
          <w:rFonts w:ascii="Calibri Light" w:hAnsi="Calibri Light" w:cs="Calibri Light"/>
          <w:b/>
          <w:color w:val="000080"/>
          <w:spacing w:val="20"/>
          <w:sz w:val="22"/>
          <w:szCs w:val="22"/>
        </w:rPr>
        <w:t xml:space="preserve">Dostawę sprzętu jednorazowego użytku (ZP 39/2017)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grupa …......... 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po przeprowadzeniu postępowania w trybie przetargu nieograniczonego zgodnie z dyspozycją art. 39 i nast. ustawy z dnia 29 stycznia 2004 r. Prawo zamówień publicznych (tekst jednolity Dz. U. z 2017 r., poz. 1579</w:t>
      </w:r>
      <w:r w:rsidR="00BA47AE"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 ze </w:t>
      </w:r>
      <w:proofErr w:type="spellStart"/>
      <w:r w:rsidR="00BA47AE">
        <w:rPr>
          <w:rFonts w:ascii="Calibri Light" w:eastAsia="TimesNewRomanPSMT" w:hAnsi="Calibri Light" w:cs="Calibri Light"/>
          <w:color w:val="000000"/>
          <w:sz w:val="22"/>
          <w:szCs w:val="22"/>
        </w:rPr>
        <w:t>zm</w:t>
      </w:r>
      <w:proofErr w:type="spellEnd"/>
      <w:r>
        <w:rPr>
          <w:rFonts w:ascii="Calibri Light" w:eastAsia="TimesNewRomanPSMT" w:hAnsi="Calibri Light" w:cs="Calibri Light"/>
          <w:color w:val="000000"/>
          <w:sz w:val="22"/>
          <w:szCs w:val="22"/>
        </w:rPr>
        <w:t>).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2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1. Przedmiotem umowy jest dostawa sterylnych wyrobów zwanych w dalszej części umowy materiałami, zgodnie z ofertą przetargową z dnia ............................... r.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2.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Wartość przedmiotu umowy w dniu jej zawarcia wynosi  bez uwzględniania podatku VAT .......................... (słownie:......................................................................................................).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3. Wartość przedmiotu umowy w dniu jej zawarcia wynosi z uwzględnieniem podatku VAT .......................... (słownie:......................................................................................................)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 w tym podatek VAT …..% </w:t>
      </w:r>
      <w:r w:rsidR="00BA47AE">
        <w:rPr>
          <w:rFonts w:ascii="Calibri Light" w:eastAsia="TimesNewRomanPSMT" w:hAnsi="Calibri Light" w:cs="Calibri Light"/>
          <w:color w:val="000000"/>
          <w:sz w:val="22"/>
          <w:szCs w:val="22"/>
        </w:rPr>
        <w:t>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BA47AE" w:rsidRDefault="00BA47AE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BA47AE" w:rsidRDefault="00BA47AE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BA47AE" w:rsidRDefault="00BA47AE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3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1. Dostawca zobowiązuje się do dostarczania </w:t>
      </w:r>
      <w:r>
        <w:rPr>
          <w:rFonts w:ascii="Calibri Light" w:eastAsia="TimesNewRomanPS-BoldMT" w:hAnsi="Calibri Light" w:cs="Calibri Light"/>
          <w:sz w:val="22"/>
          <w:szCs w:val="22"/>
        </w:rPr>
        <w:t>Zamawiającemu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materiałów w ilościach i asortymencie wyszczególnionych w załączniku nr 1 do niniejszej umowy.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eastAsia="TimesNewRomanPSMT" w:hAnsi="Calibri Light" w:cs="Calibri Light"/>
          <w:sz w:val="22"/>
          <w:szCs w:val="22"/>
        </w:rPr>
        <w:t>Cena jednostkowa materiału, nie może ulec zmianie z wyjątkiem zmiany ceny w dół.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2. 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O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kres ważności dostarczanych materiałów będzie nie krótszy niż 12 miesiące od daty dostawy. </w:t>
      </w:r>
    </w:p>
    <w:p w:rsidR="000444C4" w:rsidRDefault="000444C4" w:rsidP="000444C4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3. Zamawiający zastrzega sobie prawo zamówienia mniejszej niż określona w ust. 1 ilości materiałów w przypadku zmniejszenia się jego zapotrzebowania. </w:t>
      </w:r>
      <w:r>
        <w:rPr>
          <w:rFonts w:ascii="Calibri Light" w:hAnsi="Calibri Light" w:cs="Calibri Light"/>
          <w:sz w:val="22"/>
          <w:szCs w:val="22"/>
        </w:rPr>
        <w:t>Nie zamówienie w okresie obowiązywania niniejszej umowy wyrobów w ilości 30 % określonej w ust. 1 nie stanowi podstawy do dochodzenia przez Dostawcę roszczeń o zamówienie pozostałej części wyrobów ani też innych roszczeń finansowych z tego tytułu.</w:t>
      </w:r>
    </w:p>
    <w:p w:rsidR="000444C4" w:rsidRDefault="000444C4" w:rsidP="000444C4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4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1.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Zamawiający</w:t>
      </w:r>
      <w:r>
        <w:rPr>
          <w:rFonts w:ascii="Calibri Light" w:hAnsi="Calibri Light" w:cs="Calibri Light"/>
          <w:sz w:val="22"/>
          <w:szCs w:val="22"/>
        </w:rPr>
        <w:t xml:space="preserve"> zapłaci za zamówione i faktycznie dostarczone ilości materiałów, po cenach jednostkowych określonych w załączniku nr 1 do umowy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. 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2. </w:t>
      </w:r>
      <w:r>
        <w:rPr>
          <w:rFonts w:ascii="Calibri Light" w:hAnsi="Calibri Light" w:cs="Calibri Light"/>
          <w:sz w:val="22"/>
          <w:szCs w:val="22"/>
        </w:rPr>
        <w:t>Dostawca gwarantuje, że ceny jednostkowe netto, określone w załączniku nr 1, nie ulegną podwyższeniu przez cały okres trwania umowy, z zastrzeżeniem ust. 4 i następnych poniżej.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3. Cena jednostkowa materiału, który znajduje się lub znajdzie się na liście materiałów refundowanych w czasie trwania umowy, nie może być wyższa niż wynika to z zapisów art. 9 ustawy z dnia 12.05.2011 r. 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br/>
        <w:t xml:space="preserve">o refundacji leków, środków spożywczych specjalnego przeznaczenia żywieniowego oraz wyrobów medycznych (Dz. U. Nr 122 poz. 696). Jeżeli cena jednostkowa materiału objętego umową jest wyższa niż cena ustalona na podstawie w/w ustawy, to ulega ona obniżeniu do wysokości ceny ustalonej na podstawie </w:t>
      </w:r>
      <w:r>
        <w:rPr>
          <w:rFonts w:ascii="Calibri Light" w:eastAsia="TimesNewRomanPSMT" w:hAnsi="Calibri Light" w:cs="Calibri Light"/>
          <w:sz w:val="22"/>
          <w:szCs w:val="22"/>
        </w:rPr>
        <w:t>ustawy z dnia 12.05.2011 r. o refundacji leków, środków spożywczych specjalnego przeznaczenia żywieniowego oraz wyrobów medycznych (tj. Dz. U. Nr 2015 poz. 345) .</w:t>
      </w:r>
    </w:p>
    <w:p w:rsidR="000444C4" w:rsidRDefault="000444C4" w:rsidP="000444C4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4. Kwota wynagrodzenia umownego nie może ulec zmianie na niekorzyść </w:t>
      </w:r>
      <w:r>
        <w:rPr>
          <w:rFonts w:ascii="Calibri Light" w:eastAsia="TimesNewRomanPS-BoldMT" w:hAnsi="Calibri Light" w:cs="Calibri Light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. Powyższe nie dotyczy </w:t>
      </w:r>
      <w:r>
        <w:rPr>
          <w:rFonts w:ascii="Calibri Light" w:hAnsi="Calibri Light" w:cs="Calibri Light"/>
          <w:sz w:val="22"/>
          <w:szCs w:val="22"/>
        </w:rPr>
        <w:t xml:space="preserve">okoliczności zmiany: </w:t>
      </w:r>
    </w:p>
    <w:p w:rsidR="000444C4" w:rsidRDefault="000444C4" w:rsidP="000444C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 stawki podatku od towarów i usług,</w:t>
      </w:r>
    </w:p>
    <w:p w:rsidR="000444C4" w:rsidRDefault="007E794D" w:rsidP="000444C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</w:t>
      </w:r>
      <w:r w:rsidR="000444C4">
        <w:rPr>
          <w:rFonts w:ascii="Calibri Light" w:hAnsi="Calibri Light" w:cs="Calibri Light"/>
          <w:sz w:val="22"/>
          <w:szCs w:val="22"/>
        </w:rPr>
        <w:t>) cen urzędowych.</w:t>
      </w:r>
    </w:p>
    <w:p w:rsidR="000444C4" w:rsidRDefault="007E794D" w:rsidP="000444C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0444C4">
        <w:rPr>
          <w:rFonts w:ascii="Calibri Light" w:hAnsi="Calibri Light" w:cs="Calibri Light"/>
          <w:sz w:val="22"/>
          <w:szCs w:val="22"/>
        </w:rPr>
        <w:t xml:space="preserve">. W sytuacji, o której mowa w ust. 4 lit. a) i </w:t>
      </w:r>
      <w:r>
        <w:rPr>
          <w:rFonts w:ascii="Calibri Light" w:hAnsi="Calibri Light" w:cs="Calibri Light"/>
          <w:sz w:val="22"/>
          <w:szCs w:val="22"/>
        </w:rPr>
        <w:t>b</w:t>
      </w:r>
      <w:r w:rsidR="000444C4">
        <w:rPr>
          <w:rFonts w:ascii="Calibri Light" w:hAnsi="Calibri Light" w:cs="Calibri Light"/>
          <w:sz w:val="22"/>
          <w:szCs w:val="22"/>
        </w:rPr>
        <w:t xml:space="preserve">) niniejszego paragrafu zmiana nie wymaga zawarcie przez strony aneksu do umowy. W przypadku ustawowej zmiany podatku VAT, cena netto pozostaje bez zmian, zmianie ulega cena brutto proporcjonalnie do wprowadzonej zmiany stawki podatku VAT. Powyższe zmiany obowiązywać będą od daty wejścia w życie aktów prawnych wprowadzających powyższe zmiany. </w:t>
      </w:r>
    </w:p>
    <w:p w:rsidR="000444C4" w:rsidRDefault="000444C4" w:rsidP="000444C4">
      <w:pPr>
        <w:jc w:val="both"/>
        <w:rPr>
          <w:rFonts w:ascii="Calibri Light" w:hAnsi="Calibri Light" w:cs="Calibri Light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§ 5</w:t>
      </w: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1. Dostawy zamawianych materiałów będą realizowane sukcesywnie w ciągu 12 miesięcy na podstawie zamówień składanych w zależności od bieżącego zapotrzebowania </w:t>
      </w:r>
      <w:r>
        <w:rPr>
          <w:rFonts w:ascii="Calibri Light" w:eastAsia="TimesNewRomanPS-BoldMT" w:hAnsi="Calibri Light" w:cs="Calibri Light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. Zamówienia będą składane pisemnie za pośrednictwem faksu. Osobą uprawnioną do składania zamówień w imieniu Szpitala </w:t>
      </w:r>
      <w:r w:rsidRPr="007F424E">
        <w:rPr>
          <w:rFonts w:ascii="Calibri Light" w:eastAsia="TimesNewRomanPSMT" w:hAnsi="Calibri Light" w:cs="Calibri Light"/>
          <w:sz w:val="22"/>
          <w:szCs w:val="22"/>
        </w:rPr>
        <w:t xml:space="preserve">jest  Kierownik </w:t>
      </w:r>
      <w:r w:rsidR="00BA47AE">
        <w:rPr>
          <w:rFonts w:ascii="Calibri Light" w:eastAsia="TimesNewRomanPSMT" w:hAnsi="Calibri Light" w:cs="Calibri Light"/>
          <w:sz w:val="22"/>
          <w:szCs w:val="22"/>
        </w:rPr>
        <w:t>Zaopatrzenia.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2. Dostawy zamówionych partii materiałów odbywać się będą w terminie nie dłuższym niż 3 dni robocze, od daty złożenia zamówienia. Za dni robocze uważane będą dni od poniedziałku do piątku za wyjątkiem</w:t>
      </w:r>
      <w:r w:rsidR="007E794D">
        <w:rPr>
          <w:rFonts w:ascii="Calibri Light" w:eastAsia="TimesNewRomanPSMT" w:hAnsi="Calibri Light" w:cs="Calibri Light"/>
          <w:sz w:val="22"/>
          <w:szCs w:val="22"/>
        </w:rPr>
        <w:t xml:space="preserve"> soboty i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dni ustawowo wolnych od pracy. </w:t>
      </w:r>
    </w:p>
    <w:p w:rsidR="000444C4" w:rsidRDefault="000444C4" w:rsidP="000444C4">
      <w:pPr>
        <w:autoSpaceDE w:val="0"/>
        <w:jc w:val="both"/>
        <w:rPr>
          <w:rFonts w:ascii="Tahoma" w:eastAsia="TimesNewRomanPS-BoldMT" w:hAnsi="Tahoma" w:cs="Tahoma"/>
          <w:sz w:val="20"/>
          <w:szCs w:val="20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3. Dostawca oświadcza, że oferowane materiały są dopuszczone do obrotu i używania zgodnie z </w:t>
      </w:r>
      <w:r>
        <w:rPr>
          <w:rFonts w:ascii="Calibri Light" w:eastAsia="TimesNewRomanPSMT" w:hAnsi="Calibri Light" w:cs="Calibri Light"/>
          <w:sz w:val="22"/>
          <w:szCs w:val="22"/>
        </w:rPr>
        <w:lastRenderedPageBreak/>
        <w:t xml:space="preserve">obowiązującymi przepisami, w szczególności zgodnie z ustawą z dnia 20 maja 2010 r. o wyrobach medycznych </w:t>
      </w:r>
      <w:r>
        <w:rPr>
          <w:rFonts w:ascii="Calibri Light" w:eastAsia="LiberationSans" w:hAnsi="Calibri Light" w:cs="Calibri Light"/>
          <w:sz w:val="22"/>
          <w:szCs w:val="22"/>
        </w:rPr>
        <w:t xml:space="preserve">(tekst jednolity </w:t>
      </w:r>
      <w:r>
        <w:rPr>
          <w:rFonts w:ascii="Calibri Light" w:eastAsia="TimesNewRomanPSMT" w:hAnsi="Calibri Light" w:cs="Calibri Light"/>
          <w:sz w:val="22"/>
          <w:szCs w:val="22"/>
        </w:rPr>
        <w:t>Dz. U. 2017 poz. 211</w:t>
      </w:r>
      <w:r>
        <w:rPr>
          <w:rFonts w:ascii="Calibri Light" w:eastAsia="LiberationSans" w:hAnsi="Calibri Light" w:cs="Calibri Light"/>
          <w:sz w:val="22"/>
          <w:szCs w:val="22"/>
        </w:rPr>
        <w:t>),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oraz z przepisami Unii Europejskiej, i posiadają wymagane dokumenty</w:t>
      </w:r>
      <w:r w:rsidR="00972DF7">
        <w:rPr>
          <w:rFonts w:ascii="Calibri Light" w:eastAsia="TimesNewRomanPSMT" w:hAnsi="Calibri Light" w:cs="Calibri Light"/>
          <w:sz w:val="22"/>
          <w:szCs w:val="22"/>
        </w:rPr>
        <w:t xml:space="preserve">.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Dostawca zobowiązuje się do przedstawienia tych dokumentów na każde żądanie </w:t>
      </w:r>
      <w:r>
        <w:rPr>
          <w:rFonts w:ascii="Calibri Light" w:eastAsia="TimesNewRomanPS-BoldMT" w:hAnsi="Calibri Light" w:cs="Calibri Light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</w:t>
      </w:r>
      <w:r>
        <w:rPr>
          <w:rFonts w:ascii="Calibri Light" w:eastAsia="TimesNewRomanPS-BoldMT" w:hAnsi="Calibri Light" w:cs="Calibri Light"/>
          <w:sz w:val="22"/>
          <w:szCs w:val="22"/>
        </w:rPr>
        <w:t xml:space="preserve">w wyznaczonym przez niego terminie. Materiały są wolne od wszelkich wad fizycznych i prawnych oraz obciążeń na rzecz osób trzecich. 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>
        <w:rPr>
          <w:rFonts w:ascii="Tahoma" w:eastAsia="TimesNewRomanPS-BoldMT" w:hAnsi="Tahoma" w:cs="Tahoma"/>
          <w:sz w:val="20"/>
          <w:szCs w:val="20"/>
        </w:rPr>
        <w:t xml:space="preserve">4.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Dostawca oświadcza, że w przypadku materiałów, które nie podlegają przepisom ustawy z dnia 20 maja 2010 r. o wyrobach medycznych </w:t>
      </w:r>
      <w:r>
        <w:rPr>
          <w:rFonts w:ascii="Calibri Light" w:eastAsia="LiberationSans" w:hAnsi="Calibri Light" w:cs="Calibri Light"/>
          <w:sz w:val="22"/>
          <w:szCs w:val="22"/>
        </w:rPr>
        <w:t xml:space="preserve">(tekst jednolity </w:t>
      </w:r>
      <w:r>
        <w:rPr>
          <w:rFonts w:ascii="Calibri Light" w:eastAsia="TimesNewRomanPSMT" w:hAnsi="Calibri Light" w:cs="Calibri Light"/>
          <w:sz w:val="22"/>
          <w:szCs w:val="22"/>
        </w:rPr>
        <w:t>Dz. U. 2017 poz. 211</w:t>
      </w:r>
      <w:r>
        <w:rPr>
          <w:rFonts w:ascii="Calibri Light" w:eastAsia="LiberationSans" w:hAnsi="Calibri Light" w:cs="Calibri Light"/>
          <w:sz w:val="22"/>
          <w:szCs w:val="22"/>
        </w:rPr>
        <w:t>),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Wykonawca zobowiązany jest posiadać inne odpowiednie dokumenty dopuszczające te produkty do obrotu i stosowani. Dostawca zobowiązuje się do przedstawienia tych dokumentów na każde żądanie </w:t>
      </w:r>
      <w:r>
        <w:rPr>
          <w:rFonts w:ascii="Calibri Light" w:eastAsia="TimesNewRomanPS-BoldMT" w:hAnsi="Calibri Light" w:cs="Calibri Light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</w:t>
      </w:r>
      <w:r>
        <w:rPr>
          <w:rFonts w:ascii="Calibri Light" w:eastAsia="TimesNewRomanPS-BoldMT" w:hAnsi="Calibri Light" w:cs="Calibri Light"/>
          <w:sz w:val="22"/>
          <w:szCs w:val="22"/>
        </w:rPr>
        <w:t xml:space="preserve">w wyznaczonym przez niego terminie. 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§ 6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1. Dostawa zamówionych materiałów odbywać się będzie transportem organizowanym przez Dostawcę oraz na jego koszt.</w:t>
      </w:r>
    </w:p>
    <w:p w:rsidR="000444C4" w:rsidRDefault="000444C4" w:rsidP="000444C4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2. </w:t>
      </w:r>
      <w:r>
        <w:rPr>
          <w:rFonts w:ascii="Calibri Light" w:hAnsi="Calibri Light" w:cs="Calibri Light"/>
          <w:sz w:val="22"/>
          <w:szCs w:val="22"/>
        </w:rPr>
        <w:t xml:space="preserve">Dostawca zobowiązuje się dostarczać zamówione partie 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materiałów</w:t>
      </w:r>
      <w:r>
        <w:rPr>
          <w:rFonts w:ascii="Calibri Light" w:hAnsi="Calibri Light" w:cs="Calibri Light"/>
          <w:sz w:val="22"/>
          <w:szCs w:val="22"/>
        </w:rPr>
        <w:t xml:space="preserve"> do Magazynu Gospodarczego w Krakowie, os. Na Skarpie 66 w godzinach od 8.00 do 11.00.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3. Zamawiający wymaga, aby wraz z każdą dostawą towaru Wykonawca przekazywał dokument WZ i wysyłał skan faktury na adres </w:t>
      </w:r>
      <w:r>
        <w:rPr>
          <w:rFonts w:ascii="Calibri Light" w:hAnsi="Calibri Light" w:cs="Calibri Light"/>
          <w:color w:val="3333FF"/>
          <w:sz w:val="22"/>
          <w:szCs w:val="22"/>
          <w:u w:val="single"/>
        </w:rPr>
        <w:t>magazyn</w:t>
      </w:r>
      <w:hyperlink r:id="rId6" w:history="1">
        <w:r>
          <w:rPr>
            <w:rStyle w:val="Hipercze"/>
            <w:rFonts w:ascii="Calibri Light" w:hAnsi="Calibri Light" w:cs="Calibri Light"/>
            <w:color w:val="3333FF"/>
            <w:sz w:val="22"/>
            <w:szCs w:val="22"/>
          </w:rPr>
          <w:t>@zeromski-szpital.pl</w:t>
        </w:r>
      </w:hyperlink>
      <w:r>
        <w:rPr>
          <w:rFonts w:ascii="Calibri Light" w:hAnsi="Calibri Light" w:cs="Calibri Light"/>
          <w:color w:val="3333FF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zaś oryginał faktury może zostać przesłany drogą pocztową.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4. Faktura dostarczona przez Wykonawcę ma zawierać: Nr umowy przetargowej , data i seria ważności materiałów oraz  termin płatności. Faktura ma być w formie oryginału i kopii. 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5. </w:t>
      </w:r>
      <w:r>
        <w:rPr>
          <w:rFonts w:ascii="Calibri Light" w:hAnsi="Calibri Light" w:cs="Calibri Light"/>
          <w:sz w:val="22"/>
          <w:szCs w:val="22"/>
        </w:rPr>
        <w:t xml:space="preserve">Każdorazowy odbiór ilościowy dostarczonych materiałów będzie dokonywany przez Dostawcę za pisemnym potwierdzeniem, przy czym Dostawcę i Zamawiającego reprezentować będą  przy  odbiorze upoważnieni przedstawiciele.  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§ 7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1. </w:t>
      </w:r>
      <w:r>
        <w:rPr>
          <w:rFonts w:ascii="Calibri Light" w:hAnsi="Calibri Light" w:cs="Calibri Light"/>
          <w:sz w:val="22"/>
          <w:szCs w:val="22"/>
        </w:rPr>
        <w:t>Dostawca wystawi fakturę za zamówione i dostarczone do Zamawiającego materiały z terminem płatności 60 dni liczonym od daty dostarczenia Zamawiającemu prawidłowo wystawionej faktury. Załącznikiem do każdej faktury będzie podpisany przez obydwie strony odbiór ilościowy zgodnie z  § 6 ust. 5 umowy.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 </w:t>
      </w:r>
      <w:r>
        <w:rPr>
          <w:rFonts w:ascii="Calibri Light" w:eastAsia="TimesNewRomanPSMT" w:hAnsi="Calibri Light" w:cs="Calibri Light"/>
          <w:sz w:val="22"/>
          <w:szCs w:val="22"/>
        </w:rPr>
        <w:t>Płatność należności będzie dokonywana przelewem, na rachunek bankowy Dostawcy, wskazany przez niego na fakturze.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§ 8</w:t>
      </w: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sz w:val="22"/>
          <w:szCs w:val="22"/>
        </w:rPr>
      </w:pPr>
    </w:p>
    <w:p w:rsidR="000444C4" w:rsidRDefault="000444C4" w:rsidP="000444C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>
        <w:rPr>
          <w:rFonts w:ascii="Calibri Light" w:eastAsia="TimesNewRomanPS-BoldMT" w:hAnsi="Calibri Light" w:cs="Calibri Light"/>
          <w:sz w:val="22"/>
          <w:szCs w:val="22"/>
        </w:rPr>
        <w:t>Zamawiający</w:t>
      </w:r>
      <w:r>
        <w:rPr>
          <w:rFonts w:ascii="Calibri Light" w:hAnsi="Calibri Light" w:cs="Calibri Light"/>
          <w:sz w:val="22"/>
          <w:szCs w:val="22"/>
        </w:rPr>
        <w:t xml:space="preserve"> w chwili odbioru materiałów jest zobowiązany do zbadania,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</w:p>
    <w:p w:rsidR="000444C4" w:rsidRDefault="000444C4" w:rsidP="000444C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 Reklamacje ilościowe zgłaszane będą Dostawcy pisemnie faxem w terminie 3 dni roboczych od daty odbioru dostarczonych materiałów. Pozostałe reklamacje Zamawiający ma prawo zgłaszać w ciągu 7 dni od daty stwierdzenia wady. </w:t>
      </w:r>
    </w:p>
    <w:p w:rsidR="000444C4" w:rsidRDefault="000444C4" w:rsidP="000444C4">
      <w:pPr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3. W razie stwierdzenia uszkodzenia w czasie transportu </w:t>
      </w:r>
      <w:r>
        <w:rPr>
          <w:rFonts w:ascii="Calibri Light" w:eastAsia="TimesNewRomanPS-BoldMT" w:hAnsi="Calibri Light" w:cs="Calibri Light"/>
          <w:sz w:val="22"/>
          <w:szCs w:val="22"/>
        </w:rPr>
        <w:t>Zamawiający</w:t>
      </w:r>
      <w:r>
        <w:rPr>
          <w:rFonts w:ascii="Calibri Light" w:hAnsi="Calibri Light" w:cs="Calibri Light"/>
          <w:sz w:val="22"/>
          <w:szCs w:val="22"/>
        </w:rPr>
        <w:t xml:space="preserve"> wyśle Dostawcy niezwłocznie, faxem, zawiadomienie wraz z protokołem stwierdzającym uszkodzenie w terminie 3 dni roboczych od stwierdzenia wady. </w:t>
      </w:r>
    </w:p>
    <w:p w:rsidR="000444C4" w:rsidRDefault="000444C4" w:rsidP="000444C4">
      <w:pPr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lastRenderedPageBreak/>
        <w:t xml:space="preserve">4. Dostawca zobowiązuje się rozpatrzyć reklamację i dostarczyć brakujące materiały lub materiały wolne od wad w terminie do 5 dni roboczych od dnia zgłoszenia reklamacji przez </w:t>
      </w:r>
      <w:r>
        <w:rPr>
          <w:rFonts w:ascii="Calibri Light" w:eastAsia="TimesNewRomanPS-BoldMT" w:hAnsi="Calibri Light" w:cs="Calibri Light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sz w:val="22"/>
          <w:szCs w:val="22"/>
        </w:rPr>
        <w:t>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§ 9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1. Strony ustalają odpowiedzialność za niewykonanie lub nienależyte wykonanie umowy w formie kar umownych.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2. Dostawca zapłaci </w:t>
      </w:r>
      <w:r>
        <w:rPr>
          <w:rFonts w:ascii="Calibri Light" w:eastAsia="TimesNewRomanPS-BoldMT" w:hAnsi="Calibri Light" w:cs="Calibri Light"/>
          <w:sz w:val="22"/>
          <w:szCs w:val="22"/>
        </w:rPr>
        <w:t>Zamawiającemu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kary: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1) w wysokości 10% wartości przedmiotu umowy, o której mowa w § 2 ust. 2, w przypadku odstąpienia przez którąkolwiek ze stron od umowy z powodu okoliczności, za które odpowiada Dostawca, przy czym w przypadku częściowej realizacji umowy kara zostanie obniżona proporcjonalnie do stopnia wykonania umowy do dnia odstąpienia przez Dostawcę,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2) w wysokości 0,3 % wartości zamawianej partii materiałów (bez uwzględnienia podatku VAT) za każdy dzień opóźnienia w jej dostarczeniu, w terminie ustalonym w § 5 ust. 2 i 3,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3) w wysokości 0,3 % wartości reklamowanej partii materiałów ( bez uwzględnienia podatku VAT) za każdy dzień opóźnienia w dostawie materiałów wolnych od wad w terminie określonym w § 8 ust. 2 umowy,</w:t>
      </w:r>
    </w:p>
    <w:p w:rsidR="000444C4" w:rsidRDefault="000444C4" w:rsidP="000444C4">
      <w:pPr>
        <w:widowControl/>
        <w:tabs>
          <w:tab w:val="left" w:pos="284"/>
          <w:tab w:val="left" w:pos="3292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3. Zamawiający może na zasadach ogólnych dochodzić odszkodowania przewyższającego wysokość kar umownych. </w:t>
      </w:r>
      <w:r>
        <w:rPr>
          <w:rFonts w:ascii="Calibri Light" w:hAnsi="Calibri Light" w:cs="Calibri Light"/>
          <w:sz w:val="22"/>
          <w:szCs w:val="22"/>
        </w:rPr>
        <w:t>Kara umowna należna na podstawie umowy powinna być zapłacona przez Dostawcę w terminie 14 dni od daty wystąpienia przez Zamawiającego z żądaniem zapłaty. Może być również potrącona z należnego Dostawcy wynagrodzenia.</w:t>
      </w:r>
    </w:p>
    <w:p w:rsidR="000444C4" w:rsidRDefault="000444C4" w:rsidP="000444C4">
      <w:pPr>
        <w:widowControl/>
        <w:tabs>
          <w:tab w:val="left" w:pos="284"/>
          <w:tab w:val="left" w:pos="3292"/>
        </w:tabs>
        <w:suppressAutoHyphens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4. Naliczenie bądź zapłata przez Dostawcę kary umownej nie zwalnia go z zobowiązań wynikających z niniejszej umowy. 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10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P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b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1. Umowa niniejsza została zawarta na czas oznaczony, na okres 12 miesięcy od dnia zawarcia umowy, tj. </w:t>
      </w:r>
      <w:r w:rsidRPr="000444C4">
        <w:rPr>
          <w:rFonts w:ascii="Calibri Light" w:eastAsia="TimesNewRomanPSMT" w:hAnsi="Calibri Light" w:cs="Calibri Light"/>
          <w:b/>
          <w:color w:val="000000"/>
          <w:sz w:val="22"/>
          <w:szCs w:val="22"/>
        </w:rPr>
        <w:t>od dnia ...... roku do dnia ........ roku.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2. Zamawiający</w:t>
      </w:r>
      <w:r>
        <w:rPr>
          <w:rFonts w:ascii="Calibri Light" w:hAnsi="Calibri Light" w:cs="Calibri Light"/>
          <w:sz w:val="22"/>
          <w:szCs w:val="22"/>
        </w:rPr>
        <w:t xml:space="preserve"> przewiduje możliwość przedłużenia terminu obowiązywania niniejszej umowy, na podstawie jednostronnego oświadczenia złożonego Dostawcy, przed upływem terminu określonego w ust. 1, o czas niezbędny na zrealizowanie umowy w całym jej zakresie przedmiotowym, o którym mowa w załączniku nr 1 do umowy.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11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1. Poza przypadkiem wskazanym </w:t>
      </w:r>
      <w:r>
        <w:rPr>
          <w:rFonts w:ascii="Calibri Light" w:eastAsia="TimesNewRomanPS-BoldMT" w:hAnsi="Calibri Light" w:cs="Calibri Light"/>
          <w:bCs/>
          <w:sz w:val="22"/>
          <w:szCs w:val="22"/>
        </w:rPr>
        <w:t xml:space="preserve">§ 12 oraz Kodeksie cywilnym,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w </w:t>
      </w:r>
      <w:r>
        <w:rPr>
          <w:rFonts w:ascii="Calibri Light" w:eastAsia="TimesNewRomanPS-BoldMT" w:hAnsi="Calibri Light" w:cs="Calibri Light"/>
          <w:sz w:val="22"/>
          <w:szCs w:val="22"/>
        </w:rPr>
        <w:t>Zamawiającemu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przysługuje prawo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 odstąpienia od umowy ze skutkiem ex nunc umowy oraz naliczenia kary umownej w wysokości obliczonej jak w § 9 ust. 2 pkt. 1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umowy 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w przypadku: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a)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dwukrotnego stwierdzenia przez </w:t>
      </w:r>
      <w:r>
        <w:rPr>
          <w:rFonts w:ascii="Calibri Light" w:eastAsia="TimesNewRomanPS-BoldMT" w:hAnsi="Calibri Light" w:cs="Calibri Light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sz w:val="22"/>
          <w:szCs w:val="22"/>
        </w:rPr>
        <w:t>, że dostarczone materiały nie są zgodne z ofertą wskazaną w § 2 ust. 1 umowy,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b) dwukrotnego nie zrealizowania przez Dostawcę zamówienia w terminie 6 dni roboczych od daty jego złożenia albo opóźnienia w dostarczeniu w ramach reklamacji materiałów wolnych od wad.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sz w:val="22"/>
          <w:szCs w:val="22"/>
        </w:rPr>
      </w:pPr>
      <w:r>
        <w:rPr>
          <w:rFonts w:ascii="Calibri Light" w:eastAsia="TimesNewRomanPS-BoldMT" w:hAnsi="Calibri Light" w:cs="Calibri Light"/>
          <w:sz w:val="22"/>
          <w:szCs w:val="22"/>
        </w:rPr>
        <w:t>2. Przed odstąpieniem od umowy Zamawiający jest uprawniony do wezwania Dostawcy do należytego wykonania umowy.</w:t>
      </w:r>
    </w:p>
    <w:p w:rsidR="000444C4" w:rsidRDefault="000444C4" w:rsidP="000444C4">
      <w:pPr>
        <w:tabs>
          <w:tab w:val="left" w:pos="1572"/>
        </w:tabs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sz w:val="22"/>
          <w:szCs w:val="22"/>
        </w:rPr>
        <w:t xml:space="preserve">3. Osobą odpowiedzialną za prawidłową realizację umowy ze strony Zamawiającego jest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 xml:space="preserve">Kierownik Apteki Szpitalnej. 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12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Zamawiający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 może odstąpić od umowy w terminie 30 dni od powzięcia wiadomości o powyższych okolicznościach. W takim przypadku Dostawca może żądać jedynie wynagrodzenia należnego mu z tytułu wykonania części umowy.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13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1. Prawa i obowiązki wynikające z niniejszej umowy nie mogą być przenoszone na osoby trzecie bez pisemnej zgody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 na dokonanie takiej czynności. Podkreśla się, że powyższe dotyczy także przelewu wierzytelności Dostawcy przysługujących mu względem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, w szczególności w formie cesji, faktoringu lub innych czynności o takim skutku.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2. Dostawca zobowiązuje się do zamieszczenia na wystawionej przez siebie fakturze informacji o treści ust. 1.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14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Wszelkie spory mogące wyniknąć między stronami w związku z realizacją umowy będą rozstrzygane przez sąd właściwy miejscowo dla 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Zamawiającego.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15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1. Wszelkie </w:t>
      </w:r>
      <w:r w:rsidR="008A4AE1">
        <w:rPr>
          <w:rFonts w:ascii="Calibri Light" w:eastAsia="TimesNewRomanPSMT" w:hAnsi="Calibri Light" w:cs="Calibri Light"/>
          <w:sz w:val="22"/>
          <w:szCs w:val="22"/>
        </w:rPr>
        <w:t>oświadczenia Stron</w:t>
      </w:r>
      <w:r w:rsidR="00D81138">
        <w:rPr>
          <w:rFonts w:ascii="Calibri Light" w:eastAsia="TimesNewRomanPSMT" w:hAnsi="Calibri Light" w:cs="Calibri Light"/>
          <w:sz w:val="22"/>
          <w:szCs w:val="22"/>
        </w:rPr>
        <w:t xml:space="preserve"> dotyczące niniejszej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umowy wymagają formy pisemnej pod rygorem nieważności, </w:t>
      </w:r>
      <w:r w:rsidR="00D81138">
        <w:rPr>
          <w:rFonts w:ascii="Calibri Light" w:eastAsia="TimesNewRomanPSMT" w:hAnsi="Calibri Light" w:cs="Calibri Light"/>
          <w:sz w:val="22"/>
          <w:szCs w:val="22"/>
        </w:rPr>
        <w:t xml:space="preserve">chyba że Strony w umowie postawiły wyraźnie inaczej. 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2. Zmiany umowy są dopuszczalne bez ograniczeń w zakresie dozwolonym przez art. 144 ustawy Prawo Zamówień Publicznych. </w:t>
      </w:r>
    </w:p>
    <w:p w:rsidR="000444C4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3. Zamawiający, zgodnie z art. 144 ustawy Prawo Zamówień Publicznych przewiduje możliwość zmiany – z zastrzeżeniem formy przewidzianej w ust. 2 – postanowień niniejszej umowy w stosunku do treści oferty na podstawie, której dokonano wyboru Dostawcy w następującym zakresie:</w:t>
      </w:r>
    </w:p>
    <w:p w:rsidR="00D81138" w:rsidRDefault="000444C4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a.</w:t>
      </w:r>
      <w:r w:rsidR="00D81138">
        <w:rPr>
          <w:rFonts w:ascii="Calibri Light" w:eastAsia="TimesNewRomanPSMT" w:hAnsi="Calibri Light" w:cs="Calibri Light"/>
          <w:sz w:val="22"/>
          <w:szCs w:val="22"/>
        </w:rPr>
        <w:t xml:space="preserve"> zmiany terminów dostawy materiałów w przypadku wystąpienia trudności organizacyjnych po stronie Zamawiającego, czego nie można było przewidzieć w dniu zawarcia umowy, 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</w:t>
      </w:r>
    </w:p>
    <w:p w:rsidR="000444C4" w:rsidRDefault="00D81138" w:rsidP="000444C4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 xml:space="preserve">b. </w:t>
      </w:r>
      <w:r w:rsidR="000444C4">
        <w:rPr>
          <w:rFonts w:ascii="Calibri Light" w:eastAsia="TimesNewRomanPSMT" w:hAnsi="Calibri Light" w:cs="Calibri Light"/>
          <w:sz w:val="22"/>
          <w:szCs w:val="22"/>
        </w:rPr>
        <w:t>obniżenia cen jednostkowych materiałów, o których mowa w ofercie Dostawcy, w przypadku zaistnienia okoliczności, których nie można było przewidzieć w momencie zawarcia umowy</w:t>
      </w:r>
      <w:r>
        <w:rPr>
          <w:rFonts w:ascii="Calibri Light" w:eastAsia="TimesNewRomanPSMT" w:hAnsi="Calibri Light" w:cs="Calibri Light"/>
          <w:sz w:val="22"/>
          <w:szCs w:val="22"/>
        </w:rPr>
        <w:t>,</w:t>
      </w:r>
    </w:p>
    <w:p w:rsidR="000444C4" w:rsidRPr="00972DF7" w:rsidRDefault="00D81138" w:rsidP="00972DF7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c</w:t>
      </w:r>
      <w:r w:rsidR="000444C4">
        <w:rPr>
          <w:rFonts w:ascii="Calibri Light" w:eastAsia="TimesNewRomanPSMT" w:hAnsi="Calibri Light" w:cs="Calibri Light"/>
          <w:sz w:val="22"/>
          <w:szCs w:val="22"/>
        </w:rPr>
        <w:t xml:space="preserve">. w przypadku  </w:t>
      </w:r>
      <w:r w:rsidR="000444C4">
        <w:rPr>
          <w:rFonts w:ascii="Calibri Light" w:hAnsi="Calibri Light" w:cs="Calibri Light"/>
          <w:sz w:val="22"/>
          <w:szCs w:val="22"/>
        </w:rPr>
        <w:t>zakończenia produkcji lub wycofania z rynku materiałów, lub wprowadzenia do obrotu materiałów o lepszych parametrach, niż materiał o którym mowa w załączniku nr 1</w:t>
      </w:r>
      <w:r>
        <w:rPr>
          <w:rFonts w:ascii="Calibri Light" w:hAnsi="Calibri Light" w:cs="Calibri Light"/>
          <w:sz w:val="22"/>
          <w:szCs w:val="22"/>
        </w:rPr>
        <w:t>, z zastrzeżeniem, iż powyższe nie ma zastosowania do materiałów</w:t>
      </w:r>
      <w:r w:rsidR="00972DF7">
        <w:t xml:space="preserve">, </w:t>
      </w:r>
      <w:r w:rsidR="00972DF7" w:rsidRPr="00972DF7">
        <w:rPr>
          <w:rFonts w:asciiTheme="majorHAnsi" w:hAnsiTheme="majorHAnsi" w:cstheme="majorHAnsi"/>
          <w:sz w:val="22"/>
        </w:rPr>
        <w:t>do których ma zastosowanie</w:t>
      </w:r>
      <w:r w:rsidR="00972DF7" w:rsidRPr="00972DF7">
        <w:rPr>
          <w:sz w:val="22"/>
        </w:rPr>
        <w:t xml:space="preserve"> </w:t>
      </w:r>
      <w:r w:rsidR="00972DF7" w:rsidRPr="00972DF7">
        <w:rPr>
          <w:rFonts w:ascii="Calibri Light" w:hAnsi="Calibri Light" w:cs="Calibri Light"/>
          <w:sz w:val="22"/>
          <w:szCs w:val="22"/>
        </w:rPr>
        <w:t>ustaw</w:t>
      </w:r>
      <w:r w:rsidR="00972DF7">
        <w:rPr>
          <w:rFonts w:ascii="Calibri Light" w:hAnsi="Calibri Light" w:cs="Calibri Light"/>
          <w:sz w:val="22"/>
          <w:szCs w:val="22"/>
        </w:rPr>
        <w:t>a</w:t>
      </w:r>
      <w:r w:rsidR="00972DF7" w:rsidRPr="00972DF7">
        <w:rPr>
          <w:rFonts w:ascii="Calibri Light" w:hAnsi="Calibri Light" w:cs="Calibri Light"/>
          <w:sz w:val="22"/>
          <w:szCs w:val="22"/>
        </w:rPr>
        <w:t xml:space="preserve"> z dnia 12.05.2011 r. o refundacji leków, środków spożywczych specjalnego przeznaczenia żywieniowego oraz wyrobów medycznyc</w:t>
      </w:r>
      <w:r w:rsidR="00972DF7">
        <w:rPr>
          <w:rFonts w:ascii="Calibri Light" w:hAnsi="Calibri Light" w:cs="Calibri Light"/>
          <w:sz w:val="22"/>
          <w:szCs w:val="22"/>
        </w:rPr>
        <w:t>h</w:t>
      </w:r>
      <w:r w:rsidR="000444C4">
        <w:rPr>
          <w:rFonts w:ascii="Calibri Light" w:hAnsi="Calibri Light" w:cs="Calibri Light"/>
          <w:sz w:val="22"/>
          <w:szCs w:val="22"/>
        </w:rPr>
        <w:t xml:space="preserve">. </w:t>
      </w:r>
      <w:r w:rsidR="000444C4">
        <w:rPr>
          <w:rFonts w:ascii="Calibri Light" w:eastAsia="TimesNewRomanPS-BoldMT" w:hAnsi="Calibri Light" w:cs="Calibri Light"/>
          <w:sz w:val="22"/>
          <w:szCs w:val="22"/>
        </w:rPr>
        <w:t xml:space="preserve">Dostawca zobowiązuje się do niezwłocznego potwierdzenia stosownym dokumentem zaprzestania wytwarzania danego materiału  lub wprowadzenia do obrotu materiałów o lepszych parametrach oraz przedstawienia Zamawiającemu zamiennika o parametrach nie gorszych niż zaoferowany w umowie w cenie obowiązującej w umowie lub  niższej. Zmiana umowy w tym przypadku nastąpi po pisemnym zaakceptowaniu propozycji Dostawcy. 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lastRenderedPageBreak/>
        <w:t>§ 16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W sprawach nie uregulowanych niniejszą umową mają zastosowanie przepisy prawa polskiego. </w:t>
      </w:r>
    </w:p>
    <w:p w:rsidR="000444C4" w:rsidRDefault="000444C4" w:rsidP="000444C4">
      <w:pPr>
        <w:autoSpaceDE w:val="0"/>
        <w:jc w:val="both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17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 xml:space="preserve">Niniejsza umowa została sporządzona w trzech jednobrzmiących egzemplarzach, dwa dla </w:t>
      </w:r>
      <w:r>
        <w:rPr>
          <w:rFonts w:ascii="Calibri Light" w:eastAsia="TimesNewRomanPS-BoldMT" w:hAnsi="Calibri Light" w:cs="Calibri Light"/>
          <w:color w:val="000000"/>
          <w:sz w:val="22"/>
          <w:szCs w:val="22"/>
        </w:rPr>
        <w:t>Zamawiającego</w:t>
      </w:r>
      <w:r>
        <w:rPr>
          <w:rFonts w:ascii="Calibri Light" w:eastAsia="TimesNewRomanPSMT" w:hAnsi="Calibri Light" w:cs="Calibri Light"/>
          <w:color w:val="000000"/>
          <w:sz w:val="22"/>
          <w:szCs w:val="22"/>
        </w:rPr>
        <w:t>,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a jeden dla Dostawcy.</w:t>
      </w:r>
    </w:p>
    <w:p w:rsidR="000444C4" w:rsidRDefault="000444C4" w:rsidP="000444C4">
      <w:pPr>
        <w:autoSpaceDE w:val="0"/>
        <w:jc w:val="center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§ 18</w:t>
      </w:r>
    </w:p>
    <w:p w:rsidR="000444C4" w:rsidRDefault="000444C4" w:rsidP="000444C4">
      <w:pPr>
        <w:autoSpaceDE w:val="0"/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color w:val="000000"/>
          <w:sz w:val="22"/>
          <w:szCs w:val="22"/>
        </w:rPr>
      </w:pPr>
      <w:r>
        <w:rPr>
          <w:rFonts w:ascii="Calibri Light" w:eastAsia="TimesNewRomanPSMT" w:hAnsi="Calibri Light" w:cs="Calibri Light"/>
          <w:color w:val="000000"/>
          <w:sz w:val="22"/>
          <w:szCs w:val="22"/>
        </w:rPr>
        <w:t>Załącznikiem do niniejszej umowy jest wykaz asortymentu, ilości i cen wyrobów – załącznik nr 1.</w:t>
      </w: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color w:val="000000"/>
          <w:sz w:val="22"/>
          <w:szCs w:val="22"/>
        </w:rPr>
      </w:pPr>
    </w:p>
    <w:p w:rsidR="000444C4" w:rsidRDefault="000444C4" w:rsidP="000444C4">
      <w:pPr>
        <w:autoSpaceDE w:val="0"/>
        <w:rPr>
          <w:rFonts w:ascii="Calibri Light" w:eastAsia="TimesNewRomanPSMT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>DOSTAWCA:</w:t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eastAsia="TimesNewRomanPS-BoldMT" w:hAnsi="Calibri Light" w:cs="Calibri Light"/>
          <w:b/>
          <w:bCs/>
          <w:color w:val="000000"/>
          <w:sz w:val="22"/>
          <w:szCs w:val="22"/>
        </w:rPr>
        <w:tab/>
        <w:t>ZAMAWIAJĄCY:</w:t>
      </w:r>
    </w:p>
    <w:p w:rsidR="000444C4" w:rsidRDefault="000444C4" w:rsidP="000444C4">
      <w:pPr>
        <w:widowControl/>
        <w:tabs>
          <w:tab w:val="left" w:pos="6453"/>
        </w:tabs>
        <w:autoSpaceDE w:val="0"/>
        <w:spacing w:before="100" w:after="100" w:line="200" w:lineRule="atLeast"/>
        <w:ind w:left="4248"/>
        <w:jc w:val="center"/>
      </w:pPr>
    </w:p>
    <w:p w:rsidR="00087FF3" w:rsidRDefault="00087FF3"/>
    <w:sectPr w:rsidR="0008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5" w:right="1134" w:bottom="3040" w:left="1134" w:header="850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5B" w:rsidRDefault="00063F5B" w:rsidP="000444C4">
      <w:r>
        <w:separator/>
      </w:r>
    </w:p>
  </w:endnote>
  <w:endnote w:type="continuationSeparator" w:id="0">
    <w:p w:rsidR="00063F5B" w:rsidRDefault="00063F5B" w:rsidP="0004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charset w:val="EE"/>
    <w:family w:val="script"/>
    <w:pitch w:val="default"/>
  </w:font>
  <w:font w:name="TimesNewRomanPS-BoldMT">
    <w:altName w:val="Times New Roman"/>
    <w:charset w:val="00"/>
    <w:family w:val="auto"/>
    <w:pitch w:val="default"/>
  </w:font>
  <w:font w:name="Garamond-Italic">
    <w:charset w:val="EE"/>
    <w:family w:val="roman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4E" w:rsidRDefault="007F4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E9" w:rsidRDefault="002B12E9">
    <w:pPr>
      <w:jc w:val="center"/>
      <w:rPr>
        <w:rFonts w:ascii="Calibri" w:hAnsi="Calibri" w:cs="Calibri"/>
        <w:sz w:val="20"/>
        <w:szCs w:val="20"/>
      </w:rPr>
    </w:pPr>
  </w:p>
  <w:p w:rsidR="002B12E9" w:rsidRDefault="002B12E9">
    <w:pPr>
      <w:pStyle w:val="Liniapozioma"/>
    </w:pPr>
  </w:p>
  <w:p w:rsidR="002B12E9" w:rsidRDefault="00697C77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Szpital Specjalistyczny im. Stefana Żeromskiego SP ZOZ w Krakowie</w:t>
    </w:r>
  </w:p>
  <w:p w:rsidR="002B12E9" w:rsidRDefault="00697C77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Dział Organizacyjny, Sekcja Zamówień Publicznych</w:t>
    </w:r>
  </w:p>
  <w:p w:rsidR="002B12E9" w:rsidRDefault="00697C77">
    <w:pPr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>Os. Na Skarpie 66, 31-913 Kraków</w:t>
    </w:r>
  </w:p>
  <w:p w:rsidR="002B12E9" w:rsidRDefault="00697C77">
    <w:pPr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fax: (12) 644-47-56</w:t>
    </w:r>
  </w:p>
  <w:p w:rsidR="002B12E9" w:rsidRDefault="00697C77">
    <w:pPr>
      <w:jc w:val="center"/>
    </w:pPr>
    <w:r>
      <w:rPr>
        <w:rFonts w:ascii="Calibri" w:hAnsi="Calibri" w:cs="Calibri"/>
        <w:sz w:val="20"/>
        <w:szCs w:val="20"/>
        <w:lang w:val="en-US"/>
      </w:rPr>
      <w:t xml:space="preserve">e-mail: </w:t>
    </w:r>
    <w:hyperlink r:id="rId1" w:history="1">
      <w:r>
        <w:rPr>
          <w:rStyle w:val="Hipercze"/>
          <w:rFonts w:ascii="Calibri" w:hAnsi="Calibri" w:cs="Calibri"/>
          <w:sz w:val="20"/>
          <w:szCs w:val="20"/>
        </w:rPr>
        <w:t>kancelaria@zeromski-szpital.pl</w:t>
      </w:r>
    </w:hyperlink>
  </w:p>
  <w:p w:rsidR="002B12E9" w:rsidRDefault="00697C77">
    <w:pPr>
      <w:jc w:val="center"/>
    </w:pPr>
    <w:r>
      <w:rPr>
        <w:rStyle w:val="Hipercze"/>
        <w:rFonts w:cs="Calibri"/>
        <w:sz w:val="20"/>
        <w:szCs w:val="20"/>
      </w:rPr>
      <w:fldChar w:fldCharType="begin"/>
    </w:r>
    <w:r>
      <w:rPr>
        <w:rStyle w:val="Hipercze"/>
        <w:rFonts w:cs="Calibri"/>
        <w:sz w:val="20"/>
        <w:szCs w:val="20"/>
      </w:rPr>
      <w:instrText xml:space="preserve"> PAGE </w:instrText>
    </w:r>
    <w:r>
      <w:rPr>
        <w:rStyle w:val="Hipercze"/>
        <w:rFonts w:cs="Calibri"/>
        <w:sz w:val="20"/>
        <w:szCs w:val="20"/>
      </w:rPr>
      <w:fldChar w:fldCharType="separate"/>
    </w:r>
    <w:r w:rsidR="004E7798">
      <w:rPr>
        <w:rStyle w:val="Hipercze"/>
        <w:rFonts w:cs="Calibri"/>
        <w:noProof/>
        <w:sz w:val="20"/>
        <w:szCs w:val="20"/>
      </w:rPr>
      <w:t>1</w:t>
    </w:r>
    <w:r>
      <w:rPr>
        <w:rStyle w:val="Hipercze"/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4E" w:rsidRDefault="007F4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5B" w:rsidRDefault="00063F5B" w:rsidP="000444C4">
      <w:r>
        <w:separator/>
      </w:r>
    </w:p>
  </w:footnote>
  <w:footnote w:type="continuationSeparator" w:id="0">
    <w:p w:rsidR="00063F5B" w:rsidRDefault="00063F5B" w:rsidP="0004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4E" w:rsidRDefault="007F4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E9" w:rsidRDefault="000444C4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  <w:b/>
        <w:bCs/>
      </w:rPr>
      <w:t>D</w:t>
    </w:r>
    <w:r w:rsidR="00697C77">
      <w:rPr>
        <w:rFonts w:ascii="Calibri" w:hAnsi="Calibri" w:cs="Calibri"/>
        <w:b/>
        <w:bCs/>
      </w:rPr>
      <w:t xml:space="preserve">ostawa sprzętu </w:t>
    </w:r>
    <w:r>
      <w:rPr>
        <w:rFonts w:ascii="Calibri" w:hAnsi="Calibri" w:cs="Calibri"/>
        <w:b/>
        <w:bCs/>
      </w:rPr>
      <w:t>jednorazowego użytku (ZP 39/2017)</w:t>
    </w:r>
  </w:p>
  <w:p w:rsidR="002B12E9" w:rsidRDefault="002B12E9">
    <w:pPr>
      <w:pStyle w:val="Liniapoziom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4E" w:rsidRDefault="007F42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C4"/>
    <w:rsid w:val="00022F96"/>
    <w:rsid w:val="000444C4"/>
    <w:rsid w:val="00063F5B"/>
    <w:rsid w:val="000749DD"/>
    <w:rsid w:val="00087FF3"/>
    <w:rsid w:val="00203583"/>
    <w:rsid w:val="002B12E9"/>
    <w:rsid w:val="00326892"/>
    <w:rsid w:val="004E7798"/>
    <w:rsid w:val="00636E45"/>
    <w:rsid w:val="00697C77"/>
    <w:rsid w:val="0071512D"/>
    <w:rsid w:val="007E794D"/>
    <w:rsid w:val="007F40FE"/>
    <w:rsid w:val="007F424E"/>
    <w:rsid w:val="008015A4"/>
    <w:rsid w:val="008407BB"/>
    <w:rsid w:val="008A4AE1"/>
    <w:rsid w:val="00972DF7"/>
    <w:rsid w:val="00A61377"/>
    <w:rsid w:val="00BA47AE"/>
    <w:rsid w:val="00BB5826"/>
    <w:rsid w:val="00C27A68"/>
    <w:rsid w:val="00D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4081"/>
  <w15:chartTrackingRefBased/>
  <w15:docId w15:val="{E73418D5-E6D8-484A-AD0E-54F18A9C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444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44C4"/>
    <w:rPr>
      <w:color w:val="000080"/>
      <w:u w:val="single"/>
    </w:rPr>
  </w:style>
  <w:style w:type="paragraph" w:styleId="Nagwek">
    <w:name w:val="header"/>
    <w:basedOn w:val="Normalny"/>
    <w:link w:val="NagwekZnak"/>
    <w:rsid w:val="000444C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444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0444C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4C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4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42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42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B58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azyn@zeromski-szpital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zeromski-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dcterms:created xsi:type="dcterms:W3CDTF">2017-12-04T12:32:00Z</dcterms:created>
  <dcterms:modified xsi:type="dcterms:W3CDTF">2017-12-04T13:31:00Z</dcterms:modified>
</cp:coreProperties>
</file>