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0C" w:rsidRPr="005303A7" w:rsidRDefault="0036100C" w:rsidP="0036100C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36100C" w:rsidRDefault="0036100C" w:rsidP="0036100C">
      <w:pPr>
        <w:jc w:val="both"/>
        <w:rPr>
          <w:b/>
          <w:sz w:val="24"/>
        </w:rPr>
      </w:pPr>
    </w:p>
    <w:p w:rsidR="0036100C" w:rsidRDefault="0036100C" w:rsidP="0036100C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36100C" w:rsidRPr="00235D68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36100C" w:rsidRDefault="0036100C" w:rsidP="0036100C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36100C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36100C" w:rsidRPr="005D133E" w:rsidRDefault="0036100C" w:rsidP="0036100C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36100C" w:rsidRDefault="0036100C" w:rsidP="0036100C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36100C" w:rsidRDefault="0036100C" w:rsidP="0036100C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36100C" w:rsidRDefault="0036100C" w:rsidP="0036100C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Z ww. tytułu odprowadzam składki na ubezpieczenie społeczne i zdrowotne. Podstawa wymiaru składek wynosi: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lastRenderedPageBreak/>
        <w:t>*</w:t>
      </w:r>
      <w:r>
        <w:rPr>
          <w:sz w:val="24"/>
        </w:rPr>
        <w:t>Poniżej najniższego wynagrodzenia</w:t>
      </w:r>
    </w:p>
    <w:p w:rsidR="0036100C" w:rsidRDefault="0036100C" w:rsidP="0036100C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36100C" w:rsidRDefault="0036100C" w:rsidP="0036100C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6100C" w:rsidRPr="007308E1" w:rsidRDefault="0036100C" w:rsidP="0036100C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36100C" w:rsidRDefault="0036100C" w:rsidP="0036100C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ustawy z dnia  lipca 1991 roku o podatku dochodowym od osób fizycznych (</w:t>
      </w:r>
      <w:proofErr w:type="spellStart"/>
      <w:r>
        <w:rPr>
          <w:sz w:val="24"/>
        </w:rPr>
        <w:t>jt</w:t>
      </w:r>
      <w:proofErr w:type="spellEnd"/>
      <w:r>
        <w:rPr>
          <w:sz w:val="24"/>
        </w:rPr>
        <w:t>.: Dz. U. z 2016 roku, poz. 2032 z późniejszymi zmianami)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36100C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36100C" w:rsidRPr="00591285" w:rsidRDefault="0036100C" w:rsidP="0036100C">
      <w:pPr>
        <w:numPr>
          <w:ilvl w:val="0"/>
          <w:numId w:val="2"/>
        </w:numPr>
        <w:jc w:val="both"/>
        <w:rPr>
          <w:sz w:val="24"/>
        </w:rPr>
      </w:pPr>
      <w:r w:rsidRPr="00591285">
        <w:rPr>
          <w:sz w:val="24"/>
        </w:rPr>
        <w:t>Na podst. z art. 24 ust. 1 ustawy z dnia 29.08.1997 r. o ochronie danych osobowych, Miejski  Ośrodek Pomocy Społecznej, z siedzibą w Krakowie przy ul. Józefińskiej 14, jako administrator Pani/Pana danych osobowych informuje, że: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91285"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</w:t>
      </w:r>
      <w:r>
        <w:rPr>
          <w:sz w:val="24"/>
        </w:rPr>
        <w:t>.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Pani/Pana dane osobowe nie będą udostępniane odbiorcom danych w rozumieniu art. 7 pkt 6 w/w ustawy.;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Ma Pani/Pan prawo dostępu do treści swoich danych oraz ich poprawiania;</w:t>
      </w:r>
    </w:p>
    <w:p w:rsidR="0036100C" w:rsidRDefault="0036100C" w:rsidP="0036100C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Podanie danych osobowych jest dobrowolne.</w:t>
      </w:r>
    </w:p>
    <w:p w:rsidR="0036100C" w:rsidRPr="004C0105" w:rsidRDefault="0036100C" w:rsidP="0036100C">
      <w:pPr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36100C" w:rsidRDefault="0036100C" w:rsidP="0036100C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36100C" w:rsidRDefault="0036100C" w:rsidP="0036100C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>
      <w:pPr>
        <w:jc w:val="both"/>
        <w:rPr>
          <w:sz w:val="24"/>
        </w:rPr>
      </w:pPr>
    </w:p>
    <w:p w:rsidR="0036100C" w:rsidRPr="007308E1" w:rsidRDefault="0036100C" w:rsidP="0036100C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36100C" w:rsidRPr="007308E1" w:rsidRDefault="0036100C" w:rsidP="0036100C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36100C" w:rsidRDefault="0036100C" w:rsidP="0036100C">
      <w:pPr>
        <w:jc w:val="both"/>
        <w:rPr>
          <w:sz w:val="24"/>
        </w:rPr>
      </w:pPr>
    </w:p>
    <w:p w:rsidR="0036100C" w:rsidRDefault="0036100C" w:rsidP="0036100C"/>
    <w:p w:rsidR="00093CD9" w:rsidRDefault="00093CD9">
      <w:bookmarkStart w:id="0" w:name="_GoBack"/>
      <w:bookmarkEnd w:id="0"/>
    </w:p>
    <w:sectPr w:rsidR="00093CD9" w:rsidSect="004C0105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C"/>
    <w:rsid w:val="00093CD9"/>
    <w:rsid w:val="003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D447-F367-4C67-9BAE-D2B40EBF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100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610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100C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10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2017-11-28T07:35:00Z</dcterms:created>
  <dcterms:modified xsi:type="dcterms:W3CDTF">2017-11-28T07:35:00Z</dcterms:modified>
</cp:coreProperties>
</file>