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163CD8" w:rsidRDefault="00970EFF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Załącznik nr </w:t>
      </w:r>
      <w:r w:rsidR="00C63D5B" w:rsidRPr="00163CD8">
        <w:rPr>
          <w:rFonts w:cs="Arial"/>
          <w:sz w:val="20"/>
          <w:szCs w:val="20"/>
        </w:rPr>
        <w:t>2A</w:t>
      </w:r>
      <w:r w:rsidRPr="00163CD8">
        <w:rPr>
          <w:rFonts w:cs="Arial"/>
          <w:sz w:val="20"/>
          <w:szCs w:val="20"/>
        </w:rPr>
        <w:t xml:space="preserve"> do SIWZ</w:t>
      </w:r>
    </w:p>
    <w:p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wzór</w:t>
      </w:r>
    </w:p>
    <w:p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potrzeby </w:t>
      </w:r>
      <w:r w:rsidR="001F3DF0" w:rsidRPr="00163CD8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163CD8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163CD8">
        <w:rPr>
          <w:rFonts w:cs="Arial"/>
          <w:sz w:val="20"/>
          <w:szCs w:val="20"/>
        </w:rPr>
        <w:t xml:space="preserve">pn.: </w:t>
      </w:r>
      <w:r w:rsidR="00163CD8" w:rsidRPr="00B36F2D">
        <w:rPr>
          <w:rFonts w:ascii="Calibri" w:hAnsi="Calibri" w:cs="Calibri"/>
          <w:b/>
          <w:bCs/>
          <w:iCs/>
        </w:rPr>
        <w:t>„Pełnienie funkcji zarządzającego procesem inwestycyjnym pn. „Rewaloryzacja zabytkowej siedziby Muzeum Inżynierii Miejskiej w Krakowie na potrzeby nowoczesnego muzeum nauki i techniki” w ramach działania 8.1 oś priorytetowa VIII Ochrona dziedzictwa kulturowego i rozwój zasobów kultury Programu Operacyjnego Infrast</w:t>
      </w:r>
      <w:r w:rsidR="00163CD8">
        <w:rPr>
          <w:rFonts w:ascii="Calibri" w:hAnsi="Calibri" w:cs="Calibri"/>
          <w:b/>
          <w:bCs/>
          <w:iCs/>
        </w:rPr>
        <w:t>ruktura i Środowisko 2014-2020”</w:t>
      </w:r>
      <w:r w:rsidR="007D475F">
        <w:rPr>
          <w:rFonts w:ascii="Calibri" w:hAnsi="Calibri" w:cs="Calibri"/>
          <w:b/>
          <w:bCs/>
          <w:iCs/>
        </w:rPr>
        <w:t xml:space="preserve"> </w:t>
      </w:r>
      <w:r w:rsidR="007D475F" w:rsidRPr="00AA30D5">
        <w:rPr>
          <w:rFonts w:ascii="Calibri" w:hAnsi="Calibri" w:cs="Calibri"/>
          <w:bCs/>
          <w:iCs/>
        </w:rPr>
        <w:t>(</w:t>
      </w:r>
      <w:r w:rsidR="007D475F">
        <w:rPr>
          <w:rFonts w:ascii="Calibri" w:hAnsi="Calibri" w:cs="Calibri"/>
          <w:bCs/>
          <w:iCs/>
        </w:rPr>
        <w:t>z</w:t>
      </w:r>
      <w:r w:rsidR="007D475F" w:rsidRPr="00AA30D5">
        <w:rPr>
          <w:rFonts w:ascii="Calibri" w:hAnsi="Calibri" w:cs="Calibri"/>
          <w:bCs/>
          <w:iCs/>
        </w:rPr>
        <w:t>nak sprawy: DR.26.1.2017)</w:t>
      </w:r>
      <w:r w:rsidR="00163CD8">
        <w:rPr>
          <w:rFonts w:ascii="Calibri" w:hAnsi="Calibri" w:cs="Calibri"/>
          <w:b/>
          <w:bCs/>
          <w:iCs/>
        </w:rPr>
        <w:t xml:space="preserve">, </w:t>
      </w:r>
      <w:r w:rsidR="00500358" w:rsidRPr="00163CD8">
        <w:rPr>
          <w:rFonts w:cs="Arial"/>
          <w:sz w:val="20"/>
          <w:szCs w:val="20"/>
        </w:rPr>
        <w:t>oświadczam, co następuje:</w:t>
      </w:r>
    </w:p>
    <w:p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</w:t>
      </w:r>
      <w:r w:rsidR="003737AD">
        <w:rPr>
          <w:rFonts w:eastAsia="Times New Roman" w:cs="Arial"/>
          <w:color w:val="000000"/>
          <w:sz w:val="20"/>
          <w:szCs w:val="20"/>
        </w:rPr>
        <w:t>)</w:t>
      </w:r>
      <w:r w:rsidRPr="00163CD8">
        <w:rPr>
          <w:rFonts w:eastAsia="Times New Roman" w:cs="Arial"/>
          <w:color w:val="000000"/>
          <w:sz w:val="20"/>
          <w:szCs w:val="20"/>
        </w:rPr>
        <w:t xml:space="preserve"> ustawy.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D64444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D64444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D64444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163CD8">
        <w:rPr>
          <w:rFonts w:cs="Arial"/>
          <w:i/>
          <w:sz w:val="16"/>
          <w:szCs w:val="16"/>
        </w:rPr>
        <w:lastRenderedPageBreak/>
        <w:t>art. 24 ust. 5</w:t>
      </w:r>
      <w:r w:rsidR="00434CC2" w:rsidRPr="00163CD8">
        <w:rPr>
          <w:rFonts w:cs="Arial"/>
          <w:i/>
          <w:sz w:val="16"/>
          <w:szCs w:val="16"/>
        </w:rPr>
        <w:t xml:space="preserve"> ustawy Pzp).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 ust 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13A28" w:rsidRPr="00163CD8" w:rsidRDefault="00713A28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55" w:rsidRDefault="009D2955" w:rsidP="0038231F">
      <w:pPr>
        <w:spacing w:after="0" w:line="240" w:lineRule="auto"/>
      </w:pPr>
      <w:r>
        <w:separator/>
      </w:r>
    </w:p>
  </w:endnote>
  <w:endnote w:type="continuationSeparator" w:id="0">
    <w:p w:rsidR="009D2955" w:rsidRDefault="009D29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4444">
          <w:rPr>
            <w:rFonts w:ascii="Arial" w:hAnsi="Arial" w:cs="Arial"/>
            <w:noProof/>
            <w:sz w:val="18"/>
            <w:szCs w:val="18"/>
          </w:rPr>
          <w:t>1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55" w:rsidRDefault="009D2955" w:rsidP="0038231F">
      <w:pPr>
        <w:spacing w:after="0" w:line="240" w:lineRule="auto"/>
      </w:pPr>
      <w:r>
        <w:separator/>
      </w:r>
    </w:p>
  </w:footnote>
  <w:footnote w:type="continuationSeparator" w:id="0">
    <w:p w:rsidR="009D2955" w:rsidRDefault="009D29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4" w:rsidRDefault="00D64444" w:rsidP="00D64444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1" name="Obraz 1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7BCD"/>
    <w:rsid w:val="002B62BC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64444"/>
    <w:rsid w:val="00D71930"/>
    <w:rsid w:val="00D7532C"/>
    <w:rsid w:val="00D93A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467A-5B53-4CA4-BFE8-7FE5FD94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15</cp:revision>
  <cp:lastPrinted>2017-03-24T06:59:00Z</cp:lastPrinted>
  <dcterms:created xsi:type="dcterms:W3CDTF">2017-05-02T21:17:00Z</dcterms:created>
  <dcterms:modified xsi:type="dcterms:W3CDTF">2017-07-03T10:53:00Z</dcterms:modified>
</cp:coreProperties>
</file>