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04" w:rsidRDefault="00A26A04" w:rsidP="00A26A04">
      <w:pPr>
        <w:spacing w:line="360" w:lineRule="auto"/>
        <w:rPr>
          <w:sz w:val="20"/>
        </w:rPr>
      </w:pPr>
      <w:r w:rsidRPr="00DC4915">
        <w:rPr>
          <w:sz w:val="20"/>
        </w:rPr>
        <w:t xml:space="preserve">Nr sprawy </w:t>
      </w:r>
      <w:r>
        <w:rPr>
          <w:sz w:val="20"/>
        </w:rPr>
        <w:t xml:space="preserve">:  DPS/ZP/2523/2533/ BZP /D / 32 </w:t>
      </w:r>
      <w:r w:rsidRPr="00DC4915">
        <w:rPr>
          <w:sz w:val="20"/>
        </w:rPr>
        <w:t>N/ 2016</w:t>
      </w:r>
    </w:p>
    <w:p w:rsidR="00A26A04" w:rsidRDefault="00A26A04" w:rsidP="00A26A04">
      <w:pPr>
        <w:spacing w:line="360" w:lineRule="auto"/>
        <w:rPr>
          <w:sz w:val="20"/>
        </w:rPr>
      </w:pPr>
    </w:p>
    <w:p w:rsidR="00A26A04" w:rsidRPr="00DC4915" w:rsidRDefault="00A26A04" w:rsidP="00A26A04">
      <w:pPr>
        <w:pStyle w:val="Tytu"/>
        <w:rPr>
          <w:sz w:val="20"/>
        </w:rPr>
      </w:pPr>
      <w:r>
        <w:rPr>
          <w:sz w:val="20"/>
        </w:rPr>
        <w:t xml:space="preserve">             </w:t>
      </w:r>
      <w:r>
        <w:rPr>
          <w:sz w:val="20"/>
          <w:lang w:val="pl-PL"/>
        </w:rPr>
        <w:t xml:space="preserve">                                                                                                      </w:t>
      </w:r>
      <w:r>
        <w:rPr>
          <w:sz w:val="20"/>
        </w:rPr>
        <w:t xml:space="preserve">   Załącznik</w:t>
      </w:r>
      <w:r w:rsidRPr="00DC4915">
        <w:rPr>
          <w:sz w:val="20"/>
        </w:rPr>
        <w:t xml:space="preserve"> Nr 1 do Formularza ofertowego</w:t>
      </w:r>
    </w:p>
    <w:p w:rsidR="00A26A04" w:rsidRPr="00DC4915" w:rsidRDefault="00A26A04" w:rsidP="00A26A04">
      <w:pPr>
        <w:spacing w:line="360" w:lineRule="auto"/>
        <w:rPr>
          <w:sz w:val="20"/>
        </w:rPr>
      </w:pPr>
    </w:p>
    <w:p w:rsidR="00A26A04" w:rsidRPr="00CC70F0" w:rsidRDefault="00A26A04" w:rsidP="00A26A0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FORMULARZ CENOWY</w:t>
      </w:r>
      <w:r>
        <w:rPr>
          <w:sz w:val="20"/>
        </w:rPr>
        <w:t xml:space="preserve">                                                                                            </w:t>
      </w:r>
    </w:p>
    <w:p w:rsidR="00A26A04" w:rsidRPr="00400689" w:rsidRDefault="00A26A04" w:rsidP="00A26A04">
      <w:pPr>
        <w:pStyle w:val="Tytu"/>
        <w:jc w:val="left"/>
        <w:rPr>
          <w:sz w:val="22"/>
          <w:szCs w:val="22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602"/>
        <w:gridCol w:w="770"/>
        <w:gridCol w:w="1094"/>
        <w:gridCol w:w="1078"/>
      </w:tblGrid>
      <w:tr w:rsidR="00A26A04" w:rsidRPr="00492D34" w:rsidTr="006E7D69">
        <w:trPr>
          <w:trHeight w:val="93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04" w:rsidRPr="00EF221A" w:rsidRDefault="00A26A04" w:rsidP="006E7D69">
            <w:pPr>
              <w:pStyle w:val="Podtytu"/>
              <w:rPr>
                <w:sz w:val="20"/>
              </w:rPr>
            </w:pPr>
          </w:p>
          <w:p w:rsidR="00A26A04" w:rsidRPr="00EF221A" w:rsidRDefault="00A26A04" w:rsidP="006E7D69">
            <w:pPr>
              <w:pStyle w:val="Podtytu"/>
              <w:rPr>
                <w:sz w:val="20"/>
              </w:rPr>
            </w:pPr>
            <w:r w:rsidRPr="00EF221A">
              <w:rPr>
                <w:sz w:val="20"/>
              </w:rPr>
              <w:t>Opis przedmiotu zamówienia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04" w:rsidRPr="00EF221A" w:rsidRDefault="00A26A04" w:rsidP="006E7D69">
            <w:pPr>
              <w:pStyle w:val="Nagwek3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proofErr w:type="spellStart"/>
            <w:r w:rsidRPr="00EF221A">
              <w:rPr>
                <w:rFonts w:ascii="Times New Roman" w:hAnsi="Times New Roman" w:cs="Arial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04" w:rsidRPr="00EF221A" w:rsidRDefault="00A26A04" w:rsidP="006E7D69">
            <w:pPr>
              <w:pStyle w:val="Nagwek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F221A">
              <w:rPr>
                <w:rFonts w:ascii="Times New Roman" w:hAnsi="Times New Roman"/>
                <w:i w:val="0"/>
                <w:sz w:val="20"/>
                <w:szCs w:val="20"/>
              </w:rPr>
              <w:t>Ilość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04" w:rsidRPr="00EF221A" w:rsidRDefault="00A26A04" w:rsidP="006E7D69">
            <w:pPr>
              <w:rPr>
                <w:b/>
                <w:sz w:val="20"/>
              </w:rPr>
            </w:pPr>
            <w:r w:rsidRPr="00EF221A">
              <w:rPr>
                <w:b/>
                <w:sz w:val="20"/>
              </w:rPr>
              <w:t>Cena</w:t>
            </w:r>
          </w:p>
          <w:p w:rsidR="00A26A04" w:rsidRPr="00EF221A" w:rsidRDefault="00A26A04" w:rsidP="006E7D69">
            <w:pPr>
              <w:jc w:val="center"/>
              <w:rPr>
                <w:b/>
                <w:sz w:val="20"/>
              </w:rPr>
            </w:pPr>
            <w:r w:rsidRPr="00EF221A">
              <w:rPr>
                <w:b/>
                <w:sz w:val="20"/>
              </w:rPr>
              <w:t>jedn. brutto</w:t>
            </w:r>
          </w:p>
          <w:p w:rsidR="00A26A04" w:rsidRPr="00EF221A" w:rsidRDefault="00A26A04" w:rsidP="006E7D69">
            <w:pPr>
              <w:jc w:val="center"/>
              <w:rPr>
                <w:b/>
                <w:sz w:val="20"/>
              </w:rPr>
            </w:pPr>
            <w:r w:rsidRPr="00EF221A">
              <w:rPr>
                <w:b/>
                <w:sz w:val="20"/>
              </w:rPr>
              <w:t>(zł)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04" w:rsidRPr="00EF221A" w:rsidRDefault="00A26A04" w:rsidP="006E7D69">
            <w:pPr>
              <w:jc w:val="center"/>
              <w:rPr>
                <w:b/>
                <w:sz w:val="20"/>
              </w:rPr>
            </w:pPr>
            <w:r w:rsidRPr="00EF221A">
              <w:rPr>
                <w:b/>
                <w:sz w:val="20"/>
              </w:rPr>
              <w:t>Razem wartość</w:t>
            </w:r>
          </w:p>
          <w:p w:rsidR="00A26A04" w:rsidRPr="00EF221A" w:rsidRDefault="00A26A04" w:rsidP="006E7D69">
            <w:pPr>
              <w:jc w:val="center"/>
              <w:rPr>
                <w:b/>
                <w:sz w:val="20"/>
              </w:rPr>
            </w:pPr>
            <w:r w:rsidRPr="00EF221A">
              <w:rPr>
                <w:b/>
                <w:sz w:val="20"/>
              </w:rPr>
              <w:t>brutto</w:t>
            </w:r>
          </w:p>
          <w:p w:rsidR="00A26A04" w:rsidRPr="00EF221A" w:rsidRDefault="00A26A04" w:rsidP="006E7D69">
            <w:pPr>
              <w:jc w:val="center"/>
              <w:rPr>
                <w:b/>
                <w:sz w:val="20"/>
              </w:rPr>
            </w:pPr>
            <w:r w:rsidRPr="00EF221A">
              <w:rPr>
                <w:b/>
                <w:sz w:val="20"/>
              </w:rPr>
              <w:t>(-zł-)</w:t>
            </w:r>
          </w:p>
          <w:p w:rsidR="00A26A04" w:rsidRPr="00EF221A" w:rsidRDefault="00A26A04" w:rsidP="006E7D69">
            <w:pPr>
              <w:ind w:right="-616"/>
              <w:jc w:val="center"/>
              <w:rPr>
                <w:b/>
                <w:sz w:val="20"/>
              </w:rPr>
            </w:pPr>
          </w:p>
        </w:tc>
      </w:tr>
      <w:tr w:rsidR="00A26A04" w:rsidRPr="002B720A" w:rsidTr="006E7D69">
        <w:trPr>
          <w:trHeight w:val="22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04" w:rsidRPr="002B720A" w:rsidRDefault="00A26A04" w:rsidP="006E7D69">
            <w:pPr>
              <w:pStyle w:val="Podtytu"/>
              <w:rPr>
                <w:sz w:val="16"/>
                <w:szCs w:val="22"/>
              </w:rPr>
            </w:pPr>
            <w:r w:rsidRPr="002B720A">
              <w:rPr>
                <w:sz w:val="16"/>
                <w:szCs w:val="22"/>
              </w:rPr>
              <w:t>-1-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04" w:rsidRPr="002B720A" w:rsidRDefault="00A26A04" w:rsidP="006E7D69">
            <w:pPr>
              <w:pStyle w:val="Nagwek3"/>
              <w:spacing w:before="0" w:after="0"/>
              <w:jc w:val="center"/>
              <w:rPr>
                <w:rFonts w:ascii="Times New Roman" w:hAnsi="Times New Roman" w:cs="Arial"/>
                <w:sz w:val="16"/>
                <w:szCs w:val="22"/>
              </w:rPr>
            </w:pPr>
            <w:r w:rsidRPr="002B720A">
              <w:rPr>
                <w:rFonts w:ascii="Times New Roman" w:hAnsi="Times New Roman" w:cs="Arial"/>
                <w:sz w:val="16"/>
                <w:szCs w:val="22"/>
              </w:rPr>
              <w:t>-2-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04" w:rsidRPr="002B720A" w:rsidRDefault="00A26A04" w:rsidP="006E7D69">
            <w:pPr>
              <w:pStyle w:val="Nagwek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22"/>
              </w:rPr>
            </w:pPr>
            <w:r w:rsidRPr="002B720A">
              <w:rPr>
                <w:rFonts w:ascii="Times New Roman" w:hAnsi="Times New Roman"/>
                <w:i w:val="0"/>
                <w:sz w:val="16"/>
                <w:szCs w:val="22"/>
              </w:rPr>
              <w:t>-3-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04" w:rsidRPr="002B720A" w:rsidRDefault="00A26A04" w:rsidP="006E7D69">
            <w:pPr>
              <w:jc w:val="center"/>
              <w:rPr>
                <w:b/>
                <w:sz w:val="16"/>
                <w:szCs w:val="22"/>
              </w:rPr>
            </w:pPr>
            <w:r w:rsidRPr="002B720A">
              <w:rPr>
                <w:b/>
                <w:sz w:val="16"/>
                <w:szCs w:val="22"/>
              </w:rPr>
              <w:t>-4-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04" w:rsidRPr="002B720A" w:rsidRDefault="00A26A04" w:rsidP="006E7D69">
            <w:pPr>
              <w:jc w:val="center"/>
              <w:rPr>
                <w:b/>
                <w:sz w:val="16"/>
                <w:szCs w:val="22"/>
              </w:rPr>
            </w:pPr>
            <w:r w:rsidRPr="002B720A">
              <w:rPr>
                <w:b/>
                <w:sz w:val="16"/>
                <w:szCs w:val="22"/>
              </w:rPr>
              <w:t>-5-</w:t>
            </w:r>
          </w:p>
        </w:tc>
      </w:tr>
      <w:tr w:rsidR="00A26A04" w:rsidRPr="00492D34" w:rsidTr="006E7D69">
        <w:trPr>
          <w:trHeight w:val="381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04" w:rsidRPr="00570A13" w:rsidRDefault="00A26A04" w:rsidP="006E7D69">
            <w:pPr>
              <w:pStyle w:val="Nagwek1"/>
              <w:ind w:left="6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DOSTAWA, MONTAŻ I URUCHOMIENIE </w:t>
            </w:r>
            <w:r w:rsidRPr="00570A13">
              <w:rPr>
                <w:rFonts w:ascii="Times New Roman" w:hAnsi="Times New Roman"/>
                <w:sz w:val="20"/>
                <w:szCs w:val="20"/>
              </w:rPr>
              <w:t>PIEC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KONWEKCYJNO-PAROW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EGO </w:t>
            </w:r>
            <w:r w:rsidRPr="00570A13">
              <w:rPr>
                <w:rFonts w:ascii="Times New Roman" w:hAnsi="Times New Roman"/>
                <w:sz w:val="20"/>
                <w:szCs w:val="20"/>
              </w:rPr>
              <w:t xml:space="preserve"> RATIONAL CM 201E ELEKTRYCZNY  </w:t>
            </w:r>
            <w:r w:rsidRPr="00570A13">
              <w:rPr>
                <w:rFonts w:ascii="Times New Roman" w:hAnsi="Times New Roman"/>
                <w:b w:val="0"/>
                <w:sz w:val="20"/>
                <w:szCs w:val="20"/>
              </w:rPr>
              <w:t xml:space="preserve">firmy </w:t>
            </w:r>
            <w:proofErr w:type="spellStart"/>
            <w:r w:rsidRPr="00570A13">
              <w:rPr>
                <w:rFonts w:ascii="Times New Roman" w:hAnsi="Times New Roman"/>
                <w:b w:val="0"/>
                <w:sz w:val="20"/>
                <w:szCs w:val="20"/>
              </w:rPr>
              <w:t>Rational</w:t>
            </w:r>
            <w:proofErr w:type="spellEnd"/>
            <w:r w:rsidRPr="00570A13">
              <w:rPr>
                <w:rFonts w:ascii="Times New Roman" w:hAnsi="Times New Roman"/>
                <w:b w:val="0"/>
                <w:sz w:val="20"/>
                <w:szCs w:val="20"/>
              </w:rPr>
              <w:t xml:space="preserve"> nr katalogowy A219100.01.202.</w:t>
            </w:r>
          </w:p>
          <w:p w:rsidR="00A26A04" w:rsidRPr="00570A13" w:rsidRDefault="00A26A04" w:rsidP="006E7D69">
            <w:pPr>
              <w:pStyle w:val="Nagwek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70A13">
              <w:rPr>
                <w:rFonts w:ascii="Times New Roman" w:hAnsi="Times New Roman"/>
                <w:b w:val="0"/>
                <w:sz w:val="20"/>
                <w:szCs w:val="20"/>
              </w:rPr>
              <w:t xml:space="preserve"> Parametry produktu: Szerokość (mm) 879, Głębokość (mm) 791, Wysokość (mm) 1782, Pojemność 20 x 1/1GN lub 40 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 </w:t>
            </w:r>
            <w:r w:rsidRPr="00570A13">
              <w:rPr>
                <w:rFonts w:ascii="Times New Roman" w:hAnsi="Times New Roman"/>
                <w:b w:val="0"/>
                <w:sz w:val="20"/>
                <w:szCs w:val="20"/>
              </w:rPr>
              <w:t>x 1/2GN, Dzienna liczba posiłków 150-300, Waga (kg) 259, Wersja elektryczna, M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oc (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kW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>) 37, Zasilanie 3 NAC 400</w:t>
            </w:r>
            <w:r w:rsidRPr="00570A13">
              <w:rPr>
                <w:rFonts w:ascii="Times New Roman" w:hAnsi="Times New Roman"/>
                <w:b w:val="0"/>
                <w:sz w:val="20"/>
                <w:szCs w:val="20"/>
              </w:rPr>
              <w:t>V.</w:t>
            </w:r>
          </w:p>
          <w:p w:rsidR="00A26A04" w:rsidRPr="00570A13" w:rsidRDefault="00A26A04" w:rsidP="006E7D69">
            <w:pPr>
              <w:pStyle w:val="Nagwek3"/>
              <w:rPr>
                <w:rFonts w:ascii="Times New Roman" w:hAnsi="Times New Roman"/>
                <w:sz w:val="20"/>
                <w:szCs w:val="20"/>
              </w:rPr>
            </w:pPr>
            <w:r w:rsidRPr="00570A13">
              <w:rPr>
                <w:rFonts w:ascii="Times New Roman" w:hAnsi="Times New Roman"/>
                <w:sz w:val="20"/>
                <w:szCs w:val="20"/>
              </w:rPr>
              <w:t>Funkcje:</w:t>
            </w:r>
          </w:p>
          <w:p w:rsidR="00A26A04" w:rsidRPr="00570A13" w:rsidRDefault="00A26A04" w:rsidP="00A26A0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</w:rPr>
            </w:pPr>
            <w:r w:rsidRPr="00570A13">
              <w:rPr>
                <w:sz w:val="20"/>
              </w:rPr>
              <w:t xml:space="preserve">Tryby pracy pieca z funkcjami: para 30-130°C, gorące powietrze 30-300°C, kombinacja pary i gorącego powietrza 30-300°C, </w:t>
            </w:r>
            <w:proofErr w:type="spellStart"/>
            <w:r w:rsidRPr="00570A13">
              <w:rPr>
                <w:sz w:val="20"/>
              </w:rPr>
              <w:t>Finishing</w:t>
            </w:r>
            <w:proofErr w:type="spellEnd"/>
          </w:p>
          <w:p w:rsidR="00A26A04" w:rsidRPr="00570A13" w:rsidRDefault="00A26A04" w:rsidP="00A26A0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570A13">
              <w:rPr>
                <w:sz w:val="20"/>
              </w:rPr>
              <w:t>ClimaPlus</w:t>
            </w:r>
            <w:proofErr w:type="spellEnd"/>
            <w:r w:rsidRPr="00570A13">
              <w:rPr>
                <w:sz w:val="20"/>
              </w:rPr>
              <w:t>® – pomiar wilgotności z procentową dokładnością, 5-stopniowe ustawienia i regulacja</w:t>
            </w:r>
          </w:p>
          <w:p w:rsidR="00A26A04" w:rsidRPr="00570A13" w:rsidRDefault="00A26A04" w:rsidP="00A26A0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</w:rPr>
            </w:pPr>
            <w:r w:rsidRPr="00570A13">
              <w:rPr>
                <w:sz w:val="20"/>
              </w:rPr>
              <w:t>Niezwykle skuteczne odprowadzanie wilgoci z komory z wykorzystaniem technologii podciśnienia, umożliwiające wypiekanie chrupiących skórek</w:t>
            </w:r>
          </w:p>
          <w:p w:rsidR="00A26A04" w:rsidRPr="00570A13" w:rsidRDefault="00A26A04" w:rsidP="006E7D69">
            <w:pPr>
              <w:pStyle w:val="Nagwek3"/>
              <w:rPr>
                <w:rFonts w:ascii="Times New Roman" w:hAnsi="Times New Roman"/>
                <w:sz w:val="20"/>
                <w:szCs w:val="20"/>
              </w:rPr>
            </w:pPr>
            <w:r w:rsidRPr="00570A13">
              <w:rPr>
                <w:rFonts w:ascii="Times New Roman" w:hAnsi="Times New Roman"/>
                <w:sz w:val="20"/>
                <w:szCs w:val="20"/>
              </w:rPr>
              <w:t>Obsługa:</w:t>
            </w:r>
          </w:p>
          <w:p w:rsidR="00A26A04" w:rsidRDefault="00A26A04" w:rsidP="00A26A04">
            <w:pPr>
              <w:numPr>
                <w:ilvl w:val="0"/>
                <w:numId w:val="2"/>
              </w:numPr>
              <w:rPr>
                <w:sz w:val="20"/>
              </w:rPr>
            </w:pPr>
            <w:r w:rsidRPr="00570A13">
              <w:rPr>
                <w:sz w:val="20"/>
              </w:rPr>
              <w:t>Sterowanie manualne</w:t>
            </w:r>
          </w:p>
          <w:p w:rsidR="00A26A04" w:rsidRPr="00570A13" w:rsidRDefault="00A26A04" w:rsidP="00A26A04">
            <w:pPr>
              <w:numPr>
                <w:ilvl w:val="0"/>
                <w:numId w:val="2"/>
              </w:numPr>
              <w:rPr>
                <w:sz w:val="20"/>
              </w:rPr>
            </w:pPr>
            <w:r w:rsidRPr="00570A13">
              <w:rPr>
                <w:sz w:val="20"/>
              </w:rPr>
              <w:t>Pokrętła obsługi do wyboru trybów pracy, temperatury, temperatury rdzenia i ustawienia czasu</w:t>
            </w:r>
          </w:p>
          <w:p w:rsidR="00A26A04" w:rsidRPr="00570A13" w:rsidRDefault="00A26A04" w:rsidP="00A26A04">
            <w:pPr>
              <w:numPr>
                <w:ilvl w:val="0"/>
                <w:numId w:val="3"/>
              </w:numPr>
              <w:spacing w:line="360" w:lineRule="auto"/>
              <w:rPr>
                <w:i/>
                <w:sz w:val="20"/>
              </w:rPr>
            </w:pPr>
            <w:r w:rsidRPr="00570A13">
              <w:rPr>
                <w:sz w:val="20"/>
              </w:rPr>
              <w:t>Blokada programów</w:t>
            </w:r>
          </w:p>
          <w:p w:rsidR="00A26A04" w:rsidRPr="00400689" w:rsidRDefault="00A26A04" w:rsidP="006E7D6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A26A04" w:rsidRPr="000C39F6" w:rsidRDefault="00A26A04" w:rsidP="006E7D69">
            <w:pPr>
              <w:pStyle w:val="Akapitzlist"/>
              <w:ind w:left="72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04" w:rsidRPr="00492D34" w:rsidRDefault="00A26A04" w:rsidP="006E7D69">
            <w:pPr>
              <w:rPr>
                <w:sz w:val="20"/>
              </w:rPr>
            </w:pPr>
            <w:proofErr w:type="spellStart"/>
            <w:r w:rsidRPr="00492D34">
              <w:rPr>
                <w:sz w:val="20"/>
              </w:rPr>
              <w:t>szt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04" w:rsidRPr="00492D34" w:rsidRDefault="00A26A04" w:rsidP="006E7D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04" w:rsidRPr="00492D34" w:rsidRDefault="00A26A04" w:rsidP="006E7D69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04" w:rsidRPr="00F50AB5" w:rsidRDefault="00A26A04" w:rsidP="006E7D69">
            <w:pPr>
              <w:jc w:val="right"/>
              <w:rPr>
                <w:sz w:val="20"/>
                <w:szCs w:val="24"/>
              </w:rPr>
            </w:pPr>
          </w:p>
        </w:tc>
      </w:tr>
    </w:tbl>
    <w:p w:rsidR="00A26A04" w:rsidRDefault="00A26A04" w:rsidP="00A26A04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20" w:color="auto"/>
        </w:pBdr>
        <w:overflowPunct w:val="0"/>
        <w:autoSpaceDE w:val="0"/>
        <w:autoSpaceDN w:val="0"/>
        <w:adjustRightInd w:val="0"/>
        <w:rPr>
          <w:b/>
          <w:szCs w:val="24"/>
        </w:rPr>
      </w:pPr>
    </w:p>
    <w:p w:rsidR="00A26A04" w:rsidRDefault="00A26A04" w:rsidP="00A26A04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20" w:color="auto"/>
        </w:pBdr>
        <w:overflowPunct w:val="0"/>
        <w:autoSpaceDE w:val="0"/>
        <w:autoSpaceDN w:val="0"/>
        <w:adjustRightInd w:val="0"/>
        <w:rPr>
          <w:szCs w:val="24"/>
        </w:rPr>
      </w:pPr>
      <w:r w:rsidRPr="008E4154">
        <w:rPr>
          <w:b/>
          <w:szCs w:val="24"/>
          <w:highlight w:val="yellow"/>
        </w:rPr>
        <w:t>Razem wartość oferty brutto</w:t>
      </w:r>
      <w:r w:rsidRPr="00A967A0">
        <w:rPr>
          <w:b/>
          <w:szCs w:val="24"/>
        </w:rPr>
        <w:t xml:space="preserve">  :              ……………………….</w:t>
      </w:r>
      <w:r w:rsidRPr="00A967A0">
        <w:rPr>
          <w:szCs w:val="24"/>
        </w:rPr>
        <w:t>zł</w:t>
      </w:r>
    </w:p>
    <w:p w:rsidR="00A26A04" w:rsidRPr="00A967A0" w:rsidRDefault="00A26A04" w:rsidP="00A26A04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20" w:color="auto"/>
        </w:pBdr>
        <w:overflowPunct w:val="0"/>
        <w:autoSpaceDE w:val="0"/>
        <w:autoSpaceDN w:val="0"/>
        <w:adjustRightInd w:val="0"/>
        <w:rPr>
          <w:szCs w:val="24"/>
        </w:rPr>
      </w:pPr>
    </w:p>
    <w:p w:rsidR="00A26A04" w:rsidRDefault="00A26A04" w:rsidP="00A26A04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20" w:color="auto"/>
        </w:pBdr>
        <w:overflowPunct w:val="0"/>
        <w:autoSpaceDE w:val="0"/>
        <w:autoSpaceDN w:val="0"/>
        <w:adjustRightInd w:val="0"/>
      </w:pPr>
      <w:r>
        <w:t>Słownie: ( ……………………………………………………………………………..……. zł)</w:t>
      </w:r>
    </w:p>
    <w:p w:rsidR="00A26A04" w:rsidRDefault="00A26A04" w:rsidP="00A26A04">
      <w:pPr>
        <w:jc w:val="right"/>
      </w:pPr>
    </w:p>
    <w:p w:rsidR="00A26A04" w:rsidRDefault="00A26A04" w:rsidP="00A26A04">
      <w:pPr>
        <w:jc w:val="right"/>
      </w:pPr>
    </w:p>
    <w:p w:rsidR="00A26A04" w:rsidRDefault="00A26A04" w:rsidP="00A26A04">
      <w:pPr>
        <w:jc w:val="right"/>
      </w:pPr>
    </w:p>
    <w:p w:rsidR="00A26A04" w:rsidRDefault="00A26A04" w:rsidP="00A26A04"/>
    <w:p w:rsidR="00A26A04" w:rsidRDefault="00A26A04" w:rsidP="00A26A04">
      <w:pPr>
        <w:jc w:val="right"/>
      </w:pPr>
    </w:p>
    <w:p w:rsidR="00A26A04" w:rsidRDefault="00A26A04" w:rsidP="00A26A04">
      <w:pPr>
        <w:jc w:val="right"/>
      </w:pPr>
    </w:p>
    <w:p w:rsidR="00A26A04" w:rsidRDefault="00A26A04" w:rsidP="00A26A04">
      <w:pPr>
        <w:jc w:val="right"/>
      </w:pPr>
      <w:r>
        <w:t>…………………………………………….</w:t>
      </w:r>
    </w:p>
    <w:p w:rsidR="00A26A04" w:rsidRPr="00A967A0" w:rsidRDefault="00A26A04" w:rsidP="00A26A04">
      <w:pPr>
        <w:overflowPunct w:val="0"/>
        <w:autoSpaceDE w:val="0"/>
        <w:autoSpaceDN w:val="0"/>
        <w:adjustRightInd w:val="0"/>
        <w:ind w:left="4956" w:firstLine="708"/>
        <w:jc w:val="center"/>
        <w:rPr>
          <w:i/>
          <w:sz w:val="20"/>
        </w:rPr>
      </w:pPr>
      <w:r w:rsidRPr="00A967A0">
        <w:rPr>
          <w:i/>
          <w:sz w:val="20"/>
        </w:rPr>
        <w:t>p o d p i s</w:t>
      </w:r>
    </w:p>
    <w:p w:rsidR="00A26A04" w:rsidRDefault="00A26A04" w:rsidP="00A26A04">
      <w:pPr>
        <w:overflowPunct w:val="0"/>
        <w:autoSpaceDE w:val="0"/>
        <w:autoSpaceDN w:val="0"/>
        <w:adjustRightInd w:val="0"/>
        <w:ind w:left="3540" w:firstLine="708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</w:t>
      </w:r>
    </w:p>
    <w:p w:rsidR="00F30C60" w:rsidRDefault="00A26A04" w:rsidP="00A26A04">
      <w:r>
        <w:rPr>
          <w:i/>
          <w:sz w:val="20"/>
        </w:rPr>
        <w:t xml:space="preserve">                                                                                                             </w:t>
      </w:r>
      <w:r w:rsidRPr="00A967A0">
        <w:rPr>
          <w:i/>
          <w:sz w:val="20"/>
        </w:rPr>
        <w:t>upoważnionego przedstawiciela Wykonawcy</w:t>
      </w:r>
    </w:p>
    <w:sectPr w:rsidR="00F30C60" w:rsidSect="00A26A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C24"/>
    <w:multiLevelType w:val="multilevel"/>
    <w:tmpl w:val="FA34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E6115"/>
    <w:multiLevelType w:val="hybridMultilevel"/>
    <w:tmpl w:val="65086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F1286"/>
    <w:multiLevelType w:val="multilevel"/>
    <w:tmpl w:val="ADFC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A26A04"/>
    <w:rsid w:val="00A26A04"/>
    <w:rsid w:val="00D465A8"/>
    <w:rsid w:val="00E367BE"/>
    <w:rsid w:val="00F3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A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6A0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A26A0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A26A0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6A04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Nagwek2Znak">
    <w:name w:val="Nagłówek 2 Znak"/>
    <w:basedOn w:val="Domylnaczcionkaakapitu"/>
    <w:link w:val="Nagwek2"/>
    <w:rsid w:val="00A26A04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Nagwek3Znak">
    <w:name w:val="Nagłówek 3 Znak"/>
    <w:basedOn w:val="Domylnaczcionkaakapitu"/>
    <w:link w:val="Nagwek3"/>
    <w:rsid w:val="00A26A04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Tytu">
    <w:name w:val="Title"/>
    <w:basedOn w:val="Normalny"/>
    <w:link w:val="TytuZnak"/>
    <w:qFormat/>
    <w:rsid w:val="00A26A04"/>
    <w:pPr>
      <w:jc w:val="center"/>
    </w:pPr>
    <w:rPr>
      <w:b/>
      <w:sz w:val="28"/>
      <w:lang/>
    </w:rPr>
  </w:style>
  <w:style w:type="character" w:customStyle="1" w:styleId="TytuZnak">
    <w:name w:val="Tytuł Znak"/>
    <w:basedOn w:val="Domylnaczcionkaakapitu"/>
    <w:link w:val="Tytu"/>
    <w:rsid w:val="00A26A04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Podtytu">
    <w:name w:val="Subtitle"/>
    <w:basedOn w:val="Normalny"/>
    <w:link w:val="PodtytuZnak"/>
    <w:qFormat/>
    <w:rsid w:val="00A26A04"/>
    <w:pPr>
      <w:jc w:val="center"/>
    </w:pPr>
    <w:rPr>
      <w:b/>
      <w:sz w:val="32"/>
      <w:lang/>
    </w:rPr>
  </w:style>
  <w:style w:type="character" w:customStyle="1" w:styleId="PodtytuZnak">
    <w:name w:val="Podtytuł Znak"/>
    <w:basedOn w:val="Domylnaczcionkaakapitu"/>
    <w:link w:val="Podtytu"/>
    <w:rsid w:val="00A26A04"/>
    <w:rPr>
      <w:rFonts w:ascii="Times New Roman" w:eastAsia="Times New Roman" w:hAnsi="Times New Roman" w:cs="Times New Roman"/>
      <w:b/>
      <w:sz w:val="32"/>
      <w:szCs w:val="20"/>
      <w:lang/>
    </w:rPr>
  </w:style>
  <w:style w:type="paragraph" w:styleId="Akapitzlist">
    <w:name w:val="List Paragraph"/>
    <w:basedOn w:val="Normalny"/>
    <w:uiPriority w:val="34"/>
    <w:qFormat/>
    <w:rsid w:val="00A26A04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</cp:revision>
  <dcterms:created xsi:type="dcterms:W3CDTF">2016-10-28T06:25:00Z</dcterms:created>
  <dcterms:modified xsi:type="dcterms:W3CDTF">2016-10-28T06:25:00Z</dcterms:modified>
</cp:coreProperties>
</file>