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9" w:rsidRPr="00134ADB" w:rsidRDefault="00D964C9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34ADB">
        <w:rPr>
          <w:rFonts w:ascii="Times New Roman" w:hAnsi="Times New Roman"/>
        </w:rPr>
        <w:t xml:space="preserve">nr </w:t>
      </w:r>
      <w:r w:rsidR="000F6C8D" w:rsidRPr="00134ADB">
        <w:rPr>
          <w:rFonts w:ascii="Times New Roman" w:hAnsi="Times New Roman"/>
        </w:rPr>
        <w:t>s</w:t>
      </w:r>
      <w:r w:rsidR="000F6C8D">
        <w:rPr>
          <w:rFonts w:ascii="Times New Roman" w:hAnsi="Times New Roman"/>
        </w:rPr>
        <w:t xml:space="preserve">prawy: </w:t>
      </w:r>
      <w:r w:rsidR="00BA57BA">
        <w:rPr>
          <w:rFonts w:ascii="Times New Roman" w:hAnsi="Times New Roman"/>
        </w:rPr>
        <w:t>DPS/ZP/2522/2532/ZP/RB/ 12</w:t>
      </w:r>
      <w:r w:rsidRPr="00134ADB">
        <w:rPr>
          <w:rFonts w:ascii="Times New Roman" w:hAnsi="Times New Roman"/>
        </w:rPr>
        <w:t>N /2016</w:t>
      </w:r>
    </w:p>
    <w:p w:rsidR="00D964C9" w:rsidRPr="00134ADB" w:rsidRDefault="00103419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>
              <w:txbxContent>
                <w:p w:rsidR="00724F18" w:rsidRPr="00062C2E" w:rsidRDefault="00724F18" w:rsidP="00AE3EC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</w:pPr>
                  <w:r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 xml:space="preserve">WYJAŚNIENIE </w:t>
                  </w:r>
                  <w:r w:rsidR="00AE3EC0"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>NR  2</w:t>
                  </w:r>
                </w:p>
                <w:p w:rsidR="00724F18" w:rsidRPr="00062C2E" w:rsidRDefault="00724F18" w:rsidP="00D964C9">
                  <w:pPr>
                    <w:ind w:left="708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062C2E" w:rsidRDefault="00D964C9" w:rsidP="00D964C9">
      <w:pPr>
        <w:shd w:val="clear" w:color="auto" w:fill="FFFFFF"/>
        <w:ind w:firstLine="708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>( tablica ogłoszeń w/m – parter budynku głównego, strona internetowa)</w:t>
      </w:r>
    </w:p>
    <w:p w:rsidR="00D964C9" w:rsidRDefault="00D964C9" w:rsidP="00D964C9">
      <w:pPr>
        <w:rPr>
          <w:rFonts w:ascii="Arial" w:hAnsi="Arial" w:cs="Arial"/>
          <w:sz w:val="20"/>
          <w:szCs w:val="20"/>
          <w:lang w:val="pl-PL"/>
        </w:rPr>
      </w:pPr>
    </w:p>
    <w:p w:rsidR="00062C2E" w:rsidRPr="00062C2E" w:rsidRDefault="00062C2E" w:rsidP="00D964C9">
      <w:pPr>
        <w:rPr>
          <w:rFonts w:ascii="Arial" w:hAnsi="Arial" w:cs="Arial"/>
          <w:sz w:val="20"/>
          <w:szCs w:val="20"/>
          <w:lang w:val="pl-PL"/>
        </w:rPr>
      </w:pPr>
    </w:p>
    <w:p w:rsidR="00D964C9" w:rsidRPr="00062C2E" w:rsidRDefault="00D964C9" w:rsidP="00D964C9">
      <w:pPr>
        <w:pStyle w:val="Tekstpodstawowy"/>
        <w:spacing w:line="240" w:lineRule="auto"/>
        <w:ind w:firstLine="709"/>
        <w:jc w:val="both"/>
        <w:rPr>
          <w:rFonts w:ascii="Arial" w:hAnsi="Arial" w:cs="Arial"/>
        </w:rPr>
      </w:pPr>
      <w:r w:rsidRPr="00062C2E">
        <w:rPr>
          <w:rFonts w:ascii="Arial" w:hAnsi="Arial" w:cs="Arial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062C2E" w:rsidRDefault="00BA57BA" w:rsidP="00D964C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BA57BA" w:rsidRPr="00062C2E" w:rsidRDefault="00BA57BA" w:rsidP="00062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2C2E">
        <w:rPr>
          <w:rFonts w:ascii="Arial" w:hAnsi="Arial" w:cs="Arial"/>
          <w:b/>
          <w:sz w:val="20"/>
          <w:szCs w:val="20"/>
          <w:lang w:val="pl-PL"/>
        </w:rPr>
        <w:t>„Montaż instalacji przeciwpożarowej w zakresie instalacji wysokociśnieniowej mgły wodnej w  lewym i prawym skrzydle budynku głównego  w Domu Pomocy Społecznej im. L. i A. Helclów w Krakowie”.</w:t>
      </w:r>
    </w:p>
    <w:p w:rsidR="00BA57BA" w:rsidRPr="00062C2E" w:rsidRDefault="00BA57BA" w:rsidP="00D964C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D964C9" w:rsidRPr="00062C2E" w:rsidRDefault="00D964C9" w:rsidP="00D964C9">
      <w:pPr>
        <w:pStyle w:val="Tekstpodstawowy"/>
        <w:spacing w:line="240" w:lineRule="auto"/>
        <w:ind w:right="-567"/>
        <w:jc w:val="center"/>
        <w:rPr>
          <w:rFonts w:ascii="Arial" w:hAnsi="Arial" w:cs="Arial"/>
        </w:rPr>
      </w:pPr>
      <w:r w:rsidRPr="00062C2E">
        <w:rPr>
          <w:rFonts w:ascii="Arial" w:hAnsi="Arial" w:cs="Arial"/>
        </w:rPr>
        <w:t>działając na podstawie art. 38 ustawy z dnia 29 stycznia 2004 r. – Prawo zamówień publicznych</w:t>
      </w:r>
    </w:p>
    <w:p w:rsidR="00D964C9" w:rsidRPr="00062C2E" w:rsidRDefault="00D964C9" w:rsidP="00D964C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 xml:space="preserve">( Dz. U. z 2015 roku, </w:t>
      </w:r>
      <w:r w:rsidR="000F6C8D" w:rsidRPr="00062C2E">
        <w:rPr>
          <w:rFonts w:ascii="Arial" w:hAnsi="Arial" w:cs="Arial"/>
          <w:sz w:val="20"/>
          <w:szCs w:val="20"/>
          <w:lang w:val="pl-PL"/>
        </w:rPr>
        <w:t>poz. 2164</w:t>
      </w:r>
      <w:r w:rsidR="00254289" w:rsidRPr="00062C2E">
        <w:rPr>
          <w:rFonts w:ascii="Arial" w:hAnsi="Arial" w:cs="Arial"/>
          <w:sz w:val="20"/>
          <w:szCs w:val="20"/>
          <w:lang w:val="pl-PL"/>
        </w:rPr>
        <w:t>z póź. zm.</w:t>
      </w:r>
      <w:r w:rsidR="000F6C8D" w:rsidRPr="00062C2E">
        <w:rPr>
          <w:rFonts w:ascii="Arial" w:hAnsi="Arial" w:cs="Arial"/>
          <w:sz w:val="20"/>
          <w:szCs w:val="20"/>
          <w:lang w:val="pl-PL"/>
        </w:rPr>
        <w:t>)</w:t>
      </w:r>
    </w:p>
    <w:p w:rsidR="00AE3EC0" w:rsidRPr="00062C2E" w:rsidRDefault="00AE3EC0" w:rsidP="00107316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</w:p>
    <w:p w:rsidR="006358C7" w:rsidRDefault="004448EB" w:rsidP="00AB7FDC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  <w:r w:rsidRPr="00062C2E">
        <w:rPr>
          <w:rFonts w:ascii="Arial" w:hAnsi="Arial" w:cs="Arial"/>
          <w:i/>
        </w:rPr>
        <w:t xml:space="preserve">Zamawiający dokonuje zmiany zapisu </w:t>
      </w:r>
      <w:r w:rsidR="006358C7" w:rsidRPr="00062C2E">
        <w:rPr>
          <w:rFonts w:ascii="Arial" w:hAnsi="Arial" w:cs="Arial"/>
          <w:i/>
        </w:rPr>
        <w:t>:</w:t>
      </w:r>
    </w:p>
    <w:p w:rsidR="00062C2E" w:rsidRPr="00062C2E" w:rsidRDefault="00062C2E" w:rsidP="00AB7FDC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</w:p>
    <w:p w:rsidR="00AB7FDC" w:rsidRPr="00062C2E" w:rsidRDefault="00AB7FDC" w:rsidP="00AB7FDC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</w:p>
    <w:p w:rsidR="00062C2E" w:rsidRDefault="00062C2E" w:rsidP="004448EB">
      <w:pPr>
        <w:pStyle w:val="Tekstpodstawowy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 xml:space="preserve">1.  </w:t>
      </w:r>
      <w:r w:rsidR="004448EB" w:rsidRPr="00062C2E">
        <w:rPr>
          <w:rFonts w:ascii="Arial" w:hAnsi="Arial" w:cs="Arial"/>
          <w:b/>
          <w:color w:val="FF0000"/>
          <w:u w:val="single"/>
        </w:rPr>
        <w:t>SIWZ</w:t>
      </w:r>
      <w:r w:rsidR="00B6614F" w:rsidRPr="00062C2E">
        <w:rPr>
          <w:rFonts w:ascii="Arial" w:hAnsi="Arial" w:cs="Arial"/>
          <w:b/>
          <w:color w:val="FF0000"/>
          <w:u w:val="single"/>
        </w:rPr>
        <w:t xml:space="preserve"> z dnia 15.09.2016</w:t>
      </w:r>
      <w:r w:rsidR="00B6614F" w:rsidRPr="00062C2E">
        <w:rPr>
          <w:rFonts w:ascii="Arial" w:hAnsi="Arial" w:cs="Arial"/>
          <w:color w:val="FF0000"/>
        </w:rPr>
        <w:t xml:space="preserve"> w </w:t>
      </w:r>
      <w:r w:rsidR="00896EE1" w:rsidRPr="00062C2E">
        <w:rPr>
          <w:rFonts w:ascii="Arial" w:hAnsi="Arial" w:cs="Arial"/>
          <w:color w:val="FF0000"/>
        </w:rPr>
        <w:t xml:space="preserve">„Opis kryteriów, którymi Zamawiający będzie się kierował przy wyborze </w:t>
      </w:r>
    </w:p>
    <w:p w:rsidR="00896EE1" w:rsidRPr="00062C2E" w:rsidRDefault="00062C2E" w:rsidP="004448EB">
      <w:pPr>
        <w:pStyle w:val="Tekstpodstawowy"/>
        <w:spacing w:line="240" w:lineRule="auto"/>
        <w:jc w:val="both"/>
        <w:rPr>
          <w:rFonts w:ascii="Arial" w:hAnsi="Arial" w:cs="Arial"/>
          <w:color w:val="FF0000"/>
        </w:rPr>
      </w:pPr>
      <w:r w:rsidRPr="00062C2E">
        <w:rPr>
          <w:rFonts w:ascii="Arial" w:hAnsi="Arial" w:cs="Arial"/>
          <w:b/>
          <w:color w:val="FF0000"/>
        </w:rPr>
        <w:t xml:space="preserve">     </w:t>
      </w:r>
      <w:r w:rsidR="00896EE1" w:rsidRPr="00062C2E">
        <w:rPr>
          <w:rFonts w:ascii="Arial" w:hAnsi="Arial" w:cs="Arial"/>
          <w:color w:val="FF0000"/>
        </w:rPr>
        <w:t xml:space="preserve">oferty wraz z podaniem ich znaczenia” - </w:t>
      </w:r>
      <w:r w:rsidR="00896EE1" w:rsidRPr="00062C2E">
        <w:rPr>
          <w:rFonts w:ascii="Arial" w:hAnsi="Arial" w:cs="Arial"/>
          <w:b/>
          <w:color w:val="FF0000"/>
          <w:u w:val="single"/>
        </w:rPr>
        <w:t>Rozdział</w:t>
      </w:r>
      <w:r w:rsidR="00B6614F" w:rsidRPr="00062C2E">
        <w:rPr>
          <w:rFonts w:ascii="Arial" w:hAnsi="Arial" w:cs="Arial"/>
          <w:b/>
          <w:color w:val="FF0000"/>
          <w:u w:val="single"/>
        </w:rPr>
        <w:t xml:space="preserve"> XIV  pkt. 8</w:t>
      </w:r>
      <w:r w:rsidR="00B6614F" w:rsidRPr="00062C2E">
        <w:rPr>
          <w:rFonts w:ascii="Arial" w:hAnsi="Arial" w:cs="Arial"/>
        </w:rPr>
        <w:t xml:space="preserve">  </w:t>
      </w:r>
      <w:r w:rsidR="00A077AE" w:rsidRPr="00062C2E">
        <w:rPr>
          <w:rFonts w:ascii="Arial" w:hAnsi="Arial" w:cs="Arial"/>
        </w:rPr>
        <w:t>o następującym brzmieniu:</w:t>
      </w:r>
    </w:p>
    <w:p w:rsidR="00896EE1" w:rsidRPr="00062C2E" w:rsidRDefault="006358C7" w:rsidP="004448EB">
      <w:pPr>
        <w:pStyle w:val="Tekstpodstawowy"/>
        <w:spacing w:line="240" w:lineRule="auto"/>
        <w:jc w:val="both"/>
        <w:rPr>
          <w:rFonts w:ascii="Arial" w:hAnsi="Arial" w:cs="Arial"/>
          <w:i/>
        </w:rPr>
      </w:pPr>
      <w:r w:rsidRPr="00062C2E">
        <w:rPr>
          <w:rFonts w:ascii="Arial" w:hAnsi="Arial" w:cs="Arial"/>
          <w:i/>
        </w:rPr>
        <w:t xml:space="preserve">„ </w:t>
      </w:r>
    </w:p>
    <w:p w:rsidR="006358C7" w:rsidRPr="00062C2E" w:rsidRDefault="006358C7" w:rsidP="004448EB">
      <w:pPr>
        <w:pStyle w:val="Tekstpodstawowy"/>
        <w:spacing w:line="240" w:lineRule="auto"/>
        <w:jc w:val="both"/>
        <w:rPr>
          <w:rFonts w:ascii="Arial" w:hAnsi="Arial" w:cs="Arial"/>
          <w:i/>
        </w:rPr>
      </w:pPr>
    </w:p>
    <w:p w:rsidR="00B82D65" w:rsidRPr="00062C2E" w:rsidRDefault="00B82D65" w:rsidP="00B82D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 xml:space="preserve">8. Liczba punktów uzyskanych w kryterium </w:t>
      </w:r>
      <w:r w:rsidRPr="00062C2E">
        <w:rPr>
          <w:rFonts w:ascii="Arial" w:hAnsi="Arial" w:cs="Arial"/>
          <w:b/>
          <w:sz w:val="20"/>
          <w:szCs w:val="20"/>
          <w:lang w:val="pl-PL"/>
        </w:rPr>
        <w:t>„Skrócenie terminu usunięcia wad w okresie gwarancji”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 będzie obliczana zgodnie z poniższym wzorem: </w:t>
      </w:r>
    </w:p>
    <w:p w:rsidR="00B82D65" w:rsidRPr="00062C2E" w:rsidRDefault="00B82D65" w:rsidP="00B82D65">
      <w:pPr>
        <w:pStyle w:val="Akapitzlist"/>
        <w:ind w:left="-284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82D65" w:rsidRPr="00062C2E" w:rsidRDefault="00B82D65" w:rsidP="00B82D65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>Za skrócenie terminu usunięcia wad w okresie obowiązywania gwarancji  (</w:t>
      </w:r>
      <w:r w:rsidRPr="00062C2E">
        <w:rPr>
          <w:rFonts w:ascii="Arial" w:hAnsi="Arial" w:cs="Arial"/>
          <w:b/>
          <w:sz w:val="20"/>
          <w:szCs w:val="20"/>
          <w:lang w:val="pl-PL"/>
        </w:rPr>
        <w:t xml:space="preserve">nie więcej niż 7 dni 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) oferta otrzyma punkty (maksymalnie </w:t>
      </w:r>
      <w:r w:rsidRPr="00062C2E">
        <w:rPr>
          <w:rFonts w:ascii="Arial" w:hAnsi="Arial" w:cs="Arial"/>
          <w:b/>
          <w:bCs/>
          <w:sz w:val="20"/>
          <w:szCs w:val="20"/>
          <w:lang w:val="pl-PL"/>
        </w:rPr>
        <w:t>1 punkt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 w podanym kryterium) zgodnie z poniższym wzorem: </w:t>
      </w:r>
    </w:p>
    <w:p w:rsidR="00B82D65" w:rsidRPr="00062C2E" w:rsidRDefault="00B82D65" w:rsidP="00B82D65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Arial" w:hAnsi="Arial" w:cs="Arial"/>
          <w:sz w:val="20"/>
          <w:szCs w:val="20"/>
          <w:lang w:val="pl-PL"/>
        </w:rPr>
      </w:pPr>
    </w:p>
    <w:p w:rsidR="00B82D65" w:rsidRPr="00062C2E" w:rsidRDefault="00B82D65" w:rsidP="00B82D65">
      <w:pPr>
        <w:autoSpaceDE w:val="0"/>
        <w:autoSpaceDN w:val="0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 xml:space="preserve">                                      SW bad </w:t>
      </w:r>
    </w:p>
    <w:p w:rsidR="00B82D65" w:rsidRPr="00062C2E" w:rsidRDefault="00B82D65" w:rsidP="00B82D65">
      <w:pPr>
        <w:autoSpaceDE w:val="0"/>
        <w:autoSpaceDN w:val="0"/>
        <w:ind w:left="709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b/>
          <w:bCs/>
          <w:sz w:val="20"/>
          <w:szCs w:val="20"/>
          <w:highlight w:val="yellow"/>
          <w:lang w:val="pl-PL"/>
        </w:rPr>
        <w:t>SW</w:t>
      </w:r>
      <w:r w:rsidRPr="00062C2E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062C2E">
        <w:rPr>
          <w:rFonts w:ascii="Arial" w:hAnsi="Arial" w:cs="Arial"/>
          <w:sz w:val="20"/>
          <w:szCs w:val="20"/>
          <w:lang w:val="pl-PL"/>
        </w:rPr>
        <w:t>= --------------------------  x  1 pkt</w:t>
      </w:r>
    </w:p>
    <w:p w:rsidR="00B82D65" w:rsidRPr="00062C2E" w:rsidRDefault="00B82D65" w:rsidP="00B82D65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pl-PL"/>
        </w:rPr>
      </w:pPr>
      <w:r w:rsidRPr="00062C2E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          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SW max </w:t>
      </w:r>
    </w:p>
    <w:p w:rsidR="00B82D65" w:rsidRPr="00062C2E" w:rsidRDefault="00B82D65" w:rsidP="00B82D65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82D65" w:rsidRPr="00062C2E" w:rsidRDefault="00B82D65" w:rsidP="00B82D65">
      <w:pPr>
        <w:autoSpaceDE w:val="0"/>
        <w:autoSpaceDN w:val="0"/>
        <w:ind w:firstLine="709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bCs/>
          <w:sz w:val="20"/>
          <w:szCs w:val="20"/>
          <w:lang w:val="pl-PL"/>
        </w:rPr>
        <w:t xml:space="preserve">gdzie: </w:t>
      </w:r>
      <w:r w:rsidRPr="00062C2E">
        <w:rPr>
          <w:rFonts w:ascii="Arial" w:hAnsi="Arial" w:cs="Arial"/>
          <w:bCs/>
          <w:sz w:val="20"/>
          <w:szCs w:val="20"/>
          <w:lang w:val="pl-PL"/>
        </w:rPr>
        <w:tab/>
        <w:t xml:space="preserve">SW </w:t>
      </w:r>
      <w:r w:rsidRPr="00062C2E">
        <w:rPr>
          <w:rFonts w:ascii="Arial" w:hAnsi="Arial" w:cs="Arial"/>
          <w:bCs/>
          <w:sz w:val="20"/>
          <w:szCs w:val="20"/>
          <w:vertAlign w:val="subscript"/>
          <w:lang w:val="pl-PL"/>
        </w:rPr>
        <w:t xml:space="preserve">bad </w:t>
      </w:r>
      <w:r w:rsidRPr="00062C2E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 skrócony termin  zaoferowany w badanej ofercie</w:t>
      </w:r>
    </w:p>
    <w:p w:rsidR="00B82D65" w:rsidRPr="00062C2E" w:rsidRDefault="00B82D65" w:rsidP="00B82D65">
      <w:pPr>
        <w:autoSpaceDE w:val="0"/>
        <w:autoSpaceDN w:val="0"/>
        <w:ind w:firstLine="709"/>
        <w:rPr>
          <w:rFonts w:ascii="Arial" w:hAnsi="Arial" w:cs="Arial"/>
          <w:sz w:val="20"/>
          <w:szCs w:val="20"/>
          <w:lang w:val="pl-PL"/>
        </w:rPr>
      </w:pPr>
    </w:p>
    <w:p w:rsidR="00B82D65" w:rsidRPr="00062C2E" w:rsidRDefault="00B82D65" w:rsidP="00B82D65">
      <w:pPr>
        <w:autoSpaceDE w:val="0"/>
        <w:autoSpaceDN w:val="0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>(</w:t>
      </w:r>
      <w:r w:rsidRPr="00062C2E">
        <w:rPr>
          <w:rFonts w:ascii="Arial" w:hAnsi="Arial" w:cs="Arial"/>
          <w:b/>
          <w:sz w:val="20"/>
          <w:szCs w:val="20"/>
          <w:highlight w:val="yellow"/>
          <w:lang w:val="pl-PL"/>
        </w:rPr>
        <w:t>najdłuższy termin  usunięcia wad w okresie gwarancji  wynosi 14 dni  - jednak nie mniej niż 7 dni)</w:t>
      </w:r>
    </w:p>
    <w:p w:rsidR="00B82D65" w:rsidRPr="00062C2E" w:rsidRDefault="00B82D65" w:rsidP="00B82D65">
      <w:pPr>
        <w:autoSpaceDE w:val="0"/>
        <w:autoSpaceDN w:val="0"/>
        <w:ind w:firstLine="709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B82D65" w:rsidRPr="00062C2E" w:rsidRDefault="00B82D65" w:rsidP="00B82D65">
      <w:pPr>
        <w:autoSpaceDE w:val="0"/>
        <w:autoSpaceDN w:val="0"/>
        <w:ind w:left="707" w:firstLine="709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 xml:space="preserve">SW </w:t>
      </w:r>
      <w:r w:rsidRPr="00062C2E">
        <w:rPr>
          <w:rFonts w:ascii="Arial" w:hAnsi="Arial" w:cs="Arial"/>
          <w:sz w:val="20"/>
          <w:szCs w:val="20"/>
          <w:vertAlign w:val="subscript"/>
          <w:lang w:val="pl-PL"/>
        </w:rPr>
        <w:t>max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 – najdłuższy skrócony termin spośród badanych ofert </w:t>
      </w:r>
    </w:p>
    <w:p w:rsidR="00B82D65" w:rsidRPr="00062C2E" w:rsidRDefault="00B82D65" w:rsidP="00B82D65">
      <w:pPr>
        <w:autoSpaceDE w:val="0"/>
        <w:autoSpaceDN w:val="0"/>
        <w:ind w:left="707" w:firstLine="709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 xml:space="preserve">            </w:t>
      </w:r>
    </w:p>
    <w:p w:rsidR="00B82D65" w:rsidRPr="00062C2E" w:rsidRDefault="00B82D65" w:rsidP="00B82D65">
      <w:pPr>
        <w:ind w:left="707"/>
        <w:jc w:val="both"/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 xml:space="preserve">Najdłuższy punktowany okres skrócenia terminu  usunięcia wad w okresie gwarancji wynosi </w:t>
      </w:r>
      <w:r w:rsidRPr="00062C2E">
        <w:rPr>
          <w:rFonts w:ascii="Arial" w:hAnsi="Arial" w:cs="Arial"/>
          <w:color w:val="FF0000"/>
          <w:sz w:val="20"/>
          <w:szCs w:val="20"/>
          <w:lang w:val="pl-PL"/>
        </w:rPr>
        <w:t>7 dni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. W przypadku zaoferowania przez Wykonawcę większej liczby dni, Zamawiający </w:t>
      </w:r>
      <w:r w:rsidRPr="00062C2E">
        <w:rPr>
          <w:rFonts w:ascii="Arial" w:hAnsi="Arial" w:cs="Arial"/>
          <w:sz w:val="20"/>
          <w:szCs w:val="20"/>
          <w:u w:val="single"/>
          <w:lang w:val="pl-PL"/>
        </w:rPr>
        <w:t xml:space="preserve">przyjmie </w:t>
      </w:r>
      <w:r w:rsidRPr="00062C2E">
        <w:rPr>
          <w:rFonts w:ascii="Arial" w:hAnsi="Arial" w:cs="Arial"/>
          <w:color w:val="FF0000"/>
          <w:sz w:val="20"/>
          <w:szCs w:val="20"/>
          <w:u w:val="single"/>
          <w:lang w:val="pl-PL"/>
        </w:rPr>
        <w:t>7 dni</w:t>
      </w:r>
      <w:r w:rsidRPr="00062C2E">
        <w:rPr>
          <w:rFonts w:ascii="Arial" w:hAnsi="Arial" w:cs="Arial"/>
          <w:sz w:val="20"/>
          <w:szCs w:val="20"/>
          <w:u w:val="single"/>
          <w:lang w:val="pl-PL"/>
        </w:rPr>
        <w:t xml:space="preserve"> jako SW</w:t>
      </w:r>
      <w:r w:rsidRPr="00062C2E">
        <w:rPr>
          <w:rFonts w:ascii="Arial" w:hAnsi="Arial" w:cs="Arial"/>
          <w:sz w:val="20"/>
          <w:szCs w:val="20"/>
          <w:u w:val="single"/>
          <w:vertAlign w:val="subscript"/>
          <w:lang w:val="pl-PL"/>
        </w:rPr>
        <w:t>max</w:t>
      </w:r>
      <w:r w:rsidRPr="00062C2E">
        <w:rPr>
          <w:rFonts w:ascii="Arial" w:hAnsi="Arial" w:cs="Arial"/>
          <w:sz w:val="20"/>
          <w:szCs w:val="20"/>
          <w:lang w:val="pl-PL"/>
        </w:rPr>
        <w:t xml:space="preserve"> do obliczenia liczby punktów w kryterium „Skrócenie terminu realizacji” .</w:t>
      </w:r>
      <w:r w:rsidR="006358C7" w:rsidRPr="00062C2E">
        <w:rPr>
          <w:rFonts w:ascii="Arial" w:hAnsi="Arial" w:cs="Arial"/>
          <w:sz w:val="20"/>
          <w:szCs w:val="20"/>
          <w:lang w:val="pl-PL"/>
        </w:rPr>
        <w:t xml:space="preserve">    „</w:t>
      </w:r>
    </w:p>
    <w:p w:rsidR="006358C7" w:rsidRPr="00062C2E" w:rsidRDefault="006358C7" w:rsidP="00AB7FDC">
      <w:pPr>
        <w:pStyle w:val="Tekstpodstawowy"/>
        <w:spacing w:line="240" w:lineRule="auto"/>
        <w:jc w:val="both"/>
        <w:rPr>
          <w:rFonts w:ascii="Arial" w:hAnsi="Arial" w:cs="Arial"/>
          <w:i/>
        </w:rPr>
      </w:pPr>
    </w:p>
    <w:p w:rsidR="006358C7" w:rsidRDefault="006358C7" w:rsidP="00107316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</w:p>
    <w:p w:rsidR="00062C2E" w:rsidRDefault="00062C2E" w:rsidP="00062C2E">
      <w:pPr>
        <w:pStyle w:val="Tekstpodstawowy"/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oraz </w:t>
      </w:r>
    </w:p>
    <w:p w:rsidR="00062C2E" w:rsidRDefault="00062C2E" w:rsidP="00062C2E">
      <w:pPr>
        <w:pStyle w:val="Tekstpodstawowy"/>
        <w:spacing w:line="240" w:lineRule="auto"/>
        <w:rPr>
          <w:rFonts w:ascii="Arial" w:hAnsi="Arial" w:cs="Arial"/>
          <w:i/>
        </w:rPr>
      </w:pPr>
    </w:p>
    <w:p w:rsidR="00E012F1" w:rsidRDefault="00E012F1" w:rsidP="00062C2E">
      <w:pPr>
        <w:pStyle w:val="Tekstpodstawowy"/>
        <w:spacing w:line="240" w:lineRule="auto"/>
        <w:rPr>
          <w:rFonts w:ascii="Arial" w:hAnsi="Arial" w:cs="Arial"/>
          <w:b/>
          <w:color w:val="FF0000"/>
        </w:rPr>
      </w:pPr>
      <w:r w:rsidRPr="00E012F1">
        <w:rPr>
          <w:rFonts w:ascii="Arial" w:hAnsi="Arial" w:cs="Arial"/>
          <w:b/>
          <w:color w:val="FF0000"/>
        </w:rPr>
        <w:t>2. W</w:t>
      </w:r>
      <w:r w:rsidR="00062C2E" w:rsidRPr="00E012F1">
        <w:rPr>
          <w:rFonts w:ascii="Arial" w:hAnsi="Arial" w:cs="Arial"/>
          <w:b/>
          <w:color w:val="FF0000"/>
        </w:rPr>
        <w:t xml:space="preserve"> Załączniku Nr 3 do SIWZ –  </w:t>
      </w:r>
      <w:r w:rsidR="00062C2E" w:rsidRPr="00E012F1">
        <w:rPr>
          <w:rFonts w:ascii="Arial" w:hAnsi="Arial" w:cs="Arial"/>
          <w:b/>
          <w:color w:val="FF0000"/>
          <w:u w:val="single"/>
        </w:rPr>
        <w:t>w z ó r  Umowy</w:t>
      </w:r>
      <w:r w:rsidR="00062C2E" w:rsidRPr="00E012F1">
        <w:rPr>
          <w:rFonts w:ascii="Arial" w:hAnsi="Arial" w:cs="Arial"/>
          <w:b/>
          <w:color w:val="FF0000"/>
        </w:rPr>
        <w:t xml:space="preserve"> - </w:t>
      </w:r>
      <w:r w:rsidR="00062C2E" w:rsidRPr="00E012F1">
        <w:rPr>
          <w:rFonts w:ascii="Arial" w:hAnsi="Arial" w:cs="Arial"/>
          <w:b/>
          <w:color w:val="FF0000"/>
          <w:u w:val="single"/>
        </w:rPr>
        <w:t>§14  ust. 1</w:t>
      </w:r>
      <w:r w:rsidR="00062C2E" w:rsidRPr="00E012F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oraz </w:t>
      </w:r>
      <w:r w:rsidRPr="00E012F1">
        <w:rPr>
          <w:rFonts w:ascii="Arial" w:hAnsi="Arial" w:cs="Arial"/>
          <w:b/>
          <w:color w:val="FF0000"/>
          <w:u w:val="single"/>
        </w:rPr>
        <w:t>ust. 5</w:t>
      </w:r>
      <w:r>
        <w:rPr>
          <w:rFonts w:ascii="Arial" w:hAnsi="Arial" w:cs="Arial"/>
          <w:b/>
          <w:color w:val="FF0000"/>
        </w:rPr>
        <w:t xml:space="preserve">   </w:t>
      </w:r>
      <w:r w:rsidR="005A3075" w:rsidRPr="00E012F1">
        <w:rPr>
          <w:rFonts w:ascii="Arial" w:hAnsi="Arial" w:cs="Arial"/>
          <w:b/>
          <w:color w:val="FF0000"/>
        </w:rPr>
        <w:t xml:space="preserve">o następującym </w:t>
      </w:r>
    </w:p>
    <w:p w:rsidR="00062C2E" w:rsidRPr="00E012F1" w:rsidRDefault="00E012F1" w:rsidP="00062C2E">
      <w:pPr>
        <w:pStyle w:val="Tekstpodstawowy"/>
        <w:spacing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5A3075" w:rsidRPr="00E012F1">
        <w:rPr>
          <w:rFonts w:ascii="Arial" w:hAnsi="Arial" w:cs="Arial"/>
          <w:b/>
          <w:color w:val="FF0000"/>
        </w:rPr>
        <w:t>brzmieniu:</w:t>
      </w:r>
    </w:p>
    <w:p w:rsidR="00E012F1" w:rsidRDefault="00E012F1" w:rsidP="00062C2E">
      <w:pPr>
        <w:pStyle w:val="Tekstpodstawowy"/>
        <w:spacing w:line="240" w:lineRule="auto"/>
        <w:rPr>
          <w:rFonts w:ascii="Arial" w:hAnsi="Arial" w:cs="Arial"/>
          <w:b/>
          <w:i/>
          <w:color w:val="FF0000"/>
        </w:rPr>
      </w:pPr>
    </w:p>
    <w:p w:rsidR="00E012F1" w:rsidRDefault="00E012F1" w:rsidP="00E012F1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  <w:shd w:val="clear" w:color="auto" w:fill="FFFFFF"/>
          <w:lang w:val="pl-PL"/>
        </w:rPr>
      </w:pPr>
      <w:r w:rsidRPr="00E012F1">
        <w:rPr>
          <w:rFonts w:ascii="Arial" w:hAnsi="Arial" w:cs="Arial"/>
          <w:b/>
          <w:i/>
          <w:lang w:val="pl-PL"/>
        </w:rPr>
        <w:t>„</w:t>
      </w:r>
      <w:r w:rsidRPr="00F65CD2">
        <w:rPr>
          <w:bCs/>
          <w:sz w:val="22"/>
          <w:szCs w:val="22"/>
          <w:shd w:val="clear" w:color="auto" w:fill="FFFFFF"/>
          <w:lang w:val="pl-PL"/>
        </w:rPr>
        <w:t xml:space="preserve">Wykonawca przedłoży przed podpisaniem Umowy kopię dokumentu ubezpieczenia wraz z oryginałem tego dokumentu do wglądu lub kopię podpisaną przez ubezpieczyciela oraz dowód opłacenia składki z tytułu ubezpieczenia potwierdzające, że jest ubezpieczony od odpowiedzialności cywilnej w związku z prowadzoną działalnością gospodarczą </w:t>
      </w:r>
      <w:r w:rsidRPr="00F65CD2">
        <w:rPr>
          <w:sz w:val="22"/>
          <w:szCs w:val="22"/>
          <w:shd w:val="clear" w:color="auto" w:fill="FFFFFF"/>
          <w:lang w:val="pl-PL"/>
        </w:rPr>
        <w:t xml:space="preserve">obejmujące swym zakresem co najmniej szkody poniesione przez osoby trzecie w wyniku śmierci, uszkodzenia ciała, rozstroju zdrowia (szkoda osobowa) lub w wyniku utraty, zniszczenia lub </w:t>
      </w:r>
      <w:r w:rsidRPr="00F65CD2">
        <w:rPr>
          <w:sz w:val="22"/>
          <w:szCs w:val="22"/>
          <w:shd w:val="clear" w:color="auto" w:fill="FFFFFF"/>
          <w:lang w:val="pl-PL"/>
        </w:rPr>
        <w:lastRenderedPageBreak/>
        <w:t>uszkodzenia mienia własnego lub osób trzecich, a także szkody spowodowane błędami (szkoda rzeczowa), powstałe w związku z wykonywaniem robót budowlanych i innych prac objętych przedmiotem Umowy</w:t>
      </w:r>
      <w:r w:rsidRPr="00F65CD2">
        <w:rPr>
          <w:bCs/>
          <w:sz w:val="22"/>
          <w:szCs w:val="22"/>
          <w:shd w:val="clear" w:color="auto" w:fill="FFFFFF"/>
          <w:lang w:val="pl-PL"/>
        </w:rPr>
        <w:t xml:space="preserve"> na sumę </w:t>
      </w:r>
      <w:r>
        <w:rPr>
          <w:bCs/>
          <w:sz w:val="22"/>
          <w:szCs w:val="22"/>
          <w:shd w:val="clear" w:color="auto" w:fill="FFFFFF"/>
          <w:lang w:val="pl-PL"/>
        </w:rPr>
        <w:t xml:space="preserve">ubezpieczenia nie mniejszą niż : </w:t>
      </w:r>
      <w:r w:rsidRPr="00E012F1">
        <w:rPr>
          <w:b/>
          <w:bCs/>
          <w:color w:val="FF0000"/>
          <w:sz w:val="22"/>
          <w:szCs w:val="22"/>
          <w:shd w:val="clear" w:color="auto" w:fill="FFFFFF"/>
          <w:lang w:val="pl-PL"/>
        </w:rPr>
        <w:t>500.000,00 zł</w:t>
      </w:r>
      <w:r w:rsidRPr="00E012F1">
        <w:rPr>
          <w:bCs/>
          <w:color w:val="FF0000"/>
          <w:sz w:val="22"/>
          <w:szCs w:val="22"/>
          <w:shd w:val="clear" w:color="auto" w:fill="FFFFFF"/>
          <w:lang w:val="pl-PL"/>
        </w:rPr>
        <w:t xml:space="preserve"> (słownie: pięćset tysięcy złotych)</w:t>
      </w:r>
      <w:r w:rsidRPr="00F65CD2">
        <w:rPr>
          <w:bCs/>
          <w:sz w:val="22"/>
          <w:szCs w:val="22"/>
          <w:shd w:val="clear" w:color="auto" w:fill="FFFFFF"/>
          <w:lang w:val="pl-PL"/>
        </w:rPr>
        <w:t>, na cały okres wykonywania przedmiotu Umowy, z rozszerzeniem o odpowiedzialność cywilną za szkody wyrządzone przez Podwykonawców (jeżeli Wykonawca będzie korzystał z podwykonawców)</w:t>
      </w:r>
      <w:r>
        <w:rPr>
          <w:bCs/>
          <w:sz w:val="22"/>
          <w:szCs w:val="22"/>
          <w:shd w:val="clear" w:color="auto" w:fill="FFFFFF"/>
          <w:lang w:val="pl-PL"/>
        </w:rPr>
        <w:t>”</w:t>
      </w:r>
      <w:r w:rsidRPr="00F65CD2">
        <w:rPr>
          <w:bCs/>
          <w:sz w:val="22"/>
          <w:szCs w:val="22"/>
          <w:shd w:val="clear" w:color="auto" w:fill="FFFFFF"/>
          <w:lang w:val="pl-PL"/>
        </w:rPr>
        <w:t>.</w:t>
      </w:r>
    </w:p>
    <w:p w:rsidR="00E012F1" w:rsidRDefault="00E012F1" w:rsidP="00E012F1">
      <w:pPr>
        <w:jc w:val="both"/>
        <w:rPr>
          <w:bCs/>
          <w:sz w:val="22"/>
          <w:szCs w:val="22"/>
          <w:shd w:val="clear" w:color="auto" w:fill="FFFFFF"/>
          <w:lang w:val="pl-PL"/>
        </w:rPr>
      </w:pPr>
    </w:p>
    <w:p w:rsidR="00E012F1" w:rsidRDefault="00E012F1" w:rsidP="00E012F1">
      <w:pPr>
        <w:jc w:val="both"/>
        <w:rPr>
          <w:bCs/>
          <w:sz w:val="22"/>
          <w:szCs w:val="22"/>
          <w:shd w:val="clear" w:color="auto" w:fill="FFFFFF"/>
          <w:lang w:val="pl-PL"/>
        </w:rPr>
      </w:pPr>
    </w:p>
    <w:p w:rsidR="00E012F1" w:rsidRPr="00F65CD2" w:rsidRDefault="00E012F1" w:rsidP="00E012F1">
      <w:pPr>
        <w:ind w:left="426"/>
        <w:jc w:val="both"/>
        <w:rPr>
          <w:bCs/>
          <w:sz w:val="22"/>
          <w:szCs w:val="22"/>
          <w:shd w:val="clear" w:color="auto" w:fill="FFFFFF"/>
          <w:lang w:val="pl-PL"/>
        </w:rPr>
      </w:pPr>
      <w:r>
        <w:rPr>
          <w:bCs/>
          <w:sz w:val="22"/>
          <w:szCs w:val="22"/>
          <w:shd w:val="clear" w:color="auto" w:fill="FFFFFF"/>
          <w:lang w:val="pl-PL"/>
        </w:rPr>
        <w:t>5. „</w:t>
      </w:r>
      <w:r w:rsidRPr="00F65CD2">
        <w:rPr>
          <w:sz w:val="22"/>
          <w:szCs w:val="22"/>
          <w:shd w:val="clear" w:color="auto" w:fill="FFFFFF"/>
          <w:lang w:val="pl-PL"/>
        </w:rPr>
        <w:t xml:space="preserve">W </w:t>
      </w:r>
      <w:r w:rsidRPr="00F65CD2">
        <w:rPr>
          <w:bCs/>
          <w:spacing w:val="-6"/>
          <w:w w:val="102"/>
          <w:sz w:val="22"/>
          <w:szCs w:val="22"/>
          <w:shd w:val="clear" w:color="auto" w:fill="FFFFFF"/>
          <w:lang w:val="pl-PL"/>
        </w:rPr>
        <w:t>przypadku</w:t>
      </w:r>
      <w:r w:rsidRPr="00F65CD2">
        <w:rPr>
          <w:sz w:val="22"/>
          <w:szCs w:val="22"/>
          <w:shd w:val="clear" w:color="auto" w:fill="FFFFFF"/>
          <w:lang w:val="pl-PL"/>
        </w:rPr>
        <w:t xml:space="preserve"> zmniejszenia sumy gwarancyjnej poniżej kwoty wskazanej w ust. 1, Wykonawca zobowiązany jest do jej uzupełnienia tak, aby w całym okresie ubezpieczenia suma gwarancyjna umowy u</w:t>
      </w:r>
      <w:r>
        <w:rPr>
          <w:sz w:val="22"/>
          <w:szCs w:val="22"/>
          <w:shd w:val="clear" w:color="auto" w:fill="FFFFFF"/>
          <w:lang w:val="pl-PL"/>
        </w:rPr>
        <w:t xml:space="preserve">bezpieczenia wynosiła </w:t>
      </w:r>
      <w:r w:rsidRPr="00855287">
        <w:rPr>
          <w:b/>
          <w:color w:val="FF0000"/>
          <w:sz w:val="22"/>
          <w:szCs w:val="22"/>
          <w:shd w:val="clear" w:color="auto" w:fill="FFFFFF"/>
          <w:lang w:val="pl-PL"/>
        </w:rPr>
        <w:t>50</w:t>
      </w:r>
      <w:r w:rsidR="00855287">
        <w:rPr>
          <w:b/>
          <w:color w:val="FF0000"/>
          <w:sz w:val="22"/>
          <w:szCs w:val="22"/>
          <w:shd w:val="clear" w:color="auto" w:fill="FFFFFF"/>
          <w:lang w:val="pl-PL"/>
        </w:rPr>
        <w:t xml:space="preserve">0 000,00 </w:t>
      </w:r>
      <w:r w:rsidRPr="00855287">
        <w:rPr>
          <w:b/>
          <w:color w:val="FF0000"/>
          <w:sz w:val="22"/>
          <w:szCs w:val="22"/>
          <w:shd w:val="clear" w:color="auto" w:fill="FFFFFF"/>
          <w:lang w:val="pl-PL"/>
        </w:rPr>
        <w:t>zł</w:t>
      </w:r>
      <w:r w:rsidRPr="008B4E50">
        <w:rPr>
          <w:color w:val="FF0000"/>
          <w:sz w:val="22"/>
          <w:szCs w:val="22"/>
          <w:shd w:val="clear" w:color="auto" w:fill="FFFFFF"/>
          <w:lang w:val="pl-PL"/>
        </w:rPr>
        <w:t xml:space="preserve"> </w:t>
      </w:r>
      <w:r w:rsidR="00F64596">
        <w:rPr>
          <w:color w:val="FF0000"/>
          <w:sz w:val="22"/>
          <w:szCs w:val="22"/>
          <w:shd w:val="clear" w:color="auto" w:fill="FFFFFF"/>
          <w:lang w:val="pl-PL"/>
        </w:rPr>
        <w:t>(</w:t>
      </w:r>
      <w:r w:rsidRPr="008B4E50">
        <w:rPr>
          <w:color w:val="FF0000"/>
          <w:sz w:val="22"/>
          <w:szCs w:val="22"/>
          <w:shd w:val="clear" w:color="auto" w:fill="FFFFFF"/>
          <w:lang w:val="pl-PL"/>
        </w:rPr>
        <w:t>pię</w:t>
      </w:r>
      <w:r w:rsidR="008B4E50" w:rsidRPr="008B4E50">
        <w:rPr>
          <w:color w:val="FF0000"/>
          <w:sz w:val="22"/>
          <w:szCs w:val="22"/>
          <w:shd w:val="clear" w:color="auto" w:fill="FFFFFF"/>
          <w:lang w:val="pl-PL"/>
        </w:rPr>
        <w:t>ćs</w:t>
      </w:r>
      <w:r w:rsidRPr="008B4E50">
        <w:rPr>
          <w:color w:val="FF0000"/>
          <w:sz w:val="22"/>
          <w:szCs w:val="22"/>
          <w:shd w:val="clear" w:color="auto" w:fill="FFFFFF"/>
          <w:lang w:val="pl-PL"/>
        </w:rPr>
        <w:t>e</w:t>
      </w:r>
      <w:r w:rsidR="008B4E50" w:rsidRPr="008B4E50">
        <w:rPr>
          <w:color w:val="FF0000"/>
          <w:sz w:val="22"/>
          <w:szCs w:val="22"/>
          <w:shd w:val="clear" w:color="auto" w:fill="FFFFFF"/>
          <w:lang w:val="pl-PL"/>
        </w:rPr>
        <w:t xml:space="preserve">t </w:t>
      </w:r>
      <w:r w:rsidRPr="008B4E50">
        <w:rPr>
          <w:color w:val="FF0000"/>
          <w:sz w:val="22"/>
          <w:szCs w:val="22"/>
          <w:shd w:val="clear" w:color="auto" w:fill="FFFFFF"/>
          <w:lang w:val="pl-PL"/>
        </w:rPr>
        <w:t>tysięcy złotych)</w:t>
      </w:r>
      <w:r>
        <w:rPr>
          <w:sz w:val="22"/>
          <w:szCs w:val="22"/>
          <w:shd w:val="clear" w:color="auto" w:fill="FFFFFF"/>
          <w:lang w:val="pl-PL"/>
        </w:rPr>
        <w:t xml:space="preserve"> </w:t>
      </w:r>
      <w:r w:rsidRPr="00F65CD2">
        <w:rPr>
          <w:sz w:val="22"/>
          <w:szCs w:val="22"/>
          <w:shd w:val="clear" w:color="auto" w:fill="FFFFFF"/>
          <w:lang w:val="pl-PL"/>
        </w:rPr>
        <w:t>i przedłożenia niezwłocznie (</w:t>
      </w:r>
      <w:r>
        <w:rPr>
          <w:sz w:val="22"/>
          <w:szCs w:val="22"/>
          <w:shd w:val="clear" w:color="auto" w:fill="FFFFFF"/>
          <w:lang w:val="pl-PL"/>
        </w:rPr>
        <w:t xml:space="preserve">w czasie </w:t>
      </w:r>
      <w:r w:rsidRPr="00F65CD2">
        <w:rPr>
          <w:sz w:val="22"/>
          <w:szCs w:val="22"/>
          <w:shd w:val="clear" w:color="auto" w:fill="FFFFFF"/>
          <w:lang w:val="pl-PL"/>
        </w:rPr>
        <w:t>nie później niż 7 dni po wypłaceniu przez ubezpieczyciela odszkodowania) stosownego dokumentu potwierdzającego ten fakt Zamawiającemu.</w:t>
      </w:r>
    </w:p>
    <w:p w:rsidR="00E012F1" w:rsidRDefault="00E012F1" w:rsidP="00E012F1">
      <w:pPr>
        <w:jc w:val="both"/>
        <w:rPr>
          <w:bCs/>
          <w:sz w:val="22"/>
          <w:szCs w:val="22"/>
          <w:shd w:val="clear" w:color="auto" w:fill="FFFFFF"/>
          <w:lang w:val="pl-PL"/>
        </w:rPr>
      </w:pPr>
    </w:p>
    <w:p w:rsidR="00E012F1" w:rsidRPr="008B7140" w:rsidRDefault="00E012F1" w:rsidP="00E012F1">
      <w:pPr>
        <w:jc w:val="both"/>
        <w:rPr>
          <w:bCs/>
          <w:sz w:val="22"/>
          <w:szCs w:val="22"/>
          <w:shd w:val="clear" w:color="auto" w:fill="FFFFFF"/>
          <w:lang w:val="pl-PL"/>
        </w:rPr>
      </w:pPr>
    </w:p>
    <w:p w:rsidR="00E012F1" w:rsidRPr="00062C2E" w:rsidRDefault="00E012F1" w:rsidP="00062C2E">
      <w:pPr>
        <w:pStyle w:val="Tekstpodstawowy"/>
        <w:spacing w:line="240" w:lineRule="auto"/>
        <w:rPr>
          <w:rFonts w:ascii="Arial" w:hAnsi="Arial" w:cs="Arial"/>
          <w:b/>
          <w:i/>
          <w:color w:val="FF0000"/>
        </w:rPr>
      </w:pPr>
    </w:p>
    <w:p w:rsidR="00062C2E" w:rsidRDefault="00062C2E" w:rsidP="00062C2E">
      <w:pPr>
        <w:pStyle w:val="Tekstpodstawowy"/>
        <w:spacing w:line="240" w:lineRule="auto"/>
        <w:rPr>
          <w:rFonts w:ascii="Arial" w:hAnsi="Arial" w:cs="Arial"/>
          <w:i/>
        </w:rPr>
      </w:pPr>
    </w:p>
    <w:p w:rsidR="00062C2E" w:rsidRPr="00062C2E" w:rsidRDefault="00062C2E" w:rsidP="00062C2E">
      <w:pPr>
        <w:pStyle w:val="Tekstpodstawowy"/>
        <w:spacing w:line="240" w:lineRule="auto"/>
        <w:rPr>
          <w:rFonts w:ascii="Arial" w:hAnsi="Arial" w:cs="Arial"/>
          <w:i/>
        </w:rPr>
      </w:pPr>
    </w:p>
    <w:p w:rsidR="00DD7F40" w:rsidRPr="00062C2E" w:rsidRDefault="00107316" w:rsidP="00AB7FDC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  <w:r w:rsidRPr="00062C2E">
        <w:rPr>
          <w:rFonts w:ascii="Arial" w:hAnsi="Arial" w:cs="Arial"/>
          <w:i/>
        </w:rPr>
        <w:t xml:space="preserve">Treść  Wyjaśnienia Nr </w:t>
      </w:r>
      <w:r w:rsidR="00AE3EC0" w:rsidRPr="00062C2E">
        <w:rPr>
          <w:rFonts w:ascii="Arial" w:hAnsi="Arial" w:cs="Arial"/>
          <w:i/>
        </w:rPr>
        <w:t>2</w:t>
      </w:r>
      <w:r w:rsidRPr="00062C2E">
        <w:rPr>
          <w:rFonts w:ascii="Arial" w:hAnsi="Arial" w:cs="Arial"/>
          <w:i/>
        </w:rPr>
        <w:t xml:space="preserve"> Zamawiający przekazuje </w:t>
      </w:r>
      <w:r w:rsidR="000F6C8D" w:rsidRPr="00062C2E">
        <w:rPr>
          <w:rFonts w:ascii="Arial" w:hAnsi="Arial" w:cs="Arial"/>
          <w:i/>
        </w:rPr>
        <w:t>Wykonawcom, którym</w:t>
      </w:r>
      <w:r w:rsidRPr="00062C2E">
        <w:rPr>
          <w:rFonts w:ascii="Arial" w:hAnsi="Arial" w:cs="Arial"/>
          <w:i/>
        </w:rPr>
        <w:t xml:space="preserve"> przekazał SIWZ oraz zamieszcza na stronie internetowej : </w:t>
      </w:r>
      <w:hyperlink r:id="rId8" w:history="1">
        <w:r w:rsidRPr="00062C2E">
          <w:rPr>
            <w:rStyle w:val="Hipercze"/>
            <w:rFonts w:ascii="Arial" w:hAnsi="Arial" w:cs="Arial"/>
            <w:i/>
          </w:rPr>
          <w:t>www.dpshelclow.pl</w:t>
        </w:r>
      </w:hyperlink>
      <w:r w:rsidRPr="00062C2E">
        <w:rPr>
          <w:rFonts w:ascii="Arial" w:hAnsi="Arial" w:cs="Arial"/>
          <w:i/>
        </w:rPr>
        <w:t xml:space="preserve"> </w:t>
      </w:r>
    </w:p>
    <w:p w:rsidR="00DD7F40" w:rsidRPr="00062C2E" w:rsidRDefault="00DD7F40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</w:p>
    <w:p w:rsidR="00107316" w:rsidRPr="00062C2E" w:rsidRDefault="000F6C8D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 xml:space="preserve">zatwierdziła: </w:t>
      </w:r>
      <w:r w:rsidR="00107316" w:rsidRPr="00062C2E">
        <w:rPr>
          <w:rFonts w:ascii="Arial" w:hAnsi="Arial" w:cs="Arial"/>
          <w:i/>
          <w:sz w:val="20"/>
          <w:szCs w:val="20"/>
          <w:lang w:val="pl-PL"/>
        </w:rPr>
        <w:t>Józefa Grodecka</w:t>
      </w:r>
    </w:p>
    <w:p w:rsidR="00107316" w:rsidRPr="00062C2E" w:rsidRDefault="00107316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>d y r e k t o r</w:t>
      </w:r>
    </w:p>
    <w:p w:rsidR="00321E7C" w:rsidRPr="00062C2E" w:rsidRDefault="00107316">
      <w:pPr>
        <w:rPr>
          <w:rFonts w:ascii="Arial" w:hAnsi="Arial" w:cs="Arial"/>
          <w:sz w:val="20"/>
          <w:szCs w:val="20"/>
          <w:lang w:val="pl-PL"/>
        </w:rPr>
      </w:pPr>
      <w:r w:rsidRPr="00062C2E">
        <w:rPr>
          <w:rFonts w:ascii="Arial" w:hAnsi="Arial" w:cs="Arial"/>
          <w:sz w:val="20"/>
          <w:szCs w:val="20"/>
          <w:lang w:val="pl-PL"/>
        </w:rPr>
        <w:t xml:space="preserve">Kraków, dnia </w:t>
      </w:r>
      <w:r w:rsidR="00AB7FDC" w:rsidRPr="00062C2E">
        <w:rPr>
          <w:rFonts w:ascii="Arial" w:hAnsi="Arial" w:cs="Arial"/>
          <w:sz w:val="20"/>
          <w:szCs w:val="20"/>
          <w:lang w:val="pl-PL"/>
        </w:rPr>
        <w:t>22</w:t>
      </w:r>
      <w:r w:rsidR="00254289" w:rsidRPr="00062C2E">
        <w:rPr>
          <w:rFonts w:ascii="Arial" w:hAnsi="Arial" w:cs="Arial"/>
          <w:sz w:val="20"/>
          <w:szCs w:val="20"/>
          <w:lang w:val="pl-PL"/>
        </w:rPr>
        <w:t>.09.</w:t>
      </w:r>
      <w:r w:rsidRPr="00062C2E">
        <w:rPr>
          <w:rFonts w:ascii="Arial" w:hAnsi="Arial" w:cs="Arial"/>
          <w:sz w:val="20"/>
          <w:szCs w:val="20"/>
          <w:lang w:val="pl-PL"/>
        </w:rPr>
        <w:t>2016 rok.</w:t>
      </w:r>
      <w:r w:rsidRPr="00062C2E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</w:p>
    <w:sectPr w:rsidR="00321E7C" w:rsidRPr="00062C2E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4F" w:rsidRDefault="007B7C4F">
      <w:r>
        <w:separator/>
      </w:r>
    </w:p>
  </w:endnote>
  <w:endnote w:type="continuationSeparator" w:id="0">
    <w:p w:rsidR="007B7C4F" w:rsidRDefault="007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103419" w:rsidRPr="00103419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4F" w:rsidRDefault="007B7C4F">
      <w:r>
        <w:separator/>
      </w:r>
    </w:p>
  </w:footnote>
  <w:footnote w:type="continuationSeparator" w:id="0">
    <w:p w:rsidR="007B7C4F" w:rsidRDefault="007B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2C2E"/>
    <w:rsid w:val="000F6C8D"/>
    <w:rsid w:val="000F7703"/>
    <w:rsid w:val="00103419"/>
    <w:rsid w:val="00107316"/>
    <w:rsid w:val="00113F87"/>
    <w:rsid w:val="0014090F"/>
    <w:rsid w:val="001427B7"/>
    <w:rsid w:val="001449C1"/>
    <w:rsid w:val="00154D01"/>
    <w:rsid w:val="001A2A37"/>
    <w:rsid w:val="001C6056"/>
    <w:rsid w:val="001D185D"/>
    <w:rsid w:val="001E60CB"/>
    <w:rsid w:val="002112E3"/>
    <w:rsid w:val="0023628C"/>
    <w:rsid w:val="002512D2"/>
    <w:rsid w:val="00254289"/>
    <w:rsid w:val="00274583"/>
    <w:rsid w:val="00291909"/>
    <w:rsid w:val="002F6526"/>
    <w:rsid w:val="003072E0"/>
    <w:rsid w:val="00316135"/>
    <w:rsid w:val="00320CC4"/>
    <w:rsid w:val="00321E7C"/>
    <w:rsid w:val="00380DE6"/>
    <w:rsid w:val="003B64E0"/>
    <w:rsid w:val="003E4EDA"/>
    <w:rsid w:val="003F4ACB"/>
    <w:rsid w:val="003F4B6D"/>
    <w:rsid w:val="003F683C"/>
    <w:rsid w:val="00404307"/>
    <w:rsid w:val="00437D1E"/>
    <w:rsid w:val="00441BE5"/>
    <w:rsid w:val="004448EB"/>
    <w:rsid w:val="004548BB"/>
    <w:rsid w:val="00485010"/>
    <w:rsid w:val="0049080A"/>
    <w:rsid w:val="004A157E"/>
    <w:rsid w:val="004A3893"/>
    <w:rsid w:val="004C6322"/>
    <w:rsid w:val="004D5238"/>
    <w:rsid w:val="004F7F39"/>
    <w:rsid w:val="00530599"/>
    <w:rsid w:val="005359FD"/>
    <w:rsid w:val="00540072"/>
    <w:rsid w:val="00550CE0"/>
    <w:rsid w:val="005726F7"/>
    <w:rsid w:val="005836A5"/>
    <w:rsid w:val="0058664E"/>
    <w:rsid w:val="005A3075"/>
    <w:rsid w:val="005D12D4"/>
    <w:rsid w:val="005D54D3"/>
    <w:rsid w:val="005E48E7"/>
    <w:rsid w:val="006021D7"/>
    <w:rsid w:val="0060321F"/>
    <w:rsid w:val="006269CF"/>
    <w:rsid w:val="006358C7"/>
    <w:rsid w:val="00644ADC"/>
    <w:rsid w:val="006555A0"/>
    <w:rsid w:val="006633E4"/>
    <w:rsid w:val="00692644"/>
    <w:rsid w:val="006C3B7C"/>
    <w:rsid w:val="006D2DF2"/>
    <w:rsid w:val="006E4B6D"/>
    <w:rsid w:val="00724F18"/>
    <w:rsid w:val="00747F4A"/>
    <w:rsid w:val="00752F67"/>
    <w:rsid w:val="00787811"/>
    <w:rsid w:val="007B766E"/>
    <w:rsid w:val="007B7C4F"/>
    <w:rsid w:val="007C537F"/>
    <w:rsid w:val="007D293E"/>
    <w:rsid w:val="007D5DD6"/>
    <w:rsid w:val="007F1953"/>
    <w:rsid w:val="007F77B7"/>
    <w:rsid w:val="00855287"/>
    <w:rsid w:val="00863AE3"/>
    <w:rsid w:val="00882B5D"/>
    <w:rsid w:val="00893989"/>
    <w:rsid w:val="008960E4"/>
    <w:rsid w:val="00896EE1"/>
    <w:rsid w:val="008A6DF6"/>
    <w:rsid w:val="008B4E50"/>
    <w:rsid w:val="008D1B19"/>
    <w:rsid w:val="008D5DF1"/>
    <w:rsid w:val="008E53D1"/>
    <w:rsid w:val="00912C77"/>
    <w:rsid w:val="00913B84"/>
    <w:rsid w:val="00920EF1"/>
    <w:rsid w:val="00927C27"/>
    <w:rsid w:val="00927CD9"/>
    <w:rsid w:val="009405EC"/>
    <w:rsid w:val="00950DE4"/>
    <w:rsid w:val="009558AE"/>
    <w:rsid w:val="00963A67"/>
    <w:rsid w:val="009652B1"/>
    <w:rsid w:val="009C78F4"/>
    <w:rsid w:val="009D5FBC"/>
    <w:rsid w:val="009E3568"/>
    <w:rsid w:val="009E53F1"/>
    <w:rsid w:val="009F67F6"/>
    <w:rsid w:val="00A077AE"/>
    <w:rsid w:val="00A07A9B"/>
    <w:rsid w:val="00A12E20"/>
    <w:rsid w:val="00A31D64"/>
    <w:rsid w:val="00A34B30"/>
    <w:rsid w:val="00A4193C"/>
    <w:rsid w:val="00A45057"/>
    <w:rsid w:val="00A561F8"/>
    <w:rsid w:val="00A56201"/>
    <w:rsid w:val="00A6613E"/>
    <w:rsid w:val="00A7552D"/>
    <w:rsid w:val="00A769AA"/>
    <w:rsid w:val="00A96C62"/>
    <w:rsid w:val="00A9760A"/>
    <w:rsid w:val="00AA3D54"/>
    <w:rsid w:val="00AA7191"/>
    <w:rsid w:val="00AB1A92"/>
    <w:rsid w:val="00AB7FDC"/>
    <w:rsid w:val="00AE0C72"/>
    <w:rsid w:val="00AE3EC0"/>
    <w:rsid w:val="00B0759A"/>
    <w:rsid w:val="00B348BA"/>
    <w:rsid w:val="00B6614F"/>
    <w:rsid w:val="00B804C5"/>
    <w:rsid w:val="00B82D65"/>
    <w:rsid w:val="00B9638F"/>
    <w:rsid w:val="00BA0B03"/>
    <w:rsid w:val="00BA4D31"/>
    <w:rsid w:val="00BA57BA"/>
    <w:rsid w:val="00BA6A56"/>
    <w:rsid w:val="00BB17D6"/>
    <w:rsid w:val="00C0035D"/>
    <w:rsid w:val="00C05424"/>
    <w:rsid w:val="00C11433"/>
    <w:rsid w:val="00C321C0"/>
    <w:rsid w:val="00C32E32"/>
    <w:rsid w:val="00C4004F"/>
    <w:rsid w:val="00C73A2E"/>
    <w:rsid w:val="00C84FA1"/>
    <w:rsid w:val="00C86B3E"/>
    <w:rsid w:val="00C905B2"/>
    <w:rsid w:val="00CA7323"/>
    <w:rsid w:val="00CB4C09"/>
    <w:rsid w:val="00CC39FC"/>
    <w:rsid w:val="00D15808"/>
    <w:rsid w:val="00D26170"/>
    <w:rsid w:val="00D30FB5"/>
    <w:rsid w:val="00D4579C"/>
    <w:rsid w:val="00D77BD7"/>
    <w:rsid w:val="00D85820"/>
    <w:rsid w:val="00D94167"/>
    <w:rsid w:val="00D9587F"/>
    <w:rsid w:val="00D964C9"/>
    <w:rsid w:val="00D97CFD"/>
    <w:rsid w:val="00DB551A"/>
    <w:rsid w:val="00DC7F9C"/>
    <w:rsid w:val="00DD7F40"/>
    <w:rsid w:val="00E012F1"/>
    <w:rsid w:val="00E1169D"/>
    <w:rsid w:val="00E31519"/>
    <w:rsid w:val="00E42953"/>
    <w:rsid w:val="00E436F3"/>
    <w:rsid w:val="00E4429D"/>
    <w:rsid w:val="00E44A03"/>
    <w:rsid w:val="00E4511C"/>
    <w:rsid w:val="00E45142"/>
    <w:rsid w:val="00E879AA"/>
    <w:rsid w:val="00E905F3"/>
    <w:rsid w:val="00E914DF"/>
    <w:rsid w:val="00ED01E2"/>
    <w:rsid w:val="00ED0D0B"/>
    <w:rsid w:val="00EE15D7"/>
    <w:rsid w:val="00F5201A"/>
    <w:rsid w:val="00F614C7"/>
    <w:rsid w:val="00F64596"/>
    <w:rsid w:val="00F82780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</cp:revision>
  <cp:lastPrinted>2016-09-20T07:03:00Z</cp:lastPrinted>
  <dcterms:created xsi:type="dcterms:W3CDTF">2016-09-23T13:08:00Z</dcterms:created>
  <dcterms:modified xsi:type="dcterms:W3CDTF">2016-09-23T13:08:00Z</dcterms:modified>
</cp:coreProperties>
</file>