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A" w:rsidRDefault="00CF24CA" w:rsidP="006E0D9D">
      <w:pPr>
        <w:jc w:val="center"/>
      </w:pPr>
      <w:bookmarkStart w:id="0" w:name="_GoBack"/>
      <w:bookmarkEnd w:id="0"/>
      <w:r>
        <w:t>Protokół</w:t>
      </w:r>
    </w:p>
    <w:p w:rsidR="00CF24CA" w:rsidRDefault="00CF24CA" w:rsidP="006E0D9D">
      <w:pPr>
        <w:jc w:val="center"/>
      </w:pPr>
      <w:r>
        <w:t>z 110-go posiedzenia</w:t>
      </w:r>
    </w:p>
    <w:p w:rsidR="00CF24CA" w:rsidRDefault="00CF24CA" w:rsidP="006E0D9D">
      <w:pPr>
        <w:jc w:val="center"/>
      </w:pPr>
      <w:r>
        <w:t>Porozumienia na Rzecz Rozwoju Przedsiębiorczości w Krakowie,</w:t>
      </w:r>
    </w:p>
    <w:p w:rsidR="00CF24CA" w:rsidRDefault="00CF24CA" w:rsidP="006E0D9D">
      <w:pPr>
        <w:jc w:val="center"/>
      </w:pPr>
      <w:r>
        <w:t>które odbyło się 18 listopada 2014 roku,</w:t>
      </w:r>
    </w:p>
    <w:p w:rsidR="00CF24CA" w:rsidRDefault="00CF24CA" w:rsidP="006E0D9D">
      <w:pPr>
        <w:jc w:val="center"/>
      </w:pPr>
      <w:r>
        <w:t>w sali konferencyjnej przy ulicy Brackiej 1</w:t>
      </w:r>
    </w:p>
    <w:p w:rsidR="00CF24CA" w:rsidRDefault="00CF24CA" w:rsidP="00A155F9">
      <w:pPr>
        <w:jc w:val="both"/>
      </w:pPr>
    </w:p>
    <w:p w:rsidR="00CF24CA" w:rsidRDefault="00CF24CA" w:rsidP="00A155F9">
      <w:pPr>
        <w:jc w:val="both"/>
      </w:pPr>
      <w:r>
        <w:t>1.</w:t>
      </w:r>
      <w:r>
        <w:tab/>
        <w:t>Otwarcie posiedzenia.</w:t>
      </w:r>
    </w:p>
    <w:p w:rsidR="00CF24CA" w:rsidRDefault="00CF24CA" w:rsidP="00A155F9">
      <w:pPr>
        <w:jc w:val="both"/>
      </w:pPr>
      <w:r>
        <w:t>2.</w:t>
      </w:r>
      <w:r>
        <w:tab/>
        <w:t>Przyjęcie porządku obrad i zatwierdzenie protokołu z poprzedniego spotkania Porozumienia</w:t>
      </w:r>
    </w:p>
    <w:p w:rsidR="00CF24CA" w:rsidRDefault="00CF24CA" w:rsidP="00A155F9">
      <w:pPr>
        <w:ind w:left="705" w:hanging="705"/>
        <w:jc w:val="both"/>
      </w:pPr>
      <w:r>
        <w:t>3.</w:t>
      </w:r>
      <w:r>
        <w:tab/>
        <w:t>Dyskusja na temat wniosków do Prezydenta Miasta na temat sytuacji przedsiębiorców w Nowej Hucie wobec prowadzonych tam remontów i ograniczania miejsc parkingowych przed sklepami i punktami usługowymi.</w:t>
      </w:r>
    </w:p>
    <w:p w:rsidR="00CF24CA" w:rsidRDefault="00CF24CA" w:rsidP="00A155F9">
      <w:pPr>
        <w:ind w:left="705" w:hanging="705"/>
        <w:jc w:val="both"/>
      </w:pPr>
      <w:r>
        <w:t>4.</w:t>
      </w:r>
      <w:r>
        <w:tab/>
        <w:t>Oferta AIESEC – organizacji studenckiej zajmującej się organizowaniem dla studentów praktyk biznesowych na całym świecie (http://aiesec.pl/krakow/ )</w:t>
      </w:r>
    </w:p>
    <w:p w:rsidR="00CF24CA" w:rsidRDefault="00CF24CA" w:rsidP="00A155F9">
      <w:pPr>
        <w:jc w:val="both"/>
      </w:pPr>
      <w:r>
        <w:t>5.</w:t>
      </w:r>
      <w:r>
        <w:tab/>
        <w:t>Sprawy organizacyjne i wniesione.</w:t>
      </w:r>
    </w:p>
    <w:p w:rsidR="00CF24CA" w:rsidRDefault="00CF24CA" w:rsidP="00A155F9">
      <w:pPr>
        <w:jc w:val="both"/>
      </w:pPr>
      <w:r>
        <w:t>6.</w:t>
      </w:r>
      <w:r>
        <w:tab/>
        <w:t>Zamknięcie posiedzenia.</w:t>
      </w:r>
    </w:p>
    <w:p w:rsidR="00D41BB7" w:rsidRPr="00396021" w:rsidRDefault="00CF24CA" w:rsidP="00A155F9">
      <w:pPr>
        <w:jc w:val="both"/>
        <w:rPr>
          <w:b/>
        </w:rPr>
      </w:pPr>
      <w:r w:rsidRPr="00396021">
        <w:rPr>
          <w:b/>
        </w:rPr>
        <w:t>Ad 1 i 2</w:t>
      </w:r>
    </w:p>
    <w:p w:rsidR="00CF24CA" w:rsidRDefault="00CF24CA" w:rsidP="00A155F9">
      <w:pPr>
        <w:jc w:val="both"/>
      </w:pPr>
      <w:r>
        <w:t>Przewodniczący Porozumienia zaproponował zmianę w porządku obrad, tak aby jako pierwszą omówiono ofertę AIESEC. Propozycję przyjęto jednogłośnie. Jednogłośnie przyjęto także protokół z październikowego spotkania Porozumienia.</w:t>
      </w:r>
    </w:p>
    <w:p w:rsidR="00CF24CA" w:rsidRPr="00CF24CA" w:rsidRDefault="00CF24CA" w:rsidP="00A155F9">
      <w:pPr>
        <w:jc w:val="both"/>
        <w:rPr>
          <w:b/>
        </w:rPr>
      </w:pPr>
      <w:r w:rsidRPr="00CF24CA">
        <w:rPr>
          <w:b/>
        </w:rPr>
        <w:t>Ad. 4</w:t>
      </w:r>
    </w:p>
    <w:p w:rsidR="00D41BB7" w:rsidRDefault="00CF24CA" w:rsidP="00A155F9">
      <w:pPr>
        <w:jc w:val="both"/>
      </w:pPr>
      <w:r>
        <w:t>Przedstawiciele AIESEC przedstawili ofertę swojej organizacji. Uzupełnili ją o informację, że opracowują obecnie specjalną ofertę dla MŚP, którą przedstawią na najbliższej konferencji AIESEC.</w:t>
      </w:r>
    </w:p>
    <w:p w:rsidR="00ED3258" w:rsidRDefault="00CF24CA" w:rsidP="00A155F9">
      <w:pPr>
        <w:jc w:val="both"/>
      </w:pPr>
      <w:r>
        <w:t>Przewodniczący Porozumienia zaznaczył, że właśnie punkt dotyczący MŚP interesowałby członków Porozumienia najbardziej.</w:t>
      </w:r>
    </w:p>
    <w:p w:rsidR="00ED3258" w:rsidRDefault="00CF24CA" w:rsidP="00A155F9">
      <w:pPr>
        <w:jc w:val="both"/>
      </w:pPr>
      <w:r>
        <w:t xml:space="preserve">Z Sali padło pytanie o organizację praktyk w ramach AIESEC i o związane z nimi koszty. </w:t>
      </w:r>
    </w:p>
    <w:p w:rsidR="00ED3258" w:rsidRDefault="00CF24CA" w:rsidP="00A155F9">
      <w:pPr>
        <w:jc w:val="both"/>
      </w:pPr>
      <w:r w:rsidRPr="00CF24CA">
        <w:t xml:space="preserve">Przedstawiciele AIESEC </w:t>
      </w:r>
      <w:r>
        <w:t xml:space="preserve"> wyjaśnili, że praktyki są</w:t>
      </w:r>
      <w:r w:rsidR="00ED3258">
        <w:t xml:space="preserve"> płatne od strony pr</w:t>
      </w:r>
      <w:r>
        <w:t>aco</w:t>
      </w:r>
      <w:r w:rsidR="00ED3258">
        <w:t>dawcy,</w:t>
      </w:r>
      <w:r>
        <w:t xml:space="preserve"> natomiast  </w:t>
      </w:r>
      <w:r w:rsidR="00ED3258">
        <w:t>wolontaria</w:t>
      </w:r>
      <w:r>
        <w:t>ty są</w:t>
      </w:r>
      <w:r w:rsidR="00ED3258">
        <w:t xml:space="preserve"> darmowe.</w:t>
      </w:r>
      <w:r>
        <w:t xml:space="preserve"> AIESEC współpracuje</w:t>
      </w:r>
      <w:r w:rsidR="00ED3258">
        <w:t xml:space="preserve"> z f</w:t>
      </w:r>
      <w:r>
        <w:t>irmami, które chcą rozwijać się na rynki zagranicznym. R</w:t>
      </w:r>
      <w:r w:rsidR="00ED3258">
        <w:t>ekr</w:t>
      </w:r>
      <w:r>
        <w:t>utuje praktykanta z kraju, którym zainteresowany jest pracodawca, a przez jego  osobę</w:t>
      </w:r>
      <w:r w:rsidR="00ED3258">
        <w:t xml:space="preserve"> </w:t>
      </w:r>
      <w:r>
        <w:t>firmy mogą łatwiej kontaktować</w:t>
      </w:r>
      <w:r w:rsidR="00ED3258">
        <w:t xml:space="preserve"> się z </w:t>
      </w:r>
      <w:r>
        <w:t>firmami i</w:t>
      </w:r>
      <w:r w:rsidR="00ED3258">
        <w:t xml:space="preserve"> klienta</w:t>
      </w:r>
      <w:r>
        <w:t>mi za granicą. Prakt</w:t>
      </w:r>
      <w:r w:rsidR="00ED3258">
        <w:t>yka</w:t>
      </w:r>
      <w:r>
        <w:t>nci zajmują</w:t>
      </w:r>
      <w:r w:rsidR="00ED3258">
        <w:t xml:space="preserve"> się </w:t>
      </w:r>
      <w:r>
        <w:t>m.in. dystrybucją</w:t>
      </w:r>
      <w:r w:rsidR="00ED3258">
        <w:t xml:space="preserve"> na dany rynek</w:t>
      </w:r>
      <w:r>
        <w:t xml:space="preserve">, przygotowaniem oferty w odpowiednim języku. </w:t>
      </w:r>
    </w:p>
    <w:p w:rsidR="00ED3258" w:rsidRDefault="00CF24CA" w:rsidP="00A155F9">
      <w:pPr>
        <w:jc w:val="both"/>
      </w:pPr>
      <w:r>
        <w:t>Polscy studenci wysyłani są przez AIESEC za granicę, a zagraniczni sprowadzani do Polski.</w:t>
      </w:r>
      <w:r w:rsidR="00E62B76">
        <w:t xml:space="preserve"> Rekrutowani wolontariusze z zagranic,</w:t>
      </w:r>
      <w:r w:rsidR="00ED3258">
        <w:t xml:space="preserve"> już</w:t>
      </w:r>
      <w:r w:rsidR="00E62B76">
        <w:t xml:space="preserve"> </w:t>
      </w:r>
      <w:r w:rsidR="00ED3258">
        <w:t xml:space="preserve">pracują w </w:t>
      </w:r>
      <w:r w:rsidR="00E62B76">
        <w:t>jednostkach</w:t>
      </w:r>
      <w:r w:rsidR="00ED3258">
        <w:t xml:space="preserve"> edukacyjnych i </w:t>
      </w:r>
      <w:r w:rsidR="00E62B76">
        <w:t>sami fundują</w:t>
      </w:r>
      <w:r w:rsidR="00ED3258">
        <w:t xml:space="preserve"> sobie </w:t>
      </w:r>
      <w:r w:rsidR="00E62B76">
        <w:t>dojazd. AIESEC zapewnia im</w:t>
      </w:r>
      <w:r w:rsidR="00ED3258">
        <w:t xml:space="preserve"> zakwaterowanie i jeden posiłek dziennie. </w:t>
      </w:r>
    </w:p>
    <w:p w:rsidR="00134B79" w:rsidRDefault="00134B79" w:rsidP="00A155F9">
      <w:pPr>
        <w:jc w:val="both"/>
      </w:pPr>
    </w:p>
    <w:p w:rsidR="00BB516A" w:rsidRDefault="00BB516A" w:rsidP="00A155F9">
      <w:pPr>
        <w:jc w:val="both"/>
      </w:pPr>
    </w:p>
    <w:p w:rsidR="00BB516A" w:rsidRDefault="00BB516A" w:rsidP="00A155F9">
      <w:pPr>
        <w:jc w:val="both"/>
      </w:pPr>
    </w:p>
    <w:p w:rsidR="00BB516A" w:rsidRDefault="00E62B76" w:rsidP="00A155F9">
      <w:pPr>
        <w:jc w:val="both"/>
      </w:pPr>
      <w:r>
        <w:t>Przewodniczący zapytał o źródła finansowania działalności AIESEC.</w:t>
      </w:r>
    </w:p>
    <w:p w:rsidR="00E62B76" w:rsidRDefault="00E62B76" w:rsidP="00A155F9">
      <w:pPr>
        <w:jc w:val="both"/>
      </w:pPr>
      <w:r w:rsidRPr="00E62B76">
        <w:t>Przedstawiciele AIESEC</w:t>
      </w:r>
      <w:r>
        <w:t xml:space="preserve"> wyjaśnili, że nie pozyskują dofinansowań z </w:t>
      </w:r>
      <w:r w:rsidR="00BB516A">
        <w:t xml:space="preserve"> </w:t>
      </w:r>
      <w:r>
        <w:t xml:space="preserve">funduszy europejskich. Otrzymują natomiast małe kwoty </w:t>
      </w:r>
      <w:r w:rsidR="00BB516A">
        <w:t>z uczelni</w:t>
      </w:r>
      <w:r>
        <w:t>. Wspierają ich natomiast większe</w:t>
      </w:r>
      <w:r w:rsidR="00BB516A">
        <w:t xml:space="preserve"> korpo</w:t>
      </w:r>
      <w:r>
        <w:t>racje dla których AIESEC jest</w:t>
      </w:r>
      <w:r w:rsidR="00BB516A">
        <w:t xml:space="preserve"> kanałem dotarcia do lepszych, </w:t>
      </w:r>
      <w:r>
        <w:t>ambitniejszych</w:t>
      </w:r>
      <w:r w:rsidR="00BB516A">
        <w:t xml:space="preserve"> studentów. </w:t>
      </w:r>
    </w:p>
    <w:p w:rsidR="009F6BF0" w:rsidRPr="00396021" w:rsidRDefault="00E62B76" w:rsidP="00A155F9">
      <w:pPr>
        <w:jc w:val="both"/>
        <w:rPr>
          <w:b/>
        </w:rPr>
      </w:pPr>
      <w:r w:rsidRPr="00396021">
        <w:rPr>
          <w:b/>
        </w:rPr>
        <w:t>Ad 3</w:t>
      </w:r>
    </w:p>
    <w:p w:rsidR="001776F1" w:rsidRDefault="001776F1" w:rsidP="00A155F9">
      <w:pPr>
        <w:jc w:val="both"/>
      </w:pPr>
      <w:r>
        <w:t xml:space="preserve">Po przedstawieniu problemu oraz omówieniu obecnie istniejących zapisów Krakowskiego Programu Wspierania Przedsiębiorczości i Rozwoju Gospodarczego Miasta, uzależniającego otrzymanie ulgi podatkowej w przypadku prowadzenia remontu pasa drogowego, przy którym prowadzona jest działalność gospodarcza, od jakiejkolwiek możliwości dotarcia do sklepu/punktu usługowego itp. zebrani uznali, że niezbędna jest zmiana tego zapisu i dostosowanie go do rzeczywistych potrzeb przedsiębiorców. W sytuacji bowiem, gdy istnieje jakikolwiek sposób dotarcia do punktu prowadzącego działalność gospodarczą (np. chodnikiem naokoło), przedsiębiorcy nie otrzymują ulgi odpowiadającej rzeczywistemu, czy choćby przybliżonemu spadkowi ich dochodów. </w:t>
      </w:r>
    </w:p>
    <w:p w:rsidR="001776F1" w:rsidRDefault="001776F1" w:rsidP="00A155F9">
      <w:pPr>
        <w:jc w:val="both"/>
      </w:pPr>
      <w:r>
        <w:t>W związku z czym członkowie Porozumienia podjęli decyzję o przystąpieniu do działań mających na celu urealnienie zapisów Programu, podczas prac nad nowym programem wspierania przedsiębiorczości. Prace te mają zostać rozpoczęte w 2015 roku.</w:t>
      </w:r>
    </w:p>
    <w:p w:rsidR="000A0C40" w:rsidRDefault="000A0C40" w:rsidP="00A155F9">
      <w:pPr>
        <w:jc w:val="both"/>
      </w:pPr>
      <w:r>
        <w:t>Drugim poruszonym problemem związanym z przedsiębiorczością w Nowej Hucie była kwestia organizacji parkingów przy Al. Jana Pawła II, gdzie z jednej strony przygotowano miejsca parkingowe, a z drugiej (tam gdzie mieszczą się sklepy) już nie. W efekcie nikt nie chce wynajmować tam lokali pod działalność gospodarczą, co jest stratą i dla potencjalnych (i już działa</w:t>
      </w:r>
      <w:r w:rsidR="00C00C19">
        <w:t>ją</w:t>
      </w:r>
      <w:r>
        <w:t>cych) przedsiębiorców, jak i dla Miasta.</w:t>
      </w:r>
      <w:r w:rsidR="00C00C19">
        <w:t xml:space="preserve"> Postawiono wniosek, że gdyby ZBK bądź </w:t>
      </w:r>
      <w:proofErr w:type="spellStart"/>
      <w:r w:rsidR="00C00C19">
        <w:t>ZIKiT</w:t>
      </w:r>
      <w:proofErr w:type="spellEnd"/>
      <w:r w:rsidR="00C00C19">
        <w:t xml:space="preserve"> przed przystąpieniem do remontów przeprowadzały rozpoznanie poprzez konsultacje społeczne, mieszkańcy i lokalni przedsiębiorcy przekazaliby w ramach takich konsultacji informacje o niezbędności parkingów przy lokalach przeznaczonych pod działalność gospodarczą. Ponieważ przedsiębiorcy zdają sobie sprawę, że parking generuje ruch w sklepach, punktach usługowych itp. Zwrócono uwagę, że jedną z przyczyn pustek w lokalach przy Placu Centralnym jest właśnie brak miejsc parkingowych. Istnieją sklepy np. techniczne, sprzedające towary o sporej wielkości, których klient nie może po prostu przenieść przez kilkaset – kilkadziesiąt metrów do zaparkowanego daleko samochodu. </w:t>
      </w:r>
    </w:p>
    <w:p w:rsidR="00C00C19" w:rsidRDefault="00C00C19" w:rsidP="00A155F9">
      <w:pPr>
        <w:jc w:val="both"/>
      </w:pPr>
      <w:r>
        <w:t xml:space="preserve">Podano przykłady sklepów, które upadły właśnie ze względu na brak miejsc parkingowych. </w:t>
      </w:r>
    </w:p>
    <w:p w:rsidR="00C00C19" w:rsidRPr="00A155F9" w:rsidRDefault="00C00C19" w:rsidP="00A155F9">
      <w:pPr>
        <w:jc w:val="both"/>
        <w:rPr>
          <w:b/>
        </w:rPr>
      </w:pPr>
      <w:r w:rsidRPr="00A155F9">
        <w:rPr>
          <w:b/>
        </w:rPr>
        <w:t xml:space="preserve">Pan Mirosław Chrapała, cyt.: </w:t>
      </w:r>
    </w:p>
    <w:p w:rsidR="00AD4031" w:rsidRDefault="00C00C19" w:rsidP="00A155F9">
      <w:pPr>
        <w:jc w:val="both"/>
      </w:pPr>
      <w:r>
        <w:t>„Przy</w:t>
      </w:r>
      <w:r w:rsidR="00AD4031">
        <w:t xml:space="preserve">kład z </w:t>
      </w:r>
      <w:r>
        <w:t>ostatnich miesięcy. O</w:t>
      </w:r>
      <w:r w:rsidR="00AD4031">
        <w:t>tworzyły się ciuchy</w:t>
      </w:r>
      <w:r>
        <w:t xml:space="preserve"> na wagę</w:t>
      </w:r>
      <w:r w:rsidR="00AD4031">
        <w:t xml:space="preserve"> obok mnie - wyleciała firma z firmowy</w:t>
      </w:r>
      <w:r>
        <w:t>mi ubraniami. T</w:t>
      </w:r>
      <w:r w:rsidR="00AD4031">
        <w:t>en sam człowiek otworzył 300 metrów dalej, na</w:t>
      </w:r>
      <w:r>
        <w:t xml:space="preserve"> Os. H</w:t>
      </w:r>
      <w:r w:rsidR="00AD4031">
        <w:t>a</w:t>
      </w:r>
      <w:r>
        <w:t>n</w:t>
      </w:r>
      <w:r w:rsidR="00AD4031">
        <w:t>d</w:t>
      </w:r>
      <w:r>
        <w:t xml:space="preserve">lowym i </w:t>
      </w:r>
      <w:r w:rsidR="00AD4031">
        <w:t>go zlikwidował - bo tam nie ma gdzie się zatrz</w:t>
      </w:r>
      <w:r>
        <w:t>ym</w:t>
      </w:r>
      <w:r w:rsidR="00AD4031">
        <w:t>y</w:t>
      </w:r>
      <w:r>
        <w:t>wać. A to są lokale Budynków K</w:t>
      </w:r>
      <w:r w:rsidR="00AD4031">
        <w:t>omunal</w:t>
      </w:r>
      <w:r>
        <w:t>nych - to w  ich interesie jest</w:t>
      </w:r>
      <w:r w:rsidR="00AD4031">
        <w:t xml:space="preserve"> żeby ten lokal </w:t>
      </w:r>
      <w:r>
        <w:t>funkcjonował</w:t>
      </w:r>
      <w:r w:rsidR="00AD4031">
        <w:t xml:space="preserve">, może nawet za większy czynsz. </w:t>
      </w:r>
      <w:r>
        <w:t xml:space="preserve"> A</w:t>
      </w:r>
      <w:r w:rsidR="00AD4031">
        <w:t xml:space="preserve"> przy takim ogromnym </w:t>
      </w:r>
      <w:r>
        <w:t>remoncie</w:t>
      </w:r>
      <w:r w:rsidR="00AD4031">
        <w:t xml:space="preserve"> zrobienie kawałka p</w:t>
      </w:r>
      <w:r>
        <w:t>arkingu to chyba nie jest problem?”</w:t>
      </w:r>
    </w:p>
    <w:p w:rsidR="00591943" w:rsidRDefault="00C00C19" w:rsidP="00A155F9">
      <w:pPr>
        <w:jc w:val="both"/>
      </w:pPr>
      <w:r>
        <w:lastRenderedPageBreak/>
        <w:t xml:space="preserve">Podsumowując dyskusję Przewodniczący Porozumienia stwierdził, że </w:t>
      </w:r>
      <w:r w:rsidR="00EE18D2">
        <w:t xml:space="preserve">w związku z tym Porozumienie powinno wystosować do Miasta pismo zawierające uwagi na temat przygotowywania planów remontów, przygotowywania planów miejsc parkingowych oraz konieczności przeprowadzania konsultacji społecznych. Pismo takie skierowane byłoby do prezydentów: Trzmiela i </w:t>
      </w:r>
      <w:proofErr w:type="spellStart"/>
      <w:r w:rsidR="00EE18D2">
        <w:t>Koterby</w:t>
      </w:r>
      <w:proofErr w:type="spellEnd"/>
      <w:r w:rsidR="00EE18D2">
        <w:t xml:space="preserve"> oraz do</w:t>
      </w:r>
      <w:r w:rsidR="00591943">
        <w:t xml:space="preserve"> Komis</w:t>
      </w:r>
      <w:r w:rsidR="00EE18D2">
        <w:t>j</w:t>
      </w:r>
      <w:r w:rsidR="00591943">
        <w:t>i Mienia i Przedsiębiorczości</w:t>
      </w:r>
      <w:r w:rsidR="00EE18D2">
        <w:t>. Pismo takie nie odwróciłoby wprawdzie już zrealizowanych działań, zapobiegłoby może jednak złej organizacji prac na przyszłość.</w:t>
      </w:r>
    </w:p>
    <w:p w:rsidR="00EE18D2" w:rsidRDefault="00EE18D2" w:rsidP="00A155F9">
      <w:pPr>
        <w:jc w:val="both"/>
      </w:pPr>
      <w:r>
        <w:t>Pan Wiesław Jopek zwrócił uwagę, że z napisaniem pisma należałoby poczekać na okres po wyborach, ponieważ chwilowo nie wiadomo nawet do kogo je adresować.</w:t>
      </w:r>
    </w:p>
    <w:p w:rsidR="00C2017E" w:rsidRPr="00396021" w:rsidRDefault="00EE18D2" w:rsidP="00A155F9">
      <w:pPr>
        <w:jc w:val="both"/>
        <w:rPr>
          <w:b/>
        </w:rPr>
      </w:pPr>
      <w:r w:rsidRPr="00396021">
        <w:rPr>
          <w:b/>
        </w:rPr>
        <w:t>Ad 5.</w:t>
      </w:r>
    </w:p>
    <w:p w:rsidR="00EE18D2" w:rsidRPr="00A155F9" w:rsidRDefault="00EE18D2" w:rsidP="00A155F9">
      <w:pPr>
        <w:jc w:val="both"/>
        <w:rPr>
          <w:b/>
        </w:rPr>
      </w:pPr>
      <w:r w:rsidRPr="00A155F9">
        <w:rPr>
          <w:b/>
        </w:rPr>
        <w:t>Głos zabrał Przewodniczący Porozumienia, pan Stanisław Osieka, cyt.:</w:t>
      </w:r>
    </w:p>
    <w:p w:rsidR="00C2017E" w:rsidRDefault="00EE18D2" w:rsidP="00A155F9">
      <w:pPr>
        <w:jc w:val="both"/>
      </w:pPr>
      <w:r>
        <w:t>„</w:t>
      </w:r>
      <w:r w:rsidR="00C2017E">
        <w:t xml:space="preserve">16 grudnia, chciałbym, żeby to było ostatnie moje spotkanie tutaj. </w:t>
      </w:r>
      <w:r>
        <w:t>Innymi słowy podaję się do dymisji jako przewodniczący Porozumienia. Wystąpię też do</w:t>
      </w:r>
      <w:r w:rsidR="00C2017E">
        <w:t xml:space="preserve"> temat do IPH, żeby skierowali innego pr</w:t>
      </w:r>
      <w:r>
        <w:t>z</w:t>
      </w:r>
      <w:r w:rsidR="00C2017E">
        <w:t xml:space="preserve">edstawiciela. </w:t>
      </w:r>
      <w:r>
        <w:t>W związku z tym w grudniu albo styczniu trzeba będzie przeprowadzić wybory u nas.”</w:t>
      </w:r>
    </w:p>
    <w:p w:rsidR="00F82DA1" w:rsidRDefault="00EE18D2" w:rsidP="00A155F9">
      <w:pPr>
        <w:jc w:val="both"/>
      </w:pPr>
      <w:r>
        <w:t>Pan Wiesław Jopek zaproponował, żeby rozwiązać Porozumienie. Zamiast spotkań co miesiąc organizowano by spotkania niezależnej grupy wtedy, gdy to będzie konieczne.</w:t>
      </w:r>
    </w:p>
    <w:p w:rsidR="00EE18D2" w:rsidRDefault="00EE18D2" w:rsidP="00A155F9">
      <w:pPr>
        <w:jc w:val="both"/>
      </w:pPr>
      <w:r>
        <w:t>Zaprotestował przeciw temu pan Zdzisław Kwieciński oświadczając, że bez organizacji i tradycyjnych spotkań w terminie, do którego już wszyscy przywykli do spotkań najprawdopodobniej nie dochodziłoby wcale, albo bardzo rzadko i zniknęłaby pewna wartość dodana, jaką dysponuje Porozumienie, to jest możliwość spotkań ludzi, którzy w innym przypadku mogliby się wcale nie poznać. A takie spotkania prowadzić mogą do interesujących projektów, jak np. projekt Inkubatora Przedsiębiorczości w Nowej Hucie.</w:t>
      </w:r>
    </w:p>
    <w:p w:rsidR="00EE18D2" w:rsidRDefault="00EE18D2" w:rsidP="00A155F9">
      <w:pPr>
        <w:jc w:val="both"/>
      </w:pPr>
      <w:r>
        <w:t>Pan Wiesław J</w:t>
      </w:r>
      <w:r w:rsidR="00F82DA1">
        <w:t>opek</w:t>
      </w:r>
      <w:r>
        <w:t xml:space="preserve"> odparł na to, że spotykać się nie trzeba w urzędzie, można organizować spotkania w siedzibach organizacji. Skoro bowiem Miasto nie ma budżetu na działanie Porozumienia, w tym na kawę i ciastka, to Porozumienie nie funkcjonuje tak, jak trzeba. </w:t>
      </w:r>
    </w:p>
    <w:p w:rsidR="00EE18D2" w:rsidRPr="00A155F9" w:rsidRDefault="00EE18D2" w:rsidP="00A155F9">
      <w:pPr>
        <w:jc w:val="both"/>
        <w:rPr>
          <w:b/>
        </w:rPr>
      </w:pPr>
      <w:r w:rsidRPr="00A155F9">
        <w:rPr>
          <w:b/>
        </w:rPr>
        <w:t xml:space="preserve">Pan Zdzisław Kwieciński, cyt.: </w:t>
      </w:r>
    </w:p>
    <w:p w:rsidR="00F82DA1" w:rsidRDefault="00EE18D2" w:rsidP="00A155F9">
      <w:pPr>
        <w:jc w:val="both"/>
      </w:pPr>
      <w:r>
        <w:t>„S</w:t>
      </w:r>
      <w:r w:rsidR="00F82DA1">
        <w:t xml:space="preserve">zkoda szyldu, żeby rozwiązać. </w:t>
      </w:r>
      <w:r>
        <w:t>Nam się może wydawać, żeśmy mało zrobili, ale ludzie już go kojarzą. N</w:t>
      </w:r>
      <w:r w:rsidR="00F82DA1">
        <w:t>a</w:t>
      </w:r>
      <w:r>
        <w:t>tomiast uwaga, żeby się spotykać</w:t>
      </w:r>
      <w:r w:rsidR="00F82DA1">
        <w:t xml:space="preserve"> po siedzibach</w:t>
      </w:r>
      <w:r>
        <w:t xml:space="preserve"> t jest dobry pomysł. I trzeba by </w:t>
      </w:r>
      <w:r w:rsidR="00F82DA1">
        <w:t>wnioskować, żeby był stały budżet.</w:t>
      </w:r>
      <w:r>
        <w:t>”</w:t>
      </w:r>
    </w:p>
    <w:p w:rsidR="00591943" w:rsidRDefault="00F751EE" w:rsidP="00A155F9">
      <w:pPr>
        <w:jc w:val="both"/>
      </w:pPr>
      <w:r>
        <w:t xml:space="preserve">Przy okazji pan Zdzisław Kwieciński zwrócił uwagę, że </w:t>
      </w:r>
      <w:r w:rsidR="00F82DA1">
        <w:t>sformułowała si</w:t>
      </w:r>
      <w:r>
        <w:t>ę już spółka ds. rewitalizacji Nowej H</w:t>
      </w:r>
      <w:r w:rsidR="00F82DA1">
        <w:t xml:space="preserve">uty. </w:t>
      </w:r>
      <w:r>
        <w:t>Zaproponował, żeby jako P</w:t>
      </w:r>
      <w:r w:rsidR="00F82DA1">
        <w:t xml:space="preserve">orozumienie, zaprosić reprezentantów tej spółki, żeby przybliżyli </w:t>
      </w:r>
      <w:r>
        <w:t>Porozumieniu czym będą</w:t>
      </w:r>
      <w:r w:rsidR="00F82DA1">
        <w:t xml:space="preserve"> się zajmować i żeby to spotkanie odbyło </w:t>
      </w:r>
      <w:r>
        <w:t xml:space="preserve">się w siedzibie Małopolskiego Stowarzyszenia Kupców i Przedsiębiorców </w:t>
      </w:r>
      <w:r w:rsidR="00F82DA1">
        <w:t xml:space="preserve"> na </w:t>
      </w:r>
      <w:r>
        <w:t xml:space="preserve"> Osiedlu H</w:t>
      </w:r>
      <w:r w:rsidR="00F82DA1">
        <w:t>andlowym.</w:t>
      </w:r>
    </w:p>
    <w:p w:rsidR="00F751EE" w:rsidRDefault="00F751EE" w:rsidP="00A155F9">
      <w:pPr>
        <w:jc w:val="both"/>
      </w:pPr>
      <w:r>
        <w:t>W związku z kontrowersjami dotyczącymi miejsca spotkań Porozumienia, pan Janusz Kowalski zaproponował, że następne spotkanie Porozumienia zorganizuje w siedzibie Izby Rzemiosła. Ponadto zaproponował, by po Nowym Roku przedstawiciele Porozumienia zwrócili się o przyjęcie do Prezydenta Miasta i przekazali, że chcą rozwiązać Porozumienie ze względu na problemy, także organizacyjne.</w:t>
      </w:r>
    </w:p>
    <w:p w:rsidR="00F751EE" w:rsidRPr="00A155F9" w:rsidRDefault="00F751EE" w:rsidP="00A155F9">
      <w:pPr>
        <w:jc w:val="both"/>
        <w:rPr>
          <w:b/>
        </w:rPr>
      </w:pPr>
      <w:r w:rsidRPr="00A155F9">
        <w:rPr>
          <w:b/>
        </w:rPr>
        <w:lastRenderedPageBreak/>
        <w:t>Pan Janusz Kowalski, cyt.:</w:t>
      </w:r>
    </w:p>
    <w:p w:rsidR="00F751EE" w:rsidRPr="00F751EE" w:rsidRDefault="00F751EE" w:rsidP="00A155F9">
      <w:pPr>
        <w:jc w:val="both"/>
      </w:pPr>
      <w:r>
        <w:t>„Ponieważ uważamy, że nie jesteśmy traktowani poważnie przez urząd. W dodatku zostało zlikwidowane stanowisko Pełnomocnika ds. Przedsiębiorczości, przez którego mieliśmy być reprezentowani w Mieście, choć nigdy nie przychodził na nasze spotkania. Może Prezydent powie nam jakie ma dla nas pomysły, jaką ofertę, jakie oczekiwania? T</w:t>
      </w:r>
      <w:r w:rsidRPr="00F751EE">
        <w:t>ylko pamiętajcie, żebyśmy funkcjon</w:t>
      </w:r>
      <w:r>
        <w:t>owali potrzebna jest zgoda dwóch ciał - Prezydenta i R</w:t>
      </w:r>
      <w:r w:rsidRPr="00F751EE">
        <w:t xml:space="preserve">ady. </w:t>
      </w:r>
      <w:r>
        <w:t xml:space="preserve"> A</w:t>
      </w:r>
      <w:r w:rsidRPr="00F751EE">
        <w:t xml:space="preserve">le na takie spotkanie jest czas w styczniu, </w:t>
      </w:r>
      <w:r>
        <w:t>pod koniec stycznia. Musimy przedstawić Prezydentowi</w:t>
      </w:r>
      <w:r w:rsidRPr="00F751EE">
        <w:t xml:space="preserve"> sytuację - niech on zadecyd</w:t>
      </w:r>
      <w:r>
        <w:t>uje, czy on chce, żeby było to Porozumienie, czy nie.”</w:t>
      </w:r>
    </w:p>
    <w:p w:rsidR="00F751EE" w:rsidRPr="00A155F9" w:rsidRDefault="00F751EE" w:rsidP="00A155F9">
      <w:pPr>
        <w:jc w:val="both"/>
        <w:rPr>
          <w:b/>
        </w:rPr>
      </w:pPr>
      <w:r w:rsidRPr="00A155F9">
        <w:rPr>
          <w:b/>
        </w:rPr>
        <w:t>Przewodniczący Porozumienia, Pan Stanisław</w:t>
      </w:r>
      <w:r w:rsidR="00D0323B" w:rsidRPr="00A155F9">
        <w:rPr>
          <w:b/>
        </w:rPr>
        <w:t xml:space="preserve"> </w:t>
      </w:r>
      <w:r w:rsidRPr="00A155F9">
        <w:rPr>
          <w:b/>
        </w:rPr>
        <w:t>O</w:t>
      </w:r>
      <w:r w:rsidR="00E356DE" w:rsidRPr="00A155F9">
        <w:rPr>
          <w:b/>
        </w:rPr>
        <w:t>sieka</w:t>
      </w:r>
      <w:r w:rsidRPr="00A155F9">
        <w:rPr>
          <w:b/>
        </w:rPr>
        <w:t>, cyt.</w:t>
      </w:r>
      <w:r w:rsidR="00E356DE" w:rsidRPr="00A155F9">
        <w:rPr>
          <w:b/>
        </w:rPr>
        <w:t>:</w:t>
      </w:r>
    </w:p>
    <w:p w:rsidR="00E356DE" w:rsidRDefault="00F751EE" w:rsidP="00A155F9">
      <w:pPr>
        <w:jc w:val="both"/>
      </w:pPr>
      <w:r>
        <w:t>„W</w:t>
      </w:r>
      <w:r w:rsidR="00E356DE">
        <w:t xml:space="preserve">idzę, że nie będzie jedności w </w:t>
      </w:r>
      <w:r>
        <w:t>sprawie rozwiązania. 16 grudnia proponuję</w:t>
      </w:r>
      <w:r w:rsidR="00E356DE">
        <w:t xml:space="preserve"> zrobić wybór osoby odpowiedzialnej, przegłosować koncepcje i na spotkanie styczniowe żeby była osob</w:t>
      </w:r>
      <w:r>
        <w:t>a, która będzie to prowadzić.”</w:t>
      </w:r>
    </w:p>
    <w:p w:rsidR="00A155F9" w:rsidRPr="00A155F9" w:rsidRDefault="00F751EE" w:rsidP="00A155F9">
      <w:pPr>
        <w:jc w:val="both"/>
        <w:rPr>
          <w:b/>
        </w:rPr>
      </w:pPr>
      <w:r w:rsidRPr="00A155F9">
        <w:rPr>
          <w:b/>
        </w:rPr>
        <w:t>Pan Wiesław J</w:t>
      </w:r>
      <w:r w:rsidR="00E356DE" w:rsidRPr="00A155F9">
        <w:rPr>
          <w:b/>
        </w:rPr>
        <w:t>opek</w:t>
      </w:r>
      <w:r w:rsidRPr="00A155F9">
        <w:rPr>
          <w:b/>
        </w:rPr>
        <w:t>, cyt.</w:t>
      </w:r>
      <w:r w:rsidR="00E356DE" w:rsidRPr="00A155F9">
        <w:rPr>
          <w:b/>
        </w:rPr>
        <w:t xml:space="preserve">: </w:t>
      </w:r>
    </w:p>
    <w:p w:rsidR="00E356DE" w:rsidRDefault="00F751EE" w:rsidP="00A155F9">
      <w:pPr>
        <w:jc w:val="both"/>
      </w:pPr>
      <w:r>
        <w:t>„J</w:t>
      </w:r>
      <w:r w:rsidR="00E356DE">
        <w:t>estem przeciwny</w:t>
      </w:r>
      <w:r>
        <w:t xml:space="preserve"> temu, żeby wybierać kolejne wła</w:t>
      </w:r>
      <w:r w:rsidR="00E356DE">
        <w:t>dze, bo nie wiadomo, czy będziemy jeszc</w:t>
      </w:r>
      <w:r>
        <w:t>ze w styczniu. Jest zastę</w:t>
      </w:r>
      <w:r w:rsidR="00E356DE">
        <w:t xml:space="preserve">pca, to niech prowadzi obowiązki do kolejnego spotkania. </w:t>
      </w:r>
      <w:r>
        <w:t>Jeżeli będzie decyzja i wola Prezydenta, żeby robić dalej to zastanowimy się jak to robić. B</w:t>
      </w:r>
      <w:r w:rsidR="00E356DE">
        <w:t xml:space="preserve">o to, co robimy </w:t>
      </w:r>
      <w:r>
        <w:t>dzisiaj</w:t>
      </w:r>
      <w:r w:rsidR="00E356DE">
        <w:t xml:space="preserve"> to od </w:t>
      </w:r>
      <w:r>
        <w:t xml:space="preserve">przypadku do przypadku. Pogadamy, </w:t>
      </w:r>
      <w:proofErr w:type="spellStart"/>
      <w:r>
        <w:t>pobiedolimy</w:t>
      </w:r>
      <w:proofErr w:type="spellEnd"/>
      <w:r>
        <w:t>... P</w:t>
      </w:r>
      <w:r w:rsidR="00E356DE">
        <w:t xml:space="preserve">amiętacie, jak mieliśmy </w:t>
      </w:r>
      <w:r w:rsidR="00A155F9">
        <w:t>mieć na Rybitwach teren i nic. N</w:t>
      </w:r>
      <w:r w:rsidR="00E356DE">
        <w:t>aklepaliśmy sobie przez te lata nerwów i nic to nie przyniosło.</w:t>
      </w:r>
      <w:r w:rsidR="00137560">
        <w:t xml:space="preserve"> </w:t>
      </w:r>
      <w:r w:rsidR="00A155F9">
        <w:t xml:space="preserve">A </w:t>
      </w:r>
      <w:r w:rsidR="00137560">
        <w:t xml:space="preserve">to </w:t>
      </w:r>
      <w:r w:rsidR="00A155F9">
        <w:t>jest</w:t>
      </w:r>
      <w:r w:rsidR="00137560">
        <w:t xml:space="preserve"> nasza praca społeczna, </w:t>
      </w:r>
      <w:r w:rsidR="00A155F9">
        <w:t>przecież</w:t>
      </w:r>
      <w:r w:rsidR="00137560">
        <w:t xml:space="preserve"> nikt za to pieniędzy nie weźmie. </w:t>
      </w:r>
    </w:p>
    <w:p w:rsidR="00587082" w:rsidRDefault="00A155F9" w:rsidP="00A155F9">
      <w:pPr>
        <w:jc w:val="both"/>
      </w:pPr>
      <w:r>
        <w:t>Nie ma budżetu, nie ma</w:t>
      </w:r>
      <w:r w:rsidR="00587082">
        <w:t xml:space="preserve"> po</w:t>
      </w:r>
      <w:r>
        <w:t>mieszczenia. Nie może być tak, ż</w:t>
      </w:r>
      <w:r w:rsidR="00587082">
        <w:t xml:space="preserve">eby </w:t>
      </w:r>
      <w:r>
        <w:t xml:space="preserve">instytucja </w:t>
      </w:r>
      <w:r w:rsidR="00587082">
        <w:t xml:space="preserve">z </w:t>
      </w:r>
      <w:r>
        <w:t>takim</w:t>
      </w:r>
      <w:r w:rsidR="00587082">
        <w:t xml:space="preserve"> dużym przedsięwzięcie</w:t>
      </w:r>
      <w:r>
        <w:t xml:space="preserve"> nie miała swoje go miejsca... A</w:t>
      </w:r>
      <w:r w:rsidR="00587082">
        <w:t>lbo jesteśmy przeds</w:t>
      </w:r>
      <w:r>
        <w:t>iębiorcami MŚP w K</w:t>
      </w:r>
      <w:r w:rsidR="00587082">
        <w:t xml:space="preserve">rakowie, albo nie </w:t>
      </w:r>
      <w:r>
        <w:t>jesteśmy</w:t>
      </w:r>
      <w:r w:rsidR="00587082">
        <w:t xml:space="preserve"> </w:t>
      </w:r>
      <w:r>
        <w:t>traktowani</w:t>
      </w:r>
      <w:r w:rsidR="00587082">
        <w:t xml:space="preserve"> poważnie, bo jesteśmy w schronisku dla bezdomnych.</w:t>
      </w:r>
      <w:r>
        <w:t>”</w:t>
      </w:r>
    </w:p>
    <w:p w:rsidR="00A155F9" w:rsidRPr="00A155F9" w:rsidRDefault="00A155F9" w:rsidP="00A155F9">
      <w:pPr>
        <w:jc w:val="both"/>
        <w:rPr>
          <w:b/>
        </w:rPr>
      </w:pPr>
      <w:r w:rsidRPr="00A155F9">
        <w:rPr>
          <w:b/>
        </w:rPr>
        <w:t xml:space="preserve">Przewodniczący Porozumienia, cyt.: </w:t>
      </w:r>
    </w:p>
    <w:p w:rsidR="00587082" w:rsidRDefault="00A155F9" w:rsidP="00A155F9">
      <w:pPr>
        <w:jc w:val="both"/>
      </w:pPr>
      <w:r>
        <w:t>„T</w:t>
      </w:r>
      <w:r w:rsidR="00587082">
        <w:t>o nie jest problem sali, tylko</w:t>
      </w:r>
      <w:r>
        <w:t xml:space="preserve"> pytanie</w:t>
      </w:r>
      <w:r w:rsidR="00587082">
        <w:t xml:space="preserve"> o </w:t>
      </w:r>
      <w:r>
        <w:t>skuteczność naszych spotkań. G</w:t>
      </w:r>
      <w:r w:rsidRPr="00A155F9">
        <w:t>eneralnie chodzi o to, żebyśmy mieli jakikolwiek wpływ na to, co się dzieje.</w:t>
      </w:r>
      <w:r>
        <w:t>”</w:t>
      </w:r>
      <w:r w:rsidR="00587082">
        <w:t>.</w:t>
      </w:r>
    </w:p>
    <w:p w:rsidR="00A155F9" w:rsidRPr="00A155F9" w:rsidRDefault="00587082" w:rsidP="00A155F9">
      <w:pPr>
        <w:jc w:val="both"/>
        <w:rPr>
          <w:b/>
        </w:rPr>
      </w:pPr>
      <w:r>
        <w:t xml:space="preserve"> </w:t>
      </w:r>
      <w:r w:rsidR="00A155F9" w:rsidRPr="00A155F9">
        <w:rPr>
          <w:b/>
        </w:rPr>
        <w:t>Pan Janusz Kowalski, cyt.:</w:t>
      </w:r>
    </w:p>
    <w:p w:rsidR="00587082" w:rsidRDefault="00A155F9" w:rsidP="00A155F9">
      <w:pPr>
        <w:jc w:val="both"/>
      </w:pPr>
      <w:r>
        <w:t>„C</w:t>
      </w:r>
      <w:r w:rsidR="00587082">
        <w:t xml:space="preserve">zyli całkiem po prostu powinniśmy </w:t>
      </w:r>
      <w:r>
        <w:t>zapytać o</w:t>
      </w:r>
      <w:r w:rsidR="00587082">
        <w:t xml:space="preserve"> kompetencje naszego </w:t>
      </w:r>
      <w:r>
        <w:t>działania. Określenie kompetencji i możliwości</w:t>
      </w:r>
      <w:r w:rsidR="00587082">
        <w:t xml:space="preserve"> to trzeba postawić j</w:t>
      </w:r>
      <w:r>
        <w:t>ako warunek naszego działania. T</w:t>
      </w:r>
      <w:r w:rsidR="00587082">
        <w:t>o jest absolutna podstawa.</w:t>
      </w:r>
      <w:r>
        <w:t xml:space="preserve">  A na grudzień zapraszam do nas, ulica św. Anny 9, pierwsze piętro.”</w:t>
      </w:r>
    </w:p>
    <w:p w:rsidR="005D48E6" w:rsidRPr="00396021" w:rsidRDefault="008A1EA8" w:rsidP="00A155F9">
      <w:pPr>
        <w:jc w:val="both"/>
        <w:rPr>
          <w:b/>
        </w:rPr>
      </w:pPr>
      <w:r w:rsidRPr="00396021">
        <w:rPr>
          <w:b/>
        </w:rPr>
        <w:t>Ad 6.</w:t>
      </w:r>
    </w:p>
    <w:p w:rsidR="008A1EA8" w:rsidRDefault="008A1EA8" w:rsidP="008A1EA8">
      <w:pPr>
        <w:jc w:val="both"/>
      </w:pPr>
      <w:r w:rsidRPr="008A1EA8">
        <w:t>Wobec braku dalszych głosów, Przewodniczący Porozumienia podziękował zebranym za przybycie zakończył spotkanie Porozumienia.</w:t>
      </w:r>
    </w:p>
    <w:p w:rsidR="008A1EA8" w:rsidRDefault="008A1EA8" w:rsidP="008A1EA8">
      <w:pPr>
        <w:jc w:val="both"/>
      </w:pPr>
    </w:p>
    <w:p w:rsidR="008A1EA8" w:rsidRDefault="008A1EA8" w:rsidP="008A1EA8">
      <w:pPr>
        <w:jc w:val="both"/>
      </w:pPr>
      <w:r>
        <w:t>Protokółował</w:t>
      </w:r>
    </w:p>
    <w:p w:rsidR="008A1EA8" w:rsidRDefault="008A1EA8" w:rsidP="008A1EA8">
      <w:pPr>
        <w:jc w:val="both"/>
      </w:pPr>
      <w:r>
        <w:t>Paweł Majka</w:t>
      </w:r>
    </w:p>
    <w:p w:rsidR="008A1EA8" w:rsidRDefault="008A1EA8" w:rsidP="008A1EA8">
      <w:pPr>
        <w:jc w:val="both"/>
      </w:pPr>
      <w:r>
        <w:lastRenderedPageBreak/>
        <w:t>Wydział Rozwoju Miasta</w:t>
      </w:r>
    </w:p>
    <w:p w:rsidR="008A1EA8" w:rsidRPr="008A1EA8" w:rsidRDefault="008A1EA8" w:rsidP="008A1EA8">
      <w:pPr>
        <w:jc w:val="both"/>
      </w:pPr>
      <w:r>
        <w:t>UMK</w:t>
      </w:r>
    </w:p>
    <w:p w:rsidR="008A1EA8" w:rsidRDefault="008A1EA8" w:rsidP="00A155F9">
      <w:pPr>
        <w:jc w:val="both"/>
      </w:pPr>
    </w:p>
    <w:p w:rsidR="00D41BB7" w:rsidRDefault="00D41BB7" w:rsidP="00A155F9">
      <w:pPr>
        <w:jc w:val="both"/>
      </w:pPr>
    </w:p>
    <w:p w:rsidR="00D41BB7" w:rsidRDefault="00D41BB7" w:rsidP="00A155F9">
      <w:pPr>
        <w:jc w:val="both"/>
      </w:pPr>
    </w:p>
    <w:sectPr w:rsidR="00D41BB7" w:rsidSect="002B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99" w:rsidRDefault="00D07299" w:rsidP="00F51BCE">
      <w:pPr>
        <w:spacing w:after="0" w:line="240" w:lineRule="auto"/>
      </w:pPr>
      <w:r>
        <w:separator/>
      </w:r>
    </w:p>
  </w:endnote>
  <w:endnote w:type="continuationSeparator" w:id="0">
    <w:p w:rsidR="00D07299" w:rsidRDefault="00D07299" w:rsidP="00F5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99" w:rsidRDefault="00D07299" w:rsidP="00F51BCE">
      <w:pPr>
        <w:spacing w:after="0" w:line="240" w:lineRule="auto"/>
      </w:pPr>
      <w:r>
        <w:separator/>
      </w:r>
    </w:p>
  </w:footnote>
  <w:footnote w:type="continuationSeparator" w:id="0">
    <w:p w:rsidR="00D07299" w:rsidRDefault="00D07299" w:rsidP="00F5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E0"/>
    <w:rsid w:val="000005ED"/>
    <w:rsid w:val="00006996"/>
    <w:rsid w:val="0004457C"/>
    <w:rsid w:val="00090523"/>
    <w:rsid w:val="00095859"/>
    <w:rsid w:val="000A0C40"/>
    <w:rsid w:val="000B2EF5"/>
    <w:rsid w:val="000F3057"/>
    <w:rsid w:val="00111DC3"/>
    <w:rsid w:val="00134B79"/>
    <w:rsid w:val="00137560"/>
    <w:rsid w:val="001776F1"/>
    <w:rsid w:val="0027523D"/>
    <w:rsid w:val="0029342D"/>
    <w:rsid w:val="002A1861"/>
    <w:rsid w:val="002B4809"/>
    <w:rsid w:val="00355AFF"/>
    <w:rsid w:val="00393006"/>
    <w:rsid w:val="00396021"/>
    <w:rsid w:val="003D2A67"/>
    <w:rsid w:val="00407878"/>
    <w:rsid w:val="0045499B"/>
    <w:rsid w:val="00457CE3"/>
    <w:rsid w:val="004A0951"/>
    <w:rsid w:val="004A580F"/>
    <w:rsid w:val="004D2896"/>
    <w:rsid w:val="004F2F0C"/>
    <w:rsid w:val="00556035"/>
    <w:rsid w:val="00587082"/>
    <w:rsid w:val="00591943"/>
    <w:rsid w:val="005B6154"/>
    <w:rsid w:val="005D48E6"/>
    <w:rsid w:val="00633D5F"/>
    <w:rsid w:val="00676674"/>
    <w:rsid w:val="006A7D60"/>
    <w:rsid w:val="006E0D9D"/>
    <w:rsid w:val="006E5E09"/>
    <w:rsid w:val="00706715"/>
    <w:rsid w:val="00733D94"/>
    <w:rsid w:val="00751198"/>
    <w:rsid w:val="00762093"/>
    <w:rsid w:val="007A0758"/>
    <w:rsid w:val="007A545C"/>
    <w:rsid w:val="007D6939"/>
    <w:rsid w:val="00873224"/>
    <w:rsid w:val="0089525D"/>
    <w:rsid w:val="008A1EA8"/>
    <w:rsid w:val="008E6DE0"/>
    <w:rsid w:val="009026BA"/>
    <w:rsid w:val="00907A5B"/>
    <w:rsid w:val="00916DE8"/>
    <w:rsid w:val="00971C96"/>
    <w:rsid w:val="009B4A41"/>
    <w:rsid w:val="009E0379"/>
    <w:rsid w:val="009F6BF0"/>
    <w:rsid w:val="00A0785D"/>
    <w:rsid w:val="00A155F9"/>
    <w:rsid w:val="00A81C77"/>
    <w:rsid w:val="00AD4031"/>
    <w:rsid w:val="00AE256C"/>
    <w:rsid w:val="00B04952"/>
    <w:rsid w:val="00B3652D"/>
    <w:rsid w:val="00B448B3"/>
    <w:rsid w:val="00B54E18"/>
    <w:rsid w:val="00B72F59"/>
    <w:rsid w:val="00BA71FD"/>
    <w:rsid w:val="00BB516A"/>
    <w:rsid w:val="00C00C19"/>
    <w:rsid w:val="00C16A7B"/>
    <w:rsid w:val="00C2017E"/>
    <w:rsid w:val="00C647FF"/>
    <w:rsid w:val="00CD6E8E"/>
    <w:rsid w:val="00CF24CA"/>
    <w:rsid w:val="00D0323B"/>
    <w:rsid w:val="00D07299"/>
    <w:rsid w:val="00D41BB7"/>
    <w:rsid w:val="00D5748E"/>
    <w:rsid w:val="00D748AC"/>
    <w:rsid w:val="00E236B5"/>
    <w:rsid w:val="00E356DE"/>
    <w:rsid w:val="00E62B76"/>
    <w:rsid w:val="00E6739F"/>
    <w:rsid w:val="00EC2975"/>
    <w:rsid w:val="00ED3258"/>
    <w:rsid w:val="00EE18D2"/>
    <w:rsid w:val="00EF3C7C"/>
    <w:rsid w:val="00F04386"/>
    <w:rsid w:val="00F1205D"/>
    <w:rsid w:val="00F228BA"/>
    <w:rsid w:val="00F51BCE"/>
    <w:rsid w:val="00F7437D"/>
    <w:rsid w:val="00F751EE"/>
    <w:rsid w:val="00F82DA1"/>
    <w:rsid w:val="00FB66C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Majka Paweł</cp:lastModifiedBy>
  <cp:revision>2</cp:revision>
  <dcterms:created xsi:type="dcterms:W3CDTF">2015-05-12T08:45:00Z</dcterms:created>
  <dcterms:modified xsi:type="dcterms:W3CDTF">2015-05-12T08:45:00Z</dcterms:modified>
</cp:coreProperties>
</file>