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45668F" w:rsidRDefault="0045668F" w:rsidP="0045668F">
      <w:pPr>
        <w:jc w:val="center"/>
        <w:rPr>
          <w:b/>
        </w:rPr>
      </w:pPr>
      <w:r>
        <w:rPr>
          <w:b/>
        </w:rPr>
        <w:t xml:space="preserve">Analiza ryzyka związanego z realizacją zadania publicznego oraz sposób zapobiegania 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monitorowania występowania </w:t>
            </w:r>
            <w:bookmarkStart w:id="0" w:name="_GoBack"/>
            <w:bookmarkEnd w:id="0"/>
            <w:r w:rsidRPr="00AC65E4">
              <w:rPr>
                <w:b/>
                <w:sz w:val="24"/>
                <w:szCs w:val="24"/>
              </w:rPr>
              <w:t>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Pr="00EE6810" w:rsidRDefault="0026228D" w:rsidP="00EE6810"/>
    <w:sectPr w:rsidR="0026228D" w:rsidRPr="00EE6810" w:rsidSect="00456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26228D"/>
    <w:rsid w:val="0045668F"/>
    <w:rsid w:val="00A45C8A"/>
    <w:rsid w:val="00CE5DA6"/>
    <w:rsid w:val="00E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7435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9E59-CBD5-4288-978E-0B2EEAAC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Madej Joanna</cp:lastModifiedBy>
  <cp:revision>4</cp:revision>
  <dcterms:created xsi:type="dcterms:W3CDTF">2020-02-21T10:55:00Z</dcterms:created>
  <dcterms:modified xsi:type="dcterms:W3CDTF">2020-02-24T08:16:00Z</dcterms:modified>
</cp:coreProperties>
</file>