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D7" w:rsidRPr="00A32649" w:rsidRDefault="001D76D7" w:rsidP="001D76D7">
      <w:pPr>
        <w:pStyle w:val="Tytu"/>
        <w:jc w:val="right"/>
        <w:rPr>
          <w:rFonts w:ascii="Times New Roman" w:hAnsi="Times New Roman"/>
        </w:rPr>
      </w:pPr>
      <w:bookmarkStart w:id="0" w:name="_GoBack"/>
      <w:bookmarkEnd w:id="0"/>
      <w:r w:rsidRPr="00A32649">
        <w:rPr>
          <w:rFonts w:ascii="Times New Roman" w:eastAsia="Times New Roman" w:hAnsi="Times New Roman"/>
          <w:bCs w:val="0"/>
          <w:sz w:val="24"/>
          <w:szCs w:val="24"/>
        </w:rPr>
        <w:t xml:space="preserve">Załącznik nr </w:t>
      </w:r>
      <w:r w:rsidR="005472D1" w:rsidRPr="00A32649">
        <w:rPr>
          <w:rFonts w:ascii="Times New Roman" w:eastAsia="Times New Roman" w:hAnsi="Times New Roman"/>
          <w:bCs w:val="0"/>
          <w:sz w:val="24"/>
          <w:szCs w:val="24"/>
        </w:rPr>
        <w:t>2 do ogłoszenia</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B8027D">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B8027D">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B8027D">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B8027D">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B8027D">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4A0" w:firstRow="1" w:lastRow="0" w:firstColumn="1" w:lastColumn="0" w:noHBand="0" w:noVBand="1"/>
      </w:tblPr>
      <w:tblGrid>
        <w:gridCol w:w="10774"/>
      </w:tblGrid>
      <w:tr w:rsidR="00E0174B" w:rsidRPr="00AE24D0" w:rsidTr="00B8027D">
        <w:tc>
          <w:tcPr>
            <w:tcW w:w="10774" w:type="dxa"/>
            <w:shd w:val="clear" w:color="auto" w:fill="E5B8B7" w:themeFill="accent2" w:themeFillTint="6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B8027D">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E5B8B7" w:themeFill="accent2" w:themeFillTint="66"/>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B8027D">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E5B8B7" w:themeFill="accent2" w:themeFillTint="66"/>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B8027D">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E5B8B7" w:themeFill="accent2" w:themeFillTint="66"/>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B8027D">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E5B8B7" w:themeFill="accent2" w:themeFillTint="66"/>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4A0" w:firstRow="1" w:lastRow="0" w:firstColumn="1" w:lastColumn="0" w:noHBand="0" w:noVBand="1"/>
      </w:tblPr>
      <w:tblGrid>
        <w:gridCol w:w="15026"/>
      </w:tblGrid>
      <w:tr w:rsidR="00E16080" w:rsidRPr="00AE24D0" w:rsidTr="00B8027D">
        <w:tc>
          <w:tcPr>
            <w:tcW w:w="15026" w:type="dxa"/>
            <w:shd w:val="clear" w:color="auto" w:fill="E5B8B7" w:themeFill="accent2" w:themeFillTint="6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B8027D">
        <w:trPr>
          <w:trHeight w:val="387"/>
        </w:trPr>
        <w:tc>
          <w:tcPr>
            <w:tcW w:w="15026" w:type="dxa"/>
            <w:gridSpan w:val="19"/>
            <w:shd w:val="clear" w:color="auto" w:fill="E5B8B7" w:themeFill="accent2" w:themeFillTint="66"/>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B8027D">
        <w:trPr>
          <w:trHeight w:val="430"/>
        </w:trPr>
        <w:tc>
          <w:tcPr>
            <w:tcW w:w="845" w:type="dxa"/>
            <w:vMerge w:val="restart"/>
            <w:tcBorders>
              <w:top w:val="single" w:sz="6" w:space="0" w:color="auto"/>
              <w:left w:val="single" w:sz="6" w:space="0" w:color="auto"/>
              <w:right w:val="single" w:sz="6" w:space="0" w:color="auto"/>
            </w:tcBorders>
            <w:shd w:val="clear" w:color="auto" w:fill="E5B8B7" w:themeFill="accent2" w:themeFillTint="66"/>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E5B8B7" w:themeFill="accent2" w:themeFillTint="66"/>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E5B8B7" w:themeFill="accent2" w:themeFillTint="66"/>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E5B8B7" w:themeFill="accent2" w:themeFillTint="66"/>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B8027D">
        <w:trPr>
          <w:cantSplit/>
          <w:trHeight w:val="920"/>
        </w:trPr>
        <w:tc>
          <w:tcPr>
            <w:tcW w:w="845" w:type="dxa"/>
            <w:vMerge/>
            <w:tcBorders>
              <w:left w:val="single" w:sz="6" w:space="0" w:color="auto"/>
              <w:bottom w:val="single" w:sz="6" w:space="0" w:color="auto"/>
              <w:right w:val="single" w:sz="6" w:space="0" w:color="auto"/>
            </w:tcBorders>
            <w:shd w:val="clear" w:color="auto" w:fill="E5B8B7" w:themeFill="accent2" w:themeFillTint="66"/>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E5B8B7" w:themeFill="accent2" w:themeFillTint="66"/>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E5B8B7" w:themeFill="accent2" w:themeFillTint="66"/>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E5B8B7" w:themeFill="accent2" w:themeFillTint="66"/>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E5B8B7" w:themeFill="accent2" w:themeFillTint="66"/>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E5B8B7" w:themeFill="accent2" w:themeFillTint="66"/>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E5B8B7" w:themeFill="accent2" w:themeFillTint="66"/>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E5B8B7" w:themeFill="accent2" w:themeFillTint="66"/>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E5B8B7" w:themeFill="accent2" w:themeFillTint="66"/>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E5B8B7" w:themeFill="accent2" w:themeFillTint="66"/>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E5B8B7" w:themeFill="accent2" w:themeFillTint="66"/>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B80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E5B8B7" w:themeFill="accent2" w:themeFillTint="66"/>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E5B8B7" w:themeFill="accent2" w:themeFillTint="66"/>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B8027D">
        <w:trPr>
          <w:trHeight w:val="421"/>
        </w:trPr>
        <w:tc>
          <w:tcPr>
            <w:tcW w:w="845" w:type="dxa"/>
            <w:vMerge w:val="restart"/>
            <w:tcBorders>
              <w:top w:val="single" w:sz="6" w:space="0" w:color="auto"/>
              <w:left w:val="single" w:sz="6" w:space="0" w:color="auto"/>
              <w:right w:val="single" w:sz="6" w:space="0" w:color="auto"/>
            </w:tcBorders>
            <w:shd w:val="clear" w:color="auto" w:fill="E5B8B7" w:themeFill="accent2" w:themeFillTint="66"/>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E5B8B7" w:themeFill="accent2" w:themeFillTint="6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E5B8B7" w:themeFill="accent2" w:themeFillTint="6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E5B8B7" w:themeFill="accent2" w:themeFillTint="6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E5B8B7" w:themeFill="accent2" w:themeFillTint="6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E5B8B7" w:themeFill="accent2" w:themeFillTint="6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E5B8B7" w:themeFill="accent2" w:themeFillTint="6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E5B8B7" w:themeFill="accent2" w:themeFillTint="6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E5B8B7" w:themeFill="accent2" w:themeFillTint="6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E5B8B7" w:themeFill="accent2" w:themeFillTint="6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E5B8B7" w:themeFill="accent2" w:themeFillTint="6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E5B8B7" w:themeFill="accent2" w:themeFillTint="6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E5B8B7" w:themeFill="accent2" w:themeFillTint="6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E5B8B7" w:themeFill="accent2" w:themeFillTint="6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E5B8B7" w:themeFill="accent2" w:themeFillTint="6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B8027D">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E5B8B7" w:themeFill="accent2" w:themeFillTint="66"/>
            <w:vAlign w:val="center"/>
          </w:tcPr>
          <w:p w:rsidR="00716DC6" w:rsidRPr="00B8027D" w:rsidRDefault="00B8027D" w:rsidP="00B8027D">
            <w:pPr>
              <w:rPr>
                <w:b/>
                <w:sz w:val="20"/>
                <w:szCs w:val="20"/>
              </w:rPr>
            </w:pPr>
            <w:r>
              <w:rPr>
                <w:b/>
                <w:sz w:val="20"/>
                <w:szCs w:val="20"/>
                <w:shd w:val="clear" w:color="auto" w:fill="E5B8B7" w:themeFill="accent2" w:themeFillTint="66"/>
              </w:rPr>
              <w:t xml:space="preserve">                             </w:t>
            </w:r>
            <w:r w:rsidR="002556B5" w:rsidRPr="00B8027D">
              <w:rPr>
                <w:b/>
                <w:sz w:val="20"/>
                <w:szCs w:val="20"/>
                <w:shd w:val="clear" w:color="auto" w:fill="E5B8B7" w:themeFill="accent2" w:themeFillTint="66"/>
              </w:rPr>
              <w:t>Razem</w:t>
            </w:r>
            <w:r w:rsidR="00716DC6" w:rsidRPr="00B8027D">
              <w:rPr>
                <w:b/>
                <w:sz w:val="20"/>
                <w:szCs w:val="20"/>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B8027D">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E5B8B7" w:themeFill="accent2" w:themeFillTint="6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B80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E5B8B7" w:themeFill="accent2" w:themeFillTint="66"/>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E5B8B7" w:themeFill="accent2" w:themeFillTint="66"/>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B8027D">
        <w:trPr>
          <w:trHeight w:val="448"/>
        </w:trPr>
        <w:tc>
          <w:tcPr>
            <w:tcW w:w="845" w:type="dxa"/>
            <w:vMerge w:val="restart"/>
            <w:tcBorders>
              <w:top w:val="single" w:sz="6" w:space="0" w:color="auto"/>
              <w:left w:val="single" w:sz="6" w:space="0" w:color="auto"/>
              <w:right w:val="single" w:sz="6" w:space="0" w:color="auto"/>
            </w:tcBorders>
            <w:shd w:val="clear" w:color="auto" w:fill="E5B8B7" w:themeFill="accent2" w:themeFillTint="66"/>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E5B8B7" w:themeFill="accent2" w:themeFillTint="6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B8027D">
        <w:trPr>
          <w:trHeight w:val="265"/>
        </w:trPr>
        <w:tc>
          <w:tcPr>
            <w:tcW w:w="845" w:type="dxa"/>
            <w:vMerge/>
            <w:tcBorders>
              <w:left w:val="single" w:sz="6" w:space="0" w:color="auto"/>
              <w:bottom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E5B8B7" w:themeFill="accent2" w:themeFillTint="6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B8027D">
        <w:trPr>
          <w:trHeight w:val="827"/>
        </w:trPr>
        <w:tc>
          <w:tcPr>
            <w:tcW w:w="845" w:type="dxa"/>
            <w:vMerge w:val="restart"/>
            <w:tcBorders>
              <w:top w:val="single" w:sz="6" w:space="0" w:color="auto"/>
              <w:left w:val="single" w:sz="6" w:space="0" w:color="auto"/>
              <w:right w:val="single" w:sz="4" w:space="0" w:color="auto"/>
            </w:tcBorders>
            <w:shd w:val="clear" w:color="auto" w:fill="E5B8B7" w:themeFill="accent2" w:themeFillTint="66"/>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E5B8B7" w:themeFill="accent2" w:themeFillTint="66"/>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B8027D">
        <w:trPr>
          <w:trHeight w:val="800"/>
        </w:trPr>
        <w:tc>
          <w:tcPr>
            <w:tcW w:w="845" w:type="dxa"/>
            <w:vMerge/>
            <w:tcBorders>
              <w:left w:val="single" w:sz="6" w:space="0" w:color="auto"/>
              <w:right w:val="single" w:sz="4" w:space="0" w:color="auto"/>
            </w:tcBorders>
            <w:shd w:val="clear" w:color="auto" w:fill="E5B8B7" w:themeFill="accent2" w:themeFillTint="66"/>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E5B8B7" w:themeFill="accent2" w:themeFillTint="66"/>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B8027D">
        <w:trPr>
          <w:trHeight w:val="462"/>
        </w:trPr>
        <w:tc>
          <w:tcPr>
            <w:tcW w:w="845" w:type="dxa"/>
            <w:tcBorders>
              <w:left w:val="single" w:sz="6" w:space="0" w:color="auto"/>
              <w:bottom w:val="single" w:sz="4" w:space="0" w:color="auto"/>
              <w:right w:val="single" w:sz="4" w:space="0" w:color="auto"/>
            </w:tcBorders>
            <w:shd w:val="clear" w:color="auto" w:fill="E5B8B7" w:themeFill="accent2" w:themeFillTint="66"/>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E5B8B7" w:themeFill="accent2" w:themeFillTint="66"/>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2"/>
        <w:gridCol w:w="1695"/>
      </w:tblGrid>
      <w:tr w:rsidR="00A14563" w:rsidRPr="00AE24D0" w:rsidTr="00B8027D">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E5B8B7" w:themeFill="accent2" w:themeFillTint="66"/>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8027D">
        <w:trPr>
          <w:trHeight w:val="217"/>
        </w:trPr>
        <w:tc>
          <w:tcPr>
            <w:tcW w:w="266" w:type="pct"/>
            <w:tcBorders>
              <w:top w:val="single" w:sz="4" w:space="0" w:color="auto"/>
              <w:left w:val="single" w:sz="6" w:space="0" w:color="auto"/>
              <w:right w:val="single" w:sz="4" w:space="0" w:color="auto"/>
            </w:tcBorders>
            <w:shd w:val="clear" w:color="auto" w:fill="E5B8B7" w:themeFill="accent2" w:themeFillTint="66"/>
          </w:tcPr>
          <w:p w:rsidR="00A14563" w:rsidRPr="00AE24D0" w:rsidRDefault="00A14563" w:rsidP="00B9466F">
            <w:pPr>
              <w:jc w:val="both"/>
              <w:rPr>
                <w:rFonts w:asciiTheme="minorHAnsi" w:hAnsiTheme="minorHAnsi" w:cs="Calibri"/>
                <w:b/>
                <w:color w:val="auto"/>
                <w:sz w:val="20"/>
                <w:szCs w:val="20"/>
              </w:rPr>
            </w:pPr>
          </w:p>
        </w:tc>
        <w:tc>
          <w:tcPr>
            <w:tcW w:w="3156" w:type="pct"/>
            <w:gridSpan w:val="4"/>
            <w:tcBorders>
              <w:top w:val="single" w:sz="4" w:space="0" w:color="auto"/>
              <w:left w:val="single" w:sz="4" w:space="0" w:color="auto"/>
              <w:right w:val="single" w:sz="4" w:space="0" w:color="auto"/>
            </w:tcBorders>
            <w:shd w:val="clear" w:color="auto" w:fill="E5B8B7" w:themeFill="accent2" w:themeFillTint="66"/>
          </w:tcPr>
          <w:p w:rsidR="00A14563" w:rsidRPr="00AE24D0" w:rsidRDefault="00A14563" w:rsidP="00B9466F">
            <w:pPr>
              <w:jc w:val="both"/>
              <w:rPr>
                <w:rFonts w:asciiTheme="minorHAnsi" w:hAnsiTheme="minorHAnsi" w:cs="Calibri"/>
                <w:b/>
                <w:color w:val="auto"/>
                <w:sz w:val="20"/>
                <w:szCs w:val="20"/>
              </w:rPr>
            </w:pPr>
          </w:p>
        </w:tc>
        <w:tc>
          <w:tcPr>
            <w:tcW w:w="790" w:type="pct"/>
            <w:vMerge w:val="restart"/>
            <w:tcBorders>
              <w:top w:val="single" w:sz="4" w:space="0" w:color="auto"/>
              <w:left w:val="single" w:sz="4"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8027D">
        <w:trPr>
          <w:trHeight w:val="614"/>
        </w:trPr>
        <w:tc>
          <w:tcPr>
            <w:tcW w:w="266" w:type="pct"/>
            <w:tcBorders>
              <w:left w:val="single" w:sz="6"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6" w:type="pct"/>
            <w:gridSpan w:val="4"/>
            <w:tcBorders>
              <w:left w:val="single" w:sz="4" w:space="0" w:color="auto"/>
              <w:bottom w:val="single" w:sz="6" w:space="0" w:color="auto"/>
              <w:right w:val="single" w:sz="4" w:space="0" w:color="auto"/>
            </w:tcBorders>
            <w:shd w:val="clear" w:color="auto" w:fill="E5B8B7" w:themeFill="accen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90" w:type="pct"/>
            <w:vMerge/>
            <w:tcBorders>
              <w:left w:val="single" w:sz="4" w:space="0" w:color="auto"/>
              <w:bottom w:val="single" w:sz="6"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8027D">
        <w:trPr>
          <w:trHeight w:val="611"/>
        </w:trPr>
        <w:tc>
          <w:tcPr>
            <w:tcW w:w="266" w:type="pct"/>
            <w:vMerge w:val="restart"/>
            <w:tcBorders>
              <w:top w:val="single" w:sz="6" w:space="0" w:color="auto"/>
              <w:left w:val="single" w:sz="6"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6" w:type="pct"/>
            <w:gridSpan w:val="4"/>
            <w:tcBorders>
              <w:top w:val="single" w:sz="6" w:space="0" w:color="auto"/>
              <w:left w:val="single" w:sz="4" w:space="0" w:color="auto"/>
              <w:bottom w:val="single" w:sz="4" w:space="0" w:color="auto"/>
              <w:right w:val="single" w:sz="4" w:space="0" w:color="auto"/>
            </w:tcBorders>
            <w:shd w:val="clear" w:color="auto" w:fill="E5B8B7" w:themeFill="accen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90" w:type="pct"/>
            <w:tcBorders>
              <w:top w:val="single" w:sz="6" w:space="0" w:color="auto"/>
              <w:left w:val="single" w:sz="4" w:space="0" w:color="auto"/>
              <w:bottom w:val="single" w:sz="4" w:space="0" w:color="auto"/>
              <w:right w:val="single" w:sz="4" w:space="0" w:color="auto"/>
            </w:tcBorders>
            <w:shd w:val="clear" w:color="auto" w:fill="E5B8B7" w:themeFill="accent2" w:themeFillTint="6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8027D">
        <w:trPr>
          <w:trHeight w:val="489"/>
        </w:trPr>
        <w:tc>
          <w:tcPr>
            <w:tcW w:w="266" w:type="pct"/>
            <w:vMerge/>
            <w:tcBorders>
              <w:top w:val="single" w:sz="6" w:space="0" w:color="auto"/>
              <w:left w:val="single" w:sz="6"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90"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8027D">
        <w:trPr>
          <w:trHeight w:val="416"/>
        </w:trPr>
        <w:tc>
          <w:tcPr>
            <w:tcW w:w="266" w:type="pct"/>
            <w:vMerge/>
            <w:tcBorders>
              <w:left w:val="single" w:sz="6"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90" w:type="pc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8027D">
        <w:trPr>
          <w:trHeight w:val="407"/>
        </w:trPr>
        <w:tc>
          <w:tcPr>
            <w:tcW w:w="266" w:type="pct"/>
            <w:vMerge/>
            <w:tcBorders>
              <w:left w:val="single" w:sz="6"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E5B8B7" w:themeFill="accen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E5B8B7" w:themeFill="accen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90" w:type="pct"/>
            <w:tcBorders>
              <w:top w:val="single" w:sz="4" w:space="0" w:color="auto"/>
              <w:left w:val="single" w:sz="4" w:space="0" w:color="auto"/>
              <w:right w:val="single" w:sz="4" w:space="0" w:color="auto"/>
            </w:tcBorders>
            <w:shd w:val="clear" w:color="auto" w:fill="E5B8B7" w:themeFill="accent2" w:themeFillTint="6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8027D">
        <w:trPr>
          <w:trHeight w:val="644"/>
        </w:trPr>
        <w:tc>
          <w:tcPr>
            <w:tcW w:w="266" w:type="pct"/>
            <w:vMerge w:val="restart"/>
            <w:tcBorders>
              <w:top w:val="single" w:sz="4" w:space="0" w:color="auto"/>
              <w:left w:val="single" w:sz="6"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6" w:type="pct"/>
            <w:gridSpan w:val="4"/>
            <w:tcBorders>
              <w:top w:val="single" w:sz="4" w:space="0" w:color="auto"/>
              <w:left w:val="single" w:sz="4" w:space="0" w:color="auto"/>
              <w:bottom w:val="nil"/>
              <w:right w:val="single" w:sz="4" w:space="0" w:color="auto"/>
            </w:tcBorders>
            <w:shd w:val="clear" w:color="auto" w:fill="E5B8B7" w:themeFill="accent2" w:themeFillTint="6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90"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8027D">
        <w:trPr>
          <w:trHeight w:val="696"/>
        </w:trPr>
        <w:tc>
          <w:tcPr>
            <w:tcW w:w="266" w:type="pct"/>
            <w:vMerge/>
            <w:tcBorders>
              <w:left w:val="single" w:sz="6"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90"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8027D">
        <w:trPr>
          <w:trHeight w:val="692"/>
        </w:trPr>
        <w:tc>
          <w:tcPr>
            <w:tcW w:w="266" w:type="pct"/>
            <w:vMerge/>
            <w:tcBorders>
              <w:left w:val="single" w:sz="6"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E5B8B7" w:themeFill="accent2" w:themeFillTint="6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90"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8027D">
        <w:trPr>
          <w:trHeight w:val="399"/>
        </w:trPr>
        <w:tc>
          <w:tcPr>
            <w:tcW w:w="266" w:type="pct"/>
            <w:vMerge/>
            <w:tcBorders>
              <w:left w:val="single" w:sz="6"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E5B8B7" w:themeFill="accent2" w:themeFillTint="6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90"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8027D">
        <w:trPr>
          <w:trHeight w:val="779"/>
        </w:trPr>
        <w:tc>
          <w:tcPr>
            <w:tcW w:w="266" w:type="pct"/>
            <w:vMerge/>
            <w:tcBorders>
              <w:left w:val="single" w:sz="6"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E5B8B7" w:themeFill="accent2" w:themeFillTint="6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w:t>
            </w:r>
            <w:r w:rsidRPr="00B8027D">
              <w:rPr>
                <w:rFonts w:asciiTheme="minorHAnsi" w:hAnsiTheme="minorHAnsi" w:cs="Calibri"/>
                <w:color w:val="auto"/>
                <w:sz w:val="18"/>
                <w:szCs w:val="18"/>
                <w:shd w:val="clear" w:color="auto" w:fill="E5B8B7" w:themeFill="accent2" w:themeFillTint="66"/>
              </w:rPr>
              <w:t>finansów publicznych, który(-</w:t>
            </w:r>
            <w:r w:rsidR="00C6751E" w:rsidRPr="00B8027D">
              <w:rPr>
                <w:rFonts w:asciiTheme="minorHAnsi" w:hAnsiTheme="minorHAnsi" w:cs="Calibri"/>
                <w:color w:val="auto"/>
                <w:sz w:val="18"/>
                <w:szCs w:val="18"/>
                <w:shd w:val="clear" w:color="auto" w:fill="E5B8B7" w:themeFill="accent2" w:themeFillTint="66"/>
              </w:rPr>
              <w:t>r</w:t>
            </w:r>
            <w:r w:rsidRPr="00B8027D">
              <w:rPr>
                <w:rFonts w:asciiTheme="minorHAnsi" w:hAnsiTheme="minorHAnsi" w:cs="Calibri"/>
                <w:color w:val="auto"/>
                <w:sz w:val="18"/>
                <w:szCs w:val="18"/>
                <w:shd w:val="clear" w:color="auto" w:fill="E5B8B7" w:themeFill="accent2" w:themeFillTint="66"/>
              </w:rPr>
              <w:t>a,-</w:t>
            </w:r>
            <w:r w:rsidR="00C6751E" w:rsidRPr="00B8027D">
              <w:rPr>
                <w:rFonts w:asciiTheme="minorHAnsi" w:hAnsiTheme="minorHAnsi" w:cs="Calibri"/>
                <w:color w:val="auto"/>
                <w:sz w:val="18"/>
                <w:szCs w:val="18"/>
                <w:shd w:val="clear" w:color="auto" w:fill="E5B8B7" w:themeFill="accent2" w:themeFillTint="66"/>
              </w:rPr>
              <w:t>r</w:t>
            </w:r>
            <w:r w:rsidRPr="00B8027D">
              <w:rPr>
                <w:rFonts w:asciiTheme="minorHAnsi" w:hAnsiTheme="minorHAnsi" w:cs="Calibri"/>
                <w:color w:val="auto"/>
                <w:sz w:val="18"/>
                <w:szCs w:val="18"/>
                <w:shd w:val="clear" w:color="auto" w:fill="E5B8B7" w:themeFill="accent2" w:themeFillTint="66"/>
              </w:rPr>
              <w:t>e) przekazał(a, y) środki finansowe): ………………………………………………………………</w:t>
            </w:r>
            <w:r w:rsidR="00C445D7" w:rsidRPr="00B8027D">
              <w:rPr>
                <w:rFonts w:asciiTheme="minorHAnsi" w:hAnsiTheme="minorHAnsi" w:cs="Calibri"/>
                <w:color w:val="auto"/>
                <w:sz w:val="18"/>
                <w:szCs w:val="18"/>
                <w:shd w:val="clear" w:color="auto" w:fill="E5B8B7" w:themeFill="accent2" w:themeFillTint="66"/>
              </w:rPr>
              <w:t>……………………………………………………………….</w:t>
            </w:r>
            <w:r w:rsidRPr="00B8027D">
              <w:rPr>
                <w:rFonts w:asciiTheme="minorHAnsi" w:hAnsiTheme="minorHAnsi" w:cs="Calibri"/>
                <w:color w:val="auto"/>
                <w:sz w:val="18"/>
                <w:szCs w:val="18"/>
                <w:shd w:val="clear" w:color="auto" w:fill="E5B8B7" w:themeFill="accent2" w:themeFillTint="66"/>
              </w:rPr>
              <w:t>... ……………………………………………………………</w:t>
            </w:r>
            <w:r w:rsidR="00C445D7" w:rsidRPr="00B8027D">
              <w:rPr>
                <w:rFonts w:asciiTheme="minorHAnsi" w:hAnsiTheme="minorHAnsi" w:cs="Calibri"/>
                <w:color w:val="auto"/>
                <w:sz w:val="18"/>
                <w:szCs w:val="18"/>
                <w:shd w:val="clear" w:color="auto" w:fill="E5B8B7" w:themeFill="accent2" w:themeFillTint="66"/>
              </w:rPr>
              <w:t>…………………………………………………………………</w:t>
            </w:r>
            <w:r w:rsidRPr="00B8027D">
              <w:rPr>
                <w:rFonts w:asciiTheme="minorHAnsi" w:hAnsiTheme="minorHAnsi" w:cs="Calibri"/>
                <w:color w:val="auto"/>
                <w:sz w:val="18"/>
                <w:szCs w:val="18"/>
                <w:shd w:val="clear" w:color="auto" w:fill="E5B8B7" w:themeFill="accent2" w:themeFillTint="66"/>
              </w:rPr>
              <w:t>.…</w:t>
            </w:r>
          </w:p>
        </w:tc>
        <w:tc>
          <w:tcPr>
            <w:tcW w:w="790"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8027D">
        <w:trPr>
          <w:trHeight w:val="487"/>
        </w:trPr>
        <w:tc>
          <w:tcPr>
            <w:tcW w:w="266" w:type="pct"/>
            <w:vMerge/>
            <w:tcBorders>
              <w:left w:val="single" w:sz="6"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E5B8B7" w:themeFill="accen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E5B8B7" w:themeFill="accent2" w:themeFillTint="6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90"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8027D">
        <w:trPr>
          <w:trHeight w:val="686"/>
        </w:trPr>
        <w:tc>
          <w:tcPr>
            <w:tcW w:w="266" w:type="pct"/>
            <w:vMerge w:val="restart"/>
            <w:tcBorders>
              <w:top w:val="single" w:sz="4" w:space="0" w:color="auto"/>
              <w:left w:val="single" w:sz="6" w:space="0" w:color="auto"/>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6" w:type="pct"/>
            <w:gridSpan w:val="4"/>
            <w:tcBorders>
              <w:top w:val="single" w:sz="4" w:space="0" w:color="auto"/>
              <w:left w:val="single" w:sz="4" w:space="0" w:color="auto"/>
              <w:bottom w:val="nil"/>
              <w:right w:val="single" w:sz="4" w:space="0" w:color="auto"/>
            </w:tcBorders>
            <w:shd w:val="clear" w:color="auto" w:fill="E5B8B7" w:themeFill="accent2" w:themeFillTint="6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90"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8027D">
        <w:trPr>
          <w:trHeight w:val="566"/>
        </w:trPr>
        <w:tc>
          <w:tcPr>
            <w:tcW w:w="266" w:type="pct"/>
            <w:vMerge/>
            <w:tcBorders>
              <w:left w:val="single" w:sz="6" w:space="0" w:color="auto"/>
              <w:right w:val="single" w:sz="4" w:space="0" w:color="auto"/>
            </w:tcBorders>
            <w:shd w:val="clear" w:color="auto" w:fill="E5B8B7" w:themeFill="accent2" w:themeFillTint="66"/>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E5B8B7" w:themeFill="accent2" w:themeFillTint="6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E5B8B7" w:themeFill="accent2" w:themeFillTint="6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90"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8027D">
        <w:trPr>
          <w:trHeight w:val="548"/>
        </w:trPr>
        <w:tc>
          <w:tcPr>
            <w:tcW w:w="266" w:type="pct"/>
            <w:vMerge/>
            <w:tcBorders>
              <w:left w:val="single" w:sz="6" w:space="0" w:color="auto"/>
              <w:bottom w:val="nil"/>
              <w:right w:val="single" w:sz="4" w:space="0" w:color="auto"/>
            </w:tcBorders>
            <w:shd w:val="clear" w:color="auto" w:fill="E5B8B7" w:themeFill="accent2" w:themeFillTint="66"/>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90"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8027D">
        <w:trPr>
          <w:trHeight w:val="554"/>
        </w:trPr>
        <w:tc>
          <w:tcPr>
            <w:tcW w:w="266" w:type="pct"/>
            <w:tcBorders>
              <w:top w:val="single" w:sz="4" w:space="0" w:color="auto"/>
              <w:left w:val="single" w:sz="6" w:space="0" w:color="auto"/>
              <w:bottom w:val="nil"/>
              <w:right w:val="single" w:sz="4" w:space="0" w:color="auto"/>
            </w:tcBorders>
            <w:shd w:val="clear" w:color="auto" w:fill="E5B8B7" w:themeFill="accent2" w:themeFillTint="66"/>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6" w:type="pct"/>
            <w:gridSpan w:val="4"/>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90"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8027D">
        <w:trPr>
          <w:trHeight w:val="464"/>
        </w:trPr>
        <w:tc>
          <w:tcPr>
            <w:tcW w:w="266" w:type="pct"/>
            <w:tcBorders>
              <w:top w:val="single" w:sz="4" w:space="0" w:color="auto"/>
              <w:left w:val="single" w:sz="6" w:space="0" w:color="auto"/>
              <w:bottom w:val="nil"/>
              <w:right w:val="single" w:sz="4" w:space="0" w:color="auto"/>
            </w:tcBorders>
            <w:shd w:val="clear" w:color="auto" w:fill="E5B8B7" w:themeFill="accent2" w:themeFillTint="66"/>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6" w:type="pct"/>
            <w:gridSpan w:val="4"/>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90"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8027D">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E5B8B7" w:themeFill="accent2" w:themeFillTint="66"/>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6" w:type="pct"/>
            <w:gridSpan w:val="4"/>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90"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B8027D">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B8027D">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B8027D">
        <w:trPr>
          <w:trHeight w:val="250"/>
        </w:trPr>
        <w:tc>
          <w:tcPr>
            <w:tcW w:w="14812" w:type="dxa"/>
            <w:gridSpan w:val="11"/>
            <w:shd w:val="clear" w:color="auto" w:fill="E5B8B7" w:themeFill="accent2" w:themeFillTint="66"/>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B802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E5B8B7" w:themeFill="accent2" w:themeFillTint="66"/>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E5B8B7" w:themeFill="accent2" w:themeFillTint="66"/>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E5B8B7" w:themeFill="accent2" w:themeFillTint="66"/>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E5B8B7" w:themeFill="accent2" w:themeFillTint="66"/>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E5B8B7" w:themeFill="accent2" w:themeFillTint="66"/>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E5B8B7" w:themeFill="accent2" w:themeFillTint="66"/>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E5B8B7" w:themeFill="accent2" w:themeFillTint="66"/>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E5B8B7" w:themeFill="accent2" w:themeFillTint="66"/>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E5B8B7" w:themeFill="accent2" w:themeFillTint="66"/>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E5B8B7" w:themeFill="accent2" w:themeFillTint="66"/>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E5B8B7" w:themeFill="accent2" w:themeFillTint="66"/>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B802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5B8B7" w:themeFill="accent2" w:themeFillTint="66"/>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5B8B7" w:themeFill="accent2" w:themeFillTint="66"/>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5B8B7" w:themeFill="accent2" w:themeFillTint="66"/>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5B8B7" w:themeFill="accent2" w:themeFillTint="66"/>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5B8B7" w:themeFill="accent2" w:themeFillTint="66"/>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E5B8B7" w:themeFill="accent2" w:themeFillTint="66"/>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E5B8B7" w:themeFill="accent2" w:themeFillTint="66"/>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E5B8B7" w:themeFill="accent2" w:themeFillTint="66"/>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E5B8B7" w:themeFill="accent2" w:themeFillTint="66"/>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E5B8B7" w:themeFill="accent2" w:themeFillTint="66"/>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E5B8B7" w:themeFill="accent2" w:themeFillTint="66"/>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B802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E5B8B7" w:themeFill="accent2" w:themeFillTint="66"/>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B802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E5B8B7" w:themeFill="accent2" w:themeFillTint="66"/>
            <w:vAlign w:val="center"/>
          </w:tcPr>
          <w:p w:rsidR="00C02DB4" w:rsidRPr="00B8027D" w:rsidRDefault="00C02DB4" w:rsidP="00B8027D">
            <w:pPr>
              <w:autoSpaceDE w:val="0"/>
              <w:autoSpaceDN w:val="0"/>
              <w:adjustRightInd w:val="0"/>
              <w:jc w:val="right"/>
              <w:rPr>
                <w:rFonts w:asciiTheme="minorHAnsi" w:hAnsiTheme="minorHAnsi"/>
                <w:b/>
                <w:color w:val="auto"/>
                <w:sz w:val="20"/>
                <w:szCs w:val="20"/>
              </w:rPr>
            </w:pPr>
          </w:p>
        </w:tc>
        <w:tc>
          <w:tcPr>
            <w:tcW w:w="6520" w:type="dxa"/>
            <w:gridSpan w:val="4"/>
            <w:tcBorders>
              <w:bottom w:val="single" w:sz="6" w:space="0" w:color="auto"/>
            </w:tcBorders>
            <w:shd w:val="clear" w:color="auto" w:fill="E5B8B7" w:themeFill="accent2" w:themeFillTint="66"/>
            <w:vAlign w:val="center"/>
          </w:tcPr>
          <w:p w:rsidR="00C02DB4" w:rsidRPr="00B8027D" w:rsidRDefault="00C02DB4" w:rsidP="00B8027D">
            <w:pPr>
              <w:jc w:val="right"/>
              <w:rPr>
                <w:b/>
                <w:sz w:val="20"/>
                <w:szCs w:val="20"/>
              </w:rPr>
            </w:pPr>
            <w:r w:rsidRPr="00B8027D">
              <w:rPr>
                <w:b/>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B802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E5B8B7" w:themeFill="accent2" w:themeFillTint="66"/>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II </w:t>
            </w:r>
            <w:r w:rsidRPr="00B8027D">
              <w:rPr>
                <w:rFonts w:asciiTheme="minorHAnsi" w:hAnsiTheme="minorHAnsi"/>
                <w:b/>
                <w:color w:val="auto"/>
                <w:sz w:val="20"/>
                <w:szCs w:val="20"/>
                <w:shd w:val="clear" w:color="auto" w:fill="E5B8B7" w:themeFill="accent2" w:themeFillTint="66"/>
              </w:rPr>
              <w:t>Koszty obsługi</w:t>
            </w:r>
            <w:r w:rsidRPr="00B8027D">
              <w:rPr>
                <w:rFonts w:asciiTheme="minorHAnsi" w:hAnsiTheme="minorHAnsi" w:cs="Verdana"/>
                <w:b/>
                <w:color w:val="auto"/>
                <w:sz w:val="20"/>
                <w:szCs w:val="20"/>
                <w:shd w:val="clear" w:color="auto" w:fill="E5B8B7" w:themeFill="accent2" w:themeFillTint="66"/>
              </w:rPr>
              <w:t xml:space="preserve"> </w:t>
            </w:r>
            <w:r w:rsidRPr="00B8027D">
              <w:rPr>
                <w:rFonts w:asciiTheme="minorHAnsi" w:hAnsiTheme="minorHAnsi"/>
                <w:b/>
                <w:color w:val="auto"/>
                <w:sz w:val="20"/>
                <w:szCs w:val="20"/>
                <w:shd w:val="clear" w:color="auto" w:fill="E5B8B7" w:themeFill="accent2" w:themeFillTint="66"/>
              </w:rPr>
              <w:t xml:space="preserve">zadania publicznego, w tym koszty administracyjne </w:t>
            </w:r>
            <w:r w:rsidRPr="00B8027D">
              <w:rPr>
                <w:rFonts w:asciiTheme="minorHAnsi" w:hAnsiTheme="minorHAnsi" w:cs="Verdana"/>
                <w:bCs/>
                <w:color w:val="auto"/>
                <w:sz w:val="16"/>
                <w:szCs w:val="16"/>
                <w:shd w:val="clear" w:color="auto" w:fill="E5B8B7" w:themeFill="accent2" w:themeFillTint="6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B802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E5B8B7" w:themeFill="accent2" w:themeFillTint="66"/>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E5B8B7" w:themeFill="accent2" w:themeFillTint="66"/>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B802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E5B8B7" w:themeFill="accent2" w:themeFillTint="66"/>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E5B8B7" w:themeFill="accent2" w:themeFillTint="66"/>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B8027D" w:rsidRDefault="00032D23" w:rsidP="00B8027D">
      <w:pPr>
        <w:sectPr w:rsidR="00032D23" w:rsidRPr="00B8027D"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B8027D">
        <w:trPr>
          <w:trHeight w:val="316"/>
        </w:trPr>
        <w:tc>
          <w:tcPr>
            <w:tcW w:w="5000" w:type="pct"/>
            <w:tcBorders>
              <w:bottom w:val="single" w:sz="8" w:space="0" w:color="000000"/>
            </w:tcBorders>
            <w:shd w:val="clear" w:color="auto" w:fill="E5B8B7" w:themeFill="accent2" w:themeFillTint="6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B8027D">
        <w:trPr>
          <w:trHeight w:val="491"/>
        </w:trPr>
        <w:tc>
          <w:tcPr>
            <w:tcW w:w="5000" w:type="pct"/>
            <w:shd w:val="clear" w:color="auto" w:fill="E5B8B7" w:themeFill="accent2" w:themeFillTint="6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C4E" w:rsidRDefault="00080C4E">
      <w:r>
        <w:separator/>
      </w:r>
    </w:p>
  </w:endnote>
  <w:endnote w:type="continuationSeparator" w:id="0">
    <w:p w:rsidR="00080C4E" w:rsidRDefault="0008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A32649">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C4E" w:rsidRDefault="00080C4E">
      <w:r>
        <w:separator/>
      </w:r>
    </w:p>
  </w:footnote>
  <w:footnote w:type="continuationSeparator" w:id="0">
    <w:p w:rsidR="00080C4E" w:rsidRDefault="00080C4E">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0C4E"/>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3E9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1F7C7D"/>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AC2"/>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B6B8A"/>
    <w:rsid w:val="003C3200"/>
    <w:rsid w:val="003C43D0"/>
    <w:rsid w:val="003C77FD"/>
    <w:rsid w:val="003D271A"/>
    <w:rsid w:val="003D385D"/>
    <w:rsid w:val="003D3DD4"/>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96877"/>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9D6"/>
    <w:rsid w:val="004F7CFC"/>
    <w:rsid w:val="00503CCC"/>
    <w:rsid w:val="00504166"/>
    <w:rsid w:val="00505C7A"/>
    <w:rsid w:val="005069A8"/>
    <w:rsid w:val="00506ADC"/>
    <w:rsid w:val="00506C9E"/>
    <w:rsid w:val="0051077F"/>
    <w:rsid w:val="00512E5B"/>
    <w:rsid w:val="005135C0"/>
    <w:rsid w:val="005148F3"/>
    <w:rsid w:val="00515736"/>
    <w:rsid w:val="00517866"/>
    <w:rsid w:val="005238B6"/>
    <w:rsid w:val="005239A3"/>
    <w:rsid w:val="0052633B"/>
    <w:rsid w:val="00527FDF"/>
    <w:rsid w:val="00534D9E"/>
    <w:rsid w:val="00541AAA"/>
    <w:rsid w:val="005427C9"/>
    <w:rsid w:val="005472D1"/>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52D0C"/>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17D3"/>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40DF"/>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49"/>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B44D4"/>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27D"/>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34BE"/>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178"/>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734"/>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59BB02-154B-4C3F-B5A4-9BBFD7F2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A664E-E140-48F3-8958-2F7107C1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1278</Words>
  <Characters>7668</Characters>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2016-05-12T13:15:00Z</cp:lastPrinted>
  <dcterms:created xsi:type="dcterms:W3CDTF">2018-09-27T14:57:00Z</dcterms:created>
  <dcterms:modified xsi:type="dcterms:W3CDTF">2018-09-27T14:57:00Z</dcterms:modified>
</cp:coreProperties>
</file>