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03" w:rsidRPr="00503EC0" w:rsidRDefault="00E85803" w:rsidP="008108E8">
      <w:pPr>
        <w:tabs>
          <w:tab w:val="left" w:pos="6480"/>
        </w:tabs>
      </w:pPr>
    </w:p>
    <w:p w:rsidR="008108E8" w:rsidRPr="00DA47D7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bookmarkStart w:id="0" w:name="_GoBack"/>
      <w:bookmarkEnd w:id="0"/>
      <w:r w:rsidRPr="00503EC0">
        <w:rPr>
          <w:b/>
          <w:sz w:val="32"/>
          <w:szCs w:val="32"/>
        </w:rPr>
        <w:tab/>
      </w:r>
      <w:r w:rsidRPr="00DA47D7">
        <w:rPr>
          <w:b/>
          <w:sz w:val="32"/>
          <w:szCs w:val="32"/>
        </w:rPr>
        <w:t>OPINIA NR</w:t>
      </w:r>
      <w:r w:rsidR="00DA47D7" w:rsidRPr="00DA47D7">
        <w:rPr>
          <w:b/>
          <w:sz w:val="32"/>
          <w:szCs w:val="32"/>
        </w:rPr>
        <w:t xml:space="preserve"> 102/2021</w:t>
      </w:r>
    </w:p>
    <w:p w:rsidR="008108E8" w:rsidRPr="00DA47D7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DA47D7">
        <w:rPr>
          <w:b/>
          <w:sz w:val="32"/>
          <w:szCs w:val="32"/>
        </w:rPr>
        <w:tab/>
        <w:t>PREZYDENTA MIASTA KRAKOWA</w:t>
      </w:r>
    </w:p>
    <w:p w:rsidR="008108E8" w:rsidRPr="00DA47D7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DA47D7">
        <w:rPr>
          <w:b/>
          <w:sz w:val="32"/>
          <w:szCs w:val="32"/>
        </w:rPr>
        <w:tab/>
        <w:t>Z DNIA</w:t>
      </w:r>
      <w:r w:rsidR="00DA47D7" w:rsidRPr="00DA47D7">
        <w:rPr>
          <w:b/>
          <w:sz w:val="32"/>
          <w:szCs w:val="32"/>
        </w:rPr>
        <w:t xml:space="preserve"> 22 września 2021 r.</w:t>
      </w:r>
    </w:p>
    <w:p w:rsidR="00E85803" w:rsidRPr="009949DA" w:rsidRDefault="00E85803" w:rsidP="008108E8">
      <w:pPr>
        <w:tabs>
          <w:tab w:val="left" w:pos="2880"/>
          <w:tab w:val="left" w:pos="6480"/>
        </w:tabs>
        <w:rPr>
          <w:rFonts w:ascii="Lato" w:hAnsi="Lato"/>
          <w:sz w:val="22"/>
          <w:szCs w:val="22"/>
        </w:rPr>
      </w:pPr>
    </w:p>
    <w:p w:rsidR="008108E8" w:rsidRPr="009D1AEF" w:rsidRDefault="008108E8" w:rsidP="008108E8">
      <w:pPr>
        <w:tabs>
          <w:tab w:val="left" w:pos="3960"/>
          <w:tab w:val="left" w:pos="6480"/>
        </w:tabs>
        <w:rPr>
          <w:rFonts w:ascii="Lato" w:hAnsi="Lato"/>
          <w:b/>
          <w:sz w:val="22"/>
          <w:szCs w:val="22"/>
        </w:rPr>
      </w:pPr>
    </w:p>
    <w:p w:rsidR="008108E8" w:rsidRDefault="009949DA" w:rsidP="009D1AEF">
      <w:pPr>
        <w:tabs>
          <w:tab w:val="left" w:pos="3960"/>
          <w:tab w:val="left" w:pos="6480"/>
        </w:tabs>
        <w:spacing w:line="276" w:lineRule="auto"/>
        <w:jc w:val="both"/>
        <w:rPr>
          <w:b/>
        </w:rPr>
      </w:pPr>
      <w:r>
        <w:rPr>
          <w:b/>
        </w:rPr>
        <w:t>d</w:t>
      </w:r>
      <w:r w:rsidRPr="009949DA">
        <w:rPr>
          <w:b/>
        </w:rPr>
        <w:t>otycząca projektu uchwały</w:t>
      </w:r>
      <w:r>
        <w:rPr>
          <w:b/>
          <w:i/>
        </w:rPr>
        <w:t xml:space="preserve"> </w:t>
      </w:r>
      <w:r w:rsidR="00503EC0" w:rsidRPr="009949DA">
        <w:rPr>
          <w:b/>
        </w:rPr>
        <w:t>w sprawie</w:t>
      </w:r>
      <w:r w:rsidR="008C2C7C" w:rsidRPr="009949DA">
        <w:rPr>
          <w:b/>
          <w:i/>
        </w:rPr>
        <w:t xml:space="preserve"> </w:t>
      </w:r>
      <w:r w:rsidR="00BC3AD8" w:rsidRPr="009949DA">
        <w:rPr>
          <w:b/>
          <w:i/>
        </w:rPr>
        <w:t>rozpatrzenia petycji dotyczącej wprowadzenia zmian w projekcie miejscowego planu zagospodarowania przestrzennego obszaru ,,Siewna”</w:t>
      </w:r>
      <w:r>
        <w:rPr>
          <w:b/>
        </w:rPr>
        <w:t xml:space="preserve">- </w:t>
      </w:r>
      <w:r w:rsidR="008108E8" w:rsidRPr="009949DA">
        <w:rPr>
          <w:b/>
        </w:rPr>
        <w:t xml:space="preserve">druk </w:t>
      </w:r>
      <w:r w:rsidR="00BC3AD8" w:rsidRPr="009949DA">
        <w:rPr>
          <w:b/>
        </w:rPr>
        <w:t>nr 2155</w:t>
      </w:r>
      <w:r w:rsidR="008108E8" w:rsidRPr="009949DA">
        <w:rPr>
          <w:b/>
        </w:rPr>
        <w:t>.</w:t>
      </w:r>
    </w:p>
    <w:p w:rsidR="009949DA" w:rsidRPr="009949DA" w:rsidRDefault="009949DA" w:rsidP="009D1AEF">
      <w:pPr>
        <w:tabs>
          <w:tab w:val="left" w:pos="3960"/>
          <w:tab w:val="left" w:pos="6480"/>
        </w:tabs>
        <w:spacing w:line="276" w:lineRule="auto"/>
        <w:jc w:val="both"/>
        <w:rPr>
          <w:b/>
        </w:rPr>
      </w:pPr>
    </w:p>
    <w:p w:rsidR="009949DA" w:rsidRPr="002A43B6" w:rsidRDefault="009949DA" w:rsidP="009949DA">
      <w:pPr>
        <w:pStyle w:val="paragraf"/>
        <w:spacing w:before="0"/>
        <w:jc w:val="both"/>
        <w:rPr>
          <w:sz w:val="20"/>
        </w:rPr>
      </w:pPr>
      <w:r w:rsidRPr="002A43B6">
        <w:rPr>
          <w:sz w:val="20"/>
        </w:rPr>
        <w:t xml:space="preserve">Na podstawie § 30 ust. 4 pkt 4 Statutu Miasta Krakowa stanowiącego załącznik do uchwały </w:t>
      </w:r>
      <w:r>
        <w:rPr>
          <w:sz w:val="20"/>
        </w:rPr>
        <w:t>n</w:t>
      </w:r>
      <w:r w:rsidRPr="002A43B6">
        <w:rPr>
          <w:sz w:val="20"/>
        </w:rPr>
        <w:t>r XLVIII/435/96 Rady Miasta Krakowa z dnia 24 kwietnia 1996 r. w sprawie Statutu Miasta Krakowa</w:t>
      </w:r>
      <w:r>
        <w:rPr>
          <w:sz w:val="20"/>
        </w:rPr>
        <w:t xml:space="preserve"> </w:t>
      </w:r>
      <w:r w:rsidRPr="002A43B6">
        <w:rPr>
          <w:sz w:val="20"/>
        </w:rPr>
        <w:t xml:space="preserve">(tekst jednolity: </w:t>
      </w:r>
      <w:r w:rsidRPr="00CF707F">
        <w:rPr>
          <w:sz w:val="20"/>
        </w:rPr>
        <w:t>Dz</w:t>
      </w:r>
      <w:r>
        <w:rPr>
          <w:sz w:val="20"/>
        </w:rPr>
        <w:t xml:space="preserve">. Urz. Woj. </w:t>
      </w:r>
      <w:proofErr w:type="spellStart"/>
      <w:r>
        <w:rPr>
          <w:sz w:val="20"/>
        </w:rPr>
        <w:t>Małop</w:t>
      </w:r>
      <w:proofErr w:type="spellEnd"/>
      <w:r>
        <w:rPr>
          <w:sz w:val="20"/>
        </w:rPr>
        <w:t>. z 2019 r., poz. 7074 oraz z 2020 r., poz. 919</w:t>
      </w:r>
      <w:r w:rsidRPr="002A43B6">
        <w:rPr>
          <w:sz w:val="20"/>
        </w:rPr>
        <w:t>) postanawia się, co następuje:</w:t>
      </w:r>
    </w:p>
    <w:p w:rsidR="008108E8" w:rsidRPr="009949DA" w:rsidRDefault="008108E8" w:rsidP="009D1AEF">
      <w:pPr>
        <w:tabs>
          <w:tab w:val="left" w:pos="3960"/>
          <w:tab w:val="left" w:pos="6480"/>
        </w:tabs>
        <w:spacing w:line="276" w:lineRule="auto"/>
        <w:jc w:val="both"/>
        <w:rPr>
          <w:b/>
        </w:rPr>
      </w:pPr>
    </w:p>
    <w:p w:rsidR="009D1AEF" w:rsidRPr="009949DA" w:rsidRDefault="009949DA" w:rsidP="009D1AEF">
      <w:pPr>
        <w:spacing w:after="240" w:line="276" w:lineRule="auto"/>
        <w:jc w:val="both"/>
        <w:rPr>
          <w:i/>
        </w:rPr>
      </w:pPr>
      <w:r>
        <w:rPr>
          <w:b/>
        </w:rPr>
        <w:t>O</w:t>
      </w:r>
      <w:r w:rsidRPr="009949DA">
        <w:rPr>
          <w:b/>
        </w:rPr>
        <w:t>piniuje się negatywnie</w:t>
      </w:r>
      <w:r w:rsidRPr="009949DA">
        <w:t xml:space="preserve"> </w:t>
      </w:r>
      <w:r w:rsidR="0023595F" w:rsidRPr="009949DA">
        <w:t>p</w:t>
      </w:r>
      <w:r w:rsidR="009D1AEF" w:rsidRPr="009949DA">
        <w:t xml:space="preserve">rojekt uchwały </w:t>
      </w:r>
      <w:r>
        <w:t>wniesiony przez Komisj</w:t>
      </w:r>
      <w:r w:rsidR="004C6EE4">
        <w:t>ę</w:t>
      </w:r>
      <w:r>
        <w:t xml:space="preserve"> Skarg, Wniosków i Petycji Rady Miasta Krakowa </w:t>
      </w:r>
      <w:r w:rsidR="00BC3AD8" w:rsidRPr="009949DA">
        <w:rPr>
          <w:i/>
        </w:rPr>
        <w:t xml:space="preserve">w sprawie rozpatrzenia petycji dotyczącej wprowadzenia zmian </w:t>
      </w:r>
      <w:r>
        <w:rPr>
          <w:i/>
        </w:rPr>
        <w:br/>
      </w:r>
      <w:r w:rsidR="00BC3AD8" w:rsidRPr="009949DA">
        <w:rPr>
          <w:i/>
        </w:rPr>
        <w:t>w projekcie miejscowego planu zagospodarowania przestrzennego obszaru ,,Siewna</w:t>
      </w:r>
      <w:r>
        <w:rPr>
          <w:i/>
        </w:rPr>
        <w:t>”</w:t>
      </w:r>
      <w:r w:rsidRPr="009949DA">
        <w:t xml:space="preserve"> </w:t>
      </w:r>
      <w:r>
        <w:br/>
        <w:t>-</w:t>
      </w:r>
      <w:r w:rsidRPr="009949DA">
        <w:t xml:space="preserve"> druk 2155</w:t>
      </w:r>
      <w:r>
        <w:t>.</w:t>
      </w:r>
    </w:p>
    <w:p w:rsidR="008108E8" w:rsidRDefault="008108E8" w:rsidP="00401026">
      <w:pPr>
        <w:spacing w:after="240"/>
        <w:jc w:val="center"/>
        <w:rPr>
          <w:b/>
        </w:rPr>
      </w:pPr>
      <w:r w:rsidRPr="009949DA">
        <w:rPr>
          <w:b/>
        </w:rPr>
        <w:t>UZASADNIENIE</w:t>
      </w:r>
    </w:p>
    <w:p w:rsidR="009949DA" w:rsidRPr="009949DA" w:rsidRDefault="009949DA" w:rsidP="00401026">
      <w:pPr>
        <w:spacing w:after="240"/>
        <w:jc w:val="center"/>
        <w:rPr>
          <w:b/>
        </w:rPr>
      </w:pPr>
    </w:p>
    <w:p w:rsidR="009949DA" w:rsidRDefault="0062290C" w:rsidP="009949DA">
      <w:pPr>
        <w:spacing w:after="240" w:line="276" w:lineRule="auto"/>
        <w:ind w:firstLine="709"/>
        <w:jc w:val="both"/>
      </w:pPr>
      <w:r w:rsidRPr="009949DA">
        <w:t xml:space="preserve">W dniu 10 lipca 2019 r. Rada Miasta Krakowa podjęła uchwałę </w:t>
      </w:r>
      <w:r w:rsidR="009949DA">
        <w:t>n</w:t>
      </w:r>
      <w:r w:rsidRPr="009949DA">
        <w:t xml:space="preserve">r XXI/418/19 </w:t>
      </w:r>
      <w:r w:rsidR="00C03E9A" w:rsidRPr="009949DA">
        <w:br/>
      </w:r>
      <w:r w:rsidRPr="009949DA">
        <w:rPr>
          <w:i/>
        </w:rPr>
        <w:t>w</w:t>
      </w:r>
      <w:r w:rsidR="00C03E9A" w:rsidRPr="009949DA">
        <w:rPr>
          <w:i/>
        </w:rPr>
        <w:t xml:space="preserve"> </w:t>
      </w:r>
      <w:r w:rsidRPr="009949DA">
        <w:rPr>
          <w:i/>
        </w:rPr>
        <w:t>sprawie przystąpienia do sporządzenia miejscowego planu zagospodarowania przestrzennego obszaru ,,Siewna</w:t>
      </w:r>
      <w:r w:rsidR="009949DA">
        <w:rPr>
          <w:i/>
        </w:rPr>
        <w:t>”</w:t>
      </w:r>
      <w:r w:rsidRPr="009949DA">
        <w:rPr>
          <w:i/>
        </w:rPr>
        <w:t>.</w:t>
      </w:r>
      <w:r w:rsidRPr="009949DA">
        <w:t xml:space="preserve"> Powyższa uchwała Rady Miasta Krakowa stanowi podstawę do przeprowadzenia procedury planistycznej związanej ze sporządzeniem projektu planu miejscowego.</w:t>
      </w:r>
      <w:r w:rsidR="006D34CB" w:rsidRPr="009949DA">
        <w:t xml:space="preserve"> Treść procedury planistycznej</w:t>
      </w:r>
      <w:r w:rsidR="009949DA">
        <w:t>,</w:t>
      </w:r>
      <w:r w:rsidR="006D34CB" w:rsidRPr="009949DA">
        <w:t xml:space="preserve"> jak i jej poszczególne etapy</w:t>
      </w:r>
      <w:r w:rsidR="00F718B7" w:rsidRPr="009949DA">
        <w:t>, w tym również kompetencje organów gminy</w:t>
      </w:r>
      <w:r w:rsidR="0023595F" w:rsidRPr="009949DA">
        <w:t xml:space="preserve"> odpowiedzialnych za poszczególne etapy postępowania planistycznego</w:t>
      </w:r>
      <w:r w:rsidR="00F718B7" w:rsidRPr="009949DA">
        <w:t xml:space="preserve">, </w:t>
      </w:r>
      <w:r w:rsidR="006D34CB" w:rsidRPr="009949DA">
        <w:t xml:space="preserve"> </w:t>
      </w:r>
      <w:r w:rsidR="005E0099" w:rsidRPr="009949DA">
        <w:t xml:space="preserve">szczegółowo </w:t>
      </w:r>
      <w:r w:rsidR="00DF3188" w:rsidRPr="009949DA">
        <w:t>określają przepisy</w:t>
      </w:r>
      <w:r w:rsidR="0023595F" w:rsidRPr="009949DA">
        <w:t xml:space="preserve"> ustawy z dnia 27 marca 2003 r. </w:t>
      </w:r>
      <w:r w:rsidR="00D841FA" w:rsidRPr="009949DA">
        <w:rPr>
          <w:i/>
        </w:rPr>
        <w:t>o planowaniu</w:t>
      </w:r>
      <w:r w:rsidR="00D841FA" w:rsidRPr="009949DA">
        <w:rPr>
          <w:i/>
        </w:rPr>
        <w:br/>
      </w:r>
      <w:r w:rsidR="00DF3188" w:rsidRPr="009949DA">
        <w:rPr>
          <w:i/>
        </w:rPr>
        <w:t>i zagospodarowaniu prz</w:t>
      </w:r>
      <w:r w:rsidR="00F718B7" w:rsidRPr="009949DA">
        <w:rPr>
          <w:i/>
        </w:rPr>
        <w:t>estrzennym</w:t>
      </w:r>
      <w:r w:rsidR="00F718B7" w:rsidRPr="009949DA">
        <w:t xml:space="preserve"> </w:t>
      </w:r>
      <w:r w:rsidR="001566FA" w:rsidRPr="009949DA">
        <w:t>(t</w:t>
      </w:r>
      <w:r w:rsidR="009949DA">
        <w:t>ekst jednolity:</w:t>
      </w:r>
      <w:r w:rsidR="001566FA" w:rsidRPr="009949DA">
        <w:t xml:space="preserve"> Dz. U. z 202</w:t>
      </w:r>
      <w:r w:rsidR="00232F41" w:rsidRPr="009949DA">
        <w:t>1</w:t>
      </w:r>
      <w:r w:rsidR="006D06C6" w:rsidRPr="009949DA">
        <w:t xml:space="preserve"> </w:t>
      </w:r>
      <w:r w:rsidR="001566FA" w:rsidRPr="009949DA">
        <w:t xml:space="preserve">r., poz. </w:t>
      </w:r>
      <w:r w:rsidR="00232F41" w:rsidRPr="009949DA">
        <w:t>741</w:t>
      </w:r>
      <w:r w:rsidR="005E0099" w:rsidRPr="009949DA">
        <w:t xml:space="preserve"> z </w:t>
      </w:r>
      <w:proofErr w:type="spellStart"/>
      <w:r w:rsidR="005E0099" w:rsidRPr="009949DA">
        <w:t>późn</w:t>
      </w:r>
      <w:proofErr w:type="spellEnd"/>
      <w:r w:rsidR="005E0099" w:rsidRPr="009949DA">
        <w:t>. zm</w:t>
      </w:r>
      <w:r w:rsidR="00232F41" w:rsidRPr="009949DA">
        <w:t>.</w:t>
      </w:r>
      <w:r w:rsidR="005E0099" w:rsidRPr="009949DA">
        <w:t xml:space="preserve">). </w:t>
      </w:r>
    </w:p>
    <w:p w:rsidR="00C03E9A" w:rsidRPr="009949DA" w:rsidRDefault="007B7324" w:rsidP="009949DA">
      <w:pPr>
        <w:spacing w:after="240" w:line="276" w:lineRule="auto"/>
        <w:ind w:firstLine="709"/>
        <w:jc w:val="both"/>
      </w:pPr>
      <w:r w:rsidRPr="009949DA">
        <w:t>W oparciu o przepisy</w:t>
      </w:r>
      <w:r w:rsidR="00F849D6">
        <w:t xml:space="preserve"> ww.</w:t>
      </w:r>
      <w:r w:rsidRPr="009949DA">
        <w:t xml:space="preserve"> ustawy</w:t>
      </w:r>
      <w:r w:rsidR="0023595F" w:rsidRPr="009949DA">
        <w:t>,</w:t>
      </w:r>
      <w:r w:rsidRPr="009949DA">
        <w:t xml:space="preserve"> do wyłącznej kompetencji Prezydenta Miasta Krakowa należy sporządzenie projektu planu miejscowego, czy też wykonanie analizy zasadności przystąpienia do sporządzenia planu miejscowego. Natomiast do uprawnień Rady Miasta Krakowa należy inicjowanie prac planisty</w:t>
      </w:r>
      <w:r w:rsidR="00F83BC8" w:rsidRPr="009949DA">
        <w:t>cznych poprzez podjęcie uchwały</w:t>
      </w:r>
      <w:r w:rsidR="00F83BC8" w:rsidRPr="009949DA">
        <w:br/>
      </w:r>
      <w:r w:rsidRPr="009949DA">
        <w:t>o przystąpieniu do sporządzenia planu miejscowego, podjęcie uchwały o planie miejscowym, czy też możliwość przegłosowania zmian w przedłożonym jej przez Prezydenta Miasta Krak</w:t>
      </w:r>
      <w:r w:rsidR="00F83BC8" w:rsidRPr="009949DA">
        <w:t>owa projekcie planu miejscowego -</w:t>
      </w:r>
      <w:r w:rsidRPr="009949DA">
        <w:t xml:space="preserve"> jako poprawek do projektu uchwały.</w:t>
      </w:r>
    </w:p>
    <w:p w:rsidR="00066403" w:rsidRPr="009949DA" w:rsidRDefault="0023595F" w:rsidP="00F849D6">
      <w:pPr>
        <w:spacing w:line="276" w:lineRule="auto"/>
        <w:ind w:firstLine="709"/>
        <w:jc w:val="both"/>
      </w:pPr>
      <w:r w:rsidRPr="009949DA">
        <w:t>Mając na uwadze określon</w:t>
      </w:r>
      <w:r w:rsidR="00933E5A" w:rsidRPr="009949DA">
        <w:t>e</w:t>
      </w:r>
      <w:r w:rsidRPr="009949DA">
        <w:t xml:space="preserve"> ustawowo kompetencje poszczególnych organów planistycznych niedopuszczalnym jest, by postanowienia </w:t>
      </w:r>
      <w:r w:rsidR="007637D4" w:rsidRPr="009949DA">
        <w:t>uchwał</w:t>
      </w:r>
      <w:r w:rsidRPr="009949DA">
        <w:t>y</w:t>
      </w:r>
      <w:r w:rsidR="004D47C4" w:rsidRPr="009949DA">
        <w:t xml:space="preserve"> Rady Miasta Krakowa</w:t>
      </w:r>
      <w:r w:rsidR="007637D4" w:rsidRPr="009949DA">
        <w:t xml:space="preserve"> naruszał</w:t>
      </w:r>
      <w:r w:rsidRPr="009949DA">
        <w:t>y</w:t>
      </w:r>
      <w:r w:rsidR="007637D4" w:rsidRPr="009949DA">
        <w:t xml:space="preserve"> kompetencje </w:t>
      </w:r>
      <w:r w:rsidRPr="009949DA">
        <w:t xml:space="preserve">planistyczne </w:t>
      </w:r>
      <w:r w:rsidR="007637D4" w:rsidRPr="009949DA">
        <w:t xml:space="preserve">organu wykonawczego gminy. Dlatego za </w:t>
      </w:r>
      <w:r w:rsidR="004D47C4" w:rsidRPr="009949DA">
        <w:t>niezgodne</w:t>
      </w:r>
      <w:r w:rsidR="004D47C4" w:rsidRPr="009949DA">
        <w:br/>
      </w:r>
      <w:r w:rsidRPr="009949DA">
        <w:t xml:space="preserve">z przepisami </w:t>
      </w:r>
      <w:r w:rsidR="00581474" w:rsidRPr="009949DA">
        <w:t>prawa</w:t>
      </w:r>
      <w:r w:rsidR="007637D4" w:rsidRPr="009949DA">
        <w:t xml:space="preserve"> </w:t>
      </w:r>
      <w:r w:rsidRPr="009949DA">
        <w:t>należy uznać</w:t>
      </w:r>
      <w:r w:rsidR="00DC6563" w:rsidRPr="009949DA">
        <w:t xml:space="preserve"> wolę uwzględnienia </w:t>
      </w:r>
      <w:r w:rsidR="00232F41" w:rsidRPr="009949DA">
        <w:t xml:space="preserve">treści </w:t>
      </w:r>
      <w:r w:rsidR="00DC6563" w:rsidRPr="009949DA">
        <w:t>petycji</w:t>
      </w:r>
      <w:r w:rsidR="00232F41" w:rsidRPr="009949DA">
        <w:t xml:space="preserve"> w sprawie wprowadzenia zamian do projektu planu miejscowego</w:t>
      </w:r>
      <w:r w:rsidR="00DC6563" w:rsidRPr="009949DA">
        <w:t xml:space="preserve">, której treść dotyczy konkretnego rozstrzygnięcia planistycznego w sporządzanym </w:t>
      </w:r>
      <w:r w:rsidR="00232F41" w:rsidRPr="009949DA">
        <w:t xml:space="preserve">przez Prezydenta Miasta Krakowa </w:t>
      </w:r>
      <w:r w:rsidR="00DC6563" w:rsidRPr="009949DA">
        <w:t xml:space="preserve">projekcie planu </w:t>
      </w:r>
      <w:r w:rsidR="00DC6563" w:rsidRPr="009949DA">
        <w:lastRenderedPageBreak/>
        <w:t>miejscowego</w:t>
      </w:r>
      <w:r w:rsidR="00933E5A" w:rsidRPr="009949DA">
        <w:t>, przed zakończeniem prac planistycznych nad projektem przez Prezydenta Miasta Krakowa</w:t>
      </w:r>
      <w:r w:rsidR="00DC6563" w:rsidRPr="009949DA">
        <w:t>.</w:t>
      </w:r>
      <w:r w:rsidR="00232F41" w:rsidRPr="009949DA">
        <w:t xml:space="preserve"> Dopiero po sporządzeniu projektu planu miejscowego, tj. po wykonaniu wszystkich czynności określonych w art. 17 ustawy</w:t>
      </w:r>
      <w:r w:rsidR="009949DA">
        <w:t xml:space="preserve"> </w:t>
      </w:r>
      <w:r w:rsidR="00232F41" w:rsidRPr="009949DA">
        <w:rPr>
          <w:i/>
        </w:rPr>
        <w:t>o planowaniu i zagospodarowaniu przestrzennym</w:t>
      </w:r>
      <w:r w:rsidR="009949DA">
        <w:rPr>
          <w:i/>
        </w:rPr>
        <w:t xml:space="preserve"> </w:t>
      </w:r>
      <w:r w:rsidR="00F849D6">
        <w:t>oraz</w:t>
      </w:r>
      <w:r w:rsidR="00232F41" w:rsidRPr="009949DA">
        <w:t xml:space="preserve"> przekazaniu gotowego projektu uchwały o planie miejscowym organowi stanowiącemu gminy, otwiera się kompetencja Rady Miasta Krakowa do ingerowania w treść projektowanego dokumentu planistycznego. </w:t>
      </w:r>
      <w:r w:rsidR="00E65B31" w:rsidRPr="009949DA">
        <w:t xml:space="preserve">Zatem dopiero wtedy Rada Miasta Krakowa będzie mogła zadecydować o wprowadzeniu </w:t>
      </w:r>
      <w:r w:rsidR="009949DA" w:rsidRPr="009949DA">
        <w:t xml:space="preserve">zmian </w:t>
      </w:r>
      <w:r w:rsidR="00E65B31" w:rsidRPr="009949DA">
        <w:t xml:space="preserve">do projektu uchwały o planie miejscowym. </w:t>
      </w:r>
    </w:p>
    <w:p w:rsidR="00DC6563" w:rsidRPr="009949DA" w:rsidRDefault="00E65B31" w:rsidP="00F849D6">
      <w:pPr>
        <w:spacing w:line="276" w:lineRule="auto"/>
        <w:ind w:firstLine="709"/>
        <w:jc w:val="both"/>
      </w:pPr>
      <w:r w:rsidRPr="009949DA">
        <w:t>Należy wskazać, że p</w:t>
      </w:r>
      <w:r w:rsidR="00232F41" w:rsidRPr="009949DA">
        <w:t>lanowane przekazanie projektu planu miejscowego obszaru „Siewna” Radzie Miasta Krakowa</w:t>
      </w:r>
      <w:r w:rsidR="00933E5A" w:rsidRPr="009949DA">
        <w:t>,</w:t>
      </w:r>
      <w:r w:rsidR="00232F41" w:rsidRPr="009949DA">
        <w:t xml:space="preserve"> </w:t>
      </w:r>
      <w:r w:rsidRPr="009949DA">
        <w:t>zgodnie z założonym  harmonogramem</w:t>
      </w:r>
      <w:r w:rsidR="00933E5A" w:rsidRPr="009949DA">
        <w:t>,</w:t>
      </w:r>
      <w:r w:rsidRPr="009949DA">
        <w:t xml:space="preserve"> </w:t>
      </w:r>
      <w:r w:rsidR="00066403" w:rsidRPr="009949DA">
        <w:t>winno nastąpić</w:t>
      </w:r>
      <w:r w:rsidR="00066403" w:rsidRPr="009949DA">
        <w:br/>
        <w:t>w I kwartale 2022 r.</w:t>
      </w:r>
      <w:r w:rsidR="00232F41" w:rsidRPr="009949DA">
        <w:t xml:space="preserve"> </w:t>
      </w:r>
    </w:p>
    <w:p w:rsidR="00A712A5" w:rsidRDefault="00232F41" w:rsidP="00C6387A">
      <w:pPr>
        <w:spacing w:line="276" w:lineRule="auto"/>
        <w:ind w:firstLine="709"/>
        <w:jc w:val="both"/>
      </w:pPr>
      <w:r w:rsidRPr="009949DA">
        <w:t>Niezależnie od powyższego należy wskazać, że w</w:t>
      </w:r>
      <w:r w:rsidR="003D2AC4" w:rsidRPr="009949DA">
        <w:t xml:space="preserve"> ramach </w:t>
      </w:r>
      <w:r w:rsidRPr="009949DA">
        <w:t xml:space="preserve">przeprowadzonej dotychczas </w:t>
      </w:r>
      <w:r w:rsidR="003D2AC4" w:rsidRPr="009949DA">
        <w:t>procedury planistycznej</w:t>
      </w:r>
      <w:r w:rsidRPr="009949DA">
        <w:t>,</w:t>
      </w:r>
      <w:r w:rsidR="003D2AC4" w:rsidRPr="009949DA">
        <w:t xml:space="preserve"> Prezydent Miasta Krakowa w dn</w:t>
      </w:r>
      <w:r w:rsidR="00A712A5" w:rsidRPr="009949DA">
        <w:t>i</w:t>
      </w:r>
      <w:r w:rsidR="003D2AC4" w:rsidRPr="009949DA">
        <w:t xml:space="preserve">u 2 września 2021 r. </w:t>
      </w:r>
      <w:r w:rsidRPr="009949DA">
        <w:t xml:space="preserve">przekazał ponownie do zaopiniowania i uzgodnień </w:t>
      </w:r>
      <w:r w:rsidR="003D2AC4" w:rsidRPr="009949DA">
        <w:t>projekt miejscowego planu zagospodarowania przestrzennego</w:t>
      </w:r>
      <w:r w:rsidRPr="009949DA">
        <w:t xml:space="preserve"> obszaru „Siewna”</w:t>
      </w:r>
      <w:r w:rsidR="003D2AC4" w:rsidRPr="009949DA">
        <w:t xml:space="preserve">. </w:t>
      </w:r>
    </w:p>
    <w:p w:rsidR="009949DA" w:rsidRPr="009949DA" w:rsidRDefault="009949DA" w:rsidP="00C6387A">
      <w:pPr>
        <w:spacing w:line="276" w:lineRule="auto"/>
        <w:ind w:firstLine="709"/>
        <w:jc w:val="both"/>
      </w:pPr>
      <w:r>
        <w:t>Mając na uwadze powyższe, negatywnie opiniuję projekt uchwały wg druku 2155.</w:t>
      </w:r>
    </w:p>
    <w:p w:rsidR="00A712A5" w:rsidRPr="009949DA" w:rsidRDefault="00A712A5" w:rsidP="00C6387A">
      <w:pPr>
        <w:spacing w:line="276" w:lineRule="auto"/>
        <w:ind w:firstLine="709"/>
        <w:jc w:val="both"/>
      </w:pPr>
    </w:p>
    <w:p w:rsidR="00A712A5" w:rsidRPr="009949DA" w:rsidRDefault="00A712A5" w:rsidP="00C6387A">
      <w:pPr>
        <w:spacing w:line="276" w:lineRule="auto"/>
        <w:ind w:firstLine="709"/>
        <w:jc w:val="both"/>
      </w:pPr>
    </w:p>
    <w:p w:rsidR="00FD4848" w:rsidRPr="009949DA" w:rsidRDefault="00FD4848">
      <w:pPr>
        <w:spacing w:after="240" w:line="276" w:lineRule="auto"/>
        <w:ind w:firstLine="709"/>
        <w:jc w:val="both"/>
      </w:pPr>
    </w:p>
    <w:sectPr w:rsidR="00FD4848" w:rsidRPr="009949DA" w:rsidSect="00C14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49" w:rsidRDefault="00C20449" w:rsidP="00770BEC">
      <w:r>
        <w:separator/>
      </w:r>
    </w:p>
  </w:endnote>
  <w:endnote w:type="continuationSeparator" w:id="0">
    <w:p w:rsidR="00C20449" w:rsidRDefault="00C20449" w:rsidP="0077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49" w:rsidRDefault="00C20449" w:rsidP="00770BEC">
      <w:r>
        <w:separator/>
      </w:r>
    </w:p>
  </w:footnote>
  <w:footnote w:type="continuationSeparator" w:id="0">
    <w:p w:rsidR="00C20449" w:rsidRDefault="00C20449" w:rsidP="0077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1CEA"/>
    <w:multiLevelType w:val="multilevel"/>
    <w:tmpl w:val="FA66A9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74496"/>
    <w:multiLevelType w:val="hybridMultilevel"/>
    <w:tmpl w:val="EEE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D21"/>
    <w:multiLevelType w:val="hybridMultilevel"/>
    <w:tmpl w:val="CACECD64"/>
    <w:lvl w:ilvl="0" w:tplc="09FA04DA">
      <w:start w:val="1"/>
      <w:numFmt w:val="decimal"/>
      <w:lvlText w:val="%1)"/>
      <w:lvlJc w:val="left"/>
      <w:pPr>
        <w:ind w:left="720" w:hanging="360"/>
      </w:pPr>
      <w:rPr>
        <w:rFonts w:ascii="Lato" w:hAnsi="Lato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C41EB"/>
    <w:multiLevelType w:val="multilevel"/>
    <w:tmpl w:val="2CD8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E8"/>
    <w:rsid w:val="0000311A"/>
    <w:rsid w:val="00004FDB"/>
    <w:rsid w:val="000240E2"/>
    <w:rsid w:val="00045A0F"/>
    <w:rsid w:val="000473EE"/>
    <w:rsid w:val="0004752C"/>
    <w:rsid w:val="00063736"/>
    <w:rsid w:val="00066403"/>
    <w:rsid w:val="00073D83"/>
    <w:rsid w:val="000916B6"/>
    <w:rsid w:val="00091E5B"/>
    <w:rsid w:val="000B3690"/>
    <w:rsid w:val="000B64C4"/>
    <w:rsid w:val="000C0B2E"/>
    <w:rsid w:val="000D04E0"/>
    <w:rsid w:val="000D62B3"/>
    <w:rsid w:val="000E00D4"/>
    <w:rsid w:val="000E75CB"/>
    <w:rsid w:val="001328A4"/>
    <w:rsid w:val="00152401"/>
    <w:rsid w:val="00153F86"/>
    <w:rsid w:val="001566FA"/>
    <w:rsid w:val="00177988"/>
    <w:rsid w:val="00190C78"/>
    <w:rsid w:val="001926D4"/>
    <w:rsid w:val="001A1569"/>
    <w:rsid w:val="001A4684"/>
    <w:rsid w:val="001B34B9"/>
    <w:rsid w:val="001B719C"/>
    <w:rsid w:val="001D7D81"/>
    <w:rsid w:val="001F7C93"/>
    <w:rsid w:val="002008F0"/>
    <w:rsid w:val="0021030E"/>
    <w:rsid w:val="00232F41"/>
    <w:rsid w:val="0023443E"/>
    <w:rsid w:val="0023595F"/>
    <w:rsid w:val="002503EE"/>
    <w:rsid w:val="00250EAB"/>
    <w:rsid w:val="00255423"/>
    <w:rsid w:val="002649CC"/>
    <w:rsid w:val="00266FEC"/>
    <w:rsid w:val="00270B9A"/>
    <w:rsid w:val="00287F76"/>
    <w:rsid w:val="00296782"/>
    <w:rsid w:val="002A7360"/>
    <w:rsid w:val="002B5CA7"/>
    <w:rsid w:val="002D0D00"/>
    <w:rsid w:val="002E49EA"/>
    <w:rsid w:val="002E7367"/>
    <w:rsid w:val="002F62BF"/>
    <w:rsid w:val="003462BD"/>
    <w:rsid w:val="00350D22"/>
    <w:rsid w:val="0035212C"/>
    <w:rsid w:val="003613A4"/>
    <w:rsid w:val="00367CE8"/>
    <w:rsid w:val="00374789"/>
    <w:rsid w:val="003813C9"/>
    <w:rsid w:val="003B0203"/>
    <w:rsid w:val="003B2CE0"/>
    <w:rsid w:val="003B3B62"/>
    <w:rsid w:val="003D1225"/>
    <w:rsid w:val="003D2AC4"/>
    <w:rsid w:val="003D537A"/>
    <w:rsid w:val="003E586B"/>
    <w:rsid w:val="003F43B1"/>
    <w:rsid w:val="00401026"/>
    <w:rsid w:val="0040285A"/>
    <w:rsid w:val="004251A4"/>
    <w:rsid w:val="004336CE"/>
    <w:rsid w:val="00437EFC"/>
    <w:rsid w:val="004448CB"/>
    <w:rsid w:val="00451410"/>
    <w:rsid w:val="00453031"/>
    <w:rsid w:val="004B2CCC"/>
    <w:rsid w:val="004C6EE4"/>
    <w:rsid w:val="004D382F"/>
    <w:rsid w:val="004D47C4"/>
    <w:rsid w:val="004E11D3"/>
    <w:rsid w:val="004F0A69"/>
    <w:rsid w:val="004F4748"/>
    <w:rsid w:val="00503433"/>
    <w:rsid w:val="00503EC0"/>
    <w:rsid w:val="00541CE4"/>
    <w:rsid w:val="005536C2"/>
    <w:rsid w:val="00560191"/>
    <w:rsid w:val="00572294"/>
    <w:rsid w:val="00581474"/>
    <w:rsid w:val="005B3E0C"/>
    <w:rsid w:val="005B3E8F"/>
    <w:rsid w:val="005C3EBC"/>
    <w:rsid w:val="005C6B66"/>
    <w:rsid w:val="005E0099"/>
    <w:rsid w:val="005E342E"/>
    <w:rsid w:val="005F1259"/>
    <w:rsid w:val="00614085"/>
    <w:rsid w:val="0062290C"/>
    <w:rsid w:val="00636050"/>
    <w:rsid w:val="0063634A"/>
    <w:rsid w:val="0065159B"/>
    <w:rsid w:val="006609F8"/>
    <w:rsid w:val="00685776"/>
    <w:rsid w:val="006A101C"/>
    <w:rsid w:val="006A463C"/>
    <w:rsid w:val="006C67D9"/>
    <w:rsid w:val="006D06C6"/>
    <w:rsid w:val="006D34CB"/>
    <w:rsid w:val="006D786E"/>
    <w:rsid w:val="006E49DF"/>
    <w:rsid w:val="007101FF"/>
    <w:rsid w:val="007123F2"/>
    <w:rsid w:val="00716655"/>
    <w:rsid w:val="0073564A"/>
    <w:rsid w:val="007420D3"/>
    <w:rsid w:val="00755DF2"/>
    <w:rsid w:val="007637D4"/>
    <w:rsid w:val="00764599"/>
    <w:rsid w:val="00770BEC"/>
    <w:rsid w:val="00772C51"/>
    <w:rsid w:val="007A03CA"/>
    <w:rsid w:val="007A512B"/>
    <w:rsid w:val="007B0FDE"/>
    <w:rsid w:val="007B30EC"/>
    <w:rsid w:val="007B7324"/>
    <w:rsid w:val="007D05B9"/>
    <w:rsid w:val="007D411D"/>
    <w:rsid w:val="007E2F9F"/>
    <w:rsid w:val="00800640"/>
    <w:rsid w:val="00807023"/>
    <w:rsid w:val="008108E8"/>
    <w:rsid w:val="00812CBD"/>
    <w:rsid w:val="00815566"/>
    <w:rsid w:val="00830E71"/>
    <w:rsid w:val="00832403"/>
    <w:rsid w:val="0085353B"/>
    <w:rsid w:val="008649DE"/>
    <w:rsid w:val="00866E7D"/>
    <w:rsid w:val="008B452A"/>
    <w:rsid w:val="008C2C7C"/>
    <w:rsid w:val="008F7942"/>
    <w:rsid w:val="00904347"/>
    <w:rsid w:val="0090656D"/>
    <w:rsid w:val="00906823"/>
    <w:rsid w:val="00923766"/>
    <w:rsid w:val="00925347"/>
    <w:rsid w:val="00926B5B"/>
    <w:rsid w:val="00931C63"/>
    <w:rsid w:val="00933E5A"/>
    <w:rsid w:val="00934D7E"/>
    <w:rsid w:val="00937CD7"/>
    <w:rsid w:val="0094462A"/>
    <w:rsid w:val="00947C3E"/>
    <w:rsid w:val="0095206F"/>
    <w:rsid w:val="009523AE"/>
    <w:rsid w:val="009602EE"/>
    <w:rsid w:val="00986334"/>
    <w:rsid w:val="009905B7"/>
    <w:rsid w:val="009949DA"/>
    <w:rsid w:val="009D1AEF"/>
    <w:rsid w:val="009D30A1"/>
    <w:rsid w:val="009F62B3"/>
    <w:rsid w:val="00A231CD"/>
    <w:rsid w:val="00A4263C"/>
    <w:rsid w:val="00A622A6"/>
    <w:rsid w:val="00A62CD7"/>
    <w:rsid w:val="00A712A5"/>
    <w:rsid w:val="00A71A16"/>
    <w:rsid w:val="00A82846"/>
    <w:rsid w:val="00AA4DAE"/>
    <w:rsid w:val="00AA74E6"/>
    <w:rsid w:val="00B20638"/>
    <w:rsid w:val="00B42EA5"/>
    <w:rsid w:val="00B54E56"/>
    <w:rsid w:val="00B56310"/>
    <w:rsid w:val="00B93BEE"/>
    <w:rsid w:val="00B9610C"/>
    <w:rsid w:val="00BA1E37"/>
    <w:rsid w:val="00BC3AD8"/>
    <w:rsid w:val="00BE1215"/>
    <w:rsid w:val="00BE1D7F"/>
    <w:rsid w:val="00BE5F56"/>
    <w:rsid w:val="00BE7EF1"/>
    <w:rsid w:val="00C03E9A"/>
    <w:rsid w:val="00C14ADD"/>
    <w:rsid w:val="00C14BD4"/>
    <w:rsid w:val="00C1797D"/>
    <w:rsid w:val="00C20449"/>
    <w:rsid w:val="00C23CFB"/>
    <w:rsid w:val="00C32C20"/>
    <w:rsid w:val="00C550B2"/>
    <w:rsid w:val="00C617E4"/>
    <w:rsid w:val="00C61814"/>
    <w:rsid w:val="00C6387A"/>
    <w:rsid w:val="00C67441"/>
    <w:rsid w:val="00CA0591"/>
    <w:rsid w:val="00CC71E0"/>
    <w:rsid w:val="00CE5764"/>
    <w:rsid w:val="00CF56AD"/>
    <w:rsid w:val="00D117B2"/>
    <w:rsid w:val="00D32F47"/>
    <w:rsid w:val="00D3599E"/>
    <w:rsid w:val="00D61590"/>
    <w:rsid w:val="00D72940"/>
    <w:rsid w:val="00D762C0"/>
    <w:rsid w:val="00D81C20"/>
    <w:rsid w:val="00D8392E"/>
    <w:rsid w:val="00D841FA"/>
    <w:rsid w:val="00D858D0"/>
    <w:rsid w:val="00DA47D7"/>
    <w:rsid w:val="00DA6A0C"/>
    <w:rsid w:val="00DB43AD"/>
    <w:rsid w:val="00DC6563"/>
    <w:rsid w:val="00DD0582"/>
    <w:rsid w:val="00DD62FA"/>
    <w:rsid w:val="00DD7354"/>
    <w:rsid w:val="00DF3188"/>
    <w:rsid w:val="00E03929"/>
    <w:rsid w:val="00E15631"/>
    <w:rsid w:val="00E27D54"/>
    <w:rsid w:val="00E336CC"/>
    <w:rsid w:val="00E34452"/>
    <w:rsid w:val="00E42424"/>
    <w:rsid w:val="00E64419"/>
    <w:rsid w:val="00E65B31"/>
    <w:rsid w:val="00E85803"/>
    <w:rsid w:val="00E87A40"/>
    <w:rsid w:val="00E978E9"/>
    <w:rsid w:val="00EB4140"/>
    <w:rsid w:val="00EF09FF"/>
    <w:rsid w:val="00EF1AAF"/>
    <w:rsid w:val="00F07543"/>
    <w:rsid w:val="00F470A4"/>
    <w:rsid w:val="00F718B7"/>
    <w:rsid w:val="00F75059"/>
    <w:rsid w:val="00F83BC8"/>
    <w:rsid w:val="00F849D6"/>
    <w:rsid w:val="00F936A8"/>
    <w:rsid w:val="00FD4848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B30C"/>
  <w15:docId w15:val="{5C11914A-D66E-40E3-B7A3-C06ABF8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229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B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BEC"/>
    <w:rPr>
      <w:vertAlign w:val="superscript"/>
    </w:rPr>
  </w:style>
  <w:style w:type="character" w:customStyle="1" w:styleId="Bodytext2">
    <w:name w:val="Body text|2_"/>
    <w:basedOn w:val="Domylnaczcionkaakapitu"/>
    <w:link w:val="Bodytext20"/>
    <w:rsid w:val="00716655"/>
    <w:rPr>
      <w:sz w:val="19"/>
      <w:szCs w:val="19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716655"/>
    <w:pPr>
      <w:widowControl w:val="0"/>
      <w:shd w:val="clear" w:color="auto" w:fill="FFFFFF"/>
      <w:spacing w:line="210" w:lineRule="exac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2Italic">
    <w:name w:val="Body text|2 + Italic"/>
    <w:basedOn w:val="Bodytext2"/>
    <w:semiHidden/>
    <w:unhideWhenUsed/>
    <w:rsid w:val="001B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B54E56"/>
    <w:rPr>
      <w:i/>
      <w:iCs/>
    </w:rPr>
  </w:style>
  <w:style w:type="paragraph" w:customStyle="1" w:styleId="paragraf">
    <w:name w:val="paragraf"/>
    <w:basedOn w:val="Normalny"/>
    <w:rsid w:val="009949DA"/>
    <w:pPr>
      <w:spacing w:before="24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CA38-5633-4CED-89B3-31A154FD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Ziółkowski Tomasz;Rodzoń Olga</dc:creator>
  <cp:lastModifiedBy>Chronowska-Panek Renata</cp:lastModifiedBy>
  <cp:revision>5</cp:revision>
  <cp:lastPrinted>2021-09-20T07:18:00Z</cp:lastPrinted>
  <dcterms:created xsi:type="dcterms:W3CDTF">2021-09-20T06:52:00Z</dcterms:created>
  <dcterms:modified xsi:type="dcterms:W3CDTF">2021-09-22T08:03:00Z</dcterms:modified>
</cp:coreProperties>
</file>