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5283" w14:textId="56A70BDE" w:rsidR="004940BD" w:rsidRDefault="004940BD" w:rsidP="004940BD">
      <w:pPr>
        <w:ind w:firstLine="1985"/>
        <w:rPr>
          <w:b/>
          <w:sz w:val="32"/>
        </w:rPr>
      </w:pPr>
      <w:bookmarkStart w:id="0" w:name="_Hlk19706106"/>
      <w:r>
        <w:rPr>
          <w:b/>
          <w:sz w:val="32"/>
        </w:rPr>
        <w:t>OPINIA NR</w:t>
      </w:r>
      <w:r w:rsidR="00015325">
        <w:rPr>
          <w:b/>
          <w:sz w:val="32"/>
        </w:rPr>
        <w:t xml:space="preserve"> 94/2020</w:t>
      </w:r>
    </w:p>
    <w:p w14:paraId="338011E1" w14:textId="77777777" w:rsidR="004940BD" w:rsidRDefault="004940BD" w:rsidP="004940BD">
      <w:pPr>
        <w:ind w:firstLine="1985"/>
        <w:rPr>
          <w:b/>
          <w:sz w:val="32"/>
        </w:rPr>
      </w:pPr>
      <w:r>
        <w:rPr>
          <w:b/>
          <w:sz w:val="32"/>
        </w:rPr>
        <w:t>PREZYDENTA MIASTA KRAKOWA</w:t>
      </w:r>
    </w:p>
    <w:p w14:paraId="533AB79C" w14:textId="1B69FBFB" w:rsidR="004940BD" w:rsidRDefault="004940BD" w:rsidP="004940BD">
      <w:pPr>
        <w:ind w:firstLine="1985"/>
        <w:rPr>
          <w:sz w:val="32"/>
        </w:rPr>
      </w:pPr>
      <w:r>
        <w:rPr>
          <w:b/>
          <w:sz w:val="32"/>
        </w:rPr>
        <w:t>Z DNIA</w:t>
      </w:r>
      <w:r w:rsidR="00015325">
        <w:rPr>
          <w:b/>
          <w:sz w:val="32"/>
        </w:rPr>
        <w:t xml:space="preserve"> 18 listopada 2020 r.</w:t>
      </w:r>
      <w:bookmarkStart w:id="1" w:name="_GoBack"/>
      <w:bookmarkEnd w:id="1"/>
    </w:p>
    <w:p w14:paraId="0EA2B178" w14:textId="77777777" w:rsidR="004940BD" w:rsidRDefault="004940BD" w:rsidP="004940BD">
      <w:pPr>
        <w:jc w:val="both"/>
        <w:rPr>
          <w:sz w:val="24"/>
        </w:rPr>
      </w:pPr>
    </w:p>
    <w:p w14:paraId="127EFB40" w14:textId="09F103F5" w:rsidR="003B3C76" w:rsidRPr="00E259F5" w:rsidRDefault="00FB287D" w:rsidP="00E259F5">
      <w:pPr>
        <w:suppressAutoHyphens/>
        <w:jc w:val="both"/>
        <w:rPr>
          <w:b/>
          <w:sz w:val="24"/>
          <w:szCs w:val="24"/>
          <w:lang w:eastAsia="ar-SA"/>
        </w:rPr>
      </w:pPr>
      <w:bookmarkStart w:id="2" w:name="_Hlk54856947"/>
      <w:bookmarkStart w:id="3" w:name="_Hlk516831870"/>
      <w:r w:rsidRPr="00E259F5">
        <w:rPr>
          <w:b/>
          <w:sz w:val="24"/>
          <w:szCs w:val="24"/>
        </w:rPr>
        <w:t>w sprawie</w:t>
      </w:r>
      <w:r w:rsidR="003465A6" w:rsidRPr="00E259F5">
        <w:rPr>
          <w:b/>
          <w:sz w:val="24"/>
          <w:szCs w:val="24"/>
        </w:rPr>
        <w:t xml:space="preserve"> </w:t>
      </w:r>
      <w:bookmarkStart w:id="4" w:name="_Hlk22125107"/>
      <w:bookmarkStart w:id="5" w:name="_Hlk19709108"/>
      <w:r w:rsidR="003017EA" w:rsidRPr="00E259F5">
        <w:rPr>
          <w:b/>
          <w:sz w:val="24"/>
          <w:szCs w:val="24"/>
        </w:rPr>
        <w:t>popra</w:t>
      </w:r>
      <w:r w:rsidR="00767FBC">
        <w:rPr>
          <w:b/>
          <w:sz w:val="24"/>
          <w:szCs w:val="24"/>
        </w:rPr>
        <w:t xml:space="preserve">wki </w:t>
      </w:r>
      <w:r w:rsidR="00D71E0C">
        <w:rPr>
          <w:b/>
          <w:sz w:val="24"/>
          <w:szCs w:val="24"/>
        </w:rPr>
        <w:t xml:space="preserve">nr </w:t>
      </w:r>
      <w:r w:rsidR="00767FBC">
        <w:rPr>
          <w:b/>
          <w:sz w:val="24"/>
          <w:szCs w:val="24"/>
        </w:rPr>
        <w:t>1</w:t>
      </w:r>
      <w:bookmarkEnd w:id="2"/>
      <w:r w:rsidR="00B0281B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>wniesio</w:t>
      </w:r>
      <w:r w:rsidR="00070A22">
        <w:rPr>
          <w:b/>
          <w:sz w:val="24"/>
          <w:szCs w:val="24"/>
        </w:rPr>
        <w:t>n</w:t>
      </w:r>
      <w:r w:rsidR="00B0281B">
        <w:rPr>
          <w:b/>
          <w:sz w:val="24"/>
          <w:szCs w:val="24"/>
        </w:rPr>
        <w:t>ej</w:t>
      </w:r>
      <w:r w:rsidR="00070A22">
        <w:rPr>
          <w:b/>
          <w:sz w:val="24"/>
          <w:szCs w:val="24"/>
        </w:rPr>
        <w:t xml:space="preserve"> </w:t>
      </w:r>
      <w:r w:rsidR="00BE0B9C">
        <w:rPr>
          <w:b/>
          <w:sz w:val="24"/>
          <w:szCs w:val="24"/>
        </w:rPr>
        <w:t xml:space="preserve">przez </w:t>
      </w:r>
      <w:r w:rsidR="000135EF">
        <w:rPr>
          <w:b/>
          <w:sz w:val="24"/>
          <w:szCs w:val="24"/>
        </w:rPr>
        <w:t xml:space="preserve">Pana </w:t>
      </w:r>
      <w:r w:rsidR="006178E7">
        <w:rPr>
          <w:b/>
          <w:sz w:val="24"/>
          <w:szCs w:val="24"/>
        </w:rPr>
        <w:t xml:space="preserve">Michała </w:t>
      </w:r>
      <w:proofErr w:type="spellStart"/>
      <w:r w:rsidR="006178E7">
        <w:rPr>
          <w:b/>
          <w:sz w:val="24"/>
          <w:szCs w:val="24"/>
        </w:rPr>
        <w:t>Starobrata</w:t>
      </w:r>
      <w:proofErr w:type="spellEnd"/>
      <w:r w:rsidR="000135EF">
        <w:rPr>
          <w:b/>
          <w:sz w:val="24"/>
          <w:szCs w:val="24"/>
        </w:rPr>
        <w:t>, Radnego Miasta Krakowa</w:t>
      </w:r>
      <w:r w:rsidR="006178E7">
        <w:rPr>
          <w:b/>
          <w:sz w:val="24"/>
          <w:szCs w:val="24"/>
        </w:rPr>
        <w:t xml:space="preserve"> d</w:t>
      </w:r>
      <w:r w:rsidR="00E259F5" w:rsidRPr="00E259F5">
        <w:rPr>
          <w:b/>
          <w:sz w:val="24"/>
          <w:szCs w:val="24"/>
        </w:rPr>
        <w:t xml:space="preserve">o projektu uchwały Rady Miasta Krakowa </w:t>
      </w:r>
      <w:r w:rsidR="00E259F5" w:rsidRPr="004704C2">
        <w:rPr>
          <w:b/>
          <w:i/>
          <w:iCs/>
          <w:sz w:val="24"/>
          <w:szCs w:val="24"/>
          <w:lang w:eastAsia="ar-SA"/>
        </w:rPr>
        <w:t xml:space="preserve">zmieniającej uchwałę </w:t>
      </w:r>
      <w:r w:rsidR="00573F9B">
        <w:rPr>
          <w:b/>
          <w:i/>
          <w:iCs/>
          <w:sz w:val="24"/>
          <w:szCs w:val="24"/>
          <w:lang w:eastAsia="ar-SA"/>
        </w:rPr>
        <w:br/>
      </w:r>
      <w:r w:rsidR="00E259F5" w:rsidRPr="004704C2">
        <w:rPr>
          <w:b/>
          <w:i/>
          <w:iCs/>
          <w:sz w:val="24"/>
          <w:szCs w:val="24"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602F27" w:rsidRPr="004704C2">
        <w:rPr>
          <w:b/>
          <w:i/>
          <w:iCs/>
          <w:sz w:val="24"/>
          <w:szCs w:val="24"/>
          <w:lang w:eastAsia="ar-SA"/>
        </w:rPr>
        <w:t xml:space="preserve"> (z </w:t>
      </w:r>
      <w:proofErr w:type="spellStart"/>
      <w:r w:rsidR="00602F27" w:rsidRPr="004704C2">
        <w:rPr>
          <w:b/>
          <w:i/>
          <w:iCs/>
          <w:sz w:val="24"/>
          <w:szCs w:val="24"/>
          <w:lang w:eastAsia="ar-SA"/>
        </w:rPr>
        <w:t>późn</w:t>
      </w:r>
      <w:proofErr w:type="spellEnd"/>
      <w:r w:rsidR="00602F27" w:rsidRPr="004704C2">
        <w:rPr>
          <w:b/>
          <w:i/>
          <w:iCs/>
          <w:sz w:val="24"/>
          <w:szCs w:val="24"/>
          <w:lang w:eastAsia="ar-SA"/>
        </w:rPr>
        <w:t>.</w:t>
      </w:r>
      <w:r w:rsidR="00882D0D">
        <w:rPr>
          <w:b/>
          <w:i/>
          <w:iCs/>
          <w:sz w:val="24"/>
          <w:szCs w:val="24"/>
          <w:lang w:eastAsia="ar-SA"/>
        </w:rPr>
        <w:t xml:space="preserve"> </w:t>
      </w:r>
      <w:r w:rsidR="00602F27" w:rsidRPr="004704C2">
        <w:rPr>
          <w:b/>
          <w:i/>
          <w:iCs/>
          <w:sz w:val="24"/>
          <w:szCs w:val="24"/>
          <w:lang w:eastAsia="ar-SA"/>
        </w:rPr>
        <w:t>zm.)</w:t>
      </w:r>
      <w:r w:rsidR="00E259F5" w:rsidRPr="00E259F5">
        <w:rPr>
          <w:b/>
          <w:sz w:val="24"/>
          <w:szCs w:val="24"/>
          <w:lang w:eastAsia="ar-SA"/>
        </w:rPr>
        <w:t xml:space="preserve"> </w:t>
      </w:r>
      <w:r w:rsidR="00E259F5">
        <w:rPr>
          <w:b/>
          <w:sz w:val="24"/>
          <w:szCs w:val="24"/>
          <w:lang w:eastAsia="ar-SA"/>
        </w:rPr>
        <w:t xml:space="preserve">- </w:t>
      </w:r>
      <w:r w:rsidR="002E2B57" w:rsidRPr="00E259F5">
        <w:rPr>
          <w:b/>
          <w:sz w:val="24"/>
          <w:szCs w:val="24"/>
        </w:rPr>
        <w:t xml:space="preserve">druk nr </w:t>
      </w:r>
      <w:bookmarkEnd w:id="4"/>
      <w:r w:rsidR="00446488">
        <w:rPr>
          <w:b/>
          <w:sz w:val="24"/>
          <w:szCs w:val="24"/>
        </w:rPr>
        <w:t>1475</w:t>
      </w:r>
      <w:r w:rsidR="00882D0D">
        <w:rPr>
          <w:b/>
          <w:sz w:val="24"/>
          <w:szCs w:val="24"/>
        </w:rPr>
        <w:t>.</w:t>
      </w:r>
    </w:p>
    <w:bookmarkEnd w:id="0"/>
    <w:bookmarkEnd w:id="5"/>
    <w:p w14:paraId="2C7971A3" w14:textId="77777777" w:rsidR="004940BD" w:rsidRDefault="004940BD" w:rsidP="004940BD">
      <w:pPr>
        <w:jc w:val="both"/>
        <w:rPr>
          <w:b/>
          <w:sz w:val="24"/>
        </w:rPr>
      </w:pPr>
    </w:p>
    <w:bookmarkEnd w:id="3"/>
    <w:p w14:paraId="4A093436" w14:textId="4EAF2383" w:rsidR="004940BD" w:rsidRPr="002A43B6" w:rsidRDefault="00A44F72" w:rsidP="004940BD">
      <w:pPr>
        <w:pStyle w:val="paragraf"/>
        <w:spacing w:before="0"/>
        <w:ind w:firstLine="540"/>
        <w:jc w:val="both"/>
        <w:rPr>
          <w:sz w:val="20"/>
        </w:rPr>
      </w:pPr>
      <w:r w:rsidRPr="002A43B6">
        <w:rPr>
          <w:sz w:val="20"/>
        </w:rPr>
        <w:t>Na podstawie §</w:t>
      </w:r>
      <w:r w:rsidR="00E74168">
        <w:rPr>
          <w:sz w:val="20"/>
        </w:rPr>
        <w:t xml:space="preserve"> </w:t>
      </w:r>
      <w:r w:rsidRPr="002A43B6">
        <w:rPr>
          <w:sz w:val="20"/>
        </w:rPr>
        <w:t>30 ust. 4 pkt 4</w:t>
      </w:r>
      <w:r w:rsidR="004940BD" w:rsidRPr="002A43B6">
        <w:rPr>
          <w:sz w:val="20"/>
        </w:rPr>
        <w:t xml:space="preserve"> Statutu Miasta Krakowa stanowiącego załącznik do uchwały Nr XLVIII/435/96 Rady Miasta Krakowa z dnia 24 kwietnia 1996 r. w sprawie Statutu Miasta Krakowa (tekst jednolity: Dz. Urz. Woj. Małopolskiego </w:t>
      </w:r>
      <w:r w:rsidR="00AE4AD8" w:rsidRPr="002A43B6">
        <w:rPr>
          <w:sz w:val="20"/>
        </w:rPr>
        <w:t>z 201</w:t>
      </w:r>
      <w:r w:rsidR="00035E2D">
        <w:rPr>
          <w:sz w:val="20"/>
        </w:rPr>
        <w:t>9</w:t>
      </w:r>
      <w:r w:rsidR="00AE4AD8" w:rsidRPr="002A43B6">
        <w:rPr>
          <w:sz w:val="20"/>
        </w:rPr>
        <w:t> r., poz.</w:t>
      </w:r>
      <w:r w:rsidR="00035E2D">
        <w:rPr>
          <w:sz w:val="20"/>
        </w:rPr>
        <w:t>7074</w:t>
      </w:r>
      <w:r w:rsidR="00573F9B">
        <w:rPr>
          <w:sz w:val="20"/>
        </w:rPr>
        <w:t>, z 2020 r .poz. 919</w:t>
      </w:r>
      <w:r w:rsidR="00035E2D">
        <w:rPr>
          <w:sz w:val="20"/>
        </w:rPr>
        <w:t xml:space="preserve"> </w:t>
      </w:r>
      <w:r w:rsidR="004940BD" w:rsidRPr="002A43B6">
        <w:rPr>
          <w:sz w:val="20"/>
        </w:rPr>
        <w:t>) postanawia się, co następuje:</w:t>
      </w:r>
    </w:p>
    <w:p w14:paraId="5E24C5B8" w14:textId="77777777" w:rsidR="004940BD" w:rsidRPr="002A43B6" w:rsidRDefault="002A43B6" w:rsidP="002A43B6">
      <w:pPr>
        <w:tabs>
          <w:tab w:val="left" w:pos="1227"/>
        </w:tabs>
        <w:jc w:val="both"/>
        <w:rPr>
          <w:b/>
          <w:sz w:val="24"/>
        </w:rPr>
      </w:pPr>
      <w:r w:rsidRPr="002A43B6">
        <w:rPr>
          <w:b/>
          <w:sz w:val="24"/>
        </w:rPr>
        <w:tab/>
      </w:r>
    </w:p>
    <w:p w14:paraId="2A7E044E" w14:textId="07F1F66C" w:rsidR="00EE0F6B" w:rsidRPr="00882D0D" w:rsidRDefault="002E2B57" w:rsidP="00882D0D">
      <w:pPr>
        <w:pStyle w:val="Default"/>
        <w:jc w:val="both"/>
        <w:rPr>
          <w:b/>
        </w:rPr>
      </w:pPr>
      <w:r w:rsidRPr="004E5B3B">
        <w:t>Opiniuje się</w:t>
      </w:r>
      <w:r w:rsidR="00BE0B9C" w:rsidRPr="00265074">
        <w:rPr>
          <w:b/>
          <w:bCs/>
          <w:color w:val="FF0000"/>
        </w:rPr>
        <w:t xml:space="preserve"> </w:t>
      </w:r>
      <w:r w:rsidR="00D71E0C">
        <w:rPr>
          <w:b/>
          <w:bCs/>
          <w:color w:val="auto"/>
        </w:rPr>
        <w:t>negatywnie</w:t>
      </w:r>
      <w:r w:rsidR="00BE0B9C">
        <w:rPr>
          <w:b/>
          <w:bCs/>
        </w:rPr>
        <w:t xml:space="preserve"> </w:t>
      </w:r>
      <w:r w:rsidR="00BE0B9C" w:rsidRPr="000F4719">
        <w:rPr>
          <w:bCs/>
        </w:rPr>
        <w:t>poprawk</w:t>
      </w:r>
      <w:r w:rsidR="006178E7">
        <w:rPr>
          <w:bCs/>
        </w:rPr>
        <w:t xml:space="preserve">ę nr 1 </w:t>
      </w:r>
      <w:r w:rsidR="00E259F5" w:rsidRPr="00E259F5">
        <w:rPr>
          <w:bCs/>
        </w:rPr>
        <w:t>wniesio</w:t>
      </w:r>
      <w:r w:rsidR="00767FBC">
        <w:rPr>
          <w:bCs/>
        </w:rPr>
        <w:t>ną</w:t>
      </w:r>
      <w:r w:rsidR="00E259F5" w:rsidRPr="00E259F5">
        <w:rPr>
          <w:bCs/>
        </w:rPr>
        <w:t xml:space="preserve"> przez</w:t>
      </w:r>
      <w:r w:rsidR="006178E7">
        <w:rPr>
          <w:bCs/>
        </w:rPr>
        <w:t xml:space="preserve"> </w:t>
      </w:r>
      <w:r w:rsidR="00B0281B">
        <w:rPr>
          <w:bCs/>
        </w:rPr>
        <w:t xml:space="preserve">Pana </w:t>
      </w:r>
      <w:r w:rsidR="006178E7">
        <w:rPr>
          <w:bCs/>
        </w:rPr>
        <w:t xml:space="preserve">Michała </w:t>
      </w:r>
      <w:proofErr w:type="spellStart"/>
      <w:r w:rsidR="006178E7">
        <w:rPr>
          <w:bCs/>
        </w:rPr>
        <w:t>Starobrata</w:t>
      </w:r>
      <w:proofErr w:type="spellEnd"/>
      <w:r w:rsidR="00573F9B">
        <w:rPr>
          <w:bCs/>
        </w:rPr>
        <w:t>, Radnego Miasta Krakowa</w:t>
      </w:r>
      <w:r w:rsidR="006178E7">
        <w:rPr>
          <w:bCs/>
        </w:rPr>
        <w:t xml:space="preserve"> </w:t>
      </w:r>
      <w:r w:rsidR="00E259F5" w:rsidRPr="00E259F5">
        <w:rPr>
          <w:bCs/>
        </w:rPr>
        <w:t xml:space="preserve">do projektu uchwały Rady Miasta Krakowa </w:t>
      </w:r>
      <w:r w:rsidR="00E259F5" w:rsidRPr="004704C2">
        <w:rPr>
          <w:bCs/>
          <w:i/>
          <w:iCs/>
          <w:lang w:eastAsia="ar-SA"/>
        </w:rPr>
        <w:t xml:space="preserve">zmieniającej uchwałę </w:t>
      </w:r>
      <w:r w:rsidR="00A14808">
        <w:rPr>
          <w:bCs/>
          <w:i/>
          <w:iCs/>
          <w:lang w:eastAsia="ar-SA"/>
        </w:rPr>
        <w:br/>
      </w:r>
      <w:r w:rsidR="00E259F5" w:rsidRPr="004704C2">
        <w:rPr>
          <w:bCs/>
          <w:i/>
          <w:iCs/>
          <w:lang w:eastAsia="ar-SA"/>
        </w:rPr>
        <w:t>Nr XXI/231/11 w sprawie ustalenia cen i 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="00E259F5" w:rsidRPr="004704C2">
        <w:rPr>
          <w:b/>
          <w:i/>
          <w:iCs/>
          <w:lang w:eastAsia="ar-SA"/>
        </w:rPr>
        <w:t xml:space="preserve"> </w:t>
      </w:r>
      <w:r w:rsidR="00602F27" w:rsidRPr="004704C2">
        <w:rPr>
          <w:bCs/>
          <w:i/>
          <w:iCs/>
          <w:lang w:eastAsia="ar-SA"/>
        </w:rPr>
        <w:t xml:space="preserve">(z </w:t>
      </w:r>
      <w:proofErr w:type="spellStart"/>
      <w:r w:rsidR="00602F27" w:rsidRPr="004704C2">
        <w:rPr>
          <w:bCs/>
          <w:i/>
          <w:iCs/>
          <w:lang w:eastAsia="ar-SA"/>
        </w:rPr>
        <w:t>późn</w:t>
      </w:r>
      <w:proofErr w:type="spellEnd"/>
      <w:r w:rsidR="00602F27" w:rsidRPr="004704C2">
        <w:rPr>
          <w:bCs/>
          <w:i/>
          <w:iCs/>
          <w:lang w:eastAsia="ar-SA"/>
        </w:rPr>
        <w:t>.</w:t>
      </w:r>
      <w:r w:rsidR="00882D0D">
        <w:rPr>
          <w:bCs/>
          <w:i/>
          <w:iCs/>
          <w:lang w:eastAsia="ar-SA"/>
        </w:rPr>
        <w:t xml:space="preserve"> </w:t>
      </w:r>
      <w:r w:rsidR="00602F27" w:rsidRPr="004704C2">
        <w:rPr>
          <w:bCs/>
          <w:i/>
          <w:iCs/>
          <w:lang w:eastAsia="ar-SA"/>
        </w:rPr>
        <w:t>zm.)</w:t>
      </w:r>
      <w:r w:rsidR="00602F27" w:rsidRPr="004704C2">
        <w:rPr>
          <w:b/>
          <w:i/>
          <w:iCs/>
          <w:lang w:eastAsia="ar-SA"/>
        </w:rPr>
        <w:t xml:space="preserve"> </w:t>
      </w:r>
      <w:r w:rsidR="00AC7C8B" w:rsidRPr="00AC7C8B">
        <w:rPr>
          <w:bCs/>
        </w:rPr>
        <w:t xml:space="preserve">- </w:t>
      </w:r>
      <w:r w:rsidR="00AC7C8B" w:rsidRPr="00882D0D">
        <w:rPr>
          <w:b/>
          <w:bCs/>
        </w:rPr>
        <w:t xml:space="preserve">druk nr </w:t>
      </w:r>
      <w:r w:rsidR="00446488" w:rsidRPr="00882D0D">
        <w:rPr>
          <w:b/>
          <w:bCs/>
        </w:rPr>
        <w:t>1475</w:t>
      </w:r>
      <w:r w:rsidR="00882D0D">
        <w:rPr>
          <w:b/>
          <w:bCs/>
        </w:rPr>
        <w:t>.</w:t>
      </w:r>
    </w:p>
    <w:p w14:paraId="3F77FABB" w14:textId="77777777" w:rsidR="00D65225" w:rsidRDefault="00D65225" w:rsidP="004A0819">
      <w:pPr>
        <w:jc w:val="center"/>
        <w:rPr>
          <w:b/>
          <w:sz w:val="24"/>
          <w:szCs w:val="24"/>
        </w:rPr>
      </w:pPr>
    </w:p>
    <w:p w14:paraId="759E503B" w14:textId="688730F9" w:rsidR="00BE5267" w:rsidRDefault="004940BD" w:rsidP="00882D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14:paraId="5578F13A" w14:textId="77777777" w:rsidR="002628C6" w:rsidRPr="002628C6" w:rsidRDefault="002628C6" w:rsidP="002628C6">
      <w:pPr>
        <w:pStyle w:val="Bezodstpw"/>
        <w:jc w:val="both"/>
        <w:rPr>
          <w:sz w:val="24"/>
          <w:szCs w:val="24"/>
        </w:rPr>
      </w:pPr>
    </w:p>
    <w:p w14:paraId="6ED3FF34" w14:textId="3B780F5B" w:rsidR="00721683" w:rsidRDefault="00433967" w:rsidP="00A1480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Zapisy poprawki nr 1 wprowadzają </w:t>
      </w:r>
      <w:r w:rsidRPr="00C81AFD">
        <w:rPr>
          <w:sz w:val="24"/>
          <w:szCs w:val="24"/>
        </w:rPr>
        <w:t>zmiany</w:t>
      </w:r>
      <w:r>
        <w:rPr>
          <w:sz w:val="24"/>
          <w:szCs w:val="24"/>
        </w:rPr>
        <w:t xml:space="preserve"> w cenie biletu dla 1 osoby/60-minutowego </w:t>
      </w:r>
      <w:r>
        <w:rPr>
          <w:sz w:val="24"/>
          <w:szCs w:val="24"/>
        </w:rPr>
        <w:br/>
        <w:t xml:space="preserve">z kwoty 6,60 zł na </w:t>
      </w:r>
      <w:r w:rsidR="006178E7">
        <w:rPr>
          <w:sz w:val="24"/>
          <w:szCs w:val="24"/>
        </w:rPr>
        <w:t>5,</w:t>
      </w:r>
      <w:r>
        <w:rPr>
          <w:sz w:val="24"/>
          <w:szCs w:val="24"/>
        </w:rPr>
        <w:t>6</w:t>
      </w:r>
      <w:r w:rsidR="00882D0D">
        <w:rPr>
          <w:sz w:val="24"/>
          <w:szCs w:val="24"/>
        </w:rPr>
        <w:t>0</w:t>
      </w:r>
      <w:r>
        <w:rPr>
          <w:sz w:val="24"/>
          <w:szCs w:val="24"/>
        </w:rPr>
        <w:t xml:space="preserve"> zł przy bilecie normalnym oraz z kwoty 3,3</w:t>
      </w:r>
      <w:r w:rsidR="006178E7">
        <w:rPr>
          <w:sz w:val="24"/>
          <w:szCs w:val="24"/>
        </w:rPr>
        <w:t>0 zł na 2,80</w:t>
      </w:r>
      <w:r>
        <w:rPr>
          <w:sz w:val="24"/>
          <w:szCs w:val="24"/>
        </w:rPr>
        <w:t xml:space="preserve"> zł przy </w:t>
      </w:r>
      <w:r w:rsidR="006178E7">
        <w:rPr>
          <w:sz w:val="24"/>
          <w:szCs w:val="24"/>
        </w:rPr>
        <w:t>bilecie ulgowym</w:t>
      </w:r>
      <w:r w:rsidR="000135EF">
        <w:rPr>
          <w:sz w:val="24"/>
          <w:szCs w:val="24"/>
        </w:rPr>
        <w:t>, jednocześnie modyfikując okres ważności biletu z 60 na 50 minut.</w:t>
      </w:r>
      <w:r w:rsidR="006178E7">
        <w:rPr>
          <w:sz w:val="24"/>
          <w:szCs w:val="24"/>
        </w:rPr>
        <w:t xml:space="preserve"> </w:t>
      </w:r>
      <w:r w:rsidR="000135EF">
        <w:rPr>
          <w:sz w:val="24"/>
          <w:szCs w:val="24"/>
        </w:rPr>
        <w:t>Ponadto proponuje się</w:t>
      </w:r>
      <w:r w:rsidR="006178E7">
        <w:rPr>
          <w:sz w:val="24"/>
          <w:szCs w:val="24"/>
        </w:rPr>
        <w:t xml:space="preserve"> zmiany </w:t>
      </w:r>
      <w:r w:rsidR="00987148">
        <w:rPr>
          <w:sz w:val="24"/>
          <w:szCs w:val="24"/>
        </w:rPr>
        <w:t>w zakresie</w:t>
      </w:r>
      <w:r w:rsidR="006178E7">
        <w:rPr>
          <w:sz w:val="24"/>
          <w:szCs w:val="24"/>
        </w:rPr>
        <w:t xml:space="preserve"> cen biletów obowiązujących w strefie</w:t>
      </w:r>
      <w:r w:rsidR="00987148">
        <w:rPr>
          <w:sz w:val="24"/>
          <w:szCs w:val="24"/>
        </w:rPr>
        <w:t xml:space="preserve"> I oraz biletu Półrocznego, w tym biletów Mieszkańca</w:t>
      </w:r>
      <w:r w:rsidR="00767FBC">
        <w:rPr>
          <w:sz w:val="24"/>
          <w:szCs w:val="24"/>
        </w:rPr>
        <w:t xml:space="preserve">. </w:t>
      </w:r>
      <w:r w:rsidR="00BE3118">
        <w:rPr>
          <w:sz w:val="24"/>
          <w:szCs w:val="24"/>
        </w:rPr>
        <w:t xml:space="preserve">Dodatkowo wprowadzono zmienione ceny biletów okresowych obejmujących przejazdy zintegrowane w połączeniu </w:t>
      </w:r>
      <w:r w:rsidR="00882D0D">
        <w:rPr>
          <w:sz w:val="24"/>
          <w:szCs w:val="24"/>
        </w:rPr>
        <w:t>k</w:t>
      </w:r>
      <w:r w:rsidR="00BE3118">
        <w:rPr>
          <w:sz w:val="24"/>
          <w:szCs w:val="24"/>
        </w:rPr>
        <w:t xml:space="preserve">omunikacji </w:t>
      </w:r>
      <w:r w:rsidR="00882D0D">
        <w:rPr>
          <w:sz w:val="24"/>
          <w:szCs w:val="24"/>
        </w:rPr>
        <w:t>m</w:t>
      </w:r>
      <w:r w:rsidR="00BE3118">
        <w:rPr>
          <w:sz w:val="24"/>
          <w:szCs w:val="24"/>
        </w:rPr>
        <w:t>iejskiej w</w:t>
      </w:r>
      <w:r w:rsidR="00767FBC">
        <w:rPr>
          <w:sz w:val="24"/>
          <w:szCs w:val="24"/>
        </w:rPr>
        <w:t> </w:t>
      </w:r>
      <w:r w:rsidR="00BE3118">
        <w:rPr>
          <w:sz w:val="24"/>
          <w:szCs w:val="24"/>
        </w:rPr>
        <w:t>Krakowie z transportem kolejowym.</w:t>
      </w:r>
      <w:r w:rsidR="000135EF" w:rsidRPr="000135EF">
        <w:rPr>
          <w:sz w:val="24"/>
          <w:szCs w:val="24"/>
        </w:rPr>
        <w:t xml:space="preserve"> </w:t>
      </w:r>
      <w:r w:rsidR="000135EF">
        <w:rPr>
          <w:sz w:val="24"/>
          <w:szCs w:val="24"/>
        </w:rPr>
        <w:t>Jednocześnie proponuje się wprowadzenie nowego biletu okresowego Półrocznego 5+1 o określonych zasadach nabywania oraz zmianę daty terminu wejścia w życie uchwały.</w:t>
      </w:r>
    </w:p>
    <w:p w14:paraId="55F2664D" w14:textId="256EB2F3" w:rsidR="003F71AA" w:rsidRDefault="00BE3118" w:rsidP="00767FBC">
      <w:pPr>
        <w:spacing w:line="276" w:lineRule="auto"/>
        <w:ind w:right="-2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Zapisy </w:t>
      </w:r>
      <w:r w:rsidR="00573F9B">
        <w:rPr>
          <w:sz w:val="24"/>
          <w:szCs w:val="24"/>
        </w:rPr>
        <w:t xml:space="preserve">przedmiotowej poprawki </w:t>
      </w:r>
      <w:r>
        <w:rPr>
          <w:sz w:val="24"/>
          <w:szCs w:val="24"/>
        </w:rPr>
        <w:t>opiniuje się negatywnie</w:t>
      </w:r>
      <w:r w:rsidR="00F57414">
        <w:rPr>
          <w:sz w:val="24"/>
          <w:szCs w:val="24"/>
        </w:rPr>
        <w:t>,</w:t>
      </w:r>
      <w:r>
        <w:rPr>
          <w:sz w:val="24"/>
          <w:szCs w:val="24"/>
        </w:rPr>
        <w:t xml:space="preserve"> ponieważ</w:t>
      </w:r>
      <w:r w:rsidR="00721683">
        <w:rPr>
          <w:sz w:val="24"/>
          <w:szCs w:val="24"/>
        </w:rPr>
        <w:t xml:space="preserve"> proponowane zmiany w zakresie cennika biletów spowodują utracenie istotnych założeń projektu, odnoszących się do zwiększenia wpływów do budżetu Miasta Krakowa na klasyfikacji transport zbiorowy, niezbędnych w celu utrzymania wysokiego poziomu komunikacji publicznej. Innymi słowy </w:t>
      </w:r>
      <w:r w:rsidR="00721683">
        <w:rPr>
          <w:color w:val="000000"/>
          <w:sz w:val="24"/>
          <w:szCs w:val="24"/>
        </w:rPr>
        <w:t>ceny ujęte w propozycjach spowodują, iż możliwe wpływy z</w:t>
      </w:r>
      <w:r w:rsidR="00767FBC">
        <w:rPr>
          <w:color w:val="000000"/>
          <w:sz w:val="24"/>
          <w:szCs w:val="24"/>
        </w:rPr>
        <w:t> </w:t>
      </w:r>
      <w:r w:rsidR="00721683">
        <w:rPr>
          <w:color w:val="000000"/>
          <w:sz w:val="24"/>
          <w:szCs w:val="24"/>
        </w:rPr>
        <w:t>dystrybucji biletów nie przekroczą 40 % pokrycia kosztów w budżecie w 2021 roku, na ww. klasyfikacji.</w:t>
      </w:r>
    </w:p>
    <w:p w14:paraId="22D3DCBC" w14:textId="2CA72049" w:rsidR="00882D0D" w:rsidRDefault="00882D0D" w:rsidP="00767FBC">
      <w:pPr>
        <w:spacing w:line="276" w:lineRule="auto"/>
        <w:ind w:right="-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Mając na uwadze powyższe, negatywnie opiniuję poprawkę nr 1 wniesioną przez Pana Michała </w:t>
      </w:r>
      <w:proofErr w:type="spellStart"/>
      <w:r>
        <w:rPr>
          <w:color w:val="000000"/>
          <w:sz w:val="24"/>
          <w:szCs w:val="24"/>
        </w:rPr>
        <w:t>Starobrata</w:t>
      </w:r>
      <w:proofErr w:type="spellEnd"/>
      <w:r>
        <w:rPr>
          <w:color w:val="000000"/>
          <w:sz w:val="24"/>
          <w:szCs w:val="24"/>
        </w:rPr>
        <w:t>, Radnego Miasta Krakowa do projektu uchwały wg druku 1475.</w:t>
      </w:r>
    </w:p>
    <w:p w14:paraId="3680AA1F" w14:textId="2517F7F9" w:rsidR="00E363A0" w:rsidRPr="00492371" w:rsidRDefault="00E363A0">
      <w:pPr>
        <w:spacing w:line="360" w:lineRule="auto"/>
        <w:ind w:right="-2" w:firstLine="708"/>
        <w:jc w:val="both"/>
        <w:rPr>
          <w:sz w:val="24"/>
          <w:szCs w:val="24"/>
        </w:rPr>
      </w:pPr>
    </w:p>
    <w:sectPr w:rsidR="00E363A0" w:rsidRPr="00492371" w:rsidSect="00882D0D">
      <w:headerReference w:type="first" r:id="rId7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63F55" w14:textId="77777777" w:rsidR="007C29B6" w:rsidRDefault="007C29B6">
      <w:r>
        <w:separator/>
      </w:r>
    </w:p>
  </w:endnote>
  <w:endnote w:type="continuationSeparator" w:id="0">
    <w:p w14:paraId="59E89BC9" w14:textId="77777777" w:rsidR="007C29B6" w:rsidRDefault="007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1AB6F" w14:textId="77777777" w:rsidR="007C29B6" w:rsidRDefault="007C29B6">
      <w:r>
        <w:separator/>
      </w:r>
    </w:p>
  </w:footnote>
  <w:footnote w:type="continuationSeparator" w:id="0">
    <w:p w14:paraId="75B27B8F" w14:textId="77777777" w:rsidR="007C29B6" w:rsidRDefault="007C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3D288" w14:textId="77777777" w:rsidR="001F3535" w:rsidRPr="00A15D81" w:rsidRDefault="001F3535" w:rsidP="00A15D81">
    <w:pPr>
      <w:autoSpaceDE w:val="0"/>
      <w:autoSpaceDN w:val="0"/>
      <w:adjustRightInd w:val="0"/>
      <w:rPr>
        <w:rFonts w:ascii="TimesNewRomanPSMT" w:hAnsi="TimesNewRomanPSMT" w:cs="TimesNewRomanPS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249"/>
    <w:multiLevelType w:val="hybridMultilevel"/>
    <w:tmpl w:val="5792D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1F3"/>
    <w:multiLevelType w:val="hybridMultilevel"/>
    <w:tmpl w:val="CAAA6E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B5109"/>
    <w:multiLevelType w:val="hybridMultilevel"/>
    <w:tmpl w:val="87CC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0712"/>
    <w:multiLevelType w:val="hybridMultilevel"/>
    <w:tmpl w:val="1DA8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665A6"/>
    <w:multiLevelType w:val="hybridMultilevel"/>
    <w:tmpl w:val="8D68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86F"/>
    <w:multiLevelType w:val="hybridMultilevel"/>
    <w:tmpl w:val="B7D64572"/>
    <w:lvl w:ilvl="0" w:tplc="08EA7AA8">
      <w:start w:val="1"/>
      <w:numFmt w:val="bullet"/>
      <w:lvlText w:val=""/>
      <w:lvlJc w:val="left"/>
      <w:pPr>
        <w:tabs>
          <w:tab w:val="num" w:pos="684"/>
        </w:tabs>
        <w:ind w:left="68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672235"/>
    <w:multiLevelType w:val="hybridMultilevel"/>
    <w:tmpl w:val="64F218E8"/>
    <w:lvl w:ilvl="0" w:tplc="8A24F2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90070DE"/>
    <w:multiLevelType w:val="hybridMultilevel"/>
    <w:tmpl w:val="ED2E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7E8"/>
    <w:multiLevelType w:val="hybridMultilevel"/>
    <w:tmpl w:val="93327B2A"/>
    <w:lvl w:ilvl="0" w:tplc="58BA56C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A227E"/>
    <w:multiLevelType w:val="hybridMultilevel"/>
    <w:tmpl w:val="F146C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AE2"/>
    <w:multiLevelType w:val="hybridMultilevel"/>
    <w:tmpl w:val="D2E09C46"/>
    <w:lvl w:ilvl="0" w:tplc="9CCE1D2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98BE4B12">
      <w:numFmt w:val="none"/>
      <w:lvlText w:val=""/>
      <w:lvlJc w:val="left"/>
      <w:pPr>
        <w:tabs>
          <w:tab w:val="num" w:pos="360"/>
        </w:tabs>
      </w:pPr>
    </w:lvl>
    <w:lvl w:ilvl="2" w:tplc="3EF4941C">
      <w:numFmt w:val="none"/>
      <w:lvlText w:val=""/>
      <w:lvlJc w:val="left"/>
      <w:pPr>
        <w:tabs>
          <w:tab w:val="num" w:pos="360"/>
        </w:tabs>
      </w:pPr>
    </w:lvl>
    <w:lvl w:ilvl="3" w:tplc="66C28312">
      <w:numFmt w:val="none"/>
      <w:lvlText w:val=""/>
      <w:lvlJc w:val="left"/>
      <w:pPr>
        <w:tabs>
          <w:tab w:val="num" w:pos="360"/>
        </w:tabs>
      </w:pPr>
    </w:lvl>
    <w:lvl w:ilvl="4" w:tplc="B4440EC0">
      <w:numFmt w:val="none"/>
      <w:lvlText w:val=""/>
      <w:lvlJc w:val="left"/>
      <w:pPr>
        <w:tabs>
          <w:tab w:val="num" w:pos="360"/>
        </w:tabs>
      </w:pPr>
    </w:lvl>
    <w:lvl w:ilvl="5" w:tplc="30EAEB7C">
      <w:numFmt w:val="none"/>
      <w:lvlText w:val=""/>
      <w:lvlJc w:val="left"/>
      <w:pPr>
        <w:tabs>
          <w:tab w:val="num" w:pos="360"/>
        </w:tabs>
      </w:pPr>
    </w:lvl>
    <w:lvl w:ilvl="6" w:tplc="8A36B32A">
      <w:numFmt w:val="none"/>
      <w:lvlText w:val=""/>
      <w:lvlJc w:val="left"/>
      <w:pPr>
        <w:tabs>
          <w:tab w:val="num" w:pos="360"/>
        </w:tabs>
      </w:pPr>
    </w:lvl>
    <w:lvl w:ilvl="7" w:tplc="F26E1F2E">
      <w:numFmt w:val="none"/>
      <w:lvlText w:val=""/>
      <w:lvlJc w:val="left"/>
      <w:pPr>
        <w:tabs>
          <w:tab w:val="num" w:pos="360"/>
        </w:tabs>
      </w:pPr>
    </w:lvl>
    <w:lvl w:ilvl="8" w:tplc="80525C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AF777C6"/>
    <w:multiLevelType w:val="hybridMultilevel"/>
    <w:tmpl w:val="8CAAD244"/>
    <w:lvl w:ilvl="0" w:tplc="08EA7AA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14CB2"/>
    <w:multiLevelType w:val="hybridMultilevel"/>
    <w:tmpl w:val="0A6AC9A6"/>
    <w:lvl w:ilvl="0" w:tplc="8A24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735E"/>
    <w:multiLevelType w:val="hybridMultilevel"/>
    <w:tmpl w:val="4A30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F1ED9"/>
    <w:multiLevelType w:val="hybridMultilevel"/>
    <w:tmpl w:val="C7685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10010"/>
    <w:multiLevelType w:val="hybridMultilevel"/>
    <w:tmpl w:val="2B48C7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4720DD4"/>
    <w:multiLevelType w:val="hybridMultilevel"/>
    <w:tmpl w:val="763A18CC"/>
    <w:lvl w:ilvl="0" w:tplc="8A24F2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7B43B9"/>
    <w:multiLevelType w:val="hybridMultilevel"/>
    <w:tmpl w:val="984871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1"/>
  </w:num>
  <w:num w:numId="16">
    <w:abstractNumId w:val="15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DA"/>
    <w:rsid w:val="000042E6"/>
    <w:rsid w:val="00004854"/>
    <w:rsid w:val="00007DFD"/>
    <w:rsid w:val="00010B5F"/>
    <w:rsid w:val="00012065"/>
    <w:rsid w:val="000135EF"/>
    <w:rsid w:val="00015325"/>
    <w:rsid w:val="0003226E"/>
    <w:rsid w:val="000353E4"/>
    <w:rsid w:val="00035E2D"/>
    <w:rsid w:val="00037B22"/>
    <w:rsid w:val="000435D6"/>
    <w:rsid w:val="00060969"/>
    <w:rsid w:val="00061C0A"/>
    <w:rsid w:val="000629A5"/>
    <w:rsid w:val="00062DE1"/>
    <w:rsid w:val="000638D4"/>
    <w:rsid w:val="00064981"/>
    <w:rsid w:val="00070A22"/>
    <w:rsid w:val="00076FDB"/>
    <w:rsid w:val="00080315"/>
    <w:rsid w:val="000846D9"/>
    <w:rsid w:val="00085A8C"/>
    <w:rsid w:val="000A3021"/>
    <w:rsid w:val="000A45D7"/>
    <w:rsid w:val="000B426F"/>
    <w:rsid w:val="000C69B3"/>
    <w:rsid w:val="000D0ACA"/>
    <w:rsid w:val="000D3502"/>
    <w:rsid w:val="000D3AE4"/>
    <w:rsid w:val="000D7B74"/>
    <w:rsid w:val="000E09BC"/>
    <w:rsid w:val="000E225C"/>
    <w:rsid w:val="000E3BBC"/>
    <w:rsid w:val="000E78A5"/>
    <w:rsid w:val="000E79C3"/>
    <w:rsid w:val="000E7DC8"/>
    <w:rsid w:val="000F1CCB"/>
    <w:rsid w:val="000F2AB3"/>
    <w:rsid w:val="000F37E9"/>
    <w:rsid w:val="000F4719"/>
    <w:rsid w:val="000F5CA6"/>
    <w:rsid w:val="000F6C6D"/>
    <w:rsid w:val="000F7449"/>
    <w:rsid w:val="0010290B"/>
    <w:rsid w:val="001052AE"/>
    <w:rsid w:val="0011748A"/>
    <w:rsid w:val="001224BD"/>
    <w:rsid w:val="00123158"/>
    <w:rsid w:val="00124949"/>
    <w:rsid w:val="0012598E"/>
    <w:rsid w:val="0012598F"/>
    <w:rsid w:val="00133BB7"/>
    <w:rsid w:val="001358F1"/>
    <w:rsid w:val="001407E9"/>
    <w:rsid w:val="00142048"/>
    <w:rsid w:val="00143F68"/>
    <w:rsid w:val="00144A82"/>
    <w:rsid w:val="00146B1F"/>
    <w:rsid w:val="001472FA"/>
    <w:rsid w:val="001514CE"/>
    <w:rsid w:val="00151A17"/>
    <w:rsid w:val="00151E3D"/>
    <w:rsid w:val="00153454"/>
    <w:rsid w:val="001563A0"/>
    <w:rsid w:val="0016179F"/>
    <w:rsid w:val="001702C8"/>
    <w:rsid w:val="00170365"/>
    <w:rsid w:val="001726C8"/>
    <w:rsid w:val="00176093"/>
    <w:rsid w:val="00176172"/>
    <w:rsid w:val="001771AA"/>
    <w:rsid w:val="001803AC"/>
    <w:rsid w:val="0018310E"/>
    <w:rsid w:val="001835CA"/>
    <w:rsid w:val="001857B4"/>
    <w:rsid w:val="00190175"/>
    <w:rsid w:val="00191E58"/>
    <w:rsid w:val="0019226F"/>
    <w:rsid w:val="00195111"/>
    <w:rsid w:val="0019646B"/>
    <w:rsid w:val="00197982"/>
    <w:rsid w:val="001A1C74"/>
    <w:rsid w:val="001B334F"/>
    <w:rsid w:val="001B4095"/>
    <w:rsid w:val="001B4CA0"/>
    <w:rsid w:val="001B7433"/>
    <w:rsid w:val="001C4F55"/>
    <w:rsid w:val="001C6693"/>
    <w:rsid w:val="001D21EC"/>
    <w:rsid w:val="001E618C"/>
    <w:rsid w:val="001E6721"/>
    <w:rsid w:val="001E7ADE"/>
    <w:rsid w:val="001F228C"/>
    <w:rsid w:val="001F3535"/>
    <w:rsid w:val="001F4BEA"/>
    <w:rsid w:val="001F56DB"/>
    <w:rsid w:val="001F5CDC"/>
    <w:rsid w:val="001F645E"/>
    <w:rsid w:val="002013D0"/>
    <w:rsid w:val="002165AC"/>
    <w:rsid w:val="00217029"/>
    <w:rsid w:val="00221C9F"/>
    <w:rsid w:val="00222058"/>
    <w:rsid w:val="002353B2"/>
    <w:rsid w:val="00237855"/>
    <w:rsid w:val="00241876"/>
    <w:rsid w:val="0024188E"/>
    <w:rsid w:val="00244332"/>
    <w:rsid w:val="002467E9"/>
    <w:rsid w:val="0025549A"/>
    <w:rsid w:val="002628C6"/>
    <w:rsid w:val="00265074"/>
    <w:rsid w:val="00265975"/>
    <w:rsid w:val="00266DAD"/>
    <w:rsid w:val="00267A60"/>
    <w:rsid w:val="0027009B"/>
    <w:rsid w:val="002745BE"/>
    <w:rsid w:val="00276AB9"/>
    <w:rsid w:val="00283778"/>
    <w:rsid w:val="00286E58"/>
    <w:rsid w:val="00287763"/>
    <w:rsid w:val="00295023"/>
    <w:rsid w:val="002952C2"/>
    <w:rsid w:val="002A141F"/>
    <w:rsid w:val="002A43B6"/>
    <w:rsid w:val="002B2526"/>
    <w:rsid w:val="002B4405"/>
    <w:rsid w:val="002B6ABA"/>
    <w:rsid w:val="002B75C3"/>
    <w:rsid w:val="002C3977"/>
    <w:rsid w:val="002C6C73"/>
    <w:rsid w:val="002C7700"/>
    <w:rsid w:val="002C77AF"/>
    <w:rsid w:val="002D4D1D"/>
    <w:rsid w:val="002D6347"/>
    <w:rsid w:val="002E117E"/>
    <w:rsid w:val="002E2649"/>
    <w:rsid w:val="002E2B57"/>
    <w:rsid w:val="002E443A"/>
    <w:rsid w:val="002E65C8"/>
    <w:rsid w:val="002F1A90"/>
    <w:rsid w:val="002F223E"/>
    <w:rsid w:val="002F30E4"/>
    <w:rsid w:val="002F4D49"/>
    <w:rsid w:val="003017EA"/>
    <w:rsid w:val="003026E9"/>
    <w:rsid w:val="00306406"/>
    <w:rsid w:val="00306CA1"/>
    <w:rsid w:val="0031337C"/>
    <w:rsid w:val="00316475"/>
    <w:rsid w:val="00317E72"/>
    <w:rsid w:val="00320E36"/>
    <w:rsid w:val="00321544"/>
    <w:rsid w:val="003241B2"/>
    <w:rsid w:val="00324D1F"/>
    <w:rsid w:val="00326703"/>
    <w:rsid w:val="00327A0E"/>
    <w:rsid w:val="00333DA6"/>
    <w:rsid w:val="00342189"/>
    <w:rsid w:val="003455B2"/>
    <w:rsid w:val="003465A6"/>
    <w:rsid w:val="00350BE9"/>
    <w:rsid w:val="00350FBE"/>
    <w:rsid w:val="00351714"/>
    <w:rsid w:val="003550C7"/>
    <w:rsid w:val="00355567"/>
    <w:rsid w:val="00355E69"/>
    <w:rsid w:val="0036057A"/>
    <w:rsid w:val="00367BF3"/>
    <w:rsid w:val="003761E1"/>
    <w:rsid w:val="00376BC0"/>
    <w:rsid w:val="003807F4"/>
    <w:rsid w:val="00380D7D"/>
    <w:rsid w:val="00382A08"/>
    <w:rsid w:val="00383C17"/>
    <w:rsid w:val="00383ED2"/>
    <w:rsid w:val="00385FE6"/>
    <w:rsid w:val="003860D1"/>
    <w:rsid w:val="003866DD"/>
    <w:rsid w:val="003914F2"/>
    <w:rsid w:val="0039444A"/>
    <w:rsid w:val="00396121"/>
    <w:rsid w:val="003A1CA7"/>
    <w:rsid w:val="003A34CC"/>
    <w:rsid w:val="003A3C49"/>
    <w:rsid w:val="003A45D7"/>
    <w:rsid w:val="003B3C76"/>
    <w:rsid w:val="003B5B63"/>
    <w:rsid w:val="003B6338"/>
    <w:rsid w:val="003C1F6E"/>
    <w:rsid w:val="003C690E"/>
    <w:rsid w:val="003C7FC2"/>
    <w:rsid w:val="003D161C"/>
    <w:rsid w:val="003D3F64"/>
    <w:rsid w:val="003E2638"/>
    <w:rsid w:val="003E3C97"/>
    <w:rsid w:val="003F1B35"/>
    <w:rsid w:val="003F4712"/>
    <w:rsid w:val="003F6C3E"/>
    <w:rsid w:val="003F71AA"/>
    <w:rsid w:val="00402399"/>
    <w:rsid w:val="00404565"/>
    <w:rsid w:val="00422B77"/>
    <w:rsid w:val="004242AE"/>
    <w:rsid w:val="00433967"/>
    <w:rsid w:val="00434D06"/>
    <w:rsid w:val="00443FE5"/>
    <w:rsid w:val="00446488"/>
    <w:rsid w:val="004516DC"/>
    <w:rsid w:val="00461ECB"/>
    <w:rsid w:val="0046231C"/>
    <w:rsid w:val="00462E26"/>
    <w:rsid w:val="004635DF"/>
    <w:rsid w:val="00465B2D"/>
    <w:rsid w:val="00465BC2"/>
    <w:rsid w:val="00466C91"/>
    <w:rsid w:val="004704C2"/>
    <w:rsid w:val="00472529"/>
    <w:rsid w:val="0047369E"/>
    <w:rsid w:val="00477D52"/>
    <w:rsid w:val="00481791"/>
    <w:rsid w:val="00492371"/>
    <w:rsid w:val="004932B6"/>
    <w:rsid w:val="004940BD"/>
    <w:rsid w:val="00494C06"/>
    <w:rsid w:val="004A0819"/>
    <w:rsid w:val="004B6F05"/>
    <w:rsid w:val="004B7E07"/>
    <w:rsid w:val="004C01ED"/>
    <w:rsid w:val="004C15F5"/>
    <w:rsid w:val="004C2A6C"/>
    <w:rsid w:val="004C59C4"/>
    <w:rsid w:val="004C745B"/>
    <w:rsid w:val="004E1EB7"/>
    <w:rsid w:val="004E578D"/>
    <w:rsid w:val="004E5B3B"/>
    <w:rsid w:val="004F0502"/>
    <w:rsid w:val="004F7A60"/>
    <w:rsid w:val="005024F6"/>
    <w:rsid w:val="005039BE"/>
    <w:rsid w:val="0050415B"/>
    <w:rsid w:val="00505A44"/>
    <w:rsid w:val="00505C3E"/>
    <w:rsid w:val="0050609E"/>
    <w:rsid w:val="00515F8A"/>
    <w:rsid w:val="00516436"/>
    <w:rsid w:val="00516D89"/>
    <w:rsid w:val="0052344F"/>
    <w:rsid w:val="00523C7A"/>
    <w:rsid w:val="0052401E"/>
    <w:rsid w:val="0052500F"/>
    <w:rsid w:val="00525535"/>
    <w:rsid w:val="00527F05"/>
    <w:rsid w:val="00533BF9"/>
    <w:rsid w:val="00540113"/>
    <w:rsid w:val="00544594"/>
    <w:rsid w:val="005500E4"/>
    <w:rsid w:val="005607AA"/>
    <w:rsid w:val="005617FD"/>
    <w:rsid w:val="00567B8B"/>
    <w:rsid w:val="005727B5"/>
    <w:rsid w:val="00573F9B"/>
    <w:rsid w:val="0057778F"/>
    <w:rsid w:val="00577D84"/>
    <w:rsid w:val="0058244C"/>
    <w:rsid w:val="005A2531"/>
    <w:rsid w:val="005A52BD"/>
    <w:rsid w:val="005A5BDD"/>
    <w:rsid w:val="005B4C99"/>
    <w:rsid w:val="005D25C8"/>
    <w:rsid w:val="005D5D02"/>
    <w:rsid w:val="005E1947"/>
    <w:rsid w:val="005E7010"/>
    <w:rsid w:val="005E746C"/>
    <w:rsid w:val="005F0ADA"/>
    <w:rsid w:val="005F2C38"/>
    <w:rsid w:val="005F6A97"/>
    <w:rsid w:val="006011A6"/>
    <w:rsid w:val="00602CCD"/>
    <w:rsid w:val="00602F27"/>
    <w:rsid w:val="00605C1F"/>
    <w:rsid w:val="006079C3"/>
    <w:rsid w:val="006178E7"/>
    <w:rsid w:val="00617B56"/>
    <w:rsid w:val="00626762"/>
    <w:rsid w:val="00627113"/>
    <w:rsid w:val="006318C5"/>
    <w:rsid w:val="006359FE"/>
    <w:rsid w:val="00635DD6"/>
    <w:rsid w:val="00636C2F"/>
    <w:rsid w:val="00641BCF"/>
    <w:rsid w:val="0064358D"/>
    <w:rsid w:val="0064484E"/>
    <w:rsid w:val="0064680A"/>
    <w:rsid w:val="006521C0"/>
    <w:rsid w:val="00653FCB"/>
    <w:rsid w:val="00661FD6"/>
    <w:rsid w:val="00663BE7"/>
    <w:rsid w:val="00670849"/>
    <w:rsid w:val="006724DD"/>
    <w:rsid w:val="00674AF0"/>
    <w:rsid w:val="0068079E"/>
    <w:rsid w:val="00684451"/>
    <w:rsid w:val="006968D4"/>
    <w:rsid w:val="006A2170"/>
    <w:rsid w:val="006A21A8"/>
    <w:rsid w:val="006B052A"/>
    <w:rsid w:val="006B27FC"/>
    <w:rsid w:val="006B2813"/>
    <w:rsid w:val="006B653A"/>
    <w:rsid w:val="006C0362"/>
    <w:rsid w:val="006C0765"/>
    <w:rsid w:val="006C31C3"/>
    <w:rsid w:val="006C6DFD"/>
    <w:rsid w:val="006D1C41"/>
    <w:rsid w:val="006D3834"/>
    <w:rsid w:val="006E1493"/>
    <w:rsid w:val="006E45CC"/>
    <w:rsid w:val="006F5C33"/>
    <w:rsid w:val="00704587"/>
    <w:rsid w:val="00704619"/>
    <w:rsid w:val="00704FDE"/>
    <w:rsid w:val="00710CF8"/>
    <w:rsid w:val="00714D76"/>
    <w:rsid w:val="007154D0"/>
    <w:rsid w:val="00717317"/>
    <w:rsid w:val="00717613"/>
    <w:rsid w:val="00717D84"/>
    <w:rsid w:val="00721683"/>
    <w:rsid w:val="00723175"/>
    <w:rsid w:val="00731577"/>
    <w:rsid w:val="00732BF4"/>
    <w:rsid w:val="00732D11"/>
    <w:rsid w:val="007344D5"/>
    <w:rsid w:val="007421C5"/>
    <w:rsid w:val="00750287"/>
    <w:rsid w:val="00750E5B"/>
    <w:rsid w:val="0075418C"/>
    <w:rsid w:val="0075440B"/>
    <w:rsid w:val="00763DC2"/>
    <w:rsid w:val="00767FBC"/>
    <w:rsid w:val="007733C7"/>
    <w:rsid w:val="00775DD3"/>
    <w:rsid w:val="00776E78"/>
    <w:rsid w:val="00777356"/>
    <w:rsid w:val="0077758E"/>
    <w:rsid w:val="007870B2"/>
    <w:rsid w:val="00793859"/>
    <w:rsid w:val="007947D2"/>
    <w:rsid w:val="00797192"/>
    <w:rsid w:val="0079770B"/>
    <w:rsid w:val="007A253C"/>
    <w:rsid w:val="007A42F6"/>
    <w:rsid w:val="007B0C6C"/>
    <w:rsid w:val="007B2522"/>
    <w:rsid w:val="007B2964"/>
    <w:rsid w:val="007B54E0"/>
    <w:rsid w:val="007C029B"/>
    <w:rsid w:val="007C0733"/>
    <w:rsid w:val="007C19CB"/>
    <w:rsid w:val="007C2324"/>
    <w:rsid w:val="007C29B6"/>
    <w:rsid w:val="007C3EB1"/>
    <w:rsid w:val="007C62DA"/>
    <w:rsid w:val="007C653F"/>
    <w:rsid w:val="007D02DC"/>
    <w:rsid w:val="007D25AF"/>
    <w:rsid w:val="007D3B87"/>
    <w:rsid w:val="007D4164"/>
    <w:rsid w:val="007D4BB2"/>
    <w:rsid w:val="007E098B"/>
    <w:rsid w:val="007E1355"/>
    <w:rsid w:val="007E4CFD"/>
    <w:rsid w:val="007E4DC7"/>
    <w:rsid w:val="007F1498"/>
    <w:rsid w:val="00803D40"/>
    <w:rsid w:val="008059BE"/>
    <w:rsid w:val="008139B6"/>
    <w:rsid w:val="00816005"/>
    <w:rsid w:val="00816127"/>
    <w:rsid w:val="00817AD0"/>
    <w:rsid w:val="00821750"/>
    <w:rsid w:val="00823306"/>
    <w:rsid w:val="0082677B"/>
    <w:rsid w:val="008267BE"/>
    <w:rsid w:val="00827D6F"/>
    <w:rsid w:val="008348BD"/>
    <w:rsid w:val="00835337"/>
    <w:rsid w:val="00835454"/>
    <w:rsid w:val="00837969"/>
    <w:rsid w:val="00837C9D"/>
    <w:rsid w:val="008452DD"/>
    <w:rsid w:val="00845F87"/>
    <w:rsid w:val="00854208"/>
    <w:rsid w:val="0085469B"/>
    <w:rsid w:val="00870B68"/>
    <w:rsid w:val="00871725"/>
    <w:rsid w:val="00882D0D"/>
    <w:rsid w:val="00886C8A"/>
    <w:rsid w:val="008906FA"/>
    <w:rsid w:val="00894CC9"/>
    <w:rsid w:val="008950FE"/>
    <w:rsid w:val="00897D43"/>
    <w:rsid w:val="008A027E"/>
    <w:rsid w:val="008A4776"/>
    <w:rsid w:val="008A4834"/>
    <w:rsid w:val="008B454D"/>
    <w:rsid w:val="008B55F1"/>
    <w:rsid w:val="008B5A3F"/>
    <w:rsid w:val="008C2521"/>
    <w:rsid w:val="008C29BC"/>
    <w:rsid w:val="008C4914"/>
    <w:rsid w:val="008C5337"/>
    <w:rsid w:val="008C5E2C"/>
    <w:rsid w:val="008D0BE3"/>
    <w:rsid w:val="008D1B96"/>
    <w:rsid w:val="008D2DE9"/>
    <w:rsid w:val="008E3D17"/>
    <w:rsid w:val="008E4B1F"/>
    <w:rsid w:val="008E6EF8"/>
    <w:rsid w:val="008E7223"/>
    <w:rsid w:val="008F0F46"/>
    <w:rsid w:val="008F251E"/>
    <w:rsid w:val="008F30F1"/>
    <w:rsid w:val="0090193E"/>
    <w:rsid w:val="009058F3"/>
    <w:rsid w:val="009068BA"/>
    <w:rsid w:val="009145BD"/>
    <w:rsid w:val="0092182C"/>
    <w:rsid w:val="0092473D"/>
    <w:rsid w:val="00927BEA"/>
    <w:rsid w:val="009338A9"/>
    <w:rsid w:val="009369B3"/>
    <w:rsid w:val="009410B8"/>
    <w:rsid w:val="00941AB4"/>
    <w:rsid w:val="0094321B"/>
    <w:rsid w:val="00944DAE"/>
    <w:rsid w:val="00945727"/>
    <w:rsid w:val="00951CB4"/>
    <w:rsid w:val="00952DA6"/>
    <w:rsid w:val="00971663"/>
    <w:rsid w:val="00982826"/>
    <w:rsid w:val="00985E86"/>
    <w:rsid w:val="00987148"/>
    <w:rsid w:val="00987208"/>
    <w:rsid w:val="009874E4"/>
    <w:rsid w:val="00994010"/>
    <w:rsid w:val="009954C1"/>
    <w:rsid w:val="009962C1"/>
    <w:rsid w:val="0099739C"/>
    <w:rsid w:val="009A2866"/>
    <w:rsid w:val="009A4227"/>
    <w:rsid w:val="009A6BC0"/>
    <w:rsid w:val="009A6FE9"/>
    <w:rsid w:val="009A7199"/>
    <w:rsid w:val="009B2C79"/>
    <w:rsid w:val="009B4BFF"/>
    <w:rsid w:val="009C2335"/>
    <w:rsid w:val="009C38FC"/>
    <w:rsid w:val="009D6151"/>
    <w:rsid w:val="009E0B8F"/>
    <w:rsid w:val="009E2967"/>
    <w:rsid w:val="009E3A24"/>
    <w:rsid w:val="009E3D32"/>
    <w:rsid w:val="009F0222"/>
    <w:rsid w:val="009F06B6"/>
    <w:rsid w:val="009F1CB1"/>
    <w:rsid w:val="009F40C1"/>
    <w:rsid w:val="009F43D1"/>
    <w:rsid w:val="009F44EE"/>
    <w:rsid w:val="009F7501"/>
    <w:rsid w:val="00A00459"/>
    <w:rsid w:val="00A02897"/>
    <w:rsid w:val="00A06791"/>
    <w:rsid w:val="00A10121"/>
    <w:rsid w:val="00A14808"/>
    <w:rsid w:val="00A15D81"/>
    <w:rsid w:val="00A17B9F"/>
    <w:rsid w:val="00A21251"/>
    <w:rsid w:val="00A21BD8"/>
    <w:rsid w:val="00A2264A"/>
    <w:rsid w:val="00A30A3E"/>
    <w:rsid w:val="00A30F22"/>
    <w:rsid w:val="00A35B2D"/>
    <w:rsid w:val="00A37E7E"/>
    <w:rsid w:val="00A40A8F"/>
    <w:rsid w:val="00A42B57"/>
    <w:rsid w:val="00A43031"/>
    <w:rsid w:val="00A43108"/>
    <w:rsid w:val="00A44F72"/>
    <w:rsid w:val="00A504D0"/>
    <w:rsid w:val="00A5728A"/>
    <w:rsid w:val="00A62D7F"/>
    <w:rsid w:val="00A63672"/>
    <w:rsid w:val="00A6373E"/>
    <w:rsid w:val="00A641B8"/>
    <w:rsid w:val="00A66D35"/>
    <w:rsid w:val="00A70EC9"/>
    <w:rsid w:val="00A74CD2"/>
    <w:rsid w:val="00A76305"/>
    <w:rsid w:val="00A84D05"/>
    <w:rsid w:val="00A85966"/>
    <w:rsid w:val="00A90747"/>
    <w:rsid w:val="00A91008"/>
    <w:rsid w:val="00A92E7A"/>
    <w:rsid w:val="00A953C8"/>
    <w:rsid w:val="00A96D04"/>
    <w:rsid w:val="00A97A4C"/>
    <w:rsid w:val="00AA1CBB"/>
    <w:rsid w:val="00AA4DA2"/>
    <w:rsid w:val="00AB1214"/>
    <w:rsid w:val="00AB1608"/>
    <w:rsid w:val="00AB34C7"/>
    <w:rsid w:val="00AC11F5"/>
    <w:rsid w:val="00AC1BA4"/>
    <w:rsid w:val="00AC4D62"/>
    <w:rsid w:val="00AC7C8B"/>
    <w:rsid w:val="00AD6B7B"/>
    <w:rsid w:val="00AE255B"/>
    <w:rsid w:val="00AE4AD8"/>
    <w:rsid w:val="00AF123F"/>
    <w:rsid w:val="00AF159F"/>
    <w:rsid w:val="00B002DA"/>
    <w:rsid w:val="00B0281B"/>
    <w:rsid w:val="00B079E2"/>
    <w:rsid w:val="00B1274B"/>
    <w:rsid w:val="00B1293C"/>
    <w:rsid w:val="00B13396"/>
    <w:rsid w:val="00B21593"/>
    <w:rsid w:val="00B233FC"/>
    <w:rsid w:val="00B24BB5"/>
    <w:rsid w:val="00B256BA"/>
    <w:rsid w:val="00B257BD"/>
    <w:rsid w:val="00B26039"/>
    <w:rsid w:val="00B2643E"/>
    <w:rsid w:val="00B34ED4"/>
    <w:rsid w:val="00B369B0"/>
    <w:rsid w:val="00B36B65"/>
    <w:rsid w:val="00B4004D"/>
    <w:rsid w:val="00B40C61"/>
    <w:rsid w:val="00B41AF0"/>
    <w:rsid w:val="00B5000D"/>
    <w:rsid w:val="00B50016"/>
    <w:rsid w:val="00B51693"/>
    <w:rsid w:val="00B5214C"/>
    <w:rsid w:val="00B52964"/>
    <w:rsid w:val="00B610C7"/>
    <w:rsid w:val="00B75B9F"/>
    <w:rsid w:val="00B77742"/>
    <w:rsid w:val="00B77D3D"/>
    <w:rsid w:val="00B80E34"/>
    <w:rsid w:val="00B81EA9"/>
    <w:rsid w:val="00B94548"/>
    <w:rsid w:val="00B94E41"/>
    <w:rsid w:val="00B97DFA"/>
    <w:rsid w:val="00BA3BC1"/>
    <w:rsid w:val="00BA7993"/>
    <w:rsid w:val="00BB212D"/>
    <w:rsid w:val="00BB677A"/>
    <w:rsid w:val="00BB6CEF"/>
    <w:rsid w:val="00BB7120"/>
    <w:rsid w:val="00BC0D67"/>
    <w:rsid w:val="00BD129D"/>
    <w:rsid w:val="00BD267B"/>
    <w:rsid w:val="00BD579B"/>
    <w:rsid w:val="00BE0B9C"/>
    <w:rsid w:val="00BE189D"/>
    <w:rsid w:val="00BE3118"/>
    <w:rsid w:val="00BE5267"/>
    <w:rsid w:val="00BE68F2"/>
    <w:rsid w:val="00BF01F5"/>
    <w:rsid w:val="00BF0F75"/>
    <w:rsid w:val="00BF19CF"/>
    <w:rsid w:val="00BF4A3D"/>
    <w:rsid w:val="00BF5108"/>
    <w:rsid w:val="00BF5CEC"/>
    <w:rsid w:val="00C03D37"/>
    <w:rsid w:val="00C10C29"/>
    <w:rsid w:val="00C12088"/>
    <w:rsid w:val="00C13CF0"/>
    <w:rsid w:val="00C20D03"/>
    <w:rsid w:val="00C222D6"/>
    <w:rsid w:val="00C255D3"/>
    <w:rsid w:val="00C2571F"/>
    <w:rsid w:val="00C25A6A"/>
    <w:rsid w:val="00C33098"/>
    <w:rsid w:val="00C33B4D"/>
    <w:rsid w:val="00C365B9"/>
    <w:rsid w:val="00C426A0"/>
    <w:rsid w:val="00C44B5B"/>
    <w:rsid w:val="00C4676F"/>
    <w:rsid w:val="00C47960"/>
    <w:rsid w:val="00C518C0"/>
    <w:rsid w:val="00C52826"/>
    <w:rsid w:val="00C52B36"/>
    <w:rsid w:val="00C53232"/>
    <w:rsid w:val="00C55954"/>
    <w:rsid w:val="00C566AC"/>
    <w:rsid w:val="00C56BA5"/>
    <w:rsid w:val="00C57F1B"/>
    <w:rsid w:val="00C6031B"/>
    <w:rsid w:val="00C725BF"/>
    <w:rsid w:val="00C76CC0"/>
    <w:rsid w:val="00C76CDC"/>
    <w:rsid w:val="00C8247D"/>
    <w:rsid w:val="00C831E0"/>
    <w:rsid w:val="00C85E8A"/>
    <w:rsid w:val="00C87DCD"/>
    <w:rsid w:val="00C900D6"/>
    <w:rsid w:val="00CA7C74"/>
    <w:rsid w:val="00CB0D02"/>
    <w:rsid w:val="00CB116F"/>
    <w:rsid w:val="00CB3076"/>
    <w:rsid w:val="00CB4CF0"/>
    <w:rsid w:val="00CB6091"/>
    <w:rsid w:val="00CB6C7B"/>
    <w:rsid w:val="00CB71BF"/>
    <w:rsid w:val="00CC2AEA"/>
    <w:rsid w:val="00CC5800"/>
    <w:rsid w:val="00CC5D7C"/>
    <w:rsid w:val="00CC7BF0"/>
    <w:rsid w:val="00CE0A38"/>
    <w:rsid w:val="00CE2B9D"/>
    <w:rsid w:val="00CE3E19"/>
    <w:rsid w:val="00CE4A3A"/>
    <w:rsid w:val="00CF3C46"/>
    <w:rsid w:val="00CF5B7B"/>
    <w:rsid w:val="00CF5C0D"/>
    <w:rsid w:val="00CF668A"/>
    <w:rsid w:val="00D061AC"/>
    <w:rsid w:val="00D07306"/>
    <w:rsid w:val="00D152D4"/>
    <w:rsid w:val="00D205E5"/>
    <w:rsid w:val="00D272F5"/>
    <w:rsid w:val="00D32016"/>
    <w:rsid w:val="00D34AEF"/>
    <w:rsid w:val="00D37BE7"/>
    <w:rsid w:val="00D45D28"/>
    <w:rsid w:val="00D46105"/>
    <w:rsid w:val="00D47965"/>
    <w:rsid w:val="00D562E6"/>
    <w:rsid w:val="00D57F94"/>
    <w:rsid w:val="00D60243"/>
    <w:rsid w:val="00D64EEA"/>
    <w:rsid w:val="00D65225"/>
    <w:rsid w:val="00D65F1D"/>
    <w:rsid w:val="00D713C1"/>
    <w:rsid w:val="00D71E0C"/>
    <w:rsid w:val="00D75818"/>
    <w:rsid w:val="00D77A71"/>
    <w:rsid w:val="00D86FE5"/>
    <w:rsid w:val="00D904DE"/>
    <w:rsid w:val="00D92C44"/>
    <w:rsid w:val="00D950FE"/>
    <w:rsid w:val="00DA2CFB"/>
    <w:rsid w:val="00DA4401"/>
    <w:rsid w:val="00DA538A"/>
    <w:rsid w:val="00DB0D76"/>
    <w:rsid w:val="00DC2353"/>
    <w:rsid w:val="00DC41CA"/>
    <w:rsid w:val="00DC76B4"/>
    <w:rsid w:val="00DD579B"/>
    <w:rsid w:val="00DD57FE"/>
    <w:rsid w:val="00DE05A7"/>
    <w:rsid w:val="00DE3804"/>
    <w:rsid w:val="00DE69C8"/>
    <w:rsid w:val="00DE6CC2"/>
    <w:rsid w:val="00DF065C"/>
    <w:rsid w:val="00DF56CF"/>
    <w:rsid w:val="00DF5DA3"/>
    <w:rsid w:val="00E0062E"/>
    <w:rsid w:val="00E01BD1"/>
    <w:rsid w:val="00E01D21"/>
    <w:rsid w:val="00E073A7"/>
    <w:rsid w:val="00E15FDD"/>
    <w:rsid w:val="00E24D50"/>
    <w:rsid w:val="00E257B5"/>
    <w:rsid w:val="00E259F5"/>
    <w:rsid w:val="00E2754B"/>
    <w:rsid w:val="00E316E7"/>
    <w:rsid w:val="00E33ECD"/>
    <w:rsid w:val="00E363A0"/>
    <w:rsid w:val="00E41460"/>
    <w:rsid w:val="00E44D58"/>
    <w:rsid w:val="00E45C1A"/>
    <w:rsid w:val="00E4609A"/>
    <w:rsid w:val="00E471AA"/>
    <w:rsid w:val="00E73793"/>
    <w:rsid w:val="00E74168"/>
    <w:rsid w:val="00E752AB"/>
    <w:rsid w:val="00E81D07"/>
    <w:rsid w:val="00E87669"/>
    <w:rsid w:val="00E94B32"/>
    <w:rsid w:val="00E94CA2"/>
    <w:rsid w:val="00EA37F9"/>
    <w:rsid w:val="00EA62A2"/>
    <w:rsid w:val="00EA6661"/>
    <w:rsid w:val="00EB1141"/>
    <w:rsid w:val="00EB21B1"/>
    <w:rsid w:val="00EC4489"/>
    <w:rsid w:val="00EC638B"/>
    <w:rsid w:val="00ED1DA6"/>
    <w:rsid w:val="00ED7557"/>
    <w:rsid w:val="00EE0F6B"/>
    <w:rsid w:val="00EE173C"/>
    <w:rsid w:val="00EE2650"/>
    <w:rsid w:val="00EF65E0"/>
    <w:rsid w:val="00F00DA8"/>
    <w:rsid w:val="00F03C27"/>
    <w:rsid w:val="00F03D37"/>
    <w:rsid w:val="00F10825"/>
    <w:rsid w:val="00F13871"/>
    <w:rsid w:val="00F15638"/>
    <w:rsid w:val="00F20650"/>
    <w:rsid w:val="00F21B4B"/>
    <w:rsid w:val="00F270E2"/>
    <w:rsid w:val="00F306DF"/>
    <w:rsid w:val="00F40B3D"/>
    <w:rsid w:val="00F435EF"/>
    <w:rsid w:val="00F46877"/>
    <w:rsid w:val="00F50C61"/>
    <w:rsid w:val="00F52CEB"/>
    <w:rsid w:val="00F54D64"/>
    <w:rsid w:val="00F55A56"/>
    <w:rsid w:val="00F562E2"/>
    <w:rsid w:val="00F57414"/>
    <w:rsid w:val="00F601F8"/>
    <w:rsid w:val="00F66317"/>
    <w:rsid w:val="00F73EBE"/>
    <w:rsid w:val="00F74F2E"/>
    <w:rsid w:val="00F774F3"/>
    <w:rsid w:val="00F85092"/>
    <w:rsid w:val="00F902B0"/>
    <w:rsid w:val="00F93122"/>
    <w:rsid w:val="00F950F6"/>
    <w:rsid w:val="00F96BBD"/>
    <w:rsid w:val="00FA0684"/>
    <w:rsid w:val="00FA4780"/>
    <w:rsid w:val="00FA49AF"/>
    <w:rsid w:val="00FA7A21"/>
    <w:rsid w:val="00FB0660"/>
    <w:rsid w:val="00FB0B7E"/>
    <w:rsid w:val="00FB14D4"/>
    <w:rsid w:val="00FB25AB"/>
    <w:rsid w:val="00FB287D"/>
    <w:rsid w:val="00FB42D1"/>
    <w:rsid w:val="00FB4775"/>
    <w:rsid w:val="00FB67A6"/>
    <w:rsid w:val="00FB6AE7"/>
    <w:rsid w:val="00FC1466"/>
    <w:rsid w:val="00FC61D7"/>
    <w:rsid w:val="00FC686A"/>
    <w:rsid w:val="00FC7C90"/>
    <w:rsid w:val="00FD2F71"/>
    <w:rsid w:val="00FD318C"/>
    <w:rsid w:val="00FD322F"/>
    <w:rsid w:val="00FF20E9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2C336"/>
  <w15:docId w15:val="{456C57C9-F314-4DC5-84A9-698C3EC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4940BD"/>
    <w:pPr>
      <w:spacing w:before="240"/>
      <w:jc w:val="center"/>
    </w:pPr>
    <w:rPr>
      <w:sz w:val="24"/>
    </w:rPr>
  </w:style>
  <w:style w:type="paragraph" w:styleId="Tekstpodstawowy">
    <w:name w:val="Body Text"/>
    <w:basedOn w:val="Normalny"/>
    <w:rsid w:val="003F6C3E"/>
    <w:pPr>
      <w:jc w:val="both"/>
    </w:pPr>
    <w:rPr>
      <w:sz w:val="24"/>
    </w:rPr>
  </w:style>
  <w:style w:type="paragraph" w:styleId="Nagwek">
    <w:name w:val="header"/>
    <w:basedOn w:val="Normalny"/>
    <w:rsid w:val="00A44F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44F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B71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A42B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61ECB"/>
  </w:style>
  <w:style w:type="character" w:styleId="Odwoanieprzypisukocowego">
    <w:name w:val="endnote reference"/>
    <w:semiHidden/>
    <w:rsid w:val="00461ECB"/>
    <w:rPr>
      <w:vertAlign w:val="superscript"/>
    </w:rPr>
  </w:style>
  <w:style w:type="character" w:styleId="Hipercze">
    <w:name w:val="Hyperlink"/>
    <w:uiPriority w:val="99"/>
    <w:unhideWhenUsed/>
    <w:rsid w:val="00710CF8"/>
    <w:rPr>
      <w:color w:val="0563C1"/>
      <w:u w:val="single"/>
    </w:rPr>
  </w:style>
  <w:style w:type="paragraph" w:styleId="Bezodstpw">
    <w:name w:val="No Spacing"/>
    <w:uiPriority w:val="1"/>
    <w:qFormat/>
    <w:rsid w:val="001857B4"/>
  </w:style>
  <w:style w:type="character" w:styleId="Uwydatnienie">
    <w:name w:val="Emphasis"/>
    <w:uiPriority w:val="20"/>
    <w:qFormat/>
    <w:rsid w:val="00CF5C0D"/>
    <w:rPr>
      <w:i/>
      <w:iCs/>
    </w:rPr>
  </w:style>
  <w:style w:type="paragraph" w:styleId="Akapitzlist">
    <w:name w:val="List Paragraph"/>
    <w:basedOn w:val="Normalny"/>
    <w:uiPriority w:val="34"/>
    <w:qFormat/>
    <w:rsid w:val="00AC7C8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fo-list-value-uzasadnienie">
    <w:name w:val="info-list-value-uzasadnienie"/>
    <w:rsid w:val="00BE0B9C"/>
  </w:style>
  <w:style w:type="character" w:customStyle="1" w:styleId="ng-binding">
    <w:name w:val="ng-binding"/>
    <w:basedOn w:val="Domylnaczcionkaakapitu"/>
    <w:rsid w:val="006C6DFD"/>
  </w:style>
  <w:style w:type="character" w:styleId="Odwoaniedokomentarza">
    <w:name w:val="annotation reference"/>
    <w:uiPriority w:val="99"/>
    <w:semiHidden/>
    <w:unhideWhenUsed/>
    <w:rsid w:val="00987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1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1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1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7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24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83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83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0930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KZK</vt:lpstr>
    </vt:vector>
  </TitlesOfParts>
  <Company>ZGK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KZK</dc:title>
  <dc:creator>zgk</dc:creator>
  <cp:lastModifiedBy>Chronowska-Panek Renata</cp:lastModifiedBy>
  <cp:revision>6</cp:revision>
  <cp:lastPrinted>2020-11-18T08:27:00Z</cp:lastPrinted>
  <dcterms:created xsi:type="dcterms:W3CDTF">2020-11-18T07:46:00Z</dcterms:created>
  <dcterms:modified xsi:type="dcterms:W3CDTF">2020-11-18T10:16:00Z</dcterms:modified>
</cp:coreProperties>
</file>