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05E" w:rsidRPr="00AE39E0" w:rsidRDefault="0075705E" w:rsidP="0075705E">
      <w:pPr>
        <w:ind w:left="14868" w:right="-82" w:firstLine="708"/>
        <w:rPr>
          <w:rFonts w:ascii="Times New Roman" w:hAnsi="Times New Roman"/>
          <w:b/>
          <w:sz w:val="22"/>
          <w:szCs w:val="22"/>
        </w:rPr>
      </w:pPr>
      <w:r w:rsidRPr="00AE39E0">
        <w:rPr>
          <w:rFonts w:ascii="Times New Roman" w:hAnsi="Times New Roman"/>
          <w:b/>
          <w:sz w:val="22"/>
          <w:szCs w:val="22"/>
        </w:rPr>
        <w:t xml:space="preserve">Załącznik Nr 2 </w:t>
      </w:r>
    </w:p>
    <w:p w:rsidR="0075705E" w:rsidRPr="00AE39E0" w:rsidRDefault="0075705E" w:rsidP="0075705E">
      <w:pPr>
        <w:ind w:left="14868" w:right="-82" w:firstLine="708"/>
        <w:rPr>
          <w:rFonts w:ascii="Times New Roman" w:hAnsi="Times New Roman"/>
          <w:sz w:val="22"/>
          <w:szCs w:val="22"/>
        </w:rPr>
      </w:pPr>
      <w:r w:rsidRPr="00AE39E0">
        <w:rPr>
          <w:rFonts w:ascii="Times New Roman" w:hAnsi="Times New Roman"/>
          <w:sz w:val="22"/>
          <w:szCs w:val="22"/>
        </w:rPr>
        <w:t>do Uchwały Nr</w:t>
      </w:r>
      <w:r w:rsidRPr="00AE39E0">
        <w:rPr>
          <w:rFonts w:ascii="Times New Roman" w:hAnsi="Times New Roman"/>
          <w:sz w:val="22"/>
          <w:szCs w:val="22"/>
        </w:rPr>
        <w:tab/>
        <w:t>……………………………….</w:t>
      </w:r>
      <w:r w:rsidRPr="00AE39E0">
        <w:rPr>
          <w:rFonts w:ascii="Times New Roman" w:hAnsi="Times New Roman"/>
          <w:sz w:val="22"/>
          <w:szCs w:val="22"/>
        </w:rPr>
        <w:tab/>
      </w:r>
    </w:p>
    <w:p w:rsidR="001772FB" w:rsidRPr="00AE39E0" w:rsidRDefault="0075705E" w:rsidP="0075705E">
      <w:pPr>
        <w:ind w:left="14074" w:firstLine="227"/>
        <w:jc w:val="center"/>
        <w:rPr>
          <w:rFonts w:ascii="Times New Roman" w:hAnsi="Times New Roman"/>
          <w:sz w:val="22"/>
          <w:szCs w:val="22"/>
        </w:rPr>
      </w:pPr>
      <w:r w:rsidRPr="00AE39E0">
        <w:rPr>
          <w:rFonts w:ascii="Times New Roman" w:hAnsi="Times New Roman"/>
          <w:sz w:val="22"/>
          <w:szCs w:val="22"/>
        </w:rPr>
        <w:t>Rady Miasta Krakowa z dnia…………………</w:t>
      </w:r>
    </w:p>
    <w:p w:rsidR="0075705E" w:rsidRPr="00AE39E0" w:rsidRDefault="0075705E" w:rsidP="0075705E">
      <w:pPr>
        <w:jc w:val="center"/>
        <w:rPr>
          <w:rFonts w:ascii="Times New Roman" w:hAnsi="Times New Roman"/>
          <w:b/>
          <w:sz w:val="22"/>
          <w:szCs w:val="22"/>
        </w:rPr>
      </w:pPr>
    </w:p>
    <w:p w:rsidR="0075705E" w:rsidRPr="00AE39E0" w:rsidRDefault="0075705E" w:rsidP="0075705E">
      <w:pPr>
        <w:jc w:val="center"/>
        <w:rPr>
          <w:rFonts w:ascii="Times New Roman" w:hAnsi="Times New Roman"/>
          <w:b/>
          <w:sz w:val="22"/>
          <w:szCs w:val="22"/>
        </w:rPr>
      </w:pPr>
      <w:r w:rsidRPr="00AE39E0">
        <w:rPr>
          <w:rFonts w:ascii="Times New Roman" w:hAnsi="Times New Roman"/>
          <w:b/>
          <w:sz w:val="22"/>
          <w:szCs w:val="22"/>
        </w:rPr>
        <w:t xml:space="preserve">ROZSTRZYGNIĘCIE O SPOSOBIE ROZPATRZENIA UWAG </w:t>
      </w:r>
    </w:p>
    <w:p w:rsidR="0075705E" w:rsidRPr="00AE39E0" w:rsidRDefault="0075705E" w:rsidP="0075705E">
      <w:pPr>
        <w:jc w:val="center"/>
        <w:rPr>
          <w:rFonts w:ascii="Times New Roman" w:hAnsi="Times New Roman"/>
          <w:b/>
          <w:sz w:val="22"/>
          <w:szCs w:val="22"/>
        </w:rPr>
      </w:pPr>
      <w:r w:rsidRPr="00AE39E0">
        <w:rPr>
          <w:rFonts w:ascii="Times New Roman" w:hAnsi="Times New Roman"/>
          <w:b/>
          <w:sz w:val="22"/>
          <w:szCs w:val="22"/>
        </w:rPr>
        <w:t xml:space="preserve">DO PROJEKTU MIEJSCOWEGO PLANU ZAGOSPODAROWANIA PRZESTRZENNEGO </w:t>
      </w:r>
    </w:p>
    <w:p w:rsidR="001772FB" w:rsidRPr="00AE39E0" w:rsidRDefault="0075705E" w:rsidP="0075705E">
      <w:pPr>
        <w:jc w:val="center"/>
        <w:rPr>
          <w:rFonts w:ascii="Times New Roman" w:hAnsi="Times New Roman"/>
          <w:b/>
          <w:sz w:val="22"/>
          <w:szCs w:val="22"/>
        </w:rPr>
      </w:pPr>
      <w:r w:rsidRPr="00AE39E0">
        <w:rPr>
          <w:rFonts w:ascii="Times New Roman" w:hAnsi="Times New Roman"/>
          <w:b/>
          <w:bCs/>
          <w:sz w:val="22"/>
          <w:szCs w:val="22"/>
        </w:rPr>
        <w:t xml:space="preserve">OBSZARU </w:t>
      </w:r>
      <w:r w:rsidR="00935F4A" w:rsidRPr="00AE39E0">
        <w:rPr>
          <w:rFonts w:ascii="Times New Roman" w:hAnsi="Times New Roman"/>
          <w:b/>
          <w:sz w:val="22"/>
          <w:szCs w:val="22"/>
        </w:rPr>
        <w:t>„</w:t>
      </w:r>
      <w:r w:rsidR="00FA6282" w:rsidRPr="00AE39E0">
        <w:rPr>
          <w:rFonts w:ascii="Times New Roman" w:hAnsi="Times New Roman"/>
          <w:b/>
          <w:sz w:val="22"/>
          <w:szCs w:val="22"/>
        </w:rPr>
        <w:t>MALBORSKA</w:t>
      </w:r>
      <w:r w:rsidR="00935F4A" w:rsidRPr="00AE39E0">
        <w:rPr>
          <w:rFonts w:ascii="Times New Roman" w:hAnsi="Times New Roman"/>
          <w:b/>
          <w:sz w:val="22"/>
          <w:szCs w:val="22"/>
        </w:rPr>
        <w:t xml:space="preserve">” </w:t>
      </w:r>
      <w:r w:rsidR="001F791F" w:rsidRPr="00AE39E0">
        <w:rPr>
          <w:rFonts w:ascii="Times New Roman" w:hAnsi="Times New Roman"/>
          <w:b/>
          <w:sz w:val="22"/>
          <w:szCs w:val="22"/>
        </w:rPr>
        <w:t>W </w:t>
      </w:r>
      <w:r w:rsidR="001772FB" w:rsidRPr="00AE39E0">
        <w:rPr>
          <w:rFonts w:ascii="Times New Roman" w:hAnsi="Times New Roman"/>
          <w:b/>
          <w:sz w:val="22"/>
          <w:szCs w:val="22"/>
        </w:rPr>
        <w:t>KRAKOWIE</w:t>
      </w:r>
    </w:p>
    <w:p w:rsidR="001772FB" w:rsidRPr="00AE39E0" w:rsidRDefault="001772FB" w:rsidP="001772FB">
      <w:pPr>
        <w:rPr>
          <w:rFonts w:ascii="Times New Roman" w:hAnsi="Times New Roman"/>
          <w:strike/>
          <w:color w:val="FF0000"/>
          <w:sz w:val="22"/>
          <w:szCs w:val="22"/>
        </w:rPr>
      </w:pPr>
    </w:p>
    <w:p w:rsidR="009B1B6B" w:rsidRPr="00AE39E0" w:rsidRDefault="009B1B6B" w:rsidP="009B1B6B">
      <w:pPr>
        <w:jc w:val="both"/>
        <w:rPr>
          <w:rFonts w:ascii="Times New Roman" w:eastAsia="Calibri" w:hAnsi="Times New Roman"/>
          <w:color w:val="FF0000"/>
          <w:sz w:val="22"/>
          <w:szCs w:val="22"/>
        </w:rPr>
      </w:pPr>
      <w:r w:rsidRPr="00AE39E0">
        <w:rPr>
          <w:rFonts w:ascii="Times New Roman" w:eastAsia="Calibri" w:hAnsi="Times New Roman"/>
          <w:sz w:val="22"/>
          <w:szCs w:val="22"/>
        </w:rPr>
        <w:t xml:space="preserve">Projekt miejscowego planu zagospodarowania przestrzennego obszaru „Malborska ” został wyłożony do publicznego wglądu w okresie od </w:t>
      </w:r>
      <w:r w:rsidR="00CD4417" w:rsidRPr="00AC27D7">
        <w:rPr>
          <w:rFonts w:ascii="Times New Roman" w:hAnsi="Times New Roman"/>
          <w:sz w:val="22"/>
          <w:szCs w:val="22"/>
        </w:rPr>
        <w:t xml:space="preserve">16 </w:t>
      </w:r>
      <w:r w:rsidR="003B3ACE" w:rsidRPr="00AC27D7">
        <w:rPr>
          <w:rFonts w:ascii="Times New Roman" w:hAnsi="Times New Roman"/>
          <w:sz w:val="22"/>
          <w:szCs w:val="22"/>
        </w:rPr>
        <w:t>września</w:t>
      </w:r>
      <w:r w:rsidR="00CD4417" w:rsidRPr="00AC27D7">
        <w:rPr>
          <w:rFonts w:ascii="Times New Roman" w:hAnsi="Times New Roman"/>
          <w:sz w:val="22"/>
          <w:szCs w:val="22"/>
        </w:rPr>
        <w:t xml:space="preserve">  do 14</w:t>
      </w:r>
      <w:r w:rsidR="00AC27D7" w:rsidRPr="00AC27D7">
        <w:rPr>
          <w:rFonts w:ascii="Times New Roman" w:hAnsi="Times New Roman"/>
          <w:sz w:val="22"/>
          <w:szCs w:val="22"/>
        </w:rPr>
        <w:t xml:space="preserve"> października</w:t>
      </w:r>
      <w:r w:rsidR="00CD4417" w:rsidRPr="00AE39E0">
        <w:rPr>
          <w:rFonts w:ascii="Times New Roman" w:hAnsi="Times New Roman"/>
          <w:b/>
          <w:sz w:val="22"/>
          <w:szCs w:val="22"/>
        </w:rPr>
        <w:t xml:space="preserve"> </w:t>
      </w:r>
      <w:r w:rsidRPr="00AE39E0">
        <w:rPr>
          <w:rFonts w:ascii="Times New Roman" w:eastAsia="Calibri" w:hAnsi="Times New Roman"/>
          <w:sz w:val="22"/>
          <w:szCs w:val="22"/>
        </w:rPr>
        <w:t>2019 r.</w:t>
      </w:r>
    </w:p>
    <w:p w:rsidR="009B1B6B" w:rsidRPr="00AE39E0" w:rsidRDefault="009B1B6B" w:rsidP="009B1B6B">
      <w:pPr>
        <w:jc w:val="both"/>
        <w:rPr>
          <w:rFonts w:ascii="Times New Roman" w:eastAsia="Calibri" w:hAnsi="Times New Roman"/>
          <w:sz w:val="22"/>
          <w:szCs w:val="22"/>
        </w:rPr>
      </w:pPr>
      <w:r w:rsidRPr="00AE39E0">
        <w:rPr>
          <w:rFonts w:ascii="Times New Roman" w:eastAsia="Calibri" w:hAnsi="Times New Roman"/>
          <w:sz w:val="22"/>
          <w:szCs w:val="22"/>
        </w:rPr>
        <w:t xml:space="preserve">Termin wnoszenia uwag dotyczących wykładanego projektu planu określony w ogłoszeniu i obwieszczeniu w tej sprawie upłynął z dniem </w:t>
      </w:r>
      <w:r w:rsidR="00AC27D7" w:rsidRPr="00AC27D7">
        <w:rPr>
          <w:rFonts w:ascii="Times New Roman" w:hAnsi="Times New Roman"/>
          <w:sz w:val="22"/>
          <w:szCs w:val="22"/>
        </w:rPr>
        <w:t xml:space="preserve">28 października </w:t>
      </w:r>
      <w:r w:rsidR="003B3ACE" w:rsidRPr="00AC27D7">
        <w:rPr>
          <w:rFonts w:ascii="Times New Roman" w:hAnsi="Times New Roman"/>
          <w:sz w:val="22"/>
          <w:szCs w:val="22"/>
        </w:rPr>
        <w:t>2019 r.</w:t>
      </w:r>
    </w:p>
    <w:p w:rsidR="009B1B6B" w:rsidRPr="00AE39E0" w:rsidRDefault="009B1B6B" w:rsidP="009B1B6B">
      <w:pPr>
        <w:jc w:val="both"/>
        <w:rPr>
          <w:rFonts w:ascii="Times New Roman" w:eastAsia="Calibri" w:hAnsi="Times New Roman"/>
          <w:color w:val="FF0000"/>
          <w:sz w:val="22"/>
          <w:szCs w:val="22"/>
        </w:rPr>
      </w:pPr>
      <w:r w:rsidRPr="00AE39E0">
        <w:rPr>
          <w:rFonts w:ascii="Times New Roman" w:eastAsia="Calibri" w:hAnsi="Times New Roman"/>
          <w:sz w:val="22"/>
          <w:szCs w:val="22"/>
        </w:rPr>
        <w:t xml:space="preserve">Prezydent Miasta Krakowa Zarządzeniem Nr </w:t>
      </w:r>
      <w:r w:rsidR="003B3ACE" w:rsidRPr="00AC27D7">
        <w:rPr>
          <w:rFonts w:ascii="Times New Roman" w:hAnsi="Times New Roman"/>
          <w:sz w:val="22"/>
          <w:szCs w:val="22"/>
        </w:rPr>
        <w:t>3096/2019</w:t>
      </w:r>
      <w:r w:rsidR="003B3ACE" w:rsidRPr="00AE39E0">
        <w:rPr>
          <w:rFonts w:ascii="Times New Roman" w:hAnsi="Times New Roman"/>
          <w:b/>
          <w:sz w:val="22"/>
          <w:szCs w:val="22"/>
        </w:rPr>
        <w:t xml:space="preserve"> </w:t>
      </w:r>
      <w:r w:rsidRPr="00AE39E0">
        <w:rPr>
          <w:rFonts w:ascii="Times New Roman" w:eastAsia="Calibri" w:hAnsi="Times New Roman"/>
          <w:sz w:val="22"/>
          <w:szCs w:val="22"/>
        </w:rPr>
        <w:t xml:space="preserve">z </w:t>
      </w:r>
      <w:r w:rsidRPr="00AC27D7">
        <w:rPr>
          <w:rFonts w:ascii="Times New Roman" w:eastAsia="Calibri" w:hAnsi="Times New Roman"/>
          <w:sz w:val="22"/>
          <w:szCs w:val="22"/>
        </w:rPr>
        <w:t>dnia</w:t>
      </w:r>
      <w:r w:rsidR="003B3ACE" w:rsidRPr="00AC27D7">
        <w:rPr>
          <w:rFonts w:ascii="Times New Roman" w:hAnsi="Times New Roman"/>
          <w:sz w:val="22"/>
          <w:szCs w:val="22"/>
        </w:rPr>
        <w:t>18 listopada 2019</w:t>
      </w:r>
      <w:r w:rsidRPr="00AE39E0">
        <w:rPr>
          <w:rFonts w:ascii="Times New Roman" w:eastAsia="Calibri" w:hAnsi="Times New Roman"/>
          <w:sz w:val="22"/>
          <w:szCs w:val="22"/>
        </w:rPr>
        <w:t xml:space="preserve"> r. w sprawie rozpatrzenia uwag złożonych </w:t>
      </w:r>
      <w:r w:rsidRPr="00737B28">
        <w:rPr>
          <w:rFonts w:ascii="Times New Roman" w:eastAsia="Calibri" w:hAnsi="Times New Roman"/>
          <w:sz w:val="22"/>
          <w:szCs w:val="22"/>
        </w:rPr>
        <w:t xml:space="preserve">do </w:t>
      </w:r>
      <w:r w:rsidR="00AC27D7" w:rsidRPr="00737B28">
        <w:rPr>
          <w:rFonts w:ascii="Times New Roman" w:eastAsia="Calibri" w:hAnsi="Times New Roman"/>
          <w:sz w:val="22"/>
          <w:szCs w:val="22"/>
        </w:rPr>
        <w:t xml:space="preserve">wyłożonego do publicznego wglądu </w:t>
      </w:r>
      <w:r w:rsidRPr="00737B28">
        <w:rPr>
          <w:rFonts w:ascii="Times New Roman" w:eastAsia="Calibri" w:hAnsi="Times New Roman"/>
          <w:sz w:val="22"/>
          <w:szCs w:val="22"/>
        </w:rPr>
        <w:t xml:space="preserve">projektu </w:t>
      </w:r>
      <w:r w:rsidRPr="00AE39E0">
        <w:rPr>
          <w:rFonts w:ascii="Times New Roman" w:eastAsia="Calibri" w:hAnsi="Times New Roman"/>
          <w:sz w:val="22"/>
          <w:szCs w:val="22"/>
        </w:rPr>
        <w:t>miejscowego planu zagospodarowania przestrzennego obszaru „</w:t>
      </w:r>
      <w:r w:rsidR="003B3ACE" w:rsidRPr="00AE39E0">
        <w:rPr>
          <w:rFonts w:ascii="Times New Roman" w:eastAsia="Calibri" w:hAnsi="Times New Roman"/>
          <w:sz w:val="22"/>
          <w:szCs w:val="22"/>
        </w:rPr>
        <w:t>Malborska</w:t>
      </w:r>
      <w:r w:rsidRPr="00AE39E0">
        <w:rPr>
          <w:rFonts w:ascii="Times New Roman" w:eastAsia="Calibri" w:hAnsi="Times New Roman"/>
          <w:sz w:val="22"/>
          <w:szCs w:val="22"/>
        </w:rPr>
        <w:t>”, rozpatrzył uwagi dotyczące projektu planu</w:t>
      </w:r>
      <w:r w:rsidRPr="00AE39E0">
        <w:rPr>
          <w:rFonts w:ascii="Times New Roman" w:hAnsi="Times New Roman"/>
          <w:sz w:val="22"/>
          <w:szCs w:val="22"/>
        </w:rPr>
        <w:t xml:space="preserve"> </w:t>
      </w:r>
      <w:r w:rsidRPr="00AE39E0">
        <w:rPr>
          <w:rFonts w:ascii="Times New Roman" w:eastAsia="Calibri" w:hAnsi="Times New Roman"/>
          <w:sz w:val="22"/>
          <w:szCs w:val="22"/>
        </w:rPr>
        <w:t xml:space="preserve">i nie uwzględnił uwag zawartych w poniższym wykazie dotyczących projektu </w:t>
      </w:r>
      <w:r w:rsidRPr="00737B28">
        <w:rPr>
          <w:rFonts w:ascii="Times New Roman" w:eastAsia="Calibri" w:hAnsi="Times New Roman"/>
          <w:sz w:val="22"/>
          <w:szCs w:val="22"/>
        </w:rPr>
        <w:t xml:space="preserve">planu (I wyłożenie: Lp.1 – </w:t>
      </w:r>
      <w:r w:rsidR="00C95A52" w:rsidRPr="00737B28">
        <w:rPr>
          <w:rFonts w:ascii="Times New Roman" w:eastAsia="Calibri" w:hAnsi="Times New Roman"/>
          <w:sz w:val="22"/>
          <w:szCs w:val="22"/>
        </w:rPr>
        <w:t>Lp</w:t>
      </w:r>
      <w:r w:rsidR="00C95A52" w:rsidRPr="00737B28">
        <w:rPr>
          <w:rFonts w:ascii="Times New Roman" w:eastAsia="Calibri" w:hAnsi="Times New Roman"/>
          <w:color w:val="FF0000"/>
          <w:sz w:val="22"/>
          <w:szCs w:val="22"/>
        </w:rPr>
        <w:t xml:space="preserve">. </w:t>
      </w:r>
      <w:r w:rsidR="00F251D5" w:rsidRPr="00737B28">
        <w:rPr>
          <w:rFonts w:ascii="Times New Roman" w:eastAsia="Calibri" w:hAnsi="Times New Roman"/>
          <w:sz w:val="22"/>
          <w:szCs w:val="22"/>
        </w:rPr>
        <w:t>21</w:t>
      </w:r>
      <w:r w:rsidRPr="00737B28">
        <w:rPr>
          <w:rFonts w:ascii="Times New Roman" w:eastAsia="Calibri" w:hAnsi="Times New Roman"/>
          <w:sz w:val="22"/>
          <w:szCs w:val="22"/>
        </w:rPr>
        <w:t>).</w:t>
      </w:r>
    </w:p>
    <w:p w:rsidR="009B1B6B" w:rsidRPr="00AE39E0" w:rsidRDefault="009B1B6B" w:rsidP="009B1B6B">
      <w:pPr>
        <w:jc w:val="both"/>
        <w:rPr>
          <w:rFonts w:ascii="Times New Roman" w:eastAsia="Calibri" w:hAnsi="Times New Roman"/>
          <w:color w:val="FF0000"/>
          <w:sz w:val="22"/>
          <w:szCs w:val="22"/>
        </w:rPr>
      </w:pPr>
    </w:p>
    <w:p w:rsidR="009B1B6B" w:rsidRPr="00AE39E0" w:rsidRDefault="009B1B6B" w:rsidP="009B1B6B">
      <w:pPr>
        <w:jc w:val="both"/>
        <w:rPr>
          <w:rFonts w:ascii="Times New Roman" w:eastAsia="Calibri" w:hAnsi="Times New Roman"/>
          <w:color w:val="FF0000"/>
          <w:sz w:val="22"/>
          <w:szCs w:val="22"/>
        </w:rPr>
      </w:pPr>
      <w:r w:rsidRPr="00AE39E0">
        <w:rPr>
          <w:rFonts w:ascii="Times New Roman" w:eastAsia="Calibri" w:hAnsi="Times New Roman"/>
          <w:sz w:val="22"/>
          <w:szCs w:val="22"/>
        </w:rPr>
        <w:t>Projekt miejscowego planu zagospodarowania przestrzennego obszaru „</w:t>
      </w:r>
      <w:r w:rsidR="003B3ACE" w:rsidRPr="00AE39E0">
        <w:rPr>
          <w:rFonts w:ascii="Times New Roman" w:eastAsia="Calibri" w:hAnsi="Times New Roman"/>
          <w:sz w:val="22"/>
          <w:szCs w:val="22"/>
        </w:rPr>
        <w:t>Malborska</w:t>
      </w:r>
      <w:r w:rsidRPr="00AE39E0">
        <w:rPr>
          <w:rFonts w:ascii="Times New Roman" w:eastAsia="Calibri" w:hAnsi="Times New Roman"/>
          <w:sz w:val="22"/>
          <w:szCs w:val="22"/>
        </w:rPr>
        <w:t xml:space="preserve">” został ponownie wyłożony do publicznego wglądu w okresie od </w:t>
      </w:r>
      <w:r w:rsidR="00AC27D7">
        <w:rPr>
          <w:rFonts w:ascii="Times New Roman" w:hAnsi="Times New Roman"/>
          <w:sz w:val="22"/>
          <w:szCs w:val="22"/>
        </w:rPr>
        <w:t xml:space="preserve">11 </w:t>
      </w:r>
      <w:r w:rsidR="003B3ACE" w:rsidRPr="00AE39E0">
        <w:rPr>
          <w:rFonts w:ascii="Times New Roman" w:hAnsi="Times New Roman"/>
          <w:sz w:val="22"/>
          <w:szCs w:val="22"/>
        </w:rPr>
        <w:t xml:space="preserve">lutego  do 10 </w:t>
      </w:r>
      <w:r w:rsidR="00AC27D7" w:rsidRPr="00737B28">
        <w:rPr>
          <w:rFonts w:ascii="Times New Roman" w:hAnsi="Times New Roman"/>
          <w:sz w:val="22"/>
          <w:szCs w:val="22"/>
        </w:rPr>
        <w:t xml:space="preserve">marca </w:t>
      </w:r>
      <w:r w:rsidR="003B3ACE" w:rsidRPr="00737B28">
        <w:rPr>
          <w:rFonts w:ascii="Times New Roman" w:hAnsi="Times New Roman"/>
          <w:sz w:val="22"/>
          <w:szCs w:val="22"/>
        </w:rPr>
        <w:t>2020</w:t>
      </w:r>
      <w:r w:rsidRPr="00737B28">
        <w:rPr>
          <w:rFonts w:ascii="Times New Roman" w:eastAsia="Calibri" w:hAnsi="Times New Roman"/>
          <w:sz w:val="22"/>
          <w:szCs w:val="22"/>
        </w:rPr>
        <w:t xml:space="preserve"> </w:t>
      </w:r>
      <w:r w:rsidRPr="00AE39E0">
        <w:rPr>
          <w:rFonts w:ascii="Times New Roman" w:eastAsia="Calibri" w:hAnsi="Times New Roman"/>
          <w:sz w:val="22"/>
          <w:szCs w:val="22"/>
        </w:rPr>
        <w:t>r</w:t>
      </w:r>
      <w:r w:rsidRPr="00AE39E0">
        <w:rPr>
          <w:rFonts w:ascii="Times New Roman" w:eastAsia="Calibri" w:hAnsi="Times New Roman"/>
          <w:color w:val="FF0000"/>
          <w:sz w:val="22"/>
          <w:szCs w:val="22"/>
        </w:rPr>
        <w:t>. </w:t>
      </w:r>
    </w:p>
    <w:p w:rsidR="009B1B6B" w:rsidRPr="00AE39E0" w:rsidRDefault="009B1B6B" w:rsidP="009B1B6B">
      <w:pPr>
        <w:jc w:val="both"/>
        <w:rPr>
          <w:rFonts w:ascii="Times New Roman" w:eastAsia="Calibri" w:hAnsi="Times New Roman"/>
          <w:color w:val="FF0000"/>
          <w:sz w:val="22"/>
          <w:szCs w:val="22"/>
        </w:rPr>
      </w:pPr>
      <w:r w:rsidRPr="00AE39E0">
        <w:rPr>
          <w:rFonts w:ascii="Times New Roman" w:eastAsia="Calibri" w:hAnsi="Times New Roman"/>
          <w:sz w:val="22"/>
          <w:szCs w:val="22"/>
        </w:rPr>
        <w:t xml:space="preserve">Termin wnoszenia uwag dotyczących wykładanego projektu planu określony w ogłoszeniu i obwieszczeniu w tej sprawie upłynął z dniem </w:t>
      </w:r>
      <w:r w:rsidR="003B3ACE" w:rsidRPr="00AC27D7">
        <w:rPr>
          <w:rFonts w:ascii="Times New Roman" w:hAnsi="Times New Roman"/>
          <w:sz w:val="22"/>
          <w:szCs w:val="22"/>
        </w:rPr>
        <w:t>24 marca</w:t>
      </w:r>
      <w:r w:rsidR="00AC27D7" w:rsidRPr="00AC27D7">
        <w:rPr>
          <w:rFonts w:ascii="Times New Roman" w:hAnsi="Times New Roman"/>
          <w:sz w:val="22"/>
          <w:szCs w:val="22"/>
        </w:rPr>
        <w:t xml:space="preserve"> </w:t>
      </w:r>
      <w:r w:rsidR="003B3ACE" w:rsidRPr="00AC27D7">
        <w:rPr>
          <w:rFonts w:ascii="Times New Roman" w:hAnsi="Times New Roman"/>
          <w:sz w:val="22"/>
          <w:szCs w:val="22"/>
        </w:rPr>
        <w:t>2020</w:t>
      </w:r>
      <w:r w:rsidR="003B3ACE" w:rsidRPr="00AE39E0">
        <w:rPr>
          <w:rFonts w:ascii="Times New Roman" w:hAnsi="Times New Roman"/>
          <w:b/>
          <w:sz w:val="22"/>
          <w:szCs w:val="22"/>
        </w:rPr>
        <w:t xml:space="preserve"> </w:t>
      </w:r>
      <w:r w:rsidRPr="00AE39E0">
        <w:rPr>
          <w:rFonts w:ascii="Times New Roman" w:eastAsia="Calibri" w:hAnsi="Times New Roman"/>
          <w:sz w:val="22"/>
          <w:szCs w:val="22"/>
        </w:rPr>
        <w:t>r.</w:t>
      </w:r>
    </w:p>
    <w:p w:rsidR="00460204" w:rsidRPr="0030391C" w:rsidRDefault="009B1B6B" w:rsidP="0030391C">
      <w:pPr>
        <w:jc w:val="both"/>
        <w:rPr>
          <w:rFonts w:ascii="Times New Roman" w:eastAsia="Calibri" w:hAnsi="Times New Roman"/>
          <w:sz w:val="22"/>
          <w:szCs w:val="22"/>
        </w:rPr>
      </w:pPr>
      <w:r w:rsidRPr="00AE39E0">
        <w:rPr>
          <w:rFonts w:ascii="Times New Roman" w:eastAsia="Calibri" w:hAnsi="Times New Roman"/>
          <w:sz w:val="22"/>
          <w:szCs w:val="22"/>
        </w:rPr>
        <w:t>Prezyd</w:t>
      </w:r>
      <w:r w:rsidR="00AC27D7">
        <w:rPr>
          <w:rFonts w:ascii="Times New Roman" w:eastAsia="Calibri" w:hAnsi="Times New Roman"/>
          <w:sz w:val="22"/>
          <w:szCs w:val="22"/>
        </w:rPr>
        <w:t>ent Miasta Krakowa</w:t>
      </w:r>
      <w:r w:rsidR="0030391C">
        <w:rPr>
          <w:rFonts w:ascii="Times New Roman" w:eastAsia="Calibri" w:hAnsi="Times New Roman"/>
          <w:sz w:val="22"/>
          <w:szCs w:val="22"/>
        </w:rPr>
        <w:t xml:space="preserve"> </w:t>
      </w:r>
      <w:r w:rsidR="00AC27D7" w:rsidRPr="0030391C">
        <w:rPr>
          <w:rFonts w:ascii="Times New Roman" w:eastAsia="Calibri" w:hAnsi="Times New Roman"/>
        </w:rPr>
        <w:t>Zarządzeniem</w:t>
      </w:r>
      <w:r w:rsidR="004C18BB" w:rsidRPr="0030391C">
        <w:rPr>
          <w:rFonts w:ascii="Times New Roman" w:hAnsi="Times New Roman"/>
        </w:rPr>
        <w:t xml:space="preserve"> Nr 874</w:t>
      </w:r>
      <w:r w:rsidR="00AC27D7" w:rsidRPr="0030391C">
        <w:rPr>
          <w:rFonts w:ascii="Times New Roman" w:hAnsi="Times New Roman"/>
        </w:rPr>
        <w:t>/2020 z dnia 9 kwietnia 2020 r.</w:t>
      </w:r>
      <w:r w:rsidRPr="0030391C">
        <w:rPr>
          <w:rFonts w:ascii="Times New Roman" w:eastAsia="Calibri" w:hAnsi="Times New Roman"/>
        </w:rPr>
        <w:t xml:space="preserve"> w sprawie rozpatrzenia uwag i pism złożonych do ponownie wyłożonego do publicznego wglądu projektu miejscowego planu zagospodarowania przestrzennego obszaru „</w:t>
      </w:r>
      <w:r w:rsidR="004C18BB" w:rsidRPr="0030391C">
        <w:rPr>
          <w:rFonts w:ascii="Times New Roman" w:eastAsia="Calibri" w:hAnsi="Times New Roman"/>
        </w:rPr>
        <w:t>Malborska</w:t>
      </w:r>
      <w:r w:rsidRPr="0030391C">
        <w:rPr>
          <w:rFonts w:ascii="Times New Roman" w:eastAsia="Calibri" w:hAnsi="Times New Roman"/>
        </w:rPr>
        <w:t>”, w tym zgłoszonych w ramach strategicznej oceny oddziaływania na środowisko projektu tego planu,</w:t>
      </w:r>
    </w:p>
    <w:p w:rsidR="009B1B6B" w:rsidRPr="00460204" w:rsidRDefault="009B1B6B" w:rsidP="00460204">
      <w:pPr>
        <w:jc w:val="both"/>
        <w:rPr>
          <w:rFonts w:ascii="Times New Roman" w:eastAsia="Calibri" w:hAnsi="Times New Roman"/>
          <w:color w:val="FF0000"/>
        </w:rPr>
      </w:pPr>
      <w:r w:rsidRPr="00460204">
        <w:rPr>
          <w:rFonts w:ascii="Times New Roman" w:eastAsia="Calibri" w:hAnsi="Times New Roman"/>
        </w:rPr>
        <w:t>rozpatrzył uwagi dotyczące projektu planu</w:t>
      </w:r>
      <w:r w:rsidRPr="00460204">
        <w:rPr>
          <w:rFonts w:ascii="Times New Roman" w:hAnsi="Times New Roman"/>
        </w:rPr>
        <w:t xml:space="preserve"> </w:t>
      </w:r>
      <w:r w:rsidRPr="00460204">
        <w:rPr>
          <w:rFonts w:ascii="Times New Roman" w:eastAsia="Calibri" w:hAnsi="Times New Roman"/>
        </w:rPr>
        <w:t>i nie uwzględnił uwag zawartych w poniższym wykazie dotyczących projektu planu (II wyłożenie: Lp.</w:t>
      </w:r>
      <w:r w:rsidR="00F251D5" w:rsidRPr="00460204">
        <w:rPr>
          <w:rFonts w:ascii="Times New Roman" w:eastAsia="Calibri" w:hAnsi="Times New Roman"/>
        </w:rPr>
        <w:t>22</w:t>
      </w:r>
      <w:r w:rsidRPr="00460204">
        <w:rPr>
          <w:rFonts w:ascii="Times New Roman" w:eastAsia="Calibri" w:hAnsi="Times New Roman"/>
        </w:rPr>
        <w:t xml:space="preserve"> </w:t>
      </w:r>
      <w:r w:rsidRPr="009A326B">
        <w:rPr>
          <w:rFonts w:ascii="Times New Roman" w:eastAsia="Calibri" w:hAnsi="Times New Roman"/>
        </w:rPr>
        <w:t xml:space="preserve">– </w:t>
      </w:r>
      <w:r w:rsidR="00460204" w:rsidRPr="009A326B">
        <w:rPr>
          <w:rFonts w:ascii="Times New Roman" w:eastAsia="Calibri" w:hAnsi="Times New Roman"/>
        </w:rPr>
        <w:t>Lp</w:t>
      </w:r>
      <w:r w:rsidR="0010478E" w:rsidRPr="009A326B">
        <w:rPr>
          <w:rFonts w:ascii="Times New Roman" w:eastAsia="Calibri" w:hAnsi="Times New Roman"/>
        </w:rPr>
        <w:t>.43</w:t>
      </w:r>
      <w:r w:rsidRPr="00460204">
        <w:rPr>
          <w:rFonts w:ascii="Times New Roman" w:eastAsia="Calibri" w:hAnsi="Times New Roman"/>
        </w:rPr>
        <w:t>).</w:t>
      </w:r>
    </w:p>
    <w:p w:rsidR="00460204" w:rsidRDefault="00460204" w:rsidP="009B1B6B">
      <w:pPr>
        <w:rPr>
          <w:rFonts w:ascii="Times New Roman" w:eastAsia="Calibri" w:hAnsi="Times New Roman"/>
          <w:sz w:val="22"/>
          <w:szCs w:val="22"/>
        </w:rPr>
      </w:pPr>
    </w:p>
    <w:p w:rsidR="009B1B6B" w:rsidRPr="00AE39E0" w:rsidRDefault="009B1B6B" w:rsidP="009B1B6B">
      <w:pPr>
        <w:rPr>
          <w:rFonts w:ascii="Times New Roman" w:eastAsia="Calibri" w:hAnsi="Times New Roman"/>
          <w:sz w:val="22"/>
          <w:szCs w:val="22"/>
        </w:rPr>
      </w:pPr>
      <w:r w:rsidRPr="00AE39E0">
        <w:rPr>
          <w:rFonts w:ascii="Times New Roman" w:eastAsia="Calibri" w:hAnsi="Times New Roman"/>
          <w:sz w:val="22"/>
          <w:szCs w:val="22"/>
        </w:rPr>
        <w:t>Niniejsze rozstrzygnięcie zgodnie z przepisami art. 20 ust. 1 ustawy, zawiera listę wszystkich uwag nieuwzględnionych przez Prezydenta Miasta Krakowa.</w:t>
      </w:r>
    </w:p>
    <w:p w:rsidR="009B1B6B" w:rsidRPr="00AE39E0" w:rsidRDefault="009B1B6B" w:rsidP="009B1B6B">
      <w:pPr>
        <w:rPr>
          <w:rFonts w:ascii="Times New Roman" w:eastAsia="Calibri" w:hAnsi="Times New Roman"/>
          <w:sz w:val="22"/>
          <w:szCs w:val="22"/>
        </w:rPr>
      </w:pPr>
      <w:r w:rsidRPr="00AE39E0">
        <w:rPr>
          <w:rFonts w:ascii="Times New Roman" w:eastAsia="Calibri" w:hAnsi="Times New Roman"/>
          <w:sz w:val="22"/>
          <w:szCs w:val="22"/>
        </w:rPr>
        <w:t>W zakresie uwag objętych załącznikiem, Rada Miasta Krakowa postanawia przyjąć następujący sposób ich rozpatrzenia:</w:t>
      </w:r>
    </w:p>
    <w:p w:rsidR="00BC6BB6" w:rsidRDefault="00BC6BB6" w:rsidP="001772FB">
      <w:pPr>
        <w:ind w:left="-360" w:firstLine="360"/>
        <w:rPr>
          <w:rFonts w:ascii="Times New Roman" w:hAnsi="Times New Roman"/>
          <w:sz w:val="22"/>
          <w:szCs w:val="22"/>
        </w:rPr>
      </w:pPr>
    </w:p>
    <w:p w:rsidR="006D3EC4" w:rsidRPr="00AE39E0" w:rsidRDefault="006D3EC4" w:rsidP="001772FB">
      <w:pPr>
        <w:ind w:left="-360" w:firstLine="360"/>
        <w:rPr>
          <w:rFonts w:ascii="Times New Roman" w:hAnsi="Times New Roman"/>
          <w:sz w:val="22"/>
          <w:szCs w:val="22"/>
        </w:rPr>
      </w:pPr>
    </w:p>
    <w:tbl>
      <w:tblPr>
        <w:tblW w:w="22352"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ayout w:type="fixed"/>
        <w:tblCellMar>
          <w:left w:w="70" w:type="dxa"/>
          <w:right w:w="70" w:type="dxa"/>
        </w:tblCellMar>
        <w:tblLook w:val="0000" w:firstRow="0" w:lastRow="0" w:firstColumn="0" w:lastColumn="0" w:noHBand="0" w:noVBand="0"/>
      </w:tblPr>
      <w:tblGrid>
        <w:gridCol w:w="823"/>
        <w:gridCol w:w="825"/>
        <w:gridCol w:w="2181"/>
        <w:gridCol w:w="4819"/>
        <w:gridCol w:w="1385"/>
        <w:gridCol w:w="1404"/>
        <w:gridCol w:w="1464"/>
        <w:gridCol w:w="1843"/>
        <w:gridCol w:w="1798"/>
        <w:gridCol w:w="5810"/>
      </w:tblGrid>
      <w:tr w:rsidR="00545AB3" w:rsidRPr="00AE39E0" w:rsidTr="00D24704">
        <w:trPr>
          <w:trHeight w:val="792"/>
          <w:tblHeader/>
        </w:trPr>
        <w:tc>
          <w:tcPr>
            <w:tcW w:w="823" w:type="dxa"/>
            <w:vMerge w:val="restart"/>
            <w:shd w:val="clear" w:color="auto" w:fill="D9D9D9" w:themeFill="background1" w:themeFillShade="D9"/>
            <w:vAlign w:val="center"/>
          </w:tcPr>
          <w:p w:rsidR="00545AB3" w:rsidRPr="009F05F5" w:rsidRDefault="00545AB3" w:rsidP="004918FF">
            <w:pPr>
              <w:ind w:left="-81" w:right="-130" w:hanging="7"/>
              <w:jc w:val="center"/>
              <w:rPr>
                <w:rFonts w:ascii="Times New Roman" w:hAnsi="Times New Roman"/>
                <w:b/>
                <w:bCs/>
                <w:sz w:val="22"/>
                <w:szCs w:val="22"/>
                <w:highlight w:val="yellow"/>
              </w:rPr>
            </w:pPr>
          </w:p>
          <w:p w:rsidR="00545AB3" w:rsidRPr="009F05F5" w:rsidRDefault="00545AB3" w:rsidP="004918FF">
            <w:pPr>
              <w:ind w:left="-81" w:right="-130" w:hanging="7"/>
              <w:jc w:val="center"/>
              <w:rPr>
                <w:rFonts w:ascii="Times New Roman" w:hAnsi="Times New Roman"/>
                <w:b/>
                <w:bCs/>
                <w:sz w:val="22"/>
                <w:szCs w:val="22"/>
                <w:highlight w:val="yellow"/>
              </w:rPr>
            </w:pPr>
            <w:r w:rsidRPr="003E0B59">
              <w:rPr>
                <w:rFonts w:ascii="Times New Roman" w:hAnsi="Times New Roman"/>
                <w:b/>
                <w:bCs/>
                <w:sz w:val="22"/>
                <w:szCs w:val="22"/>
              </w:rPr>
              <w:t>Lp.</w:t>
            </w:r>
          </w:p>
        </w:tc>
        <w:tc>
          <w:tcPr>
            <w:tcW w:w="825" w:type="dxa"/>
            <w:vMerge w:val="restart"/>
            <w:shd w:val="clear" w:color="auto" w:fill="D9D9D9" w:themeFill="background1" w:themeFillShade="D9"/>
            <w:vAlign w:val="center"/>
          </w:tcPr>
          <w:p w:rsidR="00545AB3" w:rsidRPr="009F05F5" w:rsidRDefault="00545AB3" w:rsidP="004918FF">
            <w:pPr>
              <w:jc w:val="center"/>
              <w:rPr>
                <w:rFonts w:ascii="Times New Roman" w:hAnsi="Times New Roman"/>
                <w:b/>
                <w:bCs/>
                <w:sz w:val="22"/>
                <w:szCs w:val="22"/>
                <w:highlight w:val="yellow"/>
              </w:rPr>
            </w:pPr>
            <w:r w:rsidRPr="003E0B59">
              <w:rPr>
                <w:rFonts w:ascii="Times New Roman" w:hAnsi="Times New Roman"/>
                <w:b/>
                <w:sz w:val="22"/>
                <w:szCs w:val="22"/>
              </w:rPr>
              <w:t>NR UWA</w:t>
            </w:r>
            <w:r w:rsidR="004E0110" w:rsidRPr="003E0B59">
              <w:rPr>
                <w:rFonts w:ascii="Times New Roman" w:hAnsi="Times New Roman"/>
                <w:b/>
                <w:sz w:val="22"/>
                <w:szCs w:val="22"/>
              </w:rPr>
              <w:t>-</w:t>
            </w:r>
            <w:r w:rsidRPr="003E0B59">
              <w:rPr>
                <w:rFonts w:ascii="Times New Roman" w:hAnsi="Times New Roman"/>
                <w:b/>
                <w:sz w:val="22"/>
                <w:szCs w:val="22"/>
              </w:rPr>
              <w:t>GI</w:t>
            </w:r>
          </w:p>
        </w:tc>
        <w:tc>
          <w:tcPr>
            <w:tcW w:w="2181" w:type="dxa"/>
            <w:vMerge w:val="restart"/>
            <w:shd w:val="clear" w:color="auto" w:fill="D9D9D9" w:themeFill="background1" w:themeFillShade="D9"/>
          </w:tcPr>
          <w:p w:rsidR="00545AB3" w:rsidRPr="00AE39E0" w:rsidRDefault="00545AB3" w:rsidP="004918FF">
            <w:pPr>
              <w:jc w:val="center"/>
              <w:rPr>
                <w:rFonts w:ascii="Times New Roman" w:hAnsi="Times New Roman"/>
                <w:b/>
                <w:bCs/>
                <w:sz w:val="22"/>
                <w:szCs w:val="22"/>
              </w:rPr>
            </w:pPr>
          </w:p>
          <w:p w:rsidR="00545AB3" w:rsidRPr="00AE39E0" w:rsidRDefault="00545AB3" w:rsidP="004918FF">
            <w:pPr>
              <w:jc w:val="center"/>
              <w:rPr>
                <w:rFonts w:ascii="Times New Roman" w:hAnsi="Times New Roman"/>
                <w:b/>
                <w:bCs/>
                <w:sz w:val="22"/>
                <w:szCs w:val="22"/>
              </w:rPr>
            </w:pPr>
            <w:r w:rsidRPr="00AE39E0">
              <w:rPr>
                <w:rFonts w:ascii="Times New Roman" w:hAnsi="Times New Roman"/>
                <w:b/>
                <w:bCs/>
                <w:sz w:val="22"/>
                <w:szCs w:val="22"/>
              </w:rPr>
              <w:t xml:space="preserve">IMIĘ i NAZWISKO </w:t>
            </w:r>
          </w:p>
          <w:p w:rsidR="00545AB3" w:rsidRPr="00AE39E0" w:rsidRDefault="00545AB3" w:rsidP="004918FF">
            <w:pPr>
              <w:jc w:val="center"/>
              <w:rPr>
                <w:rFonts w:ascii="Times New Roman" w:hAnsi="Times New Roman"/>
                <w:b/>
                <w:bCs/>
                <w:sz w:val="22"/>
                <w:szCs w:val="22"/>
              </w:rPr>
            </w:pPr>
            <w:r w:rsidRPr="00AE39E0">
              <w:rPr>
                <w:rFonts w:ascii="Times New Roman" w:hAnsi="Times New Roman"/>
                <w:b/>
                <w:bCs/>
                <w:sz w:val="22"/>
                <w:szCs w:val="22"/>
              </w:rPr>
              <w:t>lub</w:t>
            </w:r>
          </w:p>
          <w:p w:rsidR="00545AB3" w:rsidRPr="00AE39E0" w:rsidRDefault="00545AB3" w:rsidP="004918FF">
            <w:pPr>
              <w:jc w:val="center"/>
              <w:rPr>
                <w:rFonts w:ascii="Times New Roman" w:hAnsi="Times New Roman"/>
                <w:b/>
                <w:bCs/>
                <w:sz w:val="22"/>
                <w:szCs w:val="22"/>
              </w:rPr>
            </w:pPr>
            <w:r w:rsidRPr="00AE39E0">
              <w:rPr>
                <w:rFonts w:ascii="Times New Roman" w:hAnsi="Times New Roman"/>
                <w:b/>
                <w:bCs/>
                <w:sz w:val="22"/>
                <w:szCs w:val="22"/>
              </w:rPr>
              <w:t>NAZWA JEDNOSTKI ORGANIZACYJ</w:t>
            </w:r>
            <w:r w:rsidR="004E0110">
              <w:rPr>
                <w:rFonts w:ascii="Times New Roman" w:hAnsi="Times New Roman"/>
                <w:b/>
                <w:bCs/>
                <w:sz w:val="22"/>
                <w:szCs w:val="22"/>
              </w:rPr>
              <w:t>-</w:t>
            </w:r>
            <w:r w:rsidRPr="00AE39E0">
              <w:rPr>
                <w:rFonts w:ascii="Times New Roman" w:hAnsi="Times New Roman"/>
                <w:b/>
                <w:bCs/>
                <w:sz w:val="22"/>
                <w:szCs w:val="22"/>
              </w:rPr>
              <w:t>NEJ</w:t>
            </w:r>
          </w:p>
          <w:p w:rsidR="00545AB3" w:rsidRPr="004E0110" w:rsidRDefault="00545AB3" w:rsidP="004918FF">
            <w:pPr>
              <w:jc w:val="center"/>
              <w:rPr>
                <w:rFonts w:ascii="Times New Roman" w:hAnsi="Times New Roman"/>
                <w:b/>
                <w:bCs/>
                <w:strike/>
                <w:sz w:val="22"/>
                <w:szCs w:val="22"/>
              </w:rPr>
            </w:pPr>
          </w:p>
        </w:tc>
        <w:tc>
          <w:tcPr>
            <w:tcW w:w="4819" w:type="dxa"/>
            <w:vMerge w:val="restart"/>
            <w:shd w:val="clear" w:color="auto" w:fill="D9D9D9" w:themeFill="background1" w:themeFillShade="D9"/>
          </w:tcPr>
          <w:p w:rsidR="00545AB3" w:rsidRPr="00AE39E0" w:rsidRDefault="00545AB3" w:rsidP="004918FF">
            <w:pPr>
              <w:ind w:right="-23"/>
              <w:jc w:val="center"/>
              <w:rPr>
                <w:rFonts w:ascii="Times New Roman" w:hAnsi="Times New Roman"/>
                <w:b/>
                <w:bCs/>
                <w:sz w:val="22"/>
                <w:szCs w:val="22"/>
              </w:rPr>
            </w:pPr>
          </w:p>
          <w:p w:rsidR="00545AB3" w:rsidRPr="00AE39E0" w:rsidRDefault="00545AB3" w:rsidP="004918FF">
            <w:pPr>
              <w:ind w:right="-23"/>
              <w:jc w:val="center"/>
              <w:rPr>
                <w:rFonts w:ascii="Times New Roman" w:hAnsi="Times New Roman"/>
                <w:b/>
                <w:bCs/>
                <w:sz w:val="22"/>
                <w:szCs w:val="22"/>
              </w:rPr>
            </w:pPr>
          </w:p>
          <w:p w:rsidR="00545AB3" w:rsidRPr="00AE39E0" w:rsidRDefault="00545AB3" w:rsidP="004918FF">
            <w:pPr>
              <w:ind w:right="-23"/>
              <w:jc w:val="center"/>
              <w:rPr>
                <w:rFonts w:ascii="Times New Roman" w:hAnsi="Times New Roman"/>
                <w:b/>
                <w:bCs/>
                <w:sz w:val="22"/>
                <w:szCs w:val="22"/>
              </w:rPr>
            </w:pPr>
          </w:p>
          <w:p w:rsidR="00545AB3" w:rsidRPr="00AE39E0" w:rsidRDefault="00545AB3" w:rsidP="004918FF">
            <w:pPr>
              <w:ind w:right="-23"/>
              <w:jc w:val="center"/>
              <w:rPr>
                <w:rFonts w:ascii="Times New Roman" w:hAnsi="Times New Roman"/>
                <w:sz w:val="22"/>
                <w:szCs w:val="22"/>
              </w:rPr>
            </w:pPr>
            <w:r w:rsidRPr="00AE39E0">
              <w:rPr>
                <w:rFonts w:ascii="Times New Roman" w:hAnsi="Times New Roman"/>
                <w:b/>
                <w:sz w:val="22"/>
                <w:szCs w:val="22"/>
              </w:rPr>
              <w:t>TREŚĆ UWAGI</w:t>
            </w:r>
          </w:p>
          <w:p w:rsidR="00545AB3" w:rsidRPr="00AE39E0" w:rsidRDefault="00545AB3" w:rsidP="004918FF">
            <w:pPr>
              <w:ind w:right="-23"/>
              <w:jc w:val="center"/>
              <w:rPr>
                <w:rFonts w:ascii="Times New Roman" w:hAnsi="Times New Roman"/>
                <w:sz w:val="22"/>
                <w:szCs w:val="22"/>
              </w:rPr>
            </w:pPr>
            <w:r w:rsidRPr="00AE39E0">
              <w:rPr>
                <w:rFonts w:ascii="Times New Roman" w:hAnsi="Times New Roman"/>
                <w:sz w:val="22"/>
                <w:szCs w:val="22"/>
              </w:rPr>
              <w:t xml:space="preserve">(pełna treść uwag i pism znajduje się </w:t>
            </w:r>
          </w:p>
          <w:p w:rsidR="00545AB3" w:rsidRPr="00AE39E0" w:rsidRDefault="00545AB3" w:rsidP="004918FF">
            <w:pPr>
              <w:ind w:right="-23"/>
              <w:jc w:val="center"/>
              <w:rPr>
                <w:rFonts w:ascii="Times New Roman" w:hAnsi="Times New Roman"/>
                <w:b/>
                <w:bCs/>
                <w:sz w:val="22"/>
                <w:szCs w:val="22"/>
              </w:rPr>
            </w:pPr>
            <w:r w:rsidRPr="00AE39E0">
              <w:rPr>
                <w:rFonts w:ascii="Times New Roman" w:hAnsi="Times New Roman"/>
                <w:sz w:val="22"/>
                <w:szCs w:val="22"/>
              </w:rPr>
              <w:t>w dokumentacji planistycznej)</w:t>
            </w:r>
          </w:p>
        </w:tc>
        <w:tc>
          <w:tcPr>
            <w:tcW w:w="1385" w:type="dxa"/>
            <w:vMerge w:val="restart"/>
            <w:shd w:val="clear" w:color="auto" w:fill="D9D9D9" w:themeFill="background1" w:themeFillShade="D9"/>
          </w:tcPr>
          <w:p w:rsidR="00545AB3" w:rsidRPr="00AE39E0" w:rsidRDefault="00434623" w:rsidP="004918FF">
            <w:pPr>
              <w:ind w:left="-70" w:right="-109" w:hanging="27"/>
              <w:jc w:val="center"/>
              <w:rPr>
                <w:rFonts w:ascii="Times New Roman" w:hAnsi="Times New Roman"/>
                <w:b/>
                <w:sz w:val="22"/>
                <w:szCs w:val="22"/>
              </w:rPr>
            </w:pPr>
            <w:r>
              <w:rPr>
                <w:rFonts w:ascii="Times New Roman" w:hAnsi="Times New Roman"/>
                <w:b/>
                <w:sz w:val="22"/>
                <w:szCs w:val="22"/>
              </w:rPr>
              <w:t xml:space="preserve">Oznaczenie </w:t>
            </w:r>
            <w:r w:rsidR="00545AB3" w:rsidRPr="00AE39E0">
              <w:rPr>
                <w:rFonts w:ascii="Times New Roman" w:hAnsi="Times New Roman"/>
                <w:b/>
                <w:sz w:val="22"/>
                <w:szCs w:val="22"/>
              </w:rPr>
              <w:t xml:space="preserve">nieruchomości </w:t>
            </w:r>
          </w:p>
          <w:p w:rsidR="00545AB3" w:rsidRPr="00AE39E0" w:rsidRDefault="00545AB3" w:rsidP="004918FF">
            <w:pPr>
              <w:ind w:left="-55" w:right="-88" w:hanging="60"/>
              <w:jc w:val="center"/>
              <w:rPr>
                <w:rFonts w:ascii="Times New Roman" w:hAnsi="Times New Roman"/>
                <w:b/>
                <w:sz w:val="22"/>
                <w:szCs w:val="22"/>
              </w:rPr>
            </w:pPr>
            <w:r w:rsidRPr="00AE39E0">
              <w:rPr>
                <w:rFonts w:ascii="Times New Roman" w:hAnsi="Times New Roman"/>
                <w:b/>
                <w:sz w:val="22"/>
                <w:szCs w:val="22"/>
              </w:rPr>
              <w:t xml:space="preserve">lub terenu, </w:t>
            </w:r>
          </w:p>
          <w:p w:rsidR="00545AB3" w:rsidRPr="00AE39E0" w:rsidRDefault="00545AB3" w:rsidP="004918FF">
            <w:pPr>
              <w:jc w:val="center"/>
              <w:rPr>
                <w:rFonts w:ascii="Times New Roman" w:hAnsi="Times New Roman"/>
                <w:sz w:val="22"/>
                <w:szCs w:val="22"/>
              </w:rPr>
            </w:pPr>
            <w:r w:rsidRPr="00AE39E0">
              <w:rPr>
                <w:rFonts w:ascii="Times New Roman" w:hAnsi="Times New Roman"/>
                <w:b/>
                <w:sz w:val="22"/>
                <w:szCs w:val="22"/>
              </w:rPr>
              <w:t>których dotyczą uwagi</w:t>
            </w:r>
          </w:p>
        </w:tc>
        <w:tc>
          <w:tcPr>
            <w:tcW w:w="2868" w:type="dxa"/>
            <w:gridSpan w:val="2"/>
            <w:shd w:val="clear" w:color="auto" w:fill="D9D9D9" w:themeFill="background1" w:themeFillShade="D9"/>
          </w:tcPr>
          <w:p w:rsidR="00545AB3" w:rsidRPr="00AE39E0" w:rsidRDefault="003E0C5D" w:rsidP="004918FF">
            <w:pPr>
              <w:ind w:left="-106" w:right="-101" w:hanging="42"/>
              <w:jc w:val="center"/>
              <w:rPr>
                <w:rFonts w:ascii="Times New Roman" w:hAnsi="Times New Roman"/>
                <w:b/>
                <w:bCs/>
                <w:sz w:val="22"/>
                <w:szCs w:val="22"/>
              </w:rPr>
            </w:pPr>
            <w:r>
              <w:rPr>
                <w:rFonts w:ascii="Times New Roman" w:hAnsi="Times New Roman"/>
                <w:b/>
                <w:bCs/>
                <w:sz w:val="22"/>
                <w:szCs w:val="22"/>
              </w:rPr>
              <w:t>USTALENIA PROJEKTU PLANU</w:t>
            </w:r>
          </w:p>
          <w:p w:rsidR="00545AB3" w:rsidRPr="00AE39E0" w:rsidRDefault="00545AB3" w:rsidP="004918FF">
            <w:pPr>
              <w:ind w:left="-106" w:right="-101" w:hanging="42"/>
              <w:jc w:val="center"/>
              <w:rPr>
                <w:rFonts w:ascii="Times New Roman" w:hAnsi="Times New Roman"/>
                <w:b/>
                <w:bCs/>
                <w:sz w:val="22"/>
                <w:szCs w:val="22"/>
              </w:rPr>
            </w:pPr>
          </w:p>
          <w:p w:rsidR="00545AB3" w:rsidRPr="00AE39E0" w:rsidRDefault="00545AB3" w:rsidP="004918FF">
            <w:pPr>
              <w:ind w:left="-106" w:right="-101" w:hanging="42"/>
              <w:jc w:val="center"/>
              <w:rPr>
                <w:rFonts w:ascii="Times New Roman" w:hAnsi="Times New Roman"/>
                <w:b/>
                <w:bCs/>
                <w:sz w:val="22"/>
                <w:szCs w:val="22"/>
              </w:rPr>
            </w:pPr>
            <w:r w:rsidRPr="00AE39E0">
              <w:rPr>
                <w:rFonts w:ascii="Times New Roman" w:hAnsi="Times New Roman"/>
                <w:b/>
                <w:bCs/>
                <w:sz w:val="22"/>
                <w:szCs w:val="22"/>
              </w:rPr>
              <w:t xml:space="preserve"> </w:t>
            </w:r>
          </w:p>
        </w:tc>
        <w:tc>
          <w:tcPr>
            <w:tcW w:w="3641" w:type="dxa"/>
            <w:gridSpan w:val="2"/>
            <w:shd w:val="clear" w:color="auto" w:fill="D9D9D9" w:themeFill="background1" w:themeFillShade="D9"/>
            <w:vAlign w:val="center"/>
          </w:tcPr>
          <w:p w:rsidR="00545AB3" w:rsidRPr="00AE39E0" w:rsidRDefault="00545AB3" w:rsidP="008A1B77">
            <w:pPr>
              <w:ind w:left="-106" w:right="-101" w:hanging="42"/>
              <w:jc w:val="center"/>
              <w:rPr>
                <w:rFonts w:ascii="Times New Roman" w:hAnsi="Times New Roman"/>
                <w:b/>
                <w:bCs/>
                <w:sz w:val="22"/>
                <w:szCs w:val="22"/>
              </w:rPr>
            </w:pPr>
            <w:r w:rsidRPr="00AE39E0">
              <w:rPr>
                <w:rFonts w:ascii="Times New Roman" w:hAnsi="Times New Roman"/>
                <w:b/>
                <w:bCs/>
                <w:sz w:val="22"/>
                <w:szCs w:val="22"/>
              </w:rPr>
              <w:t>ROZSTRZYGNIĘCIE</w:t>
            </w:r>
          </w:p>
          <w:p w:rsidR="00545AB3" w:rsidRPr="00AE39E0" w:rsidRDefault="00545AB3" w:rsidP="008A1B77">
            <w:pPr>
              <w:ind w:right="-35"/>
              <w:jc w:val="center"/>
              <w:rPr>
                <w:rFonts w:ascii="Times New Roman" w:hAnsi="Times New Roman"/>
                <w:b/>
                <w:sz w:val="22"/>
                <w:szCs w:val="22"/>
              </w:rPr>
            </w:pPr>
            <w:r w:rsidRPr="00AE39E0">
              <w:rPr>
                <w:rFonts w:ascii="Times New Roman" w:hAnsi="Times New Roman"/>
                <w:b/>
                <w:bCs/>
                <w:sz w:val="22"/>
                <w:szCs w:val="22"/>
              </w:rPr>
              <w:t>W SPRAWIE ROZPATRZENIA UWAGI</w:t>
            </w:r>
          </w:p>
        </w:tc>
        <w:tc>
          <w:tcPr>
            <w:tcW w:w="5810" w:type="dxa"/>
            <w:vMerge w:val="restart"/>
            <w:shd w:val="clear" w:color="auto" w:fill="D9D9D9" w:themeFill="background1" w:themeFillShade="D9"/>
            <w:vAlign w:val="center"/>
          </w:tcPr>
          <w:p w:rsidR="00545AB3" w:rsidRPr="00AE39E0" w:rsidRDefault="00545AB3" w:rsidP="004918FF">
            <w:pPr>
              <w:ind w:right="-35"/>
              <w:jc w:val="center"/>
              <w:rPr>
                <w:rFonts w:ascii="Times New Roman" w:hAnsi="Times New Roman"/>
                <w:b/>
                <w:sz w:val="22"/>
                <w:szCs w:val="22"/>
              </w:rPr>
            </w:pPr>
          </w:p>
          <w:p w:rsidR="00545AB3" w:rsidRPr="00AE39E0" w:rsidRDefault="00545AB3" w:rsidP="004918FF">
            <w:pPr>
              <w:ind w:right="-35"/>
              <w:jc w:val="center"/>
              <w:rPr>
                <w:rFonts w:ascii="Times New Roman" w:hAnsi="Times New Roman"/>
                <w:b/>
                <w:sz w:val="22"/>
                <w:szCs w:val="22"/>
              </w:rPr>
            </w:pPr>
          </w:p>
          <w:p w:rsidR="00545AB3" w:rsidRPr="00AE39E0" w:rsidRDefault="00545AB3" w:rsidP="004918FF">
            <w:pPr>
              <w:ind w:right="-35"/>
              <w:jc w:val="center"/>
              <w:rPr>
                <w:rFonts w:ascii="Times New Roman" w:hAnsi="Times New Roman"/>
                <w:b/>
                <w:sz w:val="22"/>
                <w:szCs w:val="22"/>
              </w:rPr>
            </w:pPr>
            <w:r w:rsidRPr="00AE39E0">
              <w:rPr>
                <w:rFonts w:ascii="Times New Roman" w:hAnsi="Times New Roman"/>
                <w:b/>
                <w:sz w:val="22"/>
                <w:szCs w:val="22"/>
              </w:rPr>
              <w:t>UZASADNIENIE STANOWISKA RADY MIASTA KRAKOWA</w:t>
            </w:r>
          </w:p>
        </w:tc>
      </w:tr>
      <w:tr w:rsidR="00545AB3" w:rsidRPr="00AE39E0" w:rsidTr="004E579C">
        <w:trPr>
          <w:tblHeader/>
        </w:trPr>
        <w:tc>
          <w:tcPr>
            <w:tcW w:w="823" w:type="dxa"/>
            <w:vMerge/>
            <w:shd w:val="clear" w:color="auto" w:fill="D9D9D9" w:themeFill="background1" w:themeFillShade="D9"/>
          </w:tcPr>
          <w:p w:rsidR="00545AB3" w:rsidRPr="00AE39E0" w:rsidRDefault="00545AB3" w:rsidP="004918FF">
            <w:pPr>
              <w:ind w:left="-81" w:right="-130" w:hanging="7"/>
              <w:jc w:val="center"/>
              <w:rPr>
                <w:rFonts w:ascii="Times New Roman" w:hAnsi="Times New Roman"/>
                <w:sz w:val="22"/>
                <w:szCs w:val="22"/>
              </w:rPr>
            </w:pPr>
          </w:p>
        </w:tc>
        <w:tc>
          <w:tcPr>
            <w:tcW w:w="825" w:type="dxa"/>
            <w:vMerge/>
            <w:shd w:val="clear" w:color="auto" w:fill="D9D9D9" w:themeFill="background1" w:themeFillShade="D9"/>
          </w:tcPr>
          <w:p w:rsidR="00545AB3" w:rsidRPr="00AE39E0" w:rsidRDefault="00545AB3" w:rsidP="004918FF">
            <w:pPr>
              <w:jc w:val="center"/>
              <w:rPr>
                <w:rFonts w:ascii="Times New Roman" w:hAnsi="Times New Roman"/>
                <w:sz w:val="22"/>
                <w:szCs w:val="22"/>
              </w:rPr>
            </w:pPr>
          </w:p>
        </w:tc>
        <w:tc>
          <w:tcPr>
            <w:tcW w:w="2181" w:type="dxa"/>
            <w:vMerge/>
            <w:shd w:val="clear" w:color="auto" w:fill="D9D9D9" w:themeFill="background1" w:themeFillShade="D9"/>
          </w:tcPr>
          <w:p w:rsidR="00545AB3" w:rsidRPr="00AE39E0" w:rsidRDefault="00545AB3" w:rsidP="004918FF">
            <w:pPr>
              <w:jc w:val="center"/>
              <w:rPr>
                <w:rFonts w:ascii="Times New Roman" w:hAnsi="Times New Roman"/>
                <w:sz w:val="22"/>
                <w:szCs w:val="22"/>
              </w:rPr>
            </w:pPr>
          </w:p>
        </w:tc>
        <w:tc>
          <w:tcPr>
            <w:tcW w:w="4819" w:type="dxa"/>
            <w:vMerge/>
            <w:shd w:val="clear" w:color="auto" w:fill="D9D9D9" w:themeFill="background1" w:themeFillShade="D9"/>
          </w:tcPr>
          <w:p w:rsidR="00545AB3" w:rsidRPr="00AE39E0" w:rsidRDefault="00545AB3" w:rsidP="004918FF">
            <w:pPr>
              <w:ind w:right="-23"/>
              <w:jc w:val="center"/>
              <w:rPr>
                <w:rFonts w:ascii="Times New Roman" w:hAnsi="Times New Roman"/>
                <w:sz w:val="22"/>
                <w:szCs w:val="22"/>
              </w:rPr>
            </w:pPr>
          </w:p>
        </w:tc>
        <w:tc>
          <w:tcPr>
            <w:tcW w:w="1385" w:type="dxa"/>
            <w:vMerge/>
            <w:shd w:val="clear" w:color="auto" w:fill="D9D9D9" w:themeFill="background1" w:themeFillShade="D9"/>
          </w:tcPr>
          <w:p w:rsidR="00545AB3" w:rsidRPr="00AE39E0" w:rsidRDefault="00545AB3" w:rsidP="004918FF">
            <w:pPr>
              <w:jc w:val="center"/>
              <w:rPr>
                <w:rFonts w:ascii="Times New Roman" w:hAnsi="Times New Roman"/>
                <w:sz w:val="22"/>
                <w:szCs w:val="22"/>
              </w:rPr>
            </w:pPr>
          </w:p>
        </w:tc>
        <w:tc>
          <w:tcPr>
            <w:tcW w:w="1404" w:type="dxa"/>
            <w:shd w:val="clear" w:color="auto" w:fill="D9D9D9" w:themeFill="background1" w:themeFillShade="D9"/>
          </w:tcPr>
          <w:p w:rsidR="00545AB3" w:rsidRPr="009048D1" w:rsidRDefault="003E0C5D" w:rsidP="004918FF">
            <w:pPr>
              <w:jc w:val="center"/>
              <w:rPr>
                <w:rFonts w:ascii="Times New Roman" w:hAnsi="Times New Roman"/>
                <w:b/>
                <w:sz w:val="22"/>
                <w:szCs w:val="22"/>
              </w:rPr>
            </w:pPr>
            <w:r w:rsidRPr="009048D1">
              <w:rPr>
                <w:rFonts w:ascii="Times New Roman" w:hAnsi="Times New Roman"/>
                <w:b/>
                <w:sz w:val="22"/>
                <w:szCs w:val="22"/>
              </w:rPr>
              <w:t>edycja z I</w:t>
            </w:r>
          </w:p>
          <w:p w:rsidR="003E0C5D" w:rsidRPr="009048D1" w:rsidRDefault="003E0C5D" w:rsidP="004918FF">
            <w:pPr>
              <w:jc w:val="center"/>
              <w:rPr>
                <w:rFonts w:ascii="Times New Roman" w:hAnsi="Times New Roman"/>
                <w:b/>
                <w:sz w:val="22"/>
                <w:szCs w:val="22"/>
              </w:rPr>
            </w:pPr>
            <w:r w:rsidRPr="009048D1">
              <w:rPr>
                <w:rFonts w:ascii="Times New Roman" w:hAnsi="Times New Roman"/>
                <w:b/>
                <w:sz w:val="22"/>
                <w:szCs w:val="22"/>
              </w:rPr>
              <w:t>wyłożenia do publicznego wglądu</w:t>
            </w:r>
          </w:p>
        </w:tc>
        <w:tc>
          <w:tcPr>
            <w:tcW w:w="1464" w:type="dxa"/>
            <w:shd w:val="clear" w:color="auto" w:fill="D9D9D9" w:themeFill="background1" w:themeFillShade="D9"/>
          </w:tcPr>
          <w:p w:rsidR="003E0C5D" w:rsidRPr="009048D1" w:rsidRDefault="003E0C5D" w:rsidP="003E0C5D">
            <w:pPr>
              <w:jc w:val="center"/>
              <w:rPr>
                <w:rFonts w:ascii="Times New Roman" w:hAnsi="Times New Roman"/>
                <w:b/>
                <w:sz w:val="22"/>
                <w:szCs w:val="22"/>
              </w:rPr>
            </w:pPr>
            <w:r w:rsidRPr="009048D1">
              <w:rPr>
                <w:rFonts w:ascii="Times New Roman" w:hAnsi="Times New Roman"/>
                <w:b/>
                <w:sz w:val="22"/>
                <w:szCs w:val="22"/>
              </w:rPr>
              <w:t>edycja z II</w:t>
            </w:r>
          </w:p>
          <w:p w:rsidR="00545AB3" w:rsidRPr="009048D1" w:rsidRDefault="003E0C5D" w:rsidP="003E0C5D">
            <w:pPr>
              <w:ind w:left="-106" w:right="-73" w:firstLine="18"/>
              <w:jc w:val="center"/>
              <w:rPr>
                <w:rFonts w:ascii="Times New Roman" w:hAnsi="Times New Roman"/>
                <w:b/>
                <w:bCs/>
                <w:sz w:val="22"/>
                <w:szCs w:val="22"/>
              </w:rPr>
            </w:pPr>
            <w:r w:rsidRPr="009048D1">
              <w:rPr>
                <w:rFonts w:ascii="Times New Roman" w:hAnsi="Times New Roman"/>
                <w:b/>
                <w:sz w:val="22"/>
                <w:szCs w:val="22"/>
              </w:rPr>
              <w:t>wyłożenia do publicznego wglądu</w:t>
            </w:r>
          </w:p>
        </w:tc>
        <w:tc>
          <w:tcPr>
            <w:tcW w:w="1843" w:type="dxa"/>
            <w:shd w:val="clear" w:color="auto" w:fill="D9D9D9" w:themeFill="background1" w:themeFillShade="D9"/>
          </w:tcPr>
          <w:p w:rsidR="009F05F5" w:rsidRDefault="009F05F5" w:rsidP="004918FF">
            <w:pPr>
              <w:ind w:left="-106" w:right="-73" w:firstLine="18"/>
              <w:jc w:val="center"/>
              <w:rPr>
                <w:rFonts w:ascii="Times New Roman" w:hAnsi="Times New Roman"/>
                <w:b/>
                <w:bCs/>
                <w:sz w:val="22"/>
                <w:szCs w:val="22"/>
              </w:rPr>
            </w:pPr>
          </w:p>
          <w:p w:rsidR="00545AB3" w:rsidRPr="00AE39E0" w:rsidRDefault="00545AB3" w:rsidP="004918FF">
            <w:pPr>
              <w:ind w:left="-106" w:right="-73" w:firstLine="18"/>
              <w:jc w:val="center"/>
              <w:rPr>
                <w:rFonts w:ascii="Times New Roman" w:hAnsi="Times New Roman"/>
                <w:sz w:val="22"/>
                <w:szCs w:val="22"/>
              </w:rPr>
            </w:pPr>
            <w:r w:rsidRPr="00AE39E0">
              <w:rPr>
                <w:rFonts w:ascii="Times New Roman" w:hAnsi="Times New Roman"/>
                <w:b/>
                <w:bCs/>
                <w:sz w:val="22"/>
                <w:szCs w:val="22"/>
              </w:rPr>
              <w:t>PREZYDENT</w:t>
            </w:r>
            <w:r w:rsidR="004E0110">
              <w:rPr>
                <w:rFonts w:ascii="Times New Roman" w:hAnsi="Times New Roman"/>
                <w:b/>
                <w:bCs/>
                <w:sz w:val="22"/>
                <w:szCs w:val="22"/>
              </w:rPr>
              <w:t>A</w:t>
            </w:r>
            <w:r w:rsidRPr="00AE39E0">
              <w:rPr>
                <w:rFonts w:ascii="Times New Roman" w:hAnsi="Times New Roman"/>
                <w:b/>
                <w:bCs/>
                <w:sz w:val="22"/>
                <w:szCs w:val="22"/>
              </w:rPr>
              <w:t xml:space="preserve"> MIASTA KRAKOWA </w:t>
            </w:r>
          </w:p>
        </w:tc>
        <w:tc>
          <w:tcPr>
            <w:tcW w:w="1798" w:type="dxa"/>
            <w:shd w:val="clear" w:color="auto" w:fill="D9D9D9" w:themeFill="background1" w:themeFillShade="D9"/>
            <w:vAlign w:val="center"/>
          </w:tcPr>
          <w:p w:rsidR="00545AB3" w:rsidRPr="00AE39E0" w:rsidRDefault="00545AB3" w:rsidP="004E0110">
            <w:pPr>
              <w:ind w:left="-106" w:right="-101" w:hanging="42"/>
              <w:jc w:val="center"/>
              <w:rPr>
                <w:rFonts w:ascii="Times New Roman" w:hAnsi="Times New Roman"/>
                <w:sz w:val="22"/>
                <w:szCs w:val="22"/>
              </w:rPr>
            </w:pPr>
            <w:r w:rsidRPr="00AE39E0">
              <w:rPr>
                <w:rFonts w:ascii="Times New Roman" w:hAnsi="Times New Roman"/>
                <w:b/>
                <w:bCs/>
                <w:sz w:val="22"/>
                <w:szCs w:val="22"/>
              </w:rPr>
              <w:t>RAD</w:t>
            </w:r>
            <w:r w:rsidR="004E0110">
              <w:rPr>
                <w:rFonts w:ascii="Times New Roman" w:hAnsi="Times New Roman"/>
                <w:b/>
                <w:bCs/>
                <w:sz w:val="22"/>
                <w:szCs w:val="22"/>
              </w:rPr>
              <w:t>Y</w:t>
            </w:r>
            <w:r w:rsidRPr="00AE39E0">
              <w:rPr>
                <w:rFonts w:ascii="Times New Roman" w:hAnsi="Times New Roman"/>
                <w:b/>
                <w:bCs/>
                <w:sz w:val="22"/>
                <w:szCs w:val="22"/>
              </w:rPr>
              <w:t xml:space="preserve"> MIASTA KRAKOWA </w:t>
            </w:r>
          </w:p>
        </w:tc>
        <w:tc>
          <w:tcPr>
            <w:tcW w:w="5810" w:type="dxa"/>
            <w:vMerge/>
            <w:shd w:val="clear" w:color="auto" w:fill="D9D9D9" w:themeFill="background1" w:themeFillShade="D9"/>
          </w:tcPr>
          <w:p w:rsidR="00545AB3" w:rsidRPr="00AE39E0" w:rsidRDefault="00545AB3" w:rsidP="004918FF">
            <w:pPr>
              <w:ind w:right="-35"/>
              <w:jc w:val="center"/>
              <w:rPr>
                <w:rFonts w:ascii="Times New Roman" w:hAnsi="Times New Roman"/>
                <w:sz w:val="22"/>
                <w:szCs w:val="22"/>
              </w:rPr>
            </w:pPr>
          </w:p>
        </w:tc>
      </w:tr>
      <w:tr w:rsidR="008A1B77" w:rsidRPr="00AE39E0" w:rsidTr="004E579C">
        <w:trPr>
          <w:tblHeader/>
        </w:trPr>
        <w:tc>
          <w:tcPr>
            <w:tcW w:w="823" w:type="dxa"/>
            <w:shd w:val="clear" w:color="auto" w:fill="D9D9D9" w:themeFill="background1" w:themeFillShade="D9"/>
          </w:tcPr>
          <w:p w:rsidR="008A1B77" w:rsidRPr="00AE39E0" w:rsidRDefault="008A1B77" w:rsidP="004918FF">
            <w:pPr>
              <w:ind w:left="-81" w:right="-130" w:hanging="7"/>
              <w:jc w:val="center"/>
              <w:rPr>
                <w:rFonts w:ascii="Times New Roman" w:hAnsi="Times New Roman"/>
                <w:b/>
                <w:bCs/>
                <w:sz w:val="22"/>
                <w:szCs w:val="22"/>
              </w:rPr>
            </w:pPr>
            <w:r w:rsidRPr="00AE39E0">
              <w:rPr>
                <w:rFonts w:ascii="Times New Roman" w:hAnsi="Times New Roman"/>
                <w:b/>
                <w:bCs/>
                <w:sz w:val="22"/>
                <w:szCs w:val="22"/>
              </w:rPr>
              <w:t>1.</w:t>
            </w:r>
          </w:p>
        </w:tc>
        <w:tc>
          <w:tcPr>
            <w:tcW w:w="825" w:type="dxa"/>
            <w:shd w:val="clear" w:color="auto" w:fill="D9D9D9" w:themeFill="background1" w:themeFillShade="D9"/>
          </w:tcPr>
          <w:p w:rsidR="008A1B77" w:rsidRPr="00AE39E0" w:rsidRDefault="008A1B77" w:rsidP="004918FF">
            <w:pPr>
              <w:jc w:val="center"/>
              <w:rPr>
                <w:rFonts w:ascii="Times New Roman" w:hAnsi="Times New Roman"/>
                <w:b/>
                <w:bCs/>
                <w:sz w:val="22"/>
                <w:szCs w:val="22"/>
              </w:rPr>
            </w:pPr>
            <w:r w:rsidRPr="00AE39E0">
              <w:rPr>
                <w:rFonts w:ascii="Times New Roman" w:hAnsi="Times New Roman"/>
                <w:b/>
                <w:bCs/>
                <w:sz w:val="22"/>
                <w:szCs w:val="22"/>
              </w:rPr>
              <w:t>2.</w:t>
            </w:r>
          </w:p>
        </w:tc>
        <w:tc>
          <w:tcPr>
            <w:tcW w:w="2181" w:type="dxa"/>
            <w:shd w:val="clear" w:color="auto" w:fill="D9D9D9" w:themeFill="background1" w:themeFillShade="D9"/>
          </w:tcPr>
          <w:p w:rsidR="008A1B77" w:rsidRPr="00AE39E0" w:rsidRDefault="008A1B77" w:rsidP="004918FF">
            <w:pPr>
              <w:jc w:val="center"/>
              <w:rPr>
                <w:rFonts w:ascii="Times New Roman" w:hAnsi="Times New Roman"/>
                <w:b/>
                <w:bCs/>
                <w:sz w:val="22"/>
                <w:szCs w:val="22"/>
              </w:rPr>
            </w:pPr>
            <w:r w:rsidRPr="00AE39E0">
              <w:rPr>
                <w:rFonts w:ascii="Times New Roman" w:hAnsi="Times New Roman"/>
                <w:b/>
                <w:bCs/>
                <w:sz w:val="22"/>
                <w:szCs w:val="22"/>
              </w:rPr>
              <w:t>3.</w:t>
            </w:r>
          </w:p>
        </w:tc>
        <w:tc>
          <w:tcPr>
            <w:tcW w:w="4819" w:type="dxa"/>
            <w:shd w:val="clear" w:color="auto" w:fill="D9D9D9" w:themeFill="background1" w:themeFillShade="D9"/>
          </w:tcPr>
          <w:p w:rsidR="008A1B77" w:rsidRPr="00AE39E0" w:rsidRDefault="008A1B77" w:rsidP="004918FF">
            <w:pPr>
              <w:ind w:left="360" w:right="-23"/>
              <w:jc w:val="center"/>
              <w:rPr>
                <w:rFonts w:ascii="Times New Roman" w:hAnsi="Times New Roman"/>
                <w:b/>
                <w:bCs/>
                <w:sz w:val="22"/>
                <w:szCs w:val="22"/>
              </w:rPr>
            </w:pPr>
            <w:r w:rsidRPr="00AE39E0">
              <w:rPr>
                <w:rFonts w:ascii="Times New Roman" w:hAnsi="Times New Roman"/>
                <w:b/>
                <w:bCs/>
                <w:sz w:val="22"/>
                <w:szCs w:val="22"/>
              </w:rPr>
              <w:t>4.</w:t>
            </w:r>
          </w:p>
        </w:tc>
        <w:tc>
          <w:tcPr>
            <w:tcW w:w="1385" w:type="dxa"/>
            <w:shd w:val="clear" w:color="auto" w:fill="D9D9D9" w:themeFill="background1" w:themeFillShade="D9"/>
          </w:tcPr>
          <w:p w:rsidR="008A1B77" w:rsidRPr="00AE39E0" w:rsidRDefault="008A1B77" w:rsidP="004918FF">
            <w:pPr>
              <w:jc w:val="center"/>
              <w:rPr>
                <w:rFonts w:ascii="Times New Roman" w:hAnsi="Times New Roman"/>
                <w:b/>
                <w:bCs/>
                <w:sz w:val="22"/>
                <w:szCs w:val="22"/>
              </w:rPr>
            </w:pPr>
            <w:r w:rsidRPr="00AE39E0">
              <w:rPr>
                <w:rFonts w:ascii="Times New Roman" w:hAnsi="Times New Roman"/>
                <w:b/>
                <w:bCs/>
                <w:sz w:val="22"/>
                <w:szCs w:val="22"/>
              </w:rPr>
              <w:t>5.</w:t>
            </w:r>
          </w:p>
        </w:tc>
        <w:tc>
          <w:tcPr>
            <w:tcW w:w="1404" w:type="dxa"/>
            <w:shd w:val="clear" w:color="auto" w:fill="D9D9D9" w:themeFill="background1" w:themeFillShade="D9"/>
          </w:tcPr>
          <w:p w:rsidR="008A1B77" w:rsidRPr="00AE39E0" w:rsidRDefault="008A1B77" w:rsidP="004918FF">
            <w:pPr>
              <w:jc w:val="center"/>
              <w:rPr>
                <w:rFonts w:ascii="Times New Roman" w:hAnsi="Times New Roman"/>
                <w:b/>
                <w:bCs/>
                <w:sz w:val="22"/>
                <w:szCs w:val="22"/>
              </w:rPr>
            </w:pPr>
            <w:r w:rsidRPr="00AE39E0">
              <w:rPr>
                <w:rFonts w:ascii="Times New Roman" w:hAnsi="Times New Roman"/>
                <w:b/>
                <w:bCs/>
                <w:sz w:val="22"/>
                <w:szCs w:val="22"/>
              </w:rPr>
              <w:t>6.</w:t>
            </w:r>
          </w:p>
        </w:tc>
        <w:tc>
          <w:tcPr>
            <w:tcW w:w="1464" w:type="dxa"/>
            <w:shd w:val="clear" w:color="auto" w:fill="D9D9D9" w:themeFill="background1" w:themeFillShade="D9"/>
          </w:tcPr>
          <w:p w:rsidR="008A1B77" w:rsidRPr="00AE39E0" w:rsidRDefault="008A1B77" w:rsidP="004918FF">
            <w:pPr>
              <w:ind w:left="-106" w:right="-101" w:hanging="42"/>
              <w:jc w:val="center"/>
              <w:rPr>
                <w:rFonts w:ascii="Times New Roman" w:hAnsi="Times New Roman"/>
                <w:b/>
                <w:bCs/>
                <w:sz w:val="22"/>
                <w:szCs w:val="22"/>
              </w:rPr>
            </w:pPr>
            <w:r w:rsidRPr="00AE39E0">
              <w:rPr>
                <w:rFonts w:ascii="Times New Roman" w:hAnsi="Times New Roman"/>
                <w:b/>
                <w:bCs/>
                <w:sz w:val="22"/>
                <w:szCs w:val="22"/>
              </w:rPr>
              <w:t>7.</w:t>
            </w:r>
          </w:p>
        </w:tc>
        <w:tc>
          <w:tcPr>
            <w:tcW w:w="1843" w:type="dxa"/>
            <w:shd w:val="clear" w:color="auto" w:fill="D9D9D9" w:themeFill="background1" w:themeFillShade="D9"/>
          </w:tcPr>
          <w:p w:rsidR="008A1B77" w:rsidRPr="00AE39E0" w:rsidRDefault="008A1B77" w:rsidP="004918FF">
            <w:pPr>
              <w:ind w:left="-106" w:right="-101" w:hanging="42"/>
              <w:jc w:val="center"/>
              <w:rPr>
                <w:rFonts w:ascii="Times New Roman" w:hAnsi="Times New Roman"/>
                <w:b/>
                <w:bCs/>
                <w:sz w:val="22"/>
                <w:szCs w:val="22"/>
              </w:rPr>
            </w:pPr>
            <w:r w:rsidRPr="00AE39E0">
              <w:rPr>
                <w:rFonts w:ascii="Times New Roman" w:hAnsi="Times New Roman"/>
                <w:b/>
                <w:bCs/>
                <w:sz w:val="22"/>
                <w:szCs w:val="22"/>
              </w:rPr>
              <w:t>8.</w:t>
            </w:r>
          </w:p>
        </w:tc>
        <w:tc>
          <w:tcPr>
            <w:tcW w:w="1798" w:type="dxa"/>
            <w:shd w:val="clear" w:color="auto" w:fill="D9D9D9" w:themeFill="background1" w:themeFillShade="D9"/>
          </w:tcPr>
          <w:p w:rsidR="008A1B77" w:rsidRPr="00AE39E0" w:rsidRDefault="008A1B77" w:rsidP="004918FF">
            <w:pPr>
              <w:ind w:left="-106" w:right="-101" w:hanging="42"/>
              <w:jc w:val="center"/>
              <w:rPr>
                <w:rFonts w:ascii="Times New Roman" w:hAnsi="Times New Roman"/>
                <w:b/>
                <w:bCs/>
                <w:sz w:val="22"/>
                <w:szCs w:val="22"/>
              </w:rPr>
            </w:pPr>
            <w:r w:rsidRPr="00AE39E0">
              <w:rPr>
                <w:rFonts w:ascii="Times New Roman" w:hAnsi="Times New Roman"/>
                <w:b/>
                <w:bCs/>
                <w:sz w:val="22"/>
                <w:szCs w:val="22"/>
              </w:rPr>
              <w:t>9.</w:t>
            </w:r>
          </w:p>
        </w:tc>
        <w:tc>
          <w:tcPr>
            <w:tcW w:w="5810" w:type="dxa"/>
            <w:shd w:val="clear" w:color="auto" w:fill="D9D9D9" w:themeFill="background1" w:themeFillShade="D9"/>
          </w:tcPr>
          <w:p w:rsidR="008A1B77" w:rsidRPr="00AE39E0" w:rsidRDefault="008A1B77" w:rsidP="008A1B77">
            <w:pPr>
              <w:ind w:right="-35"/>
              <w:jc w:val="center"/>
              <w:rPr>
                <w:rFonts w:ascii="Times New Roman" w:hAnsi="Times New Roman"/>
                <w:b/>
                <w:bCs/>
                <w:sz w:val="22"/>
                <w:szCs w:val="22"/>
              </w:rPr>
            </w:pPr>
            <w:r w:rsidRPr="00AE39E0">
              <w:rPr>
                <w:rFonts w:ascii="Times New Roman" w:hAnsi="Times New Roman"/>
                <w:b/>
                <w:bCs/>
                <w:sz w:val="22"/>
                <w:szCs w:val="22"/>
              </w:rPr>
              <w:t>10.</w:t>
            </w:r>
          </w:p>
        </w:tc>
      </w:tr>
      <w:tr w:rsidR="008A1B77" w:rsidRPr="00AE39E0" w:rsidTr="004E579C">
        <w:tblPrEx>
          <w:tblCellMar>
            <w:left w:w="108" w:type="dxa"/>
            <w:right w:w="108" w:type="dxa"/>
          </w:tblCellMar>
        </w:tblPrEx>
        <w:trPr>
          <w:trHeight w:val="769"/>
        </w:trPr>
        <w:tc>
          <w:tcPr>
            <w:tcW w:w="823" w:type="dxa"/>
          </w:tcPr>
          <w:p w:rsidR="008A1B77" w:rsidRPr="003E0B59" w:rsidRDefault="003E0B59" w:rsidP="004918FF">
            <w:pPr>
              <w:ind w:left="-81" w:right="-130" w:hanging="7"/>
              <w:jc w:val="center"/>
              <w:rPr>
                <w:rFonts w:ascii="Times New Roman" w:hAnsi="Times New Roman"/>
                <w:sz w:val="22"/>
                <w:szCs w:val="22"/>
              </w:rPr>
            </w:pPr>
            <w:r w:rsidRPr="003E0B59">
              <w:rPr>
                <w:rFonts w:ascii="Times New Roman" w:hAnsi="Times New Roman"/>
                <w:sz w:val="22"/>
                <w:szCs w:val="22"/>
              </w:rPr>
              <w:t>1.</w:t>
            </w:r>
          </w:p>
        </w:tc>
        <w:tc>
          <w:tcPr>
            <w:tcW w:w="825" w:type="dxa"/>
            <w:shd w:val="clear" w:color="auto" w:fill="auto"/>
          </w:tcPr>
          <w:p w:rsidR="008A1B77" w:rsidRPr="0010478E" w:rsidRDefault="00737B28" w:rsidP="004918FF">
            <w:pPr>
              <w:jc w:val="center"/>
              <w:rPr>
                <w:rFonts w:ascii="Times New Roman" w:hAnsi="Times New Roman"/>
                <w:b/>
                <w:sz w:val="22"/>
                <w:szCs w:val="22"/>
              </w:rPr>
            </w:pPr>
            <w:r w:rsidRPr="0010478E">
              <w:rPr>
                <w:rFonts w:ascii="Times New Roman" w:hAnsi="Times New Roman"/>
                <w:b/>
                <w:sz w:val="22"/>
                <w:szCs w:val="22"/>
              </w:rPr>
              <w:t xml:space="preserve"> I.1.</w:t>
            </w:r>
          </w:p>
        </w:tc>
        <w:tc>
          <w:tcPr>
            <w:tcW w:w="2181" w:type="dxa"/>
            <w:shd w:val="clear" w:color="auto" w:fill="auto"/>
          </w:tcPr>
          <w:p w:rsidR="008A1B77" w:rsidRPr="00AE39E0" w:rsidRDefault="00D6532E" w:rsidP="004918FF">
            <w:pPr>
              <w:jc w:val="center"/>
              <w:rPr>
                <w:rFonts w:ascii="Times New Roman" w:hAnsi="Times New Roman"/>
                <w:sz w:val="22"/>
                <w:szCs w:val="22"/>
              </w:rPr>
            </w:pPr>
            <w:r>
              <w:rPr>
                <w:rFonts w:ascii="Times New Roman" w:hAnsi="Times New Roman"/>
                <w:sz w:val="22"/>
                <w:szCs w:val="22"/>
              </w:rPr>
              <w:t>[…]*</w:t>
            </w:r>
          </w:p>
          <w:p w:rsidR="008A1B77" w:rsidRPr="00AE39E0" w:rsidRDefault="008A1B77" w:rsidP="004918FF">
            <w:pPr>
              <w:rPr>
                <w:rFonts w:ascii="Times New Roman" w:hAnsi="Times New Roman"/>
                <w:sz w:val="22"/>
                <w:szCs w:val="22"/>
              </w:rPr>
            </w:pPr>
          </w:p>
        </w:tc>
        <w:tc>
          <w:tcPr>
            <w:tcW w:w="4819" w:type="dxa"/>
            <w:tcBorders>
              <w:top w:val="single" w:sz="4" w:space="0" w:color="auto"/>
              <w:bottom w:val="single" w:sz="4" w:space="0" w:color="auto"/>
            </w:tcBorders>
            <w:shd w:val="clear" w:color="auto" w:fill="auto"/>
          </w:tcPr>
          <w:p w:rsidR="008A1B77" w:rsidRPr="00AE39E0" w:rsidRDefault="008A1B77" w:rsidP="0094262E">
            <w:pPr>
              <w:jc w:val="both"/>
              <w:rPr>
                <w:rFonts w:ascii="Times New Roman" w:hAnsi="Times New Roman"/>
                <w:sz w:val="22"/>
                <w:szCs w:val="22"/>
              </w:rPr>
            </w:pPr>
            <w:r w:rsidRPr="00AE39E0">
              <w:rPr>
                <w:rFonts w:ascii="Times New Roman" w:hAnsi="Times New Roman"/>
                <w:sz w:val="22"/>
                <w:szCs w:val="22"/>
              </w:rPr>
              <w:t xml:space="preserve">Wnosi uwagę o objęcie całego obszaru działek 151/47, 151/48, 151/49, 151/29, ze względu na ich niewielkie powierzchnie, jedną przestrzenią planistyczną w celu możliwości ich optymalnego wykorzystania. </w:t>
            </w:r>
          </w:p>
          <w:p w:rsidR="008A1B77" w:rsidRPr="00AE39E0" w:rsidRDefault="008A1B77" w:rsidP="0094262E">
            <w:pPr>
              <w:jc w:val="both"/>
              <w:rPr>
                <w:rFonts w:ascii="Times New Roman" w:hAnsi="Times New Roman"/>
                <w:sz w:val="22"/>
                <w:szCs w:val="22"/>
              </w:rPr>
            </w:pPr>
            <w:r w:rsidRPr="00AE39E0">
              <w:rPr>
                <w:rFonts w:ascii="Times New Roman" w:hAnsi="Times New Roman"/>
                <w:sz w:val="22"/>
                <w:szCs w:val="22"/>
              </w:rPr>
              <w:t xml:space="preserve">1.(…) </w:t>
            </w:r>
            <w:r w:rsidRPr="00AE39E0">
              <w:rPr>
                <w:rFonts w:ascii="Times New Roman" w:hAnsi="Times New Roman"/>
                <w:sz w:val="22"/>
                <w:szCs w:val="22"/>
              </w:rPr>
              <w:tab/>
            </w:r>
          </w:p>
          <w:p w:rsidR="008A1B77" w:rsidRPr="00AE39E0" w:rsidRDefault="008A1B77" w:rsidP="0094262E">
            <w:pPr>
              <w:jc w:val="both"/>
              <w:rPr>
                <w:rFonts w:ascii="Times New Roman" w:hAnsi="Times New Roman"/>
                <w:sz w:val="22"/>
                <w:szCs w:val="22"/>
              </w:rPr>
            </w:pPr>
            <w:r w:rsidRPr="00AE39E0">
              <w:rPr>
                <w:rFonts w:ascii="Times New Roman" w:hAnsi="Times New Roman"/>
                <w:sz w:val="22"/>
                <w:szCs w:val="22"/>
              </w:rPr>
              <w:t xml:space="preserve">2.(…) </w:t>
            </w:r>
            <w:r w:rsidRPr="00AE39E0">
              <w:rPr>
                <w:rFonts w:ascii="Times New Roman" w:hAnsi="Times New Roman"/>
                <w:sz w:val="22"/>
                <w:szCs w:val="22"/>
              </w:rPr>
              <w:tab/>
            </w:r>
          </w:p>
          <w:p w:rsidR="008A1B77" w:rsidRPr="00AE39E0" w:rsidRDefault="008A1B77" w:rsidP="00177782">
            <w:pPr>
              <w:ind w:left="267" w:hanging="267"/>
              <w:jc w:val="both"/>
              <w:rPr>
                <w:rFonts w:ascii="Times New Roman" w:hAnsi="Times New Roman"/>
                <w:sz w:val="22"/>
                <w:szCs w:val="22"/>
              </w:rPr>
            </w:pPr>
            <w:r w:rsidRPr="00AE39E0">
              <w:rPr>
                <w:rFonts w:ascii="Times New Roman" w:hAnsi="Times New Roman"/>
                <w:sz w:val="22"/>
                <w:szCs w:val="22"/>
              </w:rPr>
              <w:t>3.</w:t>
            </w:r>
            <w:r w:rsidRPr="00AE39E0">
              <w:rPr>
                <w:rFonts w:ascii="Times New Roman" w:hAnsi="Times New Roman"/>
                <w:sz w:val="22"/>
                <w:szCs w:val="22"/>
              </w:rPr>
              <w:tab/>
              <w:t>Wnosi uwagę o zmianę przeznaczenia terenu z</w:t>
            </w:r>
            <w:r w:rsidR="00E14553">
              <w:rPr>
                <w:rFonts w:ascii="Times New Roman" w:hAnsi="Times New Roman"/>
                <w:sz w:val="22"/>
                <w:szCs w:val="22"/>
              </w:rPr>
              <w:t> </w:t>
            </w:r>
            <w:r w:rsidRPr="00AE39E0">
              <w:rPr>
                <w:rFonts w:ascii="Times New Roman" w:hAnsi="Times New Roman"/>
                <w:sz w:val="22"/>
                <w:szCs w:val="22"/>
              </w:rPr>
              <w:t>Mieszkaniowego „MN” na Mieszkaniowo-usługowy „MN/U” dla fragmentu działki 151/29.</w:t>
            </w:r>
          </w:p>
          <w:p w:rsidR="008A1B77" w:rsidRPr="00AE39E0" w:rsidRDefault="008A1B77" w:rsidP="00177782">
            <w:pPr>
              <w:ind w:left="267" w:hanging="267"/>
              <w:jc w:val="both"/>
              <w:rPr>
                <w:rFonts w:ascii="Times New Roman" w:hAnsi="Times New Roman"/>
                <w:sz w:val="22"/>
                <w:szCs w:val="22"/>
              </w:rPr>
            </w:pPr>
            <w:r w:rsidRPr="00AE39E0">
              <w:rPr>
                <w:rFonts w:ascii="Times New Roman" w:hAnsi="Times New Roman"/>
                <w:sz w:val="22"/>
                <w:szCs w:val="22"/>
              </w:rPr>
              <w:t>4.</w:t>
            </w:r>
            <w:r w:rsidRPr="00AE39E0">
              <w:rPr>
                <w:rFonts w:ascii="Times New Roman" w:hAnsi="Times New Roman"/>
                <w:sz w:val="22"/>
                <w:szCs w:val="22"/>
              </w:rPr>
              <w:tab/>
              <w:t>Parametry w zakresie kształtowania zabudowy i</w:t>
            </w:r>
            <w:r w:rsidR="00E14553">
              <w:rPr>
                <w:rFonts w:ascii="Times New Roman" w:hAnsi="Times New Roman"/>
                <w:sz w:val="22"/>
                <w:szCs w:val="22"/>
              </w:rPr>
              <w:t> </w:t>
            </w:r>
            <w:r w:rsidRPr="00AE39E0">
              <w:rPr>
                <w:rFonts w:ascii="Times New Roman" w:hAnsi="Times New Roman"/>
                <w:sz w:val="22"/>
                <w:szCs w:val="22"/>
              </w:rPr>
              <w:t>zagospodarowania terenu zgodne z MN/U.4, paragraf 17 Projektu miejscowego planu zagospodarowania przestrzennego obszaru „Malborska”.</w:t>
            </w:r>
          </w:p>
          <w:p w:rsidR="008A1B77" w:rsidRPr="00AE39E0" w:rsidRDefault="008A1B77" w:rsidP="0094262E">
            <w:pPr>
              <w:jc w:val="both"/>
              <w:rPr>
                <w:rFonts w:ascii="Times New Roman" w:hAnsi="Times New Roman"/>
                <w:sz w:val="22"/>
                <w:szCs w:val="22"/>
              </w:rPr>
            </w:pPr>
          </w:p>
          <w:p w:rsidR="008A1B77" w:rsidRPr="00AE39E0" w:rsidRDefault="008A1B77" w:rsidP="0094262E">
            <w:pPr>
              <w:ind w:right="-23"/>
              <w:jc w:val="both"/>
              <w:rPr>
                <w:rFonts w:ascii="Times New Roman" w:hAnsi="Times New Roman"/>
                <w:sz w:val="22"/>
                <w:szCs w:val="22"/>
              </w:rPr>
            </w:pPr>
            <w:r w:rsidRPr="00AE39E0">
              <w:rPr>
                <w:rFonts w:ascii="Times New Roman" w:hAnsi="Times New Roman"/>
                <w:sz w:val="22"/>
                <w:szCs w:val="22"/>
              </w:rPr>
              <w:t>Uwaga zawiera obszerne uzasadnienie.</w:t>
            </w:r>
          </w:p>
        </w:tc>
        <w:tc>
          <w:tcPr>
            <w:tcW w:w="1385" w:type="dxa"/>
            <w:shd w:val="clear" w:color="auto" w:fill="auto"/>
          </w:tcPr>
          <w:p w:rsidR="008A1B77" w:rsidRPr="00AE39E0" w:rsidRDefault="008A1B77" w:rsidP="00843B1A">
            <w:pPr>
              <w:rPr>
                <w:rFonts w:ascii="Times New Roman" w:hAnsi="Times New Roman"/>
                <w:sz w:val="22"/>
                <w:szCs w:val="22"/>
              </w:rPr>
            </w:pPr>
          </w:p>
          <w:p w:rsidR="00D24704" w:rsidRDefault="00D24704" w:rsidP="004918FF">
            <w:pPr>
              <w:ind w:left="-45"/>
              <w:jc w:val="center"/>
              <w:rPr>
                <w:rFonts w:ascii="Times New Roman" w:hAnsi="Times New Roman"/>
                <w:sz w:val="22"/>
                <w:szCs w:val="22"/>
              </w:rPr>
            </w:pPr>
          </w:p>
          <w:p w:rsidR="004E579C" w:rsidRDefault="004E579C" w:rsidP="004918FF">
            <w:pPr>
              <w:ind w:left="-45"/>
              <w:jc w:val="center"/>
              <w:rPr>
                <w:rFonts w:ascii="Times New Roman" w:hAnsi="Times New Roman"/>
                <w:sz w:val="22"/>
                <w:szCs w:val="22"/>
              </w:rPr>
            </w:pPr>
          </w:p>
          <w:p w:rsidR="004E579C" w:rsidRDefault="004E579C" w:rsidP="004918FF">
            <w:pPr>
              <w:ind w:left="-45"/>
              <w:jc w:val="center"/>
              <w:rPr>
                <w:rFonts w:ascii="Times New Roman" w:hAnsi="Times New Roman"/>
                <w:sz w:val="22"/>
                <w:szCs w:val="22"/>
              </w:rPr>
            </w:pPr>
          </w:p>
          <w:p w:rsidR="004E579C" w:rsidRDefault="004E579C" w:rsidP="004918FF">
            <w:pPr>
              <w:ind w:left="-45"/>
              <w:jc w:val="center"/>
              <w:rPr>
                <w:rFonts w:ascii="Times New Roman" w:hAnsi="Times New Roman"/>
                <w:sz w:val="22"/>
                <w:szCs w:val="22"/>
              </w:rPr>
            </w:pPr>
          </w:p>
          <w:p w:rsidR="004E579C" w:rsidRDefault="004E579C" w:rsidP="004918FF">
            <w:pPr>
              <w:ind w:left="-45"/>
              <w:jc w:val="center"/>
              <w:rPr>
                <w:rFonts w:ascii="Times New Roman" w:hAnsi="Times New Roman"/>
                <w:sz w:val="22"/>
                <w:szCs w:val="22"/>
              </w:rPr>
            </w:pPr>
          </w:p>
          <w:p w:rsidR="00D24704" w:rsidRDefault="00D24704" w:rsidP="004918FF">
            <w:pPr>
              <w:ind w:left="-45"/>
              <w:jc w:val="center"/>
              <w:rPr>
                <w:rFonts w:ascii="Times New Roman" w:hAnsi="Times New Roman"/>
                <w:sz w:val="22"/>
                <w:szCs w:val="22"/>
              </w:rPr>
            </w:pPr>
          </w:p>
          <w:p w:rsidR="008A1B77" w:rsidRPr="00AE39E0" w:rsidRDefault="008A1B77" w:rsidP="004918FF">
            <w:pPr>
              <w:ind w:left="-45"/>
              <w:jc w:val="center"/>
              <w:rPr>
                <w:rFonts w:ascii="Times New Roman" w:hAnsi="Times New Roman"/>
                <w:sz w:val="22"/>
                <w:szCs w:val="22"/>
              </w:rPr>
            </w:pPr>
            <w:r w:rsidRPr="00AE39E0">
              <w:rPr>
                <w:rFonts w:ascii="Times New Roman" w:hAnsi="Times New Roman"/>
                <w:sz w:val="22"/>
                <w:szCs w:val="22"/>
              </w:rPr>
              <w:t>151/29</w:t>
            </w:r>
          </w:p>
          <w:p w:rsidR="008A1B77" w:rsidRPr="00AE39E0" w:rsidRDefault="008A1B77" w:rsidP="004918FF">
            <w:pPr>
              <w:jc w:val="center"/>
              <w:rPr>
                <w:rStyle w:val="Bodytext10105pt"/>
                <w:rFonts w:ascii="Times New Roman" w:hAnsi="Times New Roman" w:cs="Times New Roman"/>
                <w:color w:val="auto"/>
                <w:sz w:val="22"/>
                <w:szCs w:val="22"/>
                <w:u w:val="none"/>
                <w:lang w:eastAsia="ru-RU" w:bidi="ru-RU"/>
              </w:rPr>
            </w:pPr>
            <w:proofErr w:type="spellStart"/>
            <w:r w:rsidRPr="00AE39E0">
              <w:rPr>
                <w:rFonts w:ascii="Times New Roman" w:hAnsi="Times New Roman"/>
                <w:sz w:val="22"/>
                <w:szCs w:val="22"/>
              </w:rPr>
              <w:t>obr</w:t>
            </w:r>
            <w:proofErr w:type="spellEnd"/>
            <w:r w:rsidRPr="00AE39E0">
              <w:rPr>
                <w:rFonts w:ascii="Times New Roman" w:hAnsi="Times New Roman"/>
                <w:sz w:val="22"/>
                <w:szCs w:val="22"/>
              </w:rPr>
              <w:t>. 49 Podgórze</w:t>
            </w:r>
          </w:p>
        </w:tc>
        <w:tc>
          <w:tcPr>
            <w:tcW w:w="1404" w:type="dxa"/>
            <w:shd w:val="clear" w:color="auto" w:fill="auto"/>
          </w:tcPr>
          <w:p w:rsidR="008A1B77" w:rsidRPr="00AE39E0" w:rsidRDefault="008A1B77" w:rsidP="004918FF">
            <w:pPr>
              <w:jc w:val="center"/>
              <w:rPr>
                <w:rFonts w:ascii="Times New Roman" w:hAnsi="Times New Roman"/>
                <w:b/>
                <w:sz w:val="22"/>
                <w:szCs w:val="22"/>
              </w:rPr>
            </w:pPr>
          </w:p>
          <w:p w:rsidR="008A1B77" w:rsidRPr="00AE39E0" w:rsidRDefault="008A1B77" w:rsidP="004918FF">
            <w:pPr>
              <w:jc w:val="center"/>
              <w:rPr>
                <w:rFonts w:ascii="Times New Roman" w:hAnsi="Times New Roman"/>
                <w:b/>
                <w:sz w:val="22"/>
                <w:szCs w:val="22"/>
              </w:rPr>
            </w:pPr>
          </w:p>
          <w:p w:rsidR="008A1B77" w:rsidRDefault="008A1B77" w:rsidP="004918FF">
            <w:pPr>
              <w:jc w:val="center"/>
              <w:rPr>
                <w:rFonts w:ascii="Times New Roman" w:hAnsi="Times New Roman"/>
                <w:b/>
                <w:sz w:val="22"/>
                <w:szCs w:val="22"/>
              </w:rPr>
            </w:pPr>
          </w:p>
          <w:p w:rsidR="004E579C" w:rsidRDefault="004E579C" w:rsidP="004918FF">
            <w:pPr>
              <w:jc w:val="center"/>
              <w:rPr>
                <w:rFonts w:ascii="Times New Roman" w:hAnsi="Times New Roman"/>
                <w:b/>
                <w:sz w:val="22"/>
                <w:szCs w:val="22"/>
              </w:rPr>
            </w:pPr>
          </w:p>
          <w:p w:rsidR="004E579C" w:rsidRDefault="004E579C" w:rsidP="004918FF">
            <w:pPr>
              <w:jc w:val="center"/>
              <w:rPr>
                <w:rFonts w:ascii="Times New Roman" w:hAnsi="Times New Roman"/>
                <w:b/>
                <w:sz w:val="22"/>
                <w:szCs w:val="22"/>
              </w:rPr>
            </w:pPr>
          </w:p>
          <w:p w:rsidR="004E579C" w:rsidRDefault="004E579C" w:rsidP="004918FF">
            <w:pPr>
              <w:jc w:val="center"/>
              <w:rPr>
                <w:rFonts w:ascii="Times New Roman" w:hAnsi="Times New Roman"/>
                <w:b/>
                <w:sz w:val="22"/>
                <w:szCs w:val="22"/>
              </w:rPr>
            </w:pPr>
          </w:p>
          <w:p w:rsidR="004E579C" w:rsidRPr="00AE39E0" w:rsidRDefault="004E579C" w:rsidP="004918FF">
            <w:pPr>
              <w:jc w:val="center"/>
              <w:rPr>
                <w:rFonts w:ascii="Times New Roman" w:hAnsi="Times New Roman"/>
                <w:b/>
                <w:sz w:val="22"/>
                <w:szCs w:val="22"/>
              </w:rPr>
            </w:pPr>
          </w:p>
          <w:p w:rsidR="008A1B77" w:rsidRPr="00AE39E0" w:rsidRDefault="008A1B77" w:rsidP="004918FF">
            <w:pPr>
              <w:jc w:val="center"/>
              <w:rPr>
                <w:rFonts w:ascii="Times New Roman" w:hAnsi="Times New Roman"/>
                <w:b/>
                <w:sz w:val="22"/>
                <w:szCs w:val="22"/>
              </w:rPr>
            </w:pPr>
            <w:r w:rsidRPr="00AE39E0">
              <w:rPr>
                <w:rFonts w:ascii="Times New Roman" w:hAnsi="Times New Roman"/>
                <w:b/>
                <w:sz w:val="22"/>
                <w:szCs w:val="22"/>
              </w:rPr>
              <w:t>MN.16</w:t>
            </w:r>
          </w:p>
          <w:p w:rsidR="008A1B77" w:rsidRPr="00AE39E0" w:rsidRDefault="008A1B77" w:rsidP="004918FF">
            <w:pPr>
              <w:jc w:val="center"/>
              <w:rPr>
                <w:rFonts w:ascii="Times New Roman" w:hAnsi="Times New Roman"/>
                <w:sz w:val="22"/>
                <w:szCs w:val="22"/>
              </w:rPr>
            </w:pPr>
            <w:r w:rsidRPr="00AE39E0">
              <w:rPr>
                <w:rFonts w:ascii="Times New Roman" w:hAnsi="Times New Roman"/>
                <w:b/>
                <w:sz w:val="22"/>
                <w:szCs w:val="22"/>
              </w:rPr>
              <w:t>MN/U.4</w:t>
            </w:r>
          </w:p>
        </w:tc>
        <w:tc>
          <w:tcPr>
            <w:tcW w:w="1464" w:type="dxa"/>
          </w:tcPr>
          <w:p w:rsidR="008A1B77" w:rsidRPr="00AE39E0" w:rsidRDefault="008A1B77" w:rsidP="00905FA0">
            <w:pPr>
              <w:jc w:val="center"/>
              <w:rPr>
                <w:rFonts w:ascii="Times New Roman" w:hAnsi="Times New Roman"/>
                <w:b/>
                <w:sz w:val="22"/>
                <w:szCs w:val="22"/>
              </w:rPr>
            </w:pPr>
          </w:p>
          <w:p w:rsidR="008A1B77" w:rsidRDefault="008A1B77" w:rsidP="00905FA0">
            <w:pPr>
              <w:jc w:val="center"/>
              <w:rPr>
                <w:rFonts w:ascii="Times New Roman" w:hAnsi="Times New Roman"/>
                <w:b/>
                <w:sz w:val="22"/>
                <w:szCs w:val="22"/>
              </w:rPr>
            </w:pPr>
          </w:p>
          <w:p w:rsidR="004E579C" w:rsidRDefault="004E579C" w:rsidP="00905FA0">
            <w:pPr>
              <w:jc w:val="center"/>
              <w:rPr>
                <w:rFonts w:ascii="Times New Roman" w:hAnsi="Times New Roman"/>
                <w:b/>
                <w:sz w:val="22"/>
                <w:szCs w:val="22"/>
              </w:rPr>
            </w:pPr>
          </w:p>
          <w:p w:rsidR="004E579C" w:rsidRDefault="004E579C" w:rsidP="00905FA0">
            <w:pPr>
              <w:jc w:val="center"/>
              <w:rPr>
                <w:rFonts w:ascii="Times New Roman" w:hAnsi="Times New Roman"/>
                <w:b/>
                <w:sz w:val="22"/>
                <w:szCs w:val="22"/>
              </w:rPr>
            </w:pPr>
          </w:p>
          <w:p w:rsidR="004E579C" w:rsidRDefault="004E579C" w:rsidP="00905FA0">
            <w:pPr>
              <w:jc w:val="center"/>
              <w:rPr>
                <w:rFonts w:ascii="Times New Roman" w:hAnsi="Times New Roman"/>
                <w:b/>
                <w:sz w:val="22"/>
                <w:szCs w:val="22"/>
              </w:rPr>
            </w:pPr>
          </w:p>
          <w:p w:rsidR="004E579C" w:rsidRPr="00AE39E0" w:rsidRDefault="004E579C" w:rsidP="00905FA0">
            <w:pPr>
              <w:jc w:val="center"/>
              <w:rPr>
                <w:rFonts w:ascii="Times New Roman" w:hAnsi="Times New Roman"/>
                <w:b/>
                <w:sz w:val="22"/>
                <w:szCs w:val="22"/>
              </w:rPr>
            </w:pPr>
          </w:p>
          <w:p w:rsidR="00AE39E0" w:rsidRDefault="00AE39E0" w:rsidP="00AE39E0">
            <w:pPr>
              <w:rPr>
                <w:rFonts w:ascii="Times New Roman" w:hAnsi="Times New Roman"/>
                <w:b/>
                <w:sz w:val="22"/>
                <w:szCs w:val="22"/>
              </w:rPr>
            </w:pPr>
          </w:p>
          <w:p w:rsidR="008A1B77" w:rsidRPr="00843B1A" w:rsidRDefault="004E579C" w:rsidP="00AE39E0">
            <w:pPr>
              <w:rPr>
                <w:rFonts w:ascii="Times New Roman" w:hAnsi="Times New Roman"/>
                <w:b/>
                <w:sz w:val="22"/>
                <w:szCs w:val="22"/>
              </w:rPr>
            </w:pPr>
            <w:r>
              <w:rPr>
                <w:rFonts w:ascii="Times New Roman" w:hAnsi="Times New Roman"/>
                <w:b/>
                <w:sz w:val="22"/>
                <w:szCs w:val="22"/>
              </w:rPr>
              <w:t xml:space="preserve">     </w:t>
            </w:r>
            <w:r w:rsidR="008A1B77" w:rsidRPr="00843B1A">
              <w:rPr>
                <w:rFonts w:ascii="Times New Roman" w:hAnsi="Times New Roman"/>
                <w:b/>
                <w:sz w:val="22"/>
                <w:szCs w:val="22"/>
              </w:rPr>
              <w:t>MN.16</w:t>
            </w:r>
          </w:p>
          <w:p w:rsidR="008A1B77" w:rsidRDefault="008A1B77" w:rsidP="00905FA0">
            <w:pPr>
              <w:ind w:left="-106" w:right="-101" w:hanging="42"/>
              <w:jc w:val="center"/>
              <w:rPr>
                <w:rFonts w:ascii="Times New Roman" w:hAnsi="Times New Roman"/>
                <w:b/>
                <w:sz w:val="22"/>
                <w:szCs w:val="22"/>
              </w:rPr>
            </w:pPr>
            <w:r w:rsidRPr="00AE39E0">
              <w:rPr>
                <w:rFonts w:ascii="Times New Roman" w:hAnsi="Times New Roman"/>
                <w:b/>
                <w:sz w:val="22"/>
                <w:szCs w:val="22"/>
              </w:rPr>
              <w:t>MN/U.4</w:t>
            </w:r>
          </w:p>
          <w:p w:rsidR="00177782" w:rsidRPr="00177782" w:rsidRDefault="00177782" w:rsidP="00905FA0">
            <w:pPr>
              <w:ind w:left="-106" w:right="-101" w:hanging="42"/>
              <w:jc w:val="center"/>
              <w:rPr>
                <w:rFonts w:ascii="Times New Roman" w:hAnsi="Times New Roman"/>
                <w:b/>
                <w:bCs/>
                <w:iCs/>
                <w:color w:val="FF0000"/>
                <w:sz w:val="22"/>
                <w:szCs w:val="22"/>
              </w:rPr>
            </w:pPr>
            <w:r w:rsidRPr="003E0B59">
              <w:rPr>
                <w:rFonts w:ascii="Times New Roman" w:hAnsi="Times New Roman"/>
                <w:b/>
                <w:sz w:val="22"/>
                <w:szCs w:val="22"/>
              </w:rPr>
              <w:t>MN/U.12</w:t>
            </w:r>
          </w:p>
        </w:tc>
        <w:tc>
          <w:tcPr>
            <w:tcW w:w="1843" w:type="dxa"/>
            <w:tcBorders>
              <w:top w:val="single" w:sz="4" w:space="0" w:color="auto"/>
              <w:bottom w:val="single" w:sz="4" w:space="0" w:color="auto"/>
            </w:tcBorders>
            <w:shd w:val="clear" w:color="auto" w:fill="auto"/>
          </w:tcPr>
          <w:p w:rsidR="008A1B77" w:rsidRPr="00AE39E0" w:rsidRDefault="008A1B77" w:rsidP="00AE39E0">
            <w:pPr>
              <w:ind w:left="-106" w:right="-101" w:hanging="42"/>
              <w:jc w:val="center"/>
              <w:rPr>
                <w:rFonts w:ascii="Times New Roman" w:hAnsi="Times New Roman"/>
                <w:sz w:val="22"/>
                <w:szCs w:val="22"/>
              </w:rPr>
            </w:pPr>
            <w:r w:rsidRPr="00AE39E0">
              <w:rPr>
                <w:rFonts w:ascii="Times New Roman" w:hAnsi="Times New Roman"/>
                <w:b/>
                <w:bCs/>
                <w:iCs/>
                <w:sz w:val="22"/>
                <w:szCs w:val="22"/>
              </w:rPr>
              <w:t>Prezydent Miasta Krakowa nie uwzględnił uwagi</w:t>
            </w:r>
            <w:r w:rsidRPr="00AE39E0">
              <w:rPr>
                <w:rFonts w:ascii="Times New Roman" w:hAnsi="Times New Roman"/>
                <w:b/>
                <w:iCs/>
                <w:sz w:val="22"/>
                <w:szCs w:val="22"/>
              </w:rPr>
              <w:t xml:space="preserve"> w zakresie </w:t>
            </w:r>
            <w:r w:rsidRPr="00AE39E0">
              <w:rPr>
                <w:rFonts w:ascii="Times New Roman" w:hAnsi="Times New Roman"/>
                <w:b/>
                <w:iCs/>
                <w:sz w:val="22"/>
                <w:szCs w:val="22"/>
              </w:rPr>
              <w:br/>
              <w:t>pkt</w:t>
            </w:r>
            <w:r w:rsidR="00AE39E0">
              <w:rPr>
                <w:rFonts w:ascii="Times New Roman" w:hAnsi="Times New Roman"/>
                <w:b/>
                <w:iCs/>
                <w:sz w:val="22"/>
                <w:szCs w:val="22"/>
              </w:rPr>
              <w:t xml:space="preserve"> 3,</w:t>
            </w:r>
            <w:r w:rsidR="004E579C">
              <w:rPr>
                <w:rFonts w:ascii="Times New Roman" w:hAnsi="Times New Roman"/>
                <w:b/>
                <w:iCs/>
                <w:sz w:val="22"/>
                <w:szCs w:val="22"/>
              </w:rPr>
              <w:t xml:space="preserve"> </w:t>
            </w:r>
            <w:r w:rsidR="00AE39E0">
              <w:rPr>
                <w:rFonts w:ascii="Times New Roman" w:hAnsi="Times New Roman"/>
                <w:b/>
                <w:iCs/>
                <w:sz w:val="22"/>
                <w:szCs w:val="22"/>
              </w:rPr>
              <w:t>4</w:t>
            </w:r>
          </w:p>
        </w:tc>
        <w:tc>
          <w:tcPr>
            <w:tcW w:w="1798" w:type="dxa"/>
            <w:tcBorders>
              <w:top w:val="single" w:sz="4" w:space="0" w:color="auto"/>
              <w:bottom w:val="single" w:sz="4" w:space="0" w:color="auto"/>
            </w:tcBorders>
            <w:shd w:val="clear" w:color="auto" w:fill="auto"/>
          </w:tcPr>
          <w:p w:rsidR="00DE2D0E" w:rsidRDefault="00DE2D0E" w:rsidP="00DE2D0E">
            <w:pPr>
              <w:jc w:val="center"/>
              <w:rPr>
                <w:rFonts w:ascii="Times New Roman" w:hAnsi="Times New Roman"/>
                <w:b/>
                <w:bCs/>
                <w:iCs/>
                <w:sz w:val="22"/>
                <w:szCs w:val="22"/>
              </w:rPr>
            </w:pPr>
            <w:r w:rsidRPr="003239FB">
              <w:rPr>
                <w:rFonts w:ascii="Times New Roman" w:hAnsi="Times New Roman"/>
                <w:b/>
                <w:bCs/>
                <w:iCs/>
                <w:sz w:val="22"/>
                <w:szCs w:val="22"/>
              </w:rPr>
              <w:t>Rada Miasta Krakowa nie uwzglę</w:t>
            </w:r>
            <w:r>
              <w:rPr>
                <w:rFonts w:ascii="Times New Roman" w:hAnsi="Times New Roman"/>
                <w:b/>
                <w:bCs/>
                <w:iCs/>
                <w:sz w:val="22"/>
                <w:szCs w:val="22"/>
              </w:rPr>
              <w:t xml:space="preserve">dniła uwagi w zakresie </w:t>
            </w:r>
          </w:p>
          <w:p w:rsidR="008A1B77" w:rsidRPr="00AE39E0" w:rsidRDefault="00DE2D0E" w:rsidP="00DE2D0E">
            <w:pPr>
              <w:ind w:left="-106" w:right="-101" w:hanging="42"/>
              <w:jc w:val="center"/>
              <w:rPr>
                <w:rFonts w:ascii="Times New Roman" w:hAnsi="Times New Roman"/>
                <w:sz w:val="22"/>
                <w:szCs w:val="22"/>
              </w:rPr>
            </w:pPr>
            <w:r>
              <w:rPr>
                <w:rFonts w:ascii="Times New Roman" w:hAnsi="Times New Roman"/>
                <w:b/>
                <w:bCs/>
                <w:iCs/>
                <w:sz w:val="22"/>
                <w:szCs w:val="22"/>
              </w:rPr>
              <w:t>pkt. 3, 4</w:t>
            </w:r>
          </w:p>
          <w:p w:rsidR="008A1B77" w:rsidRPr="00AE39E0" w:rsidRDefault="008A1B77" w:rsidP="004918FF">
            <w:pPr>
              <w:ind w:left="-106" w:right="-101" w:hanging="42"/>
              <w:jc w:val="center"/>
              <w:rPr>
                <w:rFonts w:ascii="Times New Roman" w:hAnsi="Times New Roman"/>
                <w:sz w:val="22"/>
                <w:szCs w:val="22"/>
              </w:rPr>
            </w:pPr>
          </w:p>
          <w:p w:rsidR="008A1B77" w:rsidRPr="00AE39E0" w:rsidRDefault="008A1B77" w:rsidP="004918FF">
            <w:pPr>
              <w:ind w:left="-106" w:right="-101" w:hanging="42"/>
              <w:jc w:val="center"/>
              <w:rPr>
                <w:rFonts w:ascii="Times New Roman" w:hAnsi="Times New Roman"/>
                <w:sz w:val="22"/>
                <w:szCs w:val="22"/>
              </w:rPr>
            </w:pPr>
          </w:p>
          <w:p w:rsidR="008A1B77" w:rsidRPr="00AE39E0" w:rsidRDefault="008A1B77" w:rsidP="004918FF">
            <w:pPr>
              <w:ind w:left="-106" w:right="-101" w:hanging="42"/>
              <w:jc w:val="center"/>
              <w:rPr>
                <w:rFonts w:ascii="Times New Roman" w:hAnsi="Times New Roman"/>
                <w:sz w:val="22"/>
                <w:szCs w:val="22"/>
              </w:rPr>
            </w:pPr>
          </w:p>
          <w:p w:rsidR="008A1B77" w:rsidRPr="00AE39E0" w:rsidRDefault="008A1B77" w:rsidP="004918FF">
            <w:pPr>
              <w:ind w:left="-106" w:right="-101" w:hanging="42"/>
              <w:jc w:val="center"/>
              <w:rPr>
                <w:rFonts w:ascii="Times New Roman" w:hAnsi="Times New Roman"/>
                <w:sz w:val="22"/>
                <w:szCs w:val="22"/>
              </w:rPr>
            </w:pPr>
          </w:p>
          <w:p w:rsidR="008A1B77" w:rsidRPr="00AE39E0" w:rsidRDefault="008A1B77" w:rsidP="004918FF">
            <w:pPr>
              <w:ind w:left="-106" w:right="-101" w:hanging="42"/>
              <w:jc w:val="center"/>
              <w:rPr>
                <w:rFonts w:ascii="Times New Roman" w:hAnsi="Times New Roman"/>
                <w:sz w:val="22"/>
                <w:szCs w:val="22"/>
              </w:rPr>
            </w:pPr>
          </w:p>
        </w:tc>
        <w:tc>
          <w:tcPr>
            <w:tcW w:w="5810" w:type="dxa"/>
            <w:tcBorders>
              <w:top w:val="single" w:sz="4" w:space="0" w:color="auto"/>
              <w:bottom w:val="single" w:sz="4" w:space="0" w:color="auto"/>
            </w:tcBorders>
            <w:shd w:val="clear" w:color="auto" w:fill="auto"/>
          </w:tcPr>
          <w:p w:rsidR="00DE2D0E" w:rsidRPr="003239FB" w:rsidRDefault="00DE2D0E" w:rsidP="00DE2D0E">
            <w:pPr>
              <w:jc w:val="both"/>
              <w:rPr>
                <w:rFonts w:ascii="Times New Roman" w:hAnsi="Times New Roman"/>
                <w:sz w:val="22"/>
                <w:szCs w:val="22"/>
              </w:rPr>
            </w:pPr>
            <w:r w:rsidRPr="003239FB">
              <w:rPr>
                <w:rFonts w:ascii="Times New Roman" w:hAnsi="Times New Roman"/>
                <w:sz w:val="22"/>
                <w:szCs w:val="22"/>
              </w:rPr>
              <w:t>Ad.3</w:t>
            </w:r>
          </w:p>
          <w:p w:rsidR="00DE2D0E" w:rsidRPr="003239FB" w:rsidRDefault="00DE2D0E" w:rsidP="00DE2D0E">
            <w:pPr>
              <w:jc w:val="both"/>
              <w:rPr>
                <w:rFonts w:ascii="Times New Roman" w:hAnsi="Times New Roman"/>
                <w:color w:val="000000" w:themeColor="text1"/>
                <w:sz w:val="22"/>
                <w:szCs w:val="22"/>
              </w:rPr>
            </w:pPr>
            <w:r w:rsidRPr="003239FB">
              <w:rPr>
                <w:rFonts w:ascii="Times New Roman" w:hAnsi="Times New Roman"/>
                <w:color w:val="000000" w:themeColor="text1"/>
                <w:sz w:val="22"/>
                <w:szCs w:val="22"/>
              </w:rPr>
              <w:t xml:space="preserve">Uwaga </w:t>
            </w:r>
            <w:r>
              <w:rPr>
                <w:rFonts w:ascii="Times New Roman" w:hAnsi="Times New Roman"/>
                <w:color w:val="000000" w:themeColor="text1"/>
                <w:sz w:val="22"/>
                <w:szCs w:val="22"/>
              </w:rPr>
              <w:t xml:space="preserve">pozostaje </w:t>
            </w:r>
            <w:r w:rsidRPr="003239FB">
              <w:rPr>
                <w:rFonts w:ascii="Times New Roman" w:hAnsi="Times New Roman"/>
                <w:color w:val="000000" w:themeColor="text1"/>
                <w:sz w:val="22"/>
                <w:szCs w:val="22"/>
              </w:rPr>
              <w:t>nieuwzględniona dla działki nr 151/29, gdyż ze</w:t>
            </w:r>
            <w:r>
              <w:rPr>
                <w:rFonts w:ascii="Times New Roman" w:hAnsi="Times New Roman"/>
                <w:color w:val="000000" w:themeColor="text1"/>
                <w:sz w:val="22"/>
                <w:szCs w:val="22"/>
              </w:rPr>
              <w:t> </w:t>
            </w:r>
            <w:r w:rsidRPr="003239FB">
              <w:rPr>
                <w:rFonts w:ascii="Times New Roman" w:hAnsi="Times New Roman"/>
                <w:color w:val="000000" w:themeColor="text1"/>
                <w:sz w:val="22"/>
                <w:szCs w:val="22"/>
              </w:rPr>
              <w:t>względu na ład przestrzenny tylko część wnioskowanej działki może zostać objęta nowym Terenem zabudowy mieszkaniowo-usługowej (MN/U).</w:t>
            </w:r>
          </w:p>
          <w:p w:rsidR="00DE2D0E" w:rsidRPr="003239FB" w:rsidRDefault="00DE2D0E" w:rsidP="00DE2D0E">
            <w:pPr>
              <w:jc w:val="both"/>
              <w:rPr>
                <w:rFonts w:ascii="Times New Roman" w:hAnsi="Times New Roman"/>
                <w:color w:val="000000" w:themeColor="text1"/>
                <w:sz w:val="22"/>
                <w:szCs w:val="22"/>
              </w:rPr>
            </w:pPr>
          </w:p>
          <w:p w:rsidR="00DE2D0E" w:rsidRPr="003239FB" w:rsidRDefault="00DE2D0E" w:rsidP="00DE2D0E">
            <w:pPr>
              <w:jc w:val="both"/>
              <w:rPr>
                <w:rFonts w:ascii="Times New Roman" w:hAnsi="Times New Roman"/>
                <w:color w:val="000000" w:themeColor="text1"/>
                <w:sz w:val="22"/>
                <w:szCs w:val="22"/>
              </w:rPr>
            </w:pPr>
            <w:r w:rsidRPr="003239FB">
              <w:rPr>
                <w:rFonts w:ascii="Times New Roman" w:hAnsi="Times New Roman"/>
                <w:color w:val="000000" w:themeColor="text1"/>
                <w:sz w:val="22"/>
                <w:szCs w:val="22"/>
              </w:rPr>
              <w:t xml:space="preserve">Ad.4 </w:t>
            </w:r>
          </w:p>
          <w:p w:rsidR="00DE2D0E" w:rsidRPr="003239FB" w:rsidRDefault="00DE2D0E" w:rsidP="00DE2D0E">
            <w:pPr>
              <w:jc w:val="both"/>
              <w:rPr>
                <w:rFonts w:ascii="Times New Roman" w:hAnsi="Times New Roman"/>
                <w:color w:val="000000" w:themeColor="text1"/>
                <w:sz w:val="22"/>
                <w:szCs w:val="22"/>
              </w:rPr>
            </w:pPr>
            <w:r w:rsidRPr="003239FB">
              <w:rPr>
                <w:rFonts w:ascii="Times New Roman" w:hAnsi="Times New Roman"/>
                <w:color w:val="000000" w:themeColor="text1"/>
                <w:sz w:val="22"/>
                <w:szCs w:val="22"/>
              </w:rPr>
              <w:t xml:space="preserve">Uwaga </w:t>
            </w:r>
            <w:r>
              <w:rPr>
                <w:rFonts w:ascii="Times New Roman" w:hAnsi="Times New Roman"/>
                <w:color w:val="000000" w:themeColor="text1"/>
                <w:sz w:val="22"/>
                <w:szCs w:val="22"/>
              </w:rPr>
              <w:t xml:space="preserve">pozostaje </w:t>
            </w:r>
            <w:r w:rsidRPr="003239FB">
              <w:rPr>
                <w:rFonts w:ascii="Times New Roman" w:hAnsi="Times New Roman"/>
                <w:color w:val="000000" w:themeColor="text1"/>
                <w:sz w:val="22"/>
                <w:szCs w:val="22"/>
              </w:rPr>
              <w:t xml:space="preserve">nieuwzględniona w zakresie ustalenia parametrów dla nowo wydzielonego Terenu zabudowy mieszkaniowo-usługowej (MN/U) obejmującego przedmiotowe działki, takich jakie zostały określone w § 17 dla Terenu MN/U.4. </w:t>
            </w:r>
          </w:p>
          <w:p w:rsidR="00DE2D0E" w:rsidRPr="003239FB" w:rsidRDefault="00DE2D0E" w:rsidP="00DE2D0E">
            <w:pPr>
              <w:jc w:val="both"/>
              <w:rPr>
                <w:rFonts w:ascii="Times New Roman" w:hAnsi="Times New Roman"/>
                <w:color w:val="000000" w:themeColor="text1"/>
                <w:sz w:val="22"/>
                <w:szCs w:val="22"/>
              </w:rPr>
            </w:pPr>
            <w:r w:rsidRPr="003239FB">
              <w:rPr>
                <w:rFonts w:ascii="Times New Roman" w:hAnsi="Times New Roman"/>
                <w:color w:val="000000" w:themeColor="text1"/>
                <w:sz w:val="22"/>
                <w:szCs w:val="22"/>
              </w:rPr>
              <w:t xml:space="preserve">Wskaźniki zabudowy zostały zmienione zgodnie </w:t>
            </w:r>
            <w:r>
              <w:rPr>
                <w:rFonts w:ascii="Times New Roman" w:hAnsi="Times New Roman"/>
                <w:color w:val="000000" w:themeColor="text1"/>
                <w:sz w:val="22"/>
                <w:szCs w:val="22"/>
              </w:rPr>
              <w:t>z </w:t>
            </w:r>
            <w:r w:rsidRPr="003239FB">
              <w:rPr>
                <w:rFonts w:ascii="Times New Roman" w:hAnsi="Times New Roman"/>
                <w:color w:val="000000" w:themeColor="text1"/>
                <w:sz w:val="22"/>
                <w:szCs w:val="22"/>
              </w:rPr>
              <w:t xml:space="preserve">ustaleniami Studium.  </w:t>
            </w:r>
          </w:p>
          <w:p w:rsidR="008A1B77" w:rsidRPr="00AE39E0" w:rsidRDefault="00DE2D0E" w:rsidP="00DE2D0E">
            <w:pPr>
              <w:jc w:val="both"/>
              <w:rPr>
                <w:rFonts w:ascii="Times New Roman" w:hAnsi="Times New Roman"/>
                <w:sz w:val="22"/>
                <w:szCs w:val="22"/>
                <w:lang w:eastAsia="en-US"/>
              </w:rPr>
            </w:pPr>
            <w:r w:rsidRPr="003239FB">
              <w:rPr>
                <w:rFonts w:ascii="Times New Roman" w:hAnsi="Times New Roman"/>
                <w:color w:val="000000" w:themeColor="text1"/>
                <w:sz w:val="22"/>
                <w:szCs w:val="22"/>
              </w:rPr>
              <w:t>Zgodnie z art. 15 ust. 1 ustawy o planowaniu i zagospodarowaniu przestrzennym projekt planu jest sporządzony zgodnie z zapisami Studium, gdyż ustalenia Studium są wiążące dla organów gminy przy sporządzaniu planów miejscowych (art. 9 ust. 4).</w:t>
            </w:r>
          </w:p>
        </w:tc>
      </w:tr>
      <w:tr w:rsidR="00DE2D0E" w:rsidRPr="00AE39E0" w:rsidTr="004E579C">
        <w:tblPrEx>
          <w:tblCellMar>
            <w:left w:w="108" w:type="dxa"/>
            <w:right w:w="108" w:type="dxa"/>
          </w:tblCellMar>
        </w:tblPrEx>
        <w:trPr>
          <w:trHeight w:val="769"/>
        </w:trPr>
        <w:tc>
          <w:tcPr>
            <w:tcW w:w="823" w:type="dxa"/>
          </w:tcPr>
          <w:p w:rsidR="00DE2D0E" w:rsidRPr="00AE39E0" w:rsidRDefault="00DE2D0E" w:rsidP="00DE2D0E">
            <w:pPr>
              <w:ind w:left="-81" w:right="-130" w:hanging="7"/>
              <w:jc w:val="center"/>
              <w:rPr>
                <w:rFonts w:ascii="Times New Roman" w:hAnsi="Times New Roman"/>
                <w:sz w:val="22"/>
                <w:szCs w:val="22"/>
              </w:rPr>
            </w:pPr>
            <w:r>
              <w:rPr>
                <w:rFonts w:ascii="Times New Roman" w:hAnsi="Times New Roman"/>
                <w:sz w:val="22"/>
                <w:szCs w:val="22"/>
              </w:rPr>
              <w:t>2.</w:t>
            </w:r>
          </w:p>
        </w:tc>
        <w:tc>
          <w:tcPr>
            <w:tcW w:w="825" w:type="dxa"/>
          </w:tcPr>
          <w:p w:rsidR="00DE2D0E" w:rsidRPr="0010478E" w:rsidRDefault="00DE2D0E" w:rsidP="00DE2D0E">
            <w:pPr>
              <w:jc w:val="center"/>
              <w:rPr>
                <w:rFonts w:ascii="Times New Roman" w:hAnsi="Times New Roman"/>
                <w:b/>
                <w:sz w:val="22"/>
                <w:szCs w:val="22"/>
              </w:rPr>
            </w:pPr>
            <w:r w:rsidRPr="0010478E">
              <w:rPr>
                <w:rFonts w:ascii="Times New Roman" w:hAnsi="Times New Roman"/>
                <w:b/>
                <w:sz w:val="22"/>
                <w:szCs w:val="22"/>
              </w:rPr>
              <w:t xml:space="preserve"> I 2.</w:t>
            </w:r>
          </w:p>
        </w:tc>
        <w:tc>
          <w:tcPr>
            <w:tcW w:w="2181" w:type="dxa"/>
            <w:shd w:val="clear" w:color="auto" w:fill="auto"/>
          </w:tcPr>
          <w:p w:rsidR="00D6532E" w:rsidRPr="00AE39E0" w:rsidRDefault="00D6532E" w:rsidP="00D6532E">
            <w:pPr>
              <w:jc w:val="center"/>
              <w:rPr>
                <w:rFonts w:ascii="Times New Roman" w:hAnsi="Times New Roman"/>
                <w:sz w:val="22"/>
                <w:szCs w:val="22"/>
              </w:rPr>
            </w:pPr>
            <w:r>
              <w:rPr>
                <w:rFonts w:ascii="Times New Roman" w:hAnsi="Times New Roman"/>
                <w:sz w:val="22"/>
                <w:szCs w:val="22"/>
              </w:rPr>
              <w:t>[…]*</w:t>
            </w:r>
          </w:p>
          <w:p w:rsidR="00DE2D0E" w:rsidRPr="00AE39E0" w:rsidRDefault="00DE2D0E" w:rsidP="00DE2D0E">
            <w:pPr>
              <w:rPr>
                <w:rFonts w:ascii="Times New Roman" w:hAnsi="Times New Roman"/>
                <w:sz w:val="22"/>
                <w:szCs w:val="22"/>
              </w:rPr>
            </w:pPr>
          </w:p>
        </w:tc>
        <w:tc>
          <w:tcPr>
            <w:tcW w:w="4819" w:type="dxa"/>
            <w:tcBorders>
              <w:top w:val="single" w:sz="4" w:space="0" w:color="auto"/>
              <w:bottom w:val="single" w:sz="4" w:space="0" w:color="auto"/>
            </w:tcBorders>
            <w:shd w:val="clear" w:color="auto" w:fill="auto"/>
          </w:tcPr>
          <w:p w:rsidR="00DE2D0E" w:rsidRPr="00AE39E0" w:rsidRDefault="00DE2D0E" w:rsidP="00DE2D0E">
            <w:pPr>
              <w:jc w:val="both"/>
              <w:rPr>
                <w:rFonts w:ascii="Times New Roman" w:hAnsi="Times New Roman"/>
                <w:sz w:val="22"/>
                <w:szCs w:val="22"/>
              </w:rPr>
            </w:pPr>
            <w:r w:rsidRPr="00AE39E0">
              <w:rPr>
                <w:rFonts w:ascii="Times New Roman" w:hAnsi="Times New Roman"/>
                <w:sz w:val="22"/>
                <w:szCs w:val="22"/>
              </w:rPr>
              <w:t xml:space="preserve">Wnosi uwagę o objęcie całego obszaru działek 151/47, 151/48, 151/49, 151/29, ze względu na ich niewielkie powierzchnie, jedną przestrzenią planistyczną w celu możliwości ich optymalnego wykorzystania. </w:t>
            </w:r>
          </w:p>
          <w:p w:rsidR="00DE2D0E" w:rsidRPr="00AE39E0" w:rsidRDefault="00DE2D0E" w:rsidP="00DE2D0E">
            <w:pPr>
              <w:numPr>
                <w:ilvl w:val="0"/>
                <w:numId w:val="3"/>
              </w:numPr>
              <w:ind w:left="125" w:hanging="125"/>
              <w:jc w:val="both"/>
              <w:rPr>
                <w:rFonts w:ascii="Times New Roman" w:hAnsi="Times New Roman"/>
                <w:sz w:val="22"/>
                <w:szCs w:val="22"/>
              </w:rPr>
            </w:pPr>
            <w:r w:rsidRPr="00AE39E0">
              <w:rPr>
                <w:rFonts w:ascii="Times New Roman" w:hAnsi="Times New Roman"/>
                <w:sz w:val="22"/>
                <w:szCs w:val="22"/>
              </w:rPr>
              <w:lastRenderedPageBreak/>
              <w:t>(…)</w:t>
            </w:r>
          </w:p>
          <w:p w:rsidR="00DE2D0E" w:rsidRPr="00AE39E0" w:rsidRDefault="00DE2D0E" w:rsidP="00DE2D0E">
            <w:pPr>
              <w:numPr>
                <w:ilvl w:val="0"/>
                <w:numId w:val="3"/>
              </w:numPr>
              <w:ind w:left="125" w:hanging="125"/>
              <w:jc w:val="both"/>
              <w:rPr>
                <w:rFonts w:ascii="Times New Roman" w:hAnsi="Times New Roman"/>
                <w:sz w:val="22"/>
                <w:szCs w:val="22"/>
              </w:rPr>
            </w:pPr>
            <w:r w:rsidRPr="00AE39E0">
              <w:rPr>
                <w:rFonts w:ascii="Times New Roman" w:hAnsi="Times New Roman"/>
                <w:sz w:val="22"/>
                <w:szCs w:val="22"/>
              </w:rPr>
              <w:t>(…)</w:t>
            </w:r>
          </w:p>
          <w:p w:rsidR="00DE2D0E" w:rsidRPr="00AE39E0" w:rsidRDefault="00DE2D0E" w:rsidP="00DE2D0E">
            <w:pPr>
              <w:numPr>
                <w:ilvl w:val="0"/>
                <w:numId w:val="3"/>
              </w:numPr>
              <w:ind w:left="267" w:hanging="267"/>
              <w:jc w:val="both"/>
              <w:rPr>
                <w:rFonts w:ascii="Times New Roman" w:hAnsi="Times New Roman"/>
                <w:sz w:val="22"/>
                <w:szCs w:val="22"/>
              </w:rPr>
            </w:pPr>
            <w:r w:rsidRPr="00AE39E0">
              <w:rPr>
                <w:rFonts w:ascii="Times New Roman" w:hAnsi="Times New Roman"/>
                <w:sz w:val="22"/>
                <w:szCs w:val="22"/>
              </w:rPr>
              <w:t>Wnoszę uwagę o zmianę przeznaczenia terenu z Mieszkaniowego „</w:t>
            </w:r>
            <w:r w:rsidRPr="00AE39E0">
              <w:rPr>
                <w:rFonts w:ascii="Times New Roman" w:hAnsi="Times New Roman"/>
                <w:b/>
                <w:sz w:val="22"/>
                <w:szCs w:val="22"/>
              </w:rPr>
              <w:t>MN</w:t>
            </w:r>
            <w:r w:rsidRPr="00AE39E0">
              <w:rPr>
                <w:rFonts w:ascii="Times New Roman" w:hAnsi="Times New Roman"/>
                <w:sz w:val="22"/>
                <w:szCs w:val="22"/>
              </w:rPr>
              <w:t>” na Mieszkaniowo-usługowy „</w:t>
            </w:r>
            <w:r w:rsidRPr="00AE39E0">
              <w:rPr>
                <w:rFonts w:ascii="Times New Roman" w:hAnsi="Times New Roman"/>
                <w:b/>
                <w:sz w:val="22"/>
                <w:szCs w:val="22"/>
              </w:rPr>
              <w:t>MN/U</w:t>
            </w:r>
            <w:r w:rsidRPr="00AE39E0">
              <w:rPr>
                <w:rFonts w:ascii="Times New Roman" w:hAnsi="Times New Roman"/>
                <w:sz w:val="22"/>
                <w:szCs w:val="22"/>
              </w:rPr>
              <w:t xml:space="preserve">” dla fragmentu działki </w:t>
            </w:r>
            <w:r w:rsidRPr="00AE39E0">
              <w:rPr>
                <w:rFonts w:ascii="Times New Roman" w:hAnsi="Times New Roman"/>
                <w:b/>
                <w:sz w:val="22"/>
                <w:szCs w:val="22"/>
              </w:rPr>
              <w:t>151/29</w:t>
            </w:r>
            <w:r w:rsidRPr="00AE39E0">
              <w:rPr>
                <w:rFonts w:ascii="Times New Roman" w:hAnsi="Times New Roman"/>
                <w:sz w:val="22"/>
                <w:szCs w:val="22"/>
              </w:rPr>
              <w:t>.</w:t>
            </w:r>
          </w:p>
          <w:p w:rsidR="00DE2D0E" w:rsidRPr="004E579C" w:rsidRDefault="00DE2D0E" w:rsidP="00DE2D0E">
            <w:pPr>
              <w:numPr>
                <w:ilvl w:val="0"/>
                <w:numId w:val="3"/>
              </w:numPr>
              <w:ind w:left="267" w:hanging="267"/>
              <w:jc w:val="both"/>
              <w:rPr>
                <w:rFonts w:ascii="Times New Roman" w:hAnsi="Times New Roman"/>
                <w:sz w:val="22"/>
                <w:szCs w:val="22"/>
              </w:rPr>
            </w:pPr>
            <w:r w:rsidRPr="00AE39E0">
              <w:rPr>
                <w:rFonts w:ascii="Times New Roman" w:hAnsi="Times New Roman"/>
                <w:sz w:val="22"/>
                <w:szCs w:val="22"/>
              </w:rPr>
              <w:t>Parametry w zakresie kształtowania zabudowy i zagospodarowania terenu zgodne z </w:t>
            </w:r>
            <w:r w:rsidRPr="00AE39E0">
              <w:rPr>
                <w:rFonts w:ascii="Times New Roman" w:hAnsi="Times New Roman"/>
                <w:b/>
                <w:sz w:val="22"/>
                <w:szCs w:val="22"/>
              </w:rPr>
              <w:t>MN/U.4</w:t>
            </w:r>
            <w:r w:rsidRPr="00AE39E0">
              <w:rPr>
                <w:rFonts w:ascii="Times New Roman" w:hAnsi="Times New Roman"/>
                <w:sz w:val="22"/>
                <w:szCs w:val="22"/>
              </w:rPr>
              <w:t>, paragraf 17 planu zagospodarowania przestrzennego obszaru Projektu miejscowego „Malborska”.</w:t>
            </w:r>
          </w:p>
        </w:tc>
        <w:tc>
          <w:tcPr>
            <w:tcW w:w="1385" w:type="dxa"/>
            <w:shd w:val="clear" w:color="auto" w:fill="auto"/>
          </w:tcPr>
          <w:p w:rsidR="00DE2D0E" w:rsidRDefault="00DE2D0E" w:rsidP="00DE2D0E">
            <w:pPr>
              <w:ind w:left="-45"/>
              <w:jc w:val="center"/>
              <w:rPr>
                <w:rFonts w:ascii="Times New Roman" w:hAnsi="Times New Roman"/>
                <w:sz w:val="22"/>
                <w:szCs w:val="22"/>
              </w:rPr>
            </w:pPr>
          </w:p>
          <w:p w:rsidR="00DE2D0E" w:rsidRDefault="00DE2D0E" w:rsidP="00DE2D0E">
            <w:pPr>
              <w:ind w:left="-45"/>
              <w:jc w:val="center"/>
              <w:rPr>
                <w:rFonts w:ascii="Times New Roman" w:hAnsi="Times New Roman"/>
                <w:sz w:val="22"/>
                <w:szCs w:val="22"/>
              </w:rPr>
            </w:pPr>
          </w:p>
          <w:p w:rsidR="00DE2D0E" w:rsidRDefault="00DE2D0E" w:rsidP="00DE2D0E">
            <w:pPr>
              <w:ind w:left="-45"/>
              <w:jc w:val="center"/>
              <w:rPr>
                <w:rFonts w:ascii="Times New Roman" w:hAnsi="Times New Roman"/>
                <w:sz w:val="22"/>
                <w:szCs w:val="22"/>
              </w:rPr>
            </w:pPr>
          </w:p>
          <w:p w:rsidR="00DE2D0E" w:rsidRDefault="00DE2D0E" w:rsidP="00DE2D0E">
            <w:pPr>
              <w:ind w:left="-45"/>
              <w:jc w:val="center"/>
              <w:rPr>
                <w:rFonts w:ascii="Times New Roman" w:hAnsi="Times New Roman"/>
                <w:sz w:val="22"/>
                <w:szCs w:val="22"/>
              </w:rPr>
            </w:pPr>
          </w:p>
          <w:p w:rsidR="00DE2D0E" w:rsidRDefault="00DE2D0E" w:rsidP="00DE2D0E">
            <w:pPr>
              <w:ind w:left="-45"/>
              <w:jc w:val="center"/>
              <w:rPr>
                <w:rFonts w:ascii="Times New Roman" w:hAnsi="Times New Roman"/>
                <w:sz w:val="22"/>
                <w:szCs w:val="22"/>
              </w:rPr>
            </w:pPr>
          </w:p>
          <w:p w:rsidR="00DE2D0E" w:rsidRDefault="00DE2D0E" w:rsidP="00DE2D0E">
            <w:pPr>
              <w:ind w:left="-45"/>
              <w:jc w:val="center"/>
              <w:rPr>
                <w:rFonts w:ascii="Times New Roman" w:hAnsi="Times New Roman"/>
                <w:sz w:val="22"/>
                <w:szCs w:val="22"/>
              </w:rPr>
            </w:pPr>
          </w:p>
          <w:p w:rsidR="00DE2D0E" w:rsidRPr="00AE39E0" w:rsidRDefault="00DE2D0E" w:rsidP="00DE2D0E">
            <w:pPr>
              <w:ind w:left="-45"/>
              <w:jc w:val="center"/>
              <w:rPr>
                <w:rFonts w:ascii="Times New Roman" w:hAnsi="Times New Roman"/>
                <w:sz w:val="22"/>
                <w:szCs w:val="22"/>
              </w:rPr>
            </w:pPr>
          </w:p>
          <w:p w:rsidR="00DE2D0E" w:rsidRPr="00AE39E0" w:rsidRDefault="00DE2D0E" w:rsidP="00DE2D0E">
            <w:pPr>
              <w:ind w:left="-45"/>
              <w:jc w:val="center"/>
              <w:rPr>
                <w:rFonts w:ascii="Times New Roman" w:hAnsi="Times New Roman"/>
                <w:sz w:val="22"/>
                <w:szCs w:val="22"/>
              </w:rPr>
            </w:pPr>
          </w:p>
          <w:p w:rsidR="00DE2D0E" w:rsidRPr="00AE39E0" w:rsidRDefault="00DE2D0E" w:rsidP="00DE2D0E">
            <w:pPr>
              <w:ind w:left="-45"/>
              <w:jc w:val="center"/>
              <w:rPr>
                <w:rFonts w:ascii="Times New Roman" w:hAnsi="Times New Roman"/>
                <w:sz w:val="22"/>
                <w:szCs w:val="22"/>
              </w:rPr>
            </w:pPr>
            <w:r w:rsidRPr="00AE39E0">
              <w:rPr>
                <w:rFonts w:ascii="Times New Roman" w:hAnsi="Times New Roman"/>
                <w:sz w:val="22"/>
                <w:szCs w:val="22"/>
              </w:rPr>
              <w:t>151/29</w:t>
            </w:r>
          </w:p>
          <w:p w:rsidR="00DE2D0E" w:rsidRPr="00AE39E0" w:rsidRDefault="00DE2D0E" w:rsidP="00DE2D0E">
            <w:pPr>
              <w:jc w:val="center"/>
              <w:rPr>
                <w:rStyle w:val="Bodytext10105pt"/>
                <w:rFonts w:ascii="Times New Roman" w:hAnsi="Times New Roman" w:cs="Times New Roman"/>
                <w:color w:val="auto"/>
                <w:sz w:val="22"/>
                <w:szCs w:val="22"/>
                <w:u w:val="none"/>
                <w:lang w:eastAsia="ru-RU" w:bidi="ru-RU"/>
              </w:rPr>
            </w:pPr>
            <w:proofErr w:type="spellStart"/>
            <w:r w:rsidRPr="00AE39E0">
              <w:rPr>
                <w:rFonts w:ascii="Times New Roman" w:hAnsi="Times New Roman"/>
                <w:sz w:val="22"/>
                <w:szCs w:val="22"/>
              </w:rPr>
              <w:t>obr</w:t>
            </w:r>
            <w:proofErr w:type="spellEnd"/>
            <w:r w:rsidRPr="00AE39E0">
              <w:rPr>
                <w:rFonts w:ascii="Times New Roman" w:hAnsi="Times New Roman"/>
                <w:sz w:val="22"/>
                <w:szCs w:val="22"/>
              </w:rPr>
              <w:t>. 49 Podgórze</w:t>
            </w:r>
          </w:p>
        </w:tc>
        <w:tc>
          <w:tcPr>
            <w:tcW w:w="1404" w:type="dxa"/>
            <w:shd w:val="clear" w:color="auto" w:fill="auto"/>
          </w:tcPr>
          <w:p w:rsidR="00DE2D0E" w:rsidRDefault="00DE2D0E" w:rsidP="00DE2D0E">
            <w:pPr>
              <w:jc w:val="center"/>
              <w:rPr>
                <w:rFonts w:ascii="Times New Roman" w:hAnsi="Times New Roman"/>
                <w:b/>
                <w:sz w:val="22"/>
                <w:szCs w:val="22"/>
              </w:rPr>
            </w:pPr>
          </w:p>
          <w:p w:rsidR="00DE2D0E" w:rsidRDefault="00DE2D0E" w:rsidP="00DE2D0E">
            <w:pPr>
              <w:jc w:val="center"/>
              <w:rPr>
                <w:rFonts w:ascii="Times New Roman" w:hAnsi="Times New Roman"/>
                <w:b/>
                <w:sz w:val="22"/>
                <w:szCs w:val="22"/>
              </w:rPr>
            </w:pPr>
          </w:p>
          <w:p w:rsidR="00DE2D0E" w:rsidRDefault="00DE2D0E" w:rsidP="00DE2D0E">
            <w:pPr>
              <w:jc w:val="center"/>
              <w:rPr>
                <w:rFonts w:ascii="Times New Roman" w:hAnsi="Times New Roman"/>
                <w:b/>
                <w:sz w:val="22"/>
                <w:szCs w:val="22"/>
              </w:rPr>
            </w:pPr>
          </w:p>
          <w:p w:rsidR="00DE2D0E" w:rsidRDefault="00DE2D0E" w:rsidP="00DE2D0E">
            <w:pPr>
              <w:jc w:val="center"/>
              <w:rPr>
                <w:rFonts w:ascii="Times New Roman" w:hAnsi="Times New Roman"/>
                <w:b/>
                <w:sz w:val="22"/>
                <w:szCs w:val="22"/>
              </w:rPr>
            </w:pPr>
          </w:p>
          <w:p w:rsidR="00DE2D0E" w:rsidRDefault="00DE2D0E" w:rsidP="00DE2D0E">
            <w:pPr>
              <w:jc w:val="center"/>
              <w:rPr>
                <w:rFonts w:ascii="Times New Roman" w:hAnsi="Times New Roman"/>
                <w:b/>
                <w:sz w:val="22"/>
                <w:szCs w:val="22"/>
              </w:rPr>
            </w:pPr>
          </w:p>
          <w:p w:rsidR="00DE2D0E" w:rsidRDefault="00DE2D0E" w:rsidP="00DE2D0E">
            <w:pPr>
              <w:jc w:val="center"/>
              <w:rPr>
                <w:rFonts w:ascii="Times New Roman" w:hAnsi="Times New Roman"/>
                <w:b/>
                <w:sz w:val="22"/>
                <w:szCs w:val="22"/>
              </w:rPr>
            </w:pPr>
          </w:p>
          <w:p w:rsidR="00DE2D0E" w:rsidRPr="00AE39E0" w:rsidRDefault="00DE2D0E" w:rsidP="00DE2D0E">
            <w:pPr>
              <w:jc w:val="center"/>
              <w:rPr>
                <w:rFonts w:ascii="Times New Roman" w:hAnsi="Times New Roman"/>
                <w:b/>
                <w:sz w:val="22"/>
                <w:szCs w:val="22"/>
              </w:rPr>
            </w:pPr>
          </w:p>
          <w:p w:rsidR="00DE2D0E" w:rsidRPr="00AE39E0" w:rsidRDefault="00DE2D0E" w:rsidP="00DE2D0E">
            <w:pPr>
              <w:jc w:val="center"/>
              <w:rPr>
                <w:rFonts w:ascii="Times New Roman" w:hAnsi="Times New Roman"/>
                <w:b/>
                <w:sz w:val="22"/>
                <w:szCs w:val="22"/>
              </w:rPr>
            </w:pPr>
          </w:p>
          <w:p w:rsidR="00DE2D0E" w:rsidRPr="00AE39E0" w:rsidRDefault="00DE2D0E" w:rsidP="00DE2D0E">
            <w:pPr>
              <w:jc w:val="center"/>
              <w:rPr>
                <w:rFonts w:ascii="Times New Roman" w:hAnsi="Times New Roman"/>
                <w:b/>
                <w:sz w:val="22"/>
                <w:szCs w:val="22"/>
              </w:rPr>
            </w:pPr>
            <w:r w:rsidRPr="00AE39E0">
              <w:rPr>
                <w:rFonts w:ascii="Times New Roman" w:hAnsi="Times New Roman"/>
                <w:b/>
                <w:sz w:val="22"/>
                <w:szCs w:val="22"/>
              </w:rPr>
              <w:t>MN.16</w:t>
            </w:r>
          </w:p>
          <w:p w:rsidR="00DE2D0E" w:rsidRPr="00AE39E0" w:rsidRDefault="00DE2D0E" w:rsidP="00DE2D0E">
            <w:pPr>
              <w:jc w:val="center"/>
              <w:rPr>
                <w:rFonts w:ascii="Times New Roman" w:hAnsi="Times New Roman"/>
                <w:sz w:val="22"/>
                <w:szCs w:val="22"/>
              </w:rPr>
            </w:pPr>
            <w:r w:rsidRPr="00AE39E0">
              <w:rPr>
                <w:rFonts w:ascii="Times New Roman" w:hAnsi="Times New Roman"/>
                <w:b/>
                <w:sz w:val="22"/>
                <w:szCs w:val="22"/>
              </w:rPr>
              <w:t>MN/U.4</w:t>
            </w:r>
          </w:p>
        </w:tc>
        <w:tc>
          <w:tcPr>
            <w:tcW w:w="1464" w:type="dxa"/>
          </w:tcPr>
          <w:p w:rsidR="00DE2D0E" w:rsidRPr="00AE39E0" w:rsidRDefault="00DE2D0E" w:rsidP="00DE2D0E">
            <w:pPr>
              <w:rPr>
                <w:rFonts w:ascii="Times New Roman" w:hAnsi="Times New Roman"/>
                <w:b/>
                <w:sz w:val="22"/>
                <w:szCs w:val="22"/>
              </w:rPr>
            </w:pPr>
          </w:p>
          <w:p w:rsidR="00DE2D0E" w:rsidRDefault="00DE2D0E" w:rsidP="00DE2D0E">
            <w:pPr>
              <w:jc w:val="center"/>
              <w:rPr>
                <w:rFonts w:ascii="Times New Roman" w:hAnsi="Times New Roman"/>
                <w:b/>
                <w:sz w:val="22"/>
                <w:szCs w:val="22"/>
              </w:rPr>
            </w:pPr>
          </w:p>
          <w:p w:rsidR="00DE2D0E" w:rsidRDefault="00DE2D0E" w:rsidP="00DE2D0E">
            <w:pPr>
              <w:jc w:val="center"/>
              <w:rPr>
                <w:rFonts w:ascii="Times New Roman" w:hAnsi="Times New Roman"/>
                <w:b/>
                <w:sz w:val="22"/>
                <w:szCs w:val="22"/>
              </w:rPr>
            </w:pPr>
          </w:p>
          <w:p w:rsidR="00DE2D0E" w:rsidRDefault="00DE2D0E" w:rsidP="00DE2D0E">
            <w:pPr>
              <w:jc w:val="center"/>
              <w:rPr>
                <w:rFonts w:ascii="Times New Roman" w:hAnsi="Times New Roman"/>
                <w:b/>
                <w:sz w:val="22"/>
                <w:szCs w:val="22"/>
              </w:rPr>
            </w:pPr>
          </w:p>
          <w:p w:rsidR="00DE2D0E" w:rsidRDefault="00DE2D0E" w:rsidP="00DE2D0E">
            <w:pPr>
              <w:jc w:val="center"/>
              <w:rPr>
                <w:rFonts w:ascii="Times New Roman" w:hAnsi="Times New Roman"/>
                <w:b/>
                <w:sz w:val="22"/>
                <w:szCs w:val="22"/>
              </w:rPr>
            </w:pPr>
          </w:p>
          <w:p w:rsidR="00DE2D0E" w:rsidRDefault="00DE2D0E" w:rsidP="00DE2D0E">
            <w:pPr>
              <w:jc w:val="center"/>
              <w:rPr>
                <w:rFonts w:ascii="Times New Roman" w:hAnsi="Times New Roman"/>
                <w:b/>
                <w:sz w:val="22"/>
                <w:szCs w:val="22"/>
              </w:rPr>
            </w:pPr>
          </w:p>
          <w:p w:rsidR="00DE2D0E" w:rsidRDefault="00DE2D0E" w:rsidP="00DE2D0E">
            <w:pPr>
              <w:jc w:val="center"/>
              <w:rPr>
                <w:rFonts w:ascii="Times New Roman" w:hAnsi="Times New Roman"/>
                <w:b/>
                <w:sz w:val="22"/>
                <w:szCs w:val="22"/>
              </w:rPr>
            </w:pPr>
          </w:p>
          <w:p w:rsidR="00DE2D0E" w:rsidRPr="00AE39E0" w:rsidRDefault="00DE2D0E" w:rsidP="00DE2D0E">
            <w:pPr>
              <w:jc w:val="center"/>
              <w:rPr>
                <w:rFonts w:ascii="Times New Roman" w:hAnsi="Times New Roman"/>
                <w:b/>
                <w:sz w:val="22"/>
                <w:szCs w:val="22"/>
              </w:rPr>
            </w:pPr>
          </w:p>
          <w:p w:rsidR="00DE2D0E" w:rsidRPr="00AE39E0" w:rsidRDefault="00DE2D0E" w:rsidP="00DE2D0E">
            <w:pPr>
              <w:jc w:val="center"/>
              <w:rPr>
                <w:rFonts w:ascii="Times New Roman" w:hAnsi="Times New Roman"/>
                <w:b/>
                <w:sz w:val="22"/>
                <w:szCs w:val="22"/>
              </w:rPr>
            </w:pPr>
            <w:r w:rsidRPr="00AE39E0">
              <w:rPr>
                <w:rFonts w:ascii="Times New Roman" w:hAnsi="Times New Roman"/>
                <w:b/>
                <w:sz w:val="22"/>
                <w:szCs w:val="22"/>
              </w:rPr>
              <w:t>MN.16</w:t>
            </w:r>
          </w:p>
          <w:p w:rsidR="00DE2D0E" w:rsidRDefault="00DE2D0E" w:rsidP="00DE2D0E">
            <w:pPr>
              <w:ind w:left="-106" w:right="-101" w:hanging="42"/>
              <w:jc w:val="center"/>
              <w:rPr>
                <w:rFonts w:ascii="Times New Roman" w:hAnsi="Times New Roman"/>
                <w:b/>
                <w:sz w:val="22"/>
                <w:szCs w:val="22"/>
              </w:rPr>
            </w:pPr>
            <w:r w:rsidRPr="00AE39E0">
              <w:rPr>
                <w:rFonts w:ascii="Times New Roman" w:hAnsi="Times New Roman"/>
                <w:b/>
                <w:sz w:val="22"/>
                <w:szCs w:val="22"/>
              </w:rPr>
              <w:t>MN/U.4</w:t>
            </w:r>
          </w:p>
          <w:p w:rsidR="00DE2D0E" w:rsidRPr="00AE39E0" w:rsidRDefault="00DE2D0E" w:rsidP="00DE2D0E">
            <w:pPr>
              <w:ind w:left="-106" w:right="-101" w:hanging="42"/>
              <w:jc w:val="center"/>
              <w:rPr>
                <w:rFonts w:ascii="Times New Roman" w:hAnsi="Times New Roman"/>
                <w:b/>
                <w:bCs/>
                <w:iCs/>
                <w:sz w:val="22"/>
                <w:szCs w:val="22"/>
              </w:rPr>
            </w:pPr>
            <w:r w:rsidRPr="003E0B59">
              <w:rPr>
                <w:rFonts w:ascii="Times New Roman" w:hAnsi="Times New Roman"/>
                <w:b/>
                <w:sz w:val="22"/>
                <w:szCs w:val="22"/>
              </w:rPr>
              <w:t>MN/U.12</w:t>
            </w:r>
          </w:p>
        </w:tc>
        <w:tc>
          <w:tcPr>
            <w:tcW w:w="1843" w:type="dxa"/>
            <w:tcBorders>
              <w:top w:val="single" w:sz="4" w:space="0" w:color="auto"/>
              <w:bottom w:val="single" w:sz="4" w:space="0" w:color="auto"/>
            </w:tcBorders>
            <w:shd w:val="clear" w:color="auto" w:fill="auto"/>
          </w:tcPr>
          <w:p w:rsidR="00DE2D0E" w:rsidRDefault="00DE2D0E" w:rsidP="00DE2D0E">
            <w:pPr>
              <w:ind w:left="-106" w:right="-101" w:hanging="42"/>
              <w:jc w:val="center"/>
              <w:rPr>
                <w:rFonts w:ascii="Times New Roman" w:hAnsi="Times New Roman"/>
                <w:b/>
                <w:bCs/>
                <w:iCs/>
                <w:sz w:val="22"/>
                <w:szCs w:val="22"/>
              </w:rPr>
            </w:pPr>
            <w:r w:rsidRPr="00AE39E0">
              <w:rPr>
                <w:rFonts w:ascii="Times New Roman" w:hAnsi="Times New Roman"/>
                <w:b/>
                <w:bCs/>
                <w:iCs/>
                <w:sz w:val="22"/>
                <w:szCs w:val="22"/>
              </w:rPr>
              <w:lastRenderedPageBreak/>
              <w:t xml:space="preserve">Prezydent Miasta Krakowa nie uwzględnił uwagi w zakresie </w:t>
            </w:r>
          </w:p>
          <w:p w:rsidR="00DE2D0E" w:rsidRPr="00AE39E0" w:rsidRDefault="00DE2D0E" w:rsidP="00DE2D0E">
            <w:pPr>
              <w:ind w:left="-106" w:right="-101" w:hanging="42"/>
              <w:jc w:val="center"/>
              <w:rPr>
                <w:rFonts w:ascii="Times New Roman" w:hAnsi="Times New Roman"/>
                <w:sz w:val="22"/>
                <w:szCs w:val="22"/>
              </w:rPr>
            </w:pPr>
            <w:r w:rsidRPr="00AE39E0">
              <w:rPr>
                <w:rFonts w:ascii="Times New Roman" w:hAnsi="Times New Roman"/>
                <w:b/>
                <w:bCs/>
                <w:iCs/>
                <w:sz w:val="22"/>
                <w:szCs w:val="22"/>
              </w:rPr>
              <w:t>pkt. 3,</w:t>
            </w:r>
            <w:r>
              <w:rPr>
                <w:rFonts w:ascii="Times New Roman" w:hAnsi="Times New Roman"/>
                <w:b/>
                <w:bCs/>
                <w:iCs/>
                <w:sz w:val="22"/>
                <w:szCs w:val="22"/>
              </w:rPr>
              <w:t xml:space="preserve"> </w:t>
            </w:r>
            <w:r w:rsidRPr="00AE39E0">
              <w:rPr>
                <w:rFonts w:ascii="Times New Roman" w:hAnsi="Times New Roman"/>
                <w:b/>
                <w:bCs/>
                <w:iCs/>
                <w:sz w:val="22"/>
                <w:szCs w:val="22"/>
              </w:rPr>
              <w:t xml:space="preserve">4 </w:t>
            </w:r>
          </w:p>
        </w:tc>
        <w:tc>
          <w:tcPr>
            <w:tcW w:w="1798" w:type="dxa"/>
            <w:tcBorders>
              <w:top w:val="single" w:sz="4" w:space="0" w:color="auto"/>
              <w:bottom w:val="single" w:sz="4" w:space="0" w:color="auto"/>
            </w:tcBorders>
            <w:shd w:val="clear" w:color="auto" w:fill="auto"/>
          </w:tcPr>
          <w:p w:rsidR="00DE2D0E" w:rsidRDefault="00DE2D0E" w:rsidP="00DE2D0E">
            <w:pPr>
              <w:jc w:val="center"/>
              <w:rPr>
                <w:rFonts w:ascii="Times New Roman" w:hAnsi="Times New Roman"/>
                <w:b/>
                <w:bCs/>
                <w:iCs/>
                <w:sz w:val="22"/>
                <w:szCs w:val="22"/>
              </w:rPr>
            </w:pPr>
            <w:r w:rsidRPr="003239FB">
              <w:rPr>
                <w:rFonts w:ascii="Times New Roman" w:hAnsi="Times New Roman"/>
                <w:b/>
                <w:bCs/>
                <w:iCs/>
                <w:sz w:val="22"/>
                <w:szCs w:val="22"/>
              </w:rPr>
              <w:t>Rada Miasta Krakowa nie uwzglę</w:t>
            </w:r>
            <w:r>
              <w:rPr>
                <w:rFonts w:ascii="Times New Roman" w:hAnsi="Times New Roman"/>
                <w:b/>
                <w:bCs/>
                <w:iCs/>
                <w:sz w:val="22"/>
                <w:szCs w:val="22"/>
              </w:rPr>
              <w:t xml:space="preserve">dniła uwagi w zakresie </w:t>
            </w:r>
          </w:p>
          <w:p w:rsidR="00DE2D0E" w:rsidRPr="00AE39E0" w:rsidRDefault="00DE2D0E" w:rsidP="00DE2D0E">
            <w:pPr>
              <w:ind w:left="-106" w:right="-101" w:hanging="42"/>
              <w:jc w:val="center"/>
              <w:rPr>
                <w:rFonts w:ascii="Times New Roman" w:hAnsi="Times New Roman"/>
                <w:sz w:val="22"/>
                <w:szCs w:val="22"/>
              </w:rPr>
            </w:pPr>
            <w:r>
              <w:rPr>
                <w:rFonts w:ascii="Times New Roman" w:hAnsi="Times New Roman"/>
                <w:b/>
                <w:bCs/>
                <w:iCs/>
                <w:sz w:val="22"/>
                <w:szCs w:val="22"/>
              </w:rPr>
              <w:lastRenderedPageBreak/>
              <w:t>pkt. 3, 4</w:t>
            </w:r>
          </w:p>
          <w:p w:rsidR="00DE2D0E" w:rsidRPr="00AE39E0" w:rsidRDefault="00DE2D0E" w:rsidP="00DE2D0E">
            <w:pPr>
              <w:ind w:left="-106" w:right="-101" w:hanging="42"/>
              <w:jc w:val="center"/>
              <w:rPr>
                <w:rFonts w:ascii="Times New Roman" w:hAnsi="Times New Roman"/>
                <w:sz w:val="22"/>
                <w:szCs w:val="22"/>
              </w:rPr>
            </w:pPr>
          </w:p>
          <w:p w:rsidR="00DE2D0E" w:rsidRPr="00AE39E0" w:rsidRDefault="00DE2D0E" w:rsidP="00DE2D0E">
            <w:pPr>
              <w:ind w:left="-106" w:right="-101" w:hanging="42"/>
              <w:jc w:val="center"/>
              <w:rPr>
                <w:rFonts w:ascii="Times New Roman" w:hAnsi="Times New Roman"/>
                <w:sz w:val="22"/>
                <w:szCs w:val="22"/>
              </w:rPr>
            </w:pPr>
          </w:p>
          <w:p w:rsidR="00DE2D0E" w:rsidRPr="00AE39E0" w:rsidRDefault="00DE2D0E" w:rsidP="00DE2D0E">
            <w:pPr>
              <w:ind w:left="-106" w:right="-101" w:hanging="42"/>
              <w:jc w:val="center"/>
              <w:rPr>
                <w:rFonts w:ascii="Times New Roman" w:hAnsi="Times New Roman"/>
                <w:sz w:val="22"/>
                <w:szCs w:val="22"/>
              </w:rPr>
            </w:pPr>
          </w:p>
          <w:p w:rsidR="00DE2D0E" w:rsidRPr="00AE39E0" w:rsidRDefault="00DE2D0E" w:rsidP="00DE2D0E">
            <w:pPr>
              <w:ind w:left="-106" w:right="-101" w:hanging="42"/>
              <w:jc w:val="center"/>
              <w:rPr>
                <w:rFonts w:ascii="Times New Roman" w:hAnsi="Times New Roman"/>
                <w:sz w:val="22"/>
                <w:szCs w:val="22"/>
              </w:rPr>
            </w:pPr>
          </w:p>
          <w:p w:rsidR="00DE2D0E" w:rsidRPr="00AE39E0" w:rsidRDefault="00DE2D0E" w:rsidP="00DE2D0E">
            <w:pPr>
              <w:ind w:left="-106" w:right="-101" w:hanging="42"/>
              <w:jc w:val="center"/>
              <w:rPr>
                <w:rFonts w:ascii="Times New Roman" w:hAnsi="Times New Roman"/>
                <w:sz w:val="22"/>
                <w:szCs w:val="22"/>
              </w:rPr>
            </w:pPr>
          </w:p>
        </w:tc>
        <w:tc>
          <w:tcPr>
            <w:tcW w:w="5810" w:type="dxa"/>
            <w:tcBorders>
              <w:top w:val="single" w:sz="4" w:space="0" w:color="auto"/>
              <w:bottom w:val="single" w:sz="4" w:space="0" w:color="auto"/>
            </w:tcBorders>
            <w:shd w:val="clear" w:color="auto" w:fill="auto"/>
          </w:tcPr>
          <w:p w:rsidR="00DE2D0E" w:rsidRPr="003239FB" w:rsidRDefault="00DE2D0E" w:rsidP="00DE2D0E">
            <w:pPr>
              <w:jc w:val="both"/>
              <w:rPr>
                <w:rFonts w:ascii="Times New Roman" w:hAnsi="Times New Roman"/>
                <w:sz w:val="22"/>
                <w:szCs w:val="22"/>
              </w:rPr>
            </w:pPr>
            <w:r w:rsidRPr="003239FB">
              <w:rPr>
                <w:rFonts w:ascii="Times New Roman" w:hAnsi="Times New Roman"/>
                <w:sz w:val="22"/>
                <w:szCs w:val="22"/>
              </w:rPr>
              <w:lastRenderedPageBreak/>
              <w:t>Ad.3</w:t>
            </w:r>
          </w:p>
          <w:p w:rsidR="00DE2D0E" w:rsidRPr="003239FB" w:rsidRDefault="00DE2D0E" w:rsidP="00DE2D0E">
            <w:pPr>
              <w:jc w:val="both"/>
              <w:rPr>
                <w:rFonts w:ascii="Times New Roman" w:hAnsi="Times New Roman"/>
                <w:color w:val="000000" w:themeColor="text1"/>
                <w:sz w:val="22"/>
                <w:szCs w:val="22"/>
              </w:rPr>
            </w:pPr>
            <w:r w:rsidRPr="003239FB">
              <w:rPr>
                <w:rFonts w:ascii="Times New Roman" w:hAnsi="Times New Roman"/>
                <w:color w:val="000000" w:themeColor="text1"/>
                <w:sz w:val="22"/>
                <w:szCs w:val="22"/>
              </w:rPr>
              <w:t xml:space="preserve">Uwaga </w:t>
            </w:r>
            <w:r>
              <w:rPr>
                <w:rFonts w:ascii="Times New Roman" w:hAnsi="Times New Roman"/>
                <w:color w:val="000000" w:themeColor="text1"/>
                <w:sz w:val="22"/>
                <w:szCs w:val="22"/>
              </w:rPr>
              <w:t xml:space="preserve">pozostaje </w:t>
            </w:r>
            <w:r w:rsidRPr="003239FB">
              <w:rPr>
                <w:rFonts w:ascii="Times New Roman" w:hAnsi="Times New Roman"/>
                <w:color w:val="000000" w:themeColor="text1"/>
                <w:sz w:val="22"/>
                <w:szCs w:val="22"/>
              </w:rPr>
              <w:t>nieuwzględniona dla działki nr 151/29, gdyż ze</w:t>
            </w:r>
            <w:r>
              <w:rPr>
                <w:rFonts w:ascii="Times New Roman" w:hAnsi="Times New Roman"/>
                <w:color w:val="000000" w:themeColor="text1"/>
                <w:sz w:val="22"/>
                <w:szCs w:val="22"/>
              </w:rPr>
              <w:t> </w:t>
            </w:r>
            <w:r w:rsidRPr="003239FB">
              <w:rPr>
                <w:rFonts w:ascii="Times New Roman" w:hAnsi="Times New Roman"/>
                <w:color w:val="000000" w:themeColor="text1"/>
                <w:sz w:val="22"/>
                <w:szCs w:val="22"/>
              </w:rPr>
              <w:t>względu na ład przestrzenny tylko część wnioskowanej działki może zostać objęta nowym Terenem zabudowy mieszkaniowo-usługowej (MN/U).</w:t>
            </w:r>
          </w:p>
          <w:p w:rsidR="00DE2D0E" w:rsidRPr="003239FB" w:rsidRDefault="00DE2D0E" w:rsidP="00DE2D0E">
            <w:pPr>
              <w:jc w:val="both"/>
              <w:rPr>
                <w:rFonts w:ascii="Times New Roman" w:hAnsi="Times New Roman"/>
                <w:color w:val="000000" w:themeColor="text1"/>
                <w:sz w:val="22"/>
                <w:szCs w:val="22"/>
              </w:rPr>
            </w:pPr>
            <w:r w:rsidRPr="003239FB">
              <w:rPr>
                <w:rFonts w:ascii="Times New Roman" w:hAnsi="Times New Roman"/>
                <w:color w:val="000000" w:themeColor="text1"/>
                <w:sz w:val="22"/>
                <w:szCs w:val="22"/>
              </w:rPr>
              <w:lastRenderedPageBreak/>
              <w:t xml:space="preserve">Ad.4 </w:t>
            </w:r>
          </w:p>
          <w:p w:rsidR="00DE2D0E" w:rsidRPr="003239FB" w:rsidRDefault="00DE2D0E" w:rsidP="00DE2D0E">
            <w:pPr>
              <w:jc w:val="both"/>
              <w:rPr>
                <w:rFonts w:ascii="Times New Roman" w:hAnsi="Times New Roman"/>
                <w:color w:val="000000" w:themeColor="text1"/>
                <w:sz w:val="22"/>
                <w:szCs w:val="22"/>
              </w:rPr>
            </w:pPr>
            <w:r w:rsidRPr="003239FB">
              <w:rPr>
                <w:rFonts w:ascii="Times New Roman" w:hAnsi="Times New Roman"/>
                <w:color w:val="000000" w:themeColor="text1"/>
                <w:sz w:val="22"/>
                <w:szCs w:val="22"/>
              </w:rPr>
              <w:t xml:space="preserve">Uwaga </w:t>
            </w:r>
            <w:r>
              <w:rPr>
                <w:rFonts w:ascii="Times New Roman" w:hAnsi="Times New Roman"/>
                <w:color w:val="000000" w:themeColor="text1"/>
                <w:sz w:val="22"/>
                <w:szCs w:val="22"/>
              </w:rPr>
              <w:t xml:space="preserve">pozostaje </w:t>
            </w:r>
            <w:r w:rsidRPr="003239FB">
              <w:rPr>
                <w:rFonts w:ascii="Times New Roman" w:hAnsi="Times New Roman"/>
                <w:color w:val="000000" w:themeColor="text1"/>
                <w:sz w:val="22"/>
                <w:szCs w:val="22"/>
              </w:rPr>
              <w:t xml:space="preserve">nieuwzględniona w zakresie ustalenia parametrów dla nowo wydzielonego Terenu zabudowy mieszkaniowo-usługowej (MN/U) obejmującego przedmiotowe działki, takich jakie zostały określone w § 17 dla Terenu MN/U.4. </w:t>
            </w:r>
          </w:p>
          <w:p w:rsidR="00DE2D0E" w:rsidRPr="003239FB" w:rsidRDefault="00DE2D0E" w:rsidP="00DE2D0E">
            <w:pPr>
              <w:jc w:val="both"/>
              <w:rPr>
                <w:rFonts w:ascii="Times New Roman" w:hAnsi="Times New Roman"/>
                <w:color w:val="000000" w:themeColor="text1"/>
                <w:sz w:val="22"/>
                <w:szCs w:val="22"/>
              </w:rPr>
            </w:pPr>
            <w:r w:rsidRPr="003239FB">
              <w:rPr>
                <w:rFonts w:ascii="Times New Roman" w:hAnsi="Times New Roman"/>
                <w:color w:val="000000" w:themeColor="text1"/>
                <w:sz w:val="22"/>
                <w:szCs w:val="22"/>
              </w:rPr>
              <w:t xml:space="preserve">Wskaźniki zabudowy zostały zmienione zgodnie </w:t>
            </w:r>
            <w:r>
              <w:rPr>
                <w:rFonts w:ascii="Times New Roman" w:hAnsi="Times New Roman"/>
                <w:color w:val="000000" w:themeColor="text1"/>
                <w:sz w:val="22"/>
                <w:szCs w:val="22"/>
              </w:rPr>
              <w:t>z </w:t>
            </w:r>
            <w:r w:rsidRPr="003239FB">
              <w:rPr>
                <w:rFonts w:ascii="Times New Roman" w:hAnsi="Times New Roman"/>
                <w:color w:val="000000" w:themeColor="text1"/>
                <w:sz w:val="22"/>
                <w:szCs w:val="22"/>
              </w:rPr>
              <w:t xml:space="preserve">ustaleniami Studium.  </w:t>
            </w:r>
          </w:p>
          <w:p w:rsidR="00DE2D0E" w:rsidRPr="00AE39E0" w:rsidRDefault="00DE2D0E" w:rsidP="00DE2D0E">
            <w:pPr>
              <w:jc w:val="both"/>
              <w:rPr>
                <w:rFonts w:ascii="Times New Roman" w:hAnsi="Times New Roman"/>
                <w:sz w:val="22"/>
                <w:szCs w:val="22"/>
                <w:lang w:eastAsia="en-US"/>
              </w:rPr>
            </w:pPr>
            <w:r w:rsidRPr="003239FB">
              <w:rPr>
                <w:rFonts w:ascii="Times New Roman" w:hAnsi="Times New Roman"/>
                <w:color w:val="000000" w:themeColor="text1"/>
                <w:sz w:val="22"/>
                <w:szCs w:val="22"/>
              </w:rPr>
              <w:t>Zgodnie z art. 15 ust. 1 ustawy o planowaniu i zagospodarowaniu przestrzennym projekt planu jest sporządzony zgodnie z zapisami Studium, gdyż ustalenia Studium są wiążące dla organów gminy przy sporządzaniu planów miejscowych (art. 9 ust. 4).</w:t>
            </w:r>
          </w:p>
        </w:tc>
      </w:tr>
      <w:tr w:rsidR="008A1B77" w:rsidRPr="00AE39E0" w:rsidTr="004E579C">
        <w:tblPrEx>
          <w:tblCellMar>
            <w:left w:w="108" w:type="dxa"/>
            <w:right w:w="108" w:type="dxa"/>
          </w:tblCellMar>
        </w:tblPrEx>
        <w:trPr>
          <w:trHeight w:val="769"/>
        </w:trPr>
        <w:tc>
          <w:tcPr>
            <w:tcW w:w="823" w:type="dxa"/>
          </w:tcPr>
          <w:p w:rsidR="008A1B77" w:rsidRPr="00AE39E0" w:rsidRDefault="008A1B77" w:rsidP="004918FF">
            <w:pPr>
              <w:ind w:left="-81" w:right="-130" w:hanging="7"/>
              <w:jc w:val="center"/>
              <w:rPr>
                <w:rFonts w:ascii="Times New Roman" w:hAnsi="Times New Roman"/>
                <w:sz w:val="22"/>
                <w:szCs w:val="22"/>
              </w:rPr>
            </w:pPr>
            <w:r w:rsidRPr="00AE39E0">
              <w:rPr>
                <w:rFonts w:ascii="Times New Roman" w:hAnsi="Times New Roman"/>
                <w:sz w:val="22"/>
                <w:szCs w:val="22"/>
              </w:rPr>
              <w:lastRenderedPageBreak/>
              <w:t>3</w:t>
            </w:r>
            <w:r w:rsidR="003E0B59">
              <w:rPr>
                <w:rFonts w:ascii="Times New Roman" w:hAnsi="Times New Roman"/>
                <w:sz w:val="22"/>
                <w:szCs w:val="22"/>
              </w:rPr>
              <w:t>.</w:t>
            </w:r>
          </w:p>
        </w:tc>
        <w:tc>
          <w:tcPr>
            <w:tcW w:w="825" w:type="dxa"/>
          </w:tcPr>
          <w:p w:rsidR="008A1B77" w:rsidRPr="0010478E" w:rsidRDefault="00737B28" w:rsidP="00737B28">
            <w:pPr>
              <w:jc w:val="center"/>
              <w:rPr>
                <w:rFonts w:ascii="Times New Roman" w:hAnsi="Times New Roman"/>
                <w:b/>
                <w:sz w:val="22"/>
                <w:szCs w:val="22"/>
              </w:rPr>
            </w:pPr>
            <w:r w:rsidRPr="0010478E">
              <w:rPr>
                <w:rFonts w:ascii="Times New Roman" w:hAnsi="Times New Roman"/>
                <w:b/>
                <w:sz w:val="22"/>
                <w:szCs w:val="22"/>
              </w:rPr>
              <w:t>I. 3.</w:t>
            </w:r>
          </w:p>
        </w:tc>
        <w:tc>
          <w:tcPr>
            <w:tcW w:w="2181" w:type="dxa"/>
            <w:shd w:val="clear" w:color="auto" w:fill="auto"/>
          </w:tcPr>
          <w:p w:rsidR="00D6532E" w:rsidRPr="00AE39E0" w:rsidRDefault="00D6532E" w:rsidP="00D6532E">
            <w:pPr>
              <w:jc w:val="center"/>
              <w:rPr>
                <w:rFonts w:ascii="Times New Roman" w:hAnsi="Times New Roman"/>
                <w:sz w:val="22"/>
                <w:szCs w:val="22"/>
              </w:rPr>
            </w:pPr>
            <w:r>
              <w:rPr>
                <w:rFonts w:ascii="Times New Roman" w:hAnsi="Times New Roman"/>
                <w:sz w:val="22"/>
                <w:szCs w:val="22"/>
              </w:rPr>
              <w:t>[…]*</w:t>
            </w:r>
          </w:p>
          <w:p w:rsidR="008A1B77" w:rsidRPr="00AE39E0" w:rsidRDefault="008A1B77" w:rsidP="004918FF">
            <w:pPr>
              <w:rPr>
                <w:rFonts w:ascii="Times New Roman" w:hAnsi="Times New Roman"/>
                <w:sz w:val="22"/>
                <w:szCs w:val="22"/>
              </w:rPr>
            </w:pPr>
          </w:p>
        </w:tc>
        <w:tc>
          <w:tcPr>
            <w:tcW w:w="4819" w:type="dxa"/>
            <w:tcBorders>
              <w:top w:val="single" w:sz="4" w:space="0" w:color="auto"/>
              <w:bottom w:val="single" w:sz="4" w:space="0" w:color="auto"/>
            </w:tcBorders>
            <w:shd w:val="clear" w:color="auto" w:fill="auto"/>
          </w:tcPr>
          <w:p w:rsidR="008A1B77" w:rsidRPr="00AE39E0" w:rsidRDefault="008A1B77" w:rsidP="004918FF">
            <w:pPr>
              <w:jc w:val="both"/>
              <w:rPr>
                <w:rFonts w:ascii="Times New Roman" w:hAnsi="Times New Roman"/>
                <w:sz w:val="22"/>
                <w:szCs w:val="22"/>
              </w:rPr>
            </w:pPr>
            <w:r w:rsidRPr="00AE39E0">
              <w:rPr>
                <w:rFonts w:ascii="Times New Roman" w:hAnsi="Times New Roman"/>
                <w:sz w:val="22"/>
                <w:szCs w:val="22"/>
              </w:rPr>
              <w:t>W nawiązaniu do uwag złożonych w dniu 03.10.2019 Wydziału Planowania Przestrzennego pragnę skorygować złożone uwagi w następujący sposób:</w:t>
            </w:r>
          </w:p>
          <w:p w:rsidR="008A1B77" w:rsidRPr="00AE39E0" w:rsidRDefault="008A1B77" w:rsidP="00EC2545">
            <w:pPr>
              <w:numPr>
                <w:ilvl w:val="0"/>
                <w:numId w:val="4"/>
              </w:numPr>
              <w:ind w:left="267" w:hanging="267"/>
              <w:jc w:val="both"/>
              <w:rPr>
                <w:rFonts w:ascii="Times New Roman" w:hAnsi="Times New Roman"/>
                <w:sz w:val="22"/>
                <w:szCs w:val="22"/>
              </w:rPr>
            </w:pPr>
            <w:r w:rsidRPr="00AE39E0">
              <w:rPr>
                <w:rFonts w:ascii="Times New Roman" w:hAnsi="Times New Roman"/>
                <w:sz w:val="22"/>
                <w:szCs w:val="22"/>
              </w:rPr>
              <w:t xml:space="preserve">Wnosi uwagę o objęcie całego obszaru działek </w:t>
            </w:r>
            <w:r w:rsidRPr="00AE39E0">
              <w:rPr>
                <w:rFonts w:ascii="Times New Roman" w:hAnsi="Times New Roman"/>
                <w:b/>
                <w:sz w:val="22"/>
                <w:szCs w:val="22"/>
              </w:rPr>
              <w:t>151/47, 151/48, 151/49, 151/29</w:t>
            </w:r>
            <w:r w:rsidRPr="00AE39E0">
              <w:rPr>
                <w:rFonts w:ascii="Times New Roman" w:hAnsi="Times New Roman"/>
                <w:sz w:val="22"/>
                <w:szCs w:val="22"/>
              </w:rPr>
              <w:t>, ze względu na ich niewielkie powierzchnie, terenem zabudowy mieszkaniowo-usługowej o podstawowym przeznaczeniu pod zabudowę jednorodzinną lub pod zabudowę budynkami usługowymi.</w:t>
            </w:r>
          </w:p>
          <w:p w:rsidR="008A1B77" w:rsidRPr="00AE39E0" w:rsidRDefault="008A1B77" w:rsidP="00EC2545">
            <w:pPr>
              <w:numPr>
                <w:ilvl w:val="0"/>
                <w:numId w:val="4"/>
              </w:numPr>
              <w:ind w:left="267" w:hanging="267"/>
              <w:jc w:val="both"/>
              <w:rPr>
                <w:rFonts w:ascii="Times New Roman" w:hAnsi="Times New Roman"/>
                <w:sz w:val="22"/>
                <w:szCs w:val="22"/>
              </w:rPr>
            </w:pPr>
            <w:r w:rsidRPr="00AE39E0">
              <w:rPr>
                <w:rFonts w:ascii="Times New Roman" w:hAnsi="Times New Roman"/>
                <w:sz w:val="22"/>
                <w:szCs w:val="22"/>
              </w:rPr>
              <w:t xml:space="preserve">(…) </w:t>
            </w:r>
          </w:p>
          <w:p w:rsidR="008A1B77" w:rsidRPr="00AE39E0" w:rsidRDefault="008A1B77" w:rsidP="00EC2545">
            <w:pPr>
              <w:numPr>
                <w:ilvl w:val="0"/>
                <w:numId w:val="4"/>
              </w:numPr>
              <w:ind w:left="267" w:hanging="267"/>
              <w:jc w:val="both"/>
              <w:rPr>
                <w:rFonts w:ascii="Times New Roman" w:hAnsi="Times New Roman"/>
                <w:sz w:val="22"/>
                <w:szCs w:val="22"/>
              </w:rPr>
            </w:pPr>
            <w:r w:rsidRPr="00AE39E0">
              <w:rPr>
                <w:rFonts w:ascii="Times New Roman" w:hAnsi="Times New Roman"/>
                <w:sz w:val="22"/>
                <w:szCs w:val="22"/>
              </w:rPr>
              <w:t>Parametry w zakresie kształtowania zabudowy i zagospodarowania terenu zgodne z </w:t>
            </w:r>
            <w:r w:rsidRPr="00AE39E0">
              <w:rPr>
                <w:rFonts w:ascii="Times New Roman" w:hAnsi="Times New Roman"/>
                <w:b/>
                <w:sz w:val="22"/>
                <w:szCs w:val="22"/>
              </w:rPr>
              <w:t>MN/U.4</w:t>
            </w:r>
            <w:r w:rsidRPr="00AE39E0">
              <w:rPr>
                <w:rFonts w:ascii="Times New Roman" w:hAnsi="Times New Roman"/>
                <w:sz w:val="22"/>
                <w:szCs w:val="22"/>
              </w:rPr>
              <w:t>, paragraf 17 Projektu miejscowego planu zagospodarowania przestrzennego obszaru „Malborska”.</w:t>
            </w:r>
          </w:p>
          <w:p w:rsidR="008A1B77" w:rsidRPr="00AE39E0" w:rsidRDefault="008A1B77" w:rsidP="004918FF">
            <w:pPr>
              <w:widowControl w:val="0"/>
              <w:tabs>
                <w:tab w:val="left" w:pos="877"/>
              </w:tabs>
              <w:ind w:left="322" w:right="-23"/>
              <w:jc w:val="both"/>
              <w:rPr>
                <w:rFonts w:ascii="Times New Roman" w:hAnsi="Times New Roman"/>
                <w:sz w:val="22"/>
                <w:szCs w:val="22"/>
              </w:rPr>
            </w:pPr>
          </w:p>
        </w:tc>
        <w:tc>
          <w:tcPr>
            <w:tcW w:w="1385" w:type="dxa"/>
            <w:shd w:val="clear" w:color="auto" w:fill="auto"/>
          </w:tcPr>
          <w:p w:rsidR="008A1B77" w:rsidRPr="00AE39E0" w:rsidRDefault="008A1B77" w:rsidP="004918FF">
            <w:pPr>
              <w:ind w:left="-45"/>
              <w:jc w:val="center"/>
              <w:rPr>
                <w:rFonts w:ascii="Times New Roman" w:hAnsi="Times New Roman"/>
                <w:sz w:val="22"/>
                <w:szCs w:val="22"/>
              </w:rPr>
            </w:pPr>
            <w:r w:rsidRPr="00AE39E0">
              <w:rPr>
                <w:rFonts w:ascii="Times New Roman" w:hAnsi="Times New Roman"/>
                <w:sz w:val="22"/>
                <w:szCs w:val="22"/>
              </w:rPr>
              <w:t>151/47, 151/48</w:t>
            </w:r>
          </w:p>
          <w:p w:rsidR="008A1B77" w:rsidRPr="00AE39E0" w:rsidRDefault="008A1B77" w:rsidP="004918FF">
            <w:pPr>
              <w:ind w:left="-45"/>
              <w:jc w:val="center"/>
              <w:rPr>
                <w:rFonts w:ascii="Times New Roman" w:hAnsi="Times New Roman"/>
                <w:sz w:val="22"/>
                <w:szCs w:val="22"/>
              </w:rPr>
            </w:pPr>
            <w:proofErr w:type="spellStart"/>
            <w:r w:rsidRPr="00AE39E0">
              <w:rPr>
                <w:rFonts w:ascii="Times New Roman" w:hAnsi="Times New Roman"/>
                <w:sz w:val="22"/>
                <w:szCs w:val="22"/>
              </w:rPr>
              <w:t>obr</w:t>
            </w:r>
            <w:proofErr w:type="spellEnd"/>
            <w:r w:rsidRPr="00AE39E0">
              <w:rPr>
                <w:rFonts w:ascii="Times New Roman" w:hAnsi="Times New Roman"/>
                <w:sz w:val="22"/>
                <w:szCs w:val="22"/>
              </w:rPr>
              <w:t>. 49 Podgórze</w:t>
            </w:r>
          </w:p>
          <w:p w:rsidR="008A1B77" w:rsidRPr="00AE39E0" w:rsidRDefault="008A1B77" w:rsidP="004918FF">
            <w:pPr>
              <w:ind w:left="-45"/>
              <w:jc w:val="center"/>
              <w:rPr>
                <w:rFonts w:ascii="Times New Roman" w:hAnsi="Times New Roman"/>
                <w:sz w:val="22"/>
                <w:szCs w:val="22"/>
              </w:rPr>
            </w:pPr>
          </w:p>
          <w:p w:rsidR="008A1B77" w:rsidRPr="00AE39E0" w:rsidRDefault="008A1B77" w:rsidP="004918FF">
            <w:pPr>
              <w:ind w:left="-45"/>
              <w:jc w:val="center"/>
              <w:rPr>
                <w:rFonts w:ascii="Times New Roman" w:hAnsi="Times New Roman"/>
                <w:sz w:val="22"/>
                <w:szCs w:val="22"/>
              </w:rPr>
            </w:pPr>
          </w:p>
          <w:p w:rsidR="008A1B77" w:rsidRPr="00AE39E0" w:rsidRDefault="008A1B77" w:rsidP="004918FF">
            <w:pPr>
              <w:ind w:left="-45"/>
              <w:jc w:val="center"/>
              <w:rPr>
                <w:rFonts w:ascii="Times New Roman" w:hAnsi="Times New Roman"/>
                <w:sz w:val="22"/>
                <w:szCs w:val="22"/>
              </w:rPr>
            </w:pPr>
            <w:r w:rsidRPr="00AE39E0">
              <w:rPr>
                <w:rFonts w:ascii="Times New Roman" w:hAnsi="Times New Roman"/>
                <w:sz w:val="22"/>
                <w:szCs w:val="22"/>
              </w:rPr>
              <w:t>151/49</w:t>
            </w:r>
          </w:p>
          <w:p w:rsidR="008A1B77" w:rsidRPr="00AE39E0" w:rsidRDefault="008A1B77" w:rsidP="004918FF">
            <w:pPr>
              <w:ind w:left="-45"/>
              <w:jc w:val="center"/>
              <w:rPr>
                <w:rFonts w:ascii="Times New Roman" w:hAnsi="Times New Roman"/>
                <w:sz w:val="22"/>
                <w:szCs w:val="22"/>
              </w:rPr>
            </w:pPr>
            <w:proofErr w:type="spellStart"/>
            <w:r w:rsidRPr="00AE39E0">
              <w:rPr>
                <w:rFonts w:ascii="Times New Roman" w:hAnsi="Times New Roman"/>
                <w:sz w:val="22"/>
                <w:szCs w:val="22"/>
              </w:rPr>
              <w:t>obr</w:t>
            </w:r>
            <w:proofErr w:type="spellEnd"/>
            <w:r w:rsidRPr="00AE39E0">
              <w:rPr>
                <w:rFonts w:ascii="Times New Roman" w:hAnsi="Times New Roman"/>
                <w:sz w:val="22"/>
                <w:szCs w:val="22"/>
              </w:rPr>
              <w:t>. 49 Podgórze</w:t>
            </w:r>
          </w:p>
          <w:p w:rsidR="008A1B77" w:rsidRPr="00AE39E0" w:rsidRDefault="008A1B77" w:rsidP="004918FF">
            <w:pPr>
              <w:ind w:left="-45"/>
              <w:jc w:val="center"/>
              <w:rPr>
                <w:rFonts w:ascii="Times New Roman" w:hAnsi="Times New Roman"/>
                <w:sz w:val="22"/>
                <w:szCs w:val="22"/>
              </w:rPr>
            </w:pPr>
          </w:p>
          <w:p w:rsidR="008A1B77" w:rsidRPr="00AE39E0" w:rsidRDefault="008A1B77" w:rsidP="004918FF">
            <w:pPr>
              <w:ind w:left="-45"/>
              <w:jc w:val="center"/>
              <w:rPr>
                <w:rFonts w:ascii="Times New Roman" w:hAnsi="Times New Roman"/>
                <w:sz w:val="22"/>
                <w:szCs w:val="22"/>
              </w:rPr>
            </w:pPr>
          </w:p>
          <w:p w:rsidR="008A1B77" w:rsidRPr="00AE39E0" w:rsidRDefault="008A1B77" w:rsidP="004918FF">
            <w:pPr>
              <w:ind w:left="-45"/>
              <w:jc w:val="center"/>
              <w:rPr>
                <w:rFonts w:ascii="Times New Roman" w:hAnsi="Times New Roman"/>
                <w:sz w:val="22"/>
                <w:szCs w:val="22"/>
              </w:rPr>
            </w:pPr>
            <w:r w:rsidRPr="00AE39E0">
              <w:rPr>
                <w:rFonts w:ascii="Times New Roman" w:hAnsi="Times New Roman"/>
                <w:sz w:val="22"/>
                <w:szCs w:val="22"/>
              </w:rPr>
              <w:t>151/29</w:t>
            </w:r>
          </w:p>
          <w:p w:rsidR="008A1B77" w:rsidRPr="00AE39E0" w:rsidRDefault="008A1B77" w:rsidP="004918FF">
            <w:pPr>
              <w:jc w:val="center"/>
              <w:rPr>
                <w:rFonts w:ascii="Times New Roman" w:hAnsi="Times New Roman"/>
                <w:sz w:val="22"/>
                <w:szCs w:val="22"/>
              </w:rPr>
            </w:pPr>
            <w:proofErr w:type="spellStart"/>
            <w:r w:rsidRPr="00AE39E0">
              <w:rPr>
                <w:rFonts w:ascii="Times New Roman" w:hAnsi="Times New Roman"/>
                <w:sz w:val="22"/>
                <w:szCs w:val="22"/>
              </w:rPr>
              <w:t>obr</w:t>
            </w:r>
            <w:proofErr w:type="spellEnd"/>
            <w:r w:rsidRPr="00AE39E0">
              <w:rPr>
                <w:rFonts w:ascii="Times New Roman" w:hAnsi="Times New Roman"/>
                <w:sz w:val="22"/>
                <w:szCs w:val="22"/>
              </w:rPr>
              <w:t>. 49 Podgórze</w:t>
            </w:r>
          </w:p>
        </w:tc>
        <w:tc>
          <w:tcPr>
            <w:tcW w:w="1404" w:type="dxa"/>
            <w:shd w:val="clear" w:color="auto" w:fill="auto"/>
          </w:tcPr>
          <w:p w:rsidR="008A1B77" w:rsidRPr="00AE39E0" w:rsidRDefault="008A1B77" w:rsidP="004918FF">
            <w:pPr>
              <w:jc w:val="center"/>
              <w:rPr>
                <w:rFonts w:ascii="Times New Roman" w:eastAsia="Calibri" w:hAnsi="Times New Roman"/>
                <w:b/>
                <w:sz w:val="22"/>
                <w:szCs w:val="22"/>
              </w:rPr>
            </w:pPr>
            <w:r w:rsidRPr="00AE39E0">
              <w:rPr>
                <w:rFonts w:ascii="Times New Roman" w:eastAsia="Calibri" w:hAnsi="Times New Roman"/>
                <w:b/>
                <w:sz w:val="22"/>
                <w:szCs w:val="22"/>
              </w:rPr>
              <w:t>U.3</w:t>
            </w:r>
          </w:p>
          <w:p w:rsidR="008A1B77" w:rsidRPr="00AE39E0" w:rsidRDefault="008A1B77" w:rsidP="004918FF">
            <w:pPr>
              <w:jc w:val="center"/>
              <w:rPr>
                <w:rFonts w:ascii="Times New Roman" w:eastAsia="Calibri" w:hAnsi="Times New Roman"/>
                <w:b/>
                <w:sz w:val="22"/>
                <w:szCs w:val="22"/>
              </w:rPr>
            </w:pPr>
          </w:p>
          <w:p w:rsidR="008A1B77" w:rsidRPr="00AE39E0" w:rsidRDefault="008A1B77" w:rsidP="004918FF">
            <w:pPr>
              <w:jc w:val="center"/>
              <w:rPr>
                <w:rFonts w:ascii="Times New Roman" w:eastAsia="Calibri" w:hAnsi="Times New Roman"/>
                <w:b/>
                <w:sz w:val="22"/>
                <w:szCs w:val="22"/>
              </w:rPr>
            </w:pPr>
          </w:p>
          <w:p w:rsidR="008A1B77" w:rsidRDefault="008A1B77" w:rsidP="004918FF">
            <w:pPr>
              <w:jc w:val="center"/>
              <w:rPr>
                <w:rFonts w:ascii="Times New Roman" w:eastAsia="Calibri" w:hAnsi="Times New Roman"/>
                <w:b/>
                <w:sz w:val="22"/>
                <w:szCs w:val="22"/>
              </w:rPr>
            </w:pPr>
          </w:p>
          <w:p w:rsidR="00843B1A" w:rsidRDefault="00843B1A" w:rsidP="004918FF">
            <w:pPr>
              <w:jc w:val="center"/>
              <w:rPr>
                <w:rFonts w:ascii="Times New Roman" w:eastAsia="Calibri" w:hAnsi="Times New Roman"/>
                <w:b/>
                <w:sz w:val="22"/>
                <w:szCs w:val="22"/>
              </w:rPr>
            </w:pPr>
          </w:p>
          <w:p w:rsidR="00843B1A" w:rsidRPr="00AE39E0" w:rsidRDefault="00843B1A" w:rsidP="004918FF">
            <w:pPr>
              <w:jc w:val="center"/>
              <w:rPr>
                <w:rFonts w:ascii="Times New Roman" w:eastAsia="Calibri" w:hAnsi="Times New Roman"/>
                <w:b/>
                <w:sz w:val="22"/>
                <w:szCs w:val="22"/>
              </w:rPr>
            </w:pPr>
          </w:p>
          <w:p w:rsidR="008A1B77" w:rsidRPr="00AE39E0" w:rsidRDefault="008A1B77" w:rsidP="004918FF">
            <w:pPr>
              <w:jc w:val="center"/>
              <w:rPr>
                <w:rFonts w:ascii="Times New Roman" w:eastAsia="Calibri" w:hAnsi="Times New Roman"/>
                <w:b/>
                <w:sz w:val="22"/>
                <w:szCs w:val="22"/>
              </w:rPr>
            </w:pPr>
            <w:r w:rsidRPr="00AE39E0">
              <w:rPr>
                <w:rFonts w:ascii="Times New Roman" w:eastAsia="Calibri" w:hAnsi="Times New Roman"/>
                <w:b/>
                <w:sz w:val="22"/>
                <w:szCs w:val="22"/>
              </w:rPr>
              <w:t>MN.16</w:t>
            </w:r>
          </w:p>
          <w:p w:rsidR="008A1B77" w:rsidRPr="00AE39E0" w:rsidRDefault="008A1B77" w:rsidP="004918FF">
            <w:pPr>
              <w:jc w:val="center"/>
              <w:rPr>
                <w:rFonts w:ascii="Times New Roman" w:eastAsia="Calibri" w:hAnsi="Times New Roman"/>
                <w:b/>
                <w:sz w:val="22"/>
                <w:szCs w:val="22"/>
              </w:rPr>
            </w:pPr>
          </w:p>
          <w:p w:rsidR="008A1B77" w:rsidRPr="00AE39E0" w:rsidRDefault="008A1B77" w:rsidP="004918FF">
            <w:pPr>
              <w:jc w:val="center"/>
              <w:rPr>
                <w:rFonts w:ascii="Times New Roman" w:eastAsia="Calibri" w:hAnsi="Times New Roman"/>
                <w:b/>
                <w:sz w:val="22"/>
                <w:szCs w:val="22"/>
              </w:rPr>
            </w:pPr>
          </w:p>
          <w:p w:rsidR="008A1B77" w:rsidRDefault="008A1B77" w:rsidP="004918FF">
            <w:pPr>
              <w:jc w:val="center"/>
              <w:rPr>
                <w:rFonts w:ascii="Times New Roman" w:eastAsia="Calibri" w:hAnsi="Times New Roman"/>
                <w:b/>
                <w:sz w:val="22"/>
                <w:szCs w:val="22"/>
              </w:rPr>
            </w:pPr>
          </w:p>
          <w:p w:rsidR="00843B1A" w:rsidRPr="00AE39E0" w:rsidRDefault="00843B1A" w:rsidP="004918FF">
            <w:pPr>
              <w:jc w:val="center"/>
              <w:rPr>
                <w:rFonts w:ascii="Times New Roman" w:eastAsia="Calibri" w:hAnsi="Times New Roman"/>
                <w:b/>
                <w:sz w:val="22"/>
                <w:szCs w:val="22"/>
              </w:rPr>
            </w:pPr>
          </w:p>
          <w:p w:rsidR="008A1B77" w:rsidRPr="00AE39E0" w:rsidRDefault="008A1B77" w:rsidP="004918FF">
            <w:pPr>
              <w:jc w:val="center"/>
              <w:rPr>
                <w:rFonts w:ascii="Times New Roman" w:eastAsia="Calibri" w:hAnsi="Times New Roman"/>
                <w:b/>
                <w:sz w:val="22"/>
                <w:szCs w:val="22"/>
              </w:rPr>
            </w:pPr>
            <w:r w:rsidRPr="00AE39E0">
              <w:rPr>
                <w:rFonts w:ascii="Times New Roman" w:eastAsia="Calibri" w:hAnsi="Times New Roman"/>
                <w:b/>
                <w:sz w:val="22"/>
                <w:szCs w:val="22"/>
              </w:rPr>
              <w:t>MN.16</w:t>
            </w:r>
          </w:p>
          <w:p w:rsidR="008A1B77" w:rsidRPr="00AE39E0" w:rsidRDefault="008A1B77" w:rsidP="004918FF">
            <w:pPr>
              <w:jc w:val="center"/>
              <w:rPr>
                <w:rFonts w:ascii="Times New Roman" w:hAnsi="Times New Roman"/>
                <w:sz w:val="22"/>
                <w:szCs w:val="22"/>
              </w:rPr>
            </w:pPr>
            <w:r w:rsidRPr="00AE39E0">
              <w:rPr>
                <w:rFonts w:ascii="Times New Roman" w:eastAsia="Calibri" w:hAnsi="Times New Roman"/>
                <w:b/>
                <w:sz w:val="22"/>
                <w:szCs w:val="22"/>
              </w:rPr>
              <w:t>MN/U.4</w:t>
            </w:r>
          </w:p>
        </w:tc>
        <w:tc>
          <w:tcPr>
            <w:tcW w:w="1464" w:type="dxa"/>
          </w:tcPr>
          <w:p w:rsidR="00843B1A" w:rsidRPr="00D24704" w:rsidRDefault="00843B1A" w:rsidP="00843B1A">
            <w:pPr>
              <w:ind w:left="-106" w:right="-101" w:hanging="42"/>
              <w:jc w:val="center"/>
              <w:rPr>
                <w:rFonts w:ascii="Times New Roman" w:hAnsi="Times New Roman"/>
                <w:b/>
                <w:sz w:val="22"/>
                <w:szCs w:val="22"/>
              </w:rPr>
            </w:pPr>
            <w:r w:rsidRPr="00D24704">
              <w:rPr>
                <w:rFonts w:ascii="Times New Roman" w:hAnsi="Times New Roman"/>
                <w:b/>
                <w:sz w:val="22"/>
                <w:szCs w:val="22"/>
              </w:rPr>
              <w:t>MN/U.12</w:t>
            </w:r>
          </w:p>
          <w:p w:rsidR="008A1B77" w:rsidRPr="00D24704" w:rsidRDefault="008A1B77" w:rsidP="00905FA0">
            <w:pPr>
              <w:ind w:left="-106" w:right="-101" w:hanging="42"/>
              <w:jc w:val="center"/>
              <w:rPr>
                <w:rFonts w:ascii="Times New Roman" w:hAnsi="Times New Roman"/>
                <w:b/>
                <w:sz w:val="22"/>
                <w:szCs w:val="22"/>
              </w:rPr>
            </w:pPr>
          </w:p>
          <w:p w:rsidR="00843B1A" w:rsidRPr="00D24704" w:rsidRDefault="00843B1A" w:rsidP="00905FA0">
            <w:pPr>
              <w:ind w:left="-106" w:right="-101" w:hanging="42"/>
              <w:jc w:val="center"/>
              <w:rPr>
                <w:rFonts w:ascii="Times New Roman" w:hAnsi="Times New Roman"/>
                <w:b/>
                <w:sz w:val="22"/>
                <w:szCs w:val="22"/>
              </w:rPr>
            </w:pPr>
          </w:p>
          <w:p w:rsidR="00843B1A" w:rsidRPr="00D24704" w:rsidRDefault="00843B1A" w:rsidP="00905FA0">
            <w:pPr>
              <w:ind w:left="-106" w:right="-101" w:hanging="42"/>
              <w:jc w:val="center"/>
              <w:rPr>
                <w:rFonts w:ascii="Times New Roman" w:hAnsi="Times New Roman"/>
                <w:b/>
                <w:sz w:val="22"/>
                <w:szCs w:val="22"/>
              </w:rPr>
            </w:pPr>
          </w:p>
          <w:p w:rsidR="008A1B77" w:rsidRDefault="008A1B77" w:rsidP="00843B1A">
            <w:pPr>
              <w:ind w:right="-101"/>
              <w:rPr>
                <w:rFonts w:ascii="Times New Roman" w:hAnsi="Times New Roman"/>
                <w:b/>
                <w:sz w:val="22"/>
                <w:szCs w:val="22"/>
              </w:rPr>
            </w:pPr>
          </w:p>
          <w:p w:rsidR="004E579C" w:rsidRPr="00D24704" w:rsidRDefault="004E579C" w:rsidP="00843B1A">
            <w:pPr>
              <w:ind w:right="-101"/>
              <w:rPr>
                <w:rFonts w:ascii="Times New Roman" w:hAnsi="Times New Roman"/>
                <w:b/>
                <w:sz w:val="22"/>
                <w:szCs w:val="22"/>
              </w:rPr>
            </w:pPr>
          </w:p>
          <w:p w:rsidR="008A1B77" w:rsidRPr="00D24704" w:rsidRDefault="008A1B77" w:rsidP="00905FA0">
            <w:pPr>
              <w:ind w:left="-106" w:right="-101" w:hanging="42"/>
              <w:jc w:val="center"/>
              <w:rPr>
                <w:rFonts w:ascii="Times New Roman" w:hAnsi="Times New Roman"/>
                <w:b/>
                <w:sz w:val="22"/>
                <w:szCs w:val="22"/>
              </w:rPr>
            </w:pPr>
            <w:r w:rsidRPr="00D24704">
              <w:rPr>
                <w:rFonts w:ascii="Times New Roman" w:hAnsi="Times New Roman"/>
                <w:b/>
                <w:sz w:val="22"/>
                <w:szCs w:val="22"/>
              </w:rPr>
              <w:t>MN/U.12</w:t>
            </w:r>
          </w:p>
          <w:p w:rsidR="008A1B77" w:rsidRPr="00D24704" w:rsidRDefault="008A1B77" w:rsidP="00905FA0">
            <w:pPr>
              <w:jc w:val="center"/>
              <w:rPr>
                <w:rFonts w:ascii="Times New Roman" w:hAnsi="Times New Roman"/>
                <w:b/>
                <w:sz w:val="22"/>
                <w:szCs w:val="22"/>
              </w:rPr>
            </w:pPr>
          </w:p>
          <w:p w:rsidR="008A1B77" w:rsidRPr="00D24704" w:rsidRDefault="008A1B77" w:rsidP="00905FA0">
            <w:pPr>
              <w:jc w:val="center"/>
              <w:rPr>
                <w:rFonts w:ascii="Times New Roman" w:hAnsi="Times New Roman"/>
                <w:b/>
                <w:sz w:val="22"/>
                <w:szCs w:val="22"/>
              </w:rPr>
            </w:pPr>
          </w:p>
          <w:p w:rsidR="008A1B77" w:rsidRPr="00D24704" w:rsidRDefault="008A1B77" w:rsidP="00905FA0">
            <w:pPr>
              <w:jc w:val="center"/>
              <w:rPr>
                <w:rFonts w:ascii="Times New Roman" w:hAnsi="Times New Roman"/>
                <w:b/>
                <w:sz w:val="22"/>
                <w:szCs w:val="22"/>
              </w:rPr>
            </w:pPr>
          </w:p>
          <w:p w:rsidR="008A1B77" w:rsidRPr="00D24704" w:rsidRDefault="008A1B77" w:rsidP="00905FA0">
            <w:pPr>
              <w:jc w:val="center"/>
              <w:rPr>
                <w:rFonts w:ascii="Times New Roman" w:hAnsi="Times New Roman"/>
                <w:b/>
                <w:sz w:val="22"/>
                <w:szCs w:val="22"/>
              </w:rPr>
            </w:pPr>
          </w:p>
          <w:p w:rsidR="008A1B77" w:rsidRPr="00D24704" w:rsidRDefault="008A1B77" w:rsidP="00905FA0">
            <w:pPr>
              <w:jc w:val="center"/>
              <w:rPr>
                <w:rFonts w:ascii="Times New Roman" w:hAnsi="Times New Roman"/>
                <w:b/>
                <w:sz w:val="22"/>
                <w:szCs w:val="22"/>
              </w:rPr>
            </w:pPr>
            <w:r w:rsidRPr="00D24704">
              <w:rPr>
                <w:rFonts w:ascii="Times New Roman" w:hAnsi="Times New Roman"/>
                <w:b/>
                <w:sz w:val="22"/>
                <w:szCs w:val="22"/>
              </w:rPr>
              <w:t>MN.16</w:t>
            </w:r>
          </w:p>
          <w:p w:rsidR="008A1B77" w:rsidRPr="00D24704" w:rsidRDefault="008A1B77" w:rsidP="00905FA0">
            <w:pPr>
              <w:ind w:left="-106" w:right="-101" w:hanging="42"/>
              <w:jc w:val="center"/>
              <w:rPr>
                <w:rFonts w:ascii="Times New Roman" w:hAnsi="Times New Roman"/>
                <w:b/>
                <w:sz w:val="22"/>
                <w:szCs w:val="22"/>
              </w:rPr>
            </w:pPr>
            <w:r w:rsidRPr="00D24704">
              <w:rPr>
                <w:rFonts w:ascii="Times New Roman" w:hAnsi="Times New Roman"/>
                <w:b/>
                <w:sz w:val="22"/>
                <w:szCs w:val="22"/>
              </w:rPr>
              <w:t>MN/U.4</w:t>
            </w:r>
          </w:p>
          <w:p w:rsidR="00843B1A" w:rsidRPr="00D24704" w:rsidRDefault="00843B1A" w:rsidP="00843B1A">
            <w:pPr>
              <w:ind w:left="-106" w:right="-101" w:hanging="42"/>
              <w:jc w:val="center"/>
              <w:rPr>
                <w:rFonts w:ascii="Times New Roman" w:hAnsi="Times New Roman"/>
                <w:b/>
                <w:sz w:val="22"/>
                <w:szCs w:val="22"/>
              </w:rPr>
            </w:pPr>
            <w:r w:rsidRPr="00D24704">
              <w:rPr>
                <w:rFonts w:ascii="Times New Roman" w:hAnsi="Times New Roman"/>
                <w:b/>
                <w:sz w:val="22"/>
                <w:szCs w:val="22"/>
              </w:rPr>
              <w:t>MN/U.12</w:t>
            </w:r>
          </w:p>
          <w:p w:rsidR="00843B1A" w:rsidRPr="00AE39E0" w:rsidRDefault="00843B1A" w:rsidP="00905FA0">
            <w:pPr>
              <w:ind w:left="-106" w:right="-101" w:hanging="42"/>
              <w:jc w:val="center"/>
              <w:rPr>
                <w:rFonts w:ascii="Times New Roman" w:hAnsi="Times New Roman"/>
                <w:b/>
                <w:bCs/>
                <w:iCs/>
                <w:sz w:val="22"/>
                <w:szCs w:val="22"/>
              </w:rPr>
            </w:pPr>
          </w:p>
        </w:tc>
        <w:tc>
          <w:tcPr>
            <w:tcW w:w="1843" w:type="dxa"/>
            <w:tcBorders>
              <w:top w:val="single" w:sz="4" w:space="0" w:color="auto"/>
              <w:bottom w:val="single" w:sz="4" w:space="0" w:color="auto"/>
            </w:tcBorders>
            <w:shd w:val="clear" w:color="auto" w:fill="auto"/>
          </w:tcPr>
          <w:p w:rsidR="007C5F9F" w:rsidRDefault="008A1B77" w:rsidP="004918FF">
            <w:pPr>
              <w:ind w:left="-106" w:right="-101" w:hanging="42"/>
              <w:jc w:val="center"/>
              <w:rPr>
                <w:rFonts w:ascii="Times New Roman" w:hAnsi="Times New Roman"/>
                <w:b/>
                <w:bCs/>
                <w:iCs/>
                <w:sz w:val="22"/>
                <w:szCs w:val="22"/>
              </w:rPr>
            </w:pPr>
            <w:r w:rsidRPr="00AE39E0">
              <w:rPr>
                <w:rFonts w:ascii="Times New Roman" w:hAnsi="Times New Roman"/>
                <w:b/>
                <w:bCs/>
                <w:iCs/>
                <w:sz w:val="22"/>
                <w:szCs w:val="22"/>
              </w:rPr>
              <w:t xml:space="preserve">Prezydent Miasta Krakowa nie uwzględnił uwagi w zakresie pkt. </w:t>
            </w:r>
          </w:p>
          <w:p w:rsidR="008A1B77" w:rsidRPr="00AE39E0" w:rsidRDefault="008A1B77" w:rsidP="004918FF">
            <w:pPr>
              <w:ind w:left="-106" w:right="-101" w:hanging="42"/>
              <w:jc w:val="center"/>
              <w:rPr>
                <w:rFonts w:ascii="Times New Roman" w:hAnsi="Times New Roman"/>
                <w:sz w:val="22"/>
                <w:szCs w:val="22"/>
              </w:rPr>
            </w:pPr>
            <w:r w:rsidRPr="00AE39E0">
              <w:rPr>
                <w:rFonts w:ascii="Times New Roman" w:hAnsi="Times New Roman"/>
                <w:b/>
                <w:bCs/>
                <w:iCs/>
                <w:sz w:val="22"/>
                <w:szCs w:val="22"/>
              </w:rPr>
              <w:t>1,</w:t>
            </w:r>
            <w:r w:rsidR="004E579C">
              <w:rPr>
                <w:rFonts w:ascii="Times New Roman" w:hAnsi="Times New Roman"/>
                <w:b/>
                <w:bCs/>
                <w:iCs/>
                <w:sz w:val="22"/>
                <w:szCs w:val="22"/>
              </w:rPr>
              <w:t xml:space="preserve"> </w:t>
            </w:r>
            <w:r w:rsidRPr="00AE39E0">
              <w:rPr>
                <w:rFonts w:ascii="Times New Roman" w:hAnsi="Times New Roman"/>
                <w:b/>
                <w:bCs/>
                <w:iCs/>
                <w:sz w:val="22"/>
                <w:szCs w:val="22"/>
              </w:rPr>
              <w:t xml:space="preserve">3 </w:t>
            </w:r>
          </w:p>
        </w:tc>
        <w:tc>
          <w:tcPr>
            <w:tcW w:w="1798" w:type="dxa"/>
            <w:tcBorders>
              <w:top w:val="single" w:sz="4" w:space="0" w:color="auto"/>
              <w:bottom w:val="single" w:sz="4" w:space="0" w:color="auto"/>
            </w:tcBorders>
            <w:shd w:val="clear" w:color="auto" w:fill="auto"/>
          </w:tcPr>
          <w:p w:rsidR="008A1B77" w:rsidRPr="00AE39E0" w:rsidRDefault="00DE2D0E" w:rsidP="004918FF">
            <w:pPr>
              <w:ind w:left="-106" w:right="-101" w:hanging="42"/>
              <w:jc w:val="center"/>
              <w:rPr>
                <w:rFonts w:ascii="Times New Roman" w:hAnsi="Times New Roman"/>
                <w:sz w:val="22"/>
                <w:szCs w:val="22"/>
              </w:rPr>
            </w:pPr>
            <w:r w:rsidRPr="003239FB">
              <w:rPr>
                <w:rFonts w:ascii="Times New Roman" w:hAnsi="Times New Roman"/>
                <w:b/>
                <w:bCs/>
                <w:iCs/>
                <w:sz w:val="22"/>
                <w:szCs w:val="22"/>
              </w:rPr>
              <w:t>Rada Miasta Krakowa nie uwzględ</w:t>
            </w:r>
            <w:r>
              <w:rPr>
                <w:rFonts w:ascii="Times New Roman" w:hAnsi="Times New Roman"/>
                <w:b/>
                <w:bCs/>
                <w:iCs/>
                <w:sz w:val="22"/>
                <w:szCs w:val="22"/>
              </w:rPr>
              <w:t>niła uwagi w zakresie pkt. 1, 3</w:t>
            </w:r>
          </w:p>
        </w:tc>
        <w:tc>
          <w:tcPr>
            <w:tcW w:w="5810" w:type="dxa"/>
            <w:tcBorders>
              <w:top w:val="single" w:sz="4" w:space="0" w:color="auto"/>
              <w:bottom w:val="single" w:sz="4" w:space="0" w:color="auto"/>
            </w:tcBorders>
            <w:shd w:val="clear" w:color="auto" w:fill="auto"/>
          </w:tcPr>
          <w:p w:rsidR="00DE2D0E" w:rsidRPr="003239FB" w:rsidRDefault="00DE2D0E" w:rsidP="00DE2D0E">
            <w:pPr>
              <w:jc w:val="both"/>
              <w:rPr>
                <w:rFonts w:ascii="Times New Roman" w:hAnsi="Times New Roman"/>
                <w:sz w:val="22"/>
                <w:szCs w:val="22"/>
              </w:rPr>
            </w:pPr>
            <w:r w:rsidRPr="003239FB">
              <w:rPr>
                <w:rFonts w:ascii="Times New Roman" w:hAnsi="Times New Roman"/>
                <w:sz w:val="22"/>
                <w:szCs w:val="22"/>
              </w:rPr>
              <w:t>Ad.1</w:t>
            </w:r>
          </w:p>
          <w:p w:rsidR="00DE2D0E" w:rsidRPr="003239FB" w:rsidRDefault="00DE2D0E" w:rsidP="00DE2D0E">
            <w:pPr>
              <w:jc w:val="both"/>
              <w:rPr>
                <w:rFonts w:ascii="Times New Roman" w:hAnsi="Times New Roman"/>
                <w:sz w:val="22"/>
                <w:szCs w:val="22"/>
              </w:rPr>
            </w:pPr>
            <w:r w:rsidRPr="003239FB">
              <w:rPr>
                <w:rFonts w:ascii="Times New Roman" w:hAnsi="Times New Roman"/>
                <w:sz w:val="22"/>
                <w:szCs w:val="22"/>
              </w:rPr>
              <w:t xml:space="preserve">Uwaga </w:t>
            </w:r>
            <w:r>
              <w:rPr>
                <w:rFonts w:ascii="Times New Roman" w:hAnsi="Times New Roman"/>
                <w:sz w:val="22"/>
                <w:szCs w:val="22"/>
              </w:rPr>
              <w:t xml:space="preserve">pozostaje </w:t>
            </w:r>
            <w:r w:rsidRPr="003239FB">
              <w:rPr>
                <w:rFonts w:ascii="Times New Roman" w:hAnsi="Times New Roman"/>
                <w:sz w:val="22"/>
                <w:szCs w:val="22"/>
              </w:rPr>
              <w:t>nieuwzględniona dla działki nr 151/29, gdyż ze</w:t>
            </w:r>
            <w:r>
              <w:rPr>
                <w:rFonts w:ascii="Times New Roman" w:hAnsi="Times New Roman"/>
                <w:sz w:val="22"/>
                <w:szCs w:val="22"/>
              </w:rPr>
              <w:t> </w:t>
            </w:r>
            <w:r w:rsidRPr="003239FB">
              <w:rPr>
                <w:rFonts w:ascii="Times New Roman" w:hAnsi="Times New Roman"/>
                <w:sz w:val="22"/>
                <w:szCs w:val="22"/>
              </w:rPr>
              <w:t>względu na ład przestrzenny tylko część wnioskowanej działki może zostać objęta nowym Terenem zabudowy mieszkaniowo-usługowej (MN/U).</w:t>
            </w:r>
          </w:p>
          <w:p w:rsidR="00DE2D0E" w:rsidRPr="003239FB" w:rsidRDefault="00DE2D0E" w:rsidP="00DE2D0E">
            <w:pPr>
              <w:jc w:val="both"/>
              <w:rPr>
                <w:rFonts w:ascii="Times New Roman" w:hAnsi="Times New Roman"/>
                <w:sz w:val="22"/>
                <w:szCs w:val="22"/>
              </w:rPr>
            </w:pPr>
          </w:p>
          <w:p w:rsidR="00DE2D0E" w:rsidRPr="003239FB" w:rsidRDefault="00DE2D0E" w:rsidP="00DE2D0E">
            <w:pPr>
              <w:jc w:val="both"/>
              <w:rPr>
                <w:rFonts w:ascii="Times New Roman" w:hAnsi="Times New Roman"/>
                <w:sz w:val="22"/>
                <w:szCs w:val="22"/>
              </w:rPr>
            </w:pPr>
            <w:r w:rsidRPr="003239FB">
              <w:rPr>
                <w:rFonts w:ascii="Times New Roman" w:hAnsi="Times New Roman"/>
                <w:sz w:val="22"/>
                <w:szCs w:val="22"/>
              </w:rPr>
              <w:t xml:space="preserve">Ad.3 </w:t>
            </w:r>
          </w:p>
          <w:p w:rsidR="00DE2D0E" w:rsidRPr="003239FB" w:rsidRDefault="00DE2D0E" w:rsidP="00DE2D0E">
            <w:pPr>
              <w:jc w:val="both"/>
              <w:rPr>
                <w:rFonts w:ascii="Times New Roman" w:hAnsi="Times New Roman"/>
                <w:sz w:val="22"/>
                <w:szCs w:val="22"/>
              </w:rPr>
            </w:pPr>
            <w:r w:rsidRPr="003239FB">
              <w:rPr>
                <w:rFonts w:ascii="Times New Roman" w:hAnsi="Times New Roman"/>
                <w:sz w:val="22"/>
                <w:szCs w:val="22"/>
              </w:rPr>
              <w:t xml:space="preserve">Uwaga </w:t>
            </w:r>
            <w:r>
              <w:rPr>
                <w:rFonts w:ascii="Times New Roman" w:hAnsi="Times New Roman"/>
                <w:sz w:val="22"/>
                <w:szCs w:val="22"/>
              </w:rPr>
              <w:t xml:space="preserve">pozostaje </w:t>
            </w:r>
            <w:r w:rsidRPr="003239FB">
              <w:rPr>
                <w:rFonts w:ascii="Times New Roman" w:hAnsi="Times New Roman"/>
                <w:sz w:val="22"/>
                <w:szCs w:val="22"/>
              </w:rPr>
              <w:t xml:space="preserve">nieuwzględniona w zakresie ustalenia parametrów dla nowo wydzielonego Terenu zabudowy mieszkaniowo-usługowej (MN/U) obejmującego przedmiotowe działki, takich jakie zostały określone w § 17 dla Terenu MN/U.4. </w:t>
            </w:r>
          </w:p>
          <w:p w:rsidR="00DE2D0E" w:rsidRPr="003239FB" w:rsidRDefault="00DE2D0E" w:rsidP="00DE2D0E">
            <w:pPr>
              <w:jc w:val="both"/>
              <w:rPr>
                <w:rFonts w:ascii="Times New Roman" w:hAnsi="Times New Roman"/>
                <w:sz w:val="22"/>
                <w:szCs w:val="22"/>
              </w:rPr>
            </w:pPr>
            <w:r w:rsidRPr="003239FB">
              <w:rPr>
                <w:rFonts w:ascii="Times New Roman" w:hAnsi="Times New Roman"/>
                <w:sz w:val="22"/>
                <w:szCs w:val="22"/>
              </w:rPr>
              <w:t xml:space="preserve">Wskaźniki zabudowy zostały zmienione zgodnie </w:t>
            </w:r>
            <w:r>
              <w:rPr>
                <w:rFonts w:ascii="Times New Roman" w:hAnsi="Times New Roman"/>
                <w:sz w:val="22"/>
                <w:szCs w:val="22"/>
              </w:rPr>
              <w:t>z </w:t>
            </w:r>
            <w:r w:rsidRPr="003239FB">
              <w:rPr>
                <w:rFonts w:ascii="Times New Roman" w:hAnsi="Times New Roman"/>
                <w:sz w:val="22"/>
                <w:szCs w:val="22"/>
              </w:rPr>
              <w:t xml:space="preserve">ustaleniami Studium. </w:t>
            </w:r>
          </w:p>
          <w:p w:rsidR="008A1B77" w:rsidRPr="00AE39E0" w:rsidRDefault="00DE2D0E" w:rsidP="00DE2D0E">
            <w:pPr>
              <w:jc w:val="both"/>
              <w:rPr>
                <w:rFonts w:ascii="Times New Roman" w:hAnsi="Times New Roman"/>
                <w:sz w:val="22"/>
                <w:szCs w:val="22"/>
              </w:rPr>
            </w:pPr>
            <w:r w:rsidRPr="003239FB">
              <w:rPr>
                <w:rFonts w:ascii="Times New Roman" w:hAnsi="Times New Roman"/>
                <w:sz w:val="22"/>
                <w:szCs w:val="22"/>
              </w:rPr>
              <w:t xml:space="preserve">Zgodnie z art. 15 ust. 1 ustawy o planowaniu </w:t>
            </w:r>
            <w:r>
              <w:rPr>
                <w:rFonts w:ascii="Times New Roman" w:hAnsi="Times New Roman"/>
                <w:sz w:val="22"/>
                <w:szCs w:val="22"/>
              </w:rPr>
              <w:t>i </w:t>
            </w:r>
            <w:r w:rsidRPr="003239FB">
              <w:rPr>
                <w:rFonts w:ascii="Times New Roman" w:hAnsi="Times New Roman"/>
                <w:sz w:val="22"/>
                <w:szCs w:val="22"/>
              </w:rPr>
              <w:t>zagospodarowaniu przestrzennym projekt planu jest sporządzony zgodnie z zapisami Studium, gdyż ustalenia Studium są wiążące dla organów gminy przy sporządzaniu planów miejscowych (art. 9 ust. 4).</w:t>
            </w:r>
          </w:p>
        </w:tc>
      </w:tr>
      <w:tr w:rsidR="008A1B77" w:rsidRPr="00AE39E0" w:rsidTr="004E579C">
        <w:tblPrEx>
          <w:tblCellMar>
            <w:left w:w="108" w:type="dxa"/>
            <w:right w:w="108" w:type="dxa"/>
          </w:tblCellMar>
        </w:tblPrEx>
        <w:trPr>
          <w:trHeight w:val="769"/>
        </w:trPr>
        <w:tc>
          <w:tcPr>
            <w:tcW w:w="823" w:type="dxa"/>
          </w:tcPr>
          <w:p w:rsidR="008A1B77" w:rsidRPr="00AE39E0" w:rsidRDefault="008A1B77" w:rsidP="004918FF">
            <w:pPr>
              <w:ind w:left="-81" w:right="-130" w:hanging="7"/>
              <w:jc w:val="center"/>
              <w:rPr>
                <w:rFonts w:ascii="Times New Roman" w:hAnsi="Times New Roman"/>
                <w:sz w:val="22"/>
                <w:szCs w:val="22"/>
              </w:rPr>
            </w:pPr>
            <w:r w:rsidRPr="00AE39E0">
              <w:rPr>
                <w:rFonts w:ascii="Times New Roman" w:hAnsi="Times New Roman"/>
                <w:sz w:val="22"/>
                <w:szCs w:val="22"/>
              </w:rPr>
              <w:t xml:space="preserve"> 4</w:t>
            </w:r>
            <w:r w:rsidR="003E0B59">
              <w:rPr>
                <w:rFonts w:ascii="Times New Roman" w:hAnsi="Times New Roman"/>
                <w:sz w:val="22"/>
                <w:szCs w:val="22"/>
              </w:rPr>
              <w:t>.</w:t>
            </w:r>
          </w:p>
        </w:tc>
        <w:tc>
          <w:tcPr>
            <w:tcW w:w="825" w:type="dxa"/>
          </w:tcPr>
          <w:p w:rsidR="008A1B77" w:rsidRPr="0010478E" w:rsidRDefault="00737B28" w:rsidP="004918FF">
            <w:pPr>
              <w:jc w:val="center"/>
              <w:rPr>
                <w:rFonts w:ascii="Times New Roman" w:hAnsi="Times New Roman"/>
                <w:b/>
                <w:sz w:val="22"/>
                <w:szCs w:val="22"/>
              </w:rPr>
            </w:pPr>
            <w:r w:rsidRPr="0010478E">
              <w:rPr>
                <w:rFonts w:ascii="Times New Roman" w:hAnsi="Times New Roman"/>
                <w:b/>
                <w:sz w:val="22"/>
                <w:szCs w:val="22"/>
              </w:rPr>
              <w:t>I. 4</w:t>
            </w:r>
          </w:p>
        </w:tc>
        <w:tc>
          <w:tcPr>
            <w:tcW w:w="2181" w:type="dxa"/>
            <w:shd w:val="clear" w:color="auto" w:fill="auto"/>
          </w:tcPr>
          <w:p w:rsidR="00D6532E" w:rsidRPr="00AE39E0" w:rsidRDefault="00D6532E" w:rsidP="00D6532E">
            <w:pPr>
              <w:jc w:val="center"/>
              <w:rPr>
                <w:rFonts w:ascii="Times New Roman" w:hAnsi="Times New Roman"/>
                <w:sz w:val="22"/>
                <w:szCs w:val="22"/>
              </w:rPr>
            </w:pPr>
            <w:r>
              <w:rPr>
                <w:rFonts w:ascii="Times New Roman" w:hAnsi="Times New Roman"/>
                <w:sz w:val="22"/>
                <w:szCs w:val="22"/>
              </w:rPr>
              <w:t>[…]*</w:t>
            </w:r>
          </w:p>
          <w:p w:rsidR="008A1B77" w:rsidRPr="00AE39E0" w:rsidRDefault="008A1B77" w:rsidP="004918FF">
            <w:pPr>
              <w:rPr>
                <w:rFonts w:ascii="Times New Roman" w:hAnsi="Times New Roman"/>
                <w:sz w:val="22"/>
                <w:szCs w:val="22"/>
              </w:rPr>
            </w:pPr>
          </w:p>
        </w:tc>
        <w:tc>
          <w:tcPr>
            <w:tcW w:w="4819" w:type="dxa"/>
            <w:tcBorders>
              <w:top w:val="single" w:sz="4" w:space="0" w:color="auto"/>
              <w:bottom w:val="single" w:sz="4" w:space="0" w:color="auto"/>
            </w:tcBorders>
            <w:shd w:val="clear" w:color="auto" w:fill="auto"/>
          </w:tcPr>
          <w:p w:rsidR="008A1B77" w:rsidRPr="00AE39E0" w:rsidRDefault="008A1B77" w:rsidP="004918FF">
            <w:pPr>
              <w:jc w:val="both"/>
              <w:rPr>
                <w:rFonts w:ascii="Times New Roman" w:hAnsi="Times New Roman"/>
                <w:sz w:val="22"/>
                <w:szCs w:val="22"/>
              </w:rPr>
            </w:pPr>
            <w:r w:rsidRPr="00AE39E0">
              <w:rPr>
                <w:rFonts w:ascii="Times New Roman" w:hAnsi="Times New Roman"/>
                <w:sz w:val="22"/>
                <w:szCs w:val="22"/>
              </w:rPr>
              <w:t>W nawiązaniu do uwag złożonych w dniu 3</w:t>
            </w:r>
            <w:r w:rsidR="00E14553">
              <w:rPr>
                <w:rFonts w:ascii="Times New Roman" w:hAnsi="Times New Roman"/>
                <w:sz w:val="22"/>
                <w:szCs w:val="22"/>
              </w:rPr>
              <w:t> </w:t>
            </w:r>
            <w:r w:rsidRPr="00AE39E0">
              <w:rPr>
                <w:rFonts w:ascii="Times New Roman" w:hAnsi="Times New Roman"/>
                <w:sz w:val="22"/>
                <w:szCs w:val="22"/>
              </w:rPr>
              <w:t>października 2019 r. pragnę skorygować złożone uwagi w następujący sposób:</w:t>
            </w:r>
          </w:p>
          <w:p w:rsidR="008A1B77" w:rsidRPr="00AE39E0" w:rsidRDefault="008A1B77" w:rsidP="00EC2545">
            <w:pPr>
              <w:numPr>
                <w:ilvl w:val="0"/>
                <w:numId w:val="5"/>
              </w:numPr>
              <w:ind w:left="409" w:hanging="426"/>
              <w:jc w:val="both"/>
              <w:rPr>
                <w:rFonts w:ascii="Times New Roman" w:hAnsi="Times New Roman"/>
                <w:sz w:val="22"/>
                <w:szCs w:val="22"/>
              </w:rPr>
            </w:pPr>
            <w:r w:rsidRPr="00AE39E0">
              <w:rPr>
                <w:rFonts w:ascii="Times New Roman" w:hAnsi="Times New Roman"/>
                <w:sz w:val="22"/>
                <w:szCs w:val="22"/>
              </w:rPr>
              <w:t>Wnosi uwagę o objęcie całego obszaru działek 151/47, 151/48, 151/49, 151/29, ze względu na ich niewielkie powierzchnie, terenem zabudowy mieszkaniowo-usługowej o</w:t>
            </w:r>
            <w:r w:rsidR="00E14553">
              <w:rPr>
                <w:rFonts w:ascii="Times New Roman" w:hAnsi="Times New Roman"/>
                <w:sz w:val="22"/>
                <w:szCs w:val="22"/>
              </w:rPr>
              <w:t> </w:t>
            </w:r>
            <w:r w:rsidRPr="00AE39E0">
              <w:rPr>
                <w:rFonts w:ascii="Times New Roman" w:hAnsi="Times New Roman"/>
                <w:sz w:val="22"/>
                <w:szCs w:val="22"/>
              </w:rPr>
              <w:t>podstawowym przeznaczeniu pod zabudowę jednorodzinną lub pod zabudowę budynkami usługowymi.</w:t>
            </w:r>
          </w:p>
          <w:p w:rsidR="008A1B77" w:rsidRPr="00AE39E0" w:rsidRDefault="008A1B77" w:rsidP="00EC2545">
            <w:pPr>
              <w:numPr>
                <w:ilvl w:val="0"/>
                <w:numId w:val="5"/>
              </w:numPr>
              <w:ind w:left="409" w:hanging="426"/>
              <w:jc w:val="both"/>
              <w:rPr>
                <w:rFonts w:ascii="Times New Roman" w:hAnsi="Times New Roman"/>
                <w:sz w:val="22"/>
                <w:szCs w:val="22"/>
              </w:rPr>
            </w:pPr>
            <w:r w:rsidRPr="00AE39E0">
              <w:rPr>
                <w:rFonts w:ascii="Times New Roman" w:hAnsi="Times New Roman"/>
                <w:sz w:val="22"/>
                <w:szCs w:val="22"/>
              </w:rPr>
              <w:t xml:space="preserve">(…) </w:t>
            </w:r>
          </w:p>
          <w:p w:rsidR="008A1B77" w:rsidRPr="00E14553" w:rsidRDefault="008A1B77" w:rsidP="00EC2545">
            <w:pPr>
              <w:numPr>
                <w:ilvl w:val="0"/>
                <w:numId w:val="5"/>
              </w:numPr>
              <w:ind w:left="409" w:hanging="426"/>
              <w:jc w:val="both"/>
              <w:rPr>
                <w:rFonts w:ascii="Times New Roman" w:hAnsi="Times New Roman"/>
                <w:sz w:val="22"/>
                <w:szCs w:val="22"/>
              </w:rPr>
            </w:pPr>
            <w:r w:rsidRPr="00AE39E0">
              <w:rPr>
                <w:rFonts w:ascii="Times New Roman" w:hAnsi="Times New Roman"/>
                <w:sz w:val="22"/>
                <w:szCs w:val="22"/>
              </w:rPr>
              <w:t xml:space="preserve">Parametry w zakresie kształtowania zabudowy i zagospodarowania terenu zgodne z MN/U.4, paragraf 17 Projektu miejscowego planu </w:t>
            </w:r>
            <w:r w:rsidRPr="00AE39E0">
              <w:rPr>
                <w:rFonts w:ascii="Times New Roman" w:hAnsi="Times New Roman"/>
                <w:sz w:val="22"/>
                <w:szCs w:val="22"/>
              </w:rPr>
              <w:lastRenderedPageBreak/>
              <w:t>zagospodarowania przestrzennego obszaru „Malborska”.</w:t>
            </w:r>
          </w:p>
        </w:tc>
        <w:tc>
          <w:tcPr>
            <w:tcW w:w="1385" w:type="dxa"/>
            <w:shd w:val="clear" w:color="auto" w:fill="auto"/>
          </w:tcPr>
          <w:p w:rsidR="008A1B77" w:rsidRPr="00AE39E0" w:rsidRDefault="008A1B77" w:rsidP="004918FF">
            <w:pPr>
              <w:ind w:left="-45"/>
              <w:jc w:val="center"/>
              <w:rPr>
                <w:rFonts w:ascii="Times New Roman" w:hAnsi="Times New Roman"/>
                <w:sz w:val="22"/>
                <w:szCs w:val="22"/>
              </w:rPr>
            </w:pPr>
            <w:r w:rsidRPr="00AE39E0">
              <w:rPr>
                <w:rFonts w:ascii="Times New Roman" w:hAnsi="Times New Roman"/>
                <w:sz w:val="22"/>
                <w:szCs w:val="22"/>
              </w:rPr>
              <w:lastRenderedPageBreak/>
              <w:t>151/47, 151/48</w:t>
            </w:r>
          </w:p>
          <w:p w:rsidR="008A1B77" w:rsidRPr="00AE39E0" w:rsidRDefault="008A1B77" w:rsidP="004918FF">
            <w:pPr>
              <w:ind w:left="-45"/>
              <w:jc w:val="center"/>
              <w:rPr>
                <w:rFonts w:ascii="Times New Roman" w:hAnsi="Times New Roman"/>
                <w:sz w:val="22"/>
                <w:szCs w:val="22"/>
              </w:rPr>
            </w:pPr>
            <w:proofErr w:type="spellStart"/>
            <w:r w:rsidRPr="00AE39E0">
              <w:rPr>
                <w:rFonts w:ascii="Times New Roman" w:hAnsi="Times New Roman"/>
                <w:sz w:val="22"/>
                <w:szCs w:val="22"/>
              </w:rPr>
              <w:t>obr</w:t>
            </w:r>
            <w:proofErr w:type="spellEnd"/>
            <w:r w:rsidRPr="00AE39E0">
              <w:rPr>
                <w:rFonts w:ascii="Times New Roman" w:hAnsi="Times New Roman"/>
                <w:sz w:val="22"/>
                <w:szCs w:val="22"/>
              </w:rPr>
              <w:t>. 49 Podgórze</w:t>
            </w:r>
          </w:p>
          <w:p w:rsidR="008A1B77" w:rsidRPr="00AE39E0" w:rsidRDefault="008A1B77" w:rsidP="004918FF">
            <w:pPr>
              <w:ind w:left="-45"/>
              <w:jc w:val="center"/>
              <w:rPr>
                <w:rFonts w:ascii="Times New Roman" w:hAnsi="Times New Roman"/>
                <w:sz w:val="22"/>
                <w:szCs w:val="22"/>
              </w:rPr>
            </w:pPr>
          </w:p>
          <w:p w:rsidR="008A1B77" w:rsidRPr="00AE39E0" w:rsidRDefault="008A1B77" w:rsidP="004918FF">
            <w:pPr>
              <w:ind w:left="-45"/>
              <w:jc w:val="center"/>
              <w:rPr>
                <w:rFonts w:ascii="Times New Roman" w:hAnsi="Times New Roman"/>
                <w:sz w:val="22"/>
                <w:szCs w:val="22"/>
              </w:rPr>
            </w:pPr>
          </w:p>
          <w:p w:rsidR="008A1B77" w:rsidRPr="00AE39E0" w:rsidRDefault="008A1B77" w:rsidP="004918FF">
            <w:pPr>
              <w:ind w:left="-45"/>
              <w:jc w:val="center"/>
              <w:rPr>
                <w:rFonts w:ascii="Times New Roman" w:hAnsi="Times New Roman"/>
                <w:sz w:val="22"/>
                <w:szCs w:val="22"/>
              </w:rPr>
            </w:pPr>
            <w:r w:rsidRPr="00AE39E0">
              <w:rPr>
                <w:rFonts w:ascii="Times New Roman" w:hAnsi="Times New Roman"/>
                <w:sz w:val="22"/>
                <w:szCs w:val="22"/>
              </w:rPr>
              <w:t>151/49</w:t>
            </w:r>
          </w:p>
          <w:p w:rsidR="008A1B77" w:rsidRPr="00AE39E0" w:rsidRDefault="008A1B77" w:rsidP="004918FF">
            <w:pPr>
              <w:ind w:left="-45"/>
              <w:jc w:val="center"/>
              <w:rPr>
                <w:rFonts w:ascii="Times New Roman" w:hAnsi="Times New Roman"/>
                <w:sz w:val="22"/>
                <w:szCs w:val="22"/>
              </w:rPr>
            </w:pPr>
            <w:proofErr w:type="spellStart"/>
            <w:r w:rsidRPr="00AE39E0">
              <w:rPr>
                <w:rFonts w:ascii="Times New Roman" w:hAnsi="Times New Roman"/>
                <w:sz w:val="22"/>
                <w:szCs w:val="22"/>
              </w:rPr>
              <w:t>obr</w:t>
            </w:r>
            <w:proofErr w:type="spellEnd"/>
            <w:r w:rsidRPr="00AE39E0">
              <w:rPr>
                <w:rFonts w:ascii="Times New Roman" w:hAnsi="Times New Roman"/>
                <w:sz w:val="22"/>
                <w:szCs w:val="22"/>
              </w:rPr>
              <w:t>. 49 Podgórze</w:t>
            </w:r>
          </w:p>
          <w:p w:rsidR="008A1B77" w:rsidRPr="00AE39E0" w:rsidRDefault="008A1B77" w:rsidP="004918FF">
            <w:pPr>
              <w:ind w:left="-45"/>
              <w:jc w:val="center"/>
              <w:rPr>
                <w:rFonts w:ascii="Times New Roman" w:hAnsi="Times New Roman"/>
                <w:sz w:val="22"/>
                <w:szCs w:val="22"/>
              </w:rPr>
            </w:pPr>
          </w:p>
          <w:p w:rsidR="008A1B77" w:rsidRPr="00AE39E0" w:rsidRDefault="008A1B77" w:rsidP="004918FF">
            <w:pPr>
              <w:ind w:left="-45"/>
              <w:jc w:val="center"/>
              <w:rPr>
                <w:rFonts w:ascii="Times New Roman" w:hAnsi="Times New Roman"/>
                <w:sz w:val="22"/>
                <w:szCs w:val="22"/>
              </w:rPr>
            </w:pPr>
          </w:p>
          <w:p w:rsidR="008A1B77" w:rsidRPr="00AE39E0" w:rsidRDefault="008A1B77" w:rsidP="004918FF">
            <w:pPr>
              <w:ind w:left="-45"/>
              <w:jc w:val="center"/>
              <w:rPr>
                <w:rFonts w:ascii="Times New Roman" w:hAnsi="Times New Roman"/>
                <w:sz w:val="22"/>
                <w:szCs w:val="22"/>
              </w:rPr>
            </w:pPr>
            <w:r w:rsidRPr="00AE39E0">
              <w:rPr>
                <w:rFonts w:ascii="Times New Roman" w:hAnsi="Times New Roman"/>
                <w:sz w:val="22"/>
                <w:szCs w:val="22"/>
              </w:rPr>
              <w:t>151/29</w:t>
            </w:r>
          </w:p>
          <w:p w:rsidR="008A1B77" w:rsidRPr="00AE39E0" w:rsidRDefault="008A1B77" w:rsidP="004918FF">
            <w:pPr>
              <w:jc w:val="center"/>
              <w:rPr>
                <w:rFonts w:ascii="Times New Roman" w:hAnsi="Times New Roman"/>
                <w:sz w:val="22"/>
                <w:szCs w:val="22"/>
              </w:rPr>
            </w:pPr>
            <w:proofErr w:type="spellStart"/>
            <w:r w:rsidRPr="00AE39E0">
              <w:rPr>
                <w:rFonts w:ascii="Times New Roman" w:hAnsi="Times New Roman"/>
                <w:sz w:val="22"/>
                <w:szCs w:val="22"/>
              </w:rPr>
              <w:t>obr</w:t>
            </w:r>
            <w:proofErr w:type="spellEnd"/>
            <w:r w:rsidRPr="00AE39E0">
              <w:rPr>
                <w:rFonts w:ascii="Times New Roman" w:hAnsi="Times New Roman"/>
                <w:sz w:val="22"/>
                <w:szCs w:val="22"/>
              </w:rPr>
              <w:t>. 49 Podgórze</w:t>
            </w:r>
          </w:p>
        </w:tc>
        <w:tc>
          <w:tcPr>
            <w:tcW w:w="1404" w:type="dxa"/>
            <w:shd w:val="clear" w:color="auto" w:fill="auto"/>
          </w:tcPr>
          <w:p w:rsidR="008A1B77" w:rsidRPr="00AE39E0" w:rsidRDefault="008A1B77" w:rsidP="004918FF">
            <w:pPr>
              <w:jc w:val="center"/>
              <w:rPr>
                <w:rFonts w:ascii="Times New Roman" w:hAnsi="Times New Roman"/>
                <w:b/>
                <w:sz w:val="22"/>
                <w:szCs w:val="22"/>
              </w:rPr>
            </w:pPr>
            <w:r w:rsidRPr="00AE39E0">
              <w:rPr>
                <w:rFonts w:ascii="Times New Roman" w:hAnsi="Times New Roman"/>
                <w:b/>
                <w:sz w:val="22"/>
                <w:szCs w:val="22"/>
              </w:rPr>
              <w:t>U.3</w:t>
            </w:r>
          </w:p>
          <w:p w:rsidR="008A1B77" w:rsidRPr="00AE39E0" w:rsidRDefault="008A1B77" w:rsidP="004918FF">
            <w:pPr>
              <w:jc w:val="center"/>
              <w:rPr>
                <w:rFonts w:ascii="Times New Roman" w:hAnsi="Times New Roman"/>
                <w:b/>
                <w:sz w:val="22"/>
                <w:szCs w:val="22"/>
              </w:rPr>
            </w:pPr>
          </w:p>
          <w:p w:rsidR="008A1B77" w:rsidRDefault="008A1B77" w:rsidP="004918FF">
            <w:pPr>
              <w:jc w:val="center"/>
              <w:rPr>
                <w:rFonts w:ascii="Times New Roman" w:hAnsi="Times New Roman"/>
                <w:b/>
                <w:sz w:val="22"/>
                <w:szCs w:val="22"/>
              </w:rPr>
            </w:pPr>
          </w:p>
          <w:p w:rsidR="004E579C" w:rsidRDefault="004E579C" w:rsidP="004918FF">
            <w:pPr>
              <w:jc w:val="center"/>
              <w:rPr>
                <w:rFonts w:ascii="Times New Roman" w:hAnsi="Times New Roman"/>
                <w:b/>
                <w:sz w:val="22"/>
                <w:szCs w:val="22"/>
              </w:rPr>
            </w:pPr>
          </w:p>
          <w:p w:rsidR="004E579C" w:rsidRPr="00AE39E0" w:rsidRDefault="004E579C" w:rsidP="004918FF">
            <w:pPr>
              <w:jc w:val="center"/>
              <w:rPr>
                <w:rFonts w:ascii="Times New Roman" w:hAnsi="Times New Roman"/>
                <w:b/>
                <w:sz w:val="22"/>
                <w:szCs w:val="22"/>
              </w:rPr>
            </w:pPr>
          </w:p>
          <w:p w:rsidR="008A1B77" w:rsidRPr="00AE39E0" w:rsidRDefault="008A1B77" w:rsidP="004918FF">
            <w:pPr>
              <w:jc w:val="center"/>
              <w:rPr>
                <w:rFonts w:ascii="Times New Roman" w:hAnsi="Times New Roman"/>
                <w:b/>
                <w:sz w:val="22"/>
                <w:szCs w:val="22"/>
              </w:rPr>
            </w:pPr>
          </w:p>
          <w:p w:rsidR="008A1B77" w:rsidRPr="00AE39E0" w:rsidRDefault="008A1B77" w:rsidP="004918FF">
            <w:pPr>
              <w:jc w:val="center"/>
              <w:rPr>
                <w:rFonts w:ascii="Times New Roman" w:hAnsi="Times New Roman"/>
                <w:b/>
                <w:sz w:val="22"/>
                <w:szCs w:val="22"/>
              </w:rPr>
            </w:pPr>
            <w:r w:rsidRPr="00AE39E0">
              <w:rPr>
                <w:rFonts w:ascii="Times New Roman" w:hAnsi="Times New Roman"/>
                <w:b/>
                <w:sz w:val="22"/>
                <w:szCs w:val="22"/>
              </w:rPr>
              <w:t>MN.16</w:t>
            </w:r>
          </w:p>
          <w:p w:rsidR="008A1B77" w:rsidRPr="00AE39E0" w:rsidRDefault="008A1B77" w:rsidP="004918FF">
            <w:pPr>
              <w:jc w:val="center"/>
              <w:rPr>
                <w:rFonts w:ascii="Times New Roman" w:hAnsi="Times New Roman"/>
                <w:b/>
                <w:sz w:val="22"/>
                <w:szCs w:val="22"/>
              </w:rPr>
            </w:pPr>
          </w:p>
          <w:p w:rsidR="008A1B77" w:rsidRPr="00AE39E0" w:rsidRDefault="008A1B77" w:rsidP="004918FF">
            <w:pPr>
              <w:jc w:val="center"/>
              <w:rPr>
                <w:rFonts w:ascii="Times New Roman" w:hAnsi="Times New Roman"/>
                <w:b/>
                <w:sz w:val="22"/>
                <w:szCs w:val="22"/>
              </w:rPr>
            </w:pPr>
          </w:p>
          <w:p w:rsidR="008A1B77" w:rsidRDefault="008A1B77" w:rsidP="004918FF">
            <w:pPr>
              <w:jc w:val="center"/>
              <w:rPr>
                <w:rFonts w:ascii="Times New Roman" w:hAnsi="Times New Roman"/>
                <w:b/>
                <w:sz w:val="22"/>
                <w:szCs w:val="22"/>
              </w:rPr>
            </w:pPr>
          </w:p>
          <w:p w:rsidR="004E579C" w:rsidRPr="00AE39E0" w:rsidRDefault="004E579C" w:rsidP="004918FF">
            <w:pPr>
              <w:jc w:val="center"/>
              <w:rPr>
                <w:rFonts w:ascii="Times New Roman" w:hAnsi="Times New Roman"/>
                <w:b/>
                <w:sz w:val="22"/>
                <w:szCs w:val="22"/>
              </w:rPr>
            </w:pPr>
          </w:p>
          <w:p w:rsidR="008A1B77" w:rsidRPr="00AE39E0" w:rsidRDefault="008A1B77" w:rsidP="004918FF">
            <w:pPr>
              <w:jc w:val="center"/>
              <w:rPr>
                <w:rFonts w:ascii="Times New Roman" w:hAnsi="Times New Roman"/>
                <w:b/>
                <w:sz w:val="22"/>
                <w:szCs w:val="22"/>
              </w:rPr>
            </w:pPr>
            <w:r w:rsidRPr="00AE39E0">
              <w:rPr>
                <w:rFonts w:ascii="Times New Roman" w:hAnsi="Times New Roman"/>
                <w:b/>
                <w:sz w:val="22"/>
                <w:szCs w:val="22"/>
              </w:rPr>
              <w:t>MN.16</w:t>
            </w:r>
          </w:p>
          <w:p w:rsidR="008A1B77" w:rsidRPr="00AE39E0" w:rsidRDefault="008A1B77" w:rsidP="004918FF">
            <w:pPr>
              <w:jc w:val="center"/>
              <w:rPr>
                <w:rFonts w:ascii="Times New Roman" w:hAnsi="Times New Roman"/>
                <w:sz w:val="22"/>
                <w:szCs w:val="22"/>
              </w:rPr>
            </w:pPr>
            <w:r w:rsidRPr="00AE39E0">
              <w:rPr>
                <w:rFonts w:ascii="Times New Roman" w:hAnsi="Times New Roman"/>
                <w:b/>
                <w:sz w:val="22"/>
                <w:szCs w:val="22"/>
              </w:rPr>
              <w:t>MN/U.4</w:t>
            </w:r>
          </w:p>
        </w:tc>
        <w:tc>
          <w:tcPr>
            <w:tcW w:w="1464" w:type="dxa"/>
          </w:tcPr>
          <w:p w:rsidR="00D24704" w:rsidRPr="00D24704" w:rsidRDefault="00D24704" w:rsidP="00D24704">
            <w:pPr>
              <w:ind w:left="-106" w:right="-101" w:hanging="42"/>
              <w:jc w:val="center"/>
              <w:rPr>
                <w:rFonts w:ascii="Times New Roman" w:hAnsi="Times New Roman"/>
                <w:b/>
                <w:sz w:val="22"/>
                <w:szCs w:val="22"/>
              </w:rPr>
            </w:pPr>
            <w:r w:rsidRPr="00D24704">
              <w:rPr>
                <w:rFonts w:ascii="Times New Roman" w:hAnsi="Times New Roman"/>
                <w:b/>
                <w:sz w:val="22"/>
                <w:szCs w:val="22"/>
              </w:rPr>
              <w:t>MN/U.12</w:t>
            </w:r>
          </w:p>
          <w:p w:rsidR="00D24704" w:rsidRPr="00D24704" w:rsidRDefault="00D24704" w:rsidP="00D24704">
            <w:pPr>
              <w:ind w:left="-106" w:right="-101" w:hanging="42"/>
              <w:jc w:val="center"/>
              <w:rPr>
                <w:rFonts w:ascii="Times New Roman" w:hAnsi="Times New Roman"/>
                <w:b/>
                <w:sz w:val="22"/>
                <w:szCs w:val="22"/>
              </w:rPr>
            </w:pPr>
          </w:p>
          <w:p w:rsidR="00D24704" w:rsidRPr="00D24704" w:rsidRDefault="00D24704" w:rsidP="00D24704">
            <w:pPr>
              <w:ind w:left="-106" w:right="-101" w:hanging="42"/>
              <w:jc w:val="center"/>
              <w:rPr>
                <w:rFonts w:ascii="Times New Roman" w:hAnsi="Times New Roman"/>
                <w:b/>
                <w:sz w:val="22"/>
                <w:szCs w:val="22"/>
              </w:rPr>
            </w:pPr>
          </w:p>
          <w:p w:rsidR="00D24704" w:rsidRDefault="00D24704" w:rsidP="00D24704">
            <w:pPr>
              <w:ind w:left="-106" w:right="-101" w:hanging="42"/>
              <w:jc w:val="center"/>
              <w:rPr>
                <w:rFonts w:ascii="Times New Roman" w:hAnsi="Times New Roman"/>
                <w:b/>
                <w:sz w:val="22"/>
                <w:szCs w:val="22"/>
              </w:rPr>
            </w:pPr>
          </w:p>
          <w:p w:rsidR="004E579C" w:rsidRPr="00D24704" w:rsidRDefault="004E579C" w:rsidP="00D24704">
            <w:pPr>
              <w:ind w:left="-106" w:right="-101" w:hanging="42"/>
              <w:jc w:val="center"/>
              <w:rPr>
                <w:rFonts w:ascii="Times New Roman" w:hAnsi="Times New Roman"/>
                <w:b/>
                <w:sz w:val="22"/>
                <w:szCs w:val="22"/>
              </w:rPr>
            </w:pPr>
          </w:p>
          <w:p w:rsidR="00D24704" w:rsidRPr="00D24704" w:rsidRDefault="00D24704" w:rsidP="00D24704">
            <w:pPr>
              <w:ind w:right="-101"/>
              <w:rPr>
                <w:rFonts w:ascii="Times New Roman" w:hAnsi="Times New Roman"/>
                <w:b/>
                <w:sz w:val="22"/>
                <w:szCs w:val="22"/>
              </w:rPr>
            </w:pPr>
          </w:p>
          <w:p w:rsidR="00D24704" w:rsidRPr="00D24704" w:rsidRDefault="00D24704" w:rsidP="00D24704">
            <w:pPr>
              <w:ind w:left="-106" w:right="-101" w:hanging="42"/>
              <w:jc w:val="center"/>
              <w:rPr>
                <w:rFonts w:ascii="Times New Roman" w:hAnsi="Times New Roman"/>
                <w:b/>
                <w:sz w:val="22"/>
                <w:szCs w:val="22"/>
              </w:rPr>
            </w:pPr>
            <w:r w:rsidRPr="00D24704">
              <w:rPr>
                <w:rFonts w:ascii="Times New Roman" w:hAnsi="Times New Roman"/>
                <w:b/>
                <w:sz w:val="22"/>
                <w:szCs w:val="22"/>
              </w:rPr>
              <w:t>MN/U.12</w:t>
            </w:r>
          </w:p>
          <w:p w:rsidR="00D24704" w:rsidRPr="00D24704" w:rsidRDefault="00D24704" w:rsidP="00D24704">
            <w:pPr>
              <w:jc w:val="center"/>
              <w:rPr>
                <w:rFonts w:ascii="Times New Roman" w:hAnsi="Times New Roman"/>
                <w:b/>
                <w:sz w:val="22"/>
                <w:szCs w:val="22"/>
              </w:rPr>
            </w:pPr>
          </w:p>
          <w:p w:rsidR="00D24704" w:rsidRPr="00D24704" w:rsidRDefault="00D24704" w:rsidP="00D24704">
            <w:pPr>
              <w:jc w:val="center"/>
              <w:rPr>
                <w:rFonts w:ascii="Times New Roman" w:hAnsi="Times New Roman"/>
                <w:b/>
                <w:sz w:val="22"/>
                <w:szCs w:val="22"/>
              </w:rPr>
            </w:pPr>
          </w:p>
          <w:p w:rsidR="00D24704" w:rsidRPr="00D24704" w:rsidRDefault="00D24704" w:rsidP="00D24704">
            <w:pPr>
              <w:jc w:val="center"/>
              <w:rPr>
                <w:rFonts w:ascii="Times New Roman" w:hAnsi="Times New Roman"/>
                <w:b/>
                <w:sz w:val="22"/>
                <w:szCs w:val="22"/>
              </w:rPr>
            </w:pPr>
          </w:p>
          <w:p w:rsidR="00D24704" w:rsidRPr="00D24704" w:rsidRDefault="00D24704" w:rsidP="00D24704">
            <w:pPr>
              <w:jc w:val="center"/>
              <w:rPr>
                <w:rFonts w:ascii="Times New Roman" w:hAnsi="Times New Roman"/>
                <w:b/>
                <w:sz w:val="22"/>
                <w:szCs w:val="22"/>
              </w:rPr>
            </w:pPr>
          </w:p>
          <w:p w:rsidR="00D24704" w:rsidRPr="00D24704" w:rsidRDefault="00D24704" w:rsidP="00D24704">
            <w:pPr>
              <w:jc w:val="center"/>
              <w:rPr>
                <w:rFonts w:ascii="Times New Roman" w:hAnsi="Times New Roman"/>
                <w:b/>
                <w:sz w:val="22"/>
                <w:szCs w:val="22"/>
              </w:rPr>
            </w:pPr>
            <w:r w:rsidRPr="00D24704">
              <w:rPr>
                <w:rFonts w:ascii="Times New Roman" w:hAnsi="Times New Roman"/>
                <w:b/>
                <w:sz w:val="22"/>
                <w:szCs w:val="22"/>
              </w:rPr>
              <w:t>MN.16</w:t>
            </w:r>
          </w:p>
          <w:p w:rsidR="00D24704" w:rsidRPr="00D24704" w:rsidRDefault="00D24704" w:rsidP="00D24704">
            <w:pPr>
              <w:ind w:left="-106" w:right="-101" w:hanging="42"/>
              <w:jc w:val="center"/>
              <w:rPr>
                <w:rFonts w:ascii="Times New Roman" w:hAnsi="Times New Roman"/>
                <w:b/>
                <w:sz w:val="22"/>
                <w:szCs w:val="22"/>
              </w:rPr>
            </w:pPr>
            <w:r w:rsidRPr="00D24704">
              <w:rPr>
                <w:rFonts w:ascii="Times New Roman" w:hAnsi="Times New Roman"/>
                <w:b/>
                <w:sz w:val="22"/>
                <w:szCs w:val="22"/>
              </w:rPr>
              <w:t>MN/U.4</w:t>
            </w:r>
          </w:p>
          <w:p w:rsidR="00D24704" w:rsidRPr="00D24704" w:rsidRDefault="00D24704" w:rsidP="00D24704">
            <w:pPr>
              <w:ind w:left="-106" w:right="-101" w:hanging="42"/>
              <w:jc w:val="center"/>
              <w:rPr>
                <w:rFonts w:ascii="Times New Roman" w:hAnsi="Times New Roman"/>
                <w:b/>
                <w:sz w:val="22"/>
                <w:szCs w:val="22"/>
              </w:rPr>
            </w:pPr>
            <w:r w:rsidRPr="00D24704">
              <w:rPr>
                <w:rFonts w:ascii="Times New Roman" w:hAnsi="Times New Roman"/>
                <w:b/>
                <w:sz w:val="22"/>
                <w:szCs w:val="22"/>
              </w:rPr>
              <w:t>MN/U.12</w:t>
            </w:r>
          </w:p>
          <w:p w:rsidR="008A1B77" w:rsidRPr="00AE39E0" w:rsidRDefault="008A1B77" w:rsidP="00905FA0">
            <w:pPr>
              <w:ind w:left="-106" w:right="-101" w:hanging="42"/>
              <w:jc w:val="center"/>
              <w:rPr>
                <w:rFonts w:ascii="Times New Roman" w:hAnsi="Times New Roman"/>
                <w:b/>
                <w:bCs/>
                <w:iCs/>
                <w:sz w:val="22"/>
                <w:szCs w:val="22"/>
              </w:rPr>
            </w:pPr>
          </w:p>
        </w:tc>
        <w:tc>
          <w:tcPr>
            <w:tcW w:w="1843" w:type="dxa"/>
            <w:tcBorders>
              <w:top w:val="single" w:sz="4" w:space="0" w:color="auto"/>
              <w:bottom w:val="single" w:sz="4" w:space="0" w:color="auto"/>
            </w:tcBorders>
            <w:shd w:val="clear" w:color="auto" w:fill="auto"/>
          </w:tcPr>
          <w:p w:rsidR="007C5F9F" w:rsidRDefault="008A1B77" w:rsidP="004E579C">
            <w:pPr>
              <w:ind w:left="-106" w:right="-101" w:hanging="42"/>
              <w:jc w:val="center"/>
              <w:rPr>
                <w:rFonts w:ascii="Times New Roman" w:hAnsi="Times New Roman"/>
                <w:b/>
                <w:bCs/>
                <w:iCs/>
                <w:sz w:val="22"/>
                <w:szCs w:val="22"/>
              </w:rPr>
            </w:pPr>
            <w:r w:rsidRPr="00AE39E0">
              <w:rPr>
                <w:rFonts w:ascii="Times New Roman" w:hAnsi="Times New Roman"/>
                <w:b/>
                <w:bCs/>
                <w:iCs/>
                <w:sz w:val="22"/>
                <w:szCs w:val="22"/>
              </w:rPr>
              <w:t>Prezydent Miasta Krakowa nie uwzględnił uwagi</w:t>
            </w:r>
            <w:r w:rsidR="007C5F9F">
              <w:rPr>
                <w:rFonts w:ascii="Times New Roman" w:hAnsi="Times New Roman"/>
                <w:b/>
                <w:bCs/>
                <w:iCs/>
                <w:sz w:val="22"/>
                <w:szCs w:val="22"/>
              </w:rPr>
              <w:t xml:space="preserve"> w</w:t>
            </w:r>
            <w:r w:rsidR="004E579C">
              <w:rPr>
                <w:rFonts w:ascii="Times New Roman" w:hAnsi="Times New Roman"/>
                <w:b/>
                <w:bCs/>
                <w:iCs/>
                <w:sz w:val="22"/>
                <w:szCs w:val="22"/>
              </w:rPr>
              <w:t xml:space="preserve"> </w:t>
            </w:r>
            <w:r w:rsidRPr="00AE39E0">
              <w:rPr>
                <w:rFonts w:ascii="Times New Roman" w:hAnsi="Times New Roman"/>
                <w:b/>
                <w:bCs/>
                <w:iCs/>
                <w:sz w:val="22"/>
                <w:szCs w:val="22"/>
              </w:rPr>
              <w:t xml:space="preserve">zakresie pkt. </w:t>
            </w:r>
          </w:p>
          <w:p w:rsidR="008A1B77" w:rsidRPr="00AE39E0" w:rsidRDefault="008A1B77" w:rsidP="004918FF">
            <w:pPr>
              <w:ind w:left="-106" w:right="-101" w:hanging="42"/>
              <w:jc w:val="center"/>
              <w:rPr>
                <w:rFonts w:ascii="Times New Roman" w:hAnsi="Times New Roman"/>
                <w:sz w:val="22"/>
                <w:szCs w:val="22"/>
              </w:rPr>
            </w:pPr>
            <w:r w:rsidRPr="00AE39E0">
              <w:rPr>
                <w:rFonts w:ascii="Times New Roman" w:hAnsi="Times New Roman"/>
                <w:b/>
                <w:bCs/>
                <w:iCs/>
                <w:sz w:val="22"/>
                <w:szCs w:val="22"/>
              </w:rPr>
              <w:t>1,</w:t>
            </w:r>
            <w:r w:rsidR="004E579C">
              <w:rPr>
                <w:rFonts w:ascii="Times New Roman" w:hAnsi="Times New Roman"/>
                <w:b/>
                <w:bCs/>
                <w:iCs/>
                <w:sz w:val="22"/>
                <w:szCs w:val="22"/>
              </w:rPr>
              <w:t xml:space="preserve"> </w:t>
            </w:r>
            <w:r w:rsidRPr="00AE39E0">
              <w:rPr>
                <w:rFonts w:ascii="Times New Roman" w:hAnsi="Times New Roman"/>
                <w:b/>
                <w:bCs/>
                <w:iCs/>
                <w:sz w:val="22"/>
                <w:szCs w:val="22"/>
              </w:rPr>
              <w:t>3</w:t>
            </w:r>
          </w:p>
        </w:tc>
        <w:tc>
          <w:tcPr>
            <w:tcW w:w="1798" w:type="dxa"/>
            <w:tcBorders>
              <w:top w:val="single" w:sz="4" w:space="0" w:color="auto"/>
              <w:bottom w:val="single" w:sz="4" w:space="0" w:color="auto"/>
            </w:tcBorders>
            <w:shd w:val="clear" w:color="auto" w:fill="auto"/>
          </w:tcPr>
          <w:p w:rsidR="008A1B77" w:rsidRPr="00AE39E0" w:rsidRDefault="00DE2D0E" w:rsidP="004918FF">
            <w:pPr>
              <w:ind w:left="-106" w:right="-101" w:hanging="42"/>
              <w:jc w:val="center"/>
              <w:rPr>
                <w:rFonts w:ascii="Times New Roman" w:hAnsi="Times New Roman"/>
                <w:sz w:val="22"/>
                <w:szCs w:val="22"/>
              </w:rPr>
            </w:pPr>
            <w:r w:rsidRPr="003239FB">
              <w:rPr>
                <w:rFonts w:ascii="Times New Roman" w:hAnsi="Times New Roman"/>
                <w:b/>
                <w:bCs/>
                <w:iCs/>
                <w:sz w:val="22"/>
                <w:szCs w:val="22"/>
              </w:rPr>
              <w:t>Rada Miasta Krakowa nie uwzględ</w:t>
            </w:r>
            <w:r>
              <w:rPr>
                <w:rFonts w:ascii="Times New Roman" w:hAnsi="Times New Roman"/>
                <w:b/>
                <w:bCs/>
                <w:iCs/>
                <w:sz w:val="22"/>
                <w:szCs w:val="22"/>
              </w:rPr>
              <w:t>niła uwagi w zakresie pkt. 1, 3</w:t>
            </w:r>
          </w:p>
          <w:p w:rsidR="008A1B77" w:rsidRPr="00AE39E0" w:rsidRDefault="008A1B77" w:rsidP="004918FF">
            <w:pPr>
              <w:rPr>
                <w:rFonts w:ascii="Times New Roman" w:hAnsi="Times New Roman"/>
                <w:sz w:val="22"/>
                <w:szCs w:val="22"/>
              </w:rPr>
            </w:pPr>
          </w:p>
        </w:tc>
        <w:tc>
          <w:tcPr>
            <w:tcW w:w="5810" w:type="dxa"/>
            <w:tcBorders>
              <w:top w:val="single" w:sz="4" w:space="0" w:color="auto"/>
              <w:bottom w:val="single" w:sz="4" w:space="0" w:color="auto"/>
            </w:tcBorders>
            <w:shd w:val="clear" w:color="auto" w:fill="auto"/>
          </w:tcPr>
          <w:p w:rsidR="00DE2D0E" w:rsidRPr="003239FB" w:rsidRDefault="00DE2D0E" w:rsidP="00DE2D0E">
            <w:pPr>
              <w:jc w:val="both"/>
              <w:rPr>
                <w:rFonts w:ascii="Times New Roman" w:hAnsi="Times New Roman"/>
                <w:sz w:val="22"/>
                <w:szCs w:val="22"/>
              </w:rPr>
            </w:pPr>
            <w:r w:rsidRPr="003239FB">
              <w:rPr>
                <w:rFonts w:ascii="Times New Roman" w:hAnsi="Times New Roman"/>
                <w:sz w:val="22"/>
                <w:szCs w:val="22"/>
              </w:rPr>
              <w:t>Ad.1</w:t>
            </w:r>
          </w:p>
          <w:p w:rsidR="00DE2D0E" w:rsidRPr="003239FB" w:rsidRDefault="00DE2D0E" w:rsidP="00DE2D0E">
            <w:pPr>
              <w:jc w:val="both"/>
              <w:rPr>
                <w:rFonts w:ascii="Times New Roman" w:hAnsi="Times New Roman"/>
                <w:sz w:val="22"/>
                <w:szCs w:val="22"/>
              </w:rPr>
            </w:pPr>
            <w:r w:rsidRPr="003239FB">
              <w:rPr>
                <w:rFonts w:ascii="Times New Roman" w:hAnsi="Times New Roman"/>
                <w:sz w:val="22"/>
                <w:szCs w:val="22"/>
              </w:rPr>
              <w:t xml:space="preserve">Uwaga </w:t>
            </w:r>
            <w:r>
              <w:rPr>
                <w:rFonts w:ascii="Times New Roman" w:hAnsi="Times New Roman"/>
                <w:sz w:val="22"/>
                <w:szCs w:val="22"/>
              </w:rPr>
              <w:t xml:space="preserve">pozostaje </w:t>
            </w:r>
            <w:r w:rsidRPr="003239FB">
              <w:rPr>
                <w:rFonts w:ascii="Times New Roman" w:hAnsi="Times New Roman"/>
                <w:sz w:val="22"/>
                <w:szCs w:val="22"/>
              </w:rPr>
              <w:t>nieuwzględniona dla działki nr 151/29, gdyż ze</w:t>
            </w:r>
            <w:r>
              <w:rPr>
                <w:rFonts w:ascii="Times New Roman" w:hAnsi="Times New Roman"/>
                <w:sz w:val="22"/>
                <w:szCs w:val="22"/>
              </w:rPr>
              <w:t> </w:t>
            </w:r>
            <w:r w:rsidRPr="003239FB">
              <w:rPr>
                <w:rFonts w:ascii="Times New Roman" w:hAnsi="Times New Roman"/>
                <w:sz w:val="22"/>
                <w:szCs w:val="22"/>
              </w:rPr>
              <w:t>względu na ład przestrzenny tylko część wnioskowanej działki może zostać objęta nowym Terenem zabudowy mieszkaniowo-usługowej (MN/U).</w:t>
            </w:r>
          </w:p>
          <w:p w:rsidR="00DE2D0E" w:rsidRPr="003239FB" w:rsidRDefault="00DE2D0E" w:rsidP="00DE2D0E">
            <w:pPr>
              <w:jc w:val="both"/>
              <w:rPr>
                <w:rFonts w:ascii="Times New Roman" w:hAnsi="Times New Roman"/>
                <w:sz w:val="22"/>
                <w:szCs w:val="22"/>
              </w:rPr>
            </w:pPr>
          </w:p>
          <w:p w:rsidR="00DE2D0E" w:rsidRPr="003239FB" w:rsidRDefault="00DE2D0E" w:rsidP="00DE2D0E">
            <w:pPr>
              <w:jc w:val="both"/>
              <w:rPr>
                <w:rFonts w:ascii="Times New Roman" w:hAnsi="Times New Roman"/>
                <w:sz w:val="22"/>
                <w:szCs w:val="22"/>
              </w:rPr>
            </w:pPr>
            <w:r w:rsidRPr="003239FB">
              <w:rPr>
                <w:rFonts w:ascii="Times New Roman" w:hAnsi="Times New Roman"/>
                <w:sz w:val="22"/>
                <w:szCs w:val="22"/>
              </w:rPr>
              <w:t xml:space="preserve">Ad.3 </w:t>
            </w:r>
          </w:p>
          <w:p w:rsidR="00DE2D0E" w:rsidRPr="003239FB" w:rsidRDefault="00DE2D0E" w:rsidP="00DE2D0E">
            <w:pPr>
              <w:jc w:val="both"/>
              <w:rPr>
                <w:rFonts w:ascii="Times New Roman" w:hAnsi="Times New Roman"/>
                <w:sz w:val="22"/>
                <w:szCs w:val="22"/>
              </w:rPr>
            </w:pPr>
            <w:r w:rsidRPr="003239FB">
              <w:rPr>
                <w:rFonts w:ascii="Times New Roman" w:hAnsi="Times New Roman"/>
                <w:sz w:val="22"/>
                <w:szCs w:val="22"/>
              </w:rPr>
              <w:t xml:space="preserve">Uwaga </w:t>
            </w:r>
            <w:r>
              <w:rPr>
                <w:rFonts w:ascii="Times New Roman" w:hAnsi="Times New Roman"/>
                <w:sz w:val="22"/>
                <w:szCs w:val="22"/>
              </w:rPr>
              <w:t xml:space="preserve">pozostaje </w:t>
            </w:r>
            <w:r w:rsidRPr="003239FB">
              <w:rPr>
                <w:rFonts w:ascii="Times New Roman" w:hAnsi="Times New Roman"/>
                <w:sz w:val="22"/>
                <w:szCs w:val="22"/>
              </w:rPr>
              <w:t xml:space="preserve">nieuwzględniona w zakresie ustalenia parametrów dla nowo wydzielonego Terenu zabudowy mieszkaniowo-usługowej (MN/U) obejmującego przedmiotowe działki, takich jakie zostały określone w § 17 dla Terenu MN/U.4. </w:t>
            </w:r>
          </w:p>
          <w:p w:rsidR="00DE2D0E" w:rsidRPr="003239FB" w:rsidRDefault="00DE2D0E" w:rsidP="00DE2D0E">
            <w:pPr>
              <w:jc w:val="both"/>
              <w:rPr>
                <w:rFonts w:ascii="Times New Roman" w:hAnsi="Times New Roman"/>
                <w:sz w:val="22"/>
                <w:szCs w:val="22"/>
              </w:rPr>
            </w:pPr>
            <w:r w:rsidRPr="003239FB">
              <w:rPr>
                <w:rFonts w:ascii="Times New Roman" w:hAnsi="Times New Roman"/>
                <w:sz w:val="22"/>
                <w:szCs w:val="22"/>
              </w:rPr>
              <w:t xml:space="preserve">Wskaźniki zabudowy zostały zmienione zgodnie </w:t>
            </w:r>
            <w:r>
              <w:rPr>
                <w:rFonts w:ascii="Times New Roman" w:hAnsi="Times New Roman"/>
                <w:sz w:val="22"/>
                <w:szCs w:val="22"/>
              </w:rPr>
              <w:t>z </w:t>
            </w:r>
            <w:r w:rsidRPr="003239FB">
              <w:rPr>
                <w:rFonts w:ascii="Times New Roman" w:hAnsi="Times New Roman"/>
                <w:sz w:val="22"/>
                <w:szCs w:val="22"/>
              </w:rPr>
              <w:t xml:space="preserve">ustaleniami Studium. </w:t>
            </w:r>
          </w:p>
          <w:p w:rsidR="008A1B77" w:rsidRPr="00AE39E0" w:rsidRDefault="00DE2D0E" w:rsidP="00DE2D0E">
            <w:pPr>
              <w:jc w:val="both"/>
              <w:rPr>
                <w:rFonts w:ascii="Times New Roman" w:hAnsi="Times New Roman"/>
                <w:color w:val="7030A0"/>
                <w:sz w:val="22"/>
                <w:szCs w:val="22"/>
              </w:rPr>
            </w:pPr>
            <w:r w:rsidRPr="003239FB">
              <w:rPr>
                <w:rFonts w:ascii="Times New Roman" w:hAnsi="Times New Roman"/>
                <w:sz w:val="22"/>
                <w:szCs w:val="22"/>
              </w:rPr>
              <w:lastRenderedPageBreak/>
              <w:t xml:space="preserve">Zgodnie z art. 15 ust. 1 ustawy o planowaniu </w:t>
            </w:r>
            <w:r>
              <w:rPr>
                <w:rFonts w:ascii="Times New Roman" w:hAnsi="Times New Roman"/>
                <w:sz w:val="22"/>
                <w:szCs w:val="22"/>
              </w:rPr>
              <w:t>i </w:t>
            </w:r>
            <w:r w:rsidRPr="003239FB">
              <w:rPr>
                <w:rFonts w:ascii="Times New Roman" w:hAnsi="Times New Roman"/>
                <w:sz w:val="22"/>
                <w:szCs w:val="22"/>
              </w:rPr>
              <w:t>zagospodarowaniu przestrzennym projekt planu jest sporządzony zgodnie z zapisami Studium, gdyż ustalenia Studium są wiążące dla organów gminy przy sporządzaniu planów miejscowych (art. 9 ust. 4).</w:t>
            </w:r>
          </w:p>
        </w:tc>
      </w:tr>
      <w:tr w:rsidR="008A1B77" w:rsidRPr="00AE39E0" w:rsidTr="004E579C">
        <w:tblPrEx>
          <w:tblCellMar>
            <w:left w:w="108" w:type="dxa"/>
            <w:right w:w="108" w:type="dxa"/>
          </w:tblCellMar>
        </w:tblPrEx>
        <w:trPr>
          <w:trHeight w:val="769"/>
        </w:trPr>
        <w:tc>
          <w:tcPr>
            <w:tcW w:w="823" w:type="dxa"/>
          </w:tcPr>
          <w:p w:rsidR="008A1B77" w:rsidRPr="00AE39E0" w:rsidRDefault="008A1B77" w:rsidP="004918FF">
            <w:pPr>
              <w:ind w:left="-81" w:right="-130" w:hanging="7"/>
              <w:jc w:val="center"/>
              <w:rPr>
                <w:rFonts w:ascii="Times New Roman" w:hAnsi="Times New Roman"/>
                <w:sz w:val="22"/>
                <w:szCs w:val="22"/>
              </w:rPr>
            </w:pPr>
            <w:r w:rsidRPr="00AE39E0">
              <w:rPr>
                <w:rFonts w:ascii="Times New Roman" w:hAnsi="Times New Roman"/>
                <w:sz w:val="22"/>
                <w:szCs w:val="22"/>
              </w:rPr>
              <w:lastRenderedPageBreak/>
              <w:t>5.</w:t>
            </w:r>
          </w:p>
        </w:tc>
        <w:tc>
          <w:tcPr>
            <w:tcW w:w="825" w:type="dxa"/>
          </w:tcPr>
          <w:p w:rsidR="008A1B77" w:rsidRPr="0010478E" w:rsidRDefault="00737B28" w:rsidP="004918FF">
            <w:pPr>
              <w:jc w:val="center"/>
              <w:rPr>
                <w:rFonts w:ascii="Times New Roman" w:hAnsi="Times New Roman"/>
                <w:b/>
                <w:sz w:val="22"/>
                <w:szCs w:val="22"/>
              </w:rPr>
            </w:pPr>
            <w:r w:rsidRPr="0010478E">
              <w:rPr>
                <w:rFonts w:ascii="Times New Roman" w:hAnsi="Times New Roman"/>
                <w:b/>
                <w:sz w:val="22"/>
                <w:szCs w:val="22"/>
              </w:rPr>
              <w:t>I.5.</w:t>
            </w:r>
          </w:p>
        </w:tc>
        <w:tc>
          <w:tcPr>
            <w:tcW w:w="2181" w:type="dxa"/>
            <w:shd w:val="clear" w:color="auto" w:fill="auto"/>
          </w:tcPr>
          <w:p w:rsidR="00D6532E" w:rsidRPr="00AE39E0" w:rsidRDefault="00D6532E" w:rsidP="00D6532E">
            <w:pPr>
              <w:jc w:val="center"/>
              <w:rPr>
                <w:rFonts w:ascii="Times New Roman" w:hAnsi="Times New Roman"/>
                <w:sz w:val="22"/>
                <w:szCs w:val="22"/>
              </w:rPr>
            </w:pPr>
            <w:r>
              <w:rPr>
                <w:rFonts w:ascii="Times New Roman" w:hAnsi="Times New Roman"/>
                <w:sz w:val="22"/>
                <w:szCs w:val="22"/>
              </w:rPr>
              <w:t>[…]*</w:t>
            </w:r>
          </w:p>
          <w:p w:rsidR="008A1B77" w:rsidRPr="00AE39E0" w:rsidRDefault="008A1B77" w:rsidP="004918FF">
            <w:pPr>
              <w:jc w:val="center"/>
              <w:rPr>
                <w:rFonts w:ascii="Times New Roman" w:hAnsi="Times New Roman"/>
                <w:sz w:val="22"/>
                <w:szCs w:val="22"/>
              </w:rPr>
            </w:pPr>
          </w:p>
          <w:p w:rsidR="008A1B77" w:rsidRPr="00AE39E0" w:rsidRDefault="008A1B77" w:rsidP="004918FF">
            <w:pPr>
              <w:ind w:right="-118"/>
              <w:rPr>
                <w:rFonts w:ascii="Times New Roman" w:hAnsi="Times New Roman"/>
                <w:sz w:val="22"/>
                <w:szCs w:val="22"/>
              </w:rPr>
            </w:pPr>
          </w:p>
        </w:tc>
        <w:tc>
          <w:tcPr>
            <w:tcW w:w="4819" w:type="dxa"/>
            <w:tcBorders>
              <w:top w:val="single" w:sz="4" w:space="0" w:color="auto"/>
              <w:bottom w:val="single" w:sz="4" w:space="0" w:color="auto"/>
            </w:tcBorders>
            <w:shd w:val="clear" w:color="auto" w:fill="auto"/>
          </w:tcPr>
          <w:p w:rsidR="008A1B77" w:rsidRPr="00AE39E0" w:rsidRDefault="008A1B77" w:rsidP="00EC2545">
            <w:pPr>
              <w:numPr>
                <w:ilvl w:val="0"/>
                <w:numId w:val="6"/>
              </w:numPr>
              <w:ind w:left="337" w:hanging="283"/>
              <w:jc w:val="both"/>
              <w:rPr>
                <w:rFonts w:ascii="Times New Roman" w:hAnsi="Times New Roman"/>
                <w:sz w:val="22"/>
                <w:szCs w:val="22"/>
              </w:rPr>
            </w:pPr>
            <w:r w:rsidRPr="00AE39E0">
              <w:rPr>
                <w:rFonts w:ascii="Times New Roman" w:hAnsi="Times New Roman"/>
                <w:b/>
                <w:sz w:val="22"/>
                <w:szCs w:val="22"/>
              </w:rPr>
              <w:t>Działki 258/3, 257/9, 257/8</w:t>
            </w:r>
            <w:r w:rsidRPr="00AE39E0">
              <w:rPr>
                <w:rFonts w:ascii="Times New Roman" w:hAnsi="Times New Roman"/>
                <w:sz w:val="22"/>
                <w:szCs w:val="22"/>
              </w:rPr>
              <w:t xml:space="preserve"> (obszar MN.1) położone wzdłuż ulicy Mochnackiego - załącznik nr 1: Wnosi o korektę nieprzekraczalnej linii zabudowy, zgodnie z wersją przedstawioną na załączniku graficznym nr 1: tj. aby tworzyła linię prostą bez załamań i uskoków od północno-wschodniego narożnika budynku Malborska 110 na działce 258/3 do południowej ściany budynku na działce 257/8. Budynek nr 58 położony na działce 257/9 jest przewidziany do wyburzenia.</w:t>
            </w:r>
          </w:p>
          <w:p w:rsidR="008A1B77" w:rsidRPr="00AE39E0" w:rsidRDefault="008A1B77" w:rsidP="00EC2545">
            <w:pPr>
              <w:numPr>
                <w:ilvl w:val="0"/>
                <w:numId w:val="6"/>
              </w:numPr>
              <w:ind w:left="337" w:hanging="283"/>
              <w:jc w:val="both"/>
              <w:rPr>
                <w:rFonts w:ascii="Times New Roman" w:hAnsi="Times New Roman"/>
                <w:sz w:val="22"/>
                <w:szCs w:val="22"/>
              </w:rPr>
            </w:pPr>
            <w:r w:rsidRPr="00AE39E0">
              <w:rPr>
                <w:rFonts w:ascii="Times New Roman" w:hAnsi="Times New Roman"/>
                <w:b/>
                <w:sz w:val="22"/>
                <w:szCs w:val="22"/>
              </w:rPr>
              <w:t>Działki 257/9</w:t>
            </w:r>
            <w:r w:rsidRPr="00AE39E0">
              <w:rPr>
                <w:rFonts w:ascii="Times New Roman" w:hAnsi="Times New Roman"/>
                <w:sz w:val="22"/>
                <w:szCs w:val="22"/>
              </w:rPr>
              <w:t xml:space="preserve"> (obszar MN.1), </w:t>
            </w:r>
            <w:r w:rsidRPr="00AE39E0">
              <w:rPr>
                <w:rFonts w:ascii="Times New Roman" w:hAnsi="Times New Roman"/>
                <w:b/>
                <w:sz w:val="22"/>
                <w:szCs w:val="22"/>
              </w:rPr>
              <w:t>242/2, 242/3</w:t>
            </w:r>
            <w:r w:rsidRPr="00AE39E0">
              <w:rPr>
                <w:rFonts w:ascii="Times New Roman" w:hAnsi="Times New Roman"/>
                <w:sz w:val="22"/>
                <w:szCs w:val="22"/>
              </w:rPr>
              <w:t xml:space="preserve"> (obszar MN.5) położone przy ul. Mochnackiego - załącznik nr 2: Wnosi, aby w celu zachowania dla tego obszaru typowej niskiej zabudowy mieszkaniowej jednorodzinnej oznaczonej w projekcie jako MN.1 i MN.5. zmniejszyć dopuszczalną wysokość projektowanych budynków na tych działkach z projektowanej 11 m do:</w:t>
            </w:r>
          </w:p>
          <w:p w:rsidR="008A1B77" w:rsidRPr="00AE39E0" w:rsidRDefault="008A1B77" w:rsidP="00EC2545">
            <w:pPr>
              <w:numPr>
                <w:ilvl w:val="0"/>
                <w:numId w:val="7"/>
              </w:numPr>
              <w:ind w:left="619" w:hanging="243"/>
              <w:jc w:val="both"/>
              <w:rPr>
                <w:rFonts w:ascii="Times New Roman" w:hAnsi="Times New Roman"/>
                <w:sz w:val="22"/>
                <w:szCs w:val="22"/>
              </w:rPr>
            </w:pPr>
            <w:r w:rsidRPr="00AE39E0">
              <w:rPr>
                <w:rFonts w:ascii="Times New Roman" w:hAnsi="Times New Roman"/>
                <w:sz w:val="22"/>
                <w:szCs w:val="22"/>
              </w:rPr>
              <w:t>9 m dla dachów dwuspadowych</w:t>
            </w:r>
          </w:p>
          <w:p w:rsidR="008A1B77" w:rsidRPr="00AE39E0" w:rsidRDefault="008A1B77" w:rsidP="00EC2545">
            <w:pPr>
              <w:numPr>
                <w:ilvl w:val="0"/>
                <w:numId w:val="7"/>
              </w:numPr>
              <w:ind w:left="619" w:hanging="243"/>
              <w:jc w:val="both"/>
              <w:rPr>
                <w:rFonts w:ascii="Times New Roman" w:hAnsi="Times New Roman"/>
                <w:sz w:val="22"/>
                <w:szCs w:val="22"/>
              </w:rPr>
            </w:pPr>
            <w:r w:rsidRPr="00AE39E0">
              <w:rPr>
                <w:rFonts w:ascii="Times New Roman" w:hAnsi="Times New Roman"/>
                <w:sz w:val="22"/>
                <w:szCs w:val="22"/>
              </w:rPr>
              <w:t>8 m dla dachów płaskich, jednospadowych</w:t>
            </w:r>
          </w:p>
          <w:p w:rsidR="008A1B77" w:rsidRPr="00AE39E0" w:rsidRDefault="008A1B77" w:rsidP="00EC2545">
            <w:pPr>
              <w:numPr>
                <w:ilvl w:val="0"/>
                <w:numId w:val="6"/>
              </w:numPr>
              <w:ind w:left="335" w:hanging="283"/>
              <w:jc w:val="both"/>
              <w:rPr>
                <w:rFonts w:ascii="Times New Roman" w:hAnsi="Times New Roman"/>
                <w:b/>
                <w:sz w:val="22"/>
                <w:szCs w:val="22"/>
              </w:rPr>
            </w:pPr>
            <w:r w:rsidRPr="00AE39E0">
              <w:rPr>
                <w:rFonts w:ascii="Times New Roman" w:hAnsi="Times New Roman"/>
                <w:b/>
                <w:sz w:val="22"/>
                <w:szCs w:val="22"/>
              </w:rPr>
              <w:t>Działki jak na załączniku nr 3:</w:t>
            </w:r>
          </w:p>
          <w:p w:rsidR="008A1B77" w:rsidRPr="00AE39E0" w:rsidRDefault="008A1B77" w:rsidP="00DB2D08">
            <w:pPr>
              <w:ind w:left="335"/>
              <w:jc w:val="both"/>
              <w:rPr>
                <w:rFonts w:ascii="Times New Roman" w:hAnsi="Times New Roman"/>
                <w:sz w:val="22"/>
                <w:szCs w:val="22"/>
              </w:rPr>
            </w:pPr>
            <w:r w:rsidRPr="00AE39E0">
              <w:rPr>
                <w:rFonts w:ascii="Times New Roman" w:hAnsi="Times New Roman"/>
                <w:sz w:val="22"/>
                <w:szCs w:val="22"/>
              </w:rPr>
              <w:t>Zgodnie z przyjętą w opracowanym projekcie MPZP zasadą oznaczenia terenów istniejącej zabudowy mieszkaniowej wielorodzinnej wnosi o:</w:t>
            </w:r>
          </w:p>
          <w:p w:rsidR="007C5F9F" w:rsidRDefault="008A1B77" w:rsidP="00EC2545">
            <w:pPr>
              <w:pStyle w:val="Akapitzlist"/>
              <w:numPr>
                <w:ilvl w:val="0"/>
                <w:numId w:val="42"/>
              </w:numPr>
              <w:spacing w:after="0" w:line="240" w:lineRule="auto"/>
              <w:ind w:left="550" w:hanging="284"/>
              <w:jc w:val="both"/>
              <w:rPr>
                <w:rFonts w:ascii="Times New Roman" w:hAnsi="Times New Roman"/>
              </w:rPr>
            </w:pPr>
            <w:r w:rsidRPr="007C5F9F">
              <w:rPr>
                <w:rFonts w:ascii="Times New Roman" w:hAnsi="Times New Roman"/>
              </w:rPr>
              <w:t>oznaczenie działek: 235/5 i 236/6</w:t>
            </w:r>
            <w:r w:rsidR="007C5F9F">
              <w:rPr>
                <w:rFonts w:ascii="Times New Roman" w:hAnsi="Times New Roman"/>
              </w:rPr>
              <w:t xml:space="preserve"> </w:t>
            </w:r>
            <w:r w:rsidRPr="007C5F9F">
              <w:rPr>
                <w:rFonts w:ascii="Times New Roman" w:hAnsi="Times New Roman"/>
              </w:rPr>
              <w:t xml:space="preserve">jako tereny </w:t>
            </w:r>
            <w:proofErr w:type="spellStart"/>
            <w:r w:rsidRPr="007C5F9F">
              <w:rPr>
                <w:rFonts w:ascii="Times New Roman" w:hAnsi="Times New Roman"/>
                <w:b/>
              </w:rPr>
              <w:t>MWi</w:t>
            </w:r>
            <w:proofErr w:type="spellEnd"/>
            <w:r w:rsidRPr="007C5F9F">
              <w:rPr>
                <w:rFonts w:ascii="Times New Roman" w:hAnsi="Times New Roman"/>
                <w:b/>
              </w:rPr>
              <w:t>/U</w:t>
            </w:r>
            <w:r w:rsidRPr="007C5F9F">
              <w:rPr>
                <w:rFonts w:ascii="Times New Roman" w:hAnsi="Times New Roman"/>
              </w:rPr>
              <w:t xml:space="preserve"> - istniejącej zabudowy mieszkaniowej wielorodzinnej i usług</w:t>
            </w:r>
          </w:p>
          <w:p w:rsidR="008A1B77" w:rsidRDefault="008A1B77" w:rsidP="00EC2545">
            <w:pPr>
              <w:pStyle w:val="Akapitzlist"/>
              <w:numPr>
                <w:ilvl w:val="0"/>
                <w:numId w:val="42"/>
              </w:numPr>
              <w:spacing w:after="0" w:line="240" w:lineRule="auto"/>
              <w:ind w:left="550" w:hanging="284"/>
              <w:jc w:val="both"/>
              <w:rPr>
                <w:rFonts w:ascii="Times New Roman" w:hAnsi="Times New Roman"/>
              </w:rPr>
            </w:pPr>
            <w:r w:rsidRPr="007C5F9F">
              <w:rPr>
                <w:rFonts w:ascii="Times New Roman" w:hAnsi="Times New Roman"/>
              </w:rPr>
              <w:t xml:space="preserve"> oznaczenie działek: 7/1, 245, 238/1</w:t>
            </w:r>
            <w:r w:rsidR="007C5F9F">
              <w:rPr>
                <w:rFonts w:ascii="Times New Roman" w:hAnsi="Times New Roman"/>
              </w:rPr>
              <w:t xml:space="preserve"> </w:t>
            </w:r>
            <w:r w:rsidRPr="007C5F9F">
              <w:rPr>
                <w:rFonts w:ascii="Times New Roman" w:hAnsi="Times New Roman"/>
              </w:rPr>
              <w:t xml:space="preserve">jako tereny </w:t>
            </w:r>
            <w:proofErr w:type="spellStart"/>
            <w:r w:rsidRPr="007C5F9F">
              <w:rPr>
                <w:rFonts w:ascii="Times New Roman" w:hAnsi="Times New Roman"/>
                <w:b/>
              </w:rPr>
              <w:t>MWi</w:t>
            </w:r>
            <w:proofErr w:type="spellEnd"/>
            <w:r w:rsidRPr="007C5F9F">
              <w:rPr>
                <w:rFonts w:ascii="Times New Roman" w:hAnsi="Times New Roman"/>
              </w:rPr>
              <w:t xml:space="preserve"> - istniejącej zabudowy mieszkaniowej wielorodzinnej</w:t>
            </w:r>
          </w:p>
          <w:p w:rsidR="008A1B77" w:rsidRPr="00DB2D08" w:rsidRDefault="008A1B77" w:rsidP="00EC2545">
            <w:pPr>
              <w:pStyle w:val="Akapitzlist"/>
              <w:numPr>
                <w:ilvl w:val="0"/>
                <w:numId w:val="42"/>
              </w:numPr>
              <w:spacing w:after="0" w:line="240" w:lineRule="auto"/>
              <w:ind w:left="550" w:hanging="284"/>
              <w:jc w:val="both"/>
              <w:rPr>
                <w:rFonts w:ascii="Times New Roman" w:hAnsi="Times New Roman"/>
              </w:rPr>
            </w:pPr>
            <w:r w:rsidRPr="00DB2D08">
              <w:rPr>
                <w:rFonts w:ascii="Times New Roman" w:hAnsi="Times New Roman"/>
              </w:rPr>
              <w:t>ograniczenie możliwości nadbudowy dla w/w terenów.</w:t>
            </w:r>
          </w:p>
          <w:p w:rsidR="008A1B77" w:rsidRPr="00AE39E0" w:rsidRDefault="008A1B77" w:rsidP="004918FF">
            <w:pPr>
              <w:pStyle w:val="Akapitzlist"/>
              <w:spacing w:after="0" w:line="240" w:lineRule="auto"/>
              <w:ind w:left="315" w:right="-23"/>
              <w:rPr>
                <w:rFonts w:ascii="Times New Roman" w:hAnsi="Times New Roman" w:cs="Times New Roman"/>
              </w:rPr>
            </w:pPr>
          </w:p>
        </w:tc>
        <w:tc>
          <w:tcPr>
            <w:tcW w:w="1385" w:type="dxa"/>
            <w:shd w:val="clear" w:color="auto" w:fill="auto"/>
          </w:tcPr>
          <w:p w:rsidR="008A1B77" w:rsidRPr="00AE39E0" w:rsidRDefault="008A1B77" w:rsidP="004918FF">
            <w:pPr>
              <w:ind w:left="-45"/>
              <w:jc w:val="center"/>
              <w:rPr>
                <w:rFonts w:ascii="Times New Roman" w:hAnsi="Times New Roman"/>
                <w:sz w:val="22"/>
                <w:szCs w:val="22"/>
              </w:rPr>
            </w:pPr>
            <w:r w:rsidRPr="00AE39E0">
              <w:rPr>
                <w:rFonts w:ascii="Times New Roman" w:hAnsi="Times New Roman"/>
                <w:sz w:val="22"/>
                <w:szCs w:val="22"/>
              </w:rPr>
              <w:t xml:space="preserve">258/3, 257/9, 257/8, </w:t>
            </w:r>
          </w:p>
          <w:p w:rsidR="008A1B77" w:rsidRPr="00AE39E0" w:rsidRDefault="008A1B77" w:rsidP="004918FF">
            <w:pPr>
              <w:ind w:left="-45"/>
              <w:jc w:val="center"/>
              <w:rPr>
                <w:rFonts w:ascii="Times New Roman" w:hAnsi="Times New Roman"/>
                <w:sz w:val="22"/>
                <w:szCs w:val="22"/>
              </w:rPr>
            </w:pPr>
            <w:proofErr w:type="spellStart"/>
            <w:r w:rsidRPr="00AE39E0">
              <w:rPr>
                <w:rFonts w:ascii="Times New Roman" w:hAnsi="Times New Roman"/>
                <w:sz w:val="22"/>
                <w:szCs w:val="22"/>
              </w:rPr>
              <w:t>obr</w:t>
            </w:r>
            <w:proofErr w:type="spellEnd"/>
            <w:r w:rsidRPr="00AE39E0">
              <w:rPr>
                <w:rFonts w:ascii="Times New Roman" w:hAnsi="Times New Roman"/>
                <w:sz w:val="22"/>
                <w:szCs w:val="22"/>
              </w:rPr>
              <w:t>. 49 Podgórze</w:t>
            </w:r>
          </w:p>
          <w:p w:rsidR="008A1B77" w:rsidRPr="00AE39E0" w:rsidRDefault="008A1B77" w:rsidP="004918FF">
            <w:pPr>
              <w:ind w:left="-45"/>
              <w:jc w:val="center"/>
              <w:rPr>
                <w:rFonts w:ascii="Times New Roman" w:hAnsi="Times New Roman"/>
                <w:sz w:val="22"/>
                <w:szCs w:val="22"/>
              </w:rPr>
            </w:pPr>
          </w:p>
          <w:p w:rsidR="008A1B77" w:rsidRPr="00AE39E0" w:rsidRDefault="008A1B77" w:rsidP="004918FF">
            <w:pPr>
              <w:ind w:left="-45"/>
              <w:jc w:val="center"/>
              <w:rPr>
                <w:rFonts w:ascii="Times New Roman" w:hAnsi="Times New Roman"/>
                <w:sz w:val="22"/>
                <w:szCs w:val="22"/>
              </w:rPr>
            </w:pPr>
            <w:r w:rsidRPr="00AE39E0">
              <w:rPr>
                <w:rFonts w:ascii="Times New Roman" w:hAnsi="Times New Roman"/>
                <w:sz w:val="22"/>
                <w:szCs w:val="22"/>
              </w:rPr>
              <w:t>7/1</w:t>
            </w:r>
          </w:p>
          <w:p w:rsidR="008A1B77" w:rsidRPr="00AE39E0" w:rsidRDefault="008A1B77" w:rsidP="004918FF">
            <w:pPr>
              <w:ind w:left="-45"/>
              <w:jc w:val="center"/>
              <w:rPr>
                <w:rFonts w:ascii="Times New Roman" w:hAnsi="Times New Roman"/>
                <w:sz w:val="22"/>
                <w:szCs w:val="22"/>
              </w:rPr>
            </w:pPr>
            <w:proofErr w:type="spellStart"/>
            <w:r w:rsidRPr="00AE39E0">
              <w:rPr>
                <w:rFonts w:ascii="Times New Roman" w:hAnsi="Times New Roman"/>
                <w:sz w:val="22"/>
                <w:szCs w:val="22"/>
              </w:rPr>
              <w:t>obr</w:t>
            </w:r>
            <w:proofErr w:type="spellEnd"/>
            <w:r w:rsidRPr="00AE39E0">
              <w:rPr>
                <w:rFonts w:ascii="Times New Roman" w:hAnsi="Times New Roman"/>
                <w:sz w:val="22"/>
                <w:szCs w:val="22"/>
              </w:rPr>
              <w:t>. 49 Podgórze</w:t>
            </w:r>
          </w:p>
          <w:p w:rsidR="008A1B77" w:rsidRPr="00AE39E0" w:rsidRDefault="008A1B77" w:rsidP="004918FF">
            <w:pPr>
              <w:ind w:left="-45"/>
              <w:jc w:val="center"/>
              <w:rPr>
                <w:rFonts w:ascii="Times New Roman" w:hAnsi="Times New Roman"/>
                <w:sz w:val="22"/>
                <w:szCs w:val="22"/>
              </w:rPr>
            </w:pPr>
          </w:p>
          <w:p w:rsidR="008A1B77" w:rsidRPr="00AE39E0" w:rsidRDefault="008A1B77" w:rsidP="004918FF">
            <w:pPr>
              <w:ind w:left="-45"/>
              <w:jc w:val="center"/>
              <w:rPr>
                <w:rFonts w:ascii="Times New Roman" w:hAnsi="Times New Roman"/>
                <w:sz w:val="22"/>
                <w:szCs w:val="22"/>
              </w:rPr>
            </w:pPr>
          </w:p>
          <w:p w:rsidR="008A1B77" w:rsidRPr="00AE39E0" w:rsidRDefault="008A1B77" w:rsidP="004918FF">
            <w:pPr>
              <w:ind w:left="-45"/>
              <w:jc w:val="center"/>
              <w:rPr>
                <w:rFonts w:ascii="Times New Roman" w:hAnsi="Times New Roman"/>
                <w:sz w:val="22"/>
                <w:szCs w:val="22"/>
              </w:rPr>
            </w:pPr>
            <w:r w:rsidRPr="00AE39E0">
              <w:rPr>
                <w:rFonts w:ascii="Times New Roman" w:hAnsi="Times New Roman"/>
                <w:sz w:val="22"/>
                <w:szCs w:val="22"/>
              </w:rPr>
              <w:t>242/2, 242/3, 245</w:t>
            </w:r>
          </w:p>
          <w:p w:rsidR="008A1B77" w:rsidRPr="00AE39E0" w:rsidRDefault="008A1B77" w:rsidP="004918FF">
            <w:pPr>
              <w:ind w:left="-45"/>
              <w:jc w:val="center"/>
              <w:rPr>
                <w:rFonts w:ascii="Times New Roman" w:hAnsi="Times New Roman"/>
                <w:sz w:val="22"/>
                <w:szCs w:val="22"/>
              </w:rPr>
            </w:pPr>
            <w:proofErr w:type="spellStart"/>
            <w:r w:rsidRPr="00AE39E0">
              <w:rPr>
                <w:rFonts w:ascii="Times New Roman" w:hAnsi="Times New Roman"/>
                <w:sz w:val="22"/>
                <w:szCs w:val="22"/>
              </w:rPr>
              <w:t>obr</w:t>
            </w:r>
            <w:proofErr w:type="spellEnd"/>
            <w:r w:rsidRPr="00AE39E0">
              <w:rPr>
                <w:rFonts w:ascii="Times New Roman" w:hAnsi="Times New Roman"/>
                <w:sz w:val="22"/>
                <w:szCs w:val="22"/>
              </w:rPr>
              <w:t>. 49 Podgórze</w:t>
            </w:r>
          </w:p>
          <w:p w:rsidR="008A1B77" w:rsidRPr="00AE39E0" w:rsidRDefault="008A1B77" w:rsidP="004918FF">
            <w:pPr>
              <w:ind w:left="-45"/>
              <w:jc w:val="center"/>
              <w:rPr>
                <w:rFonts w:ascii="Times New Roman" w:hAnsi="Times New Roman"/>
                <w:sz w:val="22"/>
                <w:szCs w:val="22"/>
              </w:rPr>
            </w:pPr>
          </w:p>
          <w:p w:rsidR="008A1B77" w:rsidRPr="00AE39E0" w:rsidRDefault="008A1B77" w:rsidP="004918FF">
            <w:pPr>
              <w:ind w:left="-45"/>
              <w:jc w:val="center"/>
              <w:rPr>
                <w:rFonts w:ascii="Times New Roman" w:hAnsi="Times New Roman"/>
                <w:sz w:val="22"/>
                <w:szCs w:val="22"/>
              </w:rPr>
            </w:pPr>
          </w:p>
          <w:p w:rsidR="008A1B77" w:rsidRPr="00AE39E0" w:rsidRDefault="008A1B77" w:rsidP="004918FF">
            <w:pPr>
              <w:ind w:left="-45"/>
              <w:jc w:val="center"/>
              <w:rPr>
                <w:rFonts w:ascii="Times New Roman" w:hAnsi="Times New Roman"/>
                <w:sz w:val="22"/>
                <w:szCs w:val="22"/>
              </w:rPr>
            </w:pPr>
            <w:r w:rsidRPr="00AE39E0">
              <w:rPr>
                <w:rFonts w:ascii="Times New Roman" w:hAnsi="Times New Roman"/>
                <w:sz w:val="22"/>
                <w:szCs w:val="22"/>
              </w:rPr>
              <w:t>235/5</w:t>
            </w:r>
          </w:p>
          <w:p w:rsidR="008A1B77" w:rsidRPr="00AE39E0" w:rsidRDefault="008A1B77" w:rsidP="004918FF">
            <w:pPr>
              <w:ind w:left="-45"/>
              <w:jc w:val="center"/>
              <w:rPr>
                <w:rFonts w:ascii="Times New Roman" w:hAnsi="Times New Roman"/>
                <w:sz w:val="22"/>
                <w:szCs w:val="22"/>
              </w:rPr>
            </w:pPr>
            <w:proofErr w:type="spellStart"/>
            <w:r w:rsidRPr="00AE39E0">
              <w:rPr>
                <w:rFonts w:ascii="Times New Roman" w:hAnsi="Times New Roman"/>
                <w:sz w:val="22"/>
                <w:szCs w:val="22"/>
              </w:rPr>
              <w:t>obr</w:t>
            </w:r>
            <w:proofErr w:type="spellEnd"/>
            <w:r w:rsidRPr="00AE39E0">
              <w:rPr>
                <w:rFonts w:ascii="Times New Roman" w:hAnsi="Times New Roman"/>
                <w:sz w:val="22"/>
                <w:szCs w:val="22"/>
              </w:rPr>
              <w:t>. 49 Podgórze</w:t>
            </w:r>
          </w:p>
          <w:p w:rsidR="008A1B77" w:rsidRPr="00AE39E0" w:rsidRDefault="008A1B77" w:rsidP="004918FF">
            <w:pPr>
              <w:ind w:left="-45"/>
              <w:jc w:val="center"/>
              <w:rPr>
                <w:rFonts w:ascii="Times New Roman" w:hAnsi="Times New Roman"/>
                <w:sz w:val="22"/>
                <w:szCs w:val="22"/>
              </w:rPr>
            </w:pPr>
          </w:p>
          <w:p w:rsidR="008A1B77" w:rsidRPr="00AE39E0" w:rsidRDefault="008A1B77" w:rsidP="004918FF">
            <w:pPr>
              <w:ind w:left="-45"/>
              <w:jc w:val="center"/>
              <w:rPr>
                <w:rFonts w:ascii="Times New Roman" w:hAnsi="Times New Roman"/>
                <w:sz w:val="22"/>
                <w:szCs w:val="22"/>
              </w:rPr>
            </w:pPr>
          </w:p>
          <w:p w:rsidR="008A1B77" w:rsidRPr="00AE39E0" w:rsidRDefault="008A1B77" w:rsidP="004918FF">
            <w:pPr>
              <w:ind w:left="-45"/>
              <w:jc w:val="center"/>
              <w:rPr>
                <w:rFonts w:ascii="Times New Roman" w:hAnsi="Times New Roman"/>
                <w:sz w:val="22"/>
                <w:szCs w:val="22"/>
              </w:rPr>
            </w:pPr>
            <w:r w:rsidRPr="00AE39E0">
              <w:rPr>
                <w:rFonts w:ascii="Times New Roman" w:hAnsi="Times New Roman"/>
                <w:sz w:val="22"/>
                <w:szCs w:val="22"/>
              </w:rPr>
              <w:t>236/6</w:t>
            </w:r>
          </w:p>
          <w:p w:rsidR="008A1B77" w:rsidRPr="00AE39E0" w:rsidRDefault="008A1B77" w:rsidP="004918FF">
            <w:pPr>
              <w:ind w:left="-45"/>
              <w:jc w:val="center"/>
              <w:rPr>
                <w:rFonts w:ascii="Times New Roman" w:hAnsi="Times New Roman"/>
                <w:sz w:val="22"/>
                <w:szCs w:val="22"/>
              </w:rPr>
            </w:pPr>
            <w:proofErr w:type="spellStart"/>
            <w:r w:rsidRPr="00AE39E0">
              <w:rPr>
                <w:rFonts w:ascii="Times New Roman" w:hAnsi="Times New Roman"/>
                <w:sz w:val="22"/>
                <w:szCs w:val="22"/>
              </w:rPr>
              <w:t>obr</w:t>
            </w:r>
            <w:proofErr w:type="spellEnd"/>
            <w:r w:rsidRPr="00AE39E0">
              <w:rPr>
                <w:rFonts w:ascii="Times New Roman" w:hAnsi="Times New Roman"/>
                <w:sz w:val="22"/>
                <w:szCs w:val="22"/>
              </w:rPr>
              <w:t>. 49 Podgórze</w:t>
            </w:r>
          </w:p>
          <w:p w:rsidR="008A1B77" w:rsidRPr="00AE39E0" w:rsidRDefault="008A1B77" w:rsidP="004918FF">
            <w:pPr>
              <w:ind w:left="-45"/>
              <w:jc w:val="center"/>
              <w:rPr>
                <w:rFonts w:ascii="Times New Roman" w:hAnsi="Times New Roman"/>
                <w:sz w:val="22"/>
                <w:szCs w:val="22"/>
              </w:rPr>
            </w:pPr>
          </w:p>
          <w:p w:rsidR="008A1B77" w:rsidRPr="00AE39E0" w:rsidRDefault="008A1B77" w:rsidP="004918FF">
            <w:pPr>
              <w:ind w:left="-45"/>
              <w:jc w:val="center"/>
              <w:rPr>
                <w:rFonts w:ascii="Times New Roman" w:hAnsi="Times New Roman"/>
                <w:sz w:val="22"/>
                <w:szCs w:val="22"/>
              </w:rPr>
            </w:pPr>
          </w:p>
          <w:p w:rsidR="008A1B77" w:rsidRPr="00AE39E0" w:rsidRDefault="008A1B77" w:rsidP="004918FF">
            <w:pPr>
              <w:ind w:left="-45"/>
              <w:jc w:val="center"/>
              <w:rPr>
                <w:rFonts w:ascii="Times New Roman" w:hAnsi="Times New Roman"/>
                <w:sz w:val="22"/>
                <w:szCs w:val="22"/>
              </w:rPr>
            </w:pPr>
            <w:r w:rsidRPr="00AE39E0">
              <w:rPr>
                <w:rFonts w:ascii="Times New Roman" w:hAnsi="Times New Roman"/>
                <w:sz w:val="22"/>
                <w:szCs w:val="22"/>
              </w:rPr>
              <w:t>238/1</w:t>
            </w:r>
          </w:p>
          <w:p w:rsidR="008A1B77" w:rsidRPr="00AE39E0" w:rsidRDefault="008A1B77" w:rsidP="004918FF">
            <w:pPr>
              <w:ind w:left="-45"/>
              <w:jc w:val="center"/>
              <w:rPr>
                <w:rFonts w:ascii="Times New Roman" w:hAnsi="Times New Roman"/>
                <w:sz w:val="22"/>
                <w:szCs w:val="22"/>
              </w:rPr>
            </w:pPr>
            <w:proofErr w:type="spellStart"/>
            <w:r w:rsidRPr="00AE39E0">
              <w:rPr>
                <w:rFonts w:ascii="Times New Roman" w:hAnsi="Times New Roman"/>
                <w:sz w:val="22"/>
                <w:szCs w:val="22"/>
              </w:rPr>
              <w:t>obr</w:t>
            </w:r>
            <w:proofErr w:type="spellEnd"/>
            <w:r w:rsidRPr="00AE39E0">
              <w:rPr>
                <w:rFonts w:ascii="Times New Roman" w:hAnsi="Times New Roman"/>
                <w:sz w:val="22"/>
                <w:szCs w:val="22"/>
              </w:rPr>
              <w:t>. 49 Podgórze</w:t>
            </w:r>
          </w:p>
          <w:p w:rsidR="008A1B77" w:rsidRPr="00AE39E0" w:rsidRDefault="008A1B77" w:rsidP="004918FF">
            <w:pPr>
              <w:jc w:val="center"/>
              <w:rPr>
                <w:rFonts w:ascii="Times New Roman" w:hAnsi="Times New Roman"/>
                <w:sz w:val="22"/>
                <w:szCs w:val="22"/>
              </w:rPr>
            </w:pPr>
          </w:p>
        </w:tc>
        <w:tc>
          <w:tcPr>
            <w:tcW w:w="1404" w:type="dxa"/>
            <w:shd w:val="clear" w:color="auto" w:fill="auto"/>
          </w:tcPr>
          <w:p w:rsidR="008A1B77" w:rsidRPr="00AE39E0" w:rsidRDefault="008A1B77" w:rsidP="004918FF">
            <w:pPr>
              <w:jc w:val="center"/>
              <w:rPr>
                <w:rFonts w:ascii="Times New Roman" w:hAnsi="Times New Roman"/>
                <w:b/>
                <w:sz w:val="22"/>
                <w:szCs w:val="22"/>
              </w:rPr>
            </w:pPr>
            <w:r w:rsidRPr="00AE39E0">
              <w:rPr>
                <w:rFonts w:ascii="Times New Roman" w:hAnsi="Times New Roman"/>
                <w:b/>
                <w:sz w:val="22"/>
                <w:szCs w:val="22"/>
              </w:rPr>
              <w:t>MN.1</w:t>
            </w:r>
          </w:p>
          <w:p w:rsidR="008A1B77" w:rsidRDefault="008A1B77" w:rsidP="004918FF">
            <w:pPr>
              <w:jc w:val="center"/>
              <w:rPr>
                <w:rFonts w:ascii="Times New Roman" w:hAnsi="Times New Roman"/>
                <w:b/>
                <w:sz w:val="22"/>
                <w:szCs w:val="22"/>
              </w:rPr>
            </w:pPr>
          </w:p>
          <w:p w:rsidR="00DB2D08" w:rsidRDefault="00DB2D08" w:rsidP="004918FF">
            <w:pPr>
              <w:jc w:val="center"/>
              <w:rPr>
                <w:rFonts w:ascii="Times New Roman" w:hAnsi="Times New Roman"/>
                <w:b/>
                <w:sz w:val="22"/>
                <w:szCs w:val="22"/>
              </w:rPr>
            </w:pPr>
          </w:p>
          <w:p w:rsidR="00DB2D08" w:rsidRDefault="00DB2D08" w:rsidP="004918FF">
            <w:pPr>
              <w:jc w:val="center"/>
              <w:rPr>
                <w:rFonts w:ascii="Times New Roman" w:hAnsi="Times New Roman"/>
                <w:b/>
                <w:sz w:val="22"/>
                <w:szCs w:val="22"/>
              </w:rPr>
            </w:pPr>
          </w:p>
          <w:p w:rsidR="008A1B77" w:rsidRPr="00AE39E0" w:rsidRDefault="008A1B77" w:rsidP="00DB2D08">
            <w:pPr>
              <w:rPr>
                <w:rFonts w:ascii="Times New Roman" w:hAnsi="Times New Roman"/>
                <w:b/>
                <w:sz w:val="22"/>
                <w:szCs w:val="22"/>
              </w:rPr>
            </w:pPr>
          </w:p>
          <w:p w:rsidR="008A1B77" w:rsidRPr="00AE39E0" w:rsidRDefault="008A1B77" w:rsidP="004918FF">
            <w:pPr>
              <w:jc w:val="center"/>
              <w:rPr>
                <w:rFonts w:ascii="Times New Roman" w:hAnsi="Times New Roman"/>
                <w:b/>
                <w:sz w:val="22"/>
                <w:szCs w:val="22"/>
              </w:rPr>
            </w:pPr>
            <w:r w:rsidRPr="00AE39E0">
              <w:rPr>
                <w:rFonts w:ascii="Times New Roman" w:hAnsi="Times New Roman"/>
                <w:b/>
                <w:sz w:val="22"/>
                <w:szCs w:val="22"/>
              </w:rPr>
              <w:t>MN.1, KDD.1</w:t>
            </w:r>
          </w:p>
          <w:p w:rsidR="008A1B77" w:rsidRPr="00AE39E0" w:rsidRDefault="008A1B77" w:rsidP="004918FF">
            <w:pPr>
              <w:jc w:val="center"/>
              <w:rPr>
                <w:rFonts w:ascii="Times New Roman" w:hAnsi="Times New Roman"/>
                <w:b/>
                <w:sz w:val="22"/>
                <w:szCs w:val="22"/>
              </w:rPr>
            </w:pPr>
          </w:p>
          <w:p w:rsidR="008A1B77" w:rsidRDefault="008A1B77" w:rsidP="004918FF">
            <w:pPr>
              <w:jc w:val="center"/>
              <w:rPr>
                <w:rFonts w:ascii="Times New Roman" w:hAnsi="Times New Roman"/>
                <w:b/>
                <w:sz w:val="22"/>
                <w:szCs w:val="22"/>
              </w:rPr>
            </w:pPr>
          </w:p>
          <w:p w:rsidR="00DB2D08" w:rsidRPr="00AE39E0" w:rsidRDefault="00DB2D08" w:rsidP="004918FF">
            <w:pPr>
              <w:jc w:val="center"/>
              <w:rPr>
                <w:rFonts w:ascii="Times New Roman" w:hAnsi="Times New Roman"/>
                <w:b/>
                <w:sz w:val="22"/>
                <w:szCs w:val="22"/>
              </w:rPr>
            </w:pPr>
          </w:p>
          <w:p w:rsidR="008A1B77" w:rsidRPr="00AE39E0" w:rsidRDefault="008A1B77" w:rsidP="004918FF">
            <w:pPr>
              <w:jc w:val="center"/>
              <w:rPr>
                <w:rFonts w:ascii="Times New Roman" w:hAnsi="Times New Roman"/>
                <w:b/>
                <w:sz w:val="22"/>
                <w:szCs w:val="22"/>
              </w:rPr>
            </w:pPr>
            <w:r w:rsidRPr="00AE39E0">
              <w:rPr>
                <w:rFonts w:ascii="Times New Roman" w:hAnsi="Times New Roman"/>
                <w:b/>
                <w:sz w:val="22"/>
                <w:szCs w:val="22"/>
              </w:rPr>
              <w:t>MN.5, KDD.1</w:t>
            </w:r>
          </w:p>
          <w:p w:rsidR="008A1B77" w:rsidRPr="00AE39E0" w:rsidRDefault="008A1B77" w:rsidP="004918FF">
            <w:pPr>
              <w:jc w:val="center"/>
              <w:rPr>
                <w:rFonts w:ascii="Times New Roman" w:hAnsi="Times New Roman"/>
                <w:b/>
                <w:sz w:val="22"/>
                <w:szCs w:val="22"/>
              </w:rPr>
            </w:pPr>
          </w:p>
          <w:p w:rsidR="008A1B77" w:rsidRDefault="008A1B77" w:rsidP="004918FF">
            <w:pPr>
              <w:jc w:val="center"/>
              <w:rPr>
                <w:rFonts w:ascii="Times New Roman" w:hAnsi="Times New Roman"/>
                <w:b/>
                <w:sz w:val="22"/>
                <w:szCs w:val="22"/>
              </w:rPr>
            </w:pPr>
          </w:p>
          <w:p w:rsidR="00DB2D08" w:rsidRDefault="00DB2D08" w:rsidP="004918FF">
            <w:pPr>
              <w:jc w:val="center"/>
              <w:rPr>
                <w:rFonts w:ascii="Times New Roman" w:hAnsi="Times New Roman"/>
                <w:b/>
                <w:sz w:val="22"/>
                <w:szCs w:val="22"/>
              </w:rPr>
            </w:pPr>
          </w:p>
          <w:p w:rsidR="00DB2D08" w:rsidRDefault="00DB2D08" w:rsidP="004918FF">
            <w:pPr>
              <w:jc w:val="center"/>
              <w:rPr>
                <w:rFonts w:ascii="Times New Roman" w:hAnsi="Times New Roman"/>
                <w:b/>
                <w:sz w:val="22"/>
                <w:szCs w:val="22"/>
              </w:rPr>
            </w:pPr>
          </w:p>
          <w:p w:rsidR="00DB2D08" w:rsidRPr="00AE39E0" w:rsidRDefault="00DB2D08" w:rsidP="004918FF">
            <w:pPr>
              <w:jc w:val="center"/>
              <w:rPr>
                <w:rFonts w:ascii="Times New Roman" w:hAnsi="Times New Roman"/>
                <w:b/>
                <w:sz w:val="22"/>
                <w:szCs w:val="22"/>
              </w:rPr>
            </w:pPr>
          </w:p>
          <w:p w:rsidR="008A1B77" w:rsidRPr="00AE39E0" w:rsidRDefault="008A1B77" w:rsidP="004918FF">
            <w:pPr>
              <w:jc w:val="center"/>
              <w:rPr>
                <w:rFonts w:ascii="Times New Roman" w:hAnsi="Times New Roman"/>
                <w:b/>
                <w:sz w:val="22"/>
                <w:szCs w:val="22"/>
              </w:rPr>
            </w:pPr>
            <w:r w:rsidRPr="00AE39E0">
              <w:rPr>
                <w:rFonts w:ascii="Times New Roman" w:hAnsi="Times New Roman"/>
                <w:b/>
                <w:sz w:val="22"/>
                <w:szCs w:val="22"/>
              </w:rPr>
              <w:t>MN.6</w:t>
            </w:r>
          </w:p>
          <w:p w:rsidR="008A1B77" w:rsidRPr="00AE39E0" w:rsidRDefault="008A1B77" w:rsidP="004918FF">
            <w:pPr>
              <w:jc w:val="center"/>
              <w:rPr>
                <w:rFonts w:ascii="Times New Roman" w:hAnsi="Times New Roman"/>
                <w:b/>
                <w:sz w:val="22"/>
                <w:szCs w:val="22"/>
              </w:rPr>
            </w:pPr>
          </w:p>
          <w:p w:rsidR="008A1B77" w:rsidRPr="00AE39E0" w:rsidRDefault="008A1B77" w:rsidP="004918FF">
            <w:pPr>
              <w:jc w:val="center"/>
              <w:rPr>
                <w:rFonts w:ascii="Times New Roman" w:hAnsi="Times New Roman"/>
                <w:b/>
                <w:sz w:val="22"/>
                <w:szCs w:val="22"/>
              </w:rPr>
            </w:pPr>
          </w:p>
          <w:p w:rsidR="008A1B77" w:rsidRPr="00AE39E0" w:rsidRDefault="008A1B77" w:rsidP="004918FF">
            <w:pPr>
              <w:jc w:val="center"/>
              <w:rPr>
                <w:rFonts w:ascii="Times New Roman" w:hAnsi="Times New Roman"/>
                <w:b/>
                <w:sz w:val="22"/>
                <w:szCs w:val="22"/>
              </w:rPr>
            </w:pPr>
          </w:p>
          <w:p w:rsidR="008A1B77" w:rsidRPr="00AE39E0" w:rsidRDefault="008A1B77" w:rsidP="004918FF">
            <w:pPr>
              <w:jc w:val="center"/>
              <w:rPr>
                <w:rFonts w:ascii="Times New Roman" w:hAnsi="Times New Roman"/>
                <w:b/>
                <w:sz w:val="22"/>
                <w:szCs w:val="22"/>
              </w:rPr>
            </w:pPr>
            <w:r w:rsidRPr="00AE39E0">
              <w:rPr>
                <w:rFonts w:ascii="Times New Roman" w:hAnsi="Times New Roman"/>
                <w:b/>
                <w:sz w:val="22"/>
                <w:szCs w:val="22"/>
              </w:rPr>
              <w:t>MN.6, KDL.1</w:t>
            </w:r>
          </w:p>
          <w:p w:rsidR="008A1B77" w:rsidRPr="00AE39E0" w:rsidRDefault="008A1B77" w:rsidP="004918FF">
            <w:pPr>
              <w:jc w:val="center"/>
              <w:rPr>
                <w:rFonts w:ascii="Times New Roman" w:hAnsi="Times New Roman"/>
                <w:b/>
                <w:sz w:val="22"/>
                <w:szCs w:val="22"/>
              </w:rPr>
            </w:pPr>
          </w:p>
          <w:p w:rsidR="008A1B77" w:rsidRDefault="008A1B77" w:rsidP="004918FF">
            <w:pPr>
              <w:jc w:val="center"/>
              <w:rPr>
                <w:rFonts w:ascii="Times New Roman" w:hAnsi="Times New Roman"/>
                <w:b/>
                <w:sz w:val="22"/>
                <w:szCs w:val="22"/>
              </w:rPr>
            </w:pPr>
          </w:p>
          <w:p w:rsidR="00824900" w:rsidRPr="00AE39E0" w:rsidRDefault="00824900" w:rsidP="004918FF">
            <w:pPr>
              <w:jc w:val="center"/>
              <w:rPr>
                <w:rFonts w:ascii="Times New Roman" w:hAnsi="Times New Roman"/>
                <w:b/>
                <w:sz w:val="22"/>
                <w:szCs w:val="22"/>
              </w:rPr>
            </w:pPr>
          </w:p>
          <w:p w:rsidR="008A1B77" w:rsidRPr="00AE39E0" w:rsidRDefault="00824900" w:rsidP="004918FF">
            <w:pPr>
              <w:jc w:val="center"/>
              <w:rPr>
                <w:rFonts w:ascii="Times New Roman" w:hAnsi="Times New Roman"/>
                <w:sz w:val="22"/>
                <w:szCs w:val="22"/>
              </w:rPr>
            </w:pPr>
            <w:r>
              <w:rPr>
                <w:rFonts w:ascii="Times New Roman" w:hAnsi="Times New Roman"/>
                <w:b/>
                <w:sz w:val="22"/>
                <w:szCs w:val="22"/>
              </w:rPr>
              <w:t>MN.6</w:t>
            </w:r>
            <w:r w:rsidR="008A1B77" w:rsidRPr="00AE39E0">
              <w:rPr>
                <w:rFonts w:ascii="Times New Roman" w:hAnsi="Times New Roman"/>
                <w:b/>
                <w:sz w:val="22"/>
                <w:szCs w:val="22"/>
              </w:rPr>
              <w:t>, KDD.12</w:t>
            </w:r>
          </w:p>
        </w:tc>
        <w:tc>
          <w:tcPr>
            <w:tcW w:w="1464" w:type="dxa"/>
          </w:tcPr>
          <w:p w:rsidR="008A1B77" w:rsidRPr="00D24704" w:rsidRDefault="00DB2D08" w:rsidP="00905FA0">
            <w:pPr>
              <w:jc w:val="center"/>
              <w:rPr>
                <w:rFonts w:ascii="Times New Roman" w:hAnsi="Times New Roman"/>
                <w:b/>
                <w:sz w:val="22"/>
                <w:szCs w:val="22"/>
              </w:rPr>
            </w:pPr>
            <w:r w:rsidRPr="00D24704">
              <w:rPr>
                <w:rFonts w:ascii="Times New Roman" w:hAnsi="Times New Roman"/>
                <w:b/>
                <w:sz w:val="22"/>
                <w:szCs w:val="22"/>
              </w:rPr>
              <w:t>MN.1</w:t>
            </w:r>
          </w:p>
          <w:p w:rsidR="008A1B77" w:rsidRPr="00D24704" w:rsidRDefault="008A1B77" w:rsidP="00905FA0">
            <w:pPr>
              <w:jc w:val="center"/>
              <w:rPr>
                <w:rFonts w:ascii="Times New Roman" w:hAnsi="Times New Roman"/>
                <w:b/>
                <w:sz w:val="22"/>
                <w:szCs w:val="22"/>
              </w:rPr>
            </w:pPr>
          </w:p>
          <w:p w:rsidR="00DB2D08" w:rsidRPr="00D24704" w:rsidRDefault="00DB2D08" w:rsidP="00905FA0">
            <w:pPr>
              <w:jc w:val="center"/>
              <w:rPr>
                <w:rFonts w:ascii="Times New Roman" w:hAnsi="Times New Roman"/>
                <w:b/>
                <w:sz w:val="22"/>
                <w:szCs w:val="22"/>
              </w:rPr>
            </w:pPr>
          </w:p>
          <w:p w:rsidR="00DB2D08" w:rsidRPr="00D24704" w:rsidRDefault="00DB2D08" w:rsidP="00905FA0">
            <w:pPr>
              <w:jc w:val="center"/>
              <w:rPr>
                <w:rFonts w:ascii="Times New Roman" w:hAnsi="Times New Roman"/>
                <w:b/>
                <w:sz w:val="22"/>
                <w:szCs w:val="22"/>
              </w:rPr>
            </w:pPr>
          </w:p>
          <w:p w:rsidR="00DB2D08" w:rsidRPr="00D24704" w:rsidRDefault="00DB2D08" w:rsidP="00905FA0">
            <w:pPr>
              <w:jc w:val="center"/>
              <w:rPr>
                <w:rFonts w:ascii="Times New Roman" w:hAnsi="Times New Roman"/>
                <w:b/>
                <w:sz w:val="22"/>
                <w:szCs w:val="22"/>
              </w:rPr>
            </w:pPr>
          </w:p>
          <w:p w:rsidR="00DB2D08" w:rsidRPr="00D24704" w:rsidRDefault="00DB2D08" w:rsidP="00905FA0">
            <w:pPr>
              <w:jc w:val="center"/>
              <w:rPr>
                <w:rFonts w:ascii="Times New Roman" w:hAnsi="Times New Roman"/>
                <w:b/>
                <w:sz w:val="22"/>
                <w:szCs w:val="22"/>
              </w:rPr>
            </w:pPr>
            <w:r w:rsidRPr="00D24704">
              <w:rPr>
                <w:rFonts w:ascii="Times New Roman" w:hAnsi="Times New Roman"/>
                <w:b/>
                <w:sz w:val="22"/>
                <w:szCs w:val="22"/>
              </w:rPr>
              <w:t>MWi.3</w:t>
            </w:r>
          </w:p>
          <w:p w:rsidR="008A1B77" w:rsidRPr="00D24704" w:rsidRDefault="008A1B77" w:rsidP="00905FA0">
            <w:pPr>
              <w:jc w:val="center"/>
              <w:rPr>
                <w:rFonts w:ascii="Times New Roman" w:hAnsi="Times New Roman"/>
                <w:b/>
                <w:sz w:val="22"/>
                <w:szCs w:val="22"/>
              </w:rPr>
            </w:pPr>
            <w:r w:rsidRPr="00D24704">
              <w:rPr>
                <w:rFonts w:ascii="Times New Roman" w:hAnsi="Times New Roman"/>
                <w:b/>
                <w:sz w:val="22"/>
                <w:szCs w:val="22"/>
              </w:rPr>
              <w:t xml:space="preserve"> KDD.1</w:t>
            </w:r>
          </w:p>
          <w:p w:rsidR="008A1B77" w:rsidRPr="00D24704" w:rsidRDefault="008A1B77" w:rsidP="00905FA0">
            <w:pPr>
              <w:jc w:val="center"/>
              <w:rPr>
                <w:rFonts w:ascii="Times New Roman" w:hAnsi="Times New Roman"/>
                <w:b/>
                <w:sz w:val="22"/>
                <w:szCs w:val="22"/>
              </w:rPr>
            </w:pPr>
          </w:p>
          <w:p w:rsidR="008A1B77" w:rsidRPr="00D24704" w:rsidRDefault="008A1B77" w:rsidP="00905FA0">
            <w:pPr>
              <w:jc w:val="center"/>
              <w:rPr>
                <w:rFonts w:ascii="Times New Roman" w:hAnsi="Times New Roman"/>
                <w:b/>
                <w:sz w:val="22"/>
                <w:szCs w:val="22"/>
              </w:rPr>
            </w:pPr>
          </w:p>
          <w:p w:rsidR="00DB2D08" w:rsidRPr="00D24704" w:rsidRDefault="00DB2D08" w:rsidP="00905FA0">
            <w:pPr>
              <w:jc w:val="center"/>
              <w:rPr>
                <w:rFonts w:ascii="Times New Roman" w:hAnsi="Times New Roman"/>
                <w:b/>
                <w:sz w:val="22"/>
                <w:szCs w:val="22"/>
              </w:rPr>
            </w:pPr>
          </w:p>
          <w:p w:rsidR="00DB2D08" w:rsidRPr="00D24704" w:rsidRDefault="008A1B77" w:rsidP="00905FA0">
            <w:pPr>
              <w:jc w:val="center"/>
              <w:rPr>
                <w:rFonts w:ascii="Times New Roman" w:hAnsi="Times New Roman"/>
                <w:b/>
                <w:sz w:val="22"/>
                <w:szCs w:val="22"/>
              </w:rPr>
            </w:pPr>
            <w:r w:rsidRPr="00D24704">
              <w:rPr>
                <w:rFonts w:ascii="Times New Roman" w:hAnsi="Times New Roman"/>
                <w:b/>
                <w:sz w:val="22"/>
                <w:szCs w:val="22"/>
              </w:rPr>
              <w:t xml:space="preserve">MN.5, </w:t>
            </w:r>
          </w:p>
          <w:p w:rsidR="008A1B77" w:rsidRPr="00D24704" w:rsidRDefault="008A1B77" w:rsidP="00905FA0">
            <w:pPr>
              <w:jc w:val="center"/>
              <w:rPr>
                <w:rFonts w:ascii="Times New Roman" w:hAnsi="Times New Roman"/>
                <w:b/>
                <w:sz w:val="22"/>
                <w:szCs w:val="22"/>
              </w:rPr>
            </w:pPr>
            <w:r w:rsidRPr="00D24704">
              <w:rPr>
                <w:rFonts w:ascii="Times New Roman" w:hAnsi="Times New Roman"/>
                <w:b/>
                <w:sz w:val="22"/>
                <w:szCs w:val="22"/>
              </w:rPr>
              <w:t>KDD.1</w:t>
            </w:r>
          </w:p>
          <w:p w:rsidR="008A1B77" w:rsidRPr="00D24704" w:rsidRDefault="008A1B77" w:rsidP="00905FA0">
            <w:pPr>
              <w:jc w:val="center"/>
              <w:rPr>
                <w:rFonts w:ascii="Times New Roman" w:hAnsi="Times New Roman"/>
                <w:b/>
                <w:sz w:val="22"/>
                <w:szCs w:val="22"/>
              </w:rPr>
            </w:pPr>
          </w:p>
          <w:p w:rsidR="008A1B77" w:rsidRPr="00D24704" w:rsidRDefault="008A1B77" w:rsidP="00905FA0">
            <w:pPr>
              <w:jc w:val="center"/>
              <w:rPr>
                <w:rFonts w:ascii="Times New Roman" w:hAnsi="Times New Roman"/>
                <w:b/>
                <w:sz w:val="22"/>
                <w:szCs w:val="22"/>
              </w:rPr>
            </w:pPr>
          </w:p>
          <w:p w:rsidR="00DB2D08" w:rsidRPr="00D24704" w:rsidRDefault="00DB2D08" w:rsidP="00905FA0">
            <w:pPr>
              <w:jc w:val="center"/>
              <w:rPr>
                <w:rFonts w:ascii="Times New Roman" w:hAnsi="Times New Roman"/>
                <w:b/>
                <w:sz w:val="22"/>
                <w:szCs w:val="22"/>
              </w:rPr>
            </w:pPr>
          </w:p>
          <w:p w:rsidR="00DB2D08" w:rsidRPr="00D24704" w:rsidRDefault="00DB2D08" w:rsidP="00905FA0">
            <w:pPr>
              <w:jc w:val="center"/>
              <w:rPr>
                <w:rFonts w:ascii="Times New Roman" w:hAnsi="Times New Roman"/>
                <w:b/>
                <w:sz w:val="22"/>
                <w:szCs w:val="22"/>
              </w:rPr>
            </w:pPr>
          </w:p>
          <w:p w:rsidR="00DB2D08" w:rsidRPr="00D24704" w:rsidRDefault="00DB2D08" w:rsidP="00905FA0">
            <w:pPr>
              <w:jc w:val="center"/>
              <w:rPr>
                <w:rFonts w:ascii="Times New Roman" w:hAnsi="Times New Roman"/>
                <w:b/>
                <w:sz w:val="22"/>
                <w:szCs w:val="22"/>
              </w:rPr>
            </w:pPr>
          </w:p>
          <w:p w:rsidR="008A1B77" w:rsidRPr="00D24704" w:rsidRDefault="008A1B77" w:rsidP="00905FA0">
            <w:pPr>
              <w:jc w:val="center"/>
              <w:rPr>
                <w:rFonts w:ascii="Times New Roman" w:hAnsi="Times New Roman"/>
                <w:b/>
                <w:sz w:val="22"/>
                <w:szCs w:val="22"/>
              </w:rPr>
            </w:pPr>
            <w:r w:rsidRPr="00D24704">
              <w:rPr>
                <w:rFonts w:ascii="Times New Roman" w:hAnsi="Times New Roman"/>
                <w:b/>
                <w:sz w:val="22"/>
                <w:szCs w:val="22"/>
              </w:rPr>
              <w:t>MN.6</w:t>
            </w:r>
          </w:p>
          <w:p w:rsidR="008A1B77" w:rsidRPr="00D24704" w:rsidRDefault="008A1B77" w:rsidP="004918FF">
            <w:pPr>
              <w:ind w:left="-106" w:right="-101" w:hanging="42"/>
              <w:jc w:val="center"/>
              <w:rPr>
                <w:rFonts w:ascii="Times New Roman" w:hAnsi="Times New Roman"/>
                <w:b/>
                <w:bCs/>
                <w:iCs/>
                <w:sz w:val="22"/>
                <w:szCs w:val="22"/>
              </w:rPr>
            </w:pPr>
          </w:p>
          <w:p w:rsidR="008A1B77" w:rsidRDefault="008A1B77" w:rsidP="00905FA0">
            <w:pPr>
              <w:ind w:right="-101"/>
              <w:rPr>
                <w:rFonts w:ascii="Times New Roman" w:hAnsi="Times New Roman"/>
                <w:b/>
                <w:bCs/>
                <w:iCs/>
                <w:sz w:val="22"/>
                <w:szCs w:val="22"/>
              </w:rPr>
            </w:pPr>
          </w:p>
          <w:p w:rsidR="004E579C" w:rsidRPr="00D24704" w:rsidRDefault="004E579C" w:rsidP="00905FA0">
            <w:pPr>
              <w:ind w:right="-101"/>
              <w:rPr>
                <w:rFonts w:ascii="Times New Roman" w:hAnsi="Times New Roman"/>
                <w:b/>
                <w:bCs/>
                <w:iCs/>
                <w:sz w:val="22"/>
                <w:szCs w:val="22"/>
              </w:rPr>
            </w:pPr>
          </w:p>
          <w:p w:rsidR="00824900" w:rsidRPr="00D24704" w:rsidRDefault="00824900" w:rsidP="00D24704">
            <w:pPr>
              <w:jc w:val="center"/>
              <w:rPr>
                <w:rFonts w:ascii="Times New Roman" w:hAnsi="Times New Roman"/>
                <w:b/>
                <w:sz w:val="22"/>
                <w:szCs w:val="22"/>
              </w:rPr>
            </w:pPr>
            <w:r w:rsidRPr="00D24704">
              <w:rPr>
                <w:rFonts w:ascii="Times New Roman" w:hAnsi="Times New Roman"/>
                <w:b/>
                <w:sz w:val="22"/>
                <w:szCs w:val="22"/>
              </w:rPr>
              <w:t>MWi.5</w:t>
            </w:r>
          </w:p>
          <w:p w:rsidR="008A1B77" w:rsidRPr="00D24704" w:rsidRDefault="008A1B77" w:rsidP="00D24704">
            <w:pPr>
              <w:jc w:val="center"/>
              <w:rPr>
                <w:rFonts w:ascii="Times New Roman" w:hAnsi="Times New Roman"/>
                <w:b/>
                <w:sz w:val="22"/>
                <w:szCs w:val="22"/>
              </w:rPr>
            </w:pPr>
            <w:r w:rsidRPr="00D24704">
              <w:rPr>
                <w:rFonts w:ascii="Times New Roman" w:hAnsi="Times New Roman"/>
                <w:b/>
                <w:sz w:val="22"/>
                <w:szCs w:val="22"/>
              </w:rPr>
              <w:t>KDL.1</w:t>
            </w:r>
          </w:p>
          <w:p w:rsidR="008A1B77" w:rsidRPr="00D24704" w:rsidRDefault="008A1B77" w:rsidP="00905FA0">
            <w:pPr>
              <w:jc w:val="center"/>
              <w:rPr>
                <w:rFonts w:ascii="Times New Roman" w:hAnsi="Times New Roman"/>
                <w:b/>
                <w:sz w:val="22"/>
                <w:szCs w:val="22"/>
              </w:rPr>
            </w:pPr>
          </w:p>
          <w:p w:rsidR="008A1B77" w:rsidRPr="00D24704" w:rsidRDefault="008A1B77" w:rsidP="00905FA0">
            <w:pPr>
              <w:jc w:val="center"/>
              <w:rPr>
                <w:rFonts w:ascii="Times New Roman" w:hAnsi="Times New Roman"/>
                <w:b/>
                <w:sz w:val="22"/>
                <w:szCs w:val="22"/>
              </w:rPr>
            </w:pPr>
          </w:p>
          <w:p w:rsidR="00824900" w:rsidRPr="00D24704" w:rsidRDefault="00824900" w:rsidP="00905FA0">
            <w:pPr>
              <w:jc w:val="center"/>
              <w:rPr>
                <w:rFonts w:ascii="Times New Roman" w:hAnsi="Times New Roman"/>
                <w:b/>
                <w:sz w:val="22"/>
                <w:szCs w:val="22"/>
              </w:rPr>
            </w:pPr>
          </w:p>
          <w:p w:rsidR="00824900" w:rsidRPr="00D24704" w:rsidRDefault="00824900" w:rsidP="00905FA0">
            <w:pPr>
              <w:ind w:left="-106" w:right="-101" w:hanging="42"/>
              <w:jc w:val="center"/>
              <w:rPr>
                <w:rFonts w:ascii="Times New Roman" w:hAnsi="Times New Roman"/>
                <w:b/>
                <w:sz w:val="22"/>
                <w:szCs w:val="22"/>
              </w:rPr>
            </w:pPr>
            <w:r w:rsidRPr="00D24704">
              <w:rPr>
                <w:rFonts w:ascii="Times New Roman" w:hAnsi="Times New Roman"/>
                <w:b/>
                <w:sz w:val="22"/>
                <w:szCs w:val="22"/>
              </w:rPr>
              <w:t>MWi.4</w:t>
            </w:r>
          </w:p>
          <w:p w:rsidR="008A1B77" w:rsidRPr="00D24704" w:rsidRDefault="008A1B77" w:rsidP="00905FA0">
            <w:pPr>
              <w:ind w:left="-106" w:right="-101" w:hanging="42"/>
              <w:jc w:val="center"/>
              <w:rPr>
                <w:rFonts w:ascii="Times New Roman" w:hAnsi="Times New Roman"/>
                <w:b/>
                <w:sz w:val="22"/>
                <w:szCs w:val="22"/>
              </w:rPr>
            </w:pPr>
            <w:r w:rsidRPr="00D24704">
              <w:rPr>
                <w:rFonts w:ascii="Times New Roman" w:hAnsi="Times New Roman"/>
                <w:b/>
                <w:sz w:val="22"/>
                <w:szCs w:val="22"/>
              </w:rPr>
              <w:t>KDD.12</w:t>
            </w:r>
          </w:p>
          <w:p w:rsidR="008A1B77" w:rsidRPr="00D24704" w:rsidRDefault="008A1B77" w:rsidP="00905FA0">
            <w:pPr>
              <w:ind w:left="-106" w:right="-101" w:hanging="42"/>
              <w:jc w:val="center"/>
              <w:rPr>
                <w:rFonts w:ascii="Times New Roman" w:hAnsi="Times New Roman"/>
                <w:b/>
                <w:sz w:val="22"/>
                <w:szCs w:val="22"/>
              </w:rPr>
            </w:pPr>
          </w:p>
          <w:p w:rsidR="008A1B77" w:rsidRPr="00D24704" w:rsidRDefault="008A1B77" w:rsidP="00905FA0">
            <w:pPr>
              <w:ind w:left="-106" w:right="-101" w:hanging="42"/>
              <w:jc w:val="center"/>
              <w:rPr>
                <w:rFonts w:ascii="Times New Roman" w:hAnsi="Times New Roman"/>
                <w:b/>
                <w:sz w:val="22"/>
                <w:szCs w:val="22"/>
              </w:rPr>
            </w:pPr>
          </w:p>
          <w:p w:rsidR="008A1B77" w:rsidRPr="00D24704" w:rsidRDefault="008A1B77" w:rsidP="00905FA0">
            <w:pPr>
              <w:ind w:right="-101"/>
              <w:rPr>
                <w:rFonts w:ascii="Times New Roman" w:hAnsi="Times New Roman"/>
                <w:b/>
                <w:sz w:val="22"/>
                <w:szCs w:val="22"/>
              </w:rPr>
            </w:pPr>
          </w:p>
          <w:p w:rsidR="008A1B77" w:rsidRPr="00D24704" w:rsidRDefault="008A1B77" w:rsidP="00905FA0">
            <w:pPr>
              <w:ind w:left="-106" w:right="-101" w:hanging="42"/>
              <w:jc w:val="center"/>
              <w:rPr>
                <w:rFonts w:ascii="Times New Roman" w:hAnsi="Times New Roman"/>
                <w:b/>
                <w:strike/>
                <w:sz w:val="22"/>
                <w:szCs w:val="22"/>
              </w:rPr>
            </w:pPr>
          </w:p>
          <w:p w:rsidR="008A1B77" w:rsidRPr="00D24704" w:rsidRDefault="008A1B77" w:rsidP="00905FA0">
            <w:pPr>
              <w:ind w:left="-106" w:right="-101" w:hanging="42"/>
              <w:jc w:val="center"/>
              <w:rPr>
                <w:rFonts w:ascii="Times New Roman" w:hAnsi="Times New Roman"/>
                <w:b/>
                <w:bCs/>
                <w:iCs/>
                <w:sz w:val="22"/>
                <w:szCs w:val="22"/>
              </w:rPr>
            </w:pPr>
          </w:p>
        </w:tc>
        <w:tc>
          <w:tcPr>
            <w:tcW w:w="1843" w:type="dxa"/>
            <w:tcBorders>
              <w:top w:val="single" w:sz="4" w:space="0" w:color="auto"/>
              <w:bottom w:val="single" w:sz="4" w:space="0" w:color="auto"/>
            </w:tcBorders>
            <w:shd w:val="clear" w:color="auto" w:fill="auto"/>
          </w:tcPr>
          <w:p w:rsidR="008A1B77" w:rsidRPr="00AE39E0" w:rsidRDefault="008A1B77" w:rsidP="00804BDF">
            <w:pPr>
              <w:ind w:left="-106" w:right="-101" w:hanging="42"/>
              <w:jc w:val="center"/>
              <w:rPr>
                <w:rFonts w:ascii="Times New Roman" w:hAnsi="Times New Roman"/>
                <w:sz w:val="22"/>
                <w:szCs w:val="22"/>
              </w:rPr>
            </w:pPr>
            <w:r w:rsidRPr="00AE39E0">
              <w:rPr>
                <w:rFonts w:ascii="Times New Roman" w:hAnsi="Times New Roman"/>
                <w:b/>
                <w:bCs/>
                <w:iCs/>
                <w:sz w:val="22"/>
                <w:szCs w:val="22"/>
              </w:rPr>
              <w:t>Prezydent Miasta Krakowa nie uwzględnił uwagi</w:t>
            </w:r>
            <w:r w:rsidR="00AE39E0">
              <w:rPr>
                <w:rFonts w:ascii="Times New Roman" w:hAnsi="Times New Roman"/>
                <w:b/>
                <w:bCs/>
                <w:iCs/>
                <w:sz w:val="22"/>
                <w:szCs w:val="22"/>
              </w:rPr>
              <w:t xml:space="preserve"> </w:t>
            </w:r>
            <w:r w:rsidR="00EE7B3A">
              <w:rPr>
                <w:rFonts w:ascii="Times New Roman" w:hAnsi="Times New Roman"/>
                <w:b/>
                <w:bCs/>
                <w:iCs/>
                <w:sz w:val="22"/>
                <w:szCs w:val="22"/>
              </w:rPr>
              <w:t xml:space="preserve">w zakresie </w:t>
            </w:r>
            <w:r w:rsidR="00AE39E0">
              <w:rPr>
                <w:rFonts w:ascii="Times New Roman" w:hAnsi="Times New Roman"/>
                <w:b/>
                <w:bCs/>
                <w:iCs/>
                <w:sz w:val="22"/>
                <w:szCs w:val="22"/>
              </w:rPr>
              <w:t>pkt.1,</w:t>
            </w:r>
            <w:r w:rsidR="00824900">
              <w:rPr>
                <w:rFonts w:ascii="Times New Roman" w:hAnsi="Times New Roman"/>
                <w:b/>
                <w:bCs/>
                <w:iCs/>
                <w:sz w:val="22"/>
                <w:szCs w:val="22"/>
              </w:rPr>
              <w:t xml:space="preserve"> </w:t>
            </w:r>
            <w:r w:rsidR="00AE39E0">
              <w:rPr>
                <w:rFonts w:ascii="Times New Roman" w:hAnsi="Times New Roman"/>
                <w:b/>
                <w:bCs/>
                <w:iCs/>
                <w:sz w:val="22"/>
                <w:szCs w:val="22"/>
              </w:rPr>
              <w:t>2,</w:t>
            </w:r>
            <w:r w:rsidR="00824900">
              <w:rPr>
                <w:rFonts w:ascii="Times New Roman" w:hAnsi="Times New Roman"/>
                <w:b/>
                <w:bCs/>
                <w:iCs/>
                <w:sz w:val="22"/>
                <w:szCs w:val="22"/>
              </w:rPr>
              <w:t xml:space="preserve"> </w:t>
            </w:r>
            <w:r w:rsidR="00AE39E0">
              <w:rPr>
                <w:rFonts w:ascii="Times New Roman" w:hAnsi="Times New Roman"/>
                <w:b/>
                <w:bCs/>
                <w:iCs/>
                <w:sz w:val="22"/>
                <w:szCs w:val="22"/>
              </w:rPr>
              <w:t>3.1</w:t>
            </w:r>
            <w:r w:rsidR="00804BDF">
              <w:rPr>
                <w:rFonts w:ascii="Times New Roman" w:hAnsi="Times New Roman"/>
                <w:b/>
                <w:bCs/>
                <w:iCs/>
                <w:sz w:val="22"/>
                <w:szCs w:val="22"/>
              </w:rPr>
              <w:t xml:space="preserve">, </w:t>
            </w:r>
            <w:r w:rsidR="00AE39E0">
              <w:rPr>
                <w:rFonts w:ascii="Times New Roman" w:hAnsi="Times New Roman"/>
                <w:b/>
                <w:bCs/>
                <w:iCs/>
                <w:sz w:val="22"/>
                <w:szCs w:val="22"/>
              </w:rPr>
              <w:t>3.2</w:t>
            </w:r>
            <w:r w:rsidR="00804BDF">
              <w:rPr>
                <w:rFonts w:ascii="Times New Roman" w:hAnsi="Times New Roman"/>
                <w:b/>
                <w:bCs/>
                <w:iCs/>
                <w:sz w:val="22"/>
                <w:szCs w:val="22"/>
              </w:rPr>
              <w:t xml:space="preserve"> i 3.3</w:t>
            </w:r>
          </w:p>
        </w:tc>
        <w:tc>
          <w:tcPr>
            <w:tcW w:w="1798" w:type="dxa"/>
            <w:tcBorders>
              <w:top w:val="single" w:sz="4" w:space="0" w:color="auto"/>
              <w:bottom w:val="single" w:sz="4" w:space="0" w:color="auto"/>
            </w:tcBorders>
            <w:shd w:val="clear" w:color="auto" w:fill="auto"/>
          </w:tcPr>
          <w:p w:rsidR="00DE2D0E" w:rsidRDefault="00DE2D0E" w:rsidP="00DE2D0E">
            <w:pPr>
              <w:ind w:left="-106" w:right="-101" w:hanging="42"/>
              <w:jc w:val="center"/>
              <w:rPr>
                <w:rFonts w:ascii="Times New Roman" w:hAnsi="Times New Roman"/>
                <w:b/>
                <w:bCs/>
                <w:iCs/>
                <w:sz w:val="22"/>
                <w:szCs w:val="22"/>
              </w:rPr>
            </w:pPr>
            <w:r w:rsidRPr="003239FB">
              <w:rPr>
                <w:rFonts w:ascii="Times New Roman" w:hAnsi="Times New Roman"/>
                <w:b/>
                <w:bCs/>
                <w:iCs/>
                <w:sz w:val="22"/>
                <w:szCs w:val="22"/>
              </w:rPr>
              <w:t>Rada Miasta Krakowa nie uwzg</w:t>
            </w:r>
            <w:r>
              <w:rPr>
                <w:rFonts w:ascii="Times New Roman" w:hAnsi="Times New Roman"/>
                <w:b/>
                <w:bCs/>
                <w:iCs/>
                <w:sz w:val="22"/>
                <w:szCs w:val="22"/>
              </w:rPr>
              <w:t>lędniła uwagi w zakresie pkt. 1</w:t>
            </w:r>
            <w:r w:rsidRPr="003239FB">
              <w:rPr>
                <w:rFonts w:ascii="Times New Roman" w:hAnsi="Times New Roman"/>
                <w:b/>
                <w:bCs/>
                <w:iCs/>
                <w:sz w:val="22"/>
                <w:szCs w:val="22"/>
              </w:rPr>
              <w:t>,</w:t>
            </w:r>
          </w:p>
          <w:p w:rsidR="008A1B77" w:rsidRPr="00AE39E0" w:rsidRDefault="00DE2D0E" w:rsidP="00DE2D0E">
            <w:pPr>
              <w:ind w:left="-106" w:right="-101" w:hanging="42"/>
              <w:jc w:val="center"/>
              <w:rPr>
                <w:rFonts w:ascii="Times New Roman" w:hAnsi="Times New Roman"/>
                <w:sz w:val="22"/>
                <w:szCs w:val="22"/>
              </w:rPr>
            </w:pPr>
            <w:r w:rsidRPr="003239FB">
              <w:rPr>
                <w:rFonts w:ascii="Times New Roman" w:hAnsi="Times New Roman"/>
                <w:b/>
                <w:bCs/>
                <w:iCs/>
                <w:sz w:val="22"/>
                <w:szCs w:val="22"/>
              </w:rPr>
              <w:t>2,</w:t>
            </w:r>
            <w:r>
              <w:rPr>
                <w:rFonts w:ascii="Times New Roman" w:hAnsi="Times New Roman"/>
                <w:b/>
                <w:bCs/>
                <w:iCs/>
                <w:sz w:val="22"/>
                <w:szCs w:val="22"/>
              </w:rPr>
              <w:t xml:space="preserve"> </w:t>
            </w:r>
            <w:r w:rsidRPr="003239FB">
              <w:rPr>
                <w:rFonts w:ascii="Times New Roman" w:hAnsi="Times New Roman"/>
                <w:b/>
                <w:sz w:val="22"/>
                <w:szCs w:val="22"/>
              </w:rPr>
              <w:t>3.1</w:t>
            </w:r>
            <w:r>
              <w:rPr>
                <w:rFonts w:ascii="Times New Roman" w:hAnsi="Times New Roman"/>
                <w:b/>
                <w:sz w:val="22"/>
                <w:szCs w:val="22"/>
              </w:rPr>
              <w:t>,</w:t>
            </w:r>
            <w:r w:rsidRPr="003239FB">
              <w:rPr>
                <w:rFonts w:ascii="Times New Roman" w:hAnsi="Times New Roman"/>
                <w:b/>
                <w:sz w:val="22"/>
                <w:szCs w:val="22"/>
              </w:rPr>
              <w:t xml:space="preserve"> 3.2</w:t>
            </w:r>
            <w:r>
              <w:rPr>
                <w:rFonts w:ascii="Times New Roman" w:hAnsi="Times New Roman"/>
                <w:b/>
                <w:sz w:val="22"/>
                <w:szCs w:val="22"/>
              </w:rPr>
              <w:t xml:space="preserve"> </w:t>
            </w:r>
            <w:r w:rsidRPr="00E77764">
              <w:rPr>
                <w:rFonts w:ascii="Times New Roman" w:hAnsi="Times New Roman"/>
                <w:b/>
                <w:sz w:val="22"/>
                <w:szCs w:val="22"/>
              </w:rPr>
              <w:t>i 3.3</w:t>
            </w:r>
          </w:p>
        </w:tc>
        <w:tc>
          <w:tcPr>
            <w:tcW w:w="5810" w:type="dxa"/>
            <w:tcBorders>
              <w:top w:val="single" w:sz="4" w:space="0" w:color="auto"/>
              <w:bottom w:val="single" w:sz="4" w:space="0" w:color="auto"/>
            </w:tcBorders>
            <w:shd w:val="clear" w:color="auto" w:fill="auto"/>
          </w:tcPr>
          <w:p w:rsidR="00DE2D0E" w:rsidRPr="003239FB" w:rsidRDefault="00DE2D0E" w:rsidP="00DE2D0E">
            <w:pPr>
              <w:jc w:val="both"/>
              <w:rPr>
                <w:rFonts w:ascii="Times New Roman" w:hAnsi="Times New Roman"/>
                <w:sz w:val="22"/>
                <w:szCs w:val="22"/>
              </w:rPr>
            </w:pPr>
            <w:r w:rsidRPr="003239FB">
              <w:rPr>
                <w:rFonts w:ascii="Times New Roman" w:hAnsi="Times New Roman"/>
                <w:sz w:val="22"/>
                <w:szCs w:val="22"/>
              </w:rPr>
              <w:t>Ad.1</w:t>
            </w:r>
          </w:p>
          <w:p w:rsidR="00DE2D0E" w:rsidRPr="003239FB" w:rsidRDefault="00DE2D0E" w:rsidP="00DE2D0E">
            <w:pPr>
              <w:jc w:val="both"/>
              <w:rPr>
                <w:rFonts w:ascii="Times New Roman" w:hAnsi="Times New Roman"/>
                <w:color w:val="000000" w:themeColor="text1"/>
                <w:sz w:val="22"/>
                <w:szCs w:val="22"/>
              </w:rPr>
            </w:pPr>
            <w:r w:rsidRPr="003239FB">
              <w:rPr>
                <w:rFonts w:ascii="Times New Roman" w:hAnsi="Times New Roman"/>
                <w:color w:val="000000" w:themeColor="text1"/>
                <w:sz w:val="22"/>
                <w:szCs w:val="22"/>
              </w:rPr>
              <w:t xml:space="preserve">Uwaga </w:t>
            </w:r>
            <w:r>
              <w:rPr>
                <w:rFonts w:ascii="Times New Roman" w:hAnsi="Times New Roman"/>
                <w:color w:val="000000" w:themeColor="text1"/>
                <w:sz w:val="22"/>
                <w:szCs w:val="22"/>
              </w:rPr>
              <w:t xml:space="preserve">pozostaje </w:t>
            </w:r>
            <w:r w:rsidRPr="003239FB">
              <w:rPr>
                <w:rFonts w:ascii="Times New Roman" w:hAnsi="Times New Roman"/>
                <w:color w:val="000000" w:themeColor="text1"/>
                <w:sz w:val="22"/>
                <w:szCs w:val="22"/>
              </w:rPr>
              <w:t>nieuwzględniona w zakresie korekty nieprzekraczalnej linii zabudowy, tak jak to zostało przedstawione na załączniku graficznym.</w:t>
            </w:r>
          </w:p>
          <w:p w:rsidR="00DE2D0E" w:rsidRPr="003239FB" w:rsidRDefault="00DE2D0E" w:rsidP="00DE2D0E">
            <w:pPr>
              <w:jc w:val="both"/>
              <w:rPr>
                <w:rFonts w:ascii="Times New Roman" w:hAnsi="Times New Roman"/>
                <w:color w:val="000000" w:themeColor="text1"/>
                <w:sz w:val="22"/>
                <w:szCs w:val="22"/>
              </w:rPr>
            </w:pPr>
            <w:r w:rsidRPr="003239FB">
              <w:rPr>
                <w:rFonts w:ascii="Times New Roman" w:hAnsi="Times New Roman"/>
                <w:color w:val="000000" w:themeColor="text1"/>
                <w:sz w:val="22"/>
                <w:szCs w:val="22"/>
              </w:rPr>
              <w:t>Linia zabudowy należy do grupy parametrów i wskaźników kształtowania zabudowy, określanych obowiązkowo w </w:t>
            </w:r>
            <w:hyperlink r:id="rId8" w:history="1">
              <w:r w:rsidRPr="003239FB">
                <w:rPr>
                  <w:rStyle w:val="Hipercze"/>
                  <w:rFonts w:ascii="Times New Roman" w:eastAsia="Arial" w:hAnsi="Times New Roman"/>
                  <w:color w:val="000000" w:themeColor="text1"/>
                  <w:sz w:val="22"/>
                  <w:szCs w:val="22"/>
                </w:rPr>
                <w:t>miejscowym planie zagospodarowania przestrzennego</w:t>
              </w:r>
            </w:hyperlink>
            <w:r w:rsidRPr="003239FB">
              <w:rPr>
                <w:rFonts w:ascii="Times New Roman" w:hAnsi="Times New Roman"/>
                <w:color w:val="000000" w:themeColor="text1"/>
                <w:sz w:val="22"/>
                <w:szCs w:val="22"/>
              </w:rPr>
              <w:t xml:space="preserve">. Zgodnie z §4 ust. 1 pkt 7 - </w:t>
            </w:r>
            <w:r w:rsidRPr="003239FB">
              <w:rPr>
                <w:rFonts w:ascii="Times New Roman" w:hAnsi="Times New Roman"/>
                <w:i/>
                <w:color w:val="000000" w:themeColor="text1"/>
                <w:sz w:val="22"/>
                <w:szCs w:val="22"/>
              </w:rPr>
              <w:t xml:space="preserve">nieprzekraczalna linia zabudowy </w:t>
            </w:r>
            <w:r w:rsidRPr="003239FB">
              <w:rPr>
                <w:rFonts w:ascii="Times New Roman" w:hAnsi="Times New Roman"/>
                <w:color w:val="000000" w:themeColor="text1"/>
                <w:sz w:val="22"/>
                <w:szCs w:val="22"/>
              </w:rPr>
              <w:t>–</w:t>
            </w:r>
            <w:r w:rsidRPr="003239FB">
              <w:rPr>
                <w:rFonts w:ascii="Times New Roman" w:hAnsi="Times New Roman"/>
                <w:i/>
                <w:color w:val="000000" w:themeColor="text1"/>
                <w:sz w:val="22"/>
                <w:szCs w:val="22"/>
              </w:rPr>
              <w:t xml:space="preserve"> </w:t>
            </w:r>
            <w:r w:rsidRPr="003239FB">
              <w:rPr>
                <w:rFonts w:ascii="Times New Roman" w:hAnsi="Times New Roman"/>
                <w:color w:val="000000" w:themeColor="text1"/>
                <w:sz w:val="22"/>
                <w:szCs w:val="22"/>
              </w:rPr>
              <w:t>to linia, poza którą nie można sytuować nowych bądź rozbudowywanych budynków oraz ich nadziemnych lub</w:t>
            </w:r>
            <w:r w:rsidR="002C1584">
              <w:rPr>
                <w:rFonts w:ascii="Times New Roman" w:hAnsi="Times New Roman"/>
                <w:color w:val="000000" w:themeColor="text1"/>
                <w:sz w:val="22"/>
                <w:szCs w:val="22"/>
              </w:rPr>
              <w:t> </w:t>
            </w:r>
            <w:r w:rsidRPr="003239FB">
              <w:rPr>
                <w:rFonts w:ascii="Times New Roman" w:hAnsi="Times New Roman"/>
                <w:color w:val="000000" w:themeColor="text1"/>
                <w:sz w:val="22"/>
                <w:szCs w:val="22"/>
              </w:rPr>
              <w:t xml:space="preserve">podziemnych części. Przepisy określające możliwości sytuowania obiektów budowlanych (budynków mieszkalnych, gospodarczych, garaży i wiat garażowych, a także obiektów małej architektury) względem drogi publicznej znajdują się w ustawie o drogach publicznych. </w:t>
            </w:r>
          </w:p>
          <w:p w:rsidR="00DE2D0E" w:rsidRPr="003239FB" w:rsidRDefault="00DE2D0E" w:rsidP="00DE2D0E">
            <w:pPr>
              <w:suppressAutoHyphens/>
              <w:overflowPunct w:val="0"/>
              <w:autoSpaceDE w:val="0"/>
              <w:jc w:val="both"/>
              <w:textAlignment w:val="baseline"/>
              <w:rPr>
                <w:rFonts w:ascii="Times New Roman" w:hAnsi="Times New Roman"/>
                <w:color w:val="000000" w:themeColor="text1"/>
                <w:sz w:val="22"/>
                <w:szCs w:val="22"/>
              </w:rPr>
            </w:pPr>
          </w:p>
          <w:p w:rsidR="00DE2D0E" w:rsidRPr="003239FB" w:rsidRDefault="00DE2D0E" w:rsidP="00DE2D0E">
            <w:pPr>
              <w:suppressAutoHyphens/>
              <w:overflowPunct w:val="0"/>
              <w:autoSpaceDE w:val="0"/>
              <w:jc w:val="both"/>
              <w:textAlignment w:val="baseline"/>
              <w:rPr>
                <w:rFonts w:ascii="Times New Roman" w:hAnsi="Times New Roman"/>
                <w:color w:val="000000" w:themeColor="text1"/>
                <w:sz w:val="22"/>
                <w:szCs w:val="22"/>
              </w:rPr>
            </w:pPr>
            <w:r w:rsidRPr="003239FB">
              <w:rPr>
                <w:rFonts w:ascii="Times New Roman" w:hAnsi="Times New Roman"/>
                <w:color w:val="000000" w:themeColor="text1"/>
                <w:sz w:val="22"/>
                <w:szCs w:val="22"/>
              </w:rPr>
              <w:t>Ad.2</w:t>
            </w:r>
          </w:p>
          <w:p w:rsidR="00DE2D0E" w:rsidRPr="003239FB" w:rsidRDefault="00DE2D0E" w:rsidP="00DE2D0E">
            <w:pPr>
              <w:pStyle w:val="Tekstpodstawowywcity2"/>
              <w:spacing w:after="0" w:line="240" w:lineRule="auto"/>
              <w:ind w:left="0"/>
              <w:jc w:val="both"/>
              <w:rPr>
                <w:rFonts w:ascii="Times New Roman" w:hAnsi="Times New Roman"/>
                <w:color w:val="000000" w:themeColor="text1"/>
                <w:sz w:val="22"/>
                <w:szCs w:val="22"/>
                <w:lang w:eastAsia="en-US"/>
              </w:rPr>
            </w:pPr>
            <w:bookmarkStart w:id="0" w:name="_Hlk24627515"/>
            <w:r w:rsidRPr="003239FB">
              <w:rPr>
                <w:rFonts w:ascii="Times New Roman" w:hAnsi="Times New Roman"/>
                <w:color w:val="000000" w:themeColor="text1"/>
                <w:sz w:val="22"/>
                <w:szCs w:val="22"/>
                <w:lang w:eastAsia="en-US"/>
              </w:rPr>
              <w:t>Analizy urbanistyczne wykazały, że określona dla zabudowy mieszkaniowej jednorodzinnej wysokość 11m jest prawidłowa w tym terenie ze względu na</w:t>
            </w:r>
            <w:r>
              <w:rPr>
                <w:rFonts w:ascii="Times New Roman" w:hAnsi="Times New Roman"/>
                <w:color w:val="000000" w:themeColor="text1"/>
                <w:sz w:val="22"/>
                <w:szCs w:val="22"/>
                <w:lang w:eastAsia="en-US"/>
              </w:rPr>
              <w:t> </w:t>
            </w:r>
            <w:r w:rsidRPr="003239FB">
              <w:rPr>
                <w:rFonts w:ascii="Times New Roman" w:hAnsi="Times New Roman"/>
                <w:color w:val="000000" w:themeColor="text1"/>
                <w:sz w:val="22"/>
                <w:szCs w:val="22"/>
                <w:lang w:eastAsia="en-US"/>
              </w:rPr>
              <w:t>zachowanie ładu przestrzennego. Tym samym uwag</w:t>
            </w:r>
            <w:r>
              <w:rPr>
                <w:rFonts w:ascii="Times New Roman" w:hAnsi="Times New Roman"/>
                <w:color w:val="000000" w:themeColor="text1"/>
                <w:sz w:val="22"/>
                <w:szCs w:val="22"/>
                <w:lang w:eastAsia="en-US"/>
              </w:rPr>
              <w:t>a</w:t>
            </w:r>
            <w:r w:rsidRPr="003239FB">
              <w:rPr>
                <w:rFonts w:ascii="Times New Roman" w:hAnsi="Times New Roman"/>
                <w:color w:val="000000" w:themeColor="text1"/>
                <w:sz w:val="22"/>
                <w:szCs w:val="22"/>
                <w:lang w:eastAsia="en-US"/>
              </w:rPr>
              <w:t xml:space="preserve"> w tym zakresie</w:t>
            </w:r>
            <w:r>
              <w:rPr>
                <w:rFonts w:ascii="Times New Roman" w:hAnsi="Times New Roman"/>
                <w:color w:val="000000" w:themeColor="text1"/>
                <w:sz w:val="22"/>
                <w:szCs w:val="22"/>
                <w:lang w:eastAsia="en-US"/>
              </w:rPr>
              <w:t xml:space="preserve"> pozostaje nie</w:t>
            </w:r>
            <w:r w:rsidRPr="003239FB">
              <w:rPr>
                <w:rFonts w:ascii="Times New Roman" w:hAnsi="Times New Roman"/>
                <w:color w:val="000000" w:themeColor="text1"/>
                <w:sz w:val="22"/>
                <w:szCs w:val="22"/>
                <w:lang w:eastAsia="en-US"/>
              </w:rPr>
              <w:t>uwzględni</w:t>
            </w:r>
            <w:r>
              <w:rPr>
                <w:rFonts w:ascii="Times New Roman" w:hAnsi="Times New Roman"/>
                <w:color w:val="000000" w:themeColor="text1"/>
                <w:sz w:val="22"/>
                <w:szCs w:val="22"/>
                <w:lang w:eastAsia="en-US"/>
              </w:rPr>
              <w:t>ona</w:t>
            </w:r>
            <w:r w:rsidRPr="003239FB">
              <w:rPr>
                <w:rFonts w:ascii="Times New Roman" w:hAnsi="Times New Roman"/>
                <w:color w:val="000000" w:themeColor="text1"/>
                <w:sz w:val="22"/>
                <w:szCs w:val="22"/>
                <w:lang w:eastAsia="en-US"/>
              </w:rPr>
              <w:t xml:space="preserve">. </w:t>
            </w:r>
            <w:bookmarkEnd w:id="0"/>
          </w:p>
          <w:p w:rsidR="00DE2D0E" w:rsidRPr="003239FB" w:rsidRDefault="00DE2D0E" w:rsidP="00DE2D0E">
            <w:pPr>
              <w:pStyle w:val="Tekstpodstawowywcity2"/>
              <w:spacing w:after="0" w:line="240" w:lineRule="auto"/>
              <w:ind w:left="0"/>
              <w:jc w:val="both"/>
              <w:rPr>
                <w:rFonts w:ascii="Times New Roman" w:hAnsi="Times New Roman"/>
                <w:color w:val="000000" w:themeColor="text1"/>
                <w:sz w:val="22"/>
                <w:szCs w:val="22"/>
                <w:lang w:eastAsia="en-US"/>
              </w:rPr>
            </w:pPr>
          </w:p>
          <w:p w:rsidR="00DE2D0E" w:rsidRPr="003239FB" w:rsidRDefault="00DE2D0E" w:rsidP="00DE2D0E">
            <w:pPr>
              <w:pStyle w:val="Tekstpodstawowywcity2"/>
              <w:spacing w:after="0" w:line="240" w:lineRule="auto"/>
              <w:ind w:left="0"/>
              <w:jc w:val="both"/>
              <w:rPr>
                <w:rFonts w:ascii="Times New Roman" w:hAnsi="Times New Roman"/>
                <w:color w:val="000000" w:themeColor="text1"/>
                <w:sz w:val="22"/>
                <w:szCs w:val="22"/>
              </w:rPr>
            </w:pPr>
            <w:r w:rsidRPr="003239FB">
              <w:rPr>
                <w:rFonts w:ascii="Times New Roman" w:hAnsi="Times New Roman"/>
                <w:color w:val="000000" w:themeColor="text1"/>
                <w:sz w:val="22"/>
                <w:szCs w:val="22"/>
              </w:rPr>
              <w:t>Ad. 3.1 i 3.2</w:t>
            </w:r>
          </w:p>
          <w:p w:rsidR="00DE2D0E" w:rsidRPr="003239FB" w:rsidRDefault="00DE2D0E" w:rsidP="00DE2D0E">
            <w:pPr>
              <w:jc w:val="both"/>
              <w:rPr>
                <w:rFonts w:ascii="Times New Roman" w:hAnsi="Times New Roman"/>
                <w:color w:val="000000" w:themeColor="text1"/>
                <w:sz w:val="22"/>
                <w:szCs w:val="22"/>
              </w:rPr>
            </w:pPr>
            <w:r w:rsidRPr="003239FB">
              <w:rPr>
                <w:rFonts w:ascii="Times New Roman" w:hAnsi="Times New Roman"/>
                <w:color w:val="000000" w:themeColor="text1"/>
                <w:sz w:val="22"/>
                <w:szCs w:val="22"/>
              </w:rPr>
              <w:t xml:space="preserve">Uwaga </w:t>
            </w:r>
            <w:r>
              <w:rPr>
                <w:rFonts w:ascii="Times New Roman" w:hAnsi="Times New Roman"/>
                <w:color w:val="000000" w:themeColor="text1"/>
                <w:sz w:val="22"/>
                <w:szCs w:val="22"/>
              </w:rPr>
              <w:t xml:space="preserve">pozostaje </w:t>
            </w:r>
            <w:r w:rsidRPr="003239FB">
              <w:rPr>
                <w:rFonts w:ascii="Times New Roman" w:hAnsi="Times New Roman"/>
                <w:color w:val="000000" w:themeColor="text1"/>
                <w:sz w:val="22"/>
                <w:szCs w:val="22"/>
              </w:rPr>
              <w:t xml:space="preserve">nieuwzględniona dla działek nr 235/5 i 245 </w:t>
            </w:r>
            <w:proofErr w:type="spellStart"/>
            <w:r w:rsidRPr="003239FB">
              <w:rPr>
                <w:rFonts w:ascii="Times New Roman" w:hAnsi="Times New Roman"/>
                <w:color w:val="000000" w:themeColor="text1"/>
                <w:sz w:val="22"/>
                <w:szCs w:val="22"/>
              </w:rPr>
              <w:t>obr</w:t>
            </w:r>
            <w:proofErr w:type="spellEnd"/>
            <w:r w:rsidRPr="003239FB">
              <w:rPr>
                <w:rFonts w:ascii="Times New Roman" w:hAnsi="Times New Roman"/>
                <w:color w:val="000000" w:themeColor="text1"/>
                <w:sz w:val="22"/>
                <w:szCs w:val="22"/>
              </w:rPr>
              <w:t>. 49 Podgórze, na których zlokalizowane są budynki mieszkalne jednorodzinne.</w:t>
            </w:r>
          </w:p>
          <w:p w:rsidR="00DE2D0E" w:rsidRPr="003239FB" w:rsidRDefault="00DE2D0E" w:rsidP="00DE2D0E">
            <w:pPr>
              <w:jc w:val="both"/>
              <w:rPr>
                <w:rFonts w:ascii="Times New Roman" w:hAnsi="Times New Roman"/>
                <w:color w:val="000000" w:themeColor="text1"/>
                <w:sz w:val="22"/>
                <w:szCs w:val="22"/>
              </w:rPr>
            </w:pPr>
            <w:r w:rsidRPr="003239FB">
              <w:rPr>
                <w:rFonts w:ascii="Times New Roman" w:hAnsi="Times New Roman"/>
                <w:color w:val="000000" w:themeColor="text1"/>
                <w:sz w:val="22"/>
                <w:szCs w:val="22"/>
              </w:rPr>
              <w:t>Zgodnie z art. 15 ust. 1 ustawy o planowaniu i zagospodarowaniu przestrzennym projekt planu jest sporządzony zgodnie z zapisami Studium, gdyż ustalenia Studium są wiążące dla organów gminy przy sporządzaniu planów miejscowych (art. 9 ust. 4).</w:t>
            </w:r>
          </w:p>
          <w:p w:rsidR="00DE2D0E" w:rsidRDefault="00DE2D0E" w:rsidP="00DE2D0E">
            <w:pPr>
              <w:pStyle w:val="Tekstpodstawowywcity2"/>
              <w:spacing w:after="0" w:line="240" w:lineRule="auto"/>
              <w:ind w:left="0"/>
              <w:jc w:val="both"/>
              <w:rPr>
                <w:rFonts w:ascii="Times New Roman" w:hAnsi="Times New Roman"/>
                <w:color w:val="000000" w:themeColor="text1"/>
                <w:sz w:val="22"/>
                <w:szCs w:val="22"/>
              </w:rPr>
            </w:pPr>
          </w:p>
          <w:p w:rsidR="00214549" w:rsidRDefault="00214549" w:rsidP="00DE2D0E">
            <w:pPr>
              <w:pStyle w:val="Tekstpodstawowywcity2"/>
              <w:spacing w:after="0" w:line="240" w:lineRule="auto"/>
              <w:ind w:left="0"/>
              <w:jc w:val="both"/>
              <w:rPr>
                <w:rFonts w:ascii="Times New Roman" w:hAnsi="Times New Roman"/>
                <w:color w:val="000000" w:themeColor="text1"/>
                <w:sz w:val="22"/>
                <w:szCs w:val="22"/>
              </w:rPr>
            </w:pPr>
            <w:bookmarkStart w:id="1" w:name="_Hlk24627531"/>
            <w:r>
              <w:rPr>
                <w:rFonts w:ascii="Times New Roman" w:hAnsi="Times New Roman"/>
                <w:color w:val="000000" w:themeColor="text1"/>
                <w:sz w:val="22"/>
                <w:szCs w:val="22"/>
              </w:rPr>
              <w:t>Ad. 3.3</w:t>
            </w:r>
          </w:p>
          <w:p w:rsidR="00DE2D0E" w:rsidRPr="003239FB" w:rsidRDefault="00DE2D0E" w:rsidP="00DE2D0E">
            <w:pPr>
              <w:pStyle w:val="Tekstpodstawowywcity2"/>
              <w:spacing w:after="0" w:line="240" w:lineRule="auto"/>
              <w:ind w:left="0"/>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Uwaga pozostaje nieuwzględniona. </w:t>
            </w:r>
            <w:r w:rsidRPr="003239FB">
              <w:rPr>
                <w:rFonts w:ascii="Times New Roman" w:hAnsi="Times New Roman"/>
                <w:color w:val="000000" w:themeColor="text1"/>
                <w:sz w:val="22"/>
                <w:szCs w:val="22"/>
              </w:rPr>
              <w:t>Zgodnie z ustaleniami planu:</w:t>
            </w:r>
          </w:p>
          <w:p w:rsidR="00DE2D0E" w:rsidRPr="003239FB" w:rsidRDefault="00DE2D0E" w:rsidP="00DE2D0E">
            <w:pPr>
              <w:pStyle w:val="Tekstpodstawowywcity2"/>
              <w:numPr>
                <w:ilvl w:val="0"/>
                <w:numId w:val="49"/>
              </w:numPr>
              <w:tabs>
                <w:tab w:val="left" w:pos="0"/>
              </w:tabs>
              <w:spacing w:after="0" w:line="240" w:lineRule="auto"/>
              <w:ind w:left="214" w:hanging="214"/>
              <w:jc w:val="both"/>
              <w:rPr>
                <w:rFonts w:ascii="Times New Roman" w:hAnsi="Times New Roman"/>
                <w:color w:val="000000" w:themeColor="text1"/>
                <w:sz w:val="22"/>
                <w:szCs w:val="22"/>
              </w:rPr>
            </w:pPr>
            <w:r w:rsidRPr="003239FB">
              <w:rPr>
                <w:rFonts w:ascii="Times New Roman" w:hAnsi="Times New Roman"/>
                <w:color w:val="000000" w:themeColor="text1"/>
                <w:sz w:val="22"/>
                <w:szCs w:val="22"/>
              </w:rPr>
              <w:t>§7 ust. 3 pkt 2 – w odniesieniu do istniejących obiektów i urządzeń budowlanych ustala się możliwość nadbudowy i rozbudowy zgodnie z ustaleniami szczegółowymi,</w:t>
            </w:r>
          </w:p>
          <w:p w:rsidR="00DE2D0E" w:rsidRPr="003239FB" w:rsidRDefault="00DE2D0E" w:rsidP="00DE2D0E">
            <w:pPr>
              <w:pStyle w:val="Akapitzlist1"/>
              <w:numPr>
                <w:ilvl w:val="0"/>
                <w:numId w:val="49"/>
              </w:numPr>
              <w:tabs>
                <w:tab w:val="left" w:pos="0"/>
              </w:tabs>
              <w:ind w:left="214" w:hanging="214"/>
              <w:rPr>
                <w:rFonts w:cs="Times New Roman"/>
                <w:color w:val="000000" w:themeColor="text1"/>
                <w:sz w:val="22"/>
                <w:szCs w:val="22"/>
              </w:rPr>
            </w:pPr>
            <w:r w:rsidRPr="003239FB">
              <w:rPr>
                <w:rFonts w:cs="Times New Roman"/>
                <w:color w:val="000000" w:themeColor="text1"/>
                <w:sz w:val="22"/>
                <w:szCs w:val="22"/>
              </w:rPr>
              <w:t>§7 ust. 5 – dla obiektów i urządzeń budowlanych, których istniejąca wysokość przekracza maksymalną wysokość zabudowy wyznaczoną w ustaleniach szczegółowych nie</w:t>
            </w:r>
            <w:r w:rsidR="002C1584">
              <w:rPr>
                <w:rFonts w:cs="Times New Roman"/>
                <w:color w:val="000000" w:themeColor="text1"/>
                <w:sz w:val="22"/>
                <w:szCs w:val="22"/>
              </w:rPr>
              <w:t> </w:t>
            </w:r>
            <w:r w:rsidRPr="003239FB">
              <w:rPr>
                <w:rFonts w:cs="Times New Roman"/>
                <w:color w:val="000000" w:themeColor="text1"/>
                <w:sz w:val="22"/>
                <w:szCs w:val="22"/>
              </w:rPr>
              <w:t xml:space="preserve">dopuszcza się prowadzenia robót budowlanych </w:t>
            </w:r>
            <w:r w:rsidRPr="003239FB">
              <w:rPr>
                <w:rFonts w:cs="Times New Roman"/>
                <w:color w:val="000000" w:themeColor="text1"/>
                <w:sz w:val="22"/>
                <w:szCs w:val="22"/>
              </w:rPr>
              <w:lastRenderedPageBreak/>
              <w:t>polegających na nadbudowie, za</w:t>
            </w:r>
            <w:r>
              <w:rPr>
                <w:rFonts w:cs="Times New Roman"/>
                <w:color w:val="000000" w:themeColor="text1"/>
                <w:sz w:val="22"/>
                <w:szCs w:val="22"/>
              </w:rPr>
              <w:t> </w:t>
            </w:r>
            <w:r w:rsidRPr="003239FB">
              <w:rPr>
                <w:rFonts w:cs="Times New Roman"/>
                <w:color w:val="000000" w:themeColor="text1"/>
                <w:sz w:val="22"/>
                <w:szCs w:val="22"/>
              </w:rPr>
              <w:t>wyjątkiem nadbudowy kominów spalinowych i wentylacyjnych w celu dostosowania ich parametrów do przepisów odrębnych.</w:t>
            </w:r>
          </w:p>
          <w:p w:rsidR="00DE2D0E" w:rsidRPr="003239FB" w:rsidRDefault="00DE2D0E" w:rsidP="00DE2D0E">
            <w:pPr>
              <w:pStyle w:val="Akapitzlist1"/>
              <w:tabs>
                <w:tab w:val="left" w:pos="497"/>
              </w:tabs>
              <w:ind w:left="0"/>
              <w:rPr>
                <w:rFonts w:cs="Times New Roman"/>
                <w:color w:val="000000" w:themeColor="text1"/>
                <w:sz w:val="22"/>
                <w:szCs w:val="22"/>
              </w:rPr>
            </w:pPr>
            <w:r w:rsidRPr="003239FB">
              <w:rPr>
                <w:rFonts w:cs="Times New Roman"/>
                <w:color w:val="000000" w:themeColor="text1"/>
                <w:sz w:val="22"/>
                <w:szCs w:val="22"/>
              </w:rPr>
              <w:t xml:space="preserve">W związku z powyższym dla wskazanych w uwadze budynków mieszkalnych jednorodzinnych dopuszcza się nadbudowę zgodnie z ustaleniami szczegółowymi projektu planu. </w:t>
            </w:r>
          </w:p>
          <w:p w:rsidR="008A1B77" w:rsidRPr="00AE39E0" w:rsidRDefault="00DE2D0E" w:rsidP="00DE2D0E">
            <w:pPr>
              <w:pStyle w:val="Default"/>
              <w:ind w:right="-35"/>
              <w:jc w:val="both"/>
              <w:rPr>
                <w:sz w:val="22"/>
                <w:szCs w:val="22"/>
              </w:rPr>
            </w:pPr>
            <w:r w:rsidRPr="003239FB">
              <w:rPr>
                <w:color w:val="000000" w:themeColor="text1"/>
                <w:sz w:val="22"/>
                <w:szCs w:val="22"/>
              </w:rPr>
              <w:t>Dla pozostałych, istniejących budynków mieszkalnych wielorodzinnych ustalone zostały parametry zgodne ze</w:t>
            </w:r>
            <w:r>
              <w:rPr>
                <w:color w:val="000000" w:themeColor="text1"/>
                <w:sz w:val="22"/>
                <w:szCs w:val="22"/>
              </w:rPr>
              <w:t> </w:t>
            </w:r>
            <w:r w:rsidRPr="003239FB">
              <w:rPr>
                <w:color w:val="000000" w:themeColor="text1"/>
                <w:sz w:val="22"/>
                <w:szCs w:val="22"/>
              </w:rPr>
              <w:t>stanem istniejącym.</w:t>
            </w:r>
            <w:bookmarkEnd w:id="1"/>
          </w:p>
        </w:tc>
      </w:tr>
      <w:tr w:rsidR="008A1B77" w:rsidRPr="00AE39E0" w:rsidTr="004E579C">
        <w:tblPrEx>
          <w:tblCellMar>
            <w:left w:w="108" w:type="dxa"/>
            <w:right w:w="108" w:type="dxa"/>
          </w:tblCellMar>
        </w:tblPrEx>
        <w:trPr>
          <w:trHeight w:val="4126"/>
        </w:trPr>
        <w:tc>
          <w:tcPr>
            <w:tcW w:w="823" w:type="dxa"/>
          </w:tcPr>
          <w:p w:rsidR="008A1B77" w:rsidRPr="00AE39E0" w:rsidRDefault="008A1B77" w:rsidP="004918FF">
            <w:pPr>
              <w:ind w:left="-81" w:right="-130" w:hanging="7"/>
              <w:jc w:val="center"/>
              <w:rPr>
                <w:rFonts w:ascii="Times New Roman" w:hAnsi="Times New Roman"/>
                <w:sz w:val="22"/>
                <w:szCs w:val="22"/>
              </w:rPr>
            </w:pPr>
            <w:r w:rsidRPr="00AE39E0">
              <w:rPr>
                <w:rFonts w:ascii="Times New Roman" w:hAnsi="Times New Roman"/>
                <w:sz w:val="22"/>
                <w:szCs w:val="22"/>
              </w:rPr>
              <w:lastRenderedPageBreak/>
              <w:t>6.</w:t>
            </w:r>
          </w:p>
        </w:tc>
        <w:tc>
          <w:tcPr>
            <w:tcW w:w="825" w:type="dxa"/>
          </w:tcPr>
          <w:p w:rsidR="008A1B77" w:rsidRPr="0010478E" w:rsidRDefault="00737B28" w:rsidP="004918FF">
            <w:pPr>
              <w:jc w:val="center"/>
              <w:rPr>
                <w:rFonts w:ascii="Times New Roman" w:hAnsi="Times New Roman"/>
                <w:b/>
                <w:sz w:val="22"/>
                <w:szCs w:val="22"/>
              </w:rPr>
            </w:pPr>
            <w:r w:rsidRPr="0010478E">
              <w:rPr>
                <w:rFonts w:ascii="Times New Roman" w:hAnsi="Times New Roman"/>
                <w:b/>
                <w:sz w:val="22"/>
                <w:szCs w:val="22"/>
              </w:rPr>
              <w:t>I.6</w:t>
            </w:r>
          </w:p>
        </w:tc>
        <w:tc>
          <w:tcPr>
            <w:tcW w:w="2181" w:type="dxa"/>
            <w:shd w:val="clear" w:color="auto" w:fill="auto"/>
          </w:tcPr>
          <w:p w:rsidR="00D6532E" w:rsidRPr="00AE39E0" w:rsidRDefault="00D6532E" w:rsidP="00D6532E">
            <w:pPr>
              <w:jc w:val="center"/>
              <w:rPr>
                <w:rFonts w:ascii="Times New Roman" w:hAnsi="Times New Roman"/>
                <w:sz w:val="22"/>
                <w:szCs w:val="22"/>
              </w:rPr>
            </w:pPr>
            <w:r>
              <w:rPr>
                <w:rFonts w:ascii="Times New Roman" w:hAnsi="Times New Roman"/>
                <w:sz w:val="22"/>
                <w:szCs w:val="22"/>
              </w:rPr>
              <w:t>[…]*</w:t>
            </w:r>
          </w:p>
          <w:p w:rsidR="008A1B77" w:rsidRPr="00AE39E0" w:rsidRDefault="008A1B77" w:rsidP="004918FF">
            <w:pPr>
              <w:ind w:right="-118"/>
              <w:rPr>
                <w:rFonts w:ascii="Times New Roman" w:hAnsi="Times New Roman"/>
                <w:sz w:val="22"/>
                <w:szCs w:val="22"/>
              </w:rPr>
            </w:pPr>
          </w:p>
        </w:tc>
        <w:tc>
          <w:tcPr>
            <w:tcW w:w="4819" w:type="dxa"/>
            <w:tcBorders>
              <w:top w:val="single" w:sz="4" w:space="0" w:color="auto"/>
              <w:bottom w:val="single" w:sz="4" w:space="0" w:color="auto"/>
            </w:tcBorders>
            <w:shd w:val="clear" w:color="auto" w:fill="auto"/>
          </w:tcPr>
          <w:p w:rsidR="008A1B77" w:rsidRPr="00AE39E0" w:rsidRDefault="008A1B77" w:rsidP="00EC2545">
            <w:pPr>
              <w:numPr>
                <w:ilvl w:val="0"/>
                <w:numId w:val="8"/>
              </w:numPr>
              <w:ind w:left="194" w:hanging="194"/>
              <w:jc w:val="both"/>
              <w:rPr>
                <w:rFonts w:ascii="Times New Roman" w:hAnsi="Times New Roman"/>
                <w:sz w:val="22"/>
                <w:szCs w:val="22"/>
              </w:rPr>
            </w:pPr>
            <w:r w:rsidRPr="00AE39E0">
              <w:rPr>
                <w:rFonts w:ascii="Times New Roman" w:hAnsi="Times New Roman"/>
                <w:sz w:val="22"/>
                <w:szCs w:val="22"/>
              </w:rPr>
              <w:t xml:space="preserve">Działki </w:t>
            </w:r>
            <w:r w:rsidRPr="00AE39E0">
              <w:rPr>
                <w:rFonts w:ascii="Times New Roman" w:hAnsi="Times New Roman"/>
                <w:b/>
                <w:sz w:val="22"/>
                <w:szCs w:val="22"/>
              </w:rPr>
              <w:t>236/8, 236/9, 236/10</w:t>
            </w:r>
            <w:r w:rsidRPr="00AE39E0">
              <w:rPr>
                <w:rFonts w:ascii="Times New Roman" w:hAnsi="Times New Roman"/>
                <w:sz w:val="22"/>
                <w:szCs w:val="22"/>
              </w:rPr>
              <w:t xml:space="preserve"> (obszar MN.6) położone przy ul. Malborskiej 92 - załącznik nr 1:</w:t>
            </w:r>
          </w:p>
          <w:p w:rsidR="008A1B77" w:rsidRPr="00AE39E0" w:rsidRDefault="008A1B77" w:rsidP="004918FF">
            <w:pPr>
              <w:ind w:left="194"/>
              <w:jc w:val="both"/>
              <w:rPr>
                <w:rFonts w:ascii="Times New Roman" w:hAnsi="Times New Roman"/>
                <w:sz w:val="22"/>
                <w:szCs w:val="22"/>
              </w:rPr>
            </w:pPr>
            <w:r w:rsidRPr="00AE39E0">
              <w:rPr>
                <w:rFonts w:ascii="Times New Roman" w:hAnsi="Times New Roman"/>
                <w:sz w:val="22"/>
                <w:szCs w:val="22"/>
              </w:rPr>
              <w:t>Wnosi o uzupełnienie projektu MPZP dla tych działek o nieprzekraczalną linię zabudowy. Są to działki inwestycyjne, dla których toczy się postępowanie o wydanie decyzji pozwolenia na</w:t>
            </w:r>
            <w:r w:rsidR="00E14553">
              <w:rPr>
                <w:rFonts w:ascii="Times New Roman" w:hAnsi="Times New Roman"/>
                <w:sz w:val="22"/>
                <w:szCs w:val="22"/>
              </w:rPr>
              <w:t> </w:t>
            </w:r>
            <w:r w:rsidRPr="00AE39E0">
              <w:rPr>
                <w:rFonts w:ascii="Times New Roman" w:hAnsi="Times New Roman"/>
                <w:sz w:val="22"/>
                <w:szCs w:val="22"/>
              </w:rPr>
              <w:t xml:space="preserve">budowę oraz postępowania o wydanie </w:t>
            </w:r>
            <w:proofErr w:type="spellStart"/>
            <w:r w:rsidRPr="00AE39E0">
              <w:rPr>
                <w:rFonts w:ascii="Times New Roman" w:hAnsi="Times New Roman"/>
                <w:sz w:val="22"/>
                <w:szCs w:val="22"/>
              </w:rPr>
              <w:t>WZiZT</w:t>
            </w:r>
            <w:proofErr w:type="spellEnd"/>
            <w:r w:rsidRPr="00AE39E0">
              <w:rPr>
                <w:rFonts w:ascii="Times New Roman" w:hAnsi="Times New Roman"/>
                <w:sz w:val="22"/>
                <w:szCs w:val="22"/>
              </w:rPr>
              <w:t>.</w:t>
            </w:r>
          </w:p>
          <w:p w:rsidR="008A1B77" w:rsidRPr="00AE39E0" w:rsidRDefault="008A1B77" w:rsidP="00EC2545">
            <w:pPr>
              <w:numPr>
                <w:ilvl w:val="0"/>
                <w:numId w:val="8"/>
              </w:numPr>
              <w:ind w:left="194" w:hanging="194"/>
              <w:jc w:val="both"/>
              <w:rPr>
                <w:rFonts w:ascii="Times New Roman" w:hAnsi="Times New Roman"/>
                <w:sz w:val="22"/>
                <w:szCs w:val="22"/>
              </w:rPr>
            </w:pPr>
            <w:r w:rsidRPr="00AE39E0">
              <w:rPr>
                <w:rFonts w:ascii="Times New Roman" w:hAnsi="Times New Roman"/>
                <w:sz w:val="22"/>
                <w:szCs w:val="22"/>
              </w:rPr>
              <w:t xml:space="preserve">Działki </w:t>
            </w:r>
            <w:r w:rsidRPr="00AE39E0">
              <w:rPr>
                <w:rFonts w:ascii="Times New Roman" w:hAnsi="Times New Roman"/>
                <w:b/>
                <w:sz w:val="22"/>
                <w:szCs w:val="22"/>
              </w:rPr>
              <w:t>236/8, 236/9, 236/10</w:t>
            </w:r>
            <w:r w:rsidRPr="00AE39E0">
              <w:rPr>
                <w:rFonts w:ascii="Times New Roman" w:hAnsi="Times New Roman"/>
                <w:sz w:val="22"/>
                <w:szCs w:val="22"/>
              </w:rPr>
              <w:t xml:space="preserve"> (obszar MN.6) położone przy ul. Malborskiej 92 - załącznik nr 1:</w:t>
            </w:r>
          </w:p>
          <w:p w:rsidR="008A1B77" w:rsidRPr="00AE39E0" w:rsidRDefault="008A1B77" w:rsidP="004918FF">
            <w:pPr>
              <w:ind w:left="194"/>
              <w:jc w:val="both"/>
              <w:rPr>
                <w:rFonts w:ascii="Times New Roman" w:hAnsi="Times New Roman"/>
                <w:sz w:val="22"/>
                <w:szCs w:val="22"/>
              </w:rPr>
            </w:pPr>
            <w:r w:rsidRPr="00AE39E0">
              <w:rPr>
                <w:rFonts w:ascii="Times New Roman" w:hAnsi="Times New Roman"/>
                <w:sz w:val="22"/>
                <w:szCs w:val="22"/>
              </w:rPr>
              <w:t>Wnosi, aby w celu zachowania dla tego obszaru typowej niskiej zabudowy mieszkaniowej jednorodzinnej oznaczonej w projekcie jako MN.6 zmniejszyć dopuszczalną wysokość projektowanych budynków na tych działkach z projektowanej 11 m do:</w:t>
            </w:r>
          </w:p>
          <w:p w:rsidR="008A1B77" w:rsidRPr="00AE39E0" w:rsidRDefault="008A1B77" w:rsidP="00EC2545">
            <w:pPr>
              <w:numPr>
                <w:ilvl w:val="0"/>
                <w:numId w:val="9"/>
              </w:numPr>
              <w:ind w:left="335" w:hanging="142"/>
              <w:jc w:val="both"/>
              <w:rPr>
                <w:rFonts w:ascii="Times New Roman" w:hAnsi="Times New Roman"/>
                <w:sz w:val="22"/>
                <w:szCs w:val="22"/>
              </w:rPr>
            </w:pPr>
            <w:r w:rsidRPr="00AE39E0">
              <w:rPr>
                <w:rFonts w:ascii="Times New Roman" w:hAnsi="Times New Roman"/>
                <w:sz w:val="22"/>
                <w:szCs w:val="22"/>
              </w:rPr>
              <w:t>9 m dla dachów dwuspadowych</w:t>
            </w:r>
          </w:p>
          <w:p w:rsidR="008A1B77" w:rsidRPr="00AE39E0" w:rsidRDefault="008A1B77" w:rsidP="00EC2545">
            <w:pPr>
              <w:numPr>
                <w:ilvl w:val="0"/>
                <w:numId w:val="9"/>
              </w:numPr>
              <w:ind w:left="335" w:hanging="142"/>
              <w:jc w:val="both"/>
              <w:rPr>
                <w:rFonts w:ascii="Times New Roman" w:hAnsi="Times New Roman"/>
                <w:sz w:val="22"/>
                <w:szCs w:val="22"/>
              </w:rPr>
            </w:pPr>
            <w:r w:rsidRPr="00AE39E0">
              <w:rPr>
                <w:rFonts w:ascii="Times New Roman" w:hAnsi="Times New Roman"/>
                <w:sz w:val="22"/>
                <w:szCs w:val="22"/>
              </w:rPr>
              <w:t>8 m dla dachów płaskich, jednospadowych</w:t>
            </w:r>
          </w:p>
          <w:p w:rsidR="008A1B77" w:rsidRPr="00AE39E0" w:rsidRDefault="008A1B77" w:rsidP="00EC2545">
            <w:pPr>
              <w:numPr>
                <w:ilvl w:val="0"/>
                <w:numId w:val="8"/>
              </w:numPr>
              <w:ind w:left="194" w:hanging="194"/>
              <w:jc w:val="both"/>
              <w:rPr>
                <w:rFonts w:ascii="Times New Roman" w:hAnsi="Times New Roman"/>
                <w:sz w:val="22"/>
                <w:szCs w:val="22"/>
              </w:rPr>
            </w:pPr>
            <w:r w:rsidRPr="00AE39E0">
              <w:rPr>
                <w:rFonts w:ascii="Times New Roman" w:hAnsi="Times New Roman"/>
                <w:b/>
                <w:sz w:val="22"/>
                <w:szCs w:val="22"/>
              </w:rPr>
              <w:t>Działki jak na załączniku nr 1</w:t>
            </w:r>
            <w:r w:rsidRPr="00AE39E0">
              <w:rPr>
                <w:rFonts w:ascii="Times New Roman" w:hAnsi="Times New Roman"/>
                <w:sz w:val="22"/>
                <w:szCs w:val="22"/>
              </w:rPr>
              <w:t xml:space="preserve">: </w:t>
            </w:r>
          </w:p>
          <w:p w:rsidR="008A1B77" w:rsidRPr="00AE39E0" w:rsidRDefault="008A1B77" w:rsidP="00EC2545">
            <w:pPr>
              <w:numPr>
                <w:ilvl w:val="0"/>
                <w:numId w:val="10"/>
              </w:numPr>
              <w:ind w:left="477" w:hanging="283"/>
              <w:jc w:val="both"/>
              <w:rPr>
                <w:rFonts w:ascii="Times New Roman" w:hAnsi="Times New Roman"/>
                <w:sz w:val="22"/>
                <w:szCs w:val="22"/>
              </w:rPr>
            </w:pPr>
            <w:r w:rsidRPr="00AE39E0">
              <w:rPr>
                <w:rFonts w:ascii="Times New Roman" w:hAnsi="Times New Roman"/>
                <w:sz w:val="22"/>
                <w:szCs w:val="22"/>
              </w:rPr>
              <w:t xml:space="preserve">działka 235/5 przy ul. Malborskiej 90 (obszar MN.6) </w:t>
            </w:r>
          </w:p>
          <w:p w:rsidR="008A1B77" w:rsidRPr="00AE39E0" w:rsidRDefault="008A1B77" w:rsidP="004918FF">
            <w:pPr>
              <w:ind w:left="477"/>
              <w:jc w:val="both"/>
              <w:rPr>
                <w:rFonts w:ascii="Times New Roman" w:hAnsi="Times New Roman"/>
                <w:sz w:val="22"/>
                <w:szCs w:val="22"/>
              </w:rPr>
            </w:pPr>
            <w:r w:rsidRPr="00AE39E0">
              <w:rPr>
                <w:rFonts w:ascii="Times New Roman" w:hAnsi="Times New Roman"/>
                <w:sz w:val="22"/>
                <w:szCs w:val="22"/>
              </w:rPr>
              <w:t xml:space="preserve">budynek mieszkalny wielorodzinny </w:t>
            </w:r>
          </w:p>
          <w:p w:rsidR="008A1B77" w:rsidRPr="00AE39E0" w:rsidRDefault="008A1B77" w:rsidP="00EC2545">
            <w:pPr>
              <w:numPr>
                <w:ilvl w:val="0"/>
                <w:numId w:val="10"/>
              </w:numPr>
              <w:ind w:left="477" w:hanging="283"/>
              <w:jc w:val="both"/>
              <w:rPr>
                <w:rFonts w:ascii="Times New Roman" w:hAnsi="Times New Roman"/>
                <w:sz w:val="22"/>
                <w:szCs w:val="22"/>
              </w:rPr>
            </w:pPr>
            <w:r w:rsidRPr="00AE39E0">
              <w:rPr>
                <w:rFonts w:ascii="Times New Roman" w:hAnsi="Times New Roman"/>
                <w:sz w:val="22"/>
                <w:szCs w:val="22"/>
              </w:rPr>
              <w:t xml:space="preserve">działka 236/6 przy ul. Malborskiej 94 (obszar MN.6) </w:t>
            </w:r>
          </w:p>
          <w:p w:rsidR="008A1B77" w:rsidRPr="00AE39E0" w:rsidRDefault="008A1B77" w:rsidP="004918FF">
            <w:pPr>
              <w:ind w:left="477"/>
              <w:jc w:val="both"/>
              <w:rPr>
                <w:rFonts w:ascii="Times New Roman" w:hAnsi="Times New Roman"/>
                <w:sz w:val="22"/>
                <w:szCs w:val="22"/>
              </w:rPr>
            </w:pPr>
            <w:r w:rsidRPr="00AE39E0">
              <w:rPr>
                <w:rFonts w:ascii="Times New Roman" w:hAnsi="Times New Roman"/>
                <w:sz w:val="22"/>
                <w:szCs w:val="22"/>
              </w:rPr>
              <w:t xml:space="preserve">budynek mieszkalny wielorodzinny </w:t>
            </w:r>
          </w:p>
          <w:p w:rsidR="008A1B77" w:rsidRPr="00AE39E0" w:rsidRDefault="008A1B77" w:rsidP="00EC2545">
            <w:pPr>
              <w:numPr>
                <w:ilvl w:val="0"/>
                <w:numId w:val="10"/>
              </w:numPr>
              <w:ind w:left="477" w:hanging="283"/>
              <w:jc w:val="both"/>
              <w:rPr>
                <w:rFonts w:ascii="Times New Roman" w:hAnsi="Times New Roman"/>
                <w:sz w:val="22"/>
                <w:szCs w:val="22"/>
              </w:rPr>
            </w:pPr>
            <w:r w:rsidRPr="00AE39E0">
              <w:rPr>
                <w:rFonts w:ascii="Times New Roman" w:hAnsi="Times New Roman"/>
                <w:sz w:val="22"/>
                <w:szCs w:val="22"/>
              </w:rPr>
              <w:t xml:space="preserve">działka 238/1 przy ul. Szkolnej 1a (obszar MN.6) </w:t>
            </w:r>
          </w:p>
          <w:p w:rsidR="008A1B77" w:rsidRPr="00AE39E0" w:rsidRDefault="008A1B77" w:rsidP="004918FF">
            <w:pPr>
              <w:ind w:left="477"/>
              <w:jc w:val="both"/>
              <w:rPr>
                <w:rFonts w:ascii="Times New Roman" w:hAnsi="Times New Roman"/>
                <w:sz w:val="22"/>
                <w:szCs w:val="22"/>
              </w:rPr>
            </w:pPr>
            <w:r w:rsidRPr="00AE39E0">
              <w:rPr>
                <w:rFonts w:ascii="Times New Roman" w:hAnsi="Times New Roman"/>
                <w:sz w:val="22"/>
                <w:szCs w:val="22"/>
              </w:rPr>
              <w:t>budynek mieszkalny wielorodzinny</w:t>
            </w:r>
          </w:p>
          <w:p w:rsidR="008A1B77" w:rsidRPr="00AE39E0" w:rsidRDefault="008A1B77" w:rsidP="004918FF">
            <w:pPr>
              <w:ind w:left="194"/>
              <w:jc w:val="both"/>
              <w:rPr>
                <w:rFonts w:ascii="Times New Roman" w:hAnsi="Times New Roman"/>
                <w:sz w:val="22"/>
                <w:szCs w:val="22"/>
              </w:rPr>
            </w:pPr>
            <w:r w:rsidRPr="00AE39E0">
              <w:rPr>
                <w:rFonts w:ascii="Times New Roman" w:hAnsi="Times New Roman"/>
                <w:sz w:val="22"/>
                <w:szCs w:val="22"/>
              </w:rPr>
              <w:t>Wymienione wyżej obszary nie zostały ujawnione w projekcie MPZP zgodnie ze stanem faktycznym. Zgodnie z przyjętą w opracowanym projekcie MPZP zasadą oznaczenia terenów istniejącej zabudowy mieszkaniowej wielorodzinnej wnosi o:</w:t>
            </w:r>
          </w:p>
          <w:p w:rsidR="008A1B77" w:rsidRPr="00AE39E0" w:rsidRDefault="008A1B77" w:rsidP="00EC2545">
            <w:pPr>
              <w:numPr>
                <w:ilvl w:val="0"/>
                <w:numId w:val="11"/>
              </w:numPr>
              <w:jc w:val="both"/>
              <w:rPr>
                <w:rFonts w:ascii="Times New Roman" w:hAnsi="Times New Roman"/>
                <w:sz w:val="22"/>
                <w:szCs w:val="22"/>
              </w:rPr>
            </w:pPr>
            <w:r w:rsidRPr="00AE39E0">
              <w:rPr>
                <w:rFonts w:ascii="Times New Roman" w:hAnsi="Times New Roman"/>
                <w:sz w:val="22"/>
                <w:szCs w:val="22"/>
              </w:rPr>
              <w:t xml:space="preserve">oznaczenie w/w działek jako tereny </w:t>
            </w:r>
            <w:proofErr w:type="spellStart"/>
            <w:r w:rsidRPr="00AE39E0">
              <w:rPr>
                <w:rFonts w:ascii="Times New Roman" w:hAnsi="Times New Roman"/>
                <w:b/>
                <w:sz w:val="22"/>
                <w:szCs w:val="22"/>
              </w:rPr>
              <w:t>MWi</w:t>
            </w:r>
            <w:proofErr w:type="spellEnd"/>
            <w:r w:rsidRPr="00AE39E0">
              <w:rPr>
                <w:rFonts w:ascii="Times New Roman" w:hAnsi="Times New Roman"/>
                <w:b/>
                <w:sz w:val="22"/>
                <w:szCs w:val="22"/>
              </w:rPr>
              <w:t>.</w:t>
            </w:r>
            <w:r w:rsidRPr="00AE39E0">
              <w:rPr>
                <w:rFonts w:ascii="Times New Roman" w:hAnsi="Times New Roman"/>
                <w:sz w:val="22"/>
                <w:szCs w:val="22"/>
              </w:rPr>
              <w:t xml:space="preserve"> - istniejącej zabudowy mieszkaniowej wielorodzinnej</w:t>
            </w:r>
          </w:p>
          <w:p w:rsidR="008A1B77" w:rsidRPr="00E14553" w:rsidRDefault="008A1B77" w:rsidP="00EC2545">
            <w:pPr>
              <w:numPr>
                <w:ilvl w:val="0"/>
                <w:numId w:val="11"/>
              </w:numPr>
              <w:jc w:val="both"/>
              <w:rPr>
                <w:rFonts w:ascii="Times New Roman" w:hAnsi="Times New Roman"/>
                <w:sz w:val="22"/>
                <w:szCs w:val="22"/>
              </w:rPr>
            </w:pPr>
            <w:r w:rsidRPr="00AE39E0">
              <w:rPr>
                <w:rFonts w:ascii="Times New Roman" w:hAnsi="Times New Roman"/>
                <w:sz w:val="22"/>
                <w:szCs w:val="22"/>
              </w:rPr>
              <w:t>ograniczenie możliwości nadbudowy dla tych terenów.</w:t>
            </w:r>
          </w:p>
        </w:tc>
        <w:tc>
          <w:tcPr>
            <w:tcW w:w="1385" w:type="dxa"/>
            <w:shd w:val="clear" w:color="auto" w:fill="auto"/>
          </w:tcPr>
          <w:p w:rsidR="008A1B77" w:rsidRPr="00AE39E0" w:rsidRDefault="008A1B77" w:rsidP="004918FF">
            <w:pPr>
              <w:ind w:left="-45"/>
              <w:jc w:val="center"/>
              <w:rPr>
                <w:rFonts w:ascii="Times New Roman" w:hAnsi="Times New Roman"/>
                <w:sz w:val="22"/>
                <w:szCs w:val="22"/>
              </w:rPr>
            </w:pPr>
            <w:r w:rsidRPr="00AE39E0">
              <w:rPr>
                <w:rFonts w:ascii="Times New Roman" w:hAnsi="Times New Roman"/>
                <w:sz w:val="22"/>
                <w:szCs w:val="22"/>
              </w:rPr>
              <w:t xml:space="preserve">236/8, 236/9, 236/10 </w:t>
            </w:r>
          </w:p>
          <w:p w:rsidR="008A1B77" w:rsidRPr="00AE39E0" w:rsidRDefault="008A1B77" w:rsidP="004918FF">
            <w:pPr>
              <w:ind w:left="-45"/>
              <w:jc w:val="center"/>
              <w:rPr>
                <w:rFonts w:ascii="Times New Roman" w:hAnsi="Times New Roman"/>
                <w:sz w:val="22"/>
                <w:szCs w:val="22"/>
              </w:rPr>
            </w:pPr>
            <w:proofErr w:type="spellStart"/>
            <w:r w:rsidRPr="00AE39E0">
              <w:rPr>
                <w:rFonts w:ascii="Times New Roman" w:hAnsi="Times New Roman"/>
                <w:sz w:val="22"/>
                <w:szCs w:val="22"/>
              </w:rPr>
              <w:t>obr</w:t>
            </w:r>
            <w:proofErr w:type="spellEnd"/>
            <w:r w:rsidRPr="00AE39E0">
              <w:rPr>
                <w:rFonts w:ascii="Times New Roman" w:hAnsi="Times New Roman"/>
                <w:sz w:val="22"/>
                <w:szCs w:val="22"/>
              </w:rPr>
              <w:t>. 49 Podgórze</w:t>
            </w:r>
          </w:p>
          <w:p w:rsidR="008A1B77" w:rsidRPr="00AE39E0" w:rsidRDefault="008A1B77" w:rsidP="004918FF">
            <w:pPr>
              <w:ind w:left="-45"/>
              <w:jc w:val="center"/>
              <w:rPr>
                <w:rFonts w:ascii="Times New Roman" w:hAnsi="Times New Roman"/>
                <w:sz w:val="22"/>
                <w:szCs w:val="22"/>
              </w:rPr>
            </w:pPr>
          </w:p>
          <w:p w:rsidR="008A1B77" w:rsidRPr="00AE39E0" w:rsidRDefault="008A1B77" w:rsidP="004918FF">
            <w:pPr>
              <w:ind w:left="-45"/>
              <w:jc w:val="center"/>
              <w:rPr>
                <w:rFonts w:ascii="Times New Roman" w:hAnsi="Times New Roman"/>
                <w:sz w:val="22"/>
                <w:szCs w:val="22"/>
              </w:rPr>
            </w:pPr>
          </w:p>
          <w:p w:rsidR="008A1B77" w:rsidRPr="00AE39E0" w:rsidRDefault="008A1B77" w:rsidP="004918FF">
            <w:pPr>
              <w:ind w:left="-45"/>
              <w:jc w:val="center"/>
              <w:rPr>
                <w:rFonts w:ascii="Times New Roman" w:hAnsi="Times New Roman"/>
                <w:sz w:val="22"/>
                <w:szCs w:val="22"/>
              </w:rPr>
            </w:pPr>
            <w:r w:rsidRPr="00AE39E0">
              <w:rPr>
                <w:rFonts w:ascii="Times New Roman" w:hAnsi="Times New Roman"/>
                <w:sz w:val="22"/>
                <w:szCs w:val="22"/>
              </w:rPr>
              <w:t>236/6</w:t>
            </w:r>
          </w:p>
          <w:p w:rsidR="008A1B77" w:rsidRPr="00AE39E0" w:rsidRDefault="008A1B77" w:rsidP="004918FF">
            <w:pPr>
              <w:ind w:left="-45"/>
              <w:jc w:val="center"/>
              <w:rPr>
                <w:rFonts w:ascii="Times New Roman" w:hAnsi="Times New Roman"/>
                <w:sz w:val="22"/>
                <w:szCs w:val="22"/>
              </w:rPr>
            </w:pPr>
            <w:proofErr w:type="spellStart"/>
            <w:r w:rsidRPr="00AE39E0">
              <w:rPr>
                <w:rFonts w:ascii="Times New Roman" w:hAnsi="Times New Roman"/>
                <w:sz w:val="22"/>
                <w:szCs w:val="22"/>
              </w:rPr>
              <w:t>obr</w:t>
            </w:r>
            <w:proofErr w:type="spellEnd"/>
            <w:r w:rsidRPr="00AE39E0">
              <w:rPr>
                <w:rFonts w:ascii="Times New Roman" w:hAnsi="Times New Roman"/>
                <w:sz w:val="22"/>
                <w:szCs w:val="22"/>
              </w:rPr>
              <w:t>. 49 Podgórze</w:t>
            </w:r>
          </w:p>
          <w:p w:rsidR="008A1B77" w:rsidRPr="00AE39E0" w:rsidRDefault="008A1B77" w:rsidP="004918FF">
            <w:pPr>
              <w:ind w:left="-45"/>
              <w:jc w:val="center"/>
              <w:rPr>
                <w:rFonts w:ascii="Times New Roman" w:hAnsi="Times New Roman"/>
                <w:sz w:val="22"/>
                <w:szCs w:val="22"/>
              </w:rPr>
            </w:pPr>
          </w:p>
          <w:p w:rsidR="008A1B77" w:rsidRPr="00AE39E0" w:rsidRDefault="008A1B77" w:rsidP="004918FF">
            <w:pPr>
              <w:ind w:left="-45"/>
              <w:jc w:val="center"/>
              <w:rPr>
                <w:rFonts w:ascii="Times New Roman" w:hAnsi="Times New Roman"/>
                <w:sz w:val="22"/>
                <w:szCs w:val="22"/>
              </w:rPr>
            </w:pPr>
          </w:p>
          <w:p w:rsidR="008A1B77" w:rsidRPr="00AE39E0" w:rsidRDefault="008A1B77" w:rsidP="004918FF">
            <w:pPr>
              <w:ind w:left="-45"/>
              <w:jc w:val="center"/>
              <w:rPr>
                <w:rFonts w:ascii="Times New Roman" w:hAnsi="Times New Roman"/>
                <w:sz w:val="22"/>
                <w:szCs w:val="22"/>
              </w:rPr>
            </w:pPr>
            <w:r w:rsidRPr="00AE39E0">
              <w:rPr>
                <w:rFonts w:ascii="Times New Roman" w:hAnsi="Times New Roman"/>
                <w:sz w:val="22"/>
                <w:szCs w:val="22"/>
              </w:rPr>
              <w:t>238/1</w:t>
            </w:r>
          </w:p>
          <w:p w:rsidR="008A1B77" w:rsidRPr="00AE39E0" w:rsidRDefault="008A1B77" w:rsidP="004918FF">
            <w:pPr>
              <w:ind w:left="-45"/>
              <w:jc w:val="center"/>
              <w:rPr>
                <w:rFonts w:ascii="Times New Roman" w:hAnsi="Times New Roman"/>
                <w:sz w:val="22"/>
                <w:szCs w:val="22"/>
              </w:rPr>
            </w:pPr>
            <w:proofErr w:type="spellStart"/>
            <w:r w:rsidRPr="00AE39E0">
              <w:rPr>
                <w:rFonts w:ascii="Times New Roman" w:hAnsi="Times New Roman"/>
                <w:sz w:val="22"/>
                <w:szCs w:val="22"/>
              </w:rPr>
              <w:t>obr</w:t>
            </w:r>
            <w:proofErr w:type="spellEnd"/>
            <w:r w:rsidRPr="00AE39E0">
              <w:rPr>
                <w:rFonts w:ascii="Times New Roman" w:hAnsi="Times New Roman"/>
                <w:sz w:val="22"/>
                <w:szCs w:val="22"/>
              </w:rPr>
              <w:t>. 49 Podgórze</w:t>
            </w:r>
          </w:p>
          <w:p w:rsidR="008A1B77" w:rsidRPr="00AE39E0" w:rsidRDefault="008A1B77" w:rsidP="004918FF">
            <w:pPr>
              <w:ind w:left="-45"/>
              <w:jc w:val="center"/>
              <w:rPr>
                <w:rFonts w:ascii="Times New Roman" w:hAnsi="Times New Roman"/>
                <w:sz w:val="22"/>
                <w:szCs w:val="22"/>
              </w:rPr>
            </w:pPr>
          </w:p>
          <w:p w:rsidR="008A1B77" w:rsidRPr="00AE39E0" w:rsidRDefault="008A1B77" w:rsidP="004918FF">
            <w:pPr>
              <w:ind w:left="-45"/>
              <w:jc w:val="center"/>
              <w:rPr>
                <w:rFonts w:ascii="Times New Roman" w:hAnsi="Times New Roman"/>
                <w:sz w:val="22"/>
                <w:szCs w:val="22"/>
              </w:rPr>
            </w:pPr>
          </w:p>
          <w:p w:rsidR="008A1B77" w:rsidRPr="00AE39E0" w:rsidRDefault="008A1B77" w:rsidP="004918FF">
            <w:pPr>
              <w:ind w:left="-45"/>
              <w:jc w:val="center"/>
              <w:rPr>
                <w:rFonts w:ascii="Times New Roman" w:hAnsi="Times New Roman"/>
                <w:sz w:val="22"/>
                <w:szCs w:val="22"/>
              </w:rPr>
            </w:pPr>
            <w:r w:rsidRPr="00AE39E0">
              <w:rPr>
                <w:rFonts w:ascii="Times New Roman" w:hAnsi="Times New Roman"/>
                <w:sz w:val="22"/>
                <w:szCs w:val="22"/>
              </w:rPr>
              <w:t>235/5</w:t>
            </w:r>
          </w:p>
          <w:p w:rsidR="008A1B77" w:rsidRPr="00AE39E0" w:rsidRDefault="008A1B77" w:rsidP="004918FF">
            <w:pPr>
              <w:ind w:left="-45"/>
              <w:jc w:val="center"/>
              <w:rPr>
                <w:rFonts w:ascii="Times New Roman" w:hAnsi="Times New Roman"/>
                <w:sz w:val="22"/>
                <w:szCs w:val="22"/>
              </w:rPr>
            </w:pPr>
            <w:proofErr w:type="spellStart"/>
            <w:r w:rsidRPr="00AE39E0">
              <w:rPr>
                <w:rFonts w:ascii="Times New Roman" w:hAnsi="Times New Roman"/>
                <w:sz w:val="22"/>
                <w:szCs w:val="22"/>
              </w:rPr>
              <w:t>obr</w:t>
            </w:r>
            <w:proofErr w:type="spellEnd"/>
            <w:r w:rsidRPr="00AE39E0">
              <w:rPr>
                <w:rFonts w:ascii="Times New Roman" w:hAnsi="Times New Roman"/>
                <w:sz w:val="22"/>
                <w:szCs w:val="22"/>
              </w:rPr>
              <w:t>. 49 Podgórze</w:t>
            </w:r>
          </w:p>
          <w:p w:rsidR="008A1B77" w:rsidRPr="00AE39E0" w:rsidRDefault="008A1B77" w:rsidP="004918FF">
            <w:pPr>
              <w:jc w:val="center"/>
              <w:rPr>
                <w:rFonts w:ascii="Times New Roman" w:hAnsi="Times New Roman"/>
                <w:sz w:val="22"/>
                <w:szCs w:val="22"/>
              </w:rPr>
            </w:pPr>
          </w:p>
        </w:tc>
        <w:tc>
          <w:tcPr>
            <w:tcW w:w="1404" w:type="dxa"/>
            <w:shd w:val="clear" w:color="auto" w:fill="auto"/>
          </w:tcPr>
          <w:p w:rsidR="008A1B77" w:rsidRPr="00AE39E0" w:rsidRDefault="008A1B77" w:rsidP="004918FF">
            <w:pPr>
              <w:jc w:val="center"/>
              <w:rPr>
                <w:rFonts w:ascii="Times New Roman" w:hAnsi="Times New Roman"/>
                <w:b/>
                <w:sz w:val="22"/>
                <w:szCs w:val="22"/>
              </w:rPr>
            </w:pPr>
            <w:r w:rsidRPr="00AE39E0">
              <w:rPr>
                <w:rFonts w:ascii="Times New Roman" w:hAnsi="Times New Roman"/>
                <w:b/>
                <w:sz w:val="22"/>
                <w:szCs w:val="22"/>
              </w:rPr>
              <w:t>MN.6</w:t>
            </w:r>
          </w:p>
          <w:p w:rsidR="008A1B77" w:rsidRPr="00AE39E0" w:rsidRDefault="008A1B77" w:rsidP="004918FF">
            <w:pPr>
              <w:jc w:val="center"/>
              <w:rPr>
                <w:rFonts w:ascii="Times New Roman" w:hAnsi="Times New Roman"/>
                <w:b/>
                <w:sz w:val="22"/>
                <w:szCs w:val="22"/>
              </w:rPr>
            </w:pPr>
          </w:p>
          <w:p w:rsidR="008A1B77" w:rsidRPr="00AE39E0" w:rsidRDefault="008A1B77" w:rsidP="004918FF">
            <w:pPr>
              <w:jc w:val="center"/>
              <w:rPr>
                <w:rFonts w:ascii="Times New Roman" w:hAnsi="Times New Roman"/>
                <w:b/>
                <w:sz w:val="22"/>
                <w:szCs w:val="22"/>
              </w:rPr>
            </w:pPr>
          </w:p>
          <w:p w:rsidR="008A1B77" w:rsidRPr="00AE39E0" w:rsidRDefault="008A1B77" w:rsidP="004918FF">
            <w:pPr>
              <w:jc w:val="center"/>
              <w:rPr>
                <w:rFonts w:ascii="Times New Roman" w:hAnsi="Times New Roman"/>
                <w:b/>
                <w:sz w:val="22"/>
                <w:szCs w:val="22"/>
              </w:rPr>
            </w:pPr>
          </w:p>
          <w:p w:rsidR="008A1B77" w:rsidRDefault="008A1B77" w:rsidP="004918FF">
            <w:pPr>
              <w:jc w:val="center"/>
              <w:rPr>
                <w:rFonts w:ascii="Times New Roman" w:hAnsi="Times New Roman"/>
                <w:b/>
                <w:sz w:val="22"/>
                <w:szCs w:val="22"/>
              </w:rPr>
            </w:pPr>
          </w:p>
          <w:p w:rsidR="00824900" w:rsidRPr="00AE39E0" w:rsidRDefault="00824900" w:rsidP="004918FF">
            <w:pPr>
              <w:jc w:val="center"/>
              <w:rPr>
                <w:rFonts w:ascii="Times New Roman" w:hAnsi="Times New Roman"/>
                <w:b/>
                <w:sz w:val="22"/>
                <w:szCs w:val="22"/>
              </w:rPr>
            </w:pPr>
          </w:p>
          <w:p w:rsidR="008A1B77" w:rsidRPr="00AE39E0" w:rsidRDefault="008A1B77" w:rsidP="004918FF">
            <w:pPr>
              <w:jc w:val="center"/>
              <w:rPr>
                <w:rFonts w:ascii="Times New Roman" w:hAnsi="Times New Roman"/>
                <w:b/>
                <w:sz w:val="22"/>
                <w:szCs w:val="22"/>
              </w:rPr>
            </w:pPr>
            <w:r w:rsidRPr="00AE39E0">
              <w:rPr>
                <w:rFonts w:ascii="Times New Roman" w:hAnsi="Times New Roman"/>
                <w:b/>
                <w:sz w:val="22"/>
                <w:szCs w:val="22"/>
              </w:rPr>
              <w:t>MN.6, KDL.1</w:t>
            </w:r>
          </w:p>
          <w:p w:rsidR="008A1B77" w:rsidRPr="00AE39E0" w:rsidRDefault="008A1B77" w:rsidP="004918FF">
            <w:pPr>
              <w:jc w:val="center"/>
              <w:rPr>
                <w:rFonts w:ascii="Times New Roman" w:hAnsi="Times New Roman"/>
                <w:b/>
                <w:sz w:val="22"/>
                <w:szCs w:val="22"/>
              </w:rPr>
            </w:pPr>
          </w:p>
          <w:p w:rsidR="008A1B77" w:rsidRDefault="008A1B77" w:rsidP="004918FF">
            <w:pPr>
              <w:jc w:val="center"/>
              <w:rPr>
                <w:rFonts w:ascii="Times New Roman" w:hAnsi="Times New Roman"/>
                <w:b/>
                <w:sz w:val="22"/>
                <w:szCs w:val="22"/>
              </w:rPr>
            </w:pPr>
          </w:p>
          <w:p w:rsidR="00824900" w:rsidRPr="00AE39E0" w:rsidRDefault="00824900" w:rsidP="004918FF">
            <w:pPr>
              <w:jc w:val="center"/>
              <w:rPr>
                <w:rFonts w:ascii="Times New Roman" w:hAnsi="Times New Roman"/>
                <w:b/>
                <w:sz w:val="22"/>
                <w:szCs w:val="22"/>
              </w:rPr>
            </w:pPr>
          </w:p>
          <w:p w:rsidR="008A1B77" w:rsidRPr="00AE39E0" w:rsidRDefault="008A1B77" w:rsidP="004918FF">
            <w:pPr>
              <w:jc w:val="center"/>
              <w:rPr>
                <w:rFonts w:ascii="Times New Roman" w:hAnsi="Times New Roman"/>
                <w:b/>
                <w:sz w:val="22"/>
                <w:szCs w:val="22"/>
              </w:rPr>
            </w:pPr>
            <w:r w:rsidRPr="00AE39E0">
              <w:rPr>
                <w:rFonts w:ascii="Times New Roman" w:hAnsi="Times New Roman"/>
                <w:b/>
                <w:sz w:val="22"/>
                <w:szCs w:val="22"/>
              </w:rPr>
              <w:t>MN.6, KDD.12</w:t>
            </w:r>
          </w:p>
          <w:p w:rsidR="008A1B77" w:rsidRDefault="008A1B77" w:rsidP="004918FF">
            <w:pPr>
              <w:jc w:val="center"/>
              <w:rPr>
                <w:rFonts w:ascii="Times New Roman" w:hAnsi="Times New Roman"/>
                <w:b/>
                <w:sz w:val="22"/>
                <w:szCs w:val="22"/>
              </w:rPr>
            </w:pPr>
          </w:p>
          <w:p w:rsidR="00824900" w:rsidRDefault="00824900" w:rsidP="004918FF">
            <w:pPr>
              <w:jc w:val="center"/>
              <w:rPr>
                <w:rFonts w:ascii="Times New Roman" w:hAnsi="Times New Roman"/>
                <w:b/>
                <w:sz w:val="22"/>
                <w:szCs w:val="22"/>
              </w:rPr>
            </w:pPr>
          </w:p>
          <w:p w:rsidR="00824900" w:rsidRPr="00AE39E0" w:rsidRDefault="00824900" w:rsidP="004918FF">
            <w:pPr>
              <w:jc w:val="center"/>
              <w:rPr>
                <w:rFonts w:ascii="Times New Roman" w:hAnsi="Times New Roman"/>
                <w:b/>
                <w:sz w:val="22"/>
                <w:szCs w:val="22"/>
              </w:rPr>
            </w:pPr>
          </w:p>
          <w:p w:rsidR="008A1B77" w:rsidRPr="00AE39E0" w:rsidRDefault="008A1B77" w:rsidP="004918FF">
            <w:pPr>
              <w:jc w:val="center"/>
              <w:rPr>
                <w:rFonts w:ascii="Times New Roman" w:hAnsi="Times New Roman"/>
                <w:sz w:val="22"/>
                <w:szCs w:val="22"/>
              </w:rPr>
            </w:pPr>
            <w:r w:rsidRPr="00AE39E0">
              <w:rPr>
                <w:rFonts w:ascii="Times New Roman" w:hAnsi="Times New Roman"/>
                <w:b/>
                <w:sz w:val="22"/>
                <w:szCs w:val="22"/>
              </w:rPr>
              <w:t>MN.6</w:t>
            </w:r>
          </w:p>
        </w:tc>
        <w:tc>
          <w:tcPr>
            <w:tcW w:w="1464" w:type="dxa"/>
          </w:tcPr>
          <w:p w:rsidR="008A1B77" w:rsidRPr="00AE39E0" w:rsidRDefault="008A1B77" w:rsidP="00905FA0">
            <w:pPr>
              <w:jc w:val="center"/>
              <w:rPr>
                <w:rFonts w:ascii="Times New Roman" w:hAnsi="Times New Roman"/>
                <w:b/>
                <w:sz w:val="22"/>
                <w:szCs w:val="22"/>
              </w:rPr>
            </w:pPr>
            <w:r w:rsidRPr="00AE39E0">
              <w:rPr>
                <w:rFonts w:ascii="Times New Roman" w:hAnsi="Times New Roman"/>
                <w:b/>
                <w:sz w:val="22"/>
                <w:szCs w:val="22"/>
              </w:rPr>
              <w:t>MN.6</w:t>
            </w:r>
          </w:p>
          <w:p w:rsidR="008A1B77" w:rsidRPr="00AE39E0" w:rsidRDefault="008A1B77" w:rsidP="00905FA0">
            <w:pPr>
              <w:ind w:left="-106" w:right="-101" w:hanging="42"/>
              <w:jc w:val="center"/>
              <w:rPr>
                <w:rFonts w:ascii="Times New Roman" w:hAnsi="Times New Roman"/>
                <w:b/>
                <w:bCs/>
                <w:iCs/>
                <w:sz w:val="22"/>
                <w:szCs w:val="22"/>
              </w:rPr>
            </w:pPr>
          </w:p>
          <w:p w:rsidR="008A1B77" w:rsidRPr="00AE39E0" w:rsidRDefault="008A1B77" w:rsidP="00905FA0">
            <w:pPr>
              <w:ind w:left="-106" w:right="-101" w:hanging="42"/>
              <w:jc w:val="center"/>
              <w:rPr>
                <w:rFonts w:ascii="Times New Roman" w:hAnsi="Times New Roman"/>
                <w:b/>
                <w:bCs/>
                <w:iCs/>
                <w:sz w:val="22"/>
                <w:szCs w:val="22"/>
              </w:rPr>
            </w:pPr>
          </w:p>
          <w:p w:rsidR="008A1B77" w:rsidRDefault="008A1B77" w:rsidP="00905FA0">
            <w:pPr>
              <w:ind w:right="-101"/>
              <w:rPr>
                <w:rFonts w:ascii="Times New Roman" w:hAnsi="Times New Roman"/>
                <w:b/>
                <w:bCs/>
                <w:iCs/>
                <w:sz w:val="22"/>
                <w:szCs w:val="22"/>
              </w:rPr>
            </w:pPr>
          </w:p>
          <w:p w:rsidR="00824900" w:rsidRPr="00AE39E0" w:rsidRDefault="00824900" w:rsidP="00905FA0">
            <w:pPr>
              <w:ind w:right="-101"/>
              <w:rPr>
                <w:rFonts w:ascii="Times New Roman" w:hAnsi="Times New Roman"/>
                <w:b/>
                <w:bCs/>
                <w:iCs/>
                <w:sz w:val="22"/>
                <w:szCs w:val="22"/>
              </w:rPr>
            </w:pPr>
          </w:p>
          <w:p w:rsidR="008A1B77" w:rsidRPr="00AE39E0" w:rsidRDefault="008A1B77" w:rsidP="00905FA0">
            <w:pPr>
              <w:ind w:right="-101"/>
              <w:rPr>
                <w:rFonts w:ascii="Times New Roman" w:hAnsi="Times New Roman"/>
                <w:b/>
                <w:bCs/>
                <w:iCs/>
                <w:sz w:val="22"/>
                <w:szCs w:val="22"/>
              </w:rPr>
            </w:pPr>
          </w:p>
          <w:p w:rsidR="00A72781" w:rsidRPr="00D24704" w:rsidRDefault="00A72781" w:rsidP="00A72781">
            <w:pPr>
              <w:jc w:val="center"/>
              <w:rPr>
                <w:rFonts w:ascii="Times New Roman" w:hAnsi="Times New Roman"/>
                <w:b/>
                <w:sz w:val="22"/>
                <w:szCs w:val="22"/>
              </w:rPr>
            </w:pPr>
            <w:r w:rsidRPr="00D24704">
              <w:rPr>
                <w:rFonts w:ascii="Times New Roman" w:hAnsi="Times New Roman"/>
                <w:b/>
                <w:sz w:val="22"/>
                <w:szCs w:val="22"/>
              </w:rPr>
              <w:t>MWi.5</w:t>
            </w:r>
          </w:p>
          <w:p w:rsidR="00A72781" w:rsidRPr="00D24704" w:rsidRDefault="00A72781" w:rsidP="00A72781">
            <w:pPr>
              <w:jc w:val="center"/>
              <w:rPr>
                <w:rFonts w:ascii="Times New Roman" w:hAnsi="Times New Roman"/>
                <w:b/>
                <w:sz w:val="22"/>
                <w:szCs w:val="22"/>
              </w:rPr>
            </w:pPr>
            <w:r w:rsidRPr="00D24704">
              <w:rPr>
                <w:rFonts w:ascii="Times New Roman" w:hAnsi="Times New Roman"/>
                <w:b/>
                <w:sz w:val="22"/>
                <w:szCs w:val="22"/>
              </w:rPr>
              <w:t>KDL.1</w:t>
            </w:r>
          </w:p>
          <w:p w:rsidR="008A1B77" w:rsidRPr="00AE39E0" w:rsidRDefault="008A1B77" w:rsidP="00905FA0">
            <w:pPr>
              <w:jc w:val="center"/>
              <w:rPr>
                <w:rFonts w:ascii="Times New Roman" w:hAnsi="Times New Roman"/>
                <w:b/>
                <w:sz w:val="22"/>
                <w:szCs w:val="22"/>
              </w:rPr>
            </w:pPr>
          </w:p>
          <w:p w:rsidR="008A1B77" w:rsidRDefault="008A1B77" w:rsidP="00905FA0">
            <w:pPr>
              <w:jc w:val="center"/>
              <w:rPr>
                <w:rFonts w:ascii="Times New Roman" w:hAnsi="Times New Roman"/>
                <w:b/>
                <w:sz w:val="22"/>
                <w:szCs w:val="22"/>
              </w:rPr>
            </w:pPr>
          </w:p>
          <w:p w:rsidR="00A72781" w:rsidRPr="00AE39E0" w:rsidRDefault="00A72781" w:rsidP="00905FA0">
            <w:pPr>
              <w:jc w:val="center"/>
              <w:rPr>
                <w:rFonts w:ascii="Times New Roman" w:hAnsi="Times New Roman"/>
                <w:b/>
                <w:sz w:val="22"/>
                <w:szCs w:val="22"/>
              </w:rPr>
            </w:pPr>
          </w:p>
          <w:p w:rsidR="00A72781" w:rsidRPr="00D24704" w:rsidRDefault="00A72781" w:rsidP="00A72781">
            <w:pPr>
              <w:ind w:left="-106" w:right="-101" w:hanging="42"/>
              <w:jc w:val="center"/>
              <w:rPr>
                <w:rFonts w:ascii="Times New Roman" w:hAnsi="Times New Roman"/>
                <w:b/>
                <w:sz w:val="22"/>
                <w:szCs w:val="22"/>
              </w:rPr>
            </w:pPr>
            <w:r w:rsidRPr="00D24704">
              <w:rPr>
                <w:rFonts w:ascii="Times New Roman" w:hAnsi="Times New Roman"/>
                <w:b/>
                <w:sz w:val="22"/>
                <w:szCs w:val="22"/>
              </w:rPr>
              <w:t>MWi.4</w:t>
            </w:r>
          </w:p>
          <w:p w:rsidR="00A72781" w:rsidRPr="00D24704" w:rsidRDefault="00A72781" w:rsidP="00A72781">
            <w:pPr>
              <w:ind w:left="-106" w:right="-101" w:hanging="42"/>
              <w:jc w:val="center"/>
              <w:rPr>
                <w:rFonts w:ascii="Times New Roman" w:hAnsi="Times New Roman"/>
                <w:b/>
                <w:sz w:val="22"/>
                <w:szCs w:val="22"/>
              </w:rPr>
            </w:pPr>
            <w:r w:rsidRPr="00D24704">
              <w:rPr>
                <w:rFonts w:ascii="Times New Roman" w:hAnsi="Times New Roman"/>
                <w:b/>
                <w:sz w:val="22"/>
                <w:szCs w:val="22"/>
              </w:rPr>
              <w:t>KDD.12</w:t>
            </w:r>
          </w:p>
          <w:p w:rsidR="008A1B77" w:rsidRPr="00AE39E0" w:rsidRDefault="008A1B77" w:rsidP="00905FA0">
            <w:pPr>
              <w:ind w:left="-106" w:right="-101" w:hanging="42"/>
              <w:jc w:val="center"/>
              <w:rPr>
                <w:rFonts w:ascii="Times New Roman" w:hAnsi="Times New Roman"/>
                <w:b/>
                <w:sz w:val="22"/>
                <w:szCs w:val="22"/>
              </w:rPr>
            </w:pPr>
          </w:p>
          <w:p w:rsidR="008A1B77" w:rsidRPr="00AE39E0" w:rsidRDefault="008A1B77" w:rsidP="00905FA0">
            <w:pPr>
              <w:ind w:left="-106" w:right="-101" w:hanging="42"/>
              <w:jc w:val="center"/>
              <w:rPr>
                <w:rFonts w:ascii="Times New Roman" w:hAnsi="Times New Roman"/>
                <w:b/>
                <w:sz w:val="22"/>
                <w:szCs w:val="22"/>
              </w:rPr>
            </w:pPr>
          </w:p>
          <w:p w:rsidR="008A1B77" w:rsidRPr="00AE39E0" w:rsidRDefault="008A1B77" w:rsidP="00905FA0">
            <w:pPr>
              <w:ind w:right="-101"/>
              <w:rPr>
                <w:rFonts w:ascii="Times New Roman" w:hAnsi="Times New Roman"/>
                <w:b/>
                <w:sz w:val="22"/>
                <w:szCs w:val="22"/>
              </w:rPr>
            </w:pPr>
          </w:p>
          <w:p w:rsidR="00A72781" w:rsidRPr="00D24704" w:rsidRDefault="00A72781" w:rsidP="00905FA0">
            <w:pPr>
              <w:ind w:left="-106" w:right="-101" w:hanging="42"/>
              <w:jc w:val="center"/>
              <w:rPr>
                <w:rFonts w:ascii="Times New Roman" w:hAnsi="Times New Roman"/>
                <w:b/>
                <w:bCs/>
                <w:iCs/>
                <w:sz w:val="22"/>
                <w:szCs w:val="22"/>
              </w:rPr>
            </w:pPr>
            <w:r w:rsidRPr="00D24704">
              <w:rPr>
                <w:rFonts w:ascii="Times New Roman" w:hAnsi="Times New Roman"/>
                <w:b/>
                <w:bCs/>
                <w:iCs/>
                <w:sz w:val="22"/>
                <w:szCs w:val="22"/>
              </w:rPr>
              <w:t>MN.6</w:t>
            </w:r>
          </w:p>
          <w:p w:rsidR="008A1B77" w:rsidRPr="00AE39E0" w:rsidRDefault="008A1B77" w:rsidP="00D24704">
            <w:pPr>
              <w:ind w:left="-106" w:right="-101" w:hanging="42"/>
              <w:jc w:val="center"/>
              <w:rPr>
                <w:rFonts w:ascii="Times New Roman" w:hAnsi="Times New Roman"/>
                <w:b/>
                <w:bCs/>
                <w:iCs/>
                <w:sz w:val="22"/>
                <w:szCs w:val="22"/>
              </w:rPr>
            </w:pPr>
          </w:p>
        </w:tc>
        <w:tc>
          <w:tcPr>
            <w:tcW w:w="1843" w:type="dxa"/>
            <w:tcBorders>
              <w:top w:val="single" w:sz="4" w:space="0" w:color="auto"/>
              <w:bottom w:val="single" w:sz="4" w:space="0" w:color="auto"/>
            </w:tcBorders>
            <w:shd w:val="clear" w:color="auto" w:fill="auto"/>
          </w:tcPr>
          <w:p w:rsidR="008A1B77" w:rsidRPr="00AE39E0" w:rsidRDefault="008A1B77" w:rsidP="004918FF">
            <w:pPr>
              <w:jc w:val="center"/>
              <w:rPr>
                <w:rFonts w:ascii="Times New Roman" w:hAnsi="Times New Roman"/>
                <w:sz w:val="22"/>
                <w:szCs w:val="22"/>
              </w:rPr>
            </w:pPr>
            <w:r w:rsidRPr="00AE39E0">
              <w:rPr>
                <w:rFonts w:ascii="Times New Roman" w:hAnsi="Times New Roman"/>
                <w:b/>
                <w:bCs/>
                <w:iCs/>
                <w:sz w:val="22"/>
                <w:szCs w:val="22"/>
              </w:rPr>
              <w:t>Prezydent Miasta Krakowa nie uwzględnił uwagi</w:t>
            </w:r>
            <w:r w:rsidR="00AE39E0">
              <w:rPr>
                <w:rFonts w:ascii="Times New Roman" w:hAnsi="Times New Roman"/>
                <w:b/>
                <w:bCs/>
                <w:iCs/>
                <w:sz w:val="22"/>
                <w:szCs w:val="22"/>
              </w:rPr>
              <w:t xml:space="preserve"> pkt. 1,</w:t>
            </w:r>
            <w:r w:rsidR="00824900">
              <w:rPr>
                <w:rFonts w:ascii="Times New Roman" w:hAnsi="Times New Roman"/>
                <w:b/>
                <w:bCs/>
                <w:iCs/>
                <w:sz w:val="22"/>
                <w:szCs w:val="22"/>
              </w:rPr>
              <w:t xml:space="preserve"> </w:t>
            </w:r>
            <w:r w:rsidR="00AE39E0">
              <w:rPr>
                <w:rFonts w:ascii="Times New Roman" w:hAnsi="Times New Roman"/>
                <w:b/>
                <w:bCs/>
                <w:iCs/>
                <w:sz w:val="22"/>
                <w:szCs w:val="22"/>
              </w:rPr>
              <w:t>2,</w:t>
            </w:r>
            <w:r w:rsidR="00824900">
              <w:rPr>
                <w:rFonts w:ascii="Times New Roman" w:hAnsi="Times New Roman"/>
                <w:b/>
                <w:bCs/>
                <w:iCs/>
                <w:sz w:val="22"/>
                <w:szCs w:val="22"/>
              </w:rPr>
              <w:t xml:space="preserve"> </w:t>
            </w:r>
            <w:r w:rsidR="00AE39E0">
              <w:rPr>
                <w:rFonts w:ascii="Times New Roman" w:hAnsi="Times New Roman"/>
                <w:b/>
                <w:bCs/>
                <w:iCs/>
                <w:sz w:val="22"/>
                <w:szCs w:val="22"/>
              </w:rPr>
              <w:t>3.1,</w:t>
            </w:r>
            <w:r w:rsidR="00824900">
              <w:rPr>
                <w:rFonts w:ascii="Times New Roman" w:hAnsi="Times New Roman"/>
                <w:b/>
                <w:bCs/>
                <w:iCs/>
                <w:sz w:val="22"/>
                <w:szCs w:val="22"/>
              </w:rPr>
              <w:t xml:space="preserve"> </w:t>
            </w:r>
            <w:r w:rsidR="00AE39E0">
              <w:rPr>
                <w:rFonts w:ascii="Times New Roman" w:hAnsi="Times New Roman"/>
                <w:b/>
                <w:bCs/>
                <w:iCs/>
                <w:sz w:val="22"/>
                <w:szCs w:val="22"/>
              </w:rPr>
              <w:t>3.2</w:t>
            </w:r>
          </w:p>
        </w:tc>
        <w:tc>
          <w:tcPr>
            <w:tcW w:w="1798" w:type="dxa"/>
            <w:tcBorders>
              <w:top w:val="single" w:sz="4" w:space="0" w:color="auto"/>
              <w:bottom w:val="single" w:sz="4" w:space="0" w:color="auto"/>
            </w:tcBorders>
            <w:shd w:val="clear" w:color="auto" w:fill="auto"/>
          </w:tcPr>
          <w:p w:rsidR="008A1B77" w:rsidRPr="00DE2D0E" w:rsidRDefault="00DE2D0E" w:rsidP="00DE2D0E">
            <w:pPr>
              <w:ind w:left="-106" w:right="-101" w:hanging="42"/>
              <w:jc w:val="center"/>
              <w:rPr>
                <w:rFonts w:ascii="Times New Roman" w:hAnsi="Times New Roman"/>
                <w:b/>
                <w:bCs/>
                <w:iCs/>
                <w:sz w:val="22"/>
                <w:szCs w:val="22"/>
              </w:rPr>
            </w:pPr>
            <w:r w:rsidRPr="003239FB">
              <w:rPr>
                <w:rFonts w:ascii="Times New Roman" w:hAnsi="Times New Roman"/>
                <w:b/>
                <w:bCs/>
                <w:iCs/>
                <w:sz w:val="22"/>
                <w:szCs w:val="22"/>
              </w:rPr>
              <w:t>Rada Miasta Krakowa nie uwzg</w:t>
            </w:r>
            <w:r>
              <w:rPr>
                <w:rFonts w:ascii="Times New Roman" w:hAnsi="Times New Roman"/>
                <w:b/>
                <w:bCs/>
                <w:iCs/>
                <w:sz w:val="22"/>
                <w:szCs w:val="22"/>
              </w:rPr>
              <w:t>lędniła uwagi w zakresie pkt. 1</w:t>
            </w:r>
            <w:r w:rsidRPr="003239FB">
              <w:rPr>
                <w:rFonts w:ascii="Times New Roman" w:hAnsi="Times New Roman"/>
                <w:b/>
                <w:bCs/>
                <w:iCs/>
                <w:sz w:val="22"/>
                <w:szCs w:val="22"/>
              </w:rPr>
              <w:t>,</w:t>
            </w:r>
            <w:r>
              <w:rPr>
                <w:rFonts w:ascii="Times New Roman" w:hAnsi="Times New Roman"/>
                <w:b/>
                <w:bCs/>
                <w:iCs/>
                <w:sz w:val="22"/>
                <w:szCs w:val="22"/>
              </w:rPr>
              <w:t xml:space="preserve"> </w:t>
            </w:r>
            <w:r w:rsidRPr="003239FB">
              <w:rPr>
                <w:rFonts w:ascii="Times New Roman" w:hAnsi="Times New Roman"/>
                <w:b/>
                <w:bCs/>
                <w:iCs/>
                <w:sz w:val="22"/>
                <w:szCs w:val="22"/>
              </w:rPr>
              <w:t>2,</w:t>
            </w:r>
            <w:r>
              <w:rPr>
                <w:rFonts w:ascii="Times New Roman" w:hAnsi="Times New Roman"/>
                <w:b/>
                <w:bCs/>
                <w:iCs/>
                <w:sz w:val="22"/>
                <w:szCs w:val="22"/>
              </w:rPr>
              <w:t xml:space="preserve"> </w:t>
            </w:r>
            <w:r w:rsidRPr="003239FB">
              <w:rPr>
                <w:rFonts w:ascii="Times New Roman" w:hAnsi="Times New Roman"/>
                <w:b/>
                <w:bCs/>
                <w:iCs/>
                <w:sz w:val="22"/>
                <w:szCs w:val="22"/>
              </w:rPr>
              <w:t>3.1,</w:t>
            </w:r>
            <w:r>
              <w:rPr>
                <w:rFonts w:ascii="Times New Roman" w:hAnsi="Times New Roman"/>
                <w:b/>
                <w:bCs/>
                <w:iCs/>
                <w:sz w:val="22"/>
                <w:szCs w:val="22"/>
              </w:rPr>
              <w:t xml:space="preserve"> </w:t>
            </w:r>
            <w:r w:rsidRPr="003239FB">
              <w:rPr>
                <w:rFonts w:ascii="Times New Roman" w:hAnsi="Times New Roman"/>
                <w:b/>
                <w:bCs/>
                <w:iCs/>
                <w:sz w:val="22"/>
                <w:szCs w:val="22"/>
              </w:rPr>
              <w:t>3.2</w:t>
            </w:r>
          </w:p>
        </w:tc>
        <w:tc>
          <w:tcPr>
            <w:tcW w:w="5810" w:type="dxa"/>
            <w:tcBorders>
              <w:top w:val="single" w:sz="4" w:space="0" w:color="auto"/>
              <w:bottom w:val="single" w:sz="4" w:space="0" w:color="auto"/>
            </w:tcBorders>
            <w:shd w:val="clear" w:color="auto" w:fill="auto"/>
          </w:tcPr>
          <w:p w:rsidR="00DE2D0E" w:rsidRPr="003239FB" w:rsidRDefault="00DE2D0E" w:rsidP="00DE2D0E">
            <w:pPr>
              <w:pStyle w:val="Default"/>
              <w:ind w:right="-35"/>
              <w:jc w:val="both"/>
              <w:rPr>
                <w:color w:val="000000" w:themeColor="text1"/>
                <w:sz w:val="22"/>
                <w:szCs w:val="22"/>
              </w:rPr>
            </w:pPr>
            <w:r w:rsidRPr="003239FB">
              <w:rPr>
                <w:color w:val="000000" w:themeColor="text1"/>
                <w:sz w:val="22"/>
                <w:szCs w:val="22"/>
              </w:rPr>
              <w:t xml:space="preserve">Ad.1 </w:t>
            </w:r>
          </w:p>
          <w:p w:rsidR="00DE2D0E" w:rsidRPr="003239FB" w:rsidRDefault="00DE2D0E" w:rsidP="00DE2D0E">
            <w:pPr>
              <w:pStyle w:val="Default"/>
              <w:ind w:right="-35"/>
              <w:jc w:val="both"/>
              <w:rPr>
                <w:color w:val="000000" w:themeColor="text1"/>
                <w:sz w:val="22"/>
                <w:szCs w:val="22"/>
              </w:rPr>
            </w:pPr>
            <w:r w:rsidRPr="003239FB">
              <w:rPr>
                <w:color w:val="000000" w:themeColor="text1"/>
                <w:sz w:val="22"/>
                <w:szCs w:val="22"/>
              </w:rPr>
              <w:t>Linia zabudowy należy do grupy parametrów i wskaźników kształtowania zabudowy, określanych obow</w:t>
            </w:r>
            <w:r>
              <w:rPr>
                <w:color w:val="000000" w:themeColor="text1"/>
                <w:sz w:val="22"/>
                <w:szCs w:val="22"/>
              </w:rPr>
              <w:t xml:space="preserve">iązkowo </w:t>
            </w:r>
            <w:r w:rsidRPr="003239FB">
              <w:rPr>
                <w:color w:val="000000" w:themeColor="text1"/>
                <w:sz w:val="22"/>
                <w:szCs w:val="22"/>
              </w:rPr>
              <w:t xml:space="preserve"> </w:t>
            </w:r>
            <w:r>
              <w:rPr>
                <w:color w:val="000000" w:themeColor="text1"/>
                <w:sz w:val="22"/>
                <w:szCs w:val="22"/>
              </w:rPr>
              <w:t xml:space="preserve"> w </w:t>
            </w:r>
            <w:r w:rsidRPr="003239FB">
              <w:rPr>
                <w:color w:val="000000" w:themeColor="text1"/>
                <w:sz w:val="22"/>
                <w:szCs w:val="22"/>
              </w:rPr>
              <w:t>miejscowym planie zagospodarowania przestrzennego. Zgodnie z § 4 ust. 1 pkt 7 - nieprzekraczalna linia zabudowy – to linia, poza którą nie można sytuować nowych bądź rozbudowywanych budynków oraz ich nadziemnych lub</w:t>
            </w:r>
            <w:r w:rsidR="002C1584">
              <w:rPr>
                <w:color w:val="000000" w:themeColor="text1"/>
                <w:sz w:val="22"/>
                <w:szCs w:val="22"/>
              </w:rPr>
              <w:t> </w:t>
            </w:r>
            <w:r w:rsidRPr="003239FB">
              <w:rPr>
                <w:color w:val="000000" w:themeColor="text1"/>
                <w:sz w:val="22"/>
                <w:szCs w:val="22"/>
              </w:rPr>
              <w:t>podziemnych części. Przepisy określające możliwości sytuowania obiektów budowlanych (budynków mieszkalnych, gospodarczych, garaży i wiat garażowych, a</w:t>
            </w:r>
            <w:r>
              <w:rPr>
                <w:color w:val="000000" w:themeColor="text1"/>
                <w:sz w:val="22"/>
                <w:szCs w:val="22"/>
              </w:rPr>
              <w:t> </w:t>
            </w:r>
            <w:r w:rsidRPr="003239FB">
              <w:rPr>
                <w:color w:val="000000" w:themeColor="text1"/>
                <w:sz w:val="22"/>
                <w:szCs w:val="22"/>
              </w:rPr>
              <w:t>także obiektów małej architektury) względem drogi publicznej znajdują się w</w:t>
            </w:r>
            <w:r w:rsidR="002C1584">
              <w:rPr>
                <w:color w:val="000000" w:themeColor="text1"/>
                <w:sz w:val="22"/>
                <w:szCs w:val="22"/>
              </w:rPr>
              <w:t> </w:t>
            </w:r>
            <w:r w:rsidRPr="003239FB">
              <w:rPr>
                <w:color w:val="000000" w:themeColor="text1"/>
                <w:sz w:val="22"/>
                <w:szCs w:val="22"/>
              </w:rPr>
              <w:t xml:space="preserve">ustawie o drogach publicznych. </w:t>
            </w:r>
          </w:p>
          <w:p w:rsidR="00DE2D0E" w:rsidRPr="003239FB" w:rsidRDefault="00DE2D0E" w:rsidP="00DE2D0E">
            <w:pPr>
              <w:pStyle w:val="Default"/>
              <w:ind w:right="-35"/>
              <w:jc w:val="both"/>
              <w:rPr>
                <w:color w:val="000000" w:themeColor="text1"/>
                <w:sz w:val="22"/>
                <w:szCs w:val="22"/>
              </w:rPr>
            </w:pPr>
            <w:r w:rsidRPr="003239FB">
              <w:rPr>
                <w:color w:val="000000" w:themeColor="text1"/>
                <w:sz w:val="22"/>
                <w:szCs w:val="22"/>
              </w:rPr>
              <w:t>Działki nr 236/8, 236/9, 236/10 położone są w środku terenu MN.6 i żadna z nich nie przylega do terenu drogowego, zatem wyznaczenie nieprzekraczalnej linii zabudowy jest bezzasadne i</w:t>
            </w:r>
            <w:r w:rsidR="002C1584">
              <w:rPr>
                <w:color w:val="000000" w:themeColor="text1"/>
                <w:sz w:val="22"/>
                <w:szCs w:val="22"/>
              </w:rPr>
              <w:t> </w:t>
            </w:r>
            <w:r w:rsidRPr="003239FB">
              <w:rPr>
                <w:color w:val="000000" w:themeColor="text1"/>
                <w:sz w:val="22"/>
                <w:szCs w:val="22"/>
              </w:rPr>
              <w:t xml:space="preserve">w tym zakresie uwaga </w:t>
            </w:r>
            <w:r>
              <w:rPr>
                <w:color w:val="000000" w:themeColor="text1"/>
                <w:sz w:val="22"/>
                <w:szCs w:val="22"/>
              </w:rPr>
              <w:t>pozostaje</w:t>
            </w:r>
            <w:r w:rsidRPr="003239FB">
              <w:rPr>
                <w:color w:val="000000" w:themeColor="text1"/>
                <w:sz w:val="22"/>
                <w:szCs w:val="22"/>
              </w:rPr>
              <w:t xml:space="preserve"> nieuwzględniona.</w:t>
            </w:r>
          </w:p>
          <w:p w:rsidR="00DE2D0E" w:rsidRPr="003239FB" w:rsidRDefault="00DE2D0E" w:rsidP="00DE2D0E">
            <w:pPr>
              <w:pStyle w:val="Default"/>
              <w:ind w:right="-35"/>
              <w:jc w:val="both"/>
              <w:rPr>
                <w:color w:val="00B050"/>
                <w:sz w:val="22"/>
                <w:szCs w:val="22"/>
              </w:rPr>
            </w:pPr>
          </w:p>
          <w:p w:rsidR="00DE2D0E" w:rsidRPr="003239FB" w:rsidRDefault="00DE2D0E" w:rsidP="00DE2D0E">
            <w:pPr>
              <w:pStyle w:val="Default"/>
              <w:ind w:right="-35"/>
              <w:jc w:val="both"/>
              <w:rPr>
                <w:color w:val="000000" w:themeColor="text1"/>
                <w:sz w:val="22"/>
                <w:szCs w:val="22"/>
              </w:rPr>
            </w:pPr>
            <w:r w:rsidRPr="003239FB">
              <w:rPr>
                <w:color w:val="000000" w:themeColor="text1"/>
                <w:sz w:val="22"/>
                <w:szCs w:val="22"/>
              </w:rPr>
              <w:t xml:space="preserve">Ad.2. </w:t>
            </w:r>
          </w:p>
          <w:p w:rsidR="00DE2D0E" w:rsidRPr="003239FB" w:rsidRDefault="00DE2D0E" w:rsidP="00DE2D0E">
            <w:pPr>
              <w:pStyle w:val="Default"/>
              <w:ind w:right="-35"/>
              <w:jc w:val="both"/>
              <w:rPr>
                <w:color w:val="000000" w:themeColor="text1"/>
                <w:sz w:val="22"/>
                <w:szCs w:val="22"/>
              </w:rPr>
            </w:pPr>
            <w:r w:rsidRPr="003239FB">
              <w:rPr>
                <w:color w:val="000000" w:themeColor="text1"/>
                <w:sz w:val="22"/>
                <w:szCs w:val="22"/>
              </w:rPr>
              <w:t>Analizy urbanistyczne wykazały, że określona dla zabudowy mieszkaniowej jednorodzinnej wysokość 11m jest prawidłowa w tym terenie ze względu na zachowanie ładu przestrzennego. Tym samym uwag</w:t>
            </w:r>
            <w:r>
              <w:rPr>
                <w:color w:val="000000" w:themeColor="text1"/>
                <w:sz w:val="22"/>
                <w:szCs w:val="22"/>
              </w:rPr>
              <w:t>a</w:t>
            </w:r>
            <w:r w:rsidRPr="003239FB">
              <w:rPr>
                <w:color w:val="000000" w:themeColor="text1"/>
                <w:sz w:val="22"/>
                <w:szCs w:val="22"/>
              </w:rPr>
              <w:t xml:space="preserve"> w tym zakresie</w:t>
            </w:r>
            <w:r>
              <w:rPr>
                <w:color w:val="000000" w:themeColor="text1"/>
                <w:sz w:val="22"/>
                <w:szCs w:val="22"/>
              </w:rPr>
              <w:t xml:space="preserve"> pozostaje nie</w:t>
            </w:r>
            <w:r w:rsidRPr="003239FB">
              <w:rPr>
                <w:color w:val="000000" w:themeColor="text1"/>
                <w:sz w:val="22"/>
                <w:szCs w:val="22"/>
              </w:rPr>
              <w:t>uwzględni</w:t>
            </w:r>
            <w:r>
              <w:rPr>
                <w:color w:val="000000" w:themeColor="text1"/>
                <w:sz w:val="22"/>
                <w:szCs w:val="22"/>
              </w:rPr>
              <w:t>ona</w:t>
            </w:r>
            <w:r w:rsidRPr="003239FB">
              <w:rPr>
                <w:color w:val="000000" w:themeColor="text1"/>
                <w:sz w:val="22"/>
                <w:szCs w:val="22"/>
              </w:rPr>
              <w:t>.</w:t>
            </w:r>
          </w:p>
          <w:p w:rsidR="00DE2D0E" w:rsidRPr="003239FB" w:rsidRDefault="00DE2D0E" w:rsidP="00DE2D0E">
            <w:pPr>
              <w:pStyle w:val="Default"/>
              <w:ind w:right="-35"/>
              <w:jc w:val="both"/>
              <w:rPr>
                <w:color w:val="00B050"/>
                <w:sz w:val="22"/>
                <w:szCs w:val="22"/>
              </w:rPr>
            </w:pPr>
          </w:p>
          <w:p w:rsidR="00DE2D0E" w:rsidRPr="003239FB" w:rsidRDefault="00DE2D0E" w:rsidP="00DE2D0E">
            <w:pPr>
              <w:pStyle w:val="Default"/>
              <w:ind w:right="-35"/>
              <w:jc w:val="both"/>
              <w:rPr>
                <w:color w:val="000000" w:themeColor="text1"/>
                <w:sz w:val="22"/>
                <w:szCs w:val="22"/>
              </w:rPr>
            </w:pPr>
            <w:r w:rsidRPr="003239FB">
              <w:rPr>
                <w:color w:val="000000" w:themeColor="text1"/>
                <w:sz w:val="22"/>
                <w:szCs w:val="22"/>
              </w:rPr>
              <w:t>Ad. 3.1</w:t>
            </w:r>
          </w:p>
          <w:p w:rsidR="00DE2D0E" w:rsidRPr="003239FB" w:rsidRDefault="00DE2D0E" w:rsidP="00DE2D0E">
            <w:pPr>
              <w:pStyle w:val="Default"/>
              <w:ind w:right="-35"/>
              <w:jc w:val="both"/>
              <w:rPr>
                <w:color w:val="000000" w:themeColor="text1"/>
                <w:sz w:val="22"/>
                <w:szCs w:val="22"/>
              </w:rPr>
            </w:pPr>
            <w:r w:rsidRPr="003239FB">
              <w:rPr>
                <w:color w:val="000000" w:themeColor="text1"/>
                <w:sz w:val="22"/>
                <w:szCs w:val="22"/>
              </w:rPr>
              <w:t xml:space="preserve">Uwaga </w:t>
            </w:r>
            <w:r>
              <w:rPr>
                <w:color w:val="000000" w:themeColor="text1"/>
                <w:sz w:val="22"/>
                <w:szCs w:val="22"/>
              </w:rPr>
              <w:t xml:space="preserve">pozostaje </w:t>
            </w:r>
            <w:r w:rsidRPr="003239FB">
              <w:rPr>
                <w:color w:val="000000" w:themeColor="text1"/>
                <w:sz w:val="22"/>
                <w:szCs w:val="22"/>
              </w:rPr>
              <w:t xml:space="preserve">nieuwzględniona dla działki nr 235/5 </w:t>
            </w:r>
            <w:proofErr w:type="spellStart"/>
            <w:r w:rsidRPr="003239FB">
              <w:rPr>
                <w:color w:val="000000" w:themeColor="text1"/>
                <w:sz w:val="22"/>
                <w:szCs w:val="22"/>
              </w:rPr>
              <w:t>obr</w:t>
            </w:r>
            <w:proofErr w:type="spellEnd"/>
            <w:r w:rsidRPr="003239FB">
              <w:rPr>
                <w:color w:val="000000" w:themeColor="text1"/>
                <w:sz w:val="22"/>
                <w:szCs w:val="22"/>
              </w:rPr>
              <w:t>. 49 Podgórze, na której zlokalizowany jest budynek mieszkalny jednorodzinny.</w:t>
            </w:r>
          </w:p>
          <w:p w:rsidR="00DE2D0E" w:rsidRPr="003239FB" w:rsidRDefault="00DE2D0E" w:rsidP="00DE2D0E">
            <w:pPr>
              <w:pStyle w:val="Default"/>
              <w:ind w:right="-35"/>
              <w:jc w:val="both"/>
              <w:rPr>
                <w:color w:val="000000" w:themeColor="text1"/>
                <w:sz w:val="22"/>
                <w:szCs w:val="22"/>
              </w:rPr>
            </w:pPr>
            <w:r w:rsidRPr="003239FB">
              <w:rPr>
                <w:color w:val="000000" w:themeColor="text1"/>
                <w:sz w:val="22"/>
                <w:szCs w:val="22"/>
              </w:rPr>
              <w:t xml:space="preserve">Zgodnie z art. 15 ust. 1 ustawy o planowaniu </w:t>
            </w:r>
            <w:r>
              <w:rPr>
                <w:color w:val="000000" w:themeColor="text1"/>
                <w:sz w:val="22"/>
                <w:szCs w:val="22"/>
              </w:rPr>
              <w:t>i </w:t>
            </w:r>
            <w:r w:rsidRPr="003239FB">
              <w:rPr>
                <w:color w:val="000000" w:themeColor="text1"/>
                <w:sz w:val="22"/>
                <w:szCs w:val="22"/>
              </w:rPr>
              <w:t>zagospodarowaniu przestrzennym projekt planu jest sporządzony zgodnie z zapisami Studium, gdyż ustalenia Studium są wiążące dla organów gminy przy sporządzaniu planów miejscowych (art. 9 ust. 4).</w:t>
            </w:r>
          </w:p>
          <w:p w:rsidR="00DE2D0E" w:rsidRPr="003239FB" w:rsidRDefault="00DE2D0E" w:rsidP="00DE2D0E">
            <w:pPr>
              <w:pStyle w:val="Default"/>
              <w:ind w:right="-35"/>
              <w:jc w:val="both"/>
              <w:rPr>
                <w:color w:val="00B050"/>
                <w:sz w:val="22"/>
                <w:szCs w:val="22"/>
              </w:rPr>
            </w:pPr>
          </w:p>
          <w:p w:rsidR="00DE2D0E" w:rsidRPr="003239FB" w:rsidRDefault="00DE2D0E" w:rsidP="00DE2D0E">
            <w:pPr>
              <w:pStyle w:val="Default"/>
              <w:ind w:right="-35"/>
              <w:jc w:val="both"/>
              <w:rPr>
                <w:color w:val="000000" w:themeColor="text1"/>
                <w:sz w:val="22"/>
                <w:szCs w:val="22"/>
              </w:rPr>
            </w:pPr>
            <w:r w:rsidRPr="003239FB">
              <w:rPr>
                <w:color w:val="000000" w:themeColor="text1"/>
                <w:sz w:val="22"/>
                <w:szCs w:val="22"/>
              </w:rPr>
              <w:t>Ad. 3 2</w:t>
            </w:r>
          </w:p>
          <w:p w:rsidR="00DE2D0E" w:rsidRPr="003239FB" w:rsidRDefault="00DE2D0E" w:rsidP="00DE2D0E">
            <w:pPr>
              <w:pStyle w:val="Default"/>
              <w:ind w:right="-35"/>
              <w:jc w:val="both"/>
              <w:rPr>
                <w:color w:val="000000" w:themeColor="text1"/>
                <w:sz w:val="22"/>
                <w:szCs w:val="22"/>
              </w:rPr>
            </w:pPr>
            <w:r w:rsidRPr="003239FB">
              <w:rPr>
                <w:color w:val="000000" w:themeColor="text1"/>
                <w:sz w:val="22"/>
                <w:szCs w:val="22"/>
              </w:rPr>
              <w:t xml:space="preserve">Uwaga </w:t>
            </w:r>
            <w:r>
              <w:rPr>
                <w:color w:val="000000" w:themeColor="text1"/>
                <w:sz w:val="22"/>
                <w:szCs w:val="22"/>
              </w:rPr>
              <w:t xml:space="preserve">pozostaje nieuwzględniona. </w:t>
            </w:r>
            <w:r w:rsidRPr="003239FB">
              <w:rPr>
                <w:color w:val="000000" w:themeColor="text1"/>
                <w:sz w:val="22"/>
                <w:szCs w:val="22"/>
              </w:rPr>
              <w:t>Zgodnie z ustaleniami planu:</w:t>
            </w:r>
          </w:p>
          <w:p w:rsidR="00DE2D0E" w:rsidRPr="003239FB" w:rsidRDefault="00DE2D0E" w:rsidP="00DE2D0E">
            <w:pPr>
              <w:pStyle w:val="Default"/>
              <w:ind w:left="325" w:right="-35" w:hanging="325"/>
              <w:jc w:val="both"/>
              <w:rPr>
                <w:color w:val="000000" w:themeColor="text1"/>
                <w:sz w:val="22"/>
                <w:szCs w:val="22"/>
              </w:rPr>
            </w:pPr>
            <w:r w:rsidRPr="003239FB">
              <w:rPr>
                <w:color w:val="000000" w:themeColor="text1"/>
                <w:sz w:val="22"/>
                <w:szCs w:val="22"/>
              </w:rPr>
              <w:lastRenderedPageBreak/>
              <w:t>1)</w:t>
            </w:r>
            <w:r w:rsidRPr="003239FB">
              <w:rPr>
                <w:color w:val="000000" w:themeColor="text1"/>
                <w:sz w:val="22"/>
                <w:szCs w:val="22"/>
              </w:rPr>
              <w:tab/>
              <w:t>§7 ust. 3 pkt 2 – w odniesieniu do istniejących obiektów i</w:t>
            </w:r>
            <w:r w:rsidR="002C1584">
              <w:rPr>
                <w:color w:val="000000" w:themeColor="text1"/>
                <w:sz w:val="22"/>
                <w:szCs w:val="22"/>
              </w:rPr>
              <w:t> </w:t>
            </w:r>
            <w:r w:rsidRPr="003239FB">
              <w:rPr>
                <w:color w:val="000000" w:themeColor="text1"/>
                <w:sz w:val="22"/>
                <w:szCs w:val="22"/>
              </w:rPr>
              <w:t>urządzeń budowlanych ustala się możliwość nadbudowy  rozbudowy zgodnie z ustaleniami szczegółowymi,</w:t>
            </w:r>
          </w:p>
          <w:p w:rsidR="00DE2D0E" w:rsidRPr="003239FB" w:rsidRDefault="00DE2D0E" w:rsidP="00DE2D0E">
            <w:pPr>
              <w:pStyle w:val="Default"/>
              <w:ind w:left="325" w:right="-35" w:hanging="325"/>
              <w:jc w:val="both"/>
              <w:rPr>
                <w:color w:val="000000" w:themeColor="text1"/>
                <w:sz w:val="22"/>
                <w:szCs w:val="22"/>
              </w:rPr>
            </w:pPr>
            <w:r w:rsidRPr="003239FB">
              <w:rPr>
                <w:color w:val="000000" w:themeColor="text1"/>
                <w:sz w:val="22"/>
                <w:szCs w:val="22"/>
              </w:rPr>
              <w:t>2)</w:t>
            </w:r>
            <w:r w:rsidRPr="003239FB">
              <w:rPr>
                <w:color w:val="000000" w:themeColor="text1"/>
                <w:sz w:val="22"/>
                <w:szCs w:val="22"/>
              </w:rPr>
              <w:tab/>
              <w:t>§7 ust. 5 – dla obiektów i urządzeń budowlanych, których istniejąca wysokość przekracza maksymalną wysokość zabudowy wyznaczoną w ustaleniach szczegółowych nie</w:t>
            </w:r>
            <w:r w:rsidR="002C1584">
              <w:rPr>
                <w:color w:val="000000" w:themeColor="text1"/>
                <w:sz w:val="22"/>
                <w:szCs w:val="22"/>
              </w:rPr>
              <w:t> </w:t>
            </w:r>
            <w:r w:rsidRPr="003239FB">
              <w:rPr>
                <w:color w:val="000000" w:themeColor="text1"/>
                <w:sz w:val="22"/>
                <w:szCs w:val="22"/>
              </w:rPr>
              <w:t>dopuszcza się prowadzenia robót budowlanych polegających na nadbudowie, za</w:t>
            </w:r>
            <w:r>
              <w:rPr>
                <w:color w:val="000000" w:themeColor="text1"/>
                <w:sz w:val="22"/>
                <w:szCs w:val="22"/>
              </w:rPr>
              <w:t> </w:t>
            </w:r>
            <w:r w:rsidRPr="003239FB">
              <w:rPr>
                <w:color w:val="000000" w:themeColor="text1"/>
                <w:sz w:val="22"/>
                <w:szCs w:val="22"/>
              </w:rPr>
              <w:t>wyjątkiem nadbudowy kominów spalinowych i</w:t>
            </w:r>
            <w:r>
              <w:rPr>
                <w:color w:val="000000" w:themeColor="text1"/>
                <w:sz w:val="22"/>
                <w:szCs w:val="22"/>
              </w:rPr>
              <w:t> </w:t>
            </w:r>
            <w:r w:rsidRPr="003239FB">
              <w:rPr>
                <w:color w:val="000000" w:themeColor="text1"/>
                <w:sz w:val="22"/>
                <w:szCs w:val="22"/>
              </w:rPr>
              <w:t>wentylacyjnych w celu dostosowania ich parametrów do przepisów odrębnych.</w:t>
            </w:r>
          </w:p>
          <w:p w:rsidR="00DE2D0E" w:rsidRPr="003239FB" w:rsidRDefault="00DE2D0E" w:rsidP="00DE2D0E">
            <w:pPr>
              <w:pStyle w:val="Default"/>
              <w:ind w:right="-35"/>
              <w:jc w:val="both"/>
              <w:rPr>
                <w:color w:val="000000" w:themeColor="text1"/>
                <w:sz w:val="22"/>
                <w:szCs w:val="22"/>
              </w:rPr>
            </w:pPr>
            <w:r w:rsidRPr="003239FB">
              <w:rPr>
                <w:color w:val="000000" w:themeColor="text1"/>
                <w:sz w:val="22"/>
                <w:szCs w:val="22"/>
              </w:rPr>
              <w:t xml:space="preserve">W związku z powyższym dla wskazanego w uwadze budynku mieszkalnego jednorodzinnego dopuszcza się nadbudowę zgodnie z ustaleniami szczegółowymi projektu planu. </w:t>
            </w:r>
          </w:p>
          <w:p w:rsidR="008A1B77" w:rsidRPr="00AE39E0" w:rsidRDefault="00DE2D0E" w:rsidP="00DE2D0E">
            <w:pPr>
              <w:pStyle w:val="Default"/>
              <w:ind w:right="-35"/>
              <w:jc w:val="both"/>
              <w:rPr>
                <w:sz w:val="22"/>
                <w:szCs w:val="22"/>
              </w:rPr>
            </w:pPr>
            <w:r w:rsidRPr="003239FB">
              <w:rPr>
                <w:color w:val="000000" w:themeColor="text1"/>
                <w:sz w:val="22"/>
                <w:szCs w:val="22"/>
              </w:rPr>
              <w:t>Dla pozostałych, istniejących budynków mieszkalnych wielorodzinnych zostaną ustalone parametry zgodne ze</w:t>
            </w:r>
            <w:r>
              <w:rPr>
                <w:color w:val="000000" w:themeColor="text1"/>
                <w:sz w:val="22"/>
                <w:szCs w:val="22"/>
              </w:rPr>
              <w:t> </w:t>
            </w:r>
            <w:r w:rsidRPr="003239FB">
              <w:rPr>
                <w:color w:val="000000" w:themeColor="text1"/>
                <w:sz w:val="22"/>
                <w:szCs w:val="22"/>
              </w:rPr>
              <w:t>stanem istniejącym.</w:t>
            </w:r>
          </w:p>
        </w:tc>
      </w:tr>
      <w:tr w:rsidR="00D24704" w:rsidRPr="00AE39E0" w:rsidTr="004E579C">
        <w:tblPrEx>
          <w:tblCellMar>
            <w:left w:w="108" w:type="dxa"/>
            <w:right w:w="108" w:type="dxa"/>
          </w:tblCellMar>
        </w:tblPrEx>
        <w:trPr>
          <w:trHeight w:val="1591"/>
        </w:trPr>
        <w:tc>
          <w:tcPr>
            <w:tcW w:w="823" w:type="dxa"/>
          </w:tcPr>
          <w:p w:rsidR="00D24704" w:rsidRPr="00AE39E0" w:rsidRDefault="00D24704" w:rsidP="004918FF">
            <w:pPr>
              <w:ind w:left="-81" w:right="-130" w:hanging="7"/>
              <w:rPr>
                <w:rFonts w:ascii="Times New Roman" w:hAnsi="Times New Roman"/>
                <w:sz w:val="22"/>
                <w:szCs w:val="22"/>
              </w:rPr>
            </w:pPr>
            <w:r>
              <w:rPr>
                <w:rFonts w:ascii="Times New Roman" w:hAnsi="Times New Roman"/>
                <w:sz w:val="22"/>
                <w:szCs w:val="22"/>
              </w:rPr>
              <w:lastRenderedPageBreak/>
              <w:t xml:space="preserve">      </w:t>
            </w:r>
            <w:r w:rsidRPr="00AE39E0">
              <w:rPr>
                <w:rFonts w:ascii="Times New Roman" w:hAnsi="Times New Roman"/>
                <w:sz w:val="22"/>
                <w:szCs w:val="22"/>
              </w:rPr>
              <w:t>7.</w:t>
            </w:r>
          </w:p>
        </w:tc>
        <w:tc>
          <w:tcPr>
            <w:tcW w:w="825" w:type="dxa"/>
          </w:tcPr>
          <w:p w:rsidR="00D24704" w:rsidRPr="003B0D44" w:rsidRDefault="00D24704" w:rsidP="004918FF">
            <w:pPr>
              <w:jc w:val="center"/>
              <w:rPr>
                <w:rFonts w:ascii="Times New Roman" w:hAnsi="Times New Roman"/>
                <w:b/>
                <w:sz w:val="22"/>
                <w:szCs w:val="22"/>
              </w:rPr>
            </w:pPr>
            <w:r w:rsidRPr="003B0D44">
              <w:rPr>
                <w:rFonts w:ascii="Times New Roman" w:hAnsi="Times New Roman"/>
                <w:b/>
                <w:sz w:val="22"/>
                <w:szCs w:val="22"/>
              </w:rPr>
              <w:t>I.7</w:t>
            </w:r>
          </w:p>
        </w:tc>
        <w:tc>
          <w:tcPr>
            <w:tcW w:w="2181" w:type="dxa"/>
            <w:shd w:val="clear" w:color="auto" w:fill="auto"/>
          </w:tcPr>
          <w:p w:rsidR="00D24704" w:rsidRPr="00AE39E0" w:rsidRDefault="00D6532E" w:rsidP="00D6532E">
            <w:pPr>
              <w:ind w:right="-118"/>
              <w:jc w:val="center"/>
              <w:rPr>
                <w:rFonts w:ascii="Times New Roman" w:hAnsi="Times New Roman"/>
                <w:sz w:val="22"/>
                <w:szCs w:val="22"/>
              </w:rPr>
            </w:pPr>
            <w:r>
              <w:rPr>
                <w:rFonts w:ascii="Times New Roman" w:hAnsi="Times New Roman"/>
                <w:sz w:val="22"/>
                <w:szCs w:val="22"/>
              </w:rPr>
              <w:t>[…]*</w:t>
            </w:r>
          </w:p>
        </w:tc>
        <w:tc>
          <w:tcPr>
            <w:tcW w:w="4819" w:type="dxa"/>
            <w:vMerge w:val="restart"/>
            <w:tcBorders>
              <w:top w:val="single" w:sz="4" w:space="0" w:color="auto"/>
            </w:tcBorders>
            <w:shd w:val="clear" w:color="auto" w:fill="auto"/>
          </w:tcPr>
          <w:p w:rsidR="00D24704" w:rsidRPr="00AE39E0" w:rsidRDefault="00D24704" w:rsidP="004918FF">
            <w:pPr>
              <w:jc w:val="both"/>
              <w:rPr>
                <w:rFonts w:ascii="Times New Roman" w:hAnsi="Times New Roman"/>
                <w:sz w:val="22"/>
                <w:szCs w:val="22"/>
              </w:rPr>
            </w:pPr>
            <w:r w:rsidRPr="00AE39E0">
              <w:rPr>
                <w:rFonts w:ascii="Times New Roman" w:hAnsi="Times New Roman"/>
                <w:b/>
                <w:sz w:val="22"/>
                <w:szCs w:val="22"/>
              </w:rPr>
              <w:t>Działki 257/9</w:t>
            </w:r>
            <w:r w:rsidRPr="00AE39E0">
              <w:rPr>
                <w:rFonts w:ascii="Times New Roman" w:hAnsi="Times New Roman"/>
                <w:sz w:val="22"/>
                <w:szCs w:val="22"/>
              </w:rPr>
              <w:t xml:space="preserve"> (obszar MN1), </w:t>
            </w:r>
            <w:r w:rsidRPr="00AE39E0">
              <w:rPr>
                <w:rFonts w:ascii="Times New Roman" w:hAnsi="Times New Roman"/>
                <w:b/>
                <w:sz w:val="22"/>
                <w:szCs w:val="22"/>
              </w:rPr>
              <w:t>242/2, 242/3</w:t>
            </w:r>
            <w:r w:rsidRPr="00AE39E0">
              <w:rPr>
                <w:rFonts w:ascii="Times New Roman" w:hAnsi="Times New Roman"/>
                <w:sz w:val="22"/>
                <w:szCs w:val="22"/>
              </w:rPr>
              <w:t xml:space="preserve"> (obszar MN.5) położone przy ul. Mochnackiego - załącznik nr 1: </w:t>
            </w:r>
          </w:p>
          <w:p w:rsidR="00D24704" w:rsidRPr="00AE39E0" w:rsidRDefault="00D24704" w:rsidP="004918FF">
            <w:pPr>
              <w:jc w:val="both"/>
              <w:rPr>
                <w:rFonts w:ascii="Times New Roman" w:hAnsi="Times New Roman"/>
                <w:sz w:val="22"/>
                <w:szCs w:val="22"/>
              </w:rPr>
            </w:pPr>
            <w:r w:rsidRPr="00AE39E0">
              <w:rPr>
                <w:rFonts w:ascii="Times New Roman" w:hAnsi="Times New Roman"/>
                <w:sz w:val="22"/>
                <w:szCs w:val="22"/>
              </w:rPr>
              <w:t>Wnoszą, aby w celu zachowania dla tego obszaru typowej niskiej zabudowy mieszkaniowej jednorodzinnej oznaczonej w projekcie jako MN.1 i MN.5. zmniejszyć dopuszczalną wysokość projektowanych budynków na tych działkach z projektowanej 11 m do:</w:t>
            </w:r>
          </w:p>
          <w:p w:rsidR="00D24704" w:rsidRPr="00AE39E0" w:rsidRDefault="00D24704" w:rsidP="00EC2545">
            <w:pPr>
              <w:numPr>
                <w:ilvl w:val="0"/>
                <w:numId w:val="12"/>
              </w:numPr>
              <w:ind w:left="619" w:hanging="243"/>
              <w:jc w:val="both"/>
              <w:rPr>
                <w:rFonts w:ascii="Times New Roman" w:hAnsi="Times New Roman"/>
                <w:sz w:val="22"/>
                <w:szCs w:val="22"/>
              </w:rPr>
            </w:pPr>
            <w:r w:rsidRPr="00AE39E0">
              <w:rPr>
                <w:rFonts w:ascii="Times New Roman" w:hAnsi="Times New Roman"/>
                <w:sz w:val="22"/>
                <w:szCs w:val="22"/>
              </w:rPr>
              <w:t>9 m dla dachów dwuspadowych</w:t>
            </w:r>
          </w:p>
          <w:p w:rsidR="00D24704" w:rsidRPr="00AE39E0" w:rsidRDefault="00D24704" w:rsidP="00EC2545">
            <w:pPr>
              <w:numPr>
                <w:ilvl w:val="0"/>
                <w:numId w:val="12"/>
              </w:numPr>
              <w:ind w:left="619" w:hanging="243"/>
              <w:jc w:val="both"/>
              <w:rPr>
                <w:rFonts w:ascii="Times New Roman" w:hAnsi="Times New Roman"/>
                <w:sz w:val="22"/>
                <w:szCs w:val="22"/>
              </w:rPr>
            </w:pPr>
            <w:r w:rsidRPr="00AE39E0">
              <w:rPr>
                <w:rFonts w:ascii="Times New Roman" w:hAnsi="Times New Roman"/>
                <w:sz w:val="22"/>
                <w:szCs w:val="22"/>
              </w:rPr>
              <w:t>8 m dla dachów płaskich, jednospadowych</w:t>
            </w:r>
          </w:p>
          <w:p w:rsidR="00D24704" w:rsidRPr="00AE39E0" w:rsidRDefault="00D24704" w:rsidP="004918FF">
            <w:pPr>
              <w:ind w:right="-119"/>
              <w:rPr>
                <w:rFonts w:ascii="Times New Roman" w:hAnsi="Times New Roman"/>
                <w:sz w:val="22"/>
                <w:szCs w:val="22"/>
              </w:rPr>
            </w:pPr>
          </w:p>
        </w:tc>
        <w:tc>
          <w:tcPr>
            <w:tcW w:w="1385" w:type="dxa"/>
            <w:vMerge w:val="restart"/>
            <w:shd w:val="clear" w:color="auto" w:fill="auto"/>
          </w:tcPr>
          <w:p w:rsidR="00D24704" w:rsidRPr="00AE39E0" w:rsidRDefault="00D24704" w:rsidP="004918FF">
            <w:pPr>
              <w:ind w:left="-45"/>
              <w:jc w:val="center"/>
              <w:rPr>
                <w:rFonts w:ascii="Times New Roman" w:hAnsi="Times New Roman"/>
                <w:sz w:val="22"/>
                <w:szCs w:val="22"/>
              </w:rPr>
            </w:pPr>
            <w:r w:rsidRPr="00AE39E0">
              <w:rPr>
                <w:rFonts w:ascii="Times New Roman" w:hAnsi="Times New Roman"/>
                <w:sz w:val="22"/>
                <w:szCs w:val="22"/>
              </w:rPr>
              <w:t>257/9</w:t>
            </w:r>
          </w:p>
          <w:p w:rsidR="00D24704" w:rsidRPr="00AE39E0" w:rsidRDefault="00D24704" w:rsidP="004918FF">
            <w:pPr>
              <w:ind w:left="-45"/>
              <w:jc w:val="center"/>
              <w:rPr>
                <w:rFonts w:ascii="Times New Roman" w:hAnsi="Times New Roman"/>
                <w:sz w:val="22"/>
                <w:szCs w:val="22"/>
              </w:rPr>
            </w:pPr>
            <w:proofErr w:type="spellStart"/>
            <w:r w:rsidRPr="00AE39E0">
              <w:rPr>
                <w:rFonts w:ascii="Times New Roman" w:hAnsi="Times New Roman"/>
                <w:sz w:val="22"/>
                <w:szCs w:val="22"/>
              </w:rPr>
              <w:t>obr</w:t>
            </w:r>
            <w:proofErr w:type="spellEnd"/>
            <w:r w:rsidRPr="00AE39E0">
              <w:rPr>
                <w:rFonts w:ascii="Times New Roman" w:hAnsi="Times New Roman"/>
                <w:sz w:val="22"/>
                <w:szCs w:val="22"/>
              </w:rPr>
              <w:t>. 49 Podgórze</w:t>
            </w:r>
          </w:p>
          <w:p w:rsidR="00D24704" w:rsidRPr="00AE39E0" w:rsidRDefault="00D24704" w:rsidP="004918FF">
            <w:pPr>
              <w:ind w:left="-45"/>
              <w:jc w:val="center"/>
              <w:rPr>
                <w:rFonts w:ascii="Times New Roman" w:hAnsi="Times New Roman"/>
                <w:sz w:val="22"/>
                <w:szCs w:val="22"/>
              </w:rPr>
            </w:pPr>
          </w:p>
          <w:p w:rsidR="00D24704" w:rsidRPr="00AE39E0" w:rsidRDefault="00D24704" w:rsidP="004918FF">
            <w:pPr>
              <w:ind w:left="-45"/>
              <w:jc w:val="center"/>
              <w:rPr>
                <w:rFonts w:ascii="Times New Roman" w:hAnsi="Times New Roman"/>
                <w:sz w:val="22"/>
                <w:szCs w:val="22"/>
              </w:rPr>
            </w:pPr>
          </w:p>
          <w:p w:rsidR="00D24704" w:rsidRPr="00AE39E0" w:rsidRDefault="00D24704" w:rsidP="004918FF">
            <w:pPr>
              <w:ind w:left="-45"/>
              <w:jc w:val="center"/>
              <w:rPr>
                <w:rFonts w:ascii="Times New Roman" w:hAnsi="Times New Roman"/>
                <w:sz w:val="22"/>
                <w:szCs w:val="22"/>
              </w:rPr>
            </w:pPr>
            <w:r w:rsidRPr="00AE39E0">
              <w:rPr>
                <w:rFonts w:ascii="Times New Roman" w:hAnsi="Times New Roman"/>
                <w:sz w:val="22"/>
                <w:szCs w:val="22"/>
              </w:rPr>
              <w:t>242/2, 242/3</w:t>
            </w:r>
          </w:p>
          <w:p w:rsidR="00D24704" w:rsidRPr="00AE39E0" w:rsidRDefault="00D24704" w:rsidP="004918FF">
            <w:pPr>
              <w:ind w:left="-45"/>
              <w:jc w:val="center"/>
              <w:rPr>
                <w:rFonts w:ascii="Times New Roman" w:hAnsi="Times New Roman"/>
                <w:sz w:val="22"/>
                <w:szCs w:val="22"/>
              </w:rPr>
            </w:pPr>
            <w:proofErr w:type="spellStart"/>
            <w:r w:rsidRPr="00AE39E0">
              <w:rPr>
                <w:rFonts w:ascii="Times New Roman" w:hAnsi="Times New Roman"/>
                <w:sz w:val="22"/>
                <w:szCs w:val="22"/>
              </w:rPr>
              <w:t>obr</w:t>
            </w:r>
            <w:proofErr w:type="spellEnd"/>
            <w:r w:rsidRPr="00AE39E0">
              <w:rPr>
                <w:rFonts w:ascii="Times New Roman" w:hAnsi="Times New Roman"/>
                <w:sz w:val="22"/>
                <w:szCs w:val="22"/>
              </w:rPr>
              <w:t>. 49 Podgórze</w:t>
            </w:r>
          </w:p>
          <w:p w:rsidR="00D24704" w:rsidRPr="00AE39E0" w:rsidRDefault="00D24704" w:rsidP="004918FF">
            <w:pPr>
              <w:jc w:val="center"/>
              <w:rPr>
                <w:rFonts w:ascii="Times New Roman" w:hAnsi="Times New Roman"/>
                <w:sz w:val="22"/>
                <w:szCs w:val="22"/>
              </w:rPr>
            </w:pPr>
          </w:p>
        </w:tc>
        <w:tc>
          <w:tcPr>
            <w:tcW w:w="1404" w:type="dxa"/>
            <w:vMerge w:val="restart"/>
            <w:shd w:val="clear" w:color="auto" w:fill="auto"/>
          </w:tcPr>
          <w:p w:rsidR="00D24704" w:rsidRPr="00AE39E0" w:rsidRDefault="00D24704" w:rsidP="004918FF">
            <w:pPr>
              <w:jc w:val="center"/>
              <w:rPr>
                <w:rFonts w:ascii="Times New Roman" w:hAnsi="Times New Roman"/>
                <w:b/>
                <w:sz w:val="22"/>
                <w:szCs w:val="22"/>
              </w:rPr>
            </w:pPr>
            <w:r w:rsidRPr="00AE39E0">
              <w:rPr>
                <w:rFonts w:ascii="Times New Roman" w:hAnsi="Times New Roman"/>
                <w:b/>
                <w:sz w:val="22"/>
                <w:szCs w:val="22"/>
              </w:rPr>
              <w:t>MN.1</w:t>
            </w:r>
          </w:p>
          <w:p w:rsidR="00D24704" w:rsidRPr="00AE39E0" w:rsidRDefault="00D24704" w:rsidP="004918FF">
            <w:pPr>
              <w:jc w:val="center"/>
              <w:rPr>
                <w:rFonts w:ascii="Times New Roman" w:hAnsi="Times New Roman"/>
                <w:b/>
                <w:sz w:val="22"/>
                <w:szCs w:val="22"/>
              </w:rPr>
            </w:pPr>
          </w:p>
          <w:p w:rsidR="00D24704" w:rsidRDefault="00D24704" w:rsidP="004918FF">
            <w:pPr>
              <w:jc w:val="center"/>
              <w:rPr>
                <w:rFonts w:ascii="Times New Roman" w:hAnsi="Times New Roman"/>
                <w:b/>
                <w:sz w:val="22"/>
                <w:szCs w:val="22"/>
              </w:rPr>
            </w:pPr>
          </w:p>
          <w:p w:rsidR="005C0BC4" w:rsidRPr="00AE39E0" w:rsidRDefault="005C0BC4" w:rsidP="004918FF">
            <w:pPr>
              <w:jc w:val="center"/>
              <w:rPr>
                <w:rFonts w:ascii="Times New Roman" w:hAnsi="Times New Roman"/>
                <w:b/>
                <w:sz w:val="22"/>
                <w:szCs w:val="22"/>
              </w:rPr>
            </w:pPr>
          </w:p>
          <w:p w:rsidR="00D24704" w:rsidRPr="00AE39E0" w:rsidRDefault="00D24704" w:rsidP="004918FF">
            <w:pPr>
              <w:jc w:val="center"/>
              <w:rPr>
                <w:rFonts w:ascii="Times New Roman" w:hAnsi="Times New Roman"/>
                <w:b/>
                <w:sz w:val="22"/>
                <w:szCs w:val="22"/>
              </w:rPr>
            </w:pPr>
          </w:p>
          <w:p w:rsidR="00D24704" w:rsidRPr="00AE39E0" w:rsidRDefault="00D24704" w:rsidP="004918FF">
            <w:pPr>
              <w:jc w:val="center"/>
              <w:rPr>
                <w:rFonts w:ascii="Times New Roman" w:hAnsi="Times New Roman"/>
                <w:b/>
                <w:sz w:val="22"/>
                <w:szCs w:val="22"/>
              </w:rPr>
            </w:pPr>
            <w:r w:rsidRPr="00AE39E0">
              <w:rPr>
                <w:rFonts w:ascii="Times New Roman" w:hAnsi="Times New Roman"/>
                <w:b/>
                <w:sz w:val="22"/>
                <w:szCs w:val="22"/>
              </w:rPr>
              <w:t>MN.5, KDD.1</w:t>
            </w:r>
          </w:p>
          <w:p w:rsidR="00D24704" w:rsidRPr="00AE39E0" w:rsidRDefault="00D24704" w:rsidP="004918FF">
            <w:pPr>
              <w:jc w:val="center"/>
              <w:rPr>
                <w:rFonts w:ascii="Times New Roman" w:hAnsi="Times New Roman"/>
                <w:sz w:val="22"/>
                <w:szCs w:val="22"/>
              </w:rPr>
            </w:pPr>
          </w:p>
        </w:tc>
        <w:tc>
          <w:tcPr>
            <w:tcW w:w="1464" w:type="dxa"/>
            <w:vMerge w:val="restart"/>
          </w:tcPr>
          <w:p w:rsidR="00D24704" w:rsidRPr="00AE39E0" w:rsidRDefault="00D24704" w:rsidP="002513D7">
            <w:pPr>
              <w:jc w:val="center"/>
              <w:rPr>
                <w:rFonts w:ascii="Times New Roman" w:hAnsi="Times New Roman"/>
                <w:b/>
                <w:sz w:val="22"/>
                <w:szCs w:val="22"/>
              </w:rPr>
            </w:pPr>
            <w:r w:rsidRPr="00AE39E0">
              <w:rPr>
                <w:rFonts w:ascii="Times New Roman" w:hAnsi="Times New Roman"/>
                <w:b/>
                <w:sz w:val="22"/>
                <w:szCs w:val="22"/>
              </w:rPr>
              <w:t>MN.1</w:t>
            </w:r>
          </w:p>
          <w:p w:rsidR="00D24704" w:rsidRPr="00AE39E0" w:rsidRDefault="00D24704" w:rsidP="002513D7">
            <w:pPr>
              <w:jc w:val="center"/>
              <w:rPr>
                <w:rFonts w:ascii="Times New Roman" w:hAnsi="Times New Roman"/>
                <w:b/>
                <w:sz w:val="22"/>
                <w:szCs w:val="22"/>
              </w:rPr>
            </w:pPr>
          </w:p>
          <w:p w:rsidR="00D24704" w:rsidRPr="00AE39E0" w:rsidRDefault="00D24704" w:rsidP="002513D7">
            <w:pPr>
              <w:jc w:val="center"/>
              <w:rPr>
                <w:rFonts w:ascii="Times New Roman" w:hAnsi="Times New Roman"/>
                <w:b/>
                <w:sz w:val="22"/>
                <w:szCs w:val="22"/>
              </w:rPr>
            </w:pPr>
          </w:p>
          <w:p w:rsidR="00D24704" w:rsidRDefault="00D24704" w:rsidP="002513D7">
            <w:pPr>
              <w:jc w:val="center"/>
              <w:rPr>
                <w:rFonts w:ascii="Times New Roman" w:hAnsi="Times New Roman"/>
                <w:b/>
                <w:sz w:val="22"/>
                <w:szCs w:val="22"/>
              </w:rPr>
            </w:pPr>
          </w:p>
          <w:p w:rsidR="00D24704" w:rsidRPr="00AE39E0" w:rsidRDefault="00D24704" w:rsidP="002513D7">
            <w:pPr>
              <w:jc w:val="center"/>
              <w:rPr>
                <w:rFonts w:ascii="Times New Roman" w:hAnsi="Times New Roman"/>
                <w:b/>
                <w:sz w:val="22"/>
                <w:szCs w:val="22"/>
              </w:rPr>
            </w:pPr>
          </w:p>
          <w:p w:rsidR="00D24704" w:rsidRDefault="00D24704" w:rsidP="002513D7">
            <w:pPr>
              <w:jc w:val="center"/>
              <w:rPr>
                <w:rFonts w:ascii="Times New Roman" w:hAnsi="Times New Roman"/>
                <w:b/>
                <w:sz w:val="22"/>
                <w:szCs w:val="22"/>
              </w:rPr>
            </w:pPr>
            <w:r w:rsidRPr="00AE39E0">
              <w:rPr>
                <w:rFonts w:ascii="Times New Roman" w:hAnsi="Times New Roman"/>
                <w:b/>
                <w:sz w:val="22"/>
                <w:szCs w:val="22"/>
              </w:rPr>
              <w:t xml:space="preserve">MN.5, </w:t>
            </w:r>
          </w:p>
          <w:p w:rsidR="00D24704" w:rsidRPr="00AE39E0" w:rsidRDefault="00D24704" w:rsidP="002513D7">
            <w:pPr>
              <w:jc w:val="center"/>
              <w:rPr>
                <w:rFonts w:ascii="Times New Roman" w:hAnsi="Times New Roman"/>
                <w:b/>
                <w:sz w:val="22"/>
                <w:szCs w:val="22"/>
              </w:rPr>
            </w:pPr>
            <w:r w:rsidRPr="00AE39E0">
              <w:rPr>
                <w:rFonts w:ascii="Times New Roman" w:hAnsi="Times New Roman"/>
                <w:b/>
                <w:sz w:val="22"/>
                <w:szCs w:val="22"/>
              </w:rPr>
              <w:t>KDD.1</w:t>
            </w:r>
          </w:p>
          <w:p w:rsidR="00D24704" w:rsidRPr="00AE39E0" w:rsidRDefault="00D24704" w:rsidP="004918FF">
            <w:pPr>
              <w:jc w:val="center"/>
              <w:rPr>
                <w:rFonts w:ascii="Times New Roman" w:hAnsi="Times New Roman"/>
                <w:b/>
                <w:bCs/>
                <w:iCs/>
                <w:sz w:val="22"/>
                <w:szCs w:val="22"/>
              </w:rPr>
            </w:pPr>
          </w:p>
        </w:tc>
        <w:tc>
          <w:tcPr>
            <w:tcW w:w="1843" w:type="dxa"/>
            <w:vMerge w:val="restart"/>
            <w:tcBorders>
              <w:top w:val="single" w:sz="4" w:space="0" w:color="auto"/>
            </w:tcBorders>
            <w:shd w:val="clear" w:color="auto" w:fill="auto"/>
          </w:tcPr>
          <w:p w:rsidR="00D24704" w:rsidRPr="00AE39E0" w:rsidRDefault="00D24704" w:rsidP="004918FF">
            <w:pPr>
              <w:jc w:val="center"/>
              <w:rPr>
                <w:rFonts w:ascii="Times New Roman" w:hAnsi="Times New Roman"/>
                <w:sz w:val="22"/>
                <w:szCs w:val="22"/>
              </w:rPr>
            </w:pPr>
            <w:r w:rsidRPr="00AE39E0">
              <w:rPr>
                <w:rFonts w:ascii="Times New Roman" w:hAnsi="Times New Roman"/>
                <w:b/>
                <w:bCs/>
                <w:iCs/>
                <w:sz w:val="22"/>
                <w:szCs w:val="22"/>
              </w:rPr>
              <w:t>Prezydent Miasta Krakowa nie uwzględnił uwagi</w:t>
            </w:r>
          </w:p>
        </w:tc>
        <w:tc>
          <w:tcPr>
            <w:tcW w:w="1798" w:type="dxa"/>
            <w:vMerge w:val="restart"/>
            <w:tcBorders>
              <w:top w:val="single" w:sz="4" w:space="0" w:color="auto"/>
            </w:tcBorders>
            <w:shd w:val="clear" w:color="auto" w:fill="auto"/>
          </w:tcPr>
          <w:p w:rsidR="00DE2D0E" w:rsidRPr="003239FB" w:rsidRDefault="00DE2D0E" w:rsidP="00DE2D0E">
            <w:pPr>
              <w:ind w:left="-106" w:right="-101" w:hanging="42"/>
              <w:jc w:val="center"/>
              <w:rPr>
                <w:rFonts w:ascii="Times New Roman" w:hAnsi="Times New Roman"/>
                <w:color w:val="00B050"/>
                <w:sz w:val="22"/>
                <w:szCs w:val="22"/>
              </w:rPr>
            </w:pPr>
            <w:r w:rsidRPr="003239FB">
              <w:rPr>
                <w:rFonts w:ascii="Times New Roman" w:hAnsi="Times New Roman"/>
                <w:b/>
                <w:bCs/>
                <w:iCs/>
                <w:sz w:val="22"/>
                <w:szCs w:val="22"/>
              </w:rPr>
              <w:t>Rada Miasta Krakowa nie uwzględniła uwagi</w:t>
            </w:r>
          </w:p>
          <w:p w:rsidR="00D24704" w:rsidRPr="00AE39E0" w:rsidRDefault="00D24704" w:rsidP="004918FF">
            <w:pPr>
              <w:ind w:left="-106" w:right="-101" w:hanging="42"/>
              <w:jc w:val="center"/>
              <w:rPr>
                <w:rFonts w:ascii="Times New Roman" w:hAnsi="Times New Roman"/>
                <w:sz w:val="22"/>
                <w:szCs w:val="22"/>
              </w:rPr>
            </w:pPr>
          </w:p>
        </w:tc>
        <w:tc>
          <w:tcPr>
            <w:tcW w:w="5810" w:type="dxa"/>
            <w:vMerge w:val="restart"/>
            <w:tcBorders>
              <w:top w:val="single" w:sz="4" w:space="0" w:color="auto"/>
            </w:tcBorders>
            <w:shd w:val="clear" w:color="auto" w:fill="auto"/>
          </w:tcPr>
          <w:p w:rsidR="00D24704" w:rsidRPr="00AF605F" w:rsidRDefault="00DE2D0E" w:rsidP="00DE2D0E">
            <w:pPr>
              <w:pStyle w:val="Default"/>
              <w:ind w:right="57"/>
              <w:jc w:val="both"/>
              <w:rPr>
                <w:color w:val="FF0000"/>
                <w:sz w:val="22"/>
                <w:szCs w:val="22"/>
              </w:rPr>
            </w:pPr>
            <w:r w:rsidRPr="003239FB">
              <w:rPr>
                <w:color w:val="000000" w:themeColor="text1"/>
                <w:sz w:val="22"/>
                <w:szCs w:val="22"/>
              </w:rPr>
              <w:t>Analizy urbanistyczne wykazały, że określona dla zabudowy mieszkaniowej jednorodzinnej wysokość 11m jest prawidłowa w tym terenie ze względu na</w:t>
            </w:r>
            <w:r>
              <w:rPr>
                <w:color w:val="000000" w:themeColor="text1"/>
                <w:sz w:val="22"/>
                <w:szCs w:val="22"/>
              </w:rPr>
              <w:t> </w:t>
            </w:r>
            <w:r w:rsidRPr="003239FB">
              <w:rPr>
                <w:color w:val="000000" w:themeColor="text1"/>
                <w:sz w:val="22"/>
                <w:szCs w:val="22"/>
              </w:rPr>
              <w:t>zachowanie ładu przestrzennego. Tym samym uwag</w:t>
            </w:r>
            <w:r>
              <w:rPr>
                <w:color w:val="000000" w:themeColor="text1"/>
                <w:sz w:val="22"/>
                <w:szCs w:val="22"/>
              </w:rPr>
              <w:t>a</w:t>
            </w:r>
            <w:r w:rsidRPr="003239FB">
              <w:rPr>
                <w:color w:val="000000" w:themeColor="text1"/>
                <w:sz w:val="22"/>
                <w:szCs w:val="22"/>
              </w:rPr>
              <w:t xml:space="preserve"> w tym zakresie </w:t>
            </w:r>
            <w:r>
              <w:rPr>
                <w:color w:val="000000" w:themeColor="text1"/>
                <w:sz w:val="22"/>
                <w:szCs w:val="22"/>
              </w:rPr>
              <w:t>pozostaje nieuwzględniona.</w:t>
            </w:r>
          </w:p>
        </w:tc>
      </w:tr>
      <w:tr w:rsidR="00D24704" w:rsidRPr="00AE39E0" w:rsidTr="004E579C">
        <w:tblPrEx>
          <w:tblCellMar>
            <w:left w:w="108" w:type="dxa"/>
            <w:right w:w="108" w:type="dxa"/>
          </w:tblCellMar>
        </w:tblPrEx>
        <w:trPr>
          <w:trHeight w:val="769"/>
        </w:trPr>
        <w:tc>
          <w:tcPr>
            <w:tcW w:w="823" w:type="dxa"/>
          </w:tcPr>
          <w:p w:rsidR="00D24704" w:rsidRPr="00AE39E0" w:rsidRDefault="00D24704" w:rsidP="004918FF">
            <w:pPr>
              <w:ind w:left="-81" w:right="-130" w:hanging="7"/>
              <w:jc w:val="center"/>
              <w:rPr>
                <w:rFonts w:ascii="Times New Roman" w:hAnsi="Times New Roman"/>
                <w:sz w:val="22"/>
                <w:szCs w:val="22"/>
              </w:rPr>
            </w:pPr>
            <w:r w:rsidRPr="00AE39E0">
              <w:rPr>
                <w:rFonts w:ascii="Times New Roman" w:hAnsi="Times New Roman"/>
                <w:sz w:val="22"/>
                <w:szCs w:val="22"/>
              </w:rPr>
              <w:t>8.</w:t>
            </w:r>
          </w:p>
        </w:tc>
        <w:tc>
          <w:tcPr>
            <w:tcW w:w="825" w:type="dxa"/>
          </w:tcPr>
          <w:p w:rsidR="00D24704" w:rsidRPr="003B0D44" w:rsidRDefault="003B0D44" w:rsidP="004918FF">
            <w:pPr>
              <w:jc w:val="center"/>
              <w:rPr>
                <w:rFonts w:ascii="Times New Roman" w:hAnsi="Times New Roman"/>
                <w:b/>
                <w:sz w:val="22"/>
                <w:szCs w:val="22"/>
              </w:rPr>
            </w:pPr>
            <w:r>
              <w:rPr>
                <w:rFonts w:ascii="Times New Roman" w:hAnsi="Times New Roman"/>
                <w:b/>
                <w:sz w:val="22"/>
                <w:szCs w:val="22"/>
              </w:rPr>
              <w:t>I.</w:t>
            </w:r>
            <w:r w:rsidR="00D24704" w:rsidRPr="003B0D44">
              <w:rPr>
                <w:rFonts w:ascii="Times New Roman" w:hAnsi="Times New Roman"/>
                <w:b/>
                <w:sz w:val="22"/>
                <w:szCs w:val="22"/>
              </w:rPr>
              <w:t>11.</w:t>
            </w:r>
          </w:p>
        </w:tc>
        <w:tc>
          <w:tcPr>
            <w:tcW w:w="2181" w:type="dxa"/>
            <w:shd w:val="clear" w:color="auto" w:fill="auto"/>
          </w:tcPr>
          <w:p w:rsidR="00D24704" w:rsidRPr="00AE39E0" w:rsidRDefault="00D6532E" w:rsidP="00D6532E">
            <w:pPr>
              <w:ind w:right="-118"/>
              <w:jc w:val="center"/>
              <w:rPr>
                <w:rFonts w:ascii="Times New Roman" w:hAnsi="Times New Roman"/>
                <w:sz w:val="22"/>
                <w:szCs w:val="22"/>
              </w:rPr>
            </w:pPr>
            <w:r>
              <w:rPr>
                <w:rFonts w:ascii="Times New Roman" w:hAnsi="Times New Roman"/>
                <w:sz w:val="22"/>
                <w:szCs w:val="22"/>
              </w:rPr>
              <w:t>[…]*</w:t>
            </w:r>
          </w:p>
        </w:tc>
        <w:tc>
          <w:tcPr>
            <w:tcW w:w="4819" w:type="dxa"/>
            <w:vMerge/>
            <w:shd w:val="clear" w:color="auto" w:fill="auto"/>
          </w:tcPr>
          <w:p w:rsidR="00D24704" w:rsidRPr="00AE39E0" w:rsidRDefault="00D24704" w:rsidP="004918FF">
            <w:pPr>
              <w:widowControl w:val="0"/>
              <w:tabs>
                <w:tab w:val="left" w:pos="177"/>
              </w:tabs>
              <w:rPr>
                <w:rFonts w:ascii="Times New Roman" w:hAnsi="Times New Roman"/>
                <w:sz w:val="22"/>
                <w:szCs w:val="22"/>
              </w:rPr>
            </w:pPr>
          </w:p>
        </w:tc>
        <w:tc>
          <w:tcPr>
            <w:tcW w:w="1385" w:type="dxa"/>
            <w:vMerge/>
            <w:shd w:val="clear" w:color="auto" w:fill="auto"/>
          </w:tcPr>
          <w:p w:rsidR="00D24704" w:rsidRPr="00AE39E0" w:rsidRDefault="00D24704" w:rsidP="004918FF">
            <w:pPr>
              <w:jc w:val="center"/>
              <w:rPr>
                <w:rFonts w:ascii="Times New Roman" w:hAnsi="Times New Roman"/>
                <w:sz w:val="22"/>
                <w:szCs w:val="22"/>
              </w:rPr>
            </w:pPr>
          </w:p>
        </w:tc>
        <w:tc>
          <w:tcPr>
            <w:tcW w:w="1404" w:type="dxa"/>
            <w:vMerge/>
            <w:shd w:val="clear" w:color="auto" w:fill="auto"/>
          </w:tcPr>
          <w:p w:rsidR="00D24704" w:rsidRPr="00AE39E0" w:rsidRDefault="00D24704" w:rsidP="004918FF">
            <w:pPr>
              <w:jc w:val="center"/>
              <w:rPr>
                <w:rFonts w:ascii="Times New Roman" w:hAnsi="Times New Roman"/>
                <w:sz w:val="22"/>
                <w:szCs w:val="22"/>
              </w:rPr>
            </w:pPr>
          </w:p>
        </w:tc>
        <w:tc>
          <w:tcPr>
            <w:tcW w:w="1464" w:type="dxa"/>
            <w:vMerge/>
          </w:tcPr>
          <w:p w:rsidR="00D24704" w:rsidRPr="00AE39E0" w:rsidRDefault="00D24704" w:rsidP="004918FF">
            <w:pPr>
              <w:ind w:left="-106" w:right="-101" w:hanging="42"/>
              <w:jc w:val="center"/>
              <w:rPr>
                <w:rFonts w:ascii="Times New Roman" w:hAnsi="Times New Roman"/>
                <w:b/>
                <w:bCs/>
                <w:iCs/>
                <w:sz w:val="22"/>
                <w:szCs w:val="22"/>
              </w:rPr>
            </w:pPr>
          </w:p>
        </w:tc>
        <w:tc>
          <w:tcPr>
            <w:tcW w:w="1843" w:type="dxa"/>
            <w:vMerge/>
            <w:shd w:val="clear" w:color="auto" w:fill="auto"/>
          </w:tcPr>
          <w:p w:rsidR="00D24704" w:rsidRPr="00AE39E0" w:rsidRDefault="00D24704" w:rsidP="004918FF">
            <w:pPr>
              <w:ind w:left="-106" w:right="-101" w:hanging="42"/>
              <w:jc w:val="center"/>
              <w:rPr>
                <w:rFonts w:ascii="Times New Roman" w:hAnsi="Times New Roman"/>
                <w:sz w:val="22"/>
                <w:szCs w:val="22"/>
              </w:rPr>
            </w:pPr>
          </w:p>
        </w:tc>
        <w:tc>
          <w:tcPr>
            <w:tcW w:w="1798" w:type="dxa"/>
            <w:vMerge/>
            <w:shd w:val="clear" w:color="auto" w:fill="auto"/>
          </w:tcPr>
          <w:p w:rsidR="00D24704" w:rsidRPr="00AE39E0" w:rsidRDefault="00D24704" w:rsidP="004918FF">
            <w:pPr>
              <w:ind w:left="-106" w:right="-101" w:hanging="42"/>
              <w:jc w:val="center"/>
              <w:rPr>
                <w:rFonts w:ascii="Times New Roman" w:hAnsi="Times New Roman"/>
                <w:sz w:val="22"/>
                <w:szCs w:val="22"/>
              </w:rPr>
            </w:pPr>
          </w:p>
        </w:tc>
        <w:tc>
          <w:tcPr>
            <w:tcW w:w="5810" w:type="dxa"/>
            <w:vMerge/>
            <w:shd w:val="clear" w:color="auto" w:fill="auto"/>
          </w:tcPr>
          <w:p w:rsidR="00D24704" w:rsidRPr="00AE39E0" w:rsidRDefault="00D24704" w:rsidP="004918FF">
            <w:pPr>
              <w:pStyle w:val="Default"/>
              <w:ind w:right="-35"/>
              <w:jc w:val="both"/>
              <w:rPr>
                <w:sz w:val="22"/>
                <w:szCs w:val="22"/>
              </w:rPr>
            </w:pPr>
          </w:p>
        </w:tc>
      </w:tr>
      <w:tr w:rsidR="00D24704" w:rsidRPr="00AE39E0" w:rsidTr="004E579C">
        <w:tblPrEx>
          <w:tblCellMar>
            <w:left w:w="108" w:type="dxa"/>
            <w:right w:w="108" w:type="dxa"/>
          </w:tblCellMar>
        </w:tblPrEx>
        <w:trPr>
          <w:trHeight w:val="769"/>
        </w:trPr>
        <w:tc>
          <w:tcPr>
            <w:tcW w:w="823" w:type="dxa"/>
          </w:tcPr>
          <w:p w:rsidR="00D24704" w:rsidRPr="00AE39E0" w:rsidRDefault="00D24704" w:rsidP="004918FF">
            <w:pPr>
              <w:ind w:left="-81" w:right="-130" w:hanging="7"/>
              <w:jc w:val="center"/>
              <w:rPr>
                <w:rFonts w:ascii="Times New Roman" w:hAnsi="Times New Roman"/>
                <w:sz w:val="22"/>
                <w:szCs w:val="22"/>
              </w:rPr>
            </w:pPr>
            <w:r w:rsidRPr="00AE39E0">
              <w:rPr>
                <w:rFonts w:ascii="Times New Roman" w:hAnsi="Times New Roman"/>
                <w:sz w:val="22"/>
                <w:szCs w:val="22"/>
              </w:rPr>
              <w:t>9.</w:t>
            </w:r>
          </w:p>
        </w:tc>
        <w:tc>
          <w:tcPr>
            <w:tcW w:w="825" w:type="dxa"/>
          </w:tcPr>
          <w:p w:rsidR="00D24704" w:rsidRPr="003B0D44" w:rsidRDefault="00D24704" w:rsidP="004918FF">
            <w:pPr>
              <w:jc w:val="center"/>
              <w:rPr>
                <w:rFonts w:ascii="Times New Roman" w:hAnsi="Times New Roman"/>
                <w:b/>
                <w:sz w:val="22"/>
                <w:szCs w:val="22"/>
              </w:rPr>
            </w:pPr>
            <w:r w:rsidRPr="003B0D44">
              <w:rPr>
                <w:rFonts w:ascii="Times New Roman" w:hAnsi="Times New Roman"/>
                <w:b/>
                <w:sz w:val="22"/>
                <w:szCs w:val="22"/>
              </w:rPr>
              <w:t>I.12.</w:t>
            </w:r>
          </w:p>
        </w:tc>
        <w:tc>
          <w:tcPr>
            <w:tcW w:w="2181" w:type="dxa"/>
            <w:shd w:val="clear" w:color="auto" w:fill="auto"/>
          </w:tcPr>
          <w:p w:rsidR="00D24704" w:rsidRPr="00AE39E0" w:rsidRDefault="00D6532E" w:rsidP="00D6532E">
            <w:pPr>
              <w:ind w:right="-118"/>
              <w:jc w:val="center"/>
              <w:rPr>
                <w:rFonts w:ascii="Times New Roman" w:hAnsi="Times New Roman"/>
                <w:sz w:val="22"/>
                <w:szCs w:val="22"/>
              </w:rPr>
            </w:pPr>
            <w:r>
              <w:rPr>
                <w:rFonts w:ascii="Times New Roman" w:hAnsi="Times New Roman"/>
                <w:sz w:val="22"/>
                <w:szCs w:val="22"/>
              </w:rPr>
              <w:t>[…]*</w:t>
            </w:r>
          </w:p>
        </w:tc>
        <w:tc>
          <w:tcPr>
            <w:tcW w:w="4819" w:type="dxa"/>
            <w:vMerge/>
            <w:tcBorders>
              <w:bottom w:val="single" w:sz="4" w:space="0" w:color="auto"/>
            </w:tcBorders>
            <w:shd w:val="clear" w:color="auto" w:fill="auto"/>
          </w:tcPr>
          <w:p w:rsidR="00D24704" w:rsidRPr="00AE39E0" w:rsidRDefault="00D24704" w:rsidP="004918FF">
            <w:pPr>
              <w:widowControl w:val="0"/>
              <w:tabs>
                <w:tab w:val="left" w:pos="322"/>
              </w:tabs>
              <w:spacing w:line="278" w:lineRule="exact"/>
              <w:ind w:right="540"/>
              <w:rPr>
                <w:rFonts w:ascii="Times New Roman" w:hAnsi="Times New Roman"/>
                <w:sz w:val="22"/>
                <w:szCs w:val="22"/>
              </w:rPr>
            </w:pPr>
          </w:p>
        </w:tc>
        <w:tc>
          <w:tcPr>
            <w:tcW w:w="1385" w:type="dxa"/>
            <w:vMerge/>
            <w:shd w:val="clear" w:color="auto" w:fill="auto"/>
          </w:tcPr>
          <w:p w:rsidR="00D24704" w:rsidRPr="00AE39E0" w:rsidRDefault="00D24704" w:rsidP="004918FF">
            <w:pPr>
              <w:jc w:val="center"/>
              <w:rPr>
                <w:rFonts w:ascii="Times New Roman" w:hAnsi="Times New Roman"/>
                <w:sz w:val="22"/>
                <w:szCs w:val="22"/>
              </w:rPr>
            </w:pPr>
          </w:p>
        </w:tc>
        <w:tc>
          <w:tcPr>
            <w:tcW w:w="1404" w:type="dxa"/>
            <w:vMerge/>
            <w:shd w:val="clear" w:color="auto" w:fill="auto"/>
          </w:tcPr>
          <w:p w:rsidR="00D24704" w:rsidRPr="00AE39E0" w:rsidRDefault="00D24704" w:rsidP="004918FF">
            <w:pPr>
              <w:jc w:val="center"/>
              <w:rPr>
                <w:rFonts w:ascii="Times New Roman" w:hAnsi="Times New Roman"/>
                <w:sz w:val="22"/>
                <w:szCs w:val="22"/>
              </w:rPr>
            </w:pPr>
          </w:p>
        </w:tc>
        <w:tc>
          <w:tcPr>
            <w:tcW w:w="1464" w:type="dxa"/>
            <w:vMerge/>
          </w:tcPr>
          <w:p w:rsidR="00D24704" w:rsidRPr="00AE39E0" w:rsidRDefault="00D24704" w:rsidP="004918FF">
            <w:pPr>
              <w:ind w:left="-106" w:right="-101" w:hanging="42"/>
              <w:jc w:val="center"/>
              <w:rPr>
                <w:rFonts w:ascii="Times New Roman" w:hAnsi="Times New Roman"/>
                <w:b/>
                <w:bCs/>
                <w:iCs/>
                <w:sz w:val="22"/>
                <w:szCs w:val="22"/>
              </w:rPr>
            </w:pPr>
          </w:p>
        </w:tc>
        <w:tc>
          <w:tcPr>
            <w:tcW w:w="1843" w:type="dxa"/>
            <w:vMerge/>
            <w:tcBorders>
              <w:bottom w:val="single" w:sz="4" w:space="0" w:color="auto"/>
            </w:tcBorders>
            <w:shd w:val="clear" w:color="auto" w:fill="auto"/>
          </w:tcPr>
          <w:p w:rsidR="00D24704" w:rsidRPr="00AE39E0" w:rsidRDefault="00D24704" w:rsidP="004918FF">
            <w:pPr>
              <w:ind w:left="-106" w:right="-101" w:hanging="42"/>
              <w:jc w:val="center"/>
              <w:rPr>
                <w:rFonts w:ascii="Times New Roman" w:hAnsi="Times New Roman"/>
                <w:sz w:val="22"/>
                <w:szCs w:val="22"/>
              </w:rPr>
            </w:pPr>
          </w:p>
        </w:tc>
        <w:tc>
          <w:tcPr>
            <w:tcW w:w="1798" w:type="dxa"/>
            <w:vMerge/>
            <w:tcBorders>
              <w:bottom w:val="single" w:sz="4" w:space="0" w:color="auto"/>
            </w:tcBorders>
            <w:shd w:val="clear" w:color="auto" w:fill="auto"/>
          </w:tcPr>
          <w:p w:rsidR="00D24704" w:rsidRPr="00AE39E0" w:rsidRDefault="00D24704" w:rsidP="004918FF">
            <w:pPr>
              <w:ind w:left="-106" w:right="-101" w:hanging="42"/>
              <w:jc w:val="center"/>
              <w:rPr>
                <w:rFonts w:ascii="Times New Roman" w:hAnsi="Times New Roman"/>
                <w:sz w:val="22"/>
                <w:szCs w:val="22"/>
              </w:rPr>
            </w:pPr>
          </w:p>
        </w:tc>
        <w:tc>
          <w:tcPr>
            <w:tcW w:w="5810" w:type="dxa"/>
            <w:vMerge/>
            <w:tcBorders>
              <w:bottom w:val="single" w:sz="4" w:space="0" w:color="auto"/>
            </w:tcBorders>
            <w:shd w:val="clear" w:color="auto" w:fill="auto"/>
          </w:tcPr>
          <w:p w:rsidR="00D24704" w:rsidRPr="00AE39E0" w:rsidRDefault="00D24704" w:rsidP="004918FF">
            <w:pPr>
              <w:ind w:firstLine="227"/>
              <w:jc w:val="both"/>
              <w:rPr>
                <w:rFonts w:ascii="Times New Roman" w:hAnsi="Times New Roman"/>
                <w:sz w:val="22"/>
                <w:szCs w:val="22"/>
              </w:rPr>
            </w:pPr>
          </w:p>
        </w:tc>
      </w:tr>
      <w:tr w:rsidR="008A1B77" w:rsidRPr="00AE39E0" w:rsidTr="004E579C">
        <w:tblPrEx>
          <w:tblCellMar>
            <w:left w:w="108" w:type="dxa"/>
            <w:right w:w="108" w:type="dxa"/>
          </w:tblCellMar>
        </w:tblPrEx>
        <w:trPr>
          <w:trHeight w:val="769"/>
        </w:trPr>
        <w:tc>
          <w:tcPr>
            <w:tcW w:w="823" w:type="dxa"/>
          </w:tcPr>
          <w:p w:rsidR="008A1B77" w:rsidRPr="00AE39E0" w:rsidRDefault="008A1B77" w:rsidP="004918FF">
            <w:pPr>
              <w:ind w:left="-81" w:right="-130" w:hanging="7"/>
              <w:jc w:val="center"/>
              <w:rPr>
                <w:rFonts w:ascii="Times New Roman" w:hAnsi="Times New Roman"/>
                <w:sz w:val="22"/>
                <w:szCs w:val="22"/>
              </w:rPr>
            </w:pPr>
            <w:r w:rsidRPr="00AE39E0">
              <w:rPr>
                <w:rFonts w:ascii="Times New Roman" w:hAnsi="Times New Roman"/>
                <w:sz w:val="22"/>
                <w:szCs w:val="22"/>
              </w:rPr>
              <w:t>10.</w:t>
            </w:r>
          </w:p>
        </w:tc>
        <w:tc>
          <w:tcPr>
            <w:tcW w:w="825" w:type="dxa"/>
          </w:tcPr>
          <w:p w:rsidR="008A1B77" w:rsidRPr="003B0D44" w:rsidRDefault="00737B28" w:rsidP="004918FF">
            <w:pPr>
              <w:jc w:val="center"/>
              <w:rPr>
                <w:rFonts w:ascii="Times New Roman" w:hAnsi="Times New Roman"/>
                <w:b/>
                <w:sz w:val="22"/>
                <w:szCs w:val="22"/>
              </w:rPr>
            </w:pPr>
            <w:r w:rsidRPr="003B0D44">
              <w:rPr>
                <w:rFonts w:ascii="Times New Roman" w:hAnsi="Times New Roman"/>
                <w:b/>
                <w:sz w:val="22"/>
                <w:szCs w:val="22"/>
              </w:rPr>
              <w:t>I.</w:t>
            </w:r>
            <w:r w:rsidR="008C2BFC" w:rsidRPr="003B0D44">
              <w:rPr>
                <w:rFonts w:ascii="Times New Roman" w:hAnsi="Times New Roman"/>
                <w:b/>
                <w:sz w:val="22"/>
                <w:szCs w:val="22"/>
              </w:rPr>
              <w:t>8.</w:t>
            </w:r>
          </w:p>
        </w:tc>
        <w:tc>
          <w:tcPr>
            <w:tcW w:w="2181" w:type="dxa"/>
            <w:shd w:val="clear" w:color="auto" w:fill="auto"/>
          </w:tcPr>
          <w:p w:rsidR="008A1B77" w:rsidRPr="00AE39E0" w:rsidRDefault="00D6532E" w:rsidP="00D6532E">
            <w:pPr>
              <w:ind w:right="-118"/>
              <w:jc w:val="center"/>
              <w:rPr>
                <w:rFonts w:ascii="Times New Roman" w:hAnsi="Times New Roman"/>
                <w:sz w:val="22"/>
                <w:szCs w:val="22"/>
              </w:rPr>
            </w:pPr>
            <w:r>
              <w:rPr>
                <w:rFonts w:ascii="Times New Roman" w:hAnsi="Times New Roman"/>
                <w:sz w:val="22"/>
                <w:szCs w:val="22"/>
              </w:rPr>
              <w:t>[…]*</w:t>
            </w:r>
          </w:p>
        </w:tc>
        <w:tc>
          <w:tcPr>
            <w:tcW w:w="4819" w:type="dxa"/>
            <w:tcBorders>
              <w:top w:val="single" w:sz="4" w:space="0" w:color="auto"/>
              <w:bottom w:val="single" w:sz="4" w:space="0" w:color="auto"/>
            </w:tcBorders>
            <w:shd w:val="clear" w:color="auto" w:fill="auto"/>
          </w:tcPr>
          <w:p w:rsidR="008A1B77" w:rsidRPr="00AE39E0" w:rsidRDefault="008A1B77" w:rsidP="004918FF">
            <w:pPr>
              <w:jc w:val="both"/>
              <w:rPr>
                <w:rFonts w:ascii="Times New Roman" w:hAnsi="Times New Roman"/>
                <w:sz w:val="22"/>
                <w:szCs w:val="22"/>
              </w:rPr>
            </w:pPr>
            <w:r w:rsidRPr="00AE39E0">
              <w:rPr>
                <w:rFonts w:ascii="Times New Roman" w:hAnsi="Times New Roman"/>
                <w:sz w:val="22"/>
                <w:szCs w:val="22"/>
              </w:rPr>
              <w:t xml:space="preserve">Jako właściciel działek geodezyjnych nr 129/15, 129/50, 129/51, 129/52, 129/53, 129/54, 129/55, 129/56, 129/11, 129/12 i 129/46 </w:t>
            </w:r>
            <w:proofErr w:type="spellStart"/>
            <w:r w:rsidRPr="00AE39E0">
              <w:rPr>
                <w:rFonts w:ascii="Times New Roman" w:hAnsi="Times New Roman"/>
                <w:sz w:val="22"/>
                <w:szCs w:val="22"/>
              </w:rPr>
              <w:t>obr</w:t>
            </w:r>
            <w:proofErr w:type="spellEnd"/>
            <w:r w:rsidRPr="00AE39E0">
              <w:rPr>
                <w:rFonts w:ascii="Times New Roman" w:hAnsi="Times New Roman"/>
                <w:sz w:val="22"/>
                <w:szCs w:val="22"/>
              </w:rPr>
              <w:t>. 49 jednostka ewidencyjna Podgórze, położonych przy ul.</w:t>
            </w:r>
            <w:r w:rsidR="00E14553">
              <w:rPr>
                <w:rFonts w:ascii="Times New Roman" w:hAnsi="Times New Roman"/>
                <w:sz w:val="22"/>
                <w:szCs w:val="22"/>
              </w:rPr>
              <w:t> </w:t>
            </w:r>
            <w:r w:rsidRPr="00AE39E0">
              <w:rPr>
                <w:rFonts w:ascii="Times New Roman" w:hAnsi="Times New Roman"/>
                <w:sz w:val="22"/>
                <w:szCs w:val="22"/>
              </w:rPr>
              <w:t>Kamieńskiego, zgłasza następujące uwagi do</w:t>
            </w:r>
            <w:r w:rsidR="00E14553">
              <w:rPr>
                <w:rFonts w:ascii="Times New Roman" w:hAnsi="Times New Roman"/>
                <w:sz w:val="22"/>
                <w:szCs w:val="22"/>
              </w:rPr>
              <w:t> </w:t>
            </w:r>
            <w:r w:rsidRPr="00AE39E0">
              <w:rPr>
                <w:rFonts w:ascii="Times New Roman" w:hAnsi="Times New Roman"/>
                <w:sz w:val="22"/>
                <w:szCs w:val="22"/>
              </w:rPr>
              <w:t>projektu planu miejscowego MALBORSKA, udostępnionego w ramach wyłożenia projektu tego dokumentu do publicznego wglądu.</w:t>
            </w:r>
          </w:p>
          <w:p w:rsidR="008A1B77" w:rsidRPr="00AE39E0" w:rsidRDefault="008A1B77" w:rsidP="004918FF">
            <w:pPr>
              <w:jc w:val="both"/>
              <w:rPr>
                <w:rFonts w:ascii="Times New Roman" w:hAnsi="Times New Roman"/>
                <w:sz w:val="22"/>
                <w:szCs w:val="22"/>
                <w:u w:val="single"/>
              </w:rPr>
            </w:pPr>
            <w:r w:rsidRPr="00AE39E0">
              <w:rPr>
                <w:rFonts w:ascii="Times New Roman" w:hAnsi="Times New Roman"/>
                <w:sz w:val="22"/>
                <w:szCs w:val="22"/>
                <w:u w:val="single"/>
              </w:rPr>
              <w:t>Nr 1</w:t>
            </w:r>
          </w:p>
          <w:p w:rsidR="008A1B77" w:rsidRPr="00AE39E0" w:rsidRDefault="008A1B77" w:rsidP="004918FF">
            <w:pPr>
              <w:jc w:val="both"/>
              <w:rPr>
                <w:rFonts w:ascii="Times New Roman" w:hAnsi="Times New Roman"/>
                <w:sz w:val="22"/>
                <w:szCs w:val="22"/>
              </w:rPr>
            </w:pPr>
            <w:r w:rsidRPr="00AE39E0">
              <w:rPr>
                <w:rFonts w:ascii="Times New Roman" w:hAnsi="Times New Roman"/>
                <w:sz w:val="22"/>
                <w:szCs w:val="22"/>
              </w:rPr>
              <w:t>Dotyczy fragmentu terenu stanowiącego własność składającego niniejsze uwagi położonego w terenie U.2</w:t>
            </w:r>
            <w:r w:rsidR="005C0BC4">
              <w:rPr>
                <w:rFonts w:ascii="Times New Roman" w:hAnsi="Times New Roman"/>
                <w:sz w:val="22"/>
                <w:szCs w:val="22"/>
              </w:rPr>
              <w:t>.</w:t>
            </w:r>
          </w:p>
          <w:p w:rsidR="008A1B77" w:rsidRPr="00AE39E0" w:rsidRDefault="008A1B77" w:rsidP="00EC2545">
            <w:pPr>
              <w:numPr>
                <w:ilvl w:val="1"/>
                <w:numId w:val="13"/>
              </w:numPr>
              <w:ind w:left="477" w:hanging="446"/>
              <w:jc w:val="both"/>
              <w:rPr>
                <w:rFonts w:ascii="Times New Roman" w:hAnsi="Times New Roman"/>
                <w:sz w:val="22"/>
                <w:szCs w:val="22"/>
              </w:rPr>
            </w:pPr>
            <w:r w:rsidRPr="00AE39E0">
              <w:rPr>
                <w:rFonts w:ascii="Times New Roman" w:hAnsi="Times New Roman"/>
                <w:sz w:val="22"/>
                <w:szCs w:val="22"/>
              </w:rPr>
              <w:t>Skorygować północną granicę terenu U.2 (od</w:t>
            </w:r>
            <w:r w:rsidR="00E14553">
              <w:rPr>
                <w:rFonts w:ascii="Times New Roman" w:hAnsi="Times New Roman"/>
                <w:sz w:val="22"/>
                <w:szCs w:val="22"/>
              </w:rPr>
              <w:t> </w:t>
            </w:r>
            <w:r w:rsidRPr="00AE39E0">
              <w:rPr>
                <w:rFonts w:ascii="Times New Roman" w:hAnsi="Times New Roman"/>
                <w:sz w:val="22"/>
                <w:szCs w:val="22"/>
              </w:rPr>
              <w:t xml:space="preserve">ul. Kamieńskiego) poprzez jej przesunięcie w kierunku północnym do granic własności działki nr 129/51, tj. w taki sposób, aby poszerzenie pasa drogi KDZ.1 ul. Kamieńskiego, (rezerwowanego </w:t>
            </w:r>
            <w:r w:rsidRPr="00AE39E0">
              <w:rPr>
                <w:rFonts w:ascii="Times New Roman" w:hAnsi="Times New Roman"/>
                <w:sz w:val="22"/>
                <w:szCs w:val="22"/>
              </w:rPr>
              <w:lastRenderedPageBreak/>
              <w:t>prawdopodobnie dla pasa włączenia z ul. Sławka) ograniczyć do działek nr 116/6, 116/5 i 129/63, tj. na długości ok. 70 m, oraz konsekwentnie przesunąć w kierunku północnym nieprzekraczalną linię zabudowy (patrz załącznik graficzny).</w:t>
            </w:r>
          </w:p>
          <w:p w:rsidR="008A1B77" w:rsidRPr="00AE39E0" w:rsidRDefault="008A1B77" w:rsidP="00EC2545">
            <w:pPr>
              <w:numPr>
                <w:ilvl w:val="1"/>
                <w:numId w:val="13"/>
              </w:numPr>
              <w:ind w:left="477" w:hanging="446"/>
              <w:jc w:val="both"/>
              <w:rPr>
                <w:rFonts w:ascii="Times New Roman" w:hAnsi="Times New Roman"/>
                <w:sz w:val="22"/>
                <w:szCs w:val="22"/>
              </w:rPr>
            </w:pPr>
            <w:r w:rsidRPr="00AE39E0">
              <w:rPr>
                <w:rFonts w:ascii="Times New Roman" w:hAnsi="Times New Roman"/>
                <w:sz w:val="22"/>
                <w:szCs w:val="22"/>
              </w:rPr>
              <w:t>Obniżyć w tym terenie (U.2) wielkość wskaźnika terenu biologicznie czynnego do</w:t>
            </w:r>
            <w:r w:rsidR="00E14553">
              <w:rPr>
                <w:rFonts w:ascii="Times New Roman" w:hAnsi="Times New Roman"/>
                <w:sz w:val="22"/>
                <w:szCs w:val="22"/>
              </w:rPr>
              <w:t> </w:t>
            </w:r>
            <w:r w:rsidRPr="00AE39E0">
              <w:rPr>
                <w:rFonts w:ascii="Times New Roman" w:hAnsi="Times New Roman"/>
                <w:sz w:val="22"/>
                <w:szCs w:val="22"/>
              </w:rPr>
              <w:t xml:space="preserve">wskazanego w obowiązującym dokumencie Studium uwarunkowań i kierunków zagospodarowania przestrzennego Krakowa poziomu 20%. W studium zapisano bowiem: </w:t>
            </w:r>
            <w:r w:rsidRPr="00AE39E0">
              <w:rPr>
                <w:rFonts w:ascii="Times New Roman" w:hAnsi="Times New Roman"/>
                <w:i/>
                <w:sz w:val="22"/>
                <w:szCs w:val="22"/>
              </w:rPr>
              <w:t>Powierzchnia biologicznie czynna dla zabudowy mieszkaniowej i usługowej w terenach zabudowy jednorodzinnej (MN) (w</w:t>
            </w:r>
            <w:r w:rsidR="00E14553">
              <w:rPr>
                <w:rFonts w:ascii="Times New Roman" w:hAnsi="Times New Roman"/>
                <w:i/>
                <w:sz w:val="22"/>
                <w:szCs w:val="22"/>
              </w:rPr>
              <w:t> </w:t>
            </w:r>
            <w:r w:rsidRPr="00AE39E0">
              <w:rPr>
                <w:rFonts w:ascii="Times New Roman" w:hAnsi="Times New Roman"/>
                <w:i/>
                <w:sz w:val="22"/>
                <w:szCs w:val="22"/>
              </w:rPr>
              <w:t>tym położonych w strefie kształtowania systemu przyrodniczego) min. 50%, a dla działek lub ich części położonych w pasie o szerokości 50 m wzdłuż ul. Henryka Kamieńskiego min. 20%</w:t>
            </w:r>
            <w:r w:rsidRPr="00AE39E0">
              <w:rPr>
                <w:rFonts w:ascii="Times New Roman" w:hAnsi="Times New Roman"/>
                <w:sz w:val="22"/>
                <w:szCs w:val="22"/>
              </w:rPr>
              <w:t xml:space="preserve">; Ponadto do takiej intensyfikacji zabudowy uprawnia też inny zapis Studium: </w:t>
            </w:r>
            <w:r w:rsidRPr="00AE39E0">
              <w:rPr>
                <w:rFonts w:ascii="Times New Roman" w:hAnsi="Times New Roman"/>
                <w:i/>
                <w:sz w:val="22"/>
                <w:szCs w:val="22"/>
              </w:rPr>
              <w:t>Istniejąca zabudowa wzdłuż ul. Henryka Kamieńskiego do przekształceń i uzupełnień w kierunku zabudowy usługowej o charakterze ponadlokalnym, kształtowana jako nieciągła, przerywana komunikacją lokalną i ciągami zieleni urządzonej obudowa ulicy</w:t>
            </w:r>
            <w:r w:rsidRPr="00AE39E0">
              <w:rPr>
                <w:rFonts w:ascii="Times New Roman" w:hAnsi="Times New Roman"/>
                <w:sz w:val="22"/>
                <w:szCs w:val="22"/>
              </w:rPr>
              <w:t>; </w:t>
            </w:r>
            <w:r w:rsidRPr="00AE39E0">
              <w:rPr>
                <w:rFonts w:ascii="Times New Roman" w:hAnsi="Times New Roman"/>
                <w:i/>
                <w:sz w:val="22"/>
                <w:szCs w:val="22"/>
              </w:rPr>
              <w:t>Istniejące zespoły obiektów usług o charakterze ponadlokalnym w rejonie ul. Henryka Kamieńskiego do utrzymania, uzupełnień i przekształceń;</w:t>
            </w:r>
          </w:p>
          <w:p w:rsidR="008A1B77" w:rsidRPr="00AE39E0" w:rsidRDefault="008A1B77" w:rsidP="00EC2545">
            <w:pPr>
              <w:numPr>
                <w:ilvl w:val="1"/>
                <w:numId w:val="13"/>
              </w:numPr>
              <w:ind w:left="477" w:hanging="446"/>
              <w:jc w:val="both"/>
              <w:rPr>
                <w:rFonts w:ascii="Times New Roman" w:hAnsi="Times New Roman"/>
                <w:sz w:val="22"/>
                <w:szCs w:val="22"/>
              </w:rPr>
            </w:pPr>
            <w:r w:rsidRPr="00AE39E0">
              <w:rPr>
                <w:rFonts w:ascii="Times New Roman" w:hAnsi="Times New Roman"/>
                <w:sz w:val="22"/>
                <w:szCs w:val="22"/>
              </w:rPr>
              <w:t>Skorygować przebieg linii dzielącej teren U.2 na dwie enklawy zróżnicowane pod względem nieprzekraczalnej wysokości zabudowy (16 m i 13 m) w taki sposób, aby działka nr 129/15 znalazła się w całości w terenie o wysokości nieprzekraczalnej 16 m. Będzie to w pełni przestrzennie korespondować z maksymalną wysokością zabudowy w terenie MN/U.8, wynoszącą dla zabudowy usługowej 16 m.</w:t>
            </w:r>
          </w:p>
          <w:p w:rsidR="008A1B77" w:rsidRPr="00AE39E0" w:rsidRDefault="008A1B77" w:rsidP="00DB632D">
            <w:pPr>
              <w:jc w:val="both"/>
              <w:rPr>
                <w:rFonts w:ascii="Times New Roman" w:hAnsi="Times New Roman"/>
                <w:sz w:val="22"/>
                <w:szCs w:val="22"/>
              </w:rPr>
            </w:pPr>
            <w:r w:rsidRPr="00AE39E0">
              <w:rPr>
                <w:rFonts w:ascii="Times New Roman" w:hAnsi="Times New Roman"/>
                <w:sz w:val="22"/>
                <w:szCs w:val="22"/>
              </w:rPr>
              <w:t>Nr 2</w:t>
            </w:r>
          </w:p>
          <w:p w:rsidR="008A1B77" w:rsidRPr="00AE39E0" w:rsidRDefault="008A1B77" w:rsidP="00DB632D">
            <w:pPr>
              <w:jc w:val="both"/>
              <w:rPr>
                <w:rFonts w:ascii="Times New Roman" w:hAnsi="Times New Roman"/>
                <w:sz w:val="22"/>
                <w:szCs w:val="22"/>
              </w:rPr>
            </w:pPr>
            <w:r w:rsidRPr="00AE39E0">
              <w:rPr>
                <w:rFonts w:ascii="Times New Roman" w:hAnsi="Times New Roman"/>
                <w:sz w:val="22"/>
                <w:szCs w:val="22"/>
              </w:rPr>
              <w:t>Dotyczy fragmentu terenu stanowiącego własność składającego niniejsze uwagi położonego w terenie MN/U.8</w:t>
            </w:r>
          </w:p>
          <w:p w:rsidR="008A1B77" w:rsidRPr="00E14553" w:rsidRDefault="008A1B77" w:rsidP="00E14553">
            <w:pPr>
              <w:ind w:left="409" w:hanging="409"/>
              <w:jc w:val="both"/>
              <w:rPr>
                <w:rFonts w:ascii="Times New Roman" w:hAnsi="Times New Roman"/>
                <w:sz w:val="22"/>
                <w:szCs w:val="22"/>
                <w:u w:val="single"/>
              </w:rPr>
            </w:pPr>
            <w:r w:rsidRPr="00AE39E0">
              <w:rPr>
                <w:rFonts w:ascii="Times New Roman" w:hAnsi="Times New Roman"/>
                <w:sz w:val="22"/>
                <w:szCs w:val="22"/>
              </w:rPr>
              <w:t>2.1.</w:t>
            </w:r>
            <w:r w:rsidRPr="00AE39E0">
              <w:rPr>
                <w:rFonts w:ascii="Times New Roman" w:hAnsi="Times New Roman"/>
                <w:sz w:val="22"/>
                <w:szCs w:val="22"/>
              </w:rPr>
              <w:tab/>
              <w:t>Obniżyć w terenie MN/U.8 wielkość wskaźnika terenu biologicznie czynnego do wskazanego w</w:t>
            </w:r>
            <w:r w:rsidR="0061473D">
              <w:rPr>
                <w:rFonts w:ascii="Times New Roman" w:hAnsi="Times New Roman"/>
                <w:sz w:val="22"/>
                <w:szCs w:val="22"/>
              </w:rPr>
              <w:t> </w:t>
            </w:r>
            <w:r w:rsidRPr="00AE39E0">
              <w:rPr>
                <w:rFonts w:ascii="Times New Roman" w:hAnsi="Times New Roman"/>
                <w:sz w:val="22"/>
                <w:szCs w:val="22"/>
              </w:rPr>
              <w:t xml:space="preserve">obowiązującym dokumencie Studium </w:t>
            </w:r>
            <w:r w:rsidRPr="00AE39E0">
              <w:rPr>
                <w:rFonts w:ascii="Times New Roman" w:hAnsi="Times New Roman"/>
                <w:sz w:val="22"/>
                <w:szCs w:val="22"/>
              </w:rPr>
              <w:lastRenderedPageBreak/>
              <w:t>uwarunkowań i kierunków zagospodarowania przestrzennego Krakowa poziomu 20%. W</w:t>
            </w:r>
            <w:r w:rsidR="0061473D">
              <w:rPr>
                <w:rFonts w:ascii="Times New Roman" w:hAnsi="Times New Roman"/>
                <w:sz w:val="22"/>
                <w:szCs w:val="22"/>
              </w:rPr>
              <w:t> </w:t>
            </w:r>
            <w:r w:rsidRPr="00AE39E0">
              <w:rPr>
                <w:rFonts w:ascii="Times New Roman" w:hAnsi="Times New Roman"/>
                <w:sz w:val="22"/>
                <w:szCs w:val="22"/>
              </w:rPr>
              <w:t>Studium zapisano bowiem: Powierzchnia biologicznie czynna dla zabudowy mieszkaniowej i usługowej w terenach zabudowy jednorodzinnej (MN) (w tym położonych w strefie kształtowania systemu przyrodniczego) min. 50%, a dla działek lub ich części położonych w pasie o szerokości 50m wzdłuż ul. Henryka Kamieńskiego min. 20%. Znaczna część terenu MN/U.8 położona jest w</w:t>
            </w:r>
            <w:r w:rsidR="0061473D">
              <w:rPr>
                <w:rFonts w:ascii="Times New Roman" w:hAnsi="Times New Roman"/>
                <w:sz w:val="22"/>
                <w:szCs w:val="22"/>
              </w:rPr>
              <w:t> </w:t>
            </w:r>
            <w:r w:rsidRPr="00AE39E0">
              <w:rPr>
                <w:rFonts w:ascii="Times New Roman" w:hAnsi="Times New Roman"/>
                <w:sz w:val="22"/>
                <w:szCs w:val="22"/>
              </w:rPr>
              <w:t>strefie 50-ciometrowego pasa terenu wzdłuż ul. Kamieńskiego, co uprawnia do zastosowania wskaźnika terenu biologicznie czynnego we</w:t>
            </w:r>
            <w:r w:rsidR="0061473D">
              <w:rPr>
                <w:rFonts w:ascii="Times New Roman" w:hAnsi="Times New Roman"/>
                <w:sz w:val="22"/>
                <w:szCs w:val="22"/>
              </w:rPr>
              <w:t> </w:t>
            </w:r>
            <w:r w:rsidRPr="00AE39E0">
              <w:rPr>
                <w:rFonts w:ascii="Times New Roman" w:hAnsi="Times New Roman"/>
                <w:sz w:val="22"/>
                <w:szCs w:val="22"/>
              </w:rPr>
              <w:t>wnioskowanej wielkości 20% na zwartym obszarze działek objętych jednorodnym ustaleniem MN/U.8.</w:t>
            </w:r>
          </w:p>
          <w:p w:rsidR="00AF605F" w:rsidRDefault="00AF605F" w:rsidP="00AF605F">
            <w:pPr>
              <w:jc w:val="both"/>
              <w:rPr>
                <w:rFonts w:ascii="Times New Roman" w:hAnsi="Times New Roman"/>
                <w:sz w:val="22"/>
                <w:szCs w:val="22"/>
                <w:u w:val="single"/>
              </w:rPr>
            </w:pPr>
            <w:r>
              <w:rPr>
                <w:rFonts w:ascii="Times New Roman" w:hAnsi="Times New Roman"/>
                <w:sz w:val="22"/>
                <w:szCs w:val="22"/>
                <w:u w:val="single"/>
              </w:rPr>
              <w:t>Nr 3</w:t>
            </w:r>
          </w:p>
          <w:p w:rsidR="008A1B77" w:rsidRPr="00AF605F" w:rsidRDefault="00AF605F" w:rsidP="00AF605F">
            <w:pPr>
              <w:jc w:val="both"/>
              <w:rPr>
                <w:rFonts w:ascii="Times New Roman" w:hAnsi="Times New Roman"/>
                <w:sz w:val="22"/>
                <w:szCs w:val="22"/>
              </w:rPr>
            </w:pPr>
            <w:r w:rsidRPr="00AF605F">
              <w:rPr>
                <w:rFonts w:ascii="Times New Roman" w:hAnsi="Times New Roman"/>
                <w:sz w:val="22"/>
                <w:szCs w:val="22"/>
              </w:rPr>
              <w:t xml:space="preserve">(…) </w:t>
            </w:r>
          </w:p>
        </w:tc>
        <w:tc>
          <w:tcPr>
            <w:tcW w:w="1385" w:type="dxa"/>
            <w:shd w:val="clear" w:color="auto" w:fill="auto"/>
          </w:tcPr>
          <w:p w:rsidR="008A1B77" w:rsidRPr="00AE39E0" w:rsidRDefault="008A1B77" w:rsidP="004918FF">
            <w:pPr>
              <w:ind w:left="-45"/>
              <w:jc w:val="center"/>
              <w:rPr>
                <w:rFonts w:ascii="Times New Roman" w:hAnsi="Times New Roman"/>
                <w:sz w:val="22"/>
                <w:szCs w:val="22"/>
              </w:rPr>
            </w:pPr>
            <w:r w:rsidRPr="00AE39E0">
              <w:rPr>
                <w:rFonts w:ascii="Times New Roman" w:hAnsi="Times New Roman"/>
                <w:sz w:val="22"/>
                <w:szCs w:val="22"/>
              </w:rPr>
              <w:lastRenderedPageBreak/>
              <w:t xml:space="preserve">129/15, 129/50, 129/52, 129/53, 129/54, 129/55, 129/56, 129/46 </w:t>
            </w:r>
          </w:p>
          <w:p w:rsidR="008A1B77" w:rsidRPr="00AE39E0" w:rsidRDefault="008A1B77" w:rsidP="004918FF">
            <w:pPr>
              <w:ind w:left="-45"/>
              <w:jc w:val="center"/>
              <w:rPr>
                <w:rFonts w:ascii="Times New Roman" w:hAnsi="Times New Roman"/>
                <w:sz w:val="22"/>
                <w:szCs w:val="22"/>
              </w:rPr>
            </w:pPr>
            <w:proofErr w:type="spellStart"/>
            <w:r w:rsidRPr="00AE39E0">
              <w:rPr>
                <w:rFonts w:ascii="Times New Roman" w:hAnsi="Times New Roman"/>
                <w:sz w:val="22"/>
                <w:szCs w:val="22"/>
              </w:rPr>
              <w:t>obr</w:t>
            </w:r>
            <w:proofErr w:type="spellEnd"/>
            <w:r w:rsidRPr="00AE39E0">
              <w:rPr>
                <w:rFonts w:ascii="Times New Roman" w:hAnsi="Times New Roman"/>
                <w:sz w:val="22"/>
                <w:szCs w:val="22"/>
              </w:rPr>
              <w:t>. 49 Podgórze</w:t>
            </w:r>
          </w:p>
          <w:p w:rsidR="008A1B77" w:rsidRPr="00AE39E0" w:rsidRDefault="008A1B77" w:rsidP="004918FF">
            <w:pPr>
              <w:ind w:left="-45"/>
              <w:jc w:val="center"/>
              <w:rPr>
                <w:rFonts w:ascii="Times New Roman" w:hAnsi="Times New Roman"/>
                <w:sz w:val="22"/>
                <w:szCs w:val="22"/>
              </w:rPr>
            </w:pPr>
          </w:p>
          <w:p w:rsidR="008A1B77" w:rsidRPr="00AE39E0" w:rsidRDefault="008A1B77" w:rsidP="004918FF">
            <w:pPr>
              <w:ind w:left="-45"/>
              <w:jc w:val="center"/>
              <w:rPr>
                <w:rFonts w:ascii="Times New Roman" w:hAnsi="Times New Roman"/>
                <w:sz w:val="22"/>
                <w:szCs w:val="22"/>
              </w:rPr>
            </w:pPr>
          </w:p>
          <w:p w:rsidR="008A1B77" w:rsidRPr="00AE39E0" w:rsidRDefault="008A1B77" w:rsidP="004918FF">
            <w:pPr>
              <w:ind w:left="-45"/>
              <w:jc w:val="center"/>
              <w:rPr>
                <w:rFonts w:ascii="Times New Roman" w:hAnsi="Times New Roman"/>
                <w:sz w:val="22"/>
                <w:szCs w:val="22"/>
              </w:rPr>
            </w:pPr>
            <w:r w:rsidRPr="00AE39E0">
              <w:rPr>
                <w:rFonts w:ascii="Times New Roman" w:hAnsi="Times New Roman"/>
                <w:sz w:val="22"/>
                <w:szCs w:val="22"/>
              </w:rPr>
              <w:t>129/51, 129/12</w:t>
            </w:r>
          </w:p>
          <w:p w:rsidR="008A1B77" w:rsidRPr="00AE39E0" w:rsidRDefault="008A1B77" w:rsidP="004918FF">
            <w:pPr>
              <w:ind w:left="-45"/>
              <w:jc w:val="center"/>
              <w:rPr>
                <w:rFonts w:ascii="Times New Roman" w:hAnsi="Times New Roman"/>
                <w:sz w:val="22"/>
                <w:szCs w:val="22"/>
              </w:rPr>
            </w:pPr>
            <w:proofErr w:type="spellStart"/>
            <w:r w:rsidRPr="00AE39E0">
              <w:rPr>
                <w:rFonts w:ascii="Times New Roman" w:hAnsi="Times New Roman"/>
                <w:sz w:val="22"/>
                <w:szCs w:val="22"/>
              </w:rPr>
              <w:t>obr</w:t>
            </w:r>
            <w:proofErr w:type="spellEnd"/>
            <w:r w:rsidRPr="00AE39E0">
              <w:rPr>
                <w:rFonts w:ascii="Times New Roman" w:hAnsi="Times New Roman"/>
                <w:sz w:val="22"/>
                <w:szCs w:val="22"/>
              </w:rPr>
              <w:t>. 49 Podgórze</w:t>
            </w:r>
          </w:p>
          <w:p w:rsidR="008A1B77" w:rsidRPr="00AE39E0" w:rsidRDefault="008A1B77" w:rsidP="004918FF">
            <w:pPr>
              <w:ind w:left="-45"/>
              <w:jc w:val="center"/>
              <w:rPr>
                <w:rFonts w:ascii="Times New Roman" w:hAnsi="Times New Roman"/>
                <w:sz w:val="22"/>
                <w:szCs w:val="22"/>
              </w:rPr>
            </w:pPr>
          </w:p>
          <w:p w:rsidR="008A1B77" w:rsidRPr="00AE39E0" w:rsidRDefault="008A1B77" w:rsidP="004918FF">
            <w:pPr>
              <w:ind w:left="-45"/>
              <w:jc w:val="center"/>
              <w:rPr>
                <w:rFonts w:ascii="Times New Roman" w:hAnsi="Times New Roman"/>
                <w:sz w:val="22"/>
                <w:szCs w:val="22"/>
              </w:rPr>
            </w:pPr>
          </w:p>
          <w:p w:rsidR="008A1B77" w:rsidRPr="00AE39E0" w:rsidRDefault="008A1B77" w:rsidP="004918FF">
            <w:pPr>
              <w:ind w:left="-45"/>
              <w:jc w:val="center"/>
              <w:rPr>
                <w:rFonts w:ascii="Times New Roman" w:hAnsi="Times New Roman"/>
                <w:sz w:val="22"/>
                <w:szCs w:val="22"/>
              </w:rPr>
            </w:pPr>
            <w:r w:rsidRPr="00AE39E0">
              <w:rPr>
                <w:rFonts w:ascii="Times New Roman" w:hAnsi="Times New Roman"/>
                <w:sz w:val="22"/>
                <w:szCs w:val="22"/>
              </w:rPr>
              <w:lastRenderedPageBreak/>
              <w:t>129/11</w:t>
            </w:r>
          </w:p>
          <w:p w:rsidR="008A1B77" w:rsidRPr="00AE39E0" w:rsidRDefault="008A1B77" w:rsidP="004918FF">
            <w:pPr>
              <w:ind w:left="-45"/>
              <w:jc w:val="center"/>
              <w:rPr>
                <w:rFonts w:ascii="Times New Roman" w:hAnsi="Times New Roman"/>
                <w:sz w:val="22"/>
                <w:szCs w:val="22"/>
              </w:rPr>
            </w:pPr>
            <w:proofErr w:type="spellStart"/>
            <w:r w:rsidRPr="00AE39E0">
              <w:rPr>
                <w:rFonts w:ascii="Times New Roman" w:hAnsi="Times New Roman"/>
                <w:sz w:val="22"/>
                <w:szCs w:val="22"/>
              </w:rPr>
              <w:t>obr</w:t>
            </w:r>
            <w:proofErr w:type="spellEnd"/>
            <w:r w:rsidRPr="00AE39E0">
              <w:rPr>
                <w:rFonts w:ascii="Times New Roman" w:hAnsi="Times New Roman"/>
                <w:sz w:val="22"/>
                <w:szCs w:val="22"/>
              </w:rPr>
              <w:t>. 49 Podgórze</w:t>
            </w:r>
          </w:p>
          <w:p w:rsidR="008A1B77" w:rsidRPr="00AE39E0" w:rsidRDefault="008A1B77" w:rsidP="004918FF">
            <w:pPr>
              <w:jc w:val="center"/>
              <w:rPr>
                <w:rFonts w:ascii="Times New Roman" w:hAnsi="Times New Roman"/>
                <w:sz w:val="22"/>
                <w:szCs w:val="22"/>
              </w:rPr>
            </w:pPr>
          </w:p>
        </w:tc>
        <w:tc>
          <w:tcPr>
            <w:tcW w:w="1404" w:type="dxa"/>
            <w:shd w:val="clear" w:color="auto" w:fill="auto"/>
          </w:tcPr>
          <w:p w:rsidR="008A1B77" w:rsidRPr="00AE39E0" w:rsidRDefault="008A1B77" w:rsidP="004918FF">
            <w:pPr>
              <w:jc w:val="center"/>
              <w:rPr>
                <w:rFonts w:ascii="Times New Roman" w:hAnsi="Times New Roman"/>
                <w:b/>
                <w:sz w:val="22"/>
                <w:szCs w:val="22"/>
              </w:rPr>
            </w:pPr>
            <w:r w:rsidRPr="00AE39E0">
              <w:rPr>
                <w:rFonts w:ascii="Times New Roman" w:hAnsi="Times New Roman"/>
                <w:b/>
                <w:sz w:val="22"/>
                <w:szCs w:val="22"/>
              </w:rPr>
              <w:lastRenderedPageBreak/>
              <w:t>U.2</w:t>
            </w:r>
          </w:p>
          <w:p w:rsidR="008A1B77" w:rsidRPr="00AE39E0" w:rsidRDefault="008A1B77" w:rsidP="004918FF">
            <w:pPr>
              <w:jc w:val="center"/>
              <w:rPr>
                <w:rFonts w:ascii="Times New Roman" w:hAnsi="Times New Roman"/>
                <w:b/>
                <w:sz w:val="22"/>
                <w:szCs w:val="22"/>
              </w:rPr>
            </w:pPr>
          </w:p>
          <w:p w:rsidR="008A1B77" w:rsidRPr="00AE39E0" w:rsidRDefault="008A1B77" w:rsidP="004918FF">
            <w:pPr>
              <w:jc w:val="center"/>
              <w:rPr>
                <w:rFonts w:ascii="Times New Roman" w:hAnsi="Times New Roman"/>
                <w:b/>
                <w:sz w:val="22"/>
                <w:szCs w:val="22"/>
              </w:rPr>
            </w:pPr>
          </w:p>
          <w:p w:rsidR="008A1B77" w:rsidRPr="00AE39E0" w:rsidRDefault="008A1B77" w:rsidP="004918FF">
            <w:pPr>
              <w:jc w:val="center"/>
              <w:rPr>
                <w:rFonts w:ascii="Times New Roman" w:hAnsi="Times New Roman"/>
                <w:b/>
                <w:sz w:val="22"/>
                <w:szCs w:val="22"/>
              </w:rPr>
            </w:pPr>
          </w:p>
          <w:p w:rsidR="008A1B77" w:rsidRPr="00AE39E0" w:rsidRDefault="008A1B77" w:rsidP="004918FF">
            <w:pPr>
              <w:jc w:val="center"/>
              <w:rPr>
                <w:rFonts w:ascii="Times New Roman" w:hAnsi="Times New Roman"/>
                <w:b/>
                <w:sz w:val="22"/>
                <w:szCs w:val="22"/>
              </w:rPr>
            </w:pPr>
          </w:p>
          <w:p w:rsidR="008A1B77" w:rsidRDefault="008A1B77" w:rsidP="004918FF">
            <w:pPr>
              <w:jc w:val="center"/>
              <w:rPr>
                <w:rFonts w:ascii="Times New Roman" w:hAnsi="Times New Roman"/>
                <w:b/>
                <w:sz w:val="22"/>
                <w:szCs w:val="22"/>
              </w:rPr>
            </w:pPr>
          </w:p>
          <w:p w:rsidR="00AF605F" w:rsidRDefault="00AF605F" w:rsidP="004918FF">
            <w:pPr>
              <w:jc w:val="center"/>
              <w:rPr>
                <w:rFonts w:ascii="Times New Roman" w:hAnsi="Times New Roman"/>
                <w:b/>
                <w:sz w:val="22"/>
                <w:szCs w:val="22"/>
              </w:rPr>
            </w:pPr>
          </w:p>
          <w:p w:rsidR="00AF605F" w:rsidRDefault="00AF605F" w:rsidP="004918FF">
            <w:pPr>
              <w:jc w:val="center"/>
              <w:rPr>
                <w:rFonts w:ascii="Times New Roman" w:hAnsi="Times New Roman"/>
                <w:b/>
                <w:sz w:val="22"/>
                <w:szCs w:val="22"/>
              </w:rPr>
            </w:pPr>
          </w:p>
          <w:p w:rsidR="00AF605F" w:rsidRDefault="00AF605F" w:rsidP="004918FF">
            <w:pPr>
              <w:jc w:val="center"/>
              <w:rPr>
                <w:rFonts w:ascii="Times New Roman" w:hAnsi="Times New Roman"/>
                <w:b/>
                <w:sz w:val="22"/>
                <w:szCs w:val="22"/>
              </w:rPr>
            </w:pPr>
          </w:p>
          <w:p w:rsidR="00AF605F" w:rsidRDefault="00AF605F" w:rsidP="004918FF">
            <w:pPr>
              <w:jc w:val="center"/>
              <w:rPr>
                <w:rFonts w:ascii="Times New Roman" w:hAnsi="Times New Roman"/>
                <w:b/>
                <w:sz w:val="22"/>
                <w:szCs w:val="22"/>
              </w:rPr>
            </w:pPr>
          </w:p>
          <w:p w:rsidR="00AF605F" w:rsidRPr="00AE39E0" w:rsidRDefault="00AF605F" w:rsidP="004918FF">
            <w:pPr>
              <w:jc w:val="center"/>
              <w:rPr>
                <w:rFonts w:ascii="Times New Roman" w:hAnsi="Times New Roman"/>
                <w:b/>
                <w:sz w:val="22"/>
                <w:szCs w:val="22"/>
              </w:rPr>
            </w:pPr>
          </w:p>
          <w:p w:rsidR="008A1B77" w:rsidRPr="00AE39E0" w:rsidRDefault="008A1B77" w:rsidP="004918FF">
            <w:pPr>
              <w:jc w:val="center"/>
              <w:rPr>
                <w:rFonts w:ascii="Times New Roman" w:hAnsi="Times New Roman"/>
                <w:b/>
                <w:sz w:val="22"/>
                <w:szCs w:val="22"/>
              </w:rPr>
            </w:pPr>
          </w:p>
          <w:p w:rsidR="008A1B77" w:rsidRPr="00AE39E0" w:rsidRDefault="008A1B77" w:rsidP="004918FF">
            <w:pPr>
              <w:jc w:val="center"/>
              <w:rPr>
                <w:rFonts w:ascii="Times New Roman" w:hAnsi="Times New Roman"/>
                <w:b/>
                <w:sz w:val="22"/>
                <w:szCs w:val="22"/>
              </w:rPr>
            </w:pPr>
            <w:r w:rsidRPr="00AE39E0">
              <w:rPr>
                <w:rFonts w:ascii="Times New Roman" w:hAnsi="Times New Roman"/>
                <w:b/>
                <w:sz w:val="22"/>
                <w:szCs w:val="22"/>
              </w:rPr>
              <w:t>U.2, KDZ.1</w:t>
            </w:r>
          </w:p>
          <w:p w:rsidR="008A1B77" w:rsidRPr="00AE39E0" w:rsidRDefault="008A1B77" w:rsidP="004918FF">
            <w:pPr>
              <w:jc w:val="center"/>
              <w:rPr>
                <w:rFonts w:ascii="Times New Roman" w:hAnsi="Times New Roman"/>
                <w:b/>
                <w:sz w:val="22"/>
                <w:szCs w:val="22"/>
              </w:rPr>
            </w:pPr>
          </w:p>
          <w:p w:rsidR="008A1B77" w:rsidRDefault="008A1B77" w:rsidP="004918FF">
            <w:pPr>
              <w:jc w:val="center"/>
              <w:rPr>
                <w:rFonts w:ascii="Times New Roman" w:hAnsi="Times New Roman"/>
                <w:b/>
                <w:sz w:val="22"/>
                <w:szCs w:val="22"/>
              </w:rPr>
            </w:pPr>
          </w:p>
          <w:p w:rsidR="00AF605F" w:rsidRDefault="00AF605F" w:rsidP="004918FF">
            <w:pPr>
              <w:jc w:val="center"/>
              <w:rPr>
                <w:rFonts w:ascii="Times New Roman" w:hAnsi="Times New Roman"/>
                <w:b/>
                <w:sz w:val="22"/>
                <w:szCs w:val="22"/>
              </w:rPr>
            </w:pPr>
          </w:p>
          <w:p w:rsidR="00AF605F" w:rsidRDefault="00AF605F" w:rsidP="004918FF">
            <w:pPr>
              <w:jc w:val="center"/>
              <w:rPr>
                <w:rFonts w:ascii="Times New Roman" w:hAnsi="Times New Roman"/>
                <w:b/>
                <w:sz w:val="22"/>
                <w:szCs w:val="22"/>
              </w:rPr>
            </w:pPr>
          </w:p>
          <w:p w:rsidR="00AF605F" w:rsidRPr="00AE39E0" w:rsidRDefault="00AF605F" w:rsidP="004918FF">
            <w:pPr>
              <w:jc w:val="center"/>
              <w:rPr>
                <w:rFonts w:ascii="Times New Roman" w:hAnsi="Times New Roman"/>
                <w:b/>
                <w:sz w:val="22"/>
                <w:szCs w:val="22"/>
              </w:rPr>
            </w:pPr>
          </w:p>
          <w:p w:rsidR="008A1B77" w:rsidRPr="00AE39E0" w:rsidRDefault="008A1B77" w:rsidP="004918FF">
            <w:pPr>
              <w:jc w:val="center"/>
              <w:rPr>
                <w:rFonts w:ascii="Times New Roman" w:hAnsi="Times New Roman"/>
                <w:sz w:val="22"/>
                <w:szCs w:val="22"/>
              </w:rPr>
            </w:pPr>
            <w:r w:rsidRPr="00AE39E0">
              <w:rPr>
                <w:rFonts w:ascii="Times New Roman" w:hAnsi="Times New Roman"/>
                <w:b/>
                <w:sz w:val="22"/>
                <w:szCs w:val="22"/>
              </w:rPr>
              <w:lastRenderedPageBreak/>
              <w:t>KDZ.1</w:t>
            </w:r>
          </w:p>
        </w:tc>
        <w:tc>
          <w:tcPr>
            <w:tcW w:w="1464" w:type="dxa"/>
          </w:tcPr>
          <w:p w:rsidR="008A1B77" w:rsidRPr="00AE39E0" w:rsidRDefault="008A1B77" w:rsidP="002513D7">
            <w:pPr>
              <w:jc w:val="center"/>
              <w:rPr>
                <w:rFonts w:ascii="Times New Roman" w:hAnsi="Times New Roman"/>
                <w:b/>
                <w:sz w:val="22"/>
                <w:szCs w:val="22"/>
              </w:rPr>
            </w:pPr>
            <w:r w:rsidRPr="00AE39E0">
              <w:rPr>
                <w:rFonts w:ascii="Times New Roman" w:hAnsi="Times New Roman"/>
                <w:b/>
                <w:sz w:val="22"/>
                <w:szCs w:val="22"/>
              </w:rPr>
              <w:lastRenderedPageBreak/>
              <w:t>U.2</w:t>
            </w:r>
          </w:p>
          <w:p w:rsidR="008A1B77" w:rsidRPr="00AE39E0" w:rsidRDefault="008A1B77" w:rsidP="002513D7">
            <w:pPr>
              <w:jc w:val="center"/>
              <w:rPr>
                <w:rFonts w:ascii="Times New Roman" w:hAnsi="Times New Roman"/>
                <w:b/>
                <w:sz w:val="22"/>
                <w:szCs w:val="22"/>
              </w:rPr>
            </w:pPr>
          </w:p>
          <w:p w:rsidR="008A1B77" w:rsidRPr="00AE39E0" w:rsidRDefault="008A1B77" w:rsidP="002513D7">
            <w:pPr>
              <w:jc w:val="center"/>
              <w:rPr>
                <w:rFonts w:ascii="Times New Roman" w:hAnsi="Times New Roman"/>
                <w:b/>
                <w:sz w:val="22"/>
                <w:szCs w:val="22"/>
              </w:rPr>
            </w:pPr>
          </w:p>
          <w:p w:rsidR="008A1B77" w:rsidRPr="00AE39E0" w:rsidRDefault="008A1B77" w:rsidP="002513D7">
            <w:pPr>
              <w:jc w:val="center"/>
              <w:rPr>
                <w:rFonts w:ascii="Times New Roman" w:hAnsi="Times New Roman"/>
                <w:b/>
                <w:sz w:val="22"/>
                <w:szCs w:val="22"/>
              </w:rPr>
            </w:pPr>
          </w:p>
          <w:p w:rsidR="008A1B77" w:rsidRDefault="008A1B77" w:rsidP="002513D7">
            <w:pPr>
              <w:jc w:val="center"/>
              <w:rPr>
                <w:rFonts w:ascii="Times New Roman" w:hAnsi="Times New Roman"/>
                <w:b/>
                <w:sz w:val="22"/>
                <w:szCs w:val="22"/>
              </w:rPr>
            </w:pPr>
          </w:p>
          <w:p w:rsidR="00AF605F" w:rsidRDefault="00AF605F" w:rsidP="002513D7">
            <w:pPr>
              <w:jc w:val="center"/>
              <w:rPr>
                <w:rFonts w:ascii="Times New Roman" w:hAnsi="Times New Roman"/>
                <w:b/>
                <w:sz w:val="22"/>
                <w:szCs w:val="22"/>
              </w:rPr>
            </w:pPr>
          </w:p>
          <w:p w:rsidR="00AF605F" w:rsidRDefault="00AF605F" w:rsidP="002513D7">
            <w:pPr>
              <w:jc w:val="center"/>
              <w:rPr>
                <w:rFonts w:ascii="Times New Roman" w:hAnsi="Times New Roman"/>
                <w:b/>
                <w:sz w:val="22"/>
                <w:szCs w:val="22"/>
              </w:rPr>
            </w:pPr>
          </w:p>
          <w:p w:rsidR="00AF605F" w:rsidRDefault="00AF605F" w:rsidP="002513D7">
            <w:pPr>
              <w:jc w:val="center"/>
              <w:rPr>
                <w:rFonts w:ascii="Times New Roman" w:hAnsi="Times New Roman"/>
                <w:b/>
                <w:sz w:val="22"/>
                <w:szCs w:val="22"/>
              </w:rPr>
            </w:pPr>
          </w:p>
          <w:p w:rsidR="00AF605F" w:rsidRDefault="00AF605F" w:rsidP="002513D7">
            <w:pPr>
              <w:jc w:val="center"/>
              <w:rPr>
                <w:rFonts w:ascii="Times New Roman" w:hAnsi="Times New Roman"/>
                <w:b/>
                <w:sz w:val="22"/>
                <w:szCs w:val="22"/>
              </w:rPr>
            </w:pPr>
          </w:p>
          <w:p w:rsidR="00AF605F" w:rsidRPr="00AE39E0" w:rsidRDefault="00AF605F" w:rsidP="002513D7">
            <w:pPr>
              <w:jc w:val="center"/>
              <w:rPr>
                <w:rFonts w:ascii="Times New Roman" w:hAnsi="Times New Roman"/>
                <w:b/>
                <w:sz w:val="22"/>
                <w:szCs w:val="22"/>
              </w:rPr>
            </w:pPr>
          </w:p>
          <w:p w:rsidR="008A1B77" w:rsidRPr="00AE39E0" w:rsidRDefault="008A1B77" w:rsidP="002513D7">
            <w:pPr>
              <w:jc w:val="center"/>
              <w:rPr>
                <w:rFonts w:ascii="Times New Roman" w:hAnsi="Times New Roman"/>
                <w:b/>
                <w:sz w:val="22"/>
                <w:szCs w:val="22"/>
              </w:rPr>
            </w:pPr>
          </w:p>
          <w:p w:rsidR="008A1B77" w:rsidRPr="00AE39E0" w:rsidRDefault="008A1B77" w:rsidP="002513D7">
            <w:pPr>
              <w:jc w:val="center"/>
              <w:rPr>
                <w:rFonts w:ascii="Times New Roman" w:hAnsi="Times New Roman"/>
                <w:b/>
                <w:sz w:val="22"/>
                <w:szCs w:val="22"/>
              </w:rPr>
            </w:pPr>
          </w:p>
          <w:p w:rsidR="008A1B77" w:rsidRPr="00AE39E0" w:rsidRDefault="008A1B77" w:rsidP="002513D7">
            <w:pPr>
              <w:jc w:val="center"/>
              <w:rPr>
                <w:rFonts w:ascii="Times New Roman" w:hAnsi="Times New Roman"/>
                <w:b/>
                <w:sz w:val="22"/>
                <w:szCs w:val="22"/>
              </w:rPr>
            </w:pPr>
            <w:r w:rsidRPr="00AE39E0">
              <w:rPr>
                <w:rFonts w:ascii="Times New Roman" w:hAnsi="Times New Roman"/>
                <w:b/>
                <w:sz w:val="22"/>
                <w:szCs w:val="22"/>
              </w:rPr>
              <w:t>U.2, KDZ.1</w:t>
            </w:r>
          </w:p>
          <w:p w:rsidR="008A1B77" w:rsidRPr="00AE39E0" w:rsidRDefault="008A1B77" w:rsidP="002513D7">
            <w:pPr>
              <w:jc w:val="center"/>
              <w:rPr>
                <w:rFonts w:ascii="Times New Roman" w:hAnsi="Times New Roman"/>
                <w:b/>
                <w:sz w:val="22"/>
                <w:szCs w:val="22"/>
              </w:rPr>
            </w:pPr>
          </w:p>
          <w:p w:rsidR="008A1B77" w:rsidRDefault="008A1B77" w:rsidP="002513D7">
            <w:pPr>
              <w:jc w:val="center"/>
              <w:rPr>
                <w:rFonts w:ascii="Times New Roman" w:hAnsi="Times New Roman"/>
                <w:b/>
                <w:sz w:val="22"/>
                <w:szCs w:val="22"/>
              </w:rPr>
            </w:pPr>
          </w:p>
          <w:p w:rsidR="00AF605F" w:rsidRDefault="00AF605F" w:rsidP="002513D7">
            <w:pPr>
              <w:jc w:val="center"/>
              <w:rPr>
                <w:rFonts w:ascii="Times New Roman" w:hAnsi="Times New Roman"/>
                <w:b/>
                <w:sz w:val="22"/>
                <w:szCs w:val="22"/>
              </w:rPr>
            </w:pPr>
          </w:p>
          <w:p w:rsidR="00AF605F" w:rsidRDefault="00AF605F" w:rsidP="002513D7">
            <w:pPr>
              <w:jc w:val="center"/>
              <w:rPr>
                <w:rFonts w:ascii="Times New Roman" w:hAnsi="Times New Roman"/>
                <w:b/>
                <w:sz w:val="22"/>
                <w:szCs w:val="22"/>
              </w:rPr>
            </w:pPr>
          </w:p>
          <w:p w:rsidR="00AF605F" w:rsidRPr="00AE39E0" w:rsidRDefault="00AF605F" w:rsidP="002513D7">
            <w:pPr>
              <w:jc w:val="center"/>
              <w:rPr>
                <w:rFonts w:ascii="Times New Roman" w:hAnsi="Times New Roman"/>
                <w:b/>
                <w:sz w:val="22"/>
                <w:szCs w:val="22"/>
              </w:rPr>
            </w:pPr>
          </w:p>
          <w:p w:rsidR="008A1B77" w:rsidRPr="00AE39E0" w:rsidRDefault="008A1B77" w:rsidP="002513D7">
            <w:pPr>
              <w:ind w:left="-106" w:right="-118" w:hanging="42"/>
              <w:jc w:val="center"/>
              <w:rPr>
                <w:rFonts w:ascii="Times New Roman" w:hAnsi="Times New Roman"/>
                <w:b/>
                <w:bCs/>
                <w:iCs/>
                <w:sz w:val="22"/>
                <w:szCs w:val="22"/>
              </w:rPr>
            </w:pPr>
            <w:r w:rsidRPr="00AE39E0">
              <w:rPr>
                <w:rFonts w:ascii="Times New Roman" w:hAnsi="Times New Roman"/>
                <w:b/>
                <w:sz w:val="22"/>
                <w:szCs w:val="22"/>
              </w:rPr>
              <w:lastRenderedPageBreak/>
              <w:t>KDZ.1</w:t>
            </w:r>
          </w:p>
        </w:tc>
        <w:tc>
          <w:tcPr>
            <w:tcW w:w="1843" w:type="dxa"/>
            <w:tcBorders>
              <w:top w:val="single" w:sz="4" w:space="0" w:color="auto"/>
              <w:bottom w:val="single" w:sz="4" w:space="0" w:color="auto"/>
            </w:tcBorders>
            <w:shd w:val="clear" w:color="auto" w:fill="auto"/>
          </w:tcPr>
          <w:p w:rsidR="005C0BC4" w:rsidRDefault="008A1B77" w:rsidP="00AE39E0">
            <w:pPr>
              <w:ind w:left="-106" w:right="-118" w:hanging="42"/>
              <w:jc w:val="center"/>
              <w:rPr>
                <w:rFonts w:ascii="Times New Roman" w:hAnsi="Times New Roman"/>
                <w:b/>
                <w:bCs/>
                <w:iCs/>
                <w:sz w:val="22"/>
                <w:szCs w:val="22"/>
              </w:rPr>
            </w:pPr>
            <w:r w:rsidRPr="00D24704">
              <w:rPr>
                <w:rFonts w:ascii="Times New Roman" w:hAnsi="Times New Roman"/>
                <w:b/>
                <w:bCs/>
                <w:iCs/>
                <w:sz w:val="22"/>
                <w:szCs w:val="22"/>
              </w:rPr>
              <w:lastRenderedPageBreak/>
              <w:t>Prezydent Miasta Krakowa nie uwzględnił uwagi</w:t>
            </w:r>
            <w:r w:rsidR="00AF605F" w:rsidRPr="00D24704">
              <w:rPr>
                <w:rFonts w:ascii="Times New Roman" w:hAnsi="Times New Roman"/>
                <w:b/>
                <w:bCs/>
                <w:iCs/>
                <w:sz w:val="22"/>
                <w:szCs w:val="22"/>
              </w:rPr>
              <w:t xml:space="preserve"> </w:t>
            </w:r>
          </w:p>
          <w:p w:rsidR="00AF605F" w:rsidRPr="00D24704" w:rsidRDefault="008A1B77" w:rsidP="00AE39E0">
            <w:pPr>
              <w:ind w:left="-106" w:right="-118" w:hanging="42"/>
              <w:jc w:val="center"/>
              <w:rPr>
                <w:rFonts w:ascii="Times New Roman" w:hAnsi="Times New Roman"/>
                <w:b/>
                <w:bCs/>
                <w:iCs/>
                <w:sz w:val="22"/>
                <w:szCs w:val="22"/>
              </w:rPr>
            </w:pPr>
            <w:r w:rsidRPr="00D24704">
              <w:rPr>
                <w:rFonts w:ascii="Times New Roman" w:hAnsi="Times New Roman"/>
                <w:b/>
                <w:bCs/>
                <w:iCs/>
                <w:sz w:val="22"/>
                <w:szCs w:val="22"/>
              </w:rPr>
              <w:t xml:space="preserve">w zakresie pkt. </w:t>
            </w:r>
          </w:p>
          <w:p w:rsidR="008A1B77" w:rsidRPr="00AF605F" w:rsidRDefault="00AF605F" w:rsidP="00AE39E0">
            <w:pPr>
              <w:ind w:left="-106" w:right="-118" w:hanging="42"/>
              <w:jc w:val="center"/>
              <w:rPr>
                <w:rFonts w:ascii="Times New Roman" w:hAnsi="Times New Roman"/>
                <w:color w:val="FF0000"/>
                <w:sz w:val="22"/>
                <w:szCs w:val="22"/>
              </w:rPr>
            </w:pPr>
            <w:r w:rsidRPr="00D24704">
              <w:rPr>
                <w:rFonts w:ascii="Times New Roman" w:hAnsi="Times New Roman"/>
                <w:b/>
                <w:bCs/>
                <w:iCs/>
                <w:sz w:val="22"/>
                <w:szCs w:val="22"/>
              </w:rPr>
              <w:t>1.</w:t>
            </w:r>
            <w:r w:rsidR="00AE39E0" w:rsidRPr="00D24704">
              <w:rPr>
                <w:rFonts w:ascii="Times New Roman" w:hAnsi="Times New Roman"/>
                <w:b/>
                <w:bCs/>
                <w:iCs/>
                <w:sz w:val="22"/>
                <w:szCs w:val="22"/>
              </w:rPr>
              <w:t>1,</w:t>
            </w:r>
            <w:r w:rsidRPr="00D24704">
              <w:rPr>
                <w:rFonts w:ascii="Times New Roman" w:hAnsi="Times New Roman"/>
                <w:b/>
                <w:bCs/>
                <w:iCs/>
                <w:sz w:val="22"/>
                <w:szCs w:val="22"/>
              </w:rPr>
              <w:t xml:space="preserve"> 1.</w:t>
            </w:r>
            <w:r w:rsidR="008A1B77" w:rsidRPr="00D24704">
              <w:rPr>
                <w:rFonts w:ascii="Times New Roman" w:hAnsi="Times New Roman"/>
                <w:b/>
                <w:bCs/>
                <w:iCs/>
                <w:sz w:val="22"/>
                <w:szCs w:val="22"/>
              </w:rPr>
              <w:t>2</w:t>
            </w:r>
            <w:r w:rsidR="00AE39E0" w:rsidRPr="00D24704">
              <w:rPr>
                <w:rFonts w:ascii="Times New Roman" w:hAnsi="Times New Roman"/>
                <w:b/>
                <w:bCs/>
                <w:iCs/>
                <w:sz w:val="22"/>
                <w:szCs w:val="22"/>
              </w:rPr>
              <w:t>,</w:t>
            </w:r>
            <w:r w:rsidRPr="00D24704">
              <w:rPr>
                <w:rFonts w:ascii="Times New Roman" w:hAnsi="Times New Roman"/>
                <w:b/>
                <w:bCs/>
                <w:iCs/>
                <w:sz w:val="22"/>
                <w:szCs w:val="22"/>
              </w:rPr>
              <w:t xml:space="preserve"> </w:t>
            </w:r>
            <w:r w:rsidR="00AE39E0" w:rsidRPr="00D24704">
              <w:rPr>
                <w:rFonts w:ascii="Times New Roman" w:hAnsi="Times New Roman"/>
                <w:b/>
                <w:bCs/>
                <w:iCs/>
                <w:sz w:val="22"/>
                <w:szCs w:val="22"/>
              </w:rPr>
              <w:t>1.3</w:t>
            </w:r>
            <w:r w:rsidRPr="00D24704">
              <w:rPr>
                <w:rFonts w:ascii="Times New Roman" w:hAnsi="Times New Roman"/>
                <w:b/>
                <w:bCs/>
                <w:iCs/>
                <w:sz w:val="22"/>
                <w:szCs w:val="22"/>
              </w:rPr>
              <w:t xml:space="preserve"> i 2.1</w:t>
            </w:r>
          </w:p>
        </w:tc>
        <w:tc>
          <w:tcPr>
            <w:tcW w:w="1798" w:type="dxa"/>
            <w:tcBorders>
              <w:top w:val="single" w:sz="4" w:space="0" w:color="auto"/>
              <w:bottom w:val="single" w:sz="4" w:space="0" w:color="auto"/>
            </w:tcBorders>
            <w:shd w:val="clear" w:color="auto" w:fill="auto"/>
          </w:tcPr>
          <w:p w:rsidR="003F5BEB" w:rsidRDefault="003F5BEB" w:rsidP="003F5BEB">
            <w:pPr>
              <w:ind w:left="-106" w:right="-118" w:hanging="42"/>
              <w:jc w:val="center"/>
              <w:rPr>
                <w:rFonts w:ascii="Times New Roman" w:hAnsi="Times New Roman"/>
                <w:b/>
                <w:bCs/>
                <w:iCs/>
                <w:sz w:val="22"/>
                <w:szCs w:val="22"/>
              </w:rPr>
            </w:pPr>
            <w:r w:rsidRPr="003239FB">
              <w:rPr>
                <w:rFonts w:ascii="Times New Roman" w:hAnsi="Times New Roman"/>
                <w:b/>
                <w:bCs/>
                <w:iCs/>
                <w:sz w:val="22"/>
                <w:szCs w:val="22"/>
              </w:rPr>
              <w:t>Rada Miasta Krakowa nie uwzględniła uw</w:t>
            </w:r>
            <w:r>
              <w:rPr>
                <w:rFonts w:ascii="Times New Roman" w:hAnsi="Times New Roman"/>
                <w:b/>
                <w:bCs/>
                <w:iCs/>
                <w:sz w:val="22"/>
                <w:szCs w:val="22"/>
              </w:rPr>
              <w:t xml:space="preserve">agi w zakresie pkt. 1.1, </w:t>
            </w:r>
          </w:p>
          <w:p w:rsidR="008A1B77" w:rsidRPr="00AE39E0" w:rsidRDefault="003F5BEB" w:rsidP="003F5BEB">
            <w:pPr>
              <w:ind w:left="-106" w:right="-118" w:hanging="42"/>
              <w:jc w:val="center"/>
              <w:rPr>
                <w:rFonts w:ascii="Times New Roman" w:hAnsi="Times New Roman"/>
                <w:sz w:val="22"/>
                <w:szCs w:val="22"/>
              </w:rPr>
            </w:pPr>
            <w:r>
              <w:rPr>
                <w:rFonts w:ascii="Times New Roman" w:hAnsi="Times New Roman"/>
                <w:b/>
                <w:bCs/>
                <w:iCs/>
                <w:sz w:val="22"/>
                <w:szCs w:val="22"/>
              </w:rPr>
              <w:t>1.2, 1.</w:t>
            </w:r>
            <w:r w:rsidRPr="003239FB">
              <w:rPr>
                <w:rFonts w:ascii="Times New Roman" w:hAnsi="Times New Roman"/>
                <w:b/>
                <w:bCs/>
                <w:iCs/>
                <w:sz w:val="22"/>
                <w:szCs w:val="22"/>
              </w:rPr>
              <w:t>3</w:t>
            </w:r>
            <w:r>
              <w:rPr>
                <w:rFonts w:ascii="Times New Roman" w:hAnsi="Times New Roman"/>
                <w:b/>
                <w:bCs/>
                <w:iCs/>
                <w:sz w:val="22"/>
                <w:szCs w:val="22"/>
              </w:rPr>
              <w:t xml:space="preserve"> i 2.1</w:t>
            </w:r>
          </w:p>
        </w:tc>
        <w:tc>
          <w:tcPr>
            <w:tcW w:w="5810" w:type="dxa"/>
            <w:tcBorders>
              <w:top w:val="single" w:sz="4" w:space="0" w:color="auto"/>
              <w:bottom w:val="single" w:sz="4" w:space="0" w:color="auto"/>
            </w:tcBorders>
            <w:shd w:val="clear" w:color="auto" w:fill="FFFFFF" w:themeFill="background1"/>
          </w:tcPr>
          <w:p w:rsidR="005E32CA" w:rsidRPr="003239FB" w:rsidRDefault="005E32CA" w:rsidP="005E32CA">
            <w:pPr>
              <w:suppressAutoHyphens/>
              <w:overflowPunct w:val="0"/>
              <w:autoSpaceDE w:val="0"/>
              <w:jc w:val="both"/>
              <w:textAlignment w:val="baseline"/>
              <w:rPr>
                <w:rFonts w:ascii="Times New Roman" w:hAnsi="Times New Roman"/>
                <w:sz w:val="22"/>
                <w:szCs w:val="22"/>
              </w:rPr>
            </w:pPr>
            <w:r w:rsidRPr="003239FB">
              <w:rPr>
                <w:rFonts w:ascii="Times New Roman" w:hAnsi="Times New Roman"/>
                <w:sz w:val="22"/>
                <w:szCs w:val="22"/>
              </w:rPr>
              <w:t xml:space="preserve">Ad.1.1 </w:t>
            </w:r>
          </w:p>
          <w:p w:rsidR="005E32CA" w:rsidRPr="003239FB" w:rsidRDefault="005E32CA" w:rsidP="005E32CA">
            <w:pPr>
              <w:suppressAutoHyphens/>
              <w:overflowPunct w:val="0"/>
              <w:autoSpaceDE w:val="0"/>
              <w:jc w:val="both"/>
              <w:textAlignment w:val="baseline"/>
              <w:rPr>
                <w:rFonts w:ascii="Times New Roman" w:hAnsi="Times New Roman"/>
                <w:sz w:val="22"/>
                <w:szCs w:val="22"/>
              </w:rPr>
            </w:pPr>
            <w:r>
              <w:rPr>
                <w:rFonts w:ascii="Times New Roman" w:hAnsi="Times New Roman"/>
                <w:sz w:val="22"/>
                <w:szCs w:val="22"/>
              </w:rPr>
              <w:t xml:space="preserve">Uwaga pozostaje nieuwzględniona. </w:t>
            </w:r>
            <w:r w:rsidRPr="003239FB">
              <w:rPr>
                <w:rFonts w:ascii="Times New Roman" w:hAnsi="Times New Roman"/>
                <w:sz w:val="22"/>
                <w:szCs w:val="22"/>
              </w:rPr>
              <w:t>Z uwagi na klasę drogi zbiorczej KDZ jaką jest ulica Kamińskiego i z tym związanych ograniczeń dostępności zjazdów z tej drogi, poszerzono teren pasa drogowego w części południowej w celu zrealizowania w przyszłości drogi serwisowej obsługującej ruch docelowy do</w:t>
            </w:r>
            <w:r>
              <w:rPr>
                <w:rFonts w:ascii="Times New Roman" w:hAnsi="Times New Roman"/>
                <w:sz w:val="22"/>
                <w:szCs w:val="22"/>
              </w:rPr>
              <w:t> </w:t>
            </w:r>
            <w:r w:rsidRPr="003239FB">
              <w:rPr>
                <w:rFonts w:ascii="Times New Roman" w:hAnsi="Times New Roman"/>
                <w:sz w:val="22"/>
                <w:szCs w:val="22"/>
              </w:rPr>
              <w:t xml:space="preserve">przyległych posesji. </w:t>
            </w:r>
          </w:p>
          <w:p w:rsidR="005E32CA" w:rsidRPr="003239FB" w:rsidRDefault="005E32CA" w:rsidP="005E32CA">
            <w:pPr>
              <w:suppressAutoHyphens/>
              <w:overflowPunct w:val="0"/>
              <w:autoSpaceDE w:val="0"/>
              <w:jc w:val="both"/>
              <w:textAlignment w:val="baseline"/>
              <w:rPr>
                <w:rFonts w:ascii="Times New Roman" w:hAnsi="Times New Roman"/>
                <w:sz w:val="22"/>
                <w:szCs w:val="22"/>
              </w:rPr>
            </w:pPr>
          </w:p>
          <w:p w:rsidR="005E32CA" w:rsidRPr="003239FB" w:rsidRDefault="005E32CA" w:rsidP="005E32CA">
            <w:pPr>
              <w:suppressAutoHyphens/>
              <w:overflowPunct w:val="0"/>
              <w:autoSpaceDE w:val="0"/>
              <w:jc w:val="both"/>
              <w:textAlignment w:val="baseline"/>
              <w:rPr>
                <w:rFonts w:ascii="Times New Roman" w:hAnsi="Times New Roman"/>
                <w:sz w:val="22"/>
                <w:szCs w:val="22"/>
              </w:rPr>
            </w:pPr>
            <w:r w:rsidRPr="003239FB">
              <w:rPr>
                <w:rFonts w:ascii="Times New Roman" w:hAnsi="Times New Roman"/>
                <w:sz w:val="22"/>
                <w:szCs w:val="22"/>
              </w:rPr>
              <w:t xml:space="preserve">Ad.1.2 </w:t>
            </w:r>
            <w:r>
              <w:rPr>
                <w:rFonts w:ascii="Times New Roman" w:hAnsi="Times New Roman"/>
                <w:sz w:val="22"/>
                <w:szCs w:val="22"/>
              </w:rPr>
              <w:t>i Ad.2.1</w:t>
            </w:r>
          </w:p>
          <w:p w:rsidR="005E32CA" w:rsidRPr="003239FB" w:rsidRDefault="005E32CA" w:rsidP="005E32CA">
            <w:pPr>
              <w:suppressAutoHyphens/>
              <w:overflowPunct w:val="0"/>
              <w:autoSpaceDE w:val="0"/>
              <w:jc w:val="both"/>
              <w:textAlignment w:val="baseline"/>
              <w:rPr>
                <w:rFonts w:ascii="Times New Roman" w:hAnsi="Times New Roman"/>
                <w:sz w:val="22"/>
                <w:szCs w:val="22"/>
              </w:rPr>
            </w:pPr>
            <w:r>
              <w:rPr>
                <w:rFonts w:ascii="Times New Roman" w:hAnsi="Times New Roman"/>
                <w:sz w:val="22"/>
                <w:szCs w:val="22"/>
              </w:rPr>
              <w:t xml:space="preserve">Uwaga pozostaje nieuwzględniona. </w:t>
            </w:r>
            <w:r w:rsidRPr="003239FB">
              <w:rPr>
                <w:rFonts w:ascii="Times New Roman" w:hAnsi="Times New Roman"/>
                <w:sz w:val="22"/>
                <w:szCs w:val="22"/>
              </w:rPr>
              <w:t xml:space="preserve">Przyjęte w projekcie planu wskaźniki zabudowy w tym wskaźnik terenu biologicznie czynnego dla terenów U.2 i MN/U.8 zostały wyznaczone zgodnie z ustaleniami Studium. </w:t>
            </w:r>
          </w:p>
          <w:p w:rsidR="005E32CA" w:rsidRPr="003239FB" w:rsidRDefault="005E32CA" w:rsidP="005E32CA">
            <w:pPr>
              <w:suppressAutoHyphens/>
              <w:overflowPunct w:val="0"/>
              <w:autoSpaceDE w:val="0"/>
              <w:jc w:val="both"/>
              <w:textAlignment w:val="baseline"/>
              <w:rPr>
                <w:rFonts w:ascii="Times New Roman" w:hAnsi="Times New Roman"/>
                <w:sz w:val="22"/>
                <w:szCs w:val="22"/>
              </w:rPr>
            </w:pPr>
            <w:r w:rsidRPr="003239FB">
              <w:rPr>
                <w:rFonts w:ascii="Times New Roman" w:hAnsi="Times New Roman"/>
                <w:sz w:val="22"/>
                <w:szCs w:val="22"/>
              </w:rPr>
              <w:t xml:space="preserve">Zgodnie z art. 15 ust. 1 ustawy o planowaniu i zagospodarowaniu przestrzennym projekt planu jest sporządzony zgodnie z zapisami Studium, gdyż ustalenia Studium są wiążące dla organów gminy przy sporządzaniu planów miejscowych (art. 9 ust. 4). Zwiększenie minimalnego </w:t>
            </w:r>
            <w:r w:rsidRPr="003239FB">
              <w:rPr>
                <w:rFonts w:ascii="Times New Roman" w:hAnsi="Times New Roman"/>
                <w:sz w:val="22"/>
                <w:szCs w:val="22"/>
              </w:rPr>
              <w:lastRenderedPageBreak/>
              <w:t xml:space="preserve">wskaźnika terenu biologicznie czynnego z 20% na 30% wynika z wniesionych opinii i uzgodnień ustawowych. </w:t>
            </w:r>
          </w:p>
          <w:p w:rsidR="005E32CA" w:rsidRPr="003239FB" w:rsidRDefault="005E32CA" w:rsidP="005E32CA">
            <w:pPr>
              <w:suppressAutoHyphens/>
              <w:overflowPunct w:val="0"/>
              <w:autoSpaceDE w:val="0"/>
              <w:jc w:val="both"/>
              <w:textAlignment w:val="baseline"/>
              <w:rPr>
                <w:rFonts w:ascii="Times New Roman" w:hAnsi="Times New Roman"/>
                <w:sz w:val="22"/>
                <w:szCs w:val="22"/>
              </w:rPr>
            </w:pPr>
          </w:p>
          <w:p w:rsidR="005E32CA" w:rsidRPr="003239FB" w:rsidRDefault="005E32CA" w:rsidP="005E32CA">
            <w:pPr>
              <w:suppressAutoHyphens/>
              <w:overflowPunct w:val="0"/>
              <w:autoSpaceDE w:val="0"/>
              <w:jc w:val="both"/>
              <w:textAlignment w:val="baseline"/>
              <w:rPr>
                <w:rFonts w:ascii="Times New Roman" w:hAnsi="Times New Roman"/>
                <w:sz w:val="22"/>
                <w:szCs w:val="22"/>
              </w:rPr>
            </w:pPr>
          </w:p>
          <w:p w:rsidR="005E32CA" w:rsidRPr="003239FB" w:rsidRDefault="005E32CA" w:rsidP="005E32CA">
            <w:pPr>
              <w:suppressAutoHyphens/>
              <w:overflowPunct w:val="0"/>
              <w:autoSpaceDE w:val="0"/>
              <w:jc w:val="both"/>
              <w:textAlignment w:val="baseline"/>
              <w:rPr>
                <w:rFonts w:ascii="Times New Roman" w:hAnsi="Times New Roman"/>
                <w:sz w:val="22"/>
                <w:szCs w:val="22"/>
              </w:rPr>
            </w:pPr>
            <w:r w:rsidRPr="003239FB">
              <w:rPr>
                <w:rFonts w:ascii="Times New Roman" w:hAnsi="Times New Roman"/>
                <w:sz w:val="22"/>
                <w:szCs w:val="22"/>
              </w:rPr>
              <w:t>Ad.1.3</w:t>
            </w:r>
          </w:p>
          <w:p w:rsidR="005E32CA" w:rsidRPr="003239FB" w:rsidRDefault="005E32CA" w:rsidP="005E32CA">
            <w:pPr>
              <w:suppressAutoHyphens/>
              <w:overflowPunct w:val="0"/>
              <w:autoSpaceDE w:val="0"/>
              <w:jc w:val="both"/>
              <w:textAlignment w:val="baseline"/>
              <w:rPr>
                <w:rFonts w:ascii="Times New Roman" w:hAnsi="Times New Roman"/>
                <w:sz w:val="22"/>
                <w:szCs w:val="22"/>
              </w:rPr>
            </w:pPr>
            <w:r>
              <w:rPr>
                <w:rFonts w:ascii="Times New Roman" w:hAnsi="Times New Roman"/>
                <w:sz w:val="22"/>
                <w:szCs w:val="22"/>
              </w:rPr>
              <w:t xml:space="preserve">Uwaga pozostaje nieuwzględniona. </w:t>
            </w:r>
            <w:r w:rsidRPr="003239FB">
              <w:rPr>
                <w:rFonts w:ascii="Times New Roman" w:hAnsi="Times New Roman"/>
                <w:sz w:val="22"/>
                <w:szCs w:val="22"/>
              </w:rPr>
              <w:t>Przebieg linii regulacyjnej wysokości zabudowy oraz wprowadzona strefa zieleni w ramach terenów inwestycyjnych mają na celu ograniczenie jej intensywności zabudowy usługowej i ograniczenie jej uciążliwości dla zabudowy mieszkaniowej. Zwiększenie wysokości zabudowy do 16m i likwidacja linii regulacyjnej wysokości zabudowy będzie skutkować niezgodnością z dokumentem Studium w zakresie działek lub ich części położonych poza pasem szerokości 50m wzdłuż H. Kamieńskiego, dla których wysokość zabudowy mieszkaniowej i usługowej ustalono na poziomie 13m. Zgodnie z art. 15 ust. 1 ustawy o planowaniu i zagospodarowaniu przestrzennym projekt planu jest sporządzony zgodnie z zapisami Studium, gdyż ustalenia Studium są wiążące dla</w:t>
            </w:r>
            <w:r w:rsidR="002C1584">
              <w:rPr>
                <w:rFonts w:ascii="Times New Roman" w:hAnsi="Times New Roman"/>
                <w:sz w:val="22"/>
                <w:szCs w:val="22"/>
              </w:rPr>
              <w:t> </w:t>
            </w:r>
            <w:r w:rsidRPr="003239FB">
              <w:rPr>
                <w:rFonts w:ascii="Times New Roman" w:hAnsi="Times New Roman"/>
                <w:sz w:val="22"/>
                <w:szCs w:val="22"/>
              </w:rPr>
              <w:t>organów gminy przy sporządzaniu planów miejscowych (art. 9 ust. 4).</w:t>
            </w:r>
          </w:p>
          <w:p w:rsidR="008A1B77" w:rsidRPr="00AE39E0" w:rsidRDefault="008A1B77" w:rsidP="005E32CA">
            <w:pPr>
              <w:autoSpaceDE w:val="0"/>
              <w:autoSpaceDN w:val="0"/>
              <w:adjustRightInd w:val="0"/>
              <w:jc w:val="both"/>
              <w:rPr>
                <w:rFonts w:ascii="Times New Roman" w:hAnsi="Times New Roman"/>
                <w:sz w:val="22"/>
                <w:szCs w:val="22"/>
              </w:rPr>
            </w:pPr>
          </w:p>
        </w:tc>
      </w:tr>
      <w:tr w:rsidR="008A1B77" w:rsidRPr="00AE39E0" w:rsidTr="004E579C">
        <w:tblPrEx>
          <w:tblCellMar>
            <w:left w:w="108" w:type="dxa"/>
            <w:right w:w="108" w:type="dxa"/>
          </w:tblCellMar>
        </w:tblPrEx>
        <w:trPr>
          <w:trHeight w:val="316"/>
        </w:trPr>
        <w:tc>
          <w:tcPr>
            <w:tcW w:w="823" w:type="dxa"/>
          </w:tcPr>
          <w:p w:rsidR="008A1B77" w:rsidRPr="00AE39E0" w:rsidRDefault="008A1B77" w:rsidP="004918FF">
            <w:pPr>
              <w:ind w:left="-81" w:right="-130" w:hanging="7"/>
              <w:jc w:val="center"/>
              <w:rPr>
                <w:rFonts w:ascii="Times New Roman" w:hAnsi="Times New Roman"/>
                <w:sz w:val="22"/>
                <w:szCs w:val="22"/>
              </w:rPr>
            </w:pPr>
            <w:r w:rsidRPr="00AE39E0">
              <w:rPr>
                <w:rFonts w:ascii="Times New Roman" w:hAnsi="Times New Roman"/>
                <w:sz w:val="22"/>
                <w:szCs w:val="22"/>
              </w:rPr>
              <w:lastRenderedPageBreak/>
              <w:t>11.</w:t>
            </w:r>
          </w:p>
        </w:tc>
        <w:tc>
          <w:tcPr>
            <w:tcW w:w="825" w:type="dxa"/>
          </w:tcPr>
          <w:p w:rsidR="008A1B77" w:rsidRPr="003B0D44" w:rsidRDefault="00737B28" w:rsidP="004918FF">
            <w:pPr>
              <w:jc w:val="center"/>
              <w:rPr>
                <w:rFonts w:ascii="Times New Roman" w:hAnsi="Times New Roman"/>
                <w:b/>
                <w:sz w:val="22"/>
                <w:szCs w:val="22"/>
              </w:rPr>
            </w:pPr>
            <w:r w:rsidRPr="003B0D44">
              <w:rPr>
                <w:rFonts w:ascii="Times New Roman" w:hAnsi="Times New Roman"/>
                <w:b/>
                <w:sz w:val="22"/>
                <w:szCs w:val="22"/>
              </w:rPr>
              <w:t>I.</w:t>
            </w:r>
            <w:r w:rsidR="008A1B77" w:rsidRPr="003B0D44">
              <w:rPr>
                <w:rFonts w:ascii="Times New Roman" w:hAnsi="Times New Roman"/>
                <w:b/>
                <w:sz w:val="22"/>
                <w:szCs w:val="22"/>
              </w:rPr>
              <w:t>9.</w:t>
            </w:r>
          </w:p>
        </w:tc>
        <w:tc>
          <w:tcPr>
            <w:tcW w:w="2181" w:type="dxa"/>
            <w:shd w:val="clear" w:color="auto" w:fill="auto"/>
          </w:tcPr>
          <w:p w:rsidR="008A1B77" w:rsidRPr="00AE39E0" w:rsidRDefault="00D6532E" w:rsidP="0065682D">
            <w:pPr>
              <w:jc w:val="center"/>
              <w:rPr>
                <w:rFonts w:ascii="Times New Roman" w:hAnsi="Times New Roman"/>
                <w:sz w:val="22"/>
                <w:szCs w:val="22"/>
              </w:rPr>
            </w:pPr>
            <w:r>
              <w:rPr>
                <w:rFonts w:ascii="Times New Roman" w:hAnsi="Times New Roman"/>
                <w:sz w:val="22"/>
                <w:szCs w:val="22"/>
              </w:rPr>
              <w:t>[…]*</w:t>
            </w:r>
          </w:p>
        </w:tc>
        <w:tc>
          <w:tcPr>
            <w:tcW w:w="4819" w:type="dxa"/>
            <w:tcBorders>
              <w:top w:val="single" w:sz="4" w:space="0" w:color="auto"/>
              <w:bottom w:val="single" w:sz="4" w:space="0" w:color="auto"/>
            </w:tcBorders>
            <w:shd w:val="clear" w:color="auto" w:fill="auto"/>
          </w:tcPr>
          <w:p w:rsidR="008A1B77" w:rsidRPr="00AE39E0" w:rsidRDefault="008A1B77" w:rsidP="000C61F1">
            <w:pPr>
              <w:jc w:val="both"/>
              <w:rPr>
                <w:rFonts w:ascii="Times New Roman" w:hAnsi="Times New Roman"/>
                <w:sz w:val="22"/>
                <w:szCs w:val="22"/>
              </w:rPr>
            </w:pPr>
            <w:r w:rsidRPr="00AE39E0">
              <w:rPr>
                <w:rFonts w:ascii="Times New Roman" w:hAnsi="Times New Roman"/>
                <w:sz w:val="22"/>
                <w:szCs w:val="22"/>
              </w:rPr>
              <w:t xml:space="preserve">Składa uwagę dotyczącą sporządzanego planu miejscowego „Malborska” odnośnie działki nr 263/5 </w:t>
            </w:r>
            <w:proofErr w:type="spellStart"/>
            <w:r w:rsidRPr="00AE39E0">
              <w:rPr>
                <w:rFonts w:ascii="Times New Roman" w:hAnsi="Times New Roman"/>
                <w:sz w:val="22"/>
                <w:szCs w:val="22"/>
              </w:rPr>
              <w:t>obr</w:t>
            </w:r>
            <w:proofErr w:type="spellEnd"/>
            <w:r w:rsidRPr="00AE39E0">
              <w:rPr>
                <w:rFonts w:ascii="Times New Roman" w:hAnsi="Times New Roman"/>
                <w:sz w:val="22"/>
                <w:szCs w:val="22"/>
              </w:rPr>
              <w:t xml:space="preserve">. 49 Podgórze zabudowanej budynkiem nr 124, dostęp do drogi tj. ul. Malborskiej jest szer. 1,25 m. Uniemożliwia to jakąkolwiek obsługę komunikacyjną co widać na załączonej mapce, ponieważ sąsiadująca działka nr 263/3 jest działką Gminy Kraków, na której znajduje się kapliczka i kamień pamięci. </w:t>
            </w:r>
          </w:p>
          <w:p w:rsidR="008A1B77" w:rsidRPr="00AE39E0" w:rsidRDefault="008A1B77" w:rsidP="000C61F1">
            <w:pPr>
              <w:widowControl w:val="0"/>
              <w:tabs>
                <w:tab w:val="left" w:pos="177"/>
              </w:tabs>
              <w:jc w:val="both"/>
              <w:rPr>
                <w:rFonts w:ascii="Times New Roman" w:hAnsi="Times New Roman"/>
                <w:sz w:val="22"/>
                <w:szCs w:val="22"/>
              </w:rPr>
            </w:pPr>
            <w:r w:rsidRPr="00AE39E0">
              <w:rPr>
                <w:rFonts w:ascii="Times New Roman" w:hAnsi="Times New Roman"/>
                <w:sz w:val="22"/>
                <w:szCs w:val="22"/>
              </w:rPr>
              <w:t>Wnosi o poszerzenie dojazdu zgodnie z zapisem w projekcie planu miejscowego odnośnie komunikacji i dojazdów do działek objętych planem i wydzielenie z dz. nr 263/3 fragmentu działki pod poszerzenie obecnego wjazdu aby spełniał parametry aktualnie obowiązujących przepisów dotyczących komunikacji.</w:t>
            </w:r>
          </w:p>
        </w:tc>
        <w:tc>
          <w:tcPr>
            <w:tcW w:w="1385" w:type="dxa"/>
            <w:tcBorders>
              <w:bottom w:val="single" w:sz="4" w:space="0" w:color="auto"/>
            </w:tcBorders>
            <w:shd w:val="clear" w:color="auto" w:fill="auto"/>
          </w:tcPr>
          <w:p w:rsidR="008A1B77" w:rsidRPr="00AE39E0" w:rsidRDefault="008A1B77" w:rsidP="004918FF">
            <w:pPr>
              <w:ind w:left="-45"/>
              <w:jc w:val="center"/>
              <w:rPr>
                <w:rFonts w:ascii="Times New Roman" w:hAnsi="Times New Roman"/>
                <w:sz w:val="22"/>
                <w:szCs w:val="22"/>
              </w:rPr>
            </w:pPr>
            <w:r w:rsidRPr="00AE39E0">
              <w:rPr>
                <w:rFonts w:ascii="Times New Roman" w:hAnsi="Times New Roman"/>
                <w:sz w:val="22"/>
                <w:szCs w:val="22"/>
              </w:rPr>
              <w:t>263/5</w:t>
            </w:r>
          </w:p>
          <w:p w:rsidR="008A1B77" w:rsidRPr="00AE39E0" w:rsidRDefault="008A1B77" w:rsidP="004918FF">
            <w:pPr>
              <w:jc w:val="center"/>
              <w:rPr>
                <w:rFonts w:ascii="Times New Roman" w:hAnsi="Times New Roman"/>
                <w:sz w:val="22"/>
                <w:szCs w:val="22"/>
              </w:rPr>
            </w:pPr>
            <w:proofErr w:type="spellStart"/>
            <w:r w:rsidRPr="00AE39E0">
              <w:rPr>
                <w:rFonts w:ascii="Times New Roman" w:hAnsi="Times New Roman"/>
                <w:sz w:val="22"/>
                <w:szCs w:val="22"/>
              </w:rPr>
              <w:t>obr</w:t>
            </w:r>
            <w:proofErr w:type="spellEnd"/>
            <w:r w:rsidRPr="00AE39E0">
              <w:rPr>
                <w:rFonts w:ascii="Times New Roman" w:hAnsi="Times New Roman"/>
                <w:sz w:val="22"/>
                <w:szCs w:val="22"/>
              </w:rPr>
              <w:t>. 49 Podgórze</w:t>
            </w:r>
          </w:p>
        </w:tc>
        <w:tc>
          <w:tcPr>
            <w:tcW w:w="1404" w:type="dxa"/>
            <w:tcBorders>
              <w:bottom w:val="single" w:sz="4" w:space="0" w:color="auto"/>
            </w:tcBorders>
            <w:shd w:val="clear" w:color="auto" w:fill="auto"/>
          </w:tcPr>
          <w:p w:rsidR="008A1B77" w:rsidRPr="00AE39E0" w:rsidRDefault="008A1B77" w:rsidP="004918FF">
            <w:pPr>
              <w:jc w:val="center"/>
              <w:rPr>
                <w:rFonts w:ascii="Times New Roman" w:hAnsi="Times New Roman"/>
                <w:sz w:val="22"/>
                <w:szCs w:val="22"/>
              </w:rPr>
            </w:pPr>
            <w:r w:rsidRPr="00AE39E0">
              <w:rPr>
                <w:rFonts w:ascii="Times New Roman" w:hAnsi="Times New Roman"/>
                <w:b/>
                <w:sz w:val="22"/>
                <w:szCs w:val="22"/>
              </w:rPr>
              <w:t>MN.1</w:t>
            </w:r>
          </w:p>
        </w:tc>
        <w:tc>
          <w:tcPr>
            <w:tcW w:w="1464" w:type="dxa"/>
            <w:tcBorders>
              <w:bottom w:val="single" w:sz="4" w:space="0" w:color="auto"/>
            </w:tcBorders>
          </w:tcPr>
          <w:p w:rsidR="008A1B77" w:rsidRPr="00AE39E0" w:rsidRDefault="008A1B77" w:rsidP="004918FF">
            <w:pPr>
              <w:ind w:left="-106" w:right="-101" w:hanging="42"/>
              <w:jc w:val="center"/>
              <w:rPr>
                <w:rFonts w:ascii="Times New Roman" w:hAnsi="Times New Roman"/>
                <w:b/>
                <w:bCs/>
                <w:iCs/>
                <w:sz w:val="22"/>
                <w:szCs w:val="22"/>
              </w:rPr>
            </w:pPr>
            <w:r w:rsidRPr="00AE39E0">
              <w:rPr>
                <w:rFonts w:ascii="Times New Roman" w:hAnsi="Times New Roman"/>
                <w:b/>
                <w:sz w:val="22"/>
                <w:szCs w:val="22"/>
              </w:rPr>
              <w:t xml:space="preserve">MN.1 </w:t>
            </w:r>
          </w:p>
        </w:tc>
        <w:tc>
          <w:tcPr>
            <w:tcW w:w="1843" w:type="dxa"/>
            <w:tcBorders>
              <w:top w:val="single" w:sz="4" w:space="0" w:color="auto"/>
              <w:bottom w:val="single" w:sz="4" w:space="0" w:color="auto"/>
            </w:tcBorders>
            <w:shd w:val="clear" w:color="auto" w:fill="auto"/>
          </w:tcPr>
          <w:p w:rsidR="008A1B77" w:rsidRPr="00AE39E0" w:rsidRDefault="008A1B77" w:rsidP="00D24704">
            <w:pPr>
              <w:ind w:left="-106" w:right="-101" w:hanging="42"/>
              <w:jc w:val="center"/>
              <w:rPr>
                <w:rFonts w:ascii="Times New Roman" w:hAnsi="Times New Roman"/>
                <w:sz w:val="22"/>
                <w:szCs w:val="22"/>
              </w:rPr>
            </w:pPr>
            <w:r w:rsidRPr="00AE39E0">
              <w:rPr>
                <w:rFonts w:ascii="Times New Roman" w:hAnsi="Times New Roman"/>
                <w:b/>
                <w:bCs/>
                <w:iCs/>
                <w:sz w:val="22"/>
                <w:szCs w:val="22"/>
              </w:rPr>
              <w:t>Prezydent Miasta Krakowa nie uwzględnił uwagi</w:t>
            </w:r>
            <w:r w:rsidR="00AE39E0">
              <w:rPr>
                <w:rFonts w:ascii="Times New Roman" w:hAnsi="Times New Roman"/>
                <w:b/>
                <w:bCs/>
                <w:iCs/>
                <w:sz w:val="22"/>
                <w:szCs w:val="22"/>
              </w:rPr>
              <w:t xml:space="preserve"> </w:t>
            </w:r>
          </w:p>
        </w:tc>
        <w:tc>
          <w:tcPr>
            <w:tcW w:w="1798" w:type="dxa"/>
            <w:tcBorders>
              <w:top w:val="single" w:sz="4" w:space="0" w:color="auto"/>
              <w:bottom w:val="single" w:sz="4" w:space="0" w:color="auto"/>
            </w:tcBorders>
            <w:shd w:val="clear" w:color="auto" w:fill="auto"/>
          </w:tcPr>
          <w:p w:rsidR="008A1B77" w:rsidRPr="00AE39E0" w:rsidRDefault="005E32CA" w:rsidP="004918FF">
            <w:pPr>
              <w:ind w:left="-106" w:right="-101" w:hanging="42"/>
              <w:jc w:val="center"/>
              <w:rPr>
                <w:rFonts w:ascii="Times New Roman" w:hAnsi="Times New Roman"/>
                <w:sz w:val="22"/>
                <w:szCs w:val="22"/>
              </w:rPr>
            </w:pPr>
            <w:r w:rsidRPr="003239FB">
              <w:rPr>
                <w:rFonts w:ascii="Times New Roman" w:hAnsi="Times New Roman"/>
                <w:b/>
                <w:bCs/>
                <w:iCs/>
                <w:sz w:val="22"/>
                <w:szCs w:val="22"/>
              </w:rPr>
              <w:t>Rada Miasta Krakowa nie uwzględniła uwagi</w:t>
            </w:r>
          </w:p>
        </w:tc>
        <w:tc>
          <w:tcPr>
            <w:tcW w:w="5810" w:type="dxa"/>
            <w:tcBorders>
              <w:top w:val="single" w:sz="4" w:space="0" w:color="auto"/>
              <w:bottom w:val="single" w:sz="4" w:space="0" w:color="auto"/>
            </w:tcBorders>
            <w:shd w:val="clear" w:color="auto" w:fill="auto"/>
          </w:tcPr>
          <w:p w:rsidR="008A1B77" w:rsidRPr="00AE39E0" w:rsidRDefault="005E32CA" w:rsidP="002C1584">
            <w:pPr>
              <w:pStyle w:val="Default"/>
              <w:ind w:right="-35"/>
              <w:jc w:val="both"/>
              <w:rPr>
                <w:color w:val="auto"/>
                <w:sz w:val="22"/>
                <w:szCs w:val="22"/>
              </w:rPr>
            </w:pPr>
            <w:r>
              <w:rPr>
                <w:sz w:val="22"/>
                <w:szCs w:val="22"/>
              </w:rPr>
              <w:t xml:space="preserve">Uwaga pozostaje nieuwzględniona. </w:t>
            </w:r>
            <w:r w:rsidRPr="003239FB">
              <w:rPr>
                <w:sz w:val="22"/>
                <w:szCs w:val="22"/>
              </w:rPr>
              <w:t>Według stanu istniejącego zjazd do wnioskowanej działki z drogi lokalnej ul. Malborskiej przewidziany jest od strony wschodniej, pomiędzy działkami 263/5 i 260/15. Szerokość zjazdu wynosi 6,8m, co zgodnie z przepisami odrębnymi pozwala na obsługę dwóch posesji. Dostęp do drogi publicznej o którym mowa w uwadze określony jest w ustawie o planowaniu przestrzennym art. 2 ust. 14 „</w:t>
            </w:r>
            <w:r w:rsidRPr="003239FB">
              <w:rPr>
                <w:i/>
                <w:sz w:val="22"/>
                <w:szCs w:val="22"/>
              </w:rPr>
              <w:t>(…) dostęp do drogi publicznej – należy przez to rozumieć bezpośredni dostęp do tej drogi albo dostęp do niej przez drogę wewnętrzną lub ustanowienie odpowiedniej służebności drogowej”</w:t>
            </w:r>
            <w:r w:rsidRPr="003239FB">
              <w:rPr>
                <w:sz w:val="22"/>
                <w:szCs w:val="22"/>
              </w:rPr>
              <w:t>. Wyznaczenie czy poszerzenie dojazdu do działki nr 263/5 kosztem działki nr 263/3 koliduje z zagospodarowaniem terenu ZP.1 i ze zlokalizowanym na</w:t>
            </w:r>
            <w:r w:rsidR="002C1584">
              <w:rPr>
                <w:sz w:val="22"/>
                <w:szCs w:val="22"/>
              </w:rPr>
              <w:t> </w:t>
            </w:r>
            <w:r w:rsidRPr="003239FB">
              <w:rPr>
                <w:sz w:val="22"/>
                <w:szCs w:val="22"/>
              </w:rPr>
              <w:t>d</w:t>
            </w:r>
            <w:r>
              <w:rPr>
                <w:sz w:val="22"/>
                <w:szCs w:val="22"/>
              </w:rPr>
              <w:t>ziałce 263/3 „kamieniem pamięci”</w:t>
            </w:r>
            <w:r w:rsidRPr="003239FB">
              <w:rPr>
                <w:sz w:val="22"/>
                <w:szCs w:val="22"/>
              </w:rPr>
              <w:t>.</w:t>
            </w:r>
          </w:p>
        </w:tc>
      </w:tr>
      <w:tr w:rsidR="00D24704" w:rsidRPr="00AE39E0" w:rsidTr="004E579C">
        <w:tblPrEx>
          <w:tblCellMar>
            <w:left w:w="108" w:type="dxa"/>
            <w:right w:w="108" w:type="dxa"/>
          </w:tblCellMar>
        </w:tblPrEx>
        <w:trPr>
          <w:trHeight w:val="2788"/>
        </w:trPr>
        <w:tc>
          <w:tcPr>
            <w:tcW w:w="823" w:type="dxa"/>
          </w:tcPr>
          <w:p w:rsidR="00D24704" w:rsidRPr="00AE39E0" w:rsidRDefault="00D24704" w:rsidP="004918FF">
            <w:pPr>
              <w:ind w:left="-81" w:right="-130" w:hanging="7"/>
              <w:jc w:val="center"/>
              <w:rPr>
                <w:rFonts w:ascii="Times New Roman" w:hAnsi="Times New Roman"/>
                <w:sz w:val="22"/>
                <w:szCs w:val="22"/>
              </w:rPr>
            </w:pPr>
            <w:r w:rsidRPr="00AE39E0">
              <w:rPr>
                <w:rFonts w:ascii="Times New Roman" w:hAnsi="Times New Roman"/>
                <w:sz w:val="22"/>
                <w:szCs w:val="22"/>
              </w:rPr>
              <w:t>12.</w:t>
            </w:r>
          </w:p>
        </w:tc>
        <w:tc>
          <w:tcPr>
            <w:tcW w:w="825" w:type="dxa"/>
          </w:tcPr>
          <w:p w:rsidR="00D24704" w:rsidRPr="003B0D44" w:rsidRDefault="00D24704" w:rsidP="004918FF">
            <w:pPr>
              <w:jc w:val="center"/>
              <w:rPr>
                <w:rFonts w:ascii="Times New Roman" w:hAnsi="Times New Roman"/>
                <w:b/>
                <w:sz w:val="22"/>
                <w:szCs w:val="22"/>
              </w:rPr>
            </w:pPr>
            <w:r w:rsidRPr="003B0D44">
              <w:rPr>
                <w:rFonts w:ascii="Times New Roman" w:hAnsi="Times New Roman"/>
                <w:b/>
                <w:sz w:val="22"/>
                <w:szCs w:val="22"/>
              </w:rPr>
              <w:t>I.10.</w:t>
            </w:r>
          </w:p>
        </w:tc>
        <w:tc>
          <w:tcPr>
            <w:tcW w:w="2181" w:type="dxa"/>
            <w:shd w:val="clear" w:color="auto" w:fill="auto"/>
          </w:tcPr>
          <w:p w:rsidR="00D24704" w:rsidRPr="00AE39E0" w:rsidRDefault="00D6532E" w:rsidP="00D6532E">
            <w:pPr>
              <w:jc w:val="center"/>
              <w:rPr>
                <w:rFonts w:ascii="Times New Roman" w:hAnsi="Times New Roman"/>
                <w:sz w:val="22"/>
                <w:szCs w:val="22"/>
              </w:rPr>
            </w:pPr>
            <w:r>
              <w:rPr>
                <w:rFonts w:ascii="Times New Roman" w:hAnsi="Times New Roman"/>
                <w:sz w:val="22"/>
                <w:szCs w:val="22"/>
              </w:rPr>
              <w:t>[…]*</w:t>
            </w:r>
          </w:p>
        </w:tc>
        <w:tc>
          <w:tcPr>
            <w:tcW w:w="4819" w:type="dxa"/>
            <w:vMerge w:val="restart"/>
            <w:tcBorders>
              <w:top w:val="single" w:sz="4" w:space="0" w:color="auto"/>
            </w:tcBorders>
            <w:shd w:val="clear" w:color="auto" w:fill="auto"/>
          </w:tcPr>
          <w:p w:rsidR="00D24704" w:rsidRPr="00AE39E0" w:rsidRDefault="00D24704" w:rsidP="004918FF">
            <w:pPr>
              <w:jc w:val="both"/>
              <w:rPr>
                <w:rFonts w:ascii="Times New Roman" w:hAnsi="Times New Roman"/>
                <w:sz w:val="22"/>
                <w:szCs w:val="22"/>
              </w:rPr>
            </w:pPr>
            <w:r w:rsidRPr="00AE39E0">
              <w:rPr>
                <w:rFonts w:ascii="Times New Roman" w:hAnsi="Times New Roman"/>
                <w:sz w:val="22"/>
                <w:szCs w:val="22"/>
              </w:rPr>
              <w:t>Przedmiot i zakres wniosku/uwagi*:</w:t>
            </w:r>
          </w:p>
          <w:p w:rsidR="00D24704" w:rsidRPr="00AE39E0" w:rsidRDefault="00D24704" w:rsidP="004918FF">
            <w:pPr>
              <w:jc w:val="both"/>
              <w:rPr>
                <w:rFonts w:ascii="Times New Roman" w:hAnsi="Times New Roman"/>
                <w:sz w:val="22"/>
                <w:szCs w:val="22"/>
              </w:rPr>
            </w:pPr>
            <w:r w:rsidRPr="00AE39E0">
              <w:rPr>
                <w:rFonts w:ascii="Times New Roman" w:hAnsi="Times New Roman"/>
                <w:sz w:val="22"/>
                <w:szCs w:val="22"/>
              </w:rPr>
              <w:t>Zmiana zapisów sporządzanego miejscowego planu zagospodarowania przestrzennego w zakresie:</w:t>
            </w:r>
          </w:p>
          <w:p w:rsidR="00D24704" w:rsidRPr="00AE39E0" w:rsidRDefault="00D24704" w:rsidP="00EC2545">
            <w:pPr>
              <w:numPr>
                <w:ilvl w:val="0"/>
                <w:numId w:val="14"/>
              </w:numPr>
              <w:ind w:left="331" w:hanging="283"/>
              <w:jc w:val="both"/>
              <w:rPr>
                <w:rFonts w:ascii="Times New Roman" w:hAnsi="Times New Roman"/>
                <w:sz w:val="22"/>
                <w:szCs w:val="22"/>
              </w:rPr>
            </w:pPr>
            <w:r w:rsidRPr="00AE39E0">
              <w:rPr>
                <w:rFonts w:ascii="Times New Roman" w:hAnsi="Times New Roman"/>
                <w:sz w:val="22"/>
                <w:szCs w:val="22"/>
              </w:rPr>
              <w:t>zmniejszenia wymaganej ilości miejsc postojowych dla budynków biurowych do 20 miejsc na 1000 m</w:t>
            </w:r>
            <w:r w:rsidRPr="00AE39E0">
              <w:rPr>
                <w:rFonts w:ascii="Times New Roman" w:hAnsi="Times New Roman"/>
                <w:sz w:val="22"/>
                <w:szCs w:val="22"/>
                <w:vertAlign w:val="superscript"/>
              </w:rPr>
              <w:t>2</w:t>
            </w:r>
            <w:r w:rsidRPr="00AE39E0">
              <w:rPr>
                <w:rFonts w:ascii="Times New Roman" w:hAnsi="Times New Roman"/>
                <w:sz w:val="22"/>
                <w:szCs w:val="22"/>
              </w:rPr>
              <w:t xml:space="preserve"> powierzchni użytkowej (preferowany jednopoziomowy garaż podziemny nie pomieści odpowiedniej ilości miejsc, przy wartości 30 miejsc/1000 m</w:t>
            </w:r>
            <w:r w:rsidRPr="00AE39E0">
              <w:rPr>
                <w:rFonts w:ascii="Times New Roman" w:hAnsi="Times New Roman"/>
                <w:sz w:val="22"/>
                <w:szCs w:val="22"/>
                <w:vertAlign w:val="superscript"/>
              </w:rPr>
              <w:t>2</w:t>
            </w:r>
            <w:r w:rsidRPr="00AE39E0">
              <w:rPr>
                <w:rFonts w:ascii="Times New Roman" w:hAnsi="Times New Roman"/>
                <w:sz w:val="22"/>
                <w:szCs w:val="22"/>
              </w:rPr>
              <w:t xml:space="preserve"> powierzchni użytkowej)</w:t>
            </w:r>
          </w:p>
          <w:p w:rsidR="00D24704" w:rsidRPr="00AE39E0" w:rsidRDefault="00D24704" w:rsidP="000C61F1">
            <w:pPr>
              <w:numPr>
                <w:ilvl w:val="0"/>
                <w:numId w:val="14"/>
              </w:numPr>
              <w:ind w:left="331" w:hanging="283"/>
              <w:jc w:val="both"/>
              <w:rPr>
                <w:rFonts w:ascii="Times New Roman" w:hAnsi="Times New Roman"/>
                <w:sz w:val="22"/>
                <w:szCs w:val="22"/>
              </w:rPr>
            </w:pPr>
            <w:r w:rsidRPr="00AE39E0">
              <w:rPr>
                <w:rFonts w:ascii="Times New Roman" w:hAnsi="Times New Roman"/>
                <w:sz w:val="22"/>
                <w:szCs w:val="22"/>
              </w:rPr>
              <w:lastRenderedPageBreak/>
              <w:t>zwiększenia współczynnika intensywności zabudowy do poziomu 2,0 (stosunkowo niewielka powierzchnia działek przy proponowanym w planie współczynniku 1,6 nie pozwala na osiągnięcie satysfakcjonującej ilości powierzchni użytkowej)</w:t>
            </w:r>
          </w:p>
          <w:p w:rsidR="00D24704" w:rsidRDefault="00D24704" w:rsidP="000C61F1">
            <w:pPr>
              <w:ind w:left="48"/>
              <w:jc w:val="both"/>
              <w:rPr>
                <w:rFonts w:ascii="Times New Roman" w:hAnsi="Times New Roman"/>
                <w:sz w:val="22"/>
                <w:szCs w:val="22"/>
              </w:rPr>
            </w:pPr>
            <w:r w:rsidRPr="00AE39E0">
              <w:rPr>
                <w:rFonts w:ascii="Times New Roman" w:hAnsi="Times New Roman"/>
                <w:sz w:val="22"/>
                <w:szCs w:val="22"/>
              </w:rPr>
              <w:t>Obie zmiany dotyczą obszarów oznaczonych jako MN/U.9 (działki nr 151/46, 824/2) oraz U.3 (działki nr 151/45, 824/1)</w:t>
            </w:r>
            <w:r>
              <w:rPr>
                <w:rFonts w:ascii="Times New Roman" w:hAnsi="Times New Roman"/>
                <w:sz w:val="22"/>
                <w:szCs w:val="22"/>
              </w:rPr>
              <w:t>.</w:t>
            </w:r>
          </w:p>
          <w:p w:rsidR="00D24704" w:rsidRPr="005C0BC4" w:rsidRDefault="00D24704" w:rsidP="000C61F1">
            <w:pPr>
              <w:pStyle w:val="Akapitzlist"/>
              <w:numPr>
                <w:ilvl w:val="0"/>
                <w:numId w:val="14"/>
              </w:numPr>
              <w:spacing w:after="0" w:line="240" w:lineRule="auto"/>
              <w:ind w:left="409" w:hanging="409"/>
              <w:jc w:val="both"/>
              <w:rPr>
                <w:rFonts w:ascii="Times New Roman" w:hAnsi="Times New Roman"/>
              </w:rPr>
            </w:pPr>
            <w:r w:rsidRPr="00D24704">
              <w:rPr>
                <w:rFonts w:ascii="Times New Roman" w:hAnsi="Times New Roman"/>
              </w:rPr>
              <w:t>(…)</w:t>
            </w:r>
          </w:p>
        </w:tc>
        <w:tc>
          <w:tcPr>
            <w:tcW w:w="1385" w:type="dxa"/>
            <w:vMerge w:val="restart"/>
            <w:shd w:val="clear" w:color="auto" w:fill="auto"/>
          </w:tcPr>
          <w:p w:rsidR="00D24704" w:rsidRPr="00AE39E0" w:rsidRDefault="00D24704" w:rsidP="004918FF">
            <w:pPr>
              <w:ind w:left="-45"/>
              <w:jc w:val="center"/>
              <w:rPr>
                <w:rFonts w:ascii="Times New Roman" w:eastAsia="Calibri" w:hAnsi="Times New Roman"/>
                <w:sz w:val="22"/>
                <w:szCs w:val="22"/>
              </w:rPr>
            </w:pPr>
            <w:r w:rsidRPr="00AE39E0">
              <w:rPr>
                <w:rFonts w:ascii="Times New Roman" w:eastAsia="Calibri" w:hAnsi="Times New Roman"/>
                <w:sz w:val="22"/>
                <w:szCs w:val="22"/>
              </w:rPr>
              <w:lastRenderedPageBreak/>
              <w:t xml:space="preserve">824/1 </w:t>
            </w:r>
          </w:p>
          <w:p w:rsidR="00D24704" w:rsidRPr="00AE39E0" w:rsidRDefault="00D24704" w:rsidP="004918FF">
            <w:pPr>
              <w:ind w:left="-45"/>
              <w:jc w:val="center"/>
              <w:rPr>
                <w:rFonts w:ascii="Times New Roman" w:eastAsia="Calibri" w:hAnsi="Times New Roman"/>
                <w:sz w:val="22"/>
                <w:szCs w:val="22"/>
              </w:rPr>
            </w:pPr>
            <w:proofErr w:type="spellStart"/>
            <w:r w:rsidRPr="00AE39E0">
              <w:rPr>
                <w:rFonts w:ascii="Times New Roman" w:eastAsia="Calibri" w:hAnsi="Times New Roman"/>
                <w:sz w:val="22"/>
                <w:szCs w:val="22"/>
              </w:rPr>
              <w:t>obr</w:t>
            </w:r>
            <w:proofErr w:type="spellEnd"/>
            <w:r w:rsidRPr="00AE39E0">
              <w:rPr>
                <w:rFonts w:ascii="Times New Roman" w:eastAsia="Calibri" w:hAnsi="Times New Roman"/>
                <w:sz w:val="22"/>
                <w:szCs w:val="22"/>
              </w:rPr>
              <w:t>. 49 Podgórze</w:t>
            </w:r>
          </w:p>
          <w:p w:rsidR="00D24704" w:rsidRPr="00AE39E0" w:rsidRDefault="00D24704" w:rsidP="004918FF">
            <w:pPr>
              <w:ind w:left="-45"/>
              <w:jc w:val="center"/>
              <w:rPr>
                <w:rFonts w:ascii="Times New Roman" w:eastAsia="Calibri" w:hAnsi="Times New Roman"/>
                <w:sz w:val="22"/>
                <w:szCs w:val="22"/>
              </w:rPr>
            </w:pPr>
          </w:p>
          <w:p w:rsidR="00D24704" w:rsidRPr="00AE39E0" w:rsidRDefault="00D24704" w:rsidP="004918FF">
            <w:pPr>
              <w:ind w:left="-45"/>
              <w:jc w:val="center"/>
              <w:rPr>
                <w:rFonts w:ascii="Times New Roman" w:eastAsia="Calibri" w:hAnsi="Times New Roman"/>
                <w:sz w:val="22"/>
                <w:szCs w:val="22"/>
              </w:rPr>
            </w:pPr>
          </w:p>
          <w:p w:rsidR="00D24704" w:rsidRPr="00AE39E0" w:rsidRDefault="00D24704" w:rsidP="004918FF">
            <w:pPr>
              <w:ind w:left="-45"/>
              <w:jc w:val="center"/>
              <w:rPr>
                <w:rFonts w:ascii="Times New Roman" w:eastAsia="Calibri" w:hAnsi="Times New Roman"/>
                <w:sz w:val="22"/>
                <w:szCs w:val="22"/>
              </w:rPr>
            </w:pPr>
            <w:r w:rsidRPr="00AE39E0">
              <w:rPr>
                <w:rFonts w:ascii="Times New Roman" w:eastAsia="Calibri" w:hAnsi="Times New Roman"/>
                <w:sz w:val="22"/>
                <w:szCs w:val="22"/>
              </w:rPr>
              <w:t xml:space="preserve">824/2 </w:t>
            </w:r>
          </w:p>
          <w:p w:rsidR="00D24704" w:rsidRPr="00AE39E0" w:rsidRDefault="00D24704" w:rsidP="004918FF">
            <w:pPr>
              <w:ind w:left="-45"/>
              <w:jc w:val="center"/>
              <w:rPr>
                <w:rFonts w:ascii="Times New Roman" w:eastAsia="Calibri" w:hAnsi="Times New Roman"/>
                <w:sz w:val="22"/>
                <w:szCs w:val="22"/>
              </w:rPr>
            </w:pPr>
            <w:proofErr w:type="spellStart"/>
            <w:r w:rsidRPr="00AE39E0">
              <w:rPr>
                <w:rFonts w:ascii="Times New Roman" w:eastAsia="Calibri" w:hAnsi="Times New Roman"/>
                <w:sz w:val="22"/>
                <w:szCs w:val="22"/>
              </w:rPr>
              <w:t>obr</w:t>
            </w:r>
            <w:proofErr w:type="spellEnd"/>
            <w:r w:rsidRPr="00AE39E0">
              <w:rPr>
                <w:rFonts w:ascii="Times New Roman" w:eastAsia="Calibri" w:hAnsi="Times New Roman"/>
                <w:sz w:val="22"/>
                <w:szCs w:val="22"/>
              </w:rPr>
              <w:t>. 49 Podgórze</w:t>
            </w:r>
          </w:p>
          <w:p w:rsidR="00D24704" w:rsidRPr="00AE39E0" w:rsidRDefault="00D24704" w:rsidP="004918FF">
            <w:pPr>
              <w:ind w:left="-45"/>
              <w:jc w:val="center"/>
              <w:rPr>
                <w:rFonts w:ascii="Times New Roman" w:eastAsia="Calibri" w:hAnsi="Times New Roman"/>
                <w:sz w:val="22"/>
                <w:szCs w:val="22"/>
              </w:rPr>
            </w:pPr>
          </w:p>
          <w:p w:rsidR="00D24704" w:rsidRPr="00AE39E0" w:rsidRDefault="00D24704" w:rsidP="004918FF">
            <w:pPr>
              <w:ind w:left="-45"/>
              <w:jc w:val="center"/>
              <w:rPr>
                <w:rFonts w:ascii="Times New Roman" w:eastAsia="Calibri" w:hAnsi="Times New Roman"/>
                <w:sz w:val="22"/>
                <w:szCs w:val="22"/>
              </w:rPr>
            </w:pPr>
          </w:p>
          <w:p w:rsidR="00D24704" w:rsidRPr="00AE39E0" w:rsidRDefault="00D24704" w:rsidP="004918FF">
            <w:pPr>
              <w:ind w:left="-45"/>
              <w:jc w:val="center"/>
              <w:rPr>
                <w:rFonts w:ascii="Times New Roman" w:eastAsia="Calibri" w:hAnsi="Times New Roman"/>
                <w:sz w:val="22"/>
                <w:szCs w:val="22"/>
              </w:rPr>
            </w:pPr>
            <w:r w:rsidRPr="00AE39E0">
              <w:rPr>
                <w:rFonts w:ascii="Times New Roman" w:eastAsia="Calibri" w:hAnsi="Times New Roman"/>
                <w:sz w:val="22"/>
                <w:szCs w:val="22"/>
              </w:rPr>
              <w:t xml:space="preserve">151/45 </w:t>
            </w:r>
          </w:p>
          <w:p w:rsidR="00D24704" w:rsidRPr="00AE39E0" w:rsidRDefault="00D24704" w:rsidP="004918FF">
            <w:pPr>
              <w:ind w:left="-45"/>
              <w:jc w:val="center"/>
              <w:rPr>
                <w:rFonts w:ascii="Times New Roman" w:eastAsia="Calibri" w:hAnsi="Times New Roman"/>
                <w:sz w:val="22"/>
                <w:szCs w:val="22"/>
              </w:rPr>
            </w:pPr>
            <w:proofErr w:type="spellStart"/>
            <w:r w:rsidRPr="00AE39E0">
              <w:rPr>
                <w:rFonts w:ascii="Times New Roman" w:eastAsia="Calibri" w:hAnsi="Times New Roman"/>
                <w:sz w:val="22"/>
                <w:szCs w:val="22"/>
              </w:rPr>
              <w:lastRenderedPageBreak/>
              <w:t>obr</w:t>
            </w:r>
            <w:proofErr w:type="spellEnd"/>
            <w:r w:rsidRPr="00AE39E0">
              <w:rPr>
                <w:rFonts w:ascii="Times New Roman" w:eastAsia="Calibri" w:hAnsi="Times New Roman"/>
                <w:sz w:val="22"/>
                <w:szCs w:val="22"/>
              </w:rPr>
              <w:t>. 49 Podgórze</w:t>
            </w:r>
          </w:p>
          <w:p w:rsidR="00D24704" w:rsidRPr="00AE39E0" w:rsidRDefault="00D24704" w:rsidP="004918FF">
            <w:pPr>
              <w:ind w:left="-45"/>
              <w:jc w:val="center"/>
              <w:rPr>
                <w:rFonts w:ascii="Times New Roman" w:eastAsia="Calibri" w:hAnsi="Times New Roman"/>
                <w:sz w:val="22"/>
                <w:szCs w:val="22"/>
              </w:rPr>
            </w:pPr>
          </w:p>
          <w:p w:rsidR="00D24704" w:rsidRPr="00AE39E0" w:rsidRDefault="00D24704" w:rsidP="004918FF">
            <w:pPr>
              <w:ind w:left="-45"/>
              <w:jc w:val="center"/>
              <w:rPr>
                <w:rFonts w:ascii="Times New Roman" w:eastAsia="Calibri" w:hAnsi="Times New Roman"/>
                <w:sz w:val="22"/>
                <w:szCs w:val="22"/>
              </w:rPr>
            </w:pPr>
          </w:p>
          <w:p w:rsidR="00D24704" w:rsidRPr="00AE39E0" w:rsidRDefault="00D24704" w:rsidP="004918FF">
            <w:pPr>
              <w:ind w:left="-45"/>
              <w:jc w:val="center"/>
              <w:rPr>
                <w:rFonts w:ascii="Times New Roman" w:eastAsia="Calibri" w:hAnsi="Times New Roman"/>
                <w:sz w:val="22"/>
                <w:szCs w:val="22"/>
              </w:rPr>
            </w:pPr>
            <w:r w:rsidRPr="00AE39E0">
              <w:rPr>
                <w:rFonts w:ascii="Times New Roman" w:eastAsia="Calibri" w:hAnsi="Times New Roman"/>
                <w:sz w:val="22"/>
                <w:szCs w:val="22"/>
              </w:rPr>
              <w:t xml:space="preserve">151/46 </w:t>
            </w:r>
          </w:p>
          <w:p w:rsidR="00D24704" w:rsidRPr="00AE39E0" w:rsidRDefault="00D24704" w:rsidP="004918FF">
            <w:pPr>
              <w:jc w:val="center"/>
              <w:rPr>
                <w:rFonts w:ascii="Times New Roman" w:hAnsi="Times New Roman"/>
                <w:sz w:val="22"/>
                <w:szCs w:val="22"/>
              </w:rPr>
            </w:pPr>
            <w:proofErr w:type="spellStart"/>
            <w:r w:rsidRPr="00AE39E0">
              <w:rPr>
                <w:rFonts w:ascii="Times New Roman" w:eastAsia="Calibri" w:hAnsi="Times New Roman"/>
                <w:sz w:val="22"/>
                <w:szCs w:val="22"/>
              </w:rPr>
              <w:t>obr</w:t>
            </w:r>
            <w:proofErr w:type="spellEnd"/>
            <w:r w:rsidRPr="00AE39E0">
              <w:rPr>
                <w:rFonts w:ascii="Times New Roman" w:eastAsia="Calibri" w:hAnsi="Times New Roman"/>
                <w:sz w:val="22"/>
                <w:szCs w:val="22"/>
              </w:rPr>
              <w:t>. 49 Podgórze</w:t>
            </w:r>
          </w:p>
        </w:tc>
        <w:tc>
          <w:tcPr>
            <w:tcW w:w="1404" w:type="dxa"/>
            <w:vMerge w:val="restart"/>
            <w:shd w:val="clear" w:color="auto" w:fill="auto"/>
          </w:tcPr>
          <w:p w:rsidR="00D24704" w:rsidRDefault="00D24704" w:rsidP="004918FF">
            <w:pPr>
              <w:jc w:val="center"/>
              <w:rPr>
                <w:rFonts w:ascii="Times New Roman" w:hAnsi="Times New Roman"/>
                <w:b/>
                <w:sz w:val="22"/>
                <w:szCs w:val="22"/>
              </w:rPr>
            </w:pPr>
            <w:r w:rsidRPr="00AE39E0">
              <w:rPr>
                <w:rFonts w:ascii="Times New Roman" w:hAnsi="Times New Roman"/>
                <w:b/>
                <w:sz w:val="22"/>
                <w:szCs w:val="22"/>
              </w:rPr>
              <w:lastRenderedPageBreak/>
              <w:t xml:space="preserve">U.3, </w:t>
            </w:r>
          </w:p>
          <w:p w:rsidR="00D24704" w:rsidRPr="00AE39E0" w:rsidRDefault="00D24704" w:rsidP="004918FF">
            <w:pPr>
              <w:jc w:val="center"/>
              <w:rPr>
                <w:rFonts w:ascii="Times New Roman" w:hAnsi="Times New Roman"/>
                <w:b/>
                <w:sz w:val="22"/>
                <w:szCs w:val="22"/>
              </w:rPr>
            </w:pPr>
            <w:r w:rsidRPr="00AE39E0">
              <w:rPr>
                <w:rFonts w:ascii="Times New Roman" w:hAnsi="Times New Roman"/>
                <w:b/>
                <w:sz w:val="22"/>
                <w:szCs w:val="22"/>
              </w:rPr>
              <w:t>KDD.8</w:t>
            </w:r>
          </w:p>
          <w:p w:rsidR="00D24704" w:rsidRDefault="00D24704" w:rsidP="004918FF">
            <w:pPr>
              <w:jc w:val="center"/>
              <w:rPr>
                <w:rFonts w:ascii="Times New Roman" w:hAnsi="Times New Roman"/>
                <w:b/>
                <w:sz w:val="22"/>
                <w:szCs w:val="22"/>
              </w:rPr>
            </w:pPr>
          </w:p>
          <w:p w:rsidR="00D24704" w:rsidRPr="00AE39E0" w:rsidRDefault="00D24704" w:rsidP="004918FF">
            <w:pPr>
              <w:jc w:val="center"/>
              <w:rPr>
                <w:rFonts w:ascii="Times New Roman" w:hAnsi="Times New Roman"/>
                <w:b/>
                <w:sz w:val="22"/>
                <w:szCs w:val="22"/>
              </w:rPr>
            </w:pPr>
          </w:p>
          <w:p w:rsidR="00D24704" w:rsidRPr="00AE39E0" w:rsidRDefault="00D24704" w:rsidP="004918FF">
            <w:pPr>
              <w:jc w:val="center"/>
              <w:rPr>
                <w:rFonts w:ascii="Times New Roman" w:hAnsi="Times New Roman"/>
                <w:b/>
                <w:sz w:val="22"/>
                <w:szCs w:val="22"/>
              </w:rPr>
            </w:pPr>
          </w:p>
          <w:p w:rsidR="00D24704" w:rsidRPr="00AE39E0" w:rsidRDefault="00D24704" w:rsidP="004918FF">
            <w:pPr>
              <w:jc w:val="center"/>
              <w:rPr>
                <w:rFonts w:ascii="Times New Roman" w:hAnsi="Times New Roman"/>
                <w:b/>
                <w:sz w:val="22"/>
                <w:szCs w:val="22"/>
              </w:rPr>
            </w:pPr>
            <w:r w:rsidRPr="00AE39E0">
              <w:rPr>
                <w:rFonts w:ascii="Times New Roman" w:hAnsi="Times New Roman"/>
                <w:b/>
                <w:sz w:val="22"/>
                <w:szCs w:val="22"/>
              </w:rPr>
              <w:t>MN/U.9, KDD.8</w:t>
            </w:r>
          </w:p>
          <w:p w:rsidR="00D24704" w:rsidRPr="00AE39E0" w:rsidRDefault="00D24704" w:rsidP="004918FF">
            <w:pPr>
              <w:jc w:val="center"/>
              <w:rPr>
                <w:rFonts w:ascii="Times New Roman" w:hAnsi="Times New Roman"/>
                <w:b/>
                <w:sz w:val="22"/>
                <w:szCs w:val="22"/>
              </w:rPr>
            </w:pPr>
          </w:p>
          <w:p w:rsidR="00D24704" w:rsidRDefault="00D24704" w:rsidP="004918FF">
            <w:pPr>
              <w:jc w:val="center"/>
              <w:rPr>
                <w:rFonts w:ascii="Times New Roman" w:hAnsi="Times New Roman"/>
                <w:b/>
                <w:sz w:val="22"/>
                <w:szCs w:val="22"/>
              </w:rPr>
            </w:pPr>
          </w:p>
          <w:p w:rsidR="00D24704" w:rsidRPr="00AE39E0" w:rsidRDefault="00D24704" w:rsidP="004918FF">
            <w:pPr>
              <w:jc w:val="center"/>
              <w:rPr>
                <w:rFonts w:ascii="Times New Roman" w:hAnsi="Times New Roman"/>
                <w:b/>
                <w:sz w:val="22"/>
                <w:szCs w:val="22"/>
              </w:rPr>
            </w:pPr>
          </w:p>
          <w:p w:rsidR="00D24704" w:rsidRPr="00AE39E0" w:rsidRDefault="00D24704" w:rsidP="004918FF">
            <w:pPr>
              <w:jc w:val="center"/>
              <w:rPr>
                <w:rFonts w:ascii="Times New Roman" w:hAnsi="Times New Roman"/>
                <w:b/>
                <w:sz w:val="22"/>
                <w:szCs w:val="22"/>
              </w:rPr>
            </w:pPr>
            <w:r w:rsidRPr="00AE39E0">
              <w:rPr>
                <w:rFonts w:ascii="Times New Roman" w:hAnsi="Times New Roman"/>
                <w:b/>
                <w:sz w:val="22"/>
                <w:szCs w:val="22"/>
              </w:rPr>
              <w:t>U.3</w:t>
            </w:r>
          </w:p>
          <w:p w:rsidR="00D24704" w:rsidRPr="00AE39E0" w:rsidRDefault="00D24704" w:rsidP="004918FF">
            <w:pPr>
              <w:jc w:val="center"/>
              <w:rPr>
                <w:rFonts w:ascii="Times New Roman" w:hAnsi="Times New Roman"/>
                <w:b/>
                <w:sz w:val="22"/>
                <w:szCs w:val="22"/>
              </w:rPr>
            </w:pPr>
          </w:p>
          <w:p w:rsidR="00D24704" w:rsidRDefault="00D24704" w:rsidP="004918FF">
            <w:pPr>
              <w:jc w:val="center"/>
              <w:rPr>
                <w:rFonts w:ascii="Times New Roman" w:hAnsi="Times New Roman"/>
                <w:b/>
                <w:sz w:val="22"/>
                <w:szCs w:val="22"/>
              </w:rPr>
            </w:pPr>
          </w:p>
          <w:p w:rsidR="00D24704" w:rsidRDefault="00D24704" w:rsidP="004918FF">
            <w:pPr>
              <w:jc w:val="center"/>
              <w:rPr>
                <w:rFonts w:ascii="Times New Roman" w:hAnsi="Times New Roman"/>
                <w:b/>
                <w:sz w:val="22"/>
                <w:szCs w:val="22"/>
              </w:rPr>
            </w:pPr>
          </w:p>
          <w:p w:rsidR="00D24704" w:rsidRPr="00AE39E0" w:rsidRDefault="00D24704" w:rsidP="004918FF">
            <w:pPr>
              <w:jc w:val="center"/>
              <w:rPr>
                <w:rFonts w:ascii="Times New Roman" w:hAnsi="Times New Roman"/>
                <w:b/>
                <w:sz w:val="22"/>
                <w:szCs w:val="22"/>
              </w:rPr>
            </w:pPr>
          </w:p>
          <w:p w:rsidR="00D24704" w:rsidRPr="00AE39E0" w:rsidRDefault="00D24704" w:rsidP="004918FF">
            <w:pPr>
              <w:jc w:val="center"/>
              <w:rPr>
                <w:rFonts w:ascii="Times New Roman" w:hAnsi="Times New Roman"/>
                <w:b/>
                <w:sz w:val="22"/>
                <w:szCs w:val="22"/>
              </w:rPr>
            </w:pPr>
          </w:p>
          <w:p w:rsidR="00D24704" w:rsidRPr="00AE39E0" w:rsidRDefault="00D24704" w:rsidP="004918FF">
            <w:pPr>
              <w:jc w:val="center"/>
              <w:rPr>
                <w:rFonts w:ascii="Times New Roman" w:hAnsi="Times New Roman"/>
                <w:sz w:val="22"/>
                <w:szCs w:val="22"/>
              </w:rPr>
            </w:pPr>
            <w:r w:rsidRPr="00AE39E0">
              <w:rPr>
                <w:rFonts w:ascii="Times New Roman" w:hAnsi="Times New Roman"/>
                <w:b/>
                <w:sz w:val="22"/>
                <w:szCs w:val="22"/>
              </w:rPr>
              <w:t>MN/U.9</w:t>
            </w:r>
          </w:p>
        </w:tc>
        <w:tc>
          <w:tcPr>
            <w:tcW w:w="1464" w:type="dxa"/>
            <w:vMerge w:val="restart"/>
          </w:tcPr>
          <w:p w:rsidR="00D24704" w:rsidRPr="00AE39E0" w:rsidRDefault="00D24704" w:rsidP="002513D7">
            <w:pPr>
              <w:jc w:val="center"/>
              <w:rPr>
                <w:rFonts w:ascii="Times New Roman" w:hAnsi="Times New Roman"/>
                <w:b/>
                <w:sz w:val="22"/>
                <w:szCs w:val="22"/>
              </w:rPr>
            </w:pPr>
            <w:r w:rsidRPr="00D24704">
              <w:rPr>
                <w:rFonts w:ascii="Times New Roman" w:hAnsi="Times New Roman"/>
                <w:b/>
                <w:sz w:val="22"/>
                <w:szCs w:val="22"/>
              </w:rPr>
              <w:lastRenderedPageBreak/>
              <w:t xml:space="preserve">MN/U.9, </w:t>
            </w:r>
            <w:r w:rsidRPr="00AE39E0">
              <w:rPr>
                <w:rFonts w:ascii="Times New Roman" w:hAnsi="Times New Roman"/>
                <w:b/>
                <w:sz w:val="22"/>
                <w:szCs w:val="22"/>
              </w:rPr>
              <w:t>KDD.8</w:t>
            </w:r>
          </w:p>
          <w:p w:rsidR="00D24704" w:rsidRPr="00AE39E0" w:rsidRDefault="00D24704" w:rsidP="002513D7">
            <w:pPr>
              <w:jc w:val="center"/>
              <w:rPr>
                <w:rFonts w:ascii="Times New Roman" w:hAnsi="Times New Roman"/>
                <w:b/>
                <w:sz w:val="22"/>
                <w:szCs w:val="22"/>
              </w:rPr>
            </w:pPr>
          </w:p>
          <w:p w:rsidR="00D24704" w:rsidRDefault="00D24704" w:rsidP="002513D7">
            <w:pPr>
              <w:jc w:val="center"/>
              <w:rPr>
                <w:rFonts w:ascii="Times New Roman" w:hAnsi="Times New Roman"/>
                <w:b/>
                <w:sz w:val="22"/>
                <w:szCs w:val="22"/>
              </w:rPr>
            </w:pPr>
          </w:p>
          <w:p w:rsidR="00D24704" w:rsidRPr="00AE39E0" w:rsidRDefault="00D24704" w:rsidP="00D43711">
            <w:pPr>
              <w:rPr>
                <w:rFonts w:ascii="Times New Roman" w:hAnsi="Times New Roman"/>
                <w:b/>
                <w:sz w:val="22"/>
                <w:szCs w:val="22"/>
              </w:rPr>
            </w:pPr>
          </w:p>
          <w:p w:rsidR="00D24704" w:rsidRPr="00AE39E0" w:rsidRDefault="00D24704" w:rsidP="002513D7">
            <w:pPr>
              <w:jc w:val="center"/>
              <w:rPr>
                <w:rFonts w:ascii="Times New Roman" w:hAnsi="Times New Roman"/>
                <w:b/>
                <w:sz w:val="22"/>
                <w:szCs w:val="22"/>
              </w:rPr>
            </w:pPr>
            <w:r w:rsidRPr="00AE39E0">
              <w:rPr>
                <w:rFonts w:ascii="Times New Roman" w:hAnsi="Times New Roman"/>
                <w:b/>
                <w:sz w:val="22"/>
                <w:szCs w:val="22"/>
              </w:rPr>
              <w:t>MN/U.9, KDD.8</w:t>
            </w:r>
          </w:p>
          <w:p w:rsidR="00D24704" w:rsidRPr="00AE39E0" w:rsidRDefault="00D24704" w:rsidP="002513D7">
            <w:pPr>
              <w:jc w:val="center"/>
              <w:rPr>
                <w:rFonts w:ascii="Times New Roman" w:hAnsi="Times New Roman"/>
                <w:b/>
                <w:sz w:val="22"/>
                <w:szCs w:val="22"/>
              </w:rPr>
            </w:pPr>
          </w:p>
          <w:p w:rsidR="00D24704" w:rsidRDefault="00D24704" w:rsidP="002513D7">
            <w:pPr>
              <w:jc w:val="center"/>
              <w:rPr>
                <w:rFonts w:ascii="Times New Roman" w:hAnsi="Times New Roman"/>
                <w:b/>
                <w:sz w:val="22"/>
                <w:szCs w:val="22"/>
              </w:rPr>
            </w:pPr>
          </w:p>
          <w:p w:rsidR="00D24704" w:rsidRPr="00AE39E0" w:rsidRDefault="00D24704" w:rsidP="002513D7">
            <w:pPr>
              <w:jc w:val="center"/>
              <w:rPr>
                <w:rFonts w:ascii="Times New Roman" w:hAnsi="Times New Roman"/>
                <w:b/>
                <w:sz w:val="22"/>
                <w:szCs w:val="22"/>
              </w:rPr>
            </w:pPr>
          </w:p>
          <w:p w:rsidR="00D24704" w:rsidRPr="00AE39E0" w:rsidRDefault="00D24704" w:rsidP="002513D7">
            <w:pPr>
              <w:jc w:val="center"/>
              <w:rPr>
                <w:rFonts w:ascii="Times New Roman" w:hAnsi="Times New Roman"/>
                <w:b/>
                <w:sz w:val="22"/>
                <w:szCs w:val="22"/>
              </w:rPr>
            </w:pPr>
            <w:r w:rsidRPr="00AE39E0">
              <w:rPr>
                <w:rFonts w:ascii="Times New Roman" w:hAnsi="Times New Roman"/>
                <w:b/>
                <w:sz w:val="22"/>
                <w:szCs w:val="22"/>
              </w:rPr>
              <w:t>U.3</w:t>
            </w:r>
          </w:p>
          <w:p w:rsidR="00D24704" w:rsidRPr="00AE39E0" w:rsidRDefault="00D24704" w:rsidP="002513D7">
            <w:pPr>
              <w:jc w:val="center"/>
              <w:rPr>
                <w:rFonts w:ascii="Times New Roman" w:hAnsi="Times New Roman"/>
                <w:b/>
                <w:sz w:val="22"/>
                <w:szCs w:val="22"/>
              </w:rPr>
            </w:pPr>
          </w:p>
          <w:p w:rsidR="00D24704" w:rsidRPr="00AE39E0" w:rsidRDefault="00D24704" w:rsidP="002513D7">
            <w:pPr>
              <w:jc w:val="center"/>
              <w:rPr>
                <w:rFonts w:ascii="Times New Roman" w:hAnsi="Times New Roman"/>
                <w:b/>
                <w:sz w:val="22"/>
                <w:szCs w:val="22"/>
              </w:rPr>
            </w:pPr>
          </w:p>
          <w:p w:rsidR="00D24704" w:rsidRDefault="00D24704" w:rsidP="002513D7">
            <w:pPr>
              <w:jc w:val="center"/>
              <w:rPr>
                <w:rFonts w:ascii="Times New Roman" w:hAnsi="Times New Roman"/>
                <w:b/>
                <w:sz w:val="22"/>
                <w:szCs w:val="22"/>
              </w:rPr>
            </w:pPr>
          </w:p>
          <w:p w:rsidR="00D24704" w:rsidRDefault="00D24704" w:rsidP="002513D7">
            <w:pPr>
              <w:jc w:val="center"/>
              <w:rPr>
                <w:rFonts w:ascii="Times New Roman" w:hAnsi="Times New Roman"/>
                <w:b/>
                <w:sz w:val="22"/>
                <w:szCs w:val="22"/>
              </w:rPr>
            </w:pPr>
          </w:p>
          <w:p w:rsidR="00D24704" w:rsidRPr="00AE39E0" w:rsidRDefault="00D24704" w:rsidP="002513D7">
            <w:pPr>
              <w:jc w:val="center"/>
              <w:rPr>
                <w:rFonts w:ascii="Times New Roman" w:hAnsi="Times New Roman"/>
                <w:b/>
                <w:sz w:val="22"/>
                <w:szCs w:val="22"/>
              </w:rPr>
            </w:pPr>
          </w:p>
          <w:p w:rsidR="00D24704" w:rsidRPr="00AE39E0" w:rsidRDefault="00D24704" w:rsidP="002513D7">
            <w:pPr>
              <w:ind w:left="-106" w:right="-101" w:hanging="42"/>
              <w:jc w:val="center"/>
              <w:rPr>
                <w:rFonts w:ascii="Times New Roman" w:hAnsi="Times New Roman"/>
                <w:b/>
                <w:bCs/>
                <w:iCs/>
                <w:sz w:val="22"/>
                <w:szCs w:val="22"/>
              </w:rPr>
            </w:pPr>
            <w:r w:rsidRPr="00AE39E0">
              <w:rPr>
                <w:rFonts w:ascii="Times New Roman" w:hAnsi="Times New Roman"/>
                <w:b/>
                <w:sz w:val="22"/>
                <w:szCs w:val="22"/>
              </w:rPr>
              <w:t>MN/U.9</w:t>
            </w:r>
          </w:p>
        </w:tc>
        <w:tc>
          <w:tcPr>
            <w:tcW w:w="1843" w:type="dxa"/>
            <w:vMerge w:val="restart"/>
            <w:tcBorders>
              <w:top w:val="single" w:sz="4" w:space="0" w:color="auto"/>
            </w:tcBorders>
            <w:shd w:val="clear" w:color="auto" w:fill="auto"/>
          </w:tcPr>
          <w:p w:rsidR="00D24704" w:rsidRPr="00AE39E0" w:rsidRDefault="00D24704" w:rsidP="004918FF">
            <w:pPr>
              <w:ind w:left="-106" w:right="-101" w:hanging="42"/>
              <w:jc w:val="center"/>
              <w:rPr>
                <w:rFonts w:ascii="Times New Roman" w:hAnsi="Times New Roman"/>
                <w:sz w:val="22"/>
                <w:szCs w:val="22"/>
              </w:rPr>
            </w:pPr>
            <w:r w:rsidRPr="00AE39E0">
              <w:rPr>
                <w:rFonts w:ascii="Times New Roman" w:hAnsi="Times New Roman"/>
                <w:b/>
                <w:bCs/>
                <w:iCs/>
                <w:sz w:val="22"/>
                <w:szCs w:val="22"/>
              </w:rPr>
              <w:lastRenderedPageBreak/>
              <w:t xml:space="preserve">Prezydent Miasta Krakowa nie uwzględnił uwagi </w:t>
            </w:r>
            <w:r>
              <w:rPr>
                <w:rFonts w:ascii="Times New Roman" w:hAnsi="Times New Roman"/>
                <w:b/>
                <w:bCs/>
                <w:iCs/>
                <w:sz w:val="22"/>
                <w:szCs w:val="22"/>
              </w:rPr>
              <w:t>w zakresie pkt.1 i 2</w:t>
            </w:r>
          </w:p>
          <w:p w:rsidR="00D24704" w:rsidRPr="00AE39E0" w:rsidRDefault="00D24704" w:rsidP="004918FF">
            <w:pPr>
              <w:ind w:left="-106" w:right="-101" w:hanging="42"/>
              <w:jc w:val="center"/>
              <w:rPr>
                <w:rFonts w:ascii="Times New Roman" w:hAnsi="Times New Roman"/>
                <w:sz w:val="22"/>
                <w:szCs w:val="22"/>
              </w:rPr>
            </w:pPr>
          </w:p>
        </w:tc>
        <w:tc>
          <w:tcPr>
            <w:tcW w:w="1798" w:type="dxa"/>
            <w:vMerge w:val="restart"/>
            <w:tcBorders>
              <w:top w:val="single" w:sz="4" w:space="0" w:color="auto"/>
            </w:tcBorders>
            <w:shd w:val="clear" w:color="auto" w:fill="auto"/>
          </w:tcPr>
          <w:p w:rsidR="005E32CA" w:rsidRPr="003239FB" w:rsidRDefault="005E32CA" w:rsidP="005E32CA">
            <w:pPr>
              <w:ind w:left="-106" w:right="-101" w:hanging="42"/>
              <w:jc w:val="center"/>
              <w:rPr>
                <w:rFonts w:ascii="Times New Roman" w:hAnsi="Times New Roman"/>
                <w:color w:val="00B050"/>
                <w:sz w:val="22"/>
                <w:szCs w:val="22"/>
              </w:rPr>
            </w:pPr>
            <w:r w:rsidRPr="003239FB">
              <w:rPr>
                <w:rFonts w:ascii="Times New Roman" w:hAnsi="Times New Roman"/>
                <w:b/>
                <w:bCs/>
                <w:iCs/>
                <w:sz w:val="22"/>
                <w:szCs w:val="22"/>
              </w:rPr>
              <w:t>Rada Miasta Krakowa nie uwzględniła uwagi w zakresie pkt. 1</w:t>
            </w:r>
            <w:r>
              <w:rPr>
                <w:rFonts w:ascii="Times New Roman" w:hAnsi="Times New Roman"/>
                <w:b/>
                <w:bCs/>
                <w:iCs/>
                <w:sz w:val="22"/>
                <w:szCs w:val="22"/>
              </w:rPr>
              <w:t xml:space="preserve"> i </w:t>
            </w:r>
            <w:r w:rsidRPr="003239FB">
              <w:rPr>
                <w:rFonts w:ascii="Times New Roman" w:hAnsi="Times New Roman"/>
                <w:b/>
                <w:bCs/>
                <w:iCs/>
                <w:sz w:val="22"/>
                <w:szCs w:val="22"/>
              </w:rPr>
              <w:t>2</w:t>
            </w:r>
          </w:p>
          <w:p w:rsidR="00D24704" w:rsidRPr="00AE39E0" w:rsidRDefault="00D24704" w:rsidP="004918FF">
            <w:pPr>
              <w:ind w:left="-106" w:right="-101" w:hanging="42"/>
              <w:jc w:val="center"/>
              <w:rPr>
                <w:rFonts w:ascii="Times New Roman" w:hAnsi="Times New Roman"/>
                <w:sz w:val="22"/>
                <w:szCs w:val="22"/>
              </w:rPr>
            </w:pPr>
          </w:p>
        </w:tc>
        <w:tc>
          <w:tcPr>
            <w:tcW w:w="5810" w:type="dxa"/>
            <w:vMerge w:val="restart"/>
            <w:tcBorders>
              <w:top w:val="single" w:sz="4" w:space="0" w:color="auto"/>
            </w:tcBorders>
            <w:shd w:val="clear" w:color="auto" w:fill="auto"/>
          </w:tcPr>
          <w:p w:rsidR="005E32CA" w:rsidRPr="003239FB" w:rsidRDefault="005E32CA" w:rsidP="005E32CA">
            <w:pPr>
              <w:jc w:val="both"/>
              <w:rPr>
                <w:rFonts w:ascii="Times New Roman" w:hAnsi="Times New Roman"/>
                <w:color w:val="000000"/>
                <w:sz w:val="22"/>
                <w:szCs w:val="22"/>
              </w:rPr>
            </w:pPr>
            <w:r w:rsidRPr="003239FB">
              <w:rPr>
                <w:rFonts w:ascii="Times New Roman" w:hAnsi="Times New Roman"/>
                <w:color w:val="000000"/>
                <w:sz w:val="22"/>
                <w:szCs w:val="22"/>
              </w:rPr>
              <w:t>Ad. 1</w:t>
            </w:r>
          </w:p>
          <w:p w:rsidR="005E32CA" w:rsidRPr="003239FB" w:rsidRDefault="005E32CA" w:rsidP="005E32CA">
            <w:pPr>
              <w:jc w:val="both"/>
              <w:rPr>
                <w:rFonts w:ascii="Times New Roman" w:hAnsi="Times New Roman"/>
                <w:sz w:val="22"/>
                <w:szCs w:val="22"/>
              </w:rPr>
            </w:pPr>
            <w:r>
              <w:rPr>
                <w:rFonts w:ascii="Times New Roman" w:hAnsi="Times New Roman"/>
                <w:sz w:val="22"/>
                <w:szCs w:val="22"/>
              </w:rPr>
              <w:t xml:space="preserve">Uwaga pozostaje nieuwzględniona. </w:t>
            </w:r>
            <w:r w:rsidRPr="003239FB">
              <w:rPr>
                <w:rFonts w:ascii="Times New Roman" w:hAnsi="Times New Roman"/>
                <w:sz w:val="22"/>
                <w:szCs w:val="22"/>
              </w:rPr>
              <w:t>Pozostawia się przyjęte wskaźniki miejsc postojowych. Są</w:t>
            </w:r>
            <w:r>
              <w:rPr>
                <w:rFonts w:ascii="Times New Roman" w:hAnsi="Times New Roman"/>
                <w:sz w:val="22"/>
                <w:szCs w:val="22"/>
              </w:rPr>
              <w:t> </w:t>
            </w:r>
            <w:r w:rsidRPr="003239FB">
              <w:rPr>
                <w:rFonts w:ascii="Times New Roman" w:hAnsi="Times New Roman"/>
                <w:sz w:val="22"/>
                <w:szCs w:val="22"/>
              </w:rPr>
              <w:t>one zgodne z polityką parkingową przyjętą w Uchwale Nr LIII/723/12 Rady Miasta Krakowa z dnia 29.08.2012 r. w sprawie przyjęcia programu parkingowego dla miasta Krakowa.</w:t>
            </w:r>
          </w:p>
          <w:p w:rsidR="005E32CA" w:rsidRPr="003239FB" w:rsidRDefault="005E32CA" w:rsidP="005E32CA">
            <w:pPr>
              <w:jc w:val="both"/>
              <w:rPr>
                <w:rFonts w:ascii="Times New Roman" w:hAnsi="Times New Roman"/>
                <w:sz w:val="22"/>
                <w:szCs w:val="22"/>
              </w:rPr>
            </w:pPr>
          </w:p>
          <w:p w:rsidR="005E32CA" w:rsidRPr="003239FB" w:rsidRDefault="005E32CA" w:rsidP="005E32CA">
            <w:pPr>
              <w:jc w:val="both"/>
              <w:rPr>
                <w:rFonts w:ascii="Times New Roman" w:hAnsi="Times New Roman"/>
                <w:sz w:val="22"/>
                <w:szCs w:val="22"/>
              </w:rPr>
            </w:pPr>
          </w:p>
          <w:p w:rsidR="005E32CA" w:rsidRPr="003239FB" w:rsidRDefault="005E32CA" w:rsidP="005E32CA">
            <w:pPr>
              <w:jc w:val="both"/>
              <w:rPr>
                <w:rFonts w:ascii="Times New Roman" w:hAnsi="Times New Roman"/>
                <w:sz w:val="22"/>
                <w:szCs w:val="22"/>
              </w:rPr>
            </w:pPr>
            <w:r w:rsidRPr="003239FB">
              <w:rPr>
                <w:rFonts w:ascii="Times New Roman" w:hAnsi="Times New Roman"/>
                <w:sz w:val="22"/>
                <w:szCs w:val="22"/>
              </w:rPr>
              <w:t>Ad. 2</w:t>
            </w:r>
          </w:p>
          <w:p w:rsidR="005E32CA" w:rsidRPr="003239FB" w:rsidRDefault="005E32CA" w:rsidP="005E32CA">
            <w:pPr>
              <w:suppressAutoHyphens/>
              <w:overflowPunct w:val="0"/>
              <w:autoSpaceDE w:val="0"/>
              <w:jc w:val="both"/>
              <w:textAlignment w:val="baseline"/>
              <w:rPr>
                <w:rFonts w:ascii="Times New Roman" w:hAnsi="Times New Roman"/>
                <w:sz w:val="22"/>
                <w:szCs w:val="22"/>
              </w:rPr>
            </w:pPr>
            <w:r>
              <w:rPr>
                <w:rFonts w:ascii="Times New Roman" w:hAnsi="Times New Roman"/>
                <w:sz w:val="22"/>
                <w:szCs w:val="22"/>
              </w:rPr>
              <w:t xml:space="preserve">Uwaga pozostaje nieuwzględniona. </w:t>
            </w:r>
            <w:r w:rsidRPr="003239FB">
              <w:rPr>
                <w:rFonts w:ascii="Times New Roman" w:hAnsi="Times New Roman"/>
                <w:sz w:val="22"/>
                <w:szCs w:val="22"/>
              </w:rPr>
              <w:t xml:space="preserve">Zgodnie z art. 15 ust. 1 ustawy o planowaniu i zagospodarowaniu przestrzennym </w:t>
            </w:r>
            <w:r w:rsidRPr="003239FB">
              <w:rPr>
                <w:rFonts w:ascii="Times New Roman" w:hAnsi="Times New Roman"/>
                <w:sz w:val="22"/>
                <w:szCs w:val="22"/>
              </w:rPr>
              <w:lastRenderedPageBreak/>
              <w:t xml:space="preserve">projekt planu jest sporządzony zgodnie z zapisami Studium, gdyż ustalenia Studium są wiążące dla organów gminy przy sporządzaniu planów miejscowych (art. 9 ust. 4). Przyjęte w projekcie planu wskaźniki są zgodne ze wskaźnikami zabudowy określonymi w tabeli strukturalnej jednostki urbanistycznej nr 14 Kopiec Krakusa – </w:t>
            </w:r>
            <w:proofErr w:type="spellStart"/>
            <w:r w:rsidRPr="003239FB">
              <w:rPr>
                <w:rFonts w:ascii="Times New Roman" w:hAnsi="Times New Roman"/>
                <w:sz w:val="22"/>
                <w:szCs w:val="22"/>
              </w:rPr>
              <w:t>Bonarka</w:t>
            </w:r>
            <w:proofErr w:type="spellEnd"/>
            <w:r w:rsidRPr="003239FB">
              <w:rPr>
                <w:rFonts w:ascii="Times New Roman" w:hAnsi="Times New Roman"/>
                <w:sz w:val="22"/>
                <w:szCs w:val="22"/>
              </w:rPr>
              <w:t>. W nawiązaniu do</w:t>
            </w:r>
            <w:r>
              <w:rPr>
                <w:rFonts w:ascii="Times New Roman" w:hAnsi="Times New Roman"/>
                <w:sz w:val="22"/>
                <w:szCs w:val="22"/>
              </w:rPr>
              <w:t> </w:t>
            </w:r>
            <w:r w:rsidRPr="003239FB">
              <w:rPr>
                <w:rFonts w:ascii="Times New Roman" w:hAnsi="Times New Roman"/>
                <w:sz w:val="22"/>
                <w:szCs w:val="22"/>
              </w:rPr>
              <w:t>wskaźnika terenu biologicznie czynnego oraz wysokości zabudowy, wskaźnik intensywności zabudowy w projekcie planu dla Terenów zabudowy mieszkaniowo – usługowej (MN/U) został ustalony na poziomie:</w:t>
            </w:r>
          </w:p>
          <w:p w:rsidR="005E32CA" w:rsidRPr="003239FB" w:rsidRDefault="005E32CA" w:rsidP="005E32CA">
            <w:pPr>
              <w:numPr>
                <w:ilvl w:val="0"/>
                <w:numId w:val="50"/>
              </w:numPr>
              <w:suppressAutoHyphens/>
              <w:overflowPunct w:val="0"/>
              <w:autoSpaceDE w:val="0"/>
              <w:ind w:left="220" w:hanging="220"/>
              <w:jc w:val="both"/>
              <w:textAlignment w:val="baseline"/>
              <w:rPr>
                <w:rFonts w:ascii="Times New Roman" w:hAnsi="Times New Roman"/>
                <w:sz w:val="22"/>
                <w:szCs w:val="22"/>
              </w:rPr>
            </w:pPr>
            <w:r w:rsidRPr="00D4134D">
              <w:rPr>
                <w:rFonts w:ascii="Times New Roman" w:hAnsi="Times New Roman"/>
                <w:sz w:val="22"/>
                <w:szCs w:val="22"/>
              </w:rPr>
              <w:t>0,1-0,8 dla zabudowy jednorodzinnej</w:t>
            </w:r>
            <w:r w:rsidRPr="003239FB">
              <w:rPr>
                <w:rFonts w:ascii="Times New Roman" w:hAnsi="Times New Roman"/>
                <w:sz w:val="22"/>
                <w:szCs w:val="22"/>
              </w:rPr>
              <w:t>,</w:t>
            </w:r>
          </w:p>
          <w:p w:rsidR="00D24704" w:rsidRPr="005E32CA" w:rsidRDefault="005E32CA" w:rsidP="005E32CA">
            <w:pPr>
              <w:numPr>
                <w:ilvl w:val="0"/>
                <w:numId w:val="50"/>
              </w:numPr>
              <w:suppressAutoHyphens/>
              <w:overflowPunct w:val="0"/>
              <w:autoSpaceDE w:val="0"/>
              <w:ind w:left="220" w:hanging="220"/>
              <w:jc w:val="both"/>
              <w:textAlignment w:val="baseline"/>
              <w:rPr>
                <w:rFonts w:ascii="Times New Roman" w:hAnsi="Times New Roman"/>
                <w:sz w:val="22"/>
                <w:szCs w:val="22"/>
              </w:rPr>
            </w:pPr>
            <w:r w:rsidRPr="003239FB">
              <w:rPr>
                <w:rFonts w:ascii="Times New Roman" w:hAnsi="Times New Roman"/>
                <w:sz w:val="22"/>
                <w:szCs w:val="22"/>
              </w:rPr>
              <w:t>0,1-1,6 dla zabudowy usługowej</w:t>
            </w:r>
          </w:p>
        </w:tc>
      </w:tr>
      <w:tr w:rsidR="00D24704" w:rsidRPr="00AE39E0" w:rsidTr="005C0BC4">
        <w:tblPrEx>
          <w:tblCellMar>
            <w:left w:w="108" w:type="dxa"/>
            <w:right w:w="108" w:type="dxa"/>
          </w:tblCellMar>
        </w:tblPrEx>
        <w:trPr>
          <w:trHeight w:val="2355"/>
        </w:trPr>
        <w:tc>
          <w:tcPr>
            <w:tcW w:w="823" w:type="dxa"/>
            <w:tcBorders>
              <w:bottom w:val="single" w:sz="4" w:space="0" w:color="auto"/>
            </w:tcBorders>
          </w:tcPr>
          <w:p w:rsidR="00D24704" w:rsidRPr="00AE39E0" w:rsidRDefault="00D24704" w:rsidP="004918FF">
            <w:pPr>
              <w:ind w:left="-81" w:right="-130" w:hanging="7"/>
              <w:jc w:val="center"/>
              <w:rPr>
                <w:rFonts w:ascii="Times New Roman" w:hAnsi="Times New Roman"/>
                <w:sz w:val="22"/>
                <w:szCs w:val="22"/>
              </w:rPr>
            </w:pPr>
            <w:r w:rsidRPr="00AE39E0">
              <w:rPr>
                <w:rFonts w:ascii="Times New Roman" w:hAnsi="Times New Roman"/>
                <w:sz w:val="22"/>
                <w:szCs w:val="22"/>
              </w:rPr>
              <w:lastRenderedPageBreak/>
              <w:t>13.</w:t>
            </w:r>
          </w:p>
        </w:tc>
        <w:tc>
          <w:tcPr>
            <w:tcW w:w="825" w:type="dxa"/>
            <w:tcBorders>
              <w:bottom w:val="single" w:sz="4" w:space="0" w:color="auto"/>
            </w:tcBorders>
          </w:tcPr>
          <w:p w:rsidR="00D24704" w:rsidRPr="003B0D44" w:rsidRDefault="00D24704" w:rsidP="004918FF">
            <w:pPr>
              <w:jc w:val="center"/>
              <w:rPr>
                <w:rFonts w:ascii="Times New Roman" w:hAnsi="Times New Roman"/>
                <w:b/>
                <w:sz w:val="22"/>
                <w:szCs w:val="22"/>
              </w:rPr>
            </w:pPr>
            <w:r w:rsidRPr="003B0D44">
              <w:rPr>
                <w:rFonts w:ascii="Times New Roman" w:hAnsi="Times New Roman"/>
                <w:b/>
                <w:sz w:val="22"/>
                <w:szCs w:val="22"/>
              </w:rPr>
              <w:t>I.14.</w:t>
            </w:r>
          </w:p>
        </w:tc>
        <w:tc>
          <w:tcPr>
            <w:tcW w:w="2181" w:type="dxa"/>
            <w:tcBorders>
              <w:bottom w:val="single" w:sz="4" w:space="0" w:color="auto"/>
            </w:tcBorders>
            <w:shd w:val="clear" w:color="auto" w:fill="auto"/>
          </w:tcPr>
          <w:p w:rsidR="00D24704" w:rsidRPr="00AE39E0" w:rsidRDefault="00D6532E" w:rsidP="00D6532E">
            <w:pPr>
              <w:ind w:right="-118"/>
              <w:jc w:val="center"/>
              <w:rPr>
                <w:rFonts w:ascii="Times New Roman" w:hAnsi="Times New Roman"/>
                <w:b/>
                <w:strike/>
                <w:sz w:val="22"/>
                <w:szCs w:val="22"/>
              </w:rPr>
            </w:pPr>
            <w:r>
              <w:rPr>
                <w:rFonts w:ascii="Times New Roman" w:hAnsi="Times New Roman"/>
                <w:sz w:val="22"/>
                <w:szCs w:val="22"/>
              </w:rPr>
              <w:t>[…]*</w:t>
            </w:r>
          </w:p>
        </w:tc>
        <w:tc>
          <w:tcPr>
            <w:tcW w:w="4819" w:type="dxa"/>
            <w:vMerge/>
            <w:tcBorders>
              <w:bottom w:val="single" w:sz="4" w:space="0" w:color="auto"/>
            </w:tcBorders>
            <w:shd w:val="clear" w:color="auto" w:fill="auto"/>
          </w:tcPr>
          <w:p w:rsidR="00D24704" w:rsidRPr="00AE39E0" w:rsidRDefault="00D24704" w:rsidP="004918FF">
            <w:pPr>
              <w:widowControl w:val="0"/>
              <w:tabs>
                <w:tab w:val="left" w:pos="177"/>
              </w:tabs>
              <w:rPr>
                <w:rFonts w:ascii="Times New Roman" w:hAnsi="Times New Roman"/>
                <w:sz w:val="22"/>
                <w:szCs w:val="22"/>
                <w:lang w:bidi="en-US"/>
              </w:rPr>
            </w:pPr>
          </w:p>
        </w:tc>
        <w:tc>
          <w:tcPr>
            <w:tcW w:w="1385" w:type="dxa"/>
            <w:vMerge/>
            <w:tcBorders>
              <w:bottom w:val="single" w:sz="4" w:space="0" w:color="auto"/>
            </w:tcBorders>
            <w:shd w:val="clear" w:color="auto" w:fill="auto"/>
          </w:tcPr>
          <w:p w:rsidR="00D24704" w:rsidRPr="00AE39E0" w:rsidRDefault="00D24704" w:rsidP="004918FF">
            <w:pPr>
              <w:jc w:val="center"/>
              <w:rPr>
                <w:rFonts w:ascii="Times New Roman" w:hAnsi="Times New Roman"/>
                <w:sz w:val="22"/>
                <w:szCs w:val="22"/>
              </w:rPr>
            </w:pPr>
          </w:p>
        </w:tc>
        <w:tc>
          <w:tcPr>
            <w:tcW w:w="1404" w:type="dxa"/>
            <w:vMerge/>
            <w:tcBorders>
              <w:bottom w:val="single" w:sz="4" w:space="0" w:color="auto"/>
            </w:tcBorders>
            <w:shd w:val="clear" w:color="auto" w:fill="auto"/>
          </w:tcPr>
          <w:p w:rsidR="00D24704" w:rsidRPr="00AE39E0" w:rsidRDefault="00D24704" w:rsidP="004918FF">
            <w:pPr>
              <w:jc w:val="center"/>
              <w:rPr>
                <w:rFonts w:ascii="Times New Roman" w:hAnsi="Times New Roman"/>
                <w:sz w:val="22"/>
                <w:szCs w:val="22"/>
              </w:rPr>
            </w:pPr>
          </w:p>
        </w:tc>
        <w:tc>
          <w:tcPr>
            <w:tcW w:w="1464" w:type="dxa"/>
            <w:vMerge/>
            <w:tcBorders>
              <w:bottom w:val="single" w:sz="4" w:space="0" w:color="auto"/>
            </w:tcBorders>
          </w:tcPr>
          <w:p w:rsidR="00D24704" w:rsidRPr="00AE39E0" w:rsidRDefault="00D24704" w:rsidP="004918FF">
            <w:pPr>
              <w:ind w:left="-106" w:right="-101" w:hanging="42"/>
              <w:jc w:val="center"/>
              <w:rPr>
                <w:rFonts w:ascii="Times New Roman" w:hAnsi="Times New Roman"/>
                <w:sz w:val="22"/>
                <w:szCs w:val="22"/>
              </w:rPr>
            </w:pPr>
          </w:p>
        </w:tc>
        <w:tc>
          <w:tcPr>
            <w:tcW w:w="1843" w:type="dxa"/>
            <w:vMerge/>
            <w:tcBorders>
              <w:bottom w:val="single" w:sz="4" w:space="0" w:color="auto"/>
            </w:tcBorders>
            <w:shd w:val="clear" w:color="auto" w:fill="auto"/>
          </w:tcPr>
          <w:p w:rsidR="00D24704" w:rsidRPr="00AE39E0" w:rsidRDefault="00D24704" w:rsidP="004918FF">
            <w:pPr>
              <w:ind w:left="-106" w:right="-101" w:hanging="42"/>
              <w:jc w:val="center"/>
              <w:rPr>
                <w:rFonts w:ascii="Times New Roman" w:hAnsi="Times New Roman"/>
                <w:sz w:val="22"/>
                <w:szCs w:val="22"/>
              </w:rPr>
            </w:pPr>
          </w:p>
        </w:tc>
        <w:tc>
          <w:tcPr>
            <w:tcW w:w="1798" w:type="dxa"/>
            <w:vMerge/>
            <w:tcBorders>
              <w:bottom w:val="single" w:sz="4" w:space="0" w:color="auto"/>
            </w:tcBorders>
            <w:shd w:val="clear" w:color="auto" w:fill="auto"/>
          </w:tcPr>
          <w:p w:rsidR="00D24704" w:rsidRPr="00AE39E0" w:rsidRDefault="00D24704" w:rsidP="004918FF">
            <w:pPr>
              <w:ind w:left="-106" w:right="-101" w:hanging="42"/>
              <w:jc w:val="center"/>
              <w:rPr>
                <w:rFonts w:ascii="Times New Roman" w:hAnsi="Times New Roman"/>
                <w:sz w:val="22"/>
                <w:szCs w:val="22"/>
              </w:rPr>
            </w:pPr>
          </w:p>
        </w:tc>
        <w:tc>
          <w:tcPr>
            <w:tcW w:w="5810" w:type="dxa"/>
            <w:vMerge/>
            <w:tcBorders>
              <w:bottom w:val="single" w:sz="4" w:space="0" w:color="auto"/>
            </w:tcBorders>
            <w:shd w:val="clear" w:color="auto" w:fill="auto"/>
          </w:tcPr>
          <w:p w:rsidR="00D24704" w:rsidRPr="00AE39E0" w:rsidRDefault="00D24704" w:rsidP="004918FF">
            <w:pPr>
              <w:pStyle w:val="Default"/>
              <w:ind w:right="-35"/>
              <w:jc w:val="both"/>
              <w:rPr>
                <w:sz w:val="22"/>
                <w:szCs w:val="22"/>
              </w:rPr>
            </w:pPr>
          </w:p>
        </w:tc>
      </w:tr>
      <w:tr w:rsidR="008A1B77" w:rsidRPr="00AE39E0" w:rsidTr="004E579C">
        <w:tblPrEx>
          <w:tblCellMar>
            <w:left w:w="108" w:type="dxa"/>
            <w:right w:w="108" w:type="dxa"/>
          </w:tblCellMar>
        </w:tblPrEx>
        <w:tc>
          <w:tcPr>
            <w:tcW w:w="823" w:type="dxa"/>
          </w:tcPr>
          <w:p w:rsidR="008A1B77" w:rsidRPr="00AE39E0" w:rsidRDefault="00737B28" w:rsidP="00737B28">
            <w:pPr>
              <w:ind w:left="-81" w:right="-130" w:hanging="7"/>
              <w:rPr>
                <w:rFonts w:ascii="Times New Roman" w:hAnsi="Times New Roman"/>
                <w:sz w:val="22"/>
                <w:szCs w:val="22"/>
              </w:rPr>
            </w:pPr>
            <w:r>
              <w:rPr>
                <w:rFonts w:ascii="Times New Roman" w:hAnsi="Times New Roman"/>
                <w:sz w:val="22"/>
                <w:szCs w:val="22"/>
              </w:rPr>
              <w:t xml:space="preserve">     </w:t>
            </w:r>
            <w:r w:rsidR="008A1B77" w:rsidRPr="00AE39E0">
              <w:rPr>
                <w:rFonts w:ascii="Times New Roman" w:hAnsi="Times New Roman"/>
                <w:sz w:val="22"/>
                <w:szCs w:val="22"/>
              </w:rPr>
              <w:t>14.</w:t>
            </w:r>
          </w:p>
        </w:tc>
        <w:tc>
          <w:tcPr>
            <w:tcW w:w="825" w:type="dxa"/>
          </w:tcPr>
          <w:p w:rsidR="008A1B77" w:rsidRPr="003B0D44" w:rsidRDefault="00737B28" w:rsidP="004918FF">
            <w:pPr>
              <w:jc w:val="center"/>
              <w:rPr>
                <w:rFonts w:ascii="Times New Roman" w:hAnsi="Times New Roman"/>
                <w:b/>
                <w:sz w:val="22"/>
                <w:szCs w:val="22"/>
              </w:rPr>
            </w:pPr>
            <w:r w:rsidRPr="003B0D44">
              <w:rPr>
                <w:rFonts w:ascii="Times New Roman" w:hAnsi="Times New Roman"/>
                <w:b/>
                <w:sz w:val="22"/>
                <w:szCs w:val="22"/>
              </w:rPr>
              <w:t>I.</w:t>
            </w:r>
            <w:r w:rsidR="008A1B77" w:rsidRPr="003B0D44">
              <w:rPr>
                <w:rFonts w:ascii="Times New Roman" w:hAnsi="Times New Roman"/>
                <w:b/>
                <w:sz w:val="22"/>
                <w:szCs w:val="22"/>
              </w:rPr>
              <w:t>13.</w:t>
            </w:r>
          </w:p>
        </w:tc>
        <w:tc>
          <w:tcPr>
            <w:tcW w:w="2181" w:type="dxa"/>
            <w:shd w:val="clear" w:color="auto" w:fill="auto"/>
          </w:tcPr>
          <w:p w:rsidR="008A1B77" w:rsidRPr="00AE39E0" w:rsidRDefault="00D6532E" w:rsidP="00D6532E">
            <w:pPr>
              <w:ind w:right="-118"/>
              <w:jc w:val="center"/>
              <w:rPr>
                <w:rFonts w:ascii="Times New Roman" w:hAnsi="Times New Roman"/>
                <w:sz w:val="22"/>
                <w:szCs w:val="22"/>
              </w:rPr>
            </w:pPr>
            <w:r>
              <w:rPr>
                <w:rFonts w:ascii="Times New Roman" w:hAnsi="Times New Roman"/>
                <w:sz w:val="22"/>
                <w:szCs w:val="22"/>
              </w:rPr>
              <w:t>[…]*</w:t>
            </w:r>
          </w:p>
        </w:tc>
        <w:tc>
          <w:tcPr>
            <w:tcW w:w="4819" w:type="dxa"/>
            <w:tcBorders>
              <w:top w:val="single" w:sz="4" w:space="0" w:color="auto"/>
              <w:bottom w:val="single" w:sz="4" w:space="0" w:color="auto"/>
            </w:tcBorders>
            <w:shd w:val="clear" w:color="auto" w:fill="auto"/>
          </w:tcPr>
          <w:p w:rsidR="008A1B77" w:rsidRPr="00AE39E0" w:rsidRDefault="008A1B77" w:rsidP="004918FF">
            <w:pPr>
              <w:jc w:val="both"/>
              <w:rPr>
                <w:rFonts w:ascii="Times New Roman" w:hAnsi="Times New Roman"/>
                <w:sz w:val="22"/>
                <w:szCs w:val="22"/>
              </w:rPr>
            </w:pPr>
            <w:r w:rsidRPr="00AE39E0">
              <w:rPr>
                <w:rFonts w:ascii="Times New Roman" w:hAnsi="Times New Roman"/>
                <w:sz w:val="22"/>
                <w:szCs w:val="22"/>
              </w:rPr>
              <w:t>Oznaczenie obszaru (nieruchomości), którego dotyczy podanie **:</w:t>
            </w:r>
          </w:p>
          <w:p w:rsidR="005C0BC4" w:rsidRDefault="008A1B77" w:rsidP="004918FF">
            <w:pPr>
              <w:jc w:val="both"/>
              <w:rPr>
                <w:rFonts w:ascii="Times New Roman" w:hAnsi="Times New Roman"/>
                <w:sz w:val="22"/>
                <w:szCs w:val="22"/>
              </w:rPr>
            </w:pPr>
            <w:r w:rsidRPr="00AE39E0">
              <w:rPr>
                <w:rFonts w:ascii="Times New Roman" w:hAnsi="Times New Roman"/>
                <w:sz w:val="22"/>
                <w:szCs w:val="22"/>
              </w:rPr>
              <w:t>działki ewidencyjne nr 107/3 i 107/4, zabudowane budynkiem mieszkalnym jednorodzinnym nr 8, położone w Krakowie - Po</w:t>
            </w:r>
            <w:r w:rsidR="0061473D">
              <w:rPr>
                <w:rFonts w:ascii="Times New Roman" w:hAnsi="Times New Roman"/>
                <w:sz w:val="22"/>
                <w:szCs w:val="22"/>
              </w:rPr>
              <w:t xml:space="preserve">dgórzu </w:t>
            </w:r>
            <w:proofErr w:type="spellStart"/>
            <w:r w:rsidR="0061473D">
              <w:rPr>
                <w:rFonts w:ascii="Times New Roman" w:hAnsi="Times New Roman"/>
                <w:sz w:val="22"/>
                <w:szCs w:val="22"/>
              </w:rPr>
              <w:t>obr</w:t>
            </w:r>
            <w:proofErr w:type="spellEnd"/>
            <w:r w:rsidR="0061473D">
              <w:rPr>
                <w:rFonts w:ascii="Times New Roman" w:hAnsi="Times New Roman"/>
                <w:sz w:val="22"/>
                <w:szCs w:val="22"/>
              </w:rPr>
              <w:t>. 49 przy ul. Makowej</w:t>
            </w:r>
          </w:p>
          <w:p w:rsidR="008A1B77" w:rsidRPr="00AE39E0" w:rsidRDefault="008A1B77" w:rsidP="004918FF">
            <w:pPr>
              <w:jc w:val="both"/>
              <w:rPr>
                <w:rFonts w:ascii="Times New Roman" w:hAnsi="Times New Roman"/>
                <w:sz w:val="22"/>
                <w:szCs w:val="22"/>
              </w:rPr>
            </w:pPr>
            <w:r w:rsidRPr="00AE39E0">
              <w:rPr>
                <w:rFonts w:ascii="Times New Roman" w:hAnsi="Times New Roman"/>
                <w:sz w:val="22"/>
                <w:szCs w:val="22"/>
              </w:rPr>
              <w:t>Przedmiot i zakres wniosku/uwagi*:</w:t>
            </w:r>
          </w:p>
          <w:p w:rsidR="008A1B77" w:rsidRPr="005C0BC4" w:rsidRDefault="005C0BC4" w:rsidP="004918FF">
            <w:pPr>
              <w:jc w:val="both"/>
              <w:rPr>
                <w:rFonts w:ascii="Times New Roman" w:hAnsi="Times New Roman"/>
                <w:b/>
                <w:sz w:val="22"/>
                <w:szCs w:val="22"/>
              </w:rPr>
            </w:pPr>
            <w:r>
              <w:rPr>
                <w:rFonts w:ascii="Times New Roman" w:hAnsi="Times New Roman"/>
                <w:b/>
                <w:sz w:val="22"/>
                <w:szCs w:val="22"/>
              </w:rPr>
              <w:t xml:space="preserve">1.(…) </w:t>
            </w:r>
          </w:p>
          <w:p w:rsidR="008A1B77" w:rsidRPr="00AE39E0" w:rsidRDefault="008A1B77" w:rsidP="004918FF">
            <w:pPr>
              <w:jc w:val="both"/>
              <w:rPr>
                <w:rFonts w:ascii="Times New Roman" w:hAnsi="Times New Roman"/>
                <w:b/>
                <w:sz w:val="22"/>
                <w:szCs w:val="22"/>
              </w:rPr>
            </w:pPr>
            <w:r w:rsidRPr="00AE39E0">
              <w:rPr>
                <w:rFonts w:ascii="Times New Roman" w:hAnsi="Times New Roman"/>
                <w:b/>
                <w:sz w:val="22"/>
                <w:szCs w:val="22"/>
              </w:rPr>
              <w:t xml:space="preserve">2.(…) </w:t>
            </w:r>
          </w:p>
          <w:p w:rsidR="008A1B77" w:rsidRPr="00AE39E0" w:rsidRDefault="008A1B77" w:rsidP="004918FF">
            <w:pPr>
              <w:jc w:val="both"/>
              <w:rPr>
                <w:rFonts w:ascii="Times New Roman" w:hAnsi="Times New Roman"/>
                <w:b/>
                <w:sz w:val="22"/>
                <w:szCs w:val="22"/>
              </w:rPr>
            </w:pPr>
            <w:r w:rsidRPr="00AE39E0">
              <w:rPr>
                <w:rFonts w:ascii="Times New Roman" w:hAnsi="Times New Roman"/>
                <w:b/>
                <w:sz w:val="22"/>
                <w:szCs w:val="22"/>
              </w:rPr>
              <w:t>3.</w:t>
            </w:r>
          </w:p>
          <w:p w:rsidR="008A1B77" w:rsidRPr="00AE39E0" w:rsidRDefault="008A1B77" w:rsidP="004918FF">
            <w:pPr>
              <w:jc w:val="both"/>
              <w:rPr>
                <w:rFonts w:ascii="Times New Roman" w:hAnsi="Times New Roman"/>
                <w:sz w:val="22"/>
                <w:szCs w:val="22"/>
                <w:u w:val="single"/>
              </w:rPr>
            </w:pPr>
            <w:r w:rsidRPr="00AE39E0">
              <w:rPr>
                <w:rFonts w:ascii="Times New Roman" w:hAnsi="Times New Roman"/>
                <w:sz w:val="22"/>
                <w:szCs w:val="22"/>
                <w:u w:val="single"/>
              </w:rPr>
              <w:t>Wskaźnik intensywności zabudowy</w:t>
            </w:r>
          </w:p>
          <w:p w:rsidR="008A1B77" w:rsidRPr="00AE39E0" w:rsidRDefault="008A1B77" w:rsidP="004918FF">
            <w:pPr>
              <w:jc w:val="both"/>
              <w:rPr>
                <w:rFonts w:ascii="Times New Roman" w:hAnsi="Times New Roman"/>
                <w:sz w:val="22"/>
                <w:szCs w:val="22"/>
              </w:rPr>
            </w:pPr>
            <w:r w:rsidRPr="00AE39E0">
              <w:rPr>
                <w:rFonts w:ascii="Times New Roman" w:hAnsi="Times New Roman"/>
                <w:sz w:val="22"/>
                <w:szCs w:val="22"/>
              </w:rPr>
              <w:t xml:space="preserve">Wnosi o zwiększenie dopuszczalnego wskaźnika intensywności zabudowy w terenie objętym symbolem MN.9, w szczególności na działce </w:t>
            </w:r>
            <w:proofErr w:type="spellStart"/>
            <w:r w:rsidRPr="00AE39E0">
              <w:rPr>
                <w:rFonts w:ascii="Times New Roman" w:hAnsi="Times New Roman"/>
                <w:sz w:val="22"/>
                <w:szCs w:val="22"/>
              </w:rPr>
              <w:t>ewid</w:t>
            </w:r>
            <w:proofErr w:type="spellEnd"/>
            <w:r w:rsidRPr="00AE39E0">
              <w:rPr>
                <w:rFonts w:ascii="Times New Roman" w:hAnsi="Times New Roman"/>
                <w:sz w:val="22"/>
                <w:szCs w:val="22"/>
              </w:rPr>
              <w:t>. nr 107/4 do 1,6.</w:t>
            </w:r>
          </w:p>
          <w:p w:rsidR="008A1B77" w:rsidRPr="00AE39E0" w:rsidRDefault="008A1B77" w:rsidP="004918FF">
            <w:pPr>
              <w:jc w:val="both"/>
              <w:rPr>
                <w:rFonts w:ascii="Times New Roman" w:hAnsi="Times New Roman"/>
                <w:b/>
                <w:sz w:val="22"/>
                <w:szCs w:val="22"/>
              </w:rPr>
            </w:pPr>
            <w:r w:rsidRPr="00AE39E0">
              <w:rPr>
                <w:rFonts w:ascii="Times New Roman" w:hAnsi="Times New Roman"/>
                <w:b/>
                <w:sz w:val="22"/>
                <w:szCs w:val="22"/>
              </w:rPr>
              <w:t>4.</w:t>
            </w:r>
          </w:p>
          <w:p w:rsidR="008A1B77" w:rsidRPr="00AE39E0" w:rsidRDefault="008A1B77" w:rsidP="004918FF">
            <w:pPr>
              <w:jc w:val="both"/>
              <w:rPr>
                <w:rFonts w:ascii="Times New Roman" w:hAnsi="Times New Roman"/>
                <w:sz w:val="22"/>
                <w:szCs w:val="22"/>
                <w:u w:val="single"/>
              </w:rPr>
            </w:pPr>
            <w:r w:rsidRPr="00AE39E0">
              <w:rPr>
                <w:rFonts w:ascii="Times New Roman" w:hAnsi="Times New Roman"/>
                <w:sz w:val="22"/>
                <w:szCs w:val="22"/>
                <w:u w:val="single"/>
              </w:rPr>
              <w:t xml:space="preserve">Minimalna powierzchnia </w:t>
            </w:r>
            <w:proofErr w:type="spellStart"/>
            <w:r w:rsidRPr="00AE39E0">
              <w:rPr>
                <w:rFonts w:ascii="Times New Roman" w:hAnsi="Times New Roman"/>
                <w:sz w:val="22"/>
                <w:szCs w:val="22"/>
                <w:u w:val="single"/>
              </w:rPr>
              <w:t>nowowydzielanych</w:t>
            </w:r>
            <w:proofErr w:type="spellEnd"/>
            <w:r w:rsidRPr="00AE39E0">
              <w:rPr>
                <w:rFonts w:ascii="Times New Roman" w:hAnsi="Times New Roman"/>
                <w:sz w:val="22"/>
                <w:szCs w:val="22"/>
                <w:u w:val="single"/>
              </w:rPr>
              <w:t xml:space="preserve"> działek</w:t>
            </w:r>
          </w:p>
          <w:p w:rsidR="008A1B77" w:rsidRPr="00F62579" w:rsidRDefault="008A1B77" w:rsidP="004918FF">
            <w:pPr>
              <w:jc w:val="both"/>
              <w:rPr>
                <w:rFonts w:ascii="Times New Roman" w:hAnsi="Times New Roman"/>
                <w:sz w:val="22"/>
                <w:szCs w:val="22"/>
              </w:rPr>
            </w:pPr>
            <w:r w:rsidRPr="00AE39E0">
              <w:rPr>
                <w:rFonts w:ascii="Times New Roman" w:hAnsi="Times New Roman"/>
                <w:sz w:val="22"/>
                <w:szCs w:val="22"/>
              </w:rPr>
              <w:t xml:space="preserve">Wnosi dla terenu objętego symbolem MN.9 o zmniejszenie minimalnej powierzchni </w:t>
            </w:r>
            <w:proofErr w:type="spellStart"/>
            <w:r w:rsidRPr="00AE39E0">
              <w:rPr>
                <w:rFonts w:ascii="Times New Roman" w:hAnsi="Times New Roman"/>
                <w:sz w:val="22"/>
                <w:szCs w:val="22"/>
              </w:rPr>
              <w:t>nowowydzielanych</w:t>
            </w:r>
            <w:proofErr w:type="spellEnd"/>
            <w:r w:rsidRPr="00AE39E0">
              <w:rPr>
                <w:rFonts w:ascii="Times New Roman" w:hAnsi="Times New Roman"/>
                <w:sz w:val="22"/>
                <w:szCs w:val="22"/>
              </w:rPr>
              <w:t xml:space="preserve"> działek dla budynku w zabudowie bliźniaczej do 370m</w:t>
            </w:r>
            <w:r w:rsidRPr="00AE39E0">
              <w:rPr>
                <w:rFonts w:ascii="Times New Roman" w:hAnsi="Times New Roman"/>
                <w:sz w:val="22"/>
                <w:szCs w:val="22"/>
                <w:vertAlign w:val="superscript"/>
              </w:rPr>
              <w:t>2</w:t>
            </w:r>
            <w:r w:rsidRPr="00AE39E0">
              <w:rPr>
                <w:rFonts w:ascii="Times New Roman" w:hAnsi="Times New Roman"/>
                <w:sz w:val="22"/>
                <w:szCs w:val="22"/>
              </w:rPr>
              <w:t>.</w:t>
            </w:r>
          </w:p>
          <w:p w:rsidR="008A1B77" w:rsidRPr="00AE39E0" w:rsidRDefault="008A1B77" w:rsidP="004918FF">
            <w:pPr>
              <w:jc w:val="both"/>
              <w:rPr>
                <w:rFonts w:ascii="Times New Roman" w:hAnsi="Times New Roman"/>
                <w:b/>
                <w:sz w:val="22"/>
                <w:szCs w:val="22"/>
              </w:rPr>
            </w:pPr>
            <w:r w:rsidRPr="00AE39E0">
              <w:rPr>
                <w:rFonts w:ascii="Times New Roman" w:hAnsi="Times New Roman"/>
                <w:b/>
                <w:sz w:val="22"/>
                <w:szCs w:val="22"/>
              </w:rPr>
              <w:t>5.</w:t>
            </w:r>
          </w:p>
          <w:p w:rsidR="008A1B77" w:rsidRPr="00AE39E0" w:rsidRDefault="008A1B77" w:rsidP="004918FF">
            <w:pPr>
              <w:jc w:val="both"/>
              <w:rPr>
                <w:rFonts w:ascii="Times New Roman" w:hAnsi="Times New Roman"/>
                <w:sz w:val="22"/>
                <w:szCs w:val="22"/>
                <w:u w:val="single"/>
              </w:rPr>
            </w:pPr>
            <w:r w:rsidRPr="00AE39E0">
              <w:rPr>
                <w:rFonts w:ascii="Times New Roman" w:hAnsi="Times New Roman"/>
                <w:sz w:val="22"/>
                <w:szCs w:val="22"/>
                <w:u w:val="single"/>
              </w:rPr>
              <w:t>Minimalny wskaźnik terenu biologicznie czynnego</w:t>
            </w:r>
          </w:p>
          <w:p w:rsidR="008A1B77" w:rsidRPr="00AE39E0" w:rsidRDefault="008A1B77" w:rsidP="004918FF">
            <w:pPr>
              <w:jc w:val="both"/>
              <w:rPr>
                <w:rFonts w:ascii="Times New Roman" w:hAnsi="Times New Roman"/>
                <w:sz w:val="22"/>
                <w:szCs w:val="22"/>
              </w:rPr>
            </w:pPr>
            <w:r w:rsidRPr="00AE39E0">
              <w:rPr>
                <w:rFonts w:ascii="Times New Roman" w:hAnsi="Times New Roman"/>
                <w:sz w:val="22"/>
                <w:szCs w:val="22"/>
              </w:rPr>
              <w:t>Wnosi o zmniejszenie minimalnego wskaźnika terenu biologicznie czynnego dla terenu objętego symbolem MN.9 do 30%.</w:t>
            </w:r>
          </w:p>
          <w:p w:rsidR="008A1B77" w:rsidRPr="00AE39E0" w:rsidRDefault="008A1B77" w:rsidP="004918FF">
            <w:pPr>
              <w:jc w:val="both"/>
              <w:rPr>
                <w:rFonts w:ascii="Times New Roman" w:hAnsi="Times New Roman"/>
                <w:b/>
                <w:sz w:val="22"/>
                <w:szCs w:val="22"/>
              </w:rPr>
            </w:pPr>
            <w:r w:rsidRPr="00AE39E0">
              <w:rPr>
                <w:rFonts w:ascii="Times New Roman" w:hAnsi="Times New Roman"/>
                <w:b/>
                <w:sz w:val="22"/>
                <w:szCs w:val="22"/>
              </w:rPr>
              <w:t>6.</w:t>
            </w:r>
          </w:p>
          <w:p w:rsidR="008A1B77" w:rsidRPr="00AE39E0" w:rsidRDefault="008A1B77" w:rsidP="004918FF">
            <w:pPr>
              <w:jc w:val="both"/>
              <w:rPr>
                <w:rFonts w:ascii="Times New Roman" w:hAnsi="Times New Roman"/>
                <w:sz w:val="22"/>
                <w:szCs w:val="22"/>
                <w:u w:val="single"/>
              </w:rPr>
            </w:pPr>
            <w:r w:rsidRPr="00AE39E0">
              <w:rPr>
                <w:rFonts w:ascii="Times New Roman" w:hAnsi="Times New Roman"/>
                <w:sz w:val="22"/>
                <w:szCs w:val="22"/>
                <w:u w:val="single"/>
              </w:rPr>
              <w:t>Włączenie do terenu MN/U</w:t>
            </w:r>
          </w:p>
          <w:p w:rsidR="008A1B77" w:rsidRPr="00F62579" w:rsidRDefault="008A1B77" w:rsidP="00F62579">
            <w:pPr>
              <w:jc w:val="both"/>
              <w:rPr>
                <w:rFonts w:ascii="Times New Roman" w:hAnsi="Times New Roman"/>
                <w:sz w:val="22"/>
                <w:szCs w:val="22"/>
              </w:rPr>
            </w:pPr>
            <w:r w:rsidRPr="00AE39E0">
              <w:rPr>
                <w:rFonts w:ascii="Times New Roman" w:hAnsi="Times New Roman"/>
                <w:sz w:val="22"/>
                <w:szCs w:val="22"/>
              </w:rPr>
              <w:t>Wnosi o włączenie działek ewidencyjnych nr 107/3 i 107/4 do obszaru objętego symbolem MN/U.2</w:t>
            </w:r>
          </w:p>
        </w:tc>
        <w:tc>
          <w:tcPr>
            <w:tcW w:w="1385" w:type="dxa"/>
            <w:shd w:val="clear" w:color="auto" w:fill="auto"/>
          </w:tcPr>
          <w:p w:rsidR="008A1B77" w:rsidRPr="00AE39E0" w:rsidRDefault="008A1B77" w:rsidP="004918FF">
            <w:pPr>
              <w:ind w:left="-45"/>
              <w:jc w:val="center"/>
              <w:rPr>
                <w:rFonts w:ascii="Times New Roman" w:hAnsi="Times New Roman"/>
                <w:sz w:val="22"/>
                <w:szCs w:val="22"/>
              </w:rPr>
            </w:pPr>
            <w:r w:rsidRPr="00AE39E0">
              <w:rPr>
                <w:rFonts w:ascii="Times New Roman" w:hAnsi="Times New Roman"/>
                <w:sz w:val="22"/>
                <w:szCs w:val="22"/>
              </w:rPr>
              <w:t>107/3</w:t>
            </w:r>
          </w:p>
          <w:p w:rsidR="008A1B77" w:rsidRPr="00AE39E0" w:rsidRDefault="008A1B77" w:rsidP="004918FF">
            <w:pPr>
              <w:ind w:left="-45"/>
              <w:jc w:val="center"/>
              <w:rPr>
                <w:rFonts w:ascii="Times New Roman" w:hAnsi="Times New Roman"/>
                <w:sz w:val="22"/>
                <w:szCs w:val="22"/>
              </w:rPr>
            </w:pPr>
            <w:proofErr w:type="spellStart"/>
            <w:r w:rsidRPr="00AE39E0">
              <w:rPr>
                <w:rFonts w:ascii="Times New Roman" w:hAnsi="Times New Roman"/>
                <w:sz w:val="22"/>
                <w:szCs w:val="22"/>
              </w:rPr>
              <w:t>obr</w:t>
            </w:r>
            <w:proofErr w:type="spellEnd"/>
            <w:r w:rsidRPr="00AE39E0">
              <w:rPr>
                <w:rFonts w:ascii="Times New Roman" w:hAnsi="Times New Roman"/>
                <w:sz w:val="22"/>
                <w:szCs w:val="22"/>
              </w:rPr>
              <w:t>. 49 Podgórze</w:t>
            </w:r>
          </w:p>
          <w:p w:rsidR="008A1B77" w:rsidRPr="00AE39E0" w:rsidRDefault="008A1B77" w:rsidP="004918FF">
            <w:pPr>
              <w:ind w:left="-45"/>
              <w:jc w:val="center"/>
              <w:rPr>
                <w:rFonts w:ascii="Times New Roman" w:hAnsi="Times New Roman"/>
                <w:sz w:val="22"/>
                <w:szCs w:val="22"/>
              </w:rPr>
            </w:pPr>
          </w:p>
          <w:p w:rsidR="008A1B77" w:rsidRPr="00AE39E0" w:rsidRDefault="008A1B77" w:rsidP="004918FF">
            <w:pPr>
              <w:ind w:left="-45"/>
              <w:jc w:val="center"/>
              <w:rPr>
                <w:rFonts w:ascii="Times New Roman" w:hAnsi="Times New Roman"/>
                <w:sz w:val="22"/>
                <w:szCs w:val="22"/>
              </w:rPr>
            </w:pPr>
          </w:p>
          <w:p w:rsidR="008A1B77" w:rsidRPr="00AE39E0" w:rsidRDefault="008A1B77" w:rsidP="004918FF">
            <w:pPr>
              <w:ind w:left="-45"/>
              <w:jc w:val="center"/>
              <w:rPr>
                <w:rFonts w:ascii="Times New Roman" w:hAnsi="Times New Roman"/>
                <w:sz w:val="22"/>
                <w:szCs w:val="22"/>
              </w:rPr>
            </w:pPr>
            <w:r w:rsidRPr="00AE39E0">
              <w:rPr>
                <w:rFonts w:ascii="Times New Roman" w:hAnsi="Times New Roman"/>
                <w:sz w:val="22"/>
                <w:szCs w:val="22"/>
              </w:rPr>
              <w:t>107/4</w:t>
            </w:r>
          </w:p>
          <w:p w:rsidR="008A1B77" w:rsidRPr="00AE39E0" w:rsidRDefault="008A1B77" w:rsidP="004918FF">
            <w:pPr>
              <w:jc w:val="center"/>
              <w:rPr>
                <w:rStyle w:val="Bodytext2Italic"/>
                <w:rFonts w:ascii="Times New Roman" w:hAnsi="Times New Roman" w:cs="Times New Roman"/>
                <w:i w:val="0"/>
                <w:color w:val="auto"/>
                <w:sz w:val="22"/>
                <w:szCs w:val="22"/>
              </w:rPr>
            </w:pPr>
            <w:proofErr w:type="spellStart"/>
            <w:r w:rsidRPr="00AE39E0">
              <w:rPr>
                <w:rFonts w:ascii="Times New Roman" w:hAnsi="Times New Roman"/>
                <w:sz w:val="22"/>
                <w:szCs w:val="22"/>
              </w:rPr>
              <w:t>obr</w:t>
            </w:r>
            <w:proofErr w:type="spellEnd"/>
            <w:r w:rsidRPr="00AE39E0">
              <w:rPr>
                <w:rFonts w:ascii="Times New Roman" w:hAnsi="Times New Roman"/>
                <w:sz w:val="22"/>
                <w:szCs w:val="22"/>
              </w:rPr>
              <w:t>. 49 Podgórze</w:t>
            </w:r>
          </w:p>
        </w:tc>
        <w:tc>
          <w:tcPr>
            <w:tcW w:w="1404" w:type="dxa"/>
            <w:shd w:val="clear" w:color="auto" w:fill="auto"/>
          </w:tcPr>
          <w:p w:rsidR="008A1B77" w:rsidRPr="00AE39E0" w:rsidRDefault="008A1B77" w:rsidP="004918FF">
            <w:pPr>
              <w:jc w:val="center"/>
              <w:rPr>
                <w:rFonts w:ascii="Times New Roman" w:hAnsi="Times New Roman"/>
                <w:b/>
                <w:sz w:val="22"/>
                <w:szCs w:val="22"/>
              </w:rPr>
            </w:pPr>
            <w:r w:rsidRPr="00AE39E0">
              <w:rPr>
                <w:rFonts w:ascii="Times New Roman" w:hAnsi="Times New Roman"/>
                <w:b/>
                <w:sz w:val="22"/>
                <w:szCs w:val="22"/>
              </w:rPr>
              <w:t>KDD.5</w:t>
            </w:r>
          </w:p>
          <w:p w:rsidR="008A1B77" w:rsidRPr="00AE39E0" w:rsidRDefault="008A1B77" w:rsidP="004918FF">
            <w:pPr>
              <w:jc w:val="center"/>
              <w:rPr>
                <w:rFonts w:ascii="Times New Roman" w:hAnsi="Times New Roman"/>
                <w:b/>
                <w:sz w:val="22"/>
                <w:szCs w:val="22"/>
              </w:rPr>
            </w:pPr>
          </w:p>
          <w:p w:rsidR="008A1B77" w:rsidRDefault="008A1B77" w:rsidP="004918FF">
            <w:pPr>
              <w:jc w:val="center"/>
              <w:rPr>
                <w:rFonts w:ascii="Times New Roman" w:hAnsi="Times New Roman"/>
                <w:b/>
                <w:sz w:val="22"/>
                <w:szCs w:val="22"/>
              </w:rPr>
            </w:pPr>
          </w:p>
          <w:p w:rsidR="00F62579" w:rsidRPr="00AE39E0" w:rsidRDefault="00F62579" w:rsidP="004918FF">
            <w:pPr>
              <w:jc w:val="center"/>
              <w:rPr>
                <w:rFonts w:ascii="Times New Roman" w:hAnsi="Times New Roman"/>
                <w:b/>
                <w:sz w:val="22"/>
                <w:szCs w:val="22"/>
              </w:rPr>
            </w:pPr>
          </w:p>
          <w:p w:rsidR="008A1B77" w:rsidRPr="00AE39E0" w:rsidRDefault="008A1B77" w:rsidP="004918FF">
            <w:pPr>
              <w:jc w:val="center"/>
              <w:rPr>
                <w:rFonts w:ascii="Times New Roman" w:hAnsi="Times New Roman"/>
                <w:b/>
                <w:sz w:val="22"/>
                <w:szCs w:val="22"/>
              </w:rPr>
            </w:pPr>
          </w:p>
          <w:p w:rsidR="008A1B77" w:rsidRPr="00AE39E0" w:rsidRDefault="008A1B77" w:rsidP="004918FF">
            <w:pPr>
              <w:jc w:val="center"/>
              <w:rPr>
                <w:rStyle w:val="Bodytext2Italic"/>
                <w:rFonts w:ascii="Times New Roman" w:hAnsi="Times New Roman" w:cs="Times New Roman"/>
                <w:i w:val="0"/>
                <w:color w:val="auto"/>
                <w:sz w:val="22"/>
                <w:szCs w:val="22"/>
              </w:rPr>
            </w:pPr>
            <w:r w:rsidRPr="00AE39E0">
              <w:rPr>
                <w:rFonts w:ascii="Times New Roman" w:hAnsi="Times New Roman"/>
                <w:b/>
                <w:sz w:val="22"/>
                <w:szCs w:val="22"/>
              </w:rPr>
              <w:t>MN.9</w:t>
            </w:r>
          </w:p>
        </w:tc>
        <w:tc>
          <w:tcPr>
            <w:tcW w:w="1464" w:type="dxa"/>
          </w:tcPr>
          <w:p w:rsidR="008A1B77" w:rsidRPr="00AE39E0" w:rsidRDefault="008A1B77" w:rsidP="00BA65BE">
            <w:pPr>
              <w:jc w:val="center"/>
              <w:rPr>
                <w:rFonts w:ascii="Times New Roman" w:hAnsi="Times New Roman"/>
                <w:b/>
                <w:sz w:val="22"/>
                <w:szCs w:val="22"/>
              </w:rPr>
            </w:pPr>
            <w:r w:rsidRPr="00AE39E0">
              <w:rPr>
                <w:rFonts w:ascii="Times New Roman" w:hAnsi="Times New Roman"/>
                <w:b/>
                <w:sz w:val="22"/>
                <w:szCs w:val="22"/>
              </w:rPr>
              <w:t>KDD.5</w:t>
            </w:r>
          </w:p>
          <w:p w:rsidR="008A1B77" w:rsidRPr="00AE39E0" w:rsidRDefault="008A1B77" w:rsidP="00BA65BE">
            <w:pPr>
              <w:jc w:val="center"/>
              <w:rPr>
                <w:rFonts w:ascii="Times New Roman" w:hAnsi="Times New Roman"/>
                <w:b/>
                <w:sz w:val="22"/>
                <w:szCs w:val="22"/>
              </w:rPr>
            </w:pPr>
          </w:p>
          <w:p w:rsidR="008A1B77" w:rsidRDefault="008A1B77" w:rsidP="00BA65BE">
            <w:pPr>
              <w:jc w:val="center"/>
              <w:rPr>
                <w:rFonts w:ascii="Times New Roman" w:hAnsi="Times New Roman"/>
                <w:b/>
                <w:sz w:val="22"/>
                <w:szCs w:val="22"/>
              </w:rPr>
            </w:pPr>
          </w:p>
          <w:p w:rsidR="00F62579" w:rsidRPr="00AE39E0" w:rsidRDefault="00F62579" w:rsidP="00BA65BE">
            <w:pPr>
              <w:jc w:val="center"/>
              <w:rPr>
                <w:rFonts w:ascii="Times New Roman" w:hAnsi="Times New Roman"/>
                <w:b/>
                <w:sz w:val="22"/>
                <w:szCs w:val="22"/>
              </w:rPr>
            </w:pPr>
          </w:p>
          <w:p w:rsidR="008A1B77" w:rsidRPr="00AE39E0" w:rsidRDefault="008A1B77" w:rsidP="00BA65BE">
            <w:pPr>
              <w:jc w:val="center"/>
              <w:rPr>
                <w:rFonts w:ascii="Times New Roman" w:hAnsi="Times New Roman"/>
                <w:b/>
                <w:sz w:val="22"/>
                <w:szCs w:val="22"/>
              </w:rPr>
            </w:pPr>
          </w:p>
          <w:p w:rsidR="008A1B77" w:rsidRPr="00AE39E0" w:rsidRDefault="008A1B77" w:rsidP="00BA65BE">
            <w:pPr>
              <w:ind w:left="-106" w:right="-101" w:hanging="42"/>
              <w:jc w:val="center"/>
              <w:rPr>
                <w:rFonts w:ascii="Times New Roman" w:hAnsi="Times New Roman"/>
                <w:b/>
                <w:bCs/>
                <w:iCs/>
                <w:sz w:val="22"/>
                <w:szCs w:val="22"/>
              </w:rPr>
            </w:pPr>
            <w:r w:rsidRPr="00AE39E0">
              <w:rPr>
                <w:rFonts w:ascii="Times New Roman" w:hAnsi="Times New Roman"/>
                <w:b/>
                <w:sz w:val="22"/>
                <w:szCs w:val="22"/>
              </w:rPr>
              <w:t>MN.9</w:t>
            </w:r>
          </w:p>
        </w:tc>
        <w:tc>
          <w:tcPr>
            <w:tcW w:w="1843" w:type="dxa"/>
            <w:tcBorders>
              <w:top w:val="single" w:sz="4" w:space="0" w:color="auto"/>
              <w:bottom w:val="single" w:sz="4" w:space="0" w:color="auto"/>
            </w:tcBorders>
            <w:shd w:val="clear" w:color="auto" w:fill="auto"/>
          </w:tcPr>
          <w:p w:rsidR="008A1B77" w:rsidRPr="00AE39E0" w:rsidRDefault="008A1B77" w:rsidP="004918FF">
            <w:pPr>
              <w:ind w:left="-106" w:right="-101" w:hanging="42"/>
              <w:jc w:val="center"/>
              <w:rPr>
                <w:rFonts w:ascii="Times New Roman" w:hAnsi="Times New Roman"/>
                <w:sz w:val="22"/>
                <w:szCs w:val="22"/>
              </w:rPr>
            </w:pPr>
            <w:r w:rsidRPr="00AE39E0">
              <w:rPr>
                <w:rFonts w:ascii="Times New Roman" w:hAnsi="Times New Roman"/>
                <w:b/>
                <w:bCs/>
                <w:iCs/>
                <w:sz w:val="22"/>
                <w:szCs w:val="22"/>
              </w:rPr>
              <w:t>Prezydent Miasta Krakowa nie uwzględnił uwagi w zakresie pkt. 3,</w:t>
            </w:r>
            <w:r w:rsidR="00AE39E0">
              <w:rPr>
                <w:rFonts w:ascii="Times New Roman" w:hAnsi="Times New Roman"/>
                <w:b/>
                <w:bCs/>
                <w:iCs/>
                <w:sz w:val="22"/>
                <w:szCs w:val="22"/>
              </w:rPr>
              <w:t xml:space="preserve"> </w:t>
            </w:r>
            <w:r w:rsidRPr="00AE39E0">
              <w:rPr>
                <w:rFonts w:ascii="Times New Roman" w:hAnsi="Times New Roman"/>
                <w:b/>
                <w:bCs/>
                <w:iCs/>
                <w:sz w:val="22"/>
                <w:szCs w:val="22"/>
              </w:rPr>
              <w:t xml:space="preserve">4, 5, 6 </w:t>
            </w:r>
          </w:p>
        </w:tc>
        <w:tc>
          <w:tcPr>
            <w:tcW w:w="1798" w:type="dxa"/>
            <w:tcBorders>
              <w:top w:val="single" w:sz="4" w:space="0" w:color="auto"/>
              <w:bottom w:val="single" w:sz="4" w:space="0" w:color="auto"/>
            </w:tcBorders>
            <w:shd w:val="clear" w:color="auto" w:fill="auto"/>
          </w:tcPr>
          <w:p w:rsidR="008A1B77" w:rsidRPr="005E32CA" w:rsidRDefault="005E32CA" w:rsidP="005E32CA">
            <w:pPr>
              <w:ind w:left="-106" w:right="-101" w:hanging="42"/>
              <w:jc w:val="center"/>
              <w:rPr>
                <w:rFonts w:ascii="Times New Roman" w:hAnsi="Times New Roman"/>
                <w:b/>
                <w:bCs/>
                <w:iCs/>
                <w:sz w:val="22"/>
                <w:szCs w:val="22"/>
              </w:rPr>
            </w:pPr>
            <w:r w:rsidRPr="003239FB">
              <w:rPr>
                <w:rFonts w:ascii="Times New Roman" w:hAnsi="Times New Roman"/>
                <w:b/>
                <w:bCs/>
                <w:iCs/>
                <w:sz w:val="22"/>
                <w:szCs w:val="22"/>
              </w:rPr>
              <w:t>Rada Miasta Krakowa nie uw</w:t>
            </w:r>
            <w:r>
              <w:rPr>
                <w:rFonts w:ascii="Times New Roman" w:hAnsi="Times New Roman"/>
                <w:b/>
                <w:bCs/>
                <w:iCs/>
                <w:sz w:val="22"/>
                <w:szCs w:val="22"/>
              </w:rPr>
              <w:t xml:space="preserve">zględniła uwagi w zakresie pkt. </w:t>
            </w:r>
            <w:r w:rsidRPr="003239FB">
              <w:rPr>
                <w:rFonts w:ascii="Times New Roman" w:hAnsi="Times New Roman"/>
                <w:b/>
                <w:bCs/>
                <w:iCs/>
                <w:sz w:val="22"/>
                <w:szCs w:val="22"/>
              </w:rPr>
              <w:t>3,</w:t>
            </w:r>
            <w:r>
              <w:rPr>
                <w:rFonts w:ascii="Times New Roman" w:hAnsi="Times New Roman"/>
                <w:b/>
                <w:bCs/>
                <w:iCs/>
                <w:sz w:val="22"/>
                <w:szCs w:val="22"/>
              </w:rPr>
              <w:t xml:space="preserve"> </w:t>
            </w:r>
            <w:r w:rsidRPr="003239FB">
              <w:rPr>
                <w:rFonts w:ascii="Times New Roman" w:hAnsi="Times New Roman"/>
                <w:b/>
                <w:bCs/>
                <w:iCs/>
                <w:sz w:val="22"/>
                <w:szCs w:val="22"/>
              </w:rPr>
              <w:t>4,</w:t>
            </w:r>
            <w:r>
              <w:rPr>
                <w:rFonts w:ascii="Times New Roman" w:hAnsi="Times New Roman"/>
                <w:b/>
                <w:bCs/>
                <w:iCs/>
                <w:sz w:val="22"/>
                <w:szCs w:val="22"/>
              </w:rPr>
              <w:t xml:space="preserve"> </w:t>
            </w:r>
            <w:r w:rsidRPr="003239FB">
              <w:rPr>
                <w:rFonts w:ascii="Times New Roman" w:hAnsi="Times New Roman"/>
                <w:b/>
                <w:bCs/>
                <w:iCs/>
                <w:sz w:val="22"/>
                <w:szCs w:val="22"/>
              </w:rPr>
              <w:t>5,</w:t>
            </w:r>
            <w:r>
              <w:rPr>
                <w:rFonts w:ascii="Times New Roman" w:hAnsi="Times New Roman"/>
                <w:b/>
                <w:bCs/>
                <w:iCs/>
                <w:sz w:val="22"/>
                <w:szCs w:val="22"/>
              </w:rPr>
              <w:t xml:space="preserve"> </w:t>
            </w:r>
            <w:r w:rsidRPr="003239FB">
              <w:rPr>
                <w:rFonts w:ascii="Times New Roman" w:hAnsi="Times New Roman"/>
                <w:b/>
                <w:bCs/>
                <w:iCs/>
                <w:sz w:val="22"/>
                <w:szCs w:val="22"/>
              </w:rPr>
              <w:t>6</w:t>
            </w:r>
          </w:p>
        </w:tc>
        <w:tc>
          <w:tcPr>
            <w:tcW w:w="5810" w:type="dxa"/>
            <w:tcBorders>
              <w:top w:val="single" w:sz="4" w:space="0" w:color="auto"/>
              <w:bottom w:val="single" w:sz="4" w:space="0" w:color="auto"/>
            </w:tcBorders>
            <w:shd w:val="clear" w:color="auto" w:fill="auto"/>
          </w:tcPr>
          <w:p w:rsidR="005E32CA" w:rsidRPr="003239FB" w:rsidRDefault="005E32CA" w:rsidP="005E32CA">
            <w:pPr>
              <w:rPr>
                <w:rFonts w:ascii="Times New Roman" w:hAnsi="Times New Roman"/>
                <w:sz w:val="22"/>
                <w:szCs w:val="22"/>
              </w:rPr>
            </w:pPr>
            <w:r w:rsidRPr="003239FB">
              <w:rPr>
                <w:rFonts w:ascii="Times New Roman" w:hAnsi="Times New Roman"/>
                <w:sz w:val="22"/>
                <w:szCs w:val="22"/>
              </w:rPr>
              <w:t xml:space="preserve">Ad. 3 </w:t>
            </w:r>
          </w:p>
          <w:p w:rsidR="005E32CA" w:rsidRPr="003239FB" w:rsidRDefault="005E32CA" w:rsidP="005E32CA">
            <w:pPr>
              <w:suppressAutoHyphens/>
              <w:overflowPunct w:val="0"/>
              <w:autoSpaceDE w:val="0"/>
              <w:jc w:val="both"/>
              <w:textAlignment w:val="baseline"/>
              <w:rPr>
                <w:rFonts w:ascii="Times New Roman" w:hAnsi="Times New Roman"/>
                <w:b/>
                <w:sz w:val="22"/>
                <w:szCs w:val="22"/>
              </w:rPr>
            </w:pPr>
            <w:r>
              <w:rPr>
                <w:rFonts w:ascii="Times New Roman" w:hAnsi="Times New Roman"/>
                <w:sz w:val="22"/>
                <w:szCs w:val="22"/>
              </w:rPr>
              <w:t xml:space="preserve">Uwaga pozostaje nieuwzględniona. </w:t>
            </w:r>
            <w:r w:rsidRPr="003239FB">
              <w:rPr>
                <w:rFonts w:ascii="Times New Roman" w:hAnsi="Times New Roman"/>
                <w:sz w:val="22"/>
                <w:szCs w:val="22"/>
              </w:rPr>
              <w:t xml:space="preserve">Zgodnie z art. 15 ust. 1 ustawy o planowaniu i zagospodarowaniu przestrzennym projekt planu jest sporządzony zgodnie z zapisami Studium, gdyż ustalenia Studium są wiążące dla organów gminy przy sporządzaniu planów miejscowych (art. 9 ust. 4). Przyjęte w projekcie planu wskaźniki są zgodne ze wskaźnikami zabudowy określonymi w tabeli strukturalnej jednostki urbanistycznej nr 14 Kopiec Krakusa – </w:t>
            </w:r>
            <w:proofErr w:type="spellStart"/>
            <w:r w:rsidRPr="003239FB">
              <w:rPr>
                <w:rFonts w:ascii="Times New Roman" w:hAnsi="Times New Roman"/>
                <w:sz w:val="22"/>
                <w:szCs w:val="22"/>
              </w:rPr>
              <w:t>Bonarka</w:t>
            </w:r>
            <w:proofErr w:type="spellEnd"/>
            <w:r w:rsidRPr="003239FB">
              <w:rPr>
                <w:rFonts w:ascii="Times New Roman" w:hAnsi="Times New Roman"/>
                <w:sz w:val="22"/>
                <w:szCs w:val="22"/>
              </w:rPr>
              <w:t>. W nawiązaniu do</w:t>
            </w:r>
            <w:r>
              <w:rPr>
                <w:rFonts w:ascii="Times New Roman" w:hAnsi="Times New Roman"/>
                <w:sz w:val="22"/>
                <w:szCs w:val="22"/>
              </w:rPr>
              <w:t> </w:t>
            </w:r>
            <w:r w:rsidRPr="003239FB">
              <w:rPr>
                <w:rFonts w:ascii="Times New Roman" w:hAnsi="Times New Roman"/>
                <w:sz w:val="22"/>
                <w:szCs w:val="22"/>
              </w:rPr>
              <w:t>wskaźnika terenu biologicznie czynnego oraz wysokości zabudowy, wskaźnik intensywności zabudowy w projekcie planu dla Terenów zabudowy mieszkaniowej jednorodzinnej (MN) został ustalony na poziomie 0,1-</w:t>
            </w:r>
            <w:r>
              <w:rPr>
                <w:rFonts w:ascii="Times New Roman" w:hAnsi="Times New Roman"/>
                <w:sz w:val="22"/>
                <w:szCs w:val="22"/>
              </w:rPr>
              <w:t xml:space="preserve"> </w:t>
            </w:r>
            <w:r w:rsidRPr="00D4134D">
              <w:rPr>
                <w:rFonts w:ascii="Times New Roman" w:hAnsi="Times New Roman"/>
                <w:sz w:val="22"/>
                <w:szCs w:val="22"/>
              </w:rPr>
              <w:t>0,8.</w:t>
            </w:r>
            <w:r w:rsidRPr="003239FB">
              <w:rPr>
                <w:rFonts w:ascii="Times New Roman" w:hAnsi="Times New Roman"/>
                <w:color w:val="FF0000"/>
                <w:sz w:val="22"/>
                <w:szCs w:val="22"/>
              </w:rPr>
              <w:t xml:space="preserve"> </w:t>
            </w:r>
          </w:p>
          <w:p w:rsidR="005E32CA" w:rsidRPr="003239FB" w:rsidRDefault="005E32CA" w:rsidP="005E32CA">
            <w:pPr>
              <w:jc w:val="both"/>
              <w:rPr>
                <w:rFonts w:ascii="Times New Roman" w:hAnsi="Times New Roman"/>
                <w:sz w:val="22"/>
                <w:szCs w:val="22"/>
              </w:rPr>
            </w:pPr>
          </w:p>
          <w:p w:rsidR="005E32CA" w:rsidRPr="003239FB" w:rsidRDefault="005E32CA" w:rsidP="005E32CA">
            <w:pPr>
              <w:jc w:val="both"/>
              <w:rPr>
                <w:rFonts w:ascii="Times New Roman" w:hAnsi="Times New Roman"/>
                <w:sz w:val="22"/>
                <w:szCs w:val="22"/>
              </w:rPr>
            </w:pPr>
            <w:r w:rsidRPr="003239FB">
              <w:rPr>
                <w:rFonts w:ascii="Times New Roman" w:hAnsi="Times New Roman"/>
                <w:sz w:val="22"/>
                <w:szCs w:val="22"/>
              </w:rPr>
              <w:t>Ad. 4</w:t>
            </w:r>
          </w:p>
          <w:p w:rsidR="005E32CA" w:rsidRPr="003239FB" w:rsidRDefault="005E32CA" w:rsidP="005E32CA">
            <w:pPr>
              <w:jc w:val="both"/>
              <w:rPr>
                <w:rFonts w:ascii="Times New Roman" w:hAnsi="Times New Roman"/>
                <w:sz w:val="22"/>
                <w:szCs w:val="22"/>
              </w:rPr>
            </w:pPr>
            <w:r>
              <w:rPr>
                <w:rFonts w:ascii="Times New Roman" w:hAnsi="Times New Roman"/>
                <w:sz w:val="22"/>
                <w:szCs w:val="22"/>
              </w:rPr>
              <w:t xml:space="preserve">Uwaga pozostaje nieuwzględniona. </w:t>
            </w:r>
            <w:r w:rsidRPr="003239FB">
              <w:rPr>
                <w:rFonts w:ascii="Times New Roman" w:hAnsi="Times New Roman"/>
                <w:sz w:val="22"/>
                <w:szCs w:val="22"/>
              </w:rPr>
              <w:t xml:space="preserve">Projekt planu dopuszcza w Terenie zabudowy mieszkaniowej jednorodzinnej (MN.9) zabudowę budynkami mieszkalnymi w zabudowie bliźniaczej. Minimalna wielkość działki została określona </w:t>
            </w:r>
            <w:r w:rsidRPr="003239FB">
              <w:rPr>
                <w:rFonts w:ascii="Times New Roman" w:hAnsi="Times New Roman"/>
                <w:sz w:val="22"/>
                <w:szCs w:val="22"/>
                <w:u w:val="single"/>
              </w:rPr>
              <w:t>dla </w:t>
            </w:r>
            <w:proofErr w:type="spellStart"/>
            <w:r w:rsidRPr="003239FB">
              <w:rPr>
                <w:rFonts w:ascii="Times New Roman" w:hAnsi="Times New Roman"/>
                <w:sz w:val="22"/>
                <w:szCs w:val="22"/>
                <w:u w:val="single"/>
              </w:rPr>
              <w:t>nowowydzielanych</w:t>
            </w:r>
            <w:proofErr w:type="spellEnd"/>
            <w:r w:rsidRPr="003239FB">
              <w:rPr>
                <w:rFonts w:ascii="Times New Roman" w:hAnsi="Times New Roman"/>
                <w:sz w:val="22"/>
                <w:szCs w:val="22"/>
                <w:u w:val="single"/>
              </w:rPr>
              <w:t xml:space="preserve"> działek</w:t>
            </w:r>
            <w:r w:rsidRPr="003239FB">
              <w:rPr>
                <w:rFonts w:ascii="Times New Roman" w:hAnsi="Times New Roman"/>
                <w:sz w:val="22"/>
                <w:szCs w:val="22"/>
              </w:rPr>
              <w:t xml:space="preserve"> pod zabudowę bliźniaczą i</w:t>
            </w:r>
            <w:r>
              <w:rPr>
                <w:rFonts w:ascii="Times New Roman" w:hAnsi="Times New Roman"/>
                <w:sz w:val="22"/>
                <w:szCs w:val="22"/>
              </w:rPr>
              <w:t> </w:t>
            </w:r>
            <w:r w:rsidRPr="003239FB">
              <w:rPr>
                <w:rFonts w:ascii="Times New Roman" w:hAnsi="Times New Roman"/>
                <w:sz w:val="22"/>
                <w:szCs w:val="22"/>
              </w:rPr>
              <w:t>w</w:t>
            </w:r>
            <w:r>
              <w:rPr>
                <w:rFonts w:ascii="Times New Roman" w:hAnsi="Times New Roman"/>
                <w:sz w:val="22"/>
                <w:szCs w:val="22"/>
              </w:rPr>
              <w:t> </w:t>
            </w:r>
            <w:r w:rsidRPr="003239FB">
              <w:rPr>
                <w:rFonts w:ascii="Times New Roman" w:hAnsi="Times New Roman"/>
                <w:sz w:val="22"/>
                <w:szCs w:val="22"/>
              </w:rPr>
              <w:t>związku z tym ustalony parametr 500m</w:t>
            </w:r>
            <w:r w:rsidRPr="003239FB">
              <w:rPr>
                <w:rFonts w:ascii="Times New Roman" w:hAnsi="Times New Roman"/>
                <w:sz w:val="22"/>
                <w:szCs w:val="22"/>
                <w:vertAlign w:val="superscript"/>
              </w:rPr>
              <w:t>2</w:t>
            </w:r>
            <w:r w:rsidRPr="003239FB">
              <w:rPr>
                <w:rFonts w:ascii="Times New Roman" w:hAnsi="Times New Roman"/>
                <w:sz w:val="22"/>
                <w:szCs w:val="22"/>
              </w:rPr>
              <w:t xml:space="preserve"> zostaje utrzymany.</w:t>
            </w:r>
          </w:p>
          <w:p w:rsidR="005E32CA" w:rsidRPr="003239FB" w:rsidRDefault="005E32CA" w:rsidP="005E32CA">
            <w:pPr>
              <w:jc w:val="both"/>
              <w:rPr>
                <w:rFonts w:ascii="Times New Roman" w:hAnsi="Times New Roman"/>
                <w:sz w:val="22"/>
                <w:szCs w:val="22"/>
              </w:rPr>
            </w:pPr>
          </w:p>
          <w:p w:rsidR="005E32CA" w:rsidRPr="003239FB" w:rsidRDefault="005E32CA" w:rsidP="005E32CA">
            <w:pPr>
              <w:jc w:val="both"/>
              <w:rPr>
                <w:rFonts w:ascii="Times New Roman" w:hAnsi="Times New Roman"/>
                <w:sz w:val="22"/>
                <w:szCs w:val="22"/>
              </w:rPr>
            </w:pPr>
            <w:r w:rsidRPr="003239FB">
              <w:rPr>
                <w:rFonts w:ascii="Times New Roman" w:hAnsi="Times New Roman"/>
                <w:sz w:val="22"/>
                <w:szCs w:val="22"/>
              </w:rPr>
              <w:t>Ad. 5</w:t>
            </w:r>
          </w:p>
          <w:p w:rsidR="005E32CA" w:rsidRPr="003239FB" w:rsidRDefault="005E32CA" w:rsidP="005E32CA">
            <w:pPr>
              <w:suppressAutoHyphens/>
              <w:overflowPunct w:val="0"/>
              <w:autoSpaceDE w:val="0"/>
              <w:jc w:val="both"/>
              <w:textAlignment w:val="baseline"/>
              <w:rPr>
                <w:rFonts w:ascii="Times New Roman" w:hAnsi="Times New Roman"/>
                <w:sz w:val="22"/>
                <w:szCs w:val="22"/>
              </w:rPr>
            </w:pPr>
            <w:r>
              <w:rPr>
                <w:rFonts w:ascii="Times New Roman" w:hAnsi="Times New Roman"/>
                <w:sz w:val="22"/>
                <w:szCs w:val="22"/>
              </w:rPr>
              <w:t xml:space="preserve">Uwaga pozostaje nieuwzględniona. </w:t>
            </w:r>
            <w:r w:rsidRPr="003239FB">
              <w:rPr>
                <w:rFonts w:ascii="Times New Roman" w:hAnsi="Times New Roman"/>
                <w:sz w:val="22"/>
                <w:szCs w:val="22"/>
              </w:rPr>
              <w:t xml:space="preserve">Przyjęte w projekcie planu wskaźniki zabudowy w tym wskaźnik terenu biologicznie czynnego dla terenu MN.9 został wyznaczony zgodnie z ustaleniami Studium. </w:t>
            </w:r>
          </w:p>
          <w:p w:rsidR="005E32CA" w:rsidRPr="003239FB" w:rsidRDefault="005E32CA" w:rsidP="005E32CA">
            <w:pPr>
              <w:suppressAutoHyphens/>
              <w:overflowPunct w:val="0"/>
              <w:autoSpaceDE w:val="0"/>
              <w:jc w:val="both"/>
              <w:textAlignment w:val="baseline"/>
              <w:rPr>
                <w:rFonts w:ascii="Times New Roman" w:hAnsi="Times New Roman"/>
                <w:sz w:val="22"/>
                <w:szCs w:val="22"/>
              </w:rPr>
            </w:pPr>
            <w:r w:rsidRPr="003239FB">
              <w:rPr>
                <w:rFonts w:ascii="Times New Roman" w:hAnsi="Times New Roman"/>
                <w:sz w:val="22"/>
                <w:szCs w:val="22"/>
              </w:rPr>
              <w:t xml:space="preserve">Zgodnie z art. 15 ust. 1 ustawy o planowaniu i zagospodarowaniu przestrzennym projekt planu jest sporządzony zgodnie z zapisami Studium, gdyż ustalenia Studium są wiążące dla organów gminy przy sporządzaniu planów miejscowych (art. 9 ust. 4). </w:t>
            </w:r>
          </w:p>
          <w:p w:rsidR="005E32CA" w:rsidRDefault="005E32CA" w:rsidP="005E32CA">
            <w:pPr>
              <w:suppressAutoHyphens/>
              <w:overflowPunct w:val="0"/>
              <w:autoSpaceDE w:val="0"/>
              <w:jc w:val="both"/>
              <w:textAlignment w:val="baseline"/>
              <w:rPr>
                <w:rFonts w:ascii="Times New Roman" w:hAnsi="Times New Roman"/>
                <w:sz w:val="22"/>
                <w:szCs w:val="22"/>
              </w:rPr>
            </w:pPr>
          </w:p>
          <w:p w:rsidR="005E32CA" w:rsidRDefault="005E32CA" w:rsidP="005E32CA">
            <w:pPr>
              <w:suppressAutoHyphens/>
              <w:overflowPunct w:val="0"/>
              <w:autoSpaceDE w:val="0"/>
              <w:jc w:val="both"/>
              <w:textAlignment w:val="baseline"/>
              <w:rPr>
                <w:rFonts w:ascii="Times New Roman" w:hAnsi="Times New Roman"/>
                <w:sz w:val="22"/>
                <w:szCs w:val="22"/>
              </w:rPr>
            </w:pPr>
          </w:p>
          <w:p w:rsidR="005E32CA" w:rsidRPr="003239FB" w:rsidRDefault="005E32CA" w:rsidP="005E32CA">
            <w:pPr>
              <w:suppressAutoHyphens/>
              <w:overflowPunct w:val="0"/>
              <w:autoSpaceDE w:val="0"/>
              <w:jc w:val="both"/>
              <w:textAlignment w:val="baseline"/>
              <w:rPr>
                <w:rFonts w:ascii="Times New Roman" w:hAnsi="Times New Roman"/>
                <w:sz w:val="22"/>
                <w:szCs w:val="22"/>
              </w:rPr>
            </w:pPr>
          </w:p>
          <w:p w:rsidR="005E32CA" w:rsidRPr="003239FB" w:rsidRDefault="005E32CA" w:rsidP="005E32CA">
            <w:pPr>
              <w:jc w:val="both"/>
              <w:rPr>
                <w:rFonts w:ascii="Times New Roman" w:hAnsi="Times New Roman"/>
                <w:sz w:val="22"/>
                <w:szCs w:val="22"/>
              </w:rPr>
            </w:pPr>
            <w:r w:rsidRPr="003239FB">
              <w:rPr>
                <w:rFonts w:ascii="Times New Roman" w:hAnsi="Times New Roman"/>
                <w:sz w:val="22"/>
                <w:szCs w:val="22"/>
              </w:rPr>
              <w:lastRenderedPageBreak/>
              <w:t>Ad. 6</w:t>
            </w:r>
          </w:p>
          <w:p w:rsidR="005E32CA" w:rsidRPr="003239FB" w:rsidRDefault="005E32CA" w:rsidP="005E32CA">
            <w:pPr>
              <w:suppressAutoHyphens/>
              <w:overflowPunct w:val="0"/>
              <w:autoSpaceDE w:val="0"/>
              <w:jc w:val="both"/>
              <w:textAlignment w:val="baseline"/>
              <w:rPr>
                <w:rFonts w:ascii="Times New Roman" w:hAnsi="Times New Roman"/>
                <w:sz w:val="22"/>
                <w:szCs w:val="22"/>
              </w:rPr>
            </w:pPr>
            <w:r>
              <w:rPr>
                <w:rFonts w:ascii="Times New Roman" w:hAnsi="Times New Roman"/>
                <w:sz w:val="22"/>
                <w:szCs w:val="22"/>
              </w:rPr>
              <w:t xml:space="preserve">Uwaga pozostaje nieuwzględniona. </w:t>
            </w:r>
            <w:r w:rsidRPr="003239FB">
              <w:rPr>
                <w:rFonts w:ascii="Times New Roman" w:hAnsi="Times New Roman"/>
                <w:sz w:val="22"/>
                <w:szCs w:val="22"/>
              </w:rPr>
              <w:t>Zgodnie z art. 15 ust. 1 ustawy o planowaniu i zagospodarowaniu przestrzennym projekt planu jest  sporządzony zgodnie z zapisami Studium, gdyż ustalenia Studium są wiążące dla organów gminy przy sporządzaniu planów miejscowych (art. 9 ust. 4).</w:t>
            </w:r>
          </w:p>
          <w:p w:rsidR="005E32CA" w:rsidRPr="003239FB" w:rsidRDefault="005E32CA" w:rsidP="005E32CA">
            <w:pPr>
              <w:suppressAutoHyphens/>
              <w:overflowPunct w:val="0"/>
              <w:autoSpaceDE w:val="0"/>
              <w:jc w:val="both"/>
              <w:textAlignment w:val="baseline"/>
              <w:rPr>
                <w:rFonts w:ascii="Times New Roman" w:hAnsi="Times New Roman"/>
                <w:sz w:val="22"/>
                <w:szCs w:val="22"/>
              </w:rPr>
            </w:pPr>
            <w:r w:rsidRPr="003239FB">
              <w:rPr>
                <w:rFonts w:ascii="Times New Roman" w:hAnsi="Times New Roman"/>
                <w:sz w:val="22"/>
                <w:szCs w:val="22"/>
              </w:rPr>
              <w:t>Teren MN.9 został wyznaczony zgodnie z ustaleniami Studium, które na całym obszarze sporządzanego planu wskazuje jako główną funkcję zagospodarowania tereny zabudowy mieszkaniowej jednorodzinnej (MN). Jedynie wzdłuż ul. H. Kamieńskiego (w pasie o szerokości 50 m) dopuszcza się większy udział zabudowy usługowej.</w:t>
            </w:r>
          </w:p>
          <w:p w:rsidR="008A1B77" w:rsidRPr="00AE39E0" w:rsidRDefault="005E32CA" w:rsidP="005E32CA">
            <w:pPr>
              <w:jc w:val="both"/>
              <w:rPr>
                <w:rFonts w:ascii="Times New Roman" w:hAnsi="Times New Roman"/>
                <w:sz w:val="22"/>
                <w:szCs w:val="22"/>
              </w:rPr>
            </w:pPr>
            <w:r w:rsidRPr="003239FB">
              <w:rPr>
                <w:rFonts w:ascii="Times New Roman" w:hAnsi="Times New Roman"/>
                <w:sz w:val="22"/>
                <w:szCs w:val="22"/>
              </w:rPr>
              <w:t>Dodatkowo, udział zabudowy usługowej w terenach MN został w Studium ustalony na poziomie 20%, stąd uwzględnienie uwagi mogłoby doprowadzić do przekroczenia ww. wskaźnika, a w konsekwencji do</w:t>
            </w:r>
            <w:r>
              <w:rPr>
                <w:rFonts w:ascii="Times New Roman" w:hAnsi="Times New Roman"/>
                <w:sz w:val="22"/>
                <w:szCs w:val="22"/>
              </w:rPr>
              <w:t> </w:t>
            </w:r>
            <w:r w:rsidRPr="003239FB">
              <w:rPr>
                <w:rFonts w:ascii="Times New Roman" w:hAnsi="Times New Roman"/>
                <w:sz w:val="22"/>
                <w:szCs w:val="22"/>
              </w:rPr>
              <w:t>niezgodności ze Studium.</w:t>
            </w:r>
          </w:p>
        </w:tc>
      </w:tr>
      <w:tr w:rsidR="008A1B77" w:rsidRPr="00AE39E0" w:rsidTr="004E579C">
        <w:tblPrEx>
          <w:tblCellMar>
            <w:left w:w="108" w:type="dxa"/>
            <w:right w:w="108" w:type="dxa"/>
          </w:tblCellMar>
        </w:tblPrEx>
        <w:tc>
          <w:tcPr>
            <w:tcW w:w="823" w:type="dxa"/>
          </w:tcPr>
          <w:p w:rsidR="008A1B77" w:rsidRPr="00AE39E0" w:rsidRDefault="008A1B77" w:rsidP="004918FF">
            <w:pPr>
              <w:ind w:left="-81" w:right="-130" w:hanging="7"/>
              <w:jc w:val="center"/>
              <w:rPr>
                <w:rFonts w:ascii="Times New Roman" w:hAnsi="Times New Roman"/>
                <w:sz w:val="22"/>
                <w:szCs w:val="22"/>
              </w:rPr>
            </w:pPr>
            <w:r w:rsidRPr="00AE39E0">
              <w:rPr>
                <w:rFonts w:ascii="Times New Roman" w:hAnsi="Times New Roman"/>
                <w:sz w:val="22"/>
                <w:szCs w:val="22"/>
              </w:rPr>
              <w:lastRenderedPageBreak/>
              <w:t>15.</w:t>
            </w:r>
          </w:p>
        </w:tc>
        <w:tc>
          <w:tcPr>
            <w:tcW w:w="825" w:type="dxa"/>
          </w:tcPr>
          <w:p w:rsidR="008A1B77" w:rsidRPr="003B0D44" w:rsidRDefault="00737B28" w:rsidP="004918FF">
            <w:pPr>
              <w:jc w:val="center"/>
              <w:rPr>
                <w:rFonts w:ascii="Times New Roman" w:hAnsi="Times New Roman"/>
                <w:b/>
                <w:sz w:val="22"/>
                <w:szCs w:val="22"/>
              </w:rPr>
            </w:pPr>
            <w:r w:rsidRPr="003B0D44">
              <w:rPr>
                <w:rFonts w:ascii="Times New Roman" w:hAnsi="Times New Roman"/>
                <w:b/>
                <w:sz w:val="22"/>
                <w:szCs w:val="22"/>
              </w:rPr>
              <w:t>I.</w:t>
            </w:r>
            <w:r w:rsidR="008A1B77" w:rsidRPr="003B0D44">
              <w:rPr>
                <w:rFonts w:ascii="Times New Roman" w:hAnsi="Times New Roman"/>
                <w:b/>
                <w:sz w:val="22"/>
                <w:szCs w:val="22"/>
              </w:rPr>
              <w:t>15.</w:t>
            </w:r>
          </w:p>
        </w:tc>
        <w:tc>
          <w:tcPr>
            <w:tcW w:w="2181" w:type="dxa"/>
            <w:shd w:val="clear" w:color="auto" w:fill="auto"/>
          </w:tcPr>
          <w:p w:rsidR="00D6532E" w:rsidRDefault="00D6532E" w:rsidP="00D6532E">
            <w:pPr>
              <w:ind w:right="-118"/>
              <w:jc w:val="center"/>
              <w:rPr>
                <w:rFonts w:ascii="Times New Roman" w:hAnsi="Times New Roman"/>
                <w:sz w:val="22"/>
                <w:szCs w:val="22"/>
              </w:rPr>
            </w:pPr>
            <w:r>
              <w:rPr>
                <w:rFonts w:ascii="Times New Roman" w:hAnsi="Times New Roman"/>
                <w:sz w:val="22"/>
                <w:szCs w:val="22"/>
              </w:rPr>
              <w:t>[…]*</w:t>
            </w:r>
          </w:p>
          <w:p w:rsidR="00D6532E" w:rsidRDefault="00D6532E" w:rsidP="00D6532E">
            <w:pPr>
              <w:ind w:right="-118"/>
              <w:jc w:val="center"/>
              <w:rPr>
                <w:rFonts w:ascii="Times New Roman" w:hAnsi="Times New Roman"/>
                <w:sz w:val="22"/>
                <w:szCs w:val="22"/>
              </w:rPr>
            </w:pPr>
            <w:r>
              <w:rPr>
                <w:rFonts w:ascii="Times New Roman" w:hAnsi="Times New Roman"/>
                <w:sz w:val="22"/>
                <w:szCs w:val="22"/>
              </w:rPr>
              <w:t>[…]*</w:t>
            </w:r>
          </w:p>
          <w:p w:rsidR="008A1B77" w:rsidRPr="00AE39E0" w:rsidRDefault="00D6532E" w:rsidP="00D6532E">
            <w:pPr>
              <w:ind w:right="-118"/>
              <w:jc w:val="center"/>
              <w:rPr>
                <w:rFonts w:ascii="Times New Roman" w:hAnsi="Times New Roman"/>
                <w:sz w:val="22"/>
                <w:szCs w:val="22"/>
              </w:rPr>
            </w:pPr>
            <w:r>
              <w:rPr>
                <w:rFonts w:ascii="Times New Roman" w:hAnsi="Times New Roman"/>
                <w:sz w:val="22"/>
                <w:szCs w:val="22"/>
              </w:rPr>
              <w:t>[…]*</w:t>
            </w:r>
          </w:p>
        </w:tc>
        <w:tc>
          <w:tcPr>
            <w:tcW w:w="4819" w:type="dxa"/>
            <w:tcBorders>
              <w:top w:val="single" w:sz="4" w:space="0" w:color="auto"/>
              <w:bottom w:val="single" w:sz="4" w:space="0" w:color="auto"/>
            </w:tcBorders>
            <w:shd w:val="clear" w:color="auto" w:fill="auto"/>
          </w:tcPr>
          <w:p w:rsidR="008A1B77" w:rsidRPr="00AE39E0" w:rsidRDefault="008A1B77" w:rsidP="004918FF">
            <w:pPr>
              <w:jc w:val="both"/>
              <w:rPr>
                <w:rFonts w:ascii="Times New Roman" w:hAnsi="Times New Roman"/>
                <w:b/>
                <w:sz w:val="22"/>
                <w:szCs w:val="22"/>
                <w:u w:val="single"/>
              </w:rPr>
            </w:pPr>
            <w:r w:rsidRPr="00AE39E0">
              <w:rPr>
                <w:rFonts w:ascii="Times New Roman" w:hAnsi="Times New Roman"/>
                <w:b/>
                <w:sz w:val="22"/>
                <w:szCs w:val="22"/>
                <w:u w:val="single"/>
              </w:rPr>
              <w:t>Oznaczenie obszaru (nieruchomości), którego dotyczy podanie**:</w:t>
            </w:r>
          </w:p>
          <w:p w:rsidR="008A1B77" w:rsidRPr="00AE39E0" w:rsidRDefault="008A1B77" w:rsidP="004918FF">
            <w:pPr>
              <w:jc w:val="both"/>
              <w:rPr>
                <w:rFonts w:ascii="Times New Roman" w:hAnsi="Times New Roman"/>
                <w:sz w:val="22"/>
                <w:szCs w:val="22"/>
              </w:rPr>
            </w:pPr>
            <w:r w:rsidRPr="00AE39E0">
              <w:rPr>
                <w:rFonts w:ascii="Times New Roman" w:hAnsi="Times New Roman"/>
                <w:sz w:val="22"/>
                <w:szCs w:val="22"/>
              </w:rPr>
              <w:t xml:space="preserve">właściciele nieruchomości położonej w Krakowie przy ul. </w:t>
            </w:r>
            <w:proofErr w:type="spellStart"/>
            <w:r w:rsidRPr="00AE39E0">
              <w:rPr>
                <w:rFonts w:ascii="Times New Roman" w:hAnsi="Times New Roman"/>
                <w:sz w:val="22"/>
                <w:szCs w:val="22"/>
              </w:rPr>
              <w:t>Skowroniej</w:t>
            </w:r>
            <w:proofErr w:type="spellEnd"/>
            <w:r w:rsidRPr="00AE39E0">
              <w:rPr>
                <w:rFonts w:ascii="Times New Roman" w:hAnsi="Times New Roman"/>
                <w:sz w:val="22"/>
                <w:szCs w:val="22"/>
              </w:rPr>
              <w:t xml:space="preserve"> 5, dla której prowadzona jest księga wieczysta o numerze KR1P/00066553/6 - działka nr 190/4 </w:t>
            </w:r>
            <w:proofErr w:type="spellStart"/>
            <w:r w:rsidRPr="00AE39E0">
              <w:rPr>
                <w:rFonts w:ascii="Times New Roman" w:hAnsi="Times New Roman"/>
                <w:sz w:val="22"/>
                <w:szCs w:val="22"/>
              </w:rPr>
              <w:t>obr</w:t>
            </w:r>
            <w:proofErr w:type="spellEnd"/>
            <w:r w:rsidRPr="00AE39E0">
              <w:rPr>
                <w:rFonts w:ascii="Times New Roman" w:hAnsi="Times New Roman"/>
                <w:sz w:val="22"/>
                <w:szCs w:val="22"/>
              </w:rPr>
              <w:t xml:space="preserve">. 49 Podgórze </w:t>
            </w:r>
          </w:p>
          <w:p w:rsidR="008A1B77" w:rsidRPr="00AE39E0" w:rsidRDefault="008A1B77" w:rsidP="004918FF">
            <w:pPr>
              <w:jc w:val="both"/>
              <w:rPr>
                <w:rFonts w:ascii="Times New Roman" w:hAnsi="Times New Roman"/>
                <w:b/>
                <w:sz w:val="22"/>
                <w:szCs w:val="22"/>
                <w:u w:val="single"/>
              </w:rPr>
            </w:pPr>
            <w:r w:rsidRPr="00AE39E0">
              <w:rPr>
                <w:rFonts w:ascii="Times New Roman" w:hAnsi="Times New Roman"/>
                <w:b/>
                <w:sz w:val="22"/>
                <w:szCs w:val="22"/>
                <w:u w:val="single"/>
              </w:rPr>
              <w:t>Przedmiot i zakres wniosku/uwagi*:</w:t>
            </w:r>
          </w:p>
          <w:p w:rsidR="008A1B77" w:rsidRPr="00AE39E0" w:rsidRDefault="008A1B77" w:rsidP="004918FF">
            <w:pPr>
              <w:jc w:val="both"/>
              <w:rPr>
                <w:rFonts w:ascii="Times New Roman" w:hAnsi="Times New Roman"/>
                <w:sz w:val="22"/>
                <w:szCs w:val="22"/>
              </w:rPr>
            </w:pPr>
            <w:r w:rsidRPr="00AE39E0">
              <w:rPr>
                <w:rFonts w:ascii="Times New Roman" w:hAnsi="Times New Roman"/>
                <w:sz w:val="22"/>
                <w:szCs w:val="22"/>
              </w:rPr>
              <w:t xml:space="preserve">Dotyczy drogi publicznej klasy dojazdowej KDD.13 - ul. </w:t>
            </w:r>
            <w:proofErr w:type="spellStart"/>
            <w:r w:rsidRPr="00AE39E0">
              <w:rPr>
                <w:rFonts w:ascii="Times New Roman" w:hAnsi="Times New Roman"/>
                <w:sz w:val="22"/>
                <w:szCs w:val="22"/>
              </w:rPr>
              <w:t>Skowronia</w:t>
            </w:r>
            <w:proofErr w:type="spellEnd"/>
            <w:r w:rsidRPr="00AE39E0">
              <w:rPr>
                <w:rFonts w:ascii="Times New Roman" w:hAnsi="Times New Roman"/>
                <w:sz w:val="22"/>
                <w:szCs w:val="22"/>
              </w:rPr>
              <w:t xml:space="preserve"> oraz rozbudowy skrzyżowania ul.</w:t>
            </w:r>
            <w:r w:rsidR="005C0BC4">
              <w:rPr>
                <w:rFonts w:ascii="Times New Roman" w:hAnsi="Times New Roman"/>
                <w:sz w:val="22"/>
                <w:szCs w:val="22"/>
              </w:rPr>
              <w:t> </w:t>
            </w:r>
            <w:r w:rsidRPr="00AE39E0">
              <w:rPr>
                <w:rFonts w:ascii="Times New Roman" w:hAnsi="Times New Roman"/>
                <w:sz w:val="22"/>
                <w:szCs w:val="22"/>
              </w:rPr>
              <w:t>Makowej i </w:t>
            </w:r>
            <w:proofErr w:type="spellStart"/>
            <w:r w:rsidRPr="00AE39E0">
              <w:rPr>
                <w:rFonts w:ascii="Times New Roman" w:hAnsi="Times New Roman"/>
                <w:sz w:val="22"/>
                <w:szCs w:val="22"/>
              </w:rPr>
              <w:t>Skowroniej</w:t>
            </w:r>
            <w:proofErr w:type="spellEnd"/>
          </w:p>
          <w:p w:rsidR="008A1B77" w:rsidRPr="00AE39E0" w:rsidRDefault="008A1B77" w:rsidP="004918FF">
            <w:pPr>
              <w:jc w:val="both"/>
              <w:rPr>
                <w:rFonts w:ascii="Times New Roman" w:hAnsi="Times New Roman"/>
                <w:sz w:val="22"/>
                <w:szCs w:val="22"/>
              </w:rPr>
            </w:pPr>
            <w:r w:rsidRPr="00AE39E0">
              <w:rPr>
                <w:rFonts w:ascii="Times New Roman" w:hAnsi="Times New Roman"/>
                <w:sz w:val="22"/>
                <w:szCs w:val="22"/>
              </w:rPr>
              <w:t xml:space="preserve">Zgodnie z zapisami § 13 projektu MPZP dla obszaru Malborska układ drogowy uzupełniający, obejmuje min. drogi publiczne klasy dojazdowej - ul. Poprzeczna oraz ul. </w:t>
            </w:r>
            <w:proofErr w:type="spellStart"/>
            <w:r w:rsidRPr="00AE39E0">
              <w:rPr>
                <w:rFonts w:ascii="Times New Roman" w:hAnsi="Times New Roman"/>
                <w:sz w:val="22"/>
                <w:szCs w:val="22"/>
              </w:rPr>
              <w:t>Skowronia</w:t>
            </w:r>
            <w:proofErr w:type="spellEnd"/>
            <w:r w:rsidRPr="00AE39E0">
              <w:rPr>
                <w:rFonts w:ascii="Times New Roman" w:hAnsi="Times New Roman"/>
                <w:sz w:val="22"/>
                <w:szCs w:val="22"/>
              </w:rPr>
              <w:t xml:space="preserve"> (KDD.13). W projekcie planu jest to droga jednojezdniowa z dwoma pasami ruchu. Dla tej konkretnej drogi zaprojektowana została szerokość w liniach rozgraniczających terenów przeznaczonych pod drogę do 12 m. Ponadto w wyłożonym projekcie planu dopuszcza się poszerzenie do 15 m ul.</w:t>
            </w:r>
            <w:r w:rsidR="005C0BC4">
              <w:rPr>
                <w:rFonts w:ascii="Times New Roman" w:hAnsi="Times New Roman"/>
                <w:sz w:val="22"/>
                <w:szCs w:val="22"/>
              </w:rPr>
              <w:t> </w:t>
            </w:r>
            <w:r w:rsidRPr="00AE39E0">
              <w:rPr>
                <w:rFonts w:ascii="Times New Roman" w:hAnsi="Times New Roman"/>
                <w:sz w:val="22"/>
                <w:szCs w:val="22"/>
              </w:rPr>
              <w:t xml:space="preserve">Makowej (droga KDD.5) w rejonie skrzyżowania z ul. </w:t>
            </w:r>
            <w:proofErr w:type="spellStart"/>
            <w:r w:rsidRPr="00AE39E0">
              <w:rPr>
                <w:rFonts w:ascii="Times New Roman" w:hAnsi="Times New Roman"/>
                <w:sz w:val="22"/>
                <w:szCs w:val="22"/>
              </w:rPr>
              <w:t>Skowronią</w:t>
            </w:r>
            <w:proofErr w:type="spellEnd"/>
            <w:r w:rsidRPr="00AE39E0">
              <w:rPr>
                <w:rFonts w:ascii="Times New Roman" w:hAnsi="Times New Roman"/>
                <w:sz w:val="22"/>
                <w:szCs w:val="22"/>
              </w:rPr>
              <w:t xml:space="preserve"> (droga KDD.13)</w:t>
            </w:r>
          </w:p>
          <w:p w:rsidR="008A1B77" w:rsidRPr="00AE39E0" w:rsidRDefault="008A1B77" w:rsidP="004918FF">
            <w:pPr>
              <w:jc w:val="both"/>
              <w:rPr>
                <w:rFonts w:ascii="Times New Roman" w:hAnsi="Times New Roman"/>
                <w:sz w:val="22"/>
                <w:szCs w:val="22"/>
              </w:rPr>
            </w:pPr>
            <w:r w:rsidRPr="00AE39E0">
              <w:rPr>
                <w:rFonts w:ascii="Times New Roman" w:hAnsi="Times New Roman"/>
                <w:sz w:val="22"/>
                <w:szCs w:val="22"/>
              </w:rPr>
              <w:t xml:space="preserve">(..) W świetle przedstawionych faktów i dokumentów (załączniki) uważają, że Zarządca drogi kompleksowo ocenił możliwości przyjęcia ruchu samochodowego i pieszego przez ulicę </w:t>
            </w:r>
            <w:proofErr w:type="spellStart"/>
            <w:r w:rsidRPr="00AE39E0">
              <w:rPr>
                <w:rFonts w:ascii="Times New Roman" w:hAnsi="Times New Roman"/>
                <w:sz w:val="22"/>
                <w:szCs w:val="22"/>
              </w:rPr>
              <w:t>Skowronią</w:t>
            </w:r>
            <w:proofErr w:type="spellEnd"/>
            <w:r w:rsidRPr="00AE39E0">
              <w:rPr>
                <w:rFonts w:ascii="Times New Roman" w:hAnsi="Times New Roman"/>
                <w:sz w:val="22"/>
                <w:szCs w:val="22"/>
              </w:rPr>
              <w:t xml:space="preserve"> i uznał, że rozbudowa ul. </w:t>
            </w:r>
            <w:proofErr w:type="spellStart"/>
            <w:r w:rsidRPr="00AE39E0">
              <w:rPr>
                <w:rFonts w:ascii="Times New Roman" w:hAnsi="Times New Roman"/>
                <w:sz w:val="22"/>
                <w:szCs w:val="22"/>
              </w:rPr>
              <w:t>Heltmana</w:t>
            </w:r>
            <w:proofErr w:type="spellEnd"/>
            <w:r w:rsidRPr="00AE39E0">
              <w:rPr>
                <w:rFonts w:ascii="Times New Roman" w:hAnsi="Times New Roman"/>
                <w:sz w:val="22"/>
                <w:szCs w:val="22"/>
              </w:rPr>
              <w:t xml:space="preserve"> jest wystarczającym warunkiem zapewniającym bezpieczeństwo w tym obszarze.</w:t>
            </w:r>
          </w:p>
          <w:p w:rsidR="008A1B77" w:rsidRPr="00AE39E0" w:rsidRDefault="008A1B77" w:rsidP="004918FF">
            <w:pPr>
              <w:jc w:val="both"/>
              <w:rPr>
                <w:rFonts w:ascii="Times New Roman" w:hAnsi="Times New Roman"/>
                <w:sz w:val="22"/>
                <w:szCs w:val="22"/>
              </w:rPr>
            </w:pPr>
            <w:r w:rsidRPr="00AE39E0">
              <w:rPr>
                <w:rFonts w:ascii="Times New Roman" w:hAnsi="Times New Roman"/>
                <w:sz w:val="22"/>
                <w:szCs w:val="22"/>
              </w:rPr>
              <w:t>(…)</w:t>
            </w:r>
          </w:p>
          <w:p w:rsidR="008A1B77" w:rsidRPr="00AE39E0" w:rsidRDefault="008A1B77" w:rsidP="004918FF">
            <w:pPr>
              <w:jc w:val="both"/>
              <w:rPr>
                <w:rFonts w:ascii="Times New Roman" w:hAnsi="Times New Roman"/>
                <w:sz w:val="22"/>
                <w:szCs w:val="22"/>
              </w:rPr>
            </w:pPr>
            <w:r w:rsidRPr="00AE39E0">
              <w:rPr>
                <w:rFonts w:ascii="Times New Roman" w:hAnsi="Times New Roman"/>
                <w:sz w:val="22"/>
                <w:szCs w:val="22"/>
              </w:rPr>
              <w:lastRenderedPageBreak/>
              <w:t xml:space="preserve">Podsumowując składający uwagę uważają, że jeżeli ul. </w:t>
            </w:r>
            <w:proofErr w:type="spellStart"/>
            <w:r w:rsidRPr="00AE39E0">
              <w:rPr>
                <w:rFonts w:ascii="Times New Roman" w:hAnsi="Times New Roman"/>
                <w:sz w:val="22"/>
                <w:szCs w:val="22"/>
              </w:rPr>
              <w:t>Skowronią</w:t>
            </w:r>
            <w:proofErr w:type="spellEnd"/>
            <w:r w:rsidRPr="00AE39E0">
              <w:rPr>
                <w:rFonts w:ascii="Times New Roman" w:hAnsi="Times New Roman"/>
                <w:sz w:val="22"/>
                <w:szCs w:val="22"/>
              </w:rPr>
              <w:t xml:space="preserve"> wymagałaby poszerzenia do 12 metrów tak jak zakłada projekt planu to byłoby to</w:t>
            </w:r>
            <w:r w:rsidR="005C0BC4">
              <w:rPr>
                <w:rFonts w:ascii="Times New Roman" w:hAnsi="Times New Roman"/>
                <w:sz w:val="22"/>
                <w:szCs w:val="22"/>
              </w:rPr>
              <w:t> </w:t>
            </w:r>
            <w:r w:rsidRPr="00AE39E0">
              <w:rPr>
                <w:rFonts w:ascii="Times New Roman" w:hAnsi="Times New Roman"/>
                <w:sz w:val="22"/>
                <w:szCs w:val="22"/>
              </w:rPr>
              <w:t>uwzględnione w opiniach Zarządcy drogi a</w:t>
            </w:r>
            <w:r w:rsidR="005C0BC4">
              <w:rPr>
                <w:rFonts w:ascii="Times New Roman" w:hAnsi="Times New Roman"/>
                <w:sz w:val="22"/>
                <w:szCs w:val="22"/>
              </w:rPr>
              <w:t> </w:t>
            </w:r>
            <w:r w:rsidRPr="00AE39E0">
              <w:rPr>
                <w:rFonts w:ascii="Times New Roman" w:hAnsi="Times New Roman"/>
                <w:sz w:val="22"/>
                <w:szCs w:val="22"/>
              </w:rPr>
              <w:t>z posiadanych dokumentów wynika, że </w:t>
            </w:r>
            <w:r w:rsidRPr="00AE39E0">
              <w:rPr>
                <w:rFonts w:ascii="Times New Roman" w:hAnsi="Times New Roman"/>
                <w:i/>
                <w:sz w:val="22"/>
                <w:szCs w:val="22"/>
              </w:rPr>
              <w:t>„w świetle prawa ul. </w:t>
            </w:r>
            <w:proofErr w:type="spellStart"/>
            <w:r w:rsidRPr="00AE39E0">
              <w:rPr>
                <w:rFonts w:ascii="Times New Roman" w:hAnsi="Times New Roman"/>
                <w:i/>
                <w:sz w:val="22"/>
                <w:szCs w:val="22"/>
              </w:rPr>
              <w:t>Skowronią</w:t>
            </w:r>
            <w:proofErr w:type="spellEnd"/>
            <w:r w:rsidRPr="00AE39E0">
              <w:rPr>
                <w:rFonts w:ascii="Times New Roman" w:hAnsi="Times New Roman"/>
                <w:i/>
                <w:sz w:val="22"/>
                <w:szCs w:val="22"/>
              </w:rPr>
              <w:t xml:space="preserve"> posiada wystarczające uzbrojenie terenu - jezdnia szerokości 5 m + jednostronny chodnik"</w:t>
            </w:r>
            <w:r w:rsidRPr="00AE39E0">
              <w:rPr>
                <w:rFonts w:ascii="Times New Roman" w:hAnsi="Times New Roman"/>
                <w:sz w:val="22"/>
                <w:szCs w:val="22"/>
              </w:rPr>
              <w:t>.</w:t>
            </w:r>
          </w:p>
          <w:p w:rsidR="008A1B77" w:rsidRPr="00AE39E0" w:rsidRDefault="008A1B77" w:rsidP="004918FF">
            <w:pPr>
              <w:jc w:val="both"/>
              <w:rPr>
                <w:rFonts w:ascii="Times New Roman" w:hAnsi="Times New Roman"/>
                <w:sz w:val="22"/>
                <w:szCs w:val="22"/>
              </w:rPr>
            </w:pPr>
            <w:r w:rsidRPr="00AE39E0">
              <w:rPr>
                <w:rFonts w:ascii="Times New Roman" w:hAnsi="Times New Roman"/>
                <w:sz w:val="22"/>
                <w:szCs w:val="22"/>
              </w:rPr>
              <w:t>Kolejna uwaga dotyczy rozbudowy skrzyżowania ul. Makowej i </w:t>
            </w:r>
            <w:proofErr w:type="spellStart"/>
            <w:r w:rsidRPr="00AE39E0">
              <w:rPr>
                <w:rFonts w:ascii="Times New Roman" w:hAnsi="Times New Roman"/>
                <w:sz w:val="22"/>
                <w:szCs w:val="22"/>
              </w:rPr>
              <w:t>Skowroniej</w:t>
            </w:r>
            <w:proofErr w:type="spellEnd"/>
            <w:r w:rsidRPr="00AE39E0">
              <w:rPr>
                <w:rFonts w:ascii="Times New Roman" w:hAnsi="Times New Roman"/>
                <w:sz w:val="22"/>
                <w:szCs w:val="22"/>
              </w:rPr>
              <w:t xml:space="preserve">. W wyłożonym projekcie planu dopuszcza się poszerzenie do 15 m ul. Makowej w rejonie skrzyżowania z ul. </w:t>
            </w:r>
            <w:proofErr w:type="spellStart"/>
            <w:r w:rsidRPr="00AE39E0">
              <w:rPr>
                <w:rFonts w:ascii="Times New Roman" w:hAnsi="Times New Roman"/>
                <w:sz w:val="22"/>
                <w:szCs w:val="22"/>
              </w:rPr>
              <w:t>Skowronią</w:t>
            </w:r>
            <w:proofErr w:type="spellEnd"/>
            <w:r w:rsidRPr="00AE39E0">
              <w:rPr>
                <w:rFonts w:ascii="Times New Roman" w:hAnsi="Times New Roman"/>
                <w:sz w:val="22"/>
                <w:szCs w:val="22"/>
              </w:rPr>
              <w:t>.</w:t>
            </w:r>
          </w:p>
          <w:p w:rsidR="008A1B77" w:rsidRPr="00AE39E0" w:rsidRDefault="008A1B77" w:rsidP="00F62579">
            <w:pPr>
              <w:pStyle w:val="Akapitzlist1"/>
              <w:ind w:left="0"/>
              <w:rPr>
                <w:rFonts w:cs="Times New Roman"/>
                <w:sz w:val="22"/>
                <w:szCs w:val="22"/>
                <w:lang w:bidi="en-US"/>
              </w:rPr>
            </w:pPr>
            <w:r w:rsidRPr="00AE39E0">
              <w:rPr>
                <w:rFonts w:cs="Times New Roman"/>
                <w:sz w:val="22"/>
                <w:szCs w:val="22"/>
              </w:rPr>
              <w:t>(…) W związku z przytoczonymi dokumentami i stanowiskiem Zarządcy drogi wnoszą o pozostawienie dotychczasowych parametrów drogi oznaczonej w planie KDD.13 (</w:t>
            </w:r>
            <w:proofErr w:type="spellStart"/>
            <w:r w:rsidRPr="00AE39E0">
              <w:rPr>
                <w:rFonts w:cs="Times New Roman"/>
                <w:sz w:val="22"/>
                <w:szCs w:val="22"/>
              </w:rPr>
              <w:t>Skowronia</w:t>
            </w:r>
            <w:proofErr w:type="spellEnd"/>
            <w:r w:rsidRPr="00AE39E0">
              <w:rPr>
                <w:rFonts w:cs="Times New Roman"/>
                <w:sz w:val="22"/>
                <w:szCs w:val="22"/>
              </w:rPr>
              <w:t>).</w:t>
            </w:r>
          </w:p>
        </w:tc>
        <w:tc>
          <w:tcPr>
            <w:tcW w:w="1385" w:type="dxa"/>
            <w:shd w:val="clear" w:color="auto" w:fill="auto"/>
          </w:tcPr>
          <w:p w:rsidR="008A1B77" w:rsidRPr="00AE39E0" w:rsidRDefault="008A1B77" w:rsidP="004918FF">
            <w:pPr>
              <w:ind w:left="-45"/>
              <w:jc w:val="center"/>
              <w:rPr>
                <w:rFonts w:ascii="Times New Roman" w:hAnsi="Times New Roman"/>
                <w:sz w:val="22"/>
                <w:szCs w:val="22"/>
              </w:rPr>
            </w:pPr>
            <w:r w:rsidRPr="00AE39E0">
              <w:rPr>
                <w:rFonts w:ascii="Times New Roman" w:hAnsi="Times New Roman"/>
                <w:sz w:val="22"/>
                <w:szCs w:val="22"/>
              </w:rPr>
              <w:lastRenderedPageBreak/>
              <w:t xml:space="preserve">190/4 </w:t>
            </w:r>
          </w:p>
          <w:p w:rsidR="008A1B77" w:rsidRPr="00AE39E0" w:rsidRDefault="008A1B77" w:rsidP="004918FF">
            <w:pPr>
              <w:jc w:val="center"/>
              <w:rPr>
                <w:rFonts w:ascii="Times New Roman" w:hAnsi="Times New Roman"/>
                <w:sz w:val="22"/>
                <w:szCs w:val="22"/>
              </w:rPr>
            </w:pPr>
            <w:proofErr w:type="spellStart"/>
            <w:r w:rsidRPr="00AE39E0">
              <w:rPr>
                <w:rFonts w:ascii="Times New Roman" w:hAnsi="Times New Roman"/>
                <w:sz w:val="22"/>
                <w:szCs w:val="22"/>
              </w:rPr>
              <w:t>obr</w:t>
            </w:r>
            <w:proofErr w:type="spellEnd"/>
            <w:r w:rsidRPr="00AE39E0">
              <w:rPr>
                <w:rFonts w:ascii="Times New Roman" w:hAnsi="Times New Roman"/>
                <w:sz w:val="22"/>
                <w:szCs w:val="22"/>
              </w:rPr>
              <w:t>. 49 Podgórze</w:t>
            </w:r>
          </w:p>
        </w:tc>
        <w:tc>
          <w:tcPr>
            <w:tcW w:w="1404" w:type="dxa"/>
            <w:shd w:val="clear" w:color="auto" w:fill="auto"/>
          </w:tcPr>
          <w:p w:rsidR="008A1B77" w:rsidRPr="00AE39E0" w:rsidRDefault="008A1B77" w:rsidP="004918FF">
            <w:pPr>
              <w:jc w:val="center"/>
              <w:rPr>
                <w:rFonts w:ascii="Times New Roman" w:hAnsi="Times New Roman"/>
                <w:sz w:val="22"/>
                <w:szCs w:val="22"/>
              </w:rPr>
            </w:pPr>
            <w:r w:rsidRPr="00AE39E0">
              <w:rPr>
                <w:rFonts w:ascii="Times New Roman" w:hAnsi="Times New Roman"/>
                <w:b/>
                <w:sz w:val="22"/>
                <w:szCs w:val="22"/>
              </w:rPr>
              <w:t>MN.10</w:t>
            </w:r>
          </w:p>
        </w:tc>
        <w:tc>
          <w:tcPr>
            <w:tcW w:w="1464" w:type="dxa"/>
          </w:tcPr>
          <w:p w:rsidR="008A1B77" w:rsidRPr="00AE39E0" w:rsidRDefault="008A1B77" w:rsidP="00BA65BE">
            <w:pPr>
              <w:ind w:left="-106" w:right="-101" w:hanging="42"/>
              <w:jc w:val="center"/>
              <w:rPr>
                <w:rFonts w:ascii="Times New Roman" w:hAnsi="Times New Roman"/>
                <w:b/>
                <w:bCs/>
                <w:iCs/>
                <w:sz w:val="22"/>
                <w:szCs w:val="22"/>
              </w:rPr>
            </w:pPr>
            <w:r w:rsidRPr="00AE39E0">
              <w:rPr>
                <w:rFonts w:ascii="Times New Roman" w:hAnsi="Times New Roman"/>
                <w:b/>
                <w:sz w:val="22"/>
                <w:szCs w:val="22"/>
              </w:rPr>
              <w:t>MN.8</w:t>
            </w:r>
          </w:p>
        </w:tc>
        <w:tc>
          <w:tcPr>
            <w:tcW w:w="1843" w:type="dxa"/>
            <w:tcBorders>
              <w:top w:val="single" w:sz="4" w:space="0" w:color="auto"/>
              <w:bottom w:val="single" w:sz="4" w:space="0" w:color="auto"/>
            </w:tcBorders>
            <w:shd w:val="clear" w:color="auto" w:fill="auto"/>
          </w:tcPr>
          <w:p w:rsidR="008A1B77" w:rsidRPr="00AE39E0" w:rsidRDefault="008A1B77" w:rsidP="004918FF">
            <w:pPr>
              <w:ind w:left="-106" w:right="-101" w:hanging="42"/>
              <w:jc w:val="center"/>
              <w:rPr>
                <w:rFonts w:ascii="Times New Roman" w:hAnsi="Times New Roman"/>
                <w:sz w:val="22"/>
                <w:szCs w:val="22"/>
              </w:rPr>
            </w:pPr>
            <w:r w:rsidRPr="00AE39E0">
              <w:rPr>
                <w:rFonts w:ascii="Times New Roman" w:hAnsi="Times New Roman"/>
                <w:b/>
                <w:bCs/>
                <w:iCs/>
                <w:sz w:val="22"/>
                <w:szCs w:val="22"/>
              </w:rPr>
              <w:t xml:space="preserve">Prezydent Miasta Krakowa nie uwzględnił uwagi </w:t>
            </w:r>
          </w:p>
        </w:tc>
        <w:tc>
          <w:tcPr>
            <w:tcW w:w="1798" w:type="dxa"/>
            <w:tcBorders>
              <w:top w:val="single" w:sz="4" w:space="0" w:color="auto"/>
              <w:bottom w:val="single" w:sz="4" w:space="0" w:color="auto"/>
            </w:tcBorders>
            <w:shd w:val="clear" w:color="auto" w:fill="auto"/>
          </w:tcPr>
          <w:p w:rsidR="005E32CA" w:rsidRPr="003239FB" w:rsidRDefault="005E32CA" w:rsidP="005E32CA">
            <w:pPr>
              <w:ind w:left="-106" w:right="-101" w:hanging="42"/>
              <w:jc w:val="center"/>
              <w:rPr>
                <w:rFonts w:ascii="Times New Roman" w:hAnsi="Times New Roman"/>
                <w:color w:val="00B050"/>
                <w:sz w:val="22"/>
                <w:szCs w:val="22"/>
              </w:rPr>
            </w:pPr>
            <w:r w:rsidRPr="003239FB">
              <w:rPr>
                <w:rFonts w:ascii="Times New Roman" w:hAnsi="Times New Roman"/>
                <w:b/>
                <w:bCs/>
                <w:iCs/>
                <w:sz w:val="22"/>
                <w:szCs w:val="22"/>
              </w:rPr>
              <w:t>Rada Miasta Krakowa nie uwzględniła uwagi</w:t>
            </w:r>
          </w:p>
          <w:p w:rsidR="008A1B77" w:rsidRPr="00AE39E0" w:rsidRDefault="008A1B77" w:rsidP="004918FF">
            <w:pPr>
              <w:ind w:left="-106" w:right="-101" w:hanging="42"/>
              <w:jc w:val="center"/>
              <w:rPr>
                <w:rFonts w:ascii="Times New Roman" w:hAnsi="Times New Roman"/>
                <w:sz w:val="22"/>
                <w:szCs w:val="22"/>
              </w:rPr>
            </w:pPr>
          </w:p>
          <w:p w:rsidR="008A1B77" w:rsidRPr="00AE39E0" w:rsidRDefault="008A1B77" w:rsidP="004918FF">
            <w:pPr>
              <w:ind w:left="-106" w:right="-101" w:hanging="42"/>
              <w:jc w:val="center"/>
              <w:rPr>
                <w:rFonts w:ascii="Times New Roman" w:hAnsi="Times New Roman"/>
                <w:sz w:val="22"/>
                <w:szCs w:val="22"/>
              </w:rPr>
            </w:pPr>
          </w:p>
          <w:p w:rsidR="008A1B77" w:rsidRPr="00AE39E0" w:rsidRDefault="008A1B77" w:rsidP="004918FF">
            <w:pPr>
              <w:ind w:left="-106" w:right="-101" w:hanging="42"/>
              <w:jc w:val="center"/>
              <w:rPr>
                <w:rFonts w:ascii="Times New Roman" w:hAnsi="Times New Roman"/>
                <w:sz w:val="22"/>
                <w:szCs w:val="22"/>
              </w:rPr>
            </w:pPr>
          </w:p>
          <w:p w:rsidR="008A1B77" w:rsidRPr="00AE39E0" w:rsidRDefault="008A1B77" w:rsidP="004918FF">
            <w:pPr>
              <w:ind w:left="-106" w:right="-101" w:hanging="42"/>
              <w:jc w:val="center"/>
              <w:rPr>
                <w:rFonts w:ascii="Times New Roman" w:hAnsi="Times New Roman"/>
                <w:sz w:val="22"/>
                <w:szCs w:val="22"/>
              </w:rPr>
            </w:pPr>
          </w:p>
          <w:p w:rsidR="008A1B77" w:rsidRPr="00AE39E0" w:rsidRDefault="008A1B77" w:rsidP="004918FF">
            <w:pPr>
              <w:ind w:left="-106" w:right="-101" w:hanging="42"/>
              <w:jc w:val="center"/>
              <w:rPr>
                <w:rFonts w:ascii="Times New Roman" w:hAnsi="Times New Roman"/>
                <w:sz w:val="22"/>
                <w:szCs w:val="22"/>
              </w:rPr>
            </w:pPr>
          </w:p>
          <w:p w:rsidR="008A1B77" w:rsidRPr="00AE39E0" w:rsidRDefault="008A1B77" w:rsidP="004918FF">
            <w:pPr>
              <w:ind w:left="-106" w:right="-101" w:hanging="42"/>
              <w:jc w:val="center"/>
              <w:rPr>
                <w:rFonts w:ascii="Times New Roman" w:hAnsi="Times New Roman"/>
                <w:sz w:val="22"/>
                <w:szCs w:val="22"/>
              </w:rPr>
            </w:pPr>
          </w:p>
          <w:p w:rsidR="008A1B77" w:rsidRPr="00AE39E0" w:rsidRDefault="008A1B77" w:rsidP="004918FF">
            <w:pPr>
              <w:ind w:left="-106" w:right="-101" w:hanging="42"/>
              <w:jc w:val="center"/>
              <w:rPr>
                <w:rFonts w:ascii="Times New Roman" w:hAnsi="Times New Roman"/>
                <w:sz w:val="22"/>
                <w:szCs w:val="22"/>
              </w:rPr>
            </w:pPr>
          </w:p>
          <w:p w:rsidR="008A1B77" w:rsidRPr="00AE39E0" w:rsidRDefault="008A1B77" w:rsidP="004918FF">
            <w:pPr>
              <w:ind w:left="-106" w:right="-101" w:hanging="42"/>
              <w:jc w:val="center"/>
              <w:rPr>
                <w:rFonts w:ascii="Times New Roman" w:hAnsi="Times New Roman"/>
                <w:sz w:val="22"/>
                <w:szCs w:val="22"/>
              </w:rPr>
            </w:pPr>
          </w:p>
          <w:p w:rsidR="008A1B77" w:rsidRPr="00AE39E0" w:rsidRDefault="008A1B77" w:rsidP="004918FF">
            <w:pPr>
              <w:ind w:left="-106" w:right="-101" w:hanging="42"/>
              <w:jc w:val="center"/>
              <w:rPr>
                <w:rFonts w:ascii="Times New Roman" w:hAnsi="Times New Roman"/>
                <w:sz w:val="22"/>
                <w:szCs w:val="22"/>
              </w:rPr>
            </w:pPr>
          </w:p>
          <w:p w:rsidR="008A1B77" w:rsidRPr="00AE39E0" w:rsidRDefault="008A1B77" w:rsidP="004918FF">
            <w:pPr>
              <w:ind w:left="-106" w:right="-101" w:hanging="42"/>
              <w:jc w:val="center"/>
              <w:rPr>
                <w:rFonts w:ascii="Times New Roman" w:hAnsi="Times New Roman"/>
                <w:sz w:val="22"/>
                <w:szCs w:val="22"/>
              </w:rPr>
            </w:pPr>
          </w:p>
          <w:p w:rsidR="008A1B77" w:rsidRPr="00AE39E0" w:rsidRDefault="008A1B77" w:rsidP="004918FF">
            <w:pPr>
              <w:ind w:left="-106" w:right="-101" w:hanging="42"/>
              <w:jc w:val="center"/>
              <w:rPr>
                <w:rFonts w:ascii="Times New Roman" w:hAnsi="Times New Roman"/>
                <w:sz w:val="22"/>
                <w:szCs w:val="22"/>
              </w:rPr>
            </w:pPr>
          </w:p>
          <w:p w:rsidR="008A1B77" w:rsidRPr="00AE39E0" w:rsidRDefault="008A1B77" w:rsidP="004918FF">
            <w:pPr>
              <w:ind w:left="-106" w:right="-101" w:hanging="42"/>
              <w:jc w:val="center"/>
              <w:rPr>
                <w:rFonts w:ascii="Times New Roman" w:hAnsi="Times New Roman"/>
                <w:sz w:val="22"/>
                <w:szCs w:val="22"/>
              </w:rPr>
            </w:pPr>
          </w:p>
          <w:p w:rsidR="008A1B77" w:rsidRPr="00AE39E0" w:rsidRDefault="008A1B77" w:rsidP="004918FF">
            <w:pPr>
              <w:ind w:left="-106" w:right="-101" w:hanging="42"/>
              <w:jc w:val="center"/>
              <w:rPr>
                <w:rFonts w:ascii="Times New Roman" w:hAnsi="Times New Roman"/>
                <w:sz w:val="22"/>
                <w:szCs w:val="22"/>
              </w:rPr>
            </w:pPr>
          </w:p>
          <w:p w:rsidR="008A1B77" w:rsidRPr="00AE39E0" w:rsidRDefault="008A1B77" w:rsidP="004918FF">
            <w:pPr>
              <w:ind w:left="-106" w:hanging="42"/>
              <w:jc w:val="center"/>
              <w:rPr>
                <w:rFonts w:ascii="Times New Roman" w:hAnsi="Times New Roman"/>
                <w:sz w:val="22"/>
                <w:szCs w:val="22"/>
              </w:rPr>
            </w:pPr>
          </w:p>
        </w:tc>
        <w:tc>
          <w:tcPr>
            <w:tcW w:w="5810" w:type="dxa"/>
            <w:tcBorders>
              <w:top w:val="single" w:sz="4" w:space="0" w:color="auto"/>
              <w:bottom w:val="single" w:sz="4" w:space="0" w:color="auto"/>
            </w:tcBorders>
            <w:shd w:val="clear" w:color="auto" w:fill="auto"/>
          </w:tcPr>
          <w:p w:rsidR="005E32CA" w:rsidRPr="003239FB" w:rsidRDefault="005E32CA" w:rsidP="005E32CA">
            <w:pPr>
              <w:jc w:val="both"/>
              <w:rPr>
                <w:rFonts w:ascii="Times New Roman" w:hAnsi="Times New Roman"/>
                <w:sz w:val="22"/>
                <w:szCs w:val="22"/>
              </w:rPr>
            </w:pPr>
            <w:r>
              <w:rPr>
                <w:rFonts w:ascii="Times New Roman" w:hAnsi="Times New Roman"/>
                <w:sz w:val="22"/>
                <w:szCs w:val="22"/>
              </w:rPr>
              <w:t xml:space="preserve">Uwaga pozostaje nieuwzględniona. </w:t>
            </w:r>
            <w:r w:rsidRPr="003239FB">
              <w:rPr>
                <w:rFonts w:ascii="Times New Roman" w:hAnsi="Times New Roman"/>
                <w:sz w:val="22"/>
                <w:szCs w:val="22"/>
              </w:rPr>
              <w:t xml:space="preserve">Linie rozgraniczające drogi w terenie KDD.13 zostały poprowadzone według istniejącego zagospodarowania pasa drogowego i przyległych posesji, co na większości odcinka drogi KDD.13 pokrywa się z granicami działek drogowych. Zapis w tekście „do 12 metrów” oznacza maksymalną szerokość pasa drogowego na odcinku pomiędzy skrzyżowaniami, w tym wypadku jest to szerokość na łuku ulicy </w:t>
            </w:r>
            <w:proofErr w:type="spellStart"/>
            <w:r w:rsidRPr="003239FB">
              <w:rPr>
                <w:rFonts w:ascii="Times New Roman" w:hAnsi="Times New Roman"/>
                <w:sz w:val="22"/>
                <w:szCs w:val="22"/>
              </w:rPr>
              <w:t>Skowroniej</w:t>
            </w:r>
            <w:proofErr w:type="spellEnd"/>
            <w:r w:rsidRPr="003239FB">
              <w:rPr>
                <w:rFonts w:ascii="Times New Roman" w:hAnsi="Times New Roman"/>
                <w:sz w:val="22"/>
                <w:szCs w:val="22"/>
              </w:rPr>
              <w:t xml:space="preserve"> w sąsiedztwie zjazdu do budynków 3C, 3D i 3E. Na</w:t>
            </w:r>
            <w:r>
              <w:rPr>
                <w:rFonts w:ascii="Times New Roman" w:hAnsi="Times New Roman"/>
                <w:sz w:val="22"/>
                <w:szCs w:val="22"/>
              </w:rPr>
              <w:t> </w:t>
            </w:r>
            <w:r w:rsidRPr="003239FB">
              <w:rPr>
                <w:rFonts w:ascii="Times New Roman" w:hAnsi="Times New Roman"/>
                <w:sz w:val="22"/>
                <w:szCs w:val="22"/>
              </w:rPr>
              <w:t xml:space="preserve">pozostałym odcinku drogi w terenie KDD.13 szerokość pasa drogowego jest mniejsza niż wartość minimalna, zalecana w rozporządzeniu Ministra Transportu i Gospodarki Morskiej </w:t>
            </w:r>
            <w:r w:rsidRPr="003239FB">
              <w:rPr>
                <w:rFonts w:ascii="Times New Roman" w:hAnsi="Times New Roman"/>
                <w:i/>
                <w:sz w:val="22"/>
                <w:szCs w:val="22"/>
              </w:rPr>
              <w:t>w</w:t>
            </w:r>
            <w:r w:rsidRPr="003239FB">
              <w:rPr>
                <w:rFonts w:ascii="Times New Roman" w:hAnsi="Times New Roman"/>
                <w:sz w:val="22"/>
                <w:szCs w:val="22"/>
              </w:rPr>
              <w:t> </w:t>
            </w:r>
            <w:r w:rsidRPr="003239FB">
              <w:rPr>
                <w:rFonts w:ascii="Times New Roman" w:hAnsi="Times New Roman"/>
                <w:i/>
                <w:iCs/>
                <w:sz w:val="22"/>
                <w:szCs w:val="22"/>
              </w:rPr>
              <w:t>sprawie warunków technicznych, jakim powinny odpowiadać drogi publiczne i ich usytuowanie</w:t>
            </w:r>
            <w:r w:rsidRPr="003239FB">
              <w:rPr>
                <w:rFonts w:ascii="Times New Roman" w:hAnsi="Times New Roman"/>
                <w:sz w:val="22"/>
                <w:szCs w:val="22"/>
              </w:rPr>
              <w:t>, wynosząca 10 metrów dla</w:t>
            </w:r>
            <w:r w:rsidR="00C51FF0">
              <w:rPr>
                <w:rFonts w:ascii="Times New Roman" w:hAnsi="Times New Roman"/>
                <w:sz w:val="22"/>
                <w:szCs w:val="22"/>
              </w:rPr>
              <w:t> </w:t>
            </w:r>
            <w:r w:rsidRPr="003239FB">
              <w:rPr>
                <w:rFonts w:ascii="Times New Roman" w:hAnsi="Times New Roman"/>
                <w:sz w:val="22"/>
                <w:szCs w:val="22"/>
              </w:rPr>
              <w:t xml:space="preserve">drogi klasy dojazdowej. Z uwagi na fakt, że przyległy teren jest już niemal w całości zagospodarowany, podjęto decyzję o nieposzerzaniu pasa drogowego drogi w terenie KDD.13 kosztem przyległych działek, co zostało zaakceptowane przez zarządcę drogi, czyli Zarząd Dróg Miasta Krakowa. Pas drogi w terenie KDD.13 pozostaje więc niemal bez zmian w stosunku do stanu istniejącego w terenie i tak np. szerokość pasa drogowego w granicach działki drogowej na wysokości posesji </w:t>
            </w:r>
            <w:proofErr w:type="spellStart"/>
            <w:r w:rsidRPr="003239FB">
              <w:rPr>
                <w:rFonts w:ascii="Times New Roman" w:hAnsi="Times New Roman"/>
                <w:sz w:val="22"/>
                <w:szCs w:val="22"/>
              </w:rPr>
              <w:t>Skowronia</w:t>
            </w:r>
            <w:proofErr w:type="spellEnd"/>
            <w:r w:rsidRPr="003239FB">
              <w:rPr>
                <w:rFonts w:ascii="Times New Roman" w:hAnsi="Times New Roman"/>
                <w:sz w:val="22"/>
                <w:szCs w:val="22"/>
              </w:rPr>
              <w:t xml:space="preserve"> 19a i 22 wynosi 8,17 metra, a na wysokości posesji </w:t>
            </w:r>
            <w:proofErr w:type="spellStart"/>
            <w:r w:rsidRPr="003239FB">
              <w:rPr>
                <w:rFonts w:ascii="Times New Roman" w:hAnsi="Times New Roman"/>
                <w:sz w:val="22"/>
                <w:szCs w:val="22"/>
              </w:rPr>
              <w:t>Skowronia</w:t>
            </w:r>
            <w:proofErr w:type="spellEnd"/>
            <w:r w:rsidRPr="003239FB">
              <w:rPr>
                <w:rFonts w:ascii="Times New Roman" w:hAnsi="Times New Roman"/>
                <w:sz w:val="22"/>
                <w:szCs w:val="22"/>
              </w:rPr>
              <w:t xml:space="preserve"> 1 i 5 wynosi 7 metrów.</w:t>
            </w:r>
          </w:p>
          <w:p w:rsidR="008A1B77" w:rsidRPr="00AE39E0" w:rsidRDefault="005E32CA" w:rsidP="005E32CA">
            <w:pPr>
              <w:jc w:val="both"/>
              <w:rPr>
                <w:rFonts w:ascii="Times New Roman" w:hAnsi="Times New Roman"/>
                <w:sz w:val="22"/>
                <w:szCs w:val="22"/>
                <w:lang w:eastAsia="en-US"/>
              </w:rPr>
            </w:pPr>
            <w:r w:rsidRPr="003239FB">
              <w:rPr>
                <w:rFonts w:ascii="Times New Roman" w:hAnsi="Times New Roman"/>
                <w:sz w:val="22"/>
                <w:szCs w:val="22"/>
              </w:rPr>
              <w:t xml:space="preserve">Zjazd z posesji </w:t>
            </w:r>
            <w:proofErr w:type="spellStart"/>
            <w:r w:rsidRPr="003239FB">
              <w:rPr>
                <w:rFonts w:ascii="Times New Roman" w:hAnsi="Times New Roman"/>
                <w:sz w:val="22"/>
                <w:szCs w:val="22"/>
              </w:rPr>
              <w:t>Skowronia</w:t>
            </w:r>
            <w:proofErr w:type="spellEnd"/>
            <w:r w:rsidRPr="003239FB">
              <w:rPr>
                <w:rFonts w:ascii="Times New Roman" w:hAnsi="Times New Roman"/>
                <w:sz w:val="22"/>
                <w:szCs w:val="22"/>
              </w:rPr>
              <w:t xml:space="preserve"> 5 już obecnie zlokalizowany jest na skrzyżowaniu ulic </w:t>
            </w:r>
            <w:proofErr w:type="spellStart"/>
            <w:r w:rsidRPr="003239FB">
              <w:rPr>
                <w:rFonts w:ascii="Times New Roman" w:hAnsi="Times New Roman"/>
                <w:sz w:val="22"/>
                <w:szCs w:val="22"/>
              </w:rPr>
              <w:t>Skowroniej</w:t>
            </w:r>
            <w:proofErr w:type="spellEnd"/>
            <w:r w:rsidRPr="003239FB">
              <w:rPr>
                <w:rFonts w:ascii="Times New Roman" w:hAnsi="Times New Roman"/>
                <w:sz w:val="22"/>
                <w:szCs w:val="22"/>
              </w:rPr>
              <w:t xml:space="preserve"> i Makowej i w tej kwestii ustalenia projektu planu niczego nie zmieniają. Projekt planu wprowadza jedynie rezerwę terenową pod ewentualne poszerzenie wlotu ulicy Makowej (KDD.5) do ulicy </w:t>
            </w:r>
            <w:proofErr w:type="spellStart"/>
            <w:r w:rsidRPr="003239FB">
              <w:rPr>
                <w:rFonts w:ascii="Times New Roman" w:hAnsi="Times New Roman"/>
                <w:sz w:val="22"/>
                <w:szCs w:val="22"/>
              </w:rPr>
              <w:t>Skowroniej</w:t>
            </w:r>
            <w:proofErr w:type="spellEnd"/>
            <w:r w:rsidRPr="003239FB">
              <w:rPr>
                <w:rFonts w:ascii="Times New Roman" w:hAnsi="Times New Roman"/>
                <w:sz w:val="22"/>
                <w:szCs w:val="22"/>
              </w:rPr>
              <w:t xml:space="preserve"> (KDD.13). Poszerzenie to ma na celu właśnie poprawę bezpieczeństwa ruchu drogowego poprzez zwiększenie wzajemnej widoczności wszystkich uczestników ruchu </w:t>
            </w:r>
            <w:r w:rsidRPr="003239FB">
              <w:rPr>
                <w:rFonts w:ascii="Times New Roman" w:hAnsi="Times New Roman"/>
                <w:sz w:val="22"/>
                <w:szCs w:val="22"/>
              </w:rPr>
              <w:lastRenderedPageBreak/>
              <w:t xml:space="preserve">drogowego w obrębie skrzyżowania i będzie mogło być zrealizowane poprzez wydzielenie fragmentów terenu z przyległych posesji Makowa 15 i 20. Szerokość pasa drogowego drogi w terenie KDD.13 w rejonie przedmiotowego skrzyżowania na wysokości zjazdu do posesji </w:t>
            </w:r>
            <w:proofErr w:type="spellStart"/>
            <w:r w:rsidRPr="003239FB">
              <w:rPr>
                <w:rFonts w:ascii="Times New Roman" w:hAnsi="Times New Roman"/>
                <w:sz w:val="22"/>
                <w:szCs w:val="22"/>
              </w:rPr>
              <w:t>Skowronia</w:t>
            </w:r>
            <w:proofErr w:type="spellEnd"/>
            <w:r w:rsidRPr="003239FB">
              <w:rPr>
                <w:rFonts w:ascii="Times New Roman" w:hAnsi="Times New Roman"/>
                <w:sz w:val="22"/>
                <w:szCs w:val="22"/>
              </w:rPr>
              <w:t xml:space="preserve"> 5 według rysunku projektu planu wynosi 8,4 metra, a jego niewielkie poszerzenie wynika z konieczności wyrównania pasa drogowego, aby w przyszłości możliwa była budowa chodnika o normatywnej szerokości po południowej stronie ulicy.</w:t>
            </w:r>
          </w:p>
        </w:tc>
      </w:tr>
      <w:tr w:rsidR="008A1B77" w:rsidRPr="00AE39E0" w:rsidTr="004E579C">
        <w:tblPrEx>
          <w:tblCellMar>
            <w:left w:w="108" w:type="dxa"/>
            <w:right w:w="108" w:type="dxa"/>
          </w:tblCellMar>
        </w:tblPrEx>
        <w:tc>
          <w:tcPr>
            <w:tcW w:w="823" w:type="dxa"/>
          </w:tcPr>
          <w:p w:rsidR="008A1B77" w:rsidRPr="00AE39E0" w:rsidRDefault="008A1B77" w:rsidP="004918FF">
            <w:pPr>
              <w:ind w:left="-81" w:right="-130" w:hanging="7"/>
              <w:jc w:val="center"/>
              <w:rPr>
                <w:rFonts w:ascii="Times New Roman" w:hAnsi="Times New Roman"/>
                <w:sz w:val="22"/>
                <w:szCs w:val="22"/>
              </w:rPr>
            </w:pPr>
            <w:r w:rsidRPr="00AE39E0">
              <w:rPr>
                <w:rFonts w:ascii="Times New Roman" w:hAnsi="Times New Roman"/>
                <w:sz w:val="22"/>
                <w:szCs w:val="22"/>
              </w:rPr>
              <w:lastRenderedPageBreak/>
              <w:t>16.</w:t>
            </w:r>
          </w:p>
        </w:tc>
        <w:tc>
          <w:tcPr>
            <w:tcW w:w="825" w:type="dxa"/>
          </w:tcPr>
          <w:p w:rsidR="008A1B77" w:rsidRPr="003B0D44" w:rsidRDefault="00737B28" w:rsidP="004918FF">
            <w:pPr>
              <w:jc w:val="center"/>
              <w:rPr>
                <w:rFonts w:ascii="Times New Roman" w:hAnsi="Times New Roman"/>
                <w:b/>
                <w:sz w:val="22"/>
                <w:szCs w:val="22"/>
              </w:rPr>
            </w:pPr>
            <w:r w:rsidRPr="003B0D44">
              <w:rPr>
                <w:rFonts w:ascii="Times New Roman" w:hAnsi="Times New Roman"/>
                <w:b/>
                <w:sz w:val="22"/>
                <w:szCs w:val="22"/>
              </w:rPr>
              <w:t>I.</w:t>
            </w:r>
            <w:r w:rsidR="008A1B77" w:rsidRPr="003B0D44">
              <w:rPr>
                <w:rFonts w:ascii="Times New Roman" w:hAnsi="Times New Roman"/>
                <w:b/>
                <w:sz w:val="22"/>
                <w:szCs w:val="22"/>
              </w:rPr>
              <w:t>16</w:t>
            </w:r>
          </w:p>
        </w:tc>
        <w:tc>
          <w:tcPr>
            <w:tcW w:w="2181" w:type="dxa"/>
            <w:shd w:val="clear" w:color="auto" w:fill="auto"/>
          </w:tcPr>
          <w:p w:rsidR="008A1B77" w:rsidRPr="00AE39E0" w:rsidRDefault="00D6532E" w:rsidP="00D6532E">
            <w:pPr>
              <w:ind w:right="-118"/>
              <w:jc w:val="center"/>
              <w:rPr>
                <w:rFonts w:ascii="Times New Roman" w:hAnsi="Times New Roman"/>
                <w:sz w:val="22"/>
                <w:szCs w:val="22"/>
              </w:rPr>
            </w:pPr>
            <w:r>
              <w:rPr>
                <w:rFonts w:ascii="Times New Roman" w:hAnsi="Times New Roman"/>
                <w:sz w:val="22"/>
                <w:szCs w:val="22"/>
              </w:rPr>
              <w:t>[…]*</w:t>
            </w:r>
          </w:p>
        </w:tc>
        <w:tc>
          <w:tcPr>
            <w:tcW w:w="4819" w:type="dxa"/>
            <w:tcBorders>
              <w:top w:val="single" w:sz="4" w:space="0" w:color="auto"/>
              <w:bottom w:val="single" w:sz="4" w:space="0" w:color="auto"/>
            </w:tcBorders>
            <w:shd w:val="clear" w:color="auto" w:fill="auto"/>
          </w:tcPr>
          <w:p w:rsidR="008A1B77" w:rsidRPr="00AE39E0" w:rsidRDefault="008A1B77" w:rsidP="004918FF">
            <w:pPr>
              <w:jc w:val="both"/>
              <w:rPr>
                <w:rFonts w:ascii="Times New Roman" w:hAnsi="Times New Roman"/>
                <w:sz w:val="22"/>
                <w:szCs w:val="22"/>
              </w:rPr>
            </w:pPr>
            <w:r w:rsidRPr="00AE39E0">
              <w:rPr>
                <w:rFonts w:ascii="Times New Roman" w:hAnsi="Times New Roman"/>
                <w:sz w:val="22"/>
                <w:szCs w:val="22"/>
              </w:rPr>
              <w:t>(…) w otwartym terminie składa uwagi do niniejszego planu i wnosi o:</w:t>
            </w:r>
          </w:p>
          <w:p w:rsidR="008A1B77" w:rsidRPr="00AE39E0" w:rsidRDefault="008A1B77" w:rsidP="00EC2545">
            <w:pPr>
              <w:numPr>
                <w:ilvl w:val="0"/>
                <w:numId w:val="15"/>
              </w:numPr>
              <w:ind w:left="329" w:hanging="283"/>
              <w:jc w:val="both"/>
              <w:rPr>
                <w:rFonts w:ascii="Times New Roman" w:hAnsi="Times New Roman"/>
                <w:sz w:val="22"/>
                <w:szCs w:val="22"/>
              </w:rPr>
            </w:pPr>
            <w:r w:rsidRPr="00AE39E0">
              <w:rPr>
                <w:rFonts w:ascii="Times New Roman" w:hAnsi="Times New Roman"/>
                <w:sz w:val="22"/>
                <w:szCs w:val="22"/>
              </w:rPr>
              <w:t>zmianę przeznaczenia terenu MN.7 na ZP, z minimalnym wskaźnikiem terenu biologicznie czynnego wynoszącym 90%,</w:t>
            </w:r>
          </w:p>
          <w:p w:rsidR="008A1B77" w:rsidRPr="00AE39E0" w:rsidRDefault="008A1B77" w:rsidP="00EC2545">
            <w:pPr>
              <w:numPr>
                <w:ilvl w:val="0"/>
                <w:numId w:val="15"/>
              </w:numPr>
              <w:ind w:left="329" w:hanging="283"/>
              <w:jc w:val="both"/>
              <w:rPr>
                <w:rFonts w:ascii="Times New Roman" w:hAnsi="Times New Roman"/>
                <w:sz w:val="22"/>
                <w:szCs w:val="22"/>
              </w:rPr>
            </w:pPr>
            <w:r w:rsidRPr="00AE39E0">
              <w:rPr>
                <w:rFonts w:ascii="Times New Roman" w:hAnsi="Times New Roman"/>
                <w:sz w:val="22"/>
                <w:szCs w:val="22"/>
              </w:rPr>
              <w:t>wprowadzenie do projektu planu odpowiednich zapisów, umożliwiających zachowanie istniejącej powierzchni biologicznie czynnej i zachowanie rosnących drzew na terenach MN/U.10, MN/U.4, MN.13, U.2, MN.1.</w:t>
            </w:r>
          </w:p>
          <w:p w:rsidR="008A1B77" w:rsidRPr="00AE39E0" w:rsidRDefault="008A1B77" w:rsidP="004918FF">
            <w:pPr>
              <w:jc w:val="both"/>
              <w:rPr>
                <w:rFonts w:ascii="Times New Roman" w:hAnsi="Times New Roman"/>
                <w:sz w:val="22"/>
                <w:szCs w:val="22"/>
              </w:rPr>
            </w:pPr>
            <w:r w:rsidRPr="00AE39E0">
              <w:rPr>
                <w:rFonts w:ascii="Times New Roman" w:hAnsi="Times New Roman"/>
                <w:sz w:val="22"/>
                <w:szCs w:val="22"/>
              </w:rPr>
              <w:t>UZASADNIENIE</w:t>
            </w:r>
          </w:p>
          <w:p w:rsidR="008A1B77" w:rsidRPr="00AE39E0" w:rsidRDefault="008A1B77" w:rsidP="004918FF">
            <w:pPr>
              <w:jc w:val="both"/>
              <w:rPr>
                <w:rFonts w:ascii="Times New Roman" w:hAnsi="Times New Roman"/>
                <w:sz w:val="22"/>
                <w:szCs w:val="22"/>
              </w:rPr>
            </w:pPr>
            <w:r w:rsidRPr="00AE39E0">
              <w:rPr>
                <w:rFonts w:ascii="Times New Roman" w:hAnsi="Times New Roman"/>
                <w:sz w:val="22"/>
                <w:szCs w:val="22"/>
              </w:rPr>
              <w:t>Uchwalenie miejscowego planu zagospodarowania przestrzennego dla przedmiotowego obszaru jest bardzo istotne pod kątem zatrzymania presji na</w:t>
            </w:r>
            <w:r w:rsidR="0061473D">
              <w:rPr>
                <w:rFonts w:ascii="Times New Roman" w:hAnsi="Times New Roman"/>
                <w:sz w:val="22"/>
                <w:szCs w:val="22"/>
              </w:rPr>
              <w:t> </w:t>
            </w:r>
            <w:r w:rsidRPr="00AE39E0">
              <w:rPr>
                <w:rFonts w:ascii="Times New Roman" w:hAnsi="Times New Roman"/>
                <w:sz w:val="22"/>
                <w:szCs w:val="22"/>
              </w:rPr>
              <w:t>intensyfikację zabudowy wielorodzinnej.</w:t>
            </w:r>
          </w:p>
          <w:p w:rsidR="008A1B77" w:rsidRPr="00AE39E0" w:rsidRDefault="008A1B77" w:rsidP="00F62579">
            <w:pPr>
              <w:jc w:val="both"/>
              <w:rPr>
                <w:rFonts w:ascii="Times New Roman" w:hAnsi="Times New Roman"/>
                <w:sz w:val="22"/>
                <w:szCs w:val="22"/>
                <w:lang w:bidi="en-US"/>
              </w:rPr>
            </w:pPr>
            <w:r w:rsidRPr="00AE39E0">
              <w:rPr>
                <w:rFonts w:ascii="Times New Roman" w:hAnsi="Times New Roman"/>
                <w:sz w:val="22"/>
                <w:szCs w:val="22"/>
              </w:rPr>
              <w:t>Minusem projektu planu jest jednak zbyta mała powierzchnia terenów zieleni urządzonej (ZP) - stanowią one zaledwie 1,6% obszaru. Teren oznaczony w projekcie planu jako MN.7 jest jednym z ostatnich w okolicy zwartych terenów zieleni z istniejącym zadrzewieniem, które powinno być zachowane. Podobnie, powinna zostać zachowana zieleń na terenach wymienionych w pkt 2.</w:t>
            </w:r>
          </w:p>
        </w:tc>
        <w:tc>
          <w:tcPr>
            <w:tcW w:w="1385" w:type="dxa"/>
            <w:shd w:val="clear" w:color="auto" w:fill="auto"/>
          </w:tcPr>
          <w:p w:rsidR="008A1B77" w:rsidRPr="00AE39E0" w:rsidRDefault="008A1B77" w:rsidP="004918FF">
            <w:pPr>
              <w:jc w:val="center"/>
              <w:rPr>
                <w:rFonts w:ascii="Times New Roman" w:hAnsi="Times New Roman"/>
                <w:sz w:val="22"/>
                <w:szCs w:val="22"/>
              </w:rPr>
            </w:pPr>
            <w:r w:rsidRPr="00AE39E0">
              <w:rPr>
                <w:rFonts w:ascii="Times New Roman" w:eastAsia="Calibri" w:hAnsi="Times New Roman"/>
                <w:sz w:val="22"/>
                <w:szCs w:val="22"/>
              </w:rPr>
              <w:t>cały obszar planu</w:t>
            </w:r>
          </w:p>
        </w:tc>
        <w:tc>
          <w:tcPr>
            <w:tcW w:w="1404" w:type="dxa"/>
            <w:shd w:val="clear" w:color="auto" w:fill="auto"/>
          </w:tcPr>
          <w:p w:rsidR="008A1B77" w:rsidRPr="00AE39E0" w:rsidRDefault="008A1B77" w:rsidP="004918FF">
            <w:pPr>
              <w:jc w:val="center"/>
              <w:rPr>
                <w:rFonts w:ascii="Times New Roman" w:hAnsi="Times New Roman"/>
                <w:sz w:val="22"/>
                <w:szCs w:val="22"/>
              </w:rPr>
            </w:pPr>
          </w:p>
        </w:tc>
        <w:tc>
          <w:tcPr>
            <w:tcW w:w="1464" w:type="dxa"/>
          </w:tcPr>
          <w:p w:rsidR="008A1B77" w:rsidRPr="00AE39E0" w:rsidRDefault="008A1B77" w:rsidP="004918FF">
            <w:pPr>
              <w:ind w:left="-106" w:right="-101" w:hanging="42"/>
              <w:jc w:val="center"/>
              <w:rPr>
                <w:rFonts w:ascii="Times New Roman" w:hAnsi="Times New Roman"/>
                <w:b/>
                <w:bCs/>
                <w:iCs/>
                <w:sz w:val="22"/>
                <w:szCs w:val="22"/>
              </w:rPr>
            </w:pPr>
          </w:p>
        </w:tc>
        <w:tc>
          <w:tcPr>
            <w:tcW w:w="1843" w:type="dxa"/>
            <w:tcBorders>
              <w:top w:val="single" w:sz="4" w:space="0" w:color="auto"/>
              <w:bottom w:val="single" w:sz="4" w:space="0" w:color="auto"/>
            </w:tcBorders>
            <w:shd w:val="clear" w:color="auto" w:fill="auto"/>
          </w:tcPr>
          <w:p w:rsidR="00F62579" w:rsidRDefault="008A1B77" w:rsidP="004918FF">
            <w:pPr>
              <w:ind w:left="-106" w:right="-101" w:hanging="42"/>
              <w:jc w:val="center"/>
              <w:rPr>
                <w:rFonts w:ascii="Times New Roman" w:hAnsi="Times New Roman"/>
                <w:b/>
                <w:bCs/>
                <w:iCs/>
                <w:sz w:val="22"/>
                <w:szCs w:val="22"/>
              </w:rPr>
            </w:pPr>
            <w:r w:rsidRPr="00AE39E0">
              <w:rPr>
                <w:rFonts w:ascii="Times New Roman" w:hAnsi="Times New Roman"/>
                <w:b/>
                <w:bCs/>
                <w:iCs/>
                <w:sz w:val="22"/>
                <w:szCs w:val="22"/>
              </w:rPr>
              <w:t>Prezydent Miasta Krakowa nie uwzględnił uwagi</w:t>
            </w:r>
            <w:r w:rsidR="00742758">
              <w:rPr>
                <w:rFonts w:ascii="Times New Roman" w:hAnsi="Times New Roman"/>
                <w:b/>
                <w:bCs/>
                <w:iCs/>
                <w:sz w:val="22"/>
                <w:szCs w:val="22"/>
              </w:rPr>
              <w:t xml:space="preserve"> w zakresie pkt.1,</w:t>
            </w:r>
          </w:p>
          <w:p w:rsidR="008A1B77" w:rsidRPr="00AE39E0" w:rsidRDefault="00F62579" w:rsidP="004918FF">
            <w:pPr>
              <w:ind w:left="-106" w:right="-101" w:hanging="42"/>
              <w:jc w:val="center"/>
              <w:rPr>
                <w:rFonts w:ascii="Times New Roman" w:hAnsi="Times New Roman"/>
                <w:sz w:val="22"/>
                <w:szCs w:val="22"/>
              </w:rPr>
            </w:pPr>
            <w:r>
              <w:rPr>
                <w:rFonts w:ascii="Times New Roman" w:hAnsi="Times New Roman"/>
                <w:b/>
                <w:bCs/>
                <w:iCs/>
                <w:sz w:val="22"/>
                <w:szCs w:val="22"/>
              </w:rPr>
              <w:t>2</w:t>
            </w:r>
          </w:p>
        </w:tc>
        <w:tc>
          <w:tcPr>
            <w:tcW w:w="1798" w:type="dxa"/>
            <w:tcBorders>
              <w:top w:val="single" w:sz="4" w:space="0" w:color="auto"/>
              <w:bottom w:val="single" w:sz="4" w:space="0" w:color="auto"/>
            </w:tcBorders>
            <w:shd w:val="clear" w:color="auto" w:fill="auto"/>
          </w:tcPr>
          <w:p w:rsidR="008A1B77" w:rsidRPr="00AE39E0" w:rsidRDefault="005E32CA" w:rsidP="004918FF">
            <w:pPr>
              <w:ind w:left="-106" w:right="-101" w:hanging="42"/>
              <w:jc w:val="center"/>
              <w:rPr>
                <w:rFonts w:ascii="Times New Roman" w:hAnsi="Times New Roman"/>
                <w:sz w:val="22"/>
                <w:szCs w:val="22"/>
              </w:rPr>
            </w:pPr>
            <w:r w:rsidRPr="003239FB">
              <w:rPr>
                <w:rFonts w:ascii="Times New Roman" w:hAnsi="Times New Roman"/>
                <w:b/>
                <w:bCs/>
                <w:iCs/>
                <w:sz w:val="22"/>
                <w:szCs w:val="22"/>
              </w:rPr>
              <w:t>Rada Miasta Krakowa nie uwzględniła uwagi w zakresie pkt.1,</w:t>
            </w:r>
            <w:r>
              <w:rPr>
                <w:rFonts w:ascii="Times New Roman" w:hAnsi="Times New Roman"/>
                <w:b/>
                <w:bCs/>
                <w:iCs/>
                <w:sz w:val="22"/>
                <w:szCs w:val="22"/>
              </w:rPr>
              <w:t xml:space="preserve"> </w:t>
            </w:r>
            <w:r w:rsidRPr="003239FB">
              <w:rPr>
                <w:rFonts w:ascii="Times New Roman" w:hAnsi="Times New Roman"/>
                <w:b/>
                <w:bCs/>
                <w:iCs/>
                <w:sz w:val="22"/>
                <w:szCs w:val="22"/>
              </w:rPr>
              <w:t>2</w:t>
            </w:r>
          </w:p>
        </w:tc>
        <w:tc>
          <w:tcPr>
            <w:tcW w:w="5810" w:type="dxa"/>
            <w:tcBorders>
              <w:top w:val="single" w:sz="4" w:space="0" w:color="auto"/>
              <w:bottom w:val="single" w:sz="4" w:space="0" w:color="auto"/>
            </w:tcBorders>
            <w:shd w:val="clear" w:color="auto" w:fill="auto"/>
          </w:tcPr>
          <w:p w:rsidR="005E32CA" w:rsidRPr="003239FB" w:rsidRDefault="005E32CA" w:rsidP="005E32CA">
            <w:pPr>
              <w:jc w:val="both"/>
              <w:rPr>
                <w:rFonts w:ascii="Times New Roman" w:hAnsi="Times New Roman"/>
                <w:sz w:val="22"/>
                <w:szCs w:val="22"/>
              </w:rPr>
            </w:pPr>
            <w:r w:rsidRPr="003239FB">
              <w:rPr>
                <w:rFonts w:ascii="Times New Roman" w:hAnsi="Times New Roman"/>
                <w:sz w:val="22"/>
                <w:szCs w:val="22"/>
              </w:rPr>
              <w:t>Ad.1</w:t>
            </w:r>
          </w:p>
          <w:p w:rsidR="005E32CA" w:rsidRPr="003239FB" w:rsidRDefault="005E32CA" w:rsidP="005E32CA">
            <w:pPr>
              <w:jc w:val="both"/>
              <w:rPr>
                <w:rFonts w:ascii="Times New Roman" w:hAnsi="Times New Roman"/>
                <w:sz w:val="22"/>
                <w:szCs w:val="22"/>
              </w:rPr>
            </w:pPr>
            <w:r w:rsidRPr="003239FB">
              <w:rPr>
                <w:rFonts w:ascii="Times New Roman" w:hAnsi="Times New Roman"/>
                <w:sz w:val="22"/>
                <w:szCs w:val="22"/>
              </w:rPr>
              <w:t xml:space="preserve">Uwaga </w:t>
            </w:r>
            <w:r>
              <w:rPr>
                <w:rFonts w:ascii="Times New Roman" w:hAnsi="Times New Roman"/>
                <w:sz w:val="22"/>
                <w:szCs w:val="22"/>
              </w:rPr>
              <w:t xml:space="preserve">pozostaje </w:t>
            </w:r>
            <w:r w:rsidRPr="003239FB">
              <w:rPr>
                <w:rFonts w:ascii="Times New Roman" w:hAnsi="Times New Roman"/>
                <w:sz w:val="22"/>
                <w:szCs w:val="22"/>
              </w:rPr>
              <w:t>nieuwzględniona w zakresie zmiany przeznaczenia terenu MN.7 na ZP. Zgodnie z art. 15 ust. 1 ustawy o planowaniu i zagospodarowaniu przestrzennym projekt planu jest  sporządzony zgodnie z zapisami Studium, gdyż ustalenia Studium są wiążące dla organów gminy przy sporządzaniu planów miejscowych (art. 9 ust. 4). Według ustaleń Studium wymieniony teren położony jest w terenie MN - tereny zabudowy mieszkaniowej jednorodzinnej. Przy ustawowym obowiązku zachowania zgodności ustaleń planu ze Studium nie jest zasadne przeznaczenie wszystkich do tej pory niezabudowanych działek w całości na tereny zieleni. Dodatkowo wyjaśnia się, że w projekcie planu wyznaczono zgodnie z uwarunkowaniami środowiskowymi tereny zieleni urządzonej (ZP.1-ZP.4) służące rekreacji wszystkich mieszkańców.</w:t>
            </w:r>
          </w:p>
          <w:p w:rsidR="005E32CA" w:rsidRPr="003239FB" w:rsidRDefault="005E32CA" w:rsidP="005E32CA">
            <w:pPr>
              <w:jc w:val="both"/>
              <w:rPr>
                <w:rFonts w:ascii="Times New Roman" w:hAnsi="Times New Roman"/>
                <w:sz w:val="22"/>
                <w:szCs w:val="22"/>
              </w:rPr>
            </w:pPr>
          </w:p>
          <w:p w:rsidR="005E32CA" w:rsidRPr="003239FB" w:rsidRDefault="005E32CA" w:rsidP="005E32CA">
            <w:pPr>
              <w:jc w:val="both"/>
              <w:rPr>
                <w:rFonts w:ascii="Times New Roman" w:hAnsi="Times New Roman"/>
                <w:sz w:val="22"/>
                <w:szCs w:val="22"/>
              </w:rPr>
            </w:pPr>
            <w:r w:rsidRPr="003239FB">
              <w:rPr>
                <w:rFonts w:ascii="Times New Roman" w:hAnsi="Times New Roman"/>
                <w:sz w:val="22"/>
                <w:szCs w:val="22"/>
              </w:rPr>
              <w:t>Ad.2</w:t>
            </w:r>
          </w:p>
          <w:p w:rsidR="008A1B77" w:rsidRPr="00AE39E0" w:rsidRDefault="005E32CA" w:rsidP="00C51FF0">
            <w:pPr>
              <w:jc w:val="both"/>
              <w:rPr>
                <w:rFonts w:ascii="Times New Roman" w:hAnsi="Times New Roman"/>
                <w:sz w:val="22"/>
                <w:szCs w:val="22"/>
              </w:rPr>
            </w:pPr>
            <w:r>
              <w:rPr>
                <w:rFonts w:ascii="Times New Roman" w:hAnsi="Times New Roman"/>
                <w:sz w:val="22"/>
                <w:szCs w:val="22"/>
              </w:rPr>
              <w:t xml:space="preserve">Uwaga pozostaje nieuwzględniona. </w:t>
            </w:r>
            <w:r w:rsidRPr="003239FB">
              <w:rPr>
                <w:rFonts w:ascii="Times New Roman" w:hAnsi="Times New Roman"/>
                <w:sz w:val="22"/>
                <w:szCs w:val="22"/>
              </w:rPr>
              <w:t>Zgodnie z art. 15 ust. 1 ustawy o planowaniu i zagospodarowaniu przestrzennym projekt planu jest sporządzony zgodnie z zapisami Studium, gdyż ustalenia Studium są wiążące dla organów gminy przy sporządzaniu planów miejscowych (art.9 ust. 4). W związku z powyższym minimalny wskaźnik terenu biologicznie czynnego został ustalony zgodnie z wyznaczonym w Studium. Dodatkowo wyjaśnia się, że dla terenów U.2, MN/U.4, MN/U.10 parametr ten w projekcie planu został określony na</w:t>
            </w:r>
            <w:r w:rsidR="00C51FF0">
              <w:rPr>
                <w:rFonts w:ascii="Times New Roman" w:hAnsi="Times New Roman"/>
                <w:sz w:val="22"/>
                <w:szCs w:val="22"/>
              </w:rPr>
              <w:t> </w:t>
            </w:r>
            <w:r w:rsidRPr="003239FB">
              <w:rPr>
                <w:rFonts w:ascii="Times New Roman" w:hAnsi="Times New Roman"/>
                <w:sz w:val="22"/>
                <w:szCs w:val="22"/>
              </w:rPr>
              <w:t>poziomie minimum 30%, podczas gdy w Studium został on</w:t>
            </w:r>
            <w:r w:rsidR="00C51FF0">
              <w:rPr>
                <w:rFonts w:ascii="Times New Roman" w:hAnsi="Times New Roman"/>
                <w:sz w:val="22"/>
                <w:szCs w:val="22"/>
              </w:rPr>
              <w:t> </w:t>
            </w:r>
            <w:r w:rsidRPr="003239FB">
              <w:rPr>
                <w:rFonts w:ascii="Times New Roman" w:hAnsi="Times New Roman"/>
                <w:sz w:val="22"/>
                <w:szCs w:val="22"/>
              </w:rPr>
              <w:t xml:space="preserve">ustalony na poziomie minimum 20%. Ponadto zasady </w:t>
            </w:r>
            <w:r w:rsidRPr="003239FB">
              <w:rPr>
                <w:rFonts w:ascii="Times New Roman" w:hAnsi="Times New Roman"/>
                <w:sz w:val="22"/>
                <w:szCs w:val="22"/>
              </w:rPr>
              <w:lastRenderedPageBreak/>
              <w:t>ochrony środowiska, w tym szczególnie cennej roślinności występującej na obszarze planu zostały określone w §8 ust. 2-4.</w:t>
            </w:r>
          </w:p>
        </w:tc>
      </w:tr>
      <w:tr w:rsidR="005E32CA" w:rsidRPr="00AE39E0" w:rsidTr="004E579C">
        <w:tblPrEx>
          <w:tblCellMar>
            <w:left w:w="108" w:type="dxa"/>
            <w:right w:w="108" w:type="dxa"/>
          </w:tblCellMar>
        </w:tblPrEx>
        <w:tc>
          <w:tcPr>
            <w:tcW w:w="823" w:type="dxa"/>
          </w:tcPr>
          <w:p w:rsidR="005E32CA" w:rsidRPr="00AE39E0" w:rsidRDefault="005E32CA" w:rsidP="005E32CA">
            <w:pPr>
              <w:ind w:left="-81" w:right="-130" w:hanging="7"/>
              <w:jc w:val="center"/>
              <w:rPr>
                <w:rFonts w:ascii="Times New Roman" w:hAnsi="Times New Roman"/>
                <w:sz w:val="22"/>
                <w:szCs w:val="22"/>
              </w:rPr>
            </w:pPr>
            <w:r w:rsidRPr="00AE39E0">
              <w:rPr>
                <w:rFonts w:ascii="Times New Roman" w:hAnsi="Times New Roman"/>
                <w:sz w:val="22"/>
                <w:szCs w:val="22"/>
              </w:rPr>
              <w:lastRenderedPageBreak/>
              <w:t>17.</w:t>
            </w:r>
          </w:p>
        </w:tc>
        <w:tc>
          <w:tcPr>
            <w:tcW w:w="825" w:type="dxa"/>
          </w:tcPr>
          <w:p w:rsidR="005E32CA" w:rsidRPr="003B0D44" w:rsidRDefault="005E32CA" w:rsidP="005E32CA">
            <w:pPr>
              <w:jc w:val="center"/>
              <w:rPr>
                <w:rFonts w:ascii="Times New Roman" w:hAnsi="Times New Roman"/>
                <w:b/>
                <w:sz w:val="22"/>
                <w:szCs w:val="22"/>
              </w:rPr>
            </w:pPr>
            <w:r w:rsidRPr="003B0D44">
              <w:rPr>
                <w:rFonts w:ascii="Times New Roman" w:hAnsi="Times New Roman"/>
                <w:b/>
                <w:sz w:val="22"/>
                <w:szCs w:val="22"/>
              </w:rPr>
              <w:t>I.17.</w:t>
            </w:r>
          </w:p>
        </w:tc>
        <w:tc>
          <w:tcPr>
            <w:tcW w:w="2181" w:type="dxa"/>
            <w:shd w:val="clear" w:color="auto" w:fill="auto"/>
          </w:tcPr>
          <w:p w:rsidR="005E32CA" w:rsidRPr="00AE39E0" w:rsidRDefault="00D6532E" w:rsidP="00D6532E">
            <w:pPr>
              <w:ind w:right="-118"/>
              <w:jc w:val="center"/>
              <w:rPr>
                <w:rFonts w:ascii="Times New Roman" w:hAnsi="Times New Roman"/>
                <w:sz w:val="22"/>
                <w:szCs w:val="22"/>
              </w:rPr>
            </w:pPr>
            <w:r>
              <w:rPr>
                <w:rFonts w:ascii="Times New Roman" w:hAnsi="Times New Roman"/>
                <w:sz w:val="22"/>
                <w:szCs w:val="22"/>
              </w:rPr>
              <w:t>[…]*</w:t>
            </w:r>
          </w:p>
        </w:tc>
        <w:tc>
          <w:tcPr>
            <w:tcW w:w="4819" w:type="dxa"/>
            <w:tcBorders>
              <w:top w:val="single" w:sz="4" w:space="0" w:color="auto"/>
              <w:bottom w:val="single" w:sz="4" w:space="0" w:color="auto"/>
            </w:tcBorders>
            <w:shd w:val="clear" w:color="auto" w:fill="auto"/>
          </w:tcPr>
          <w:p w:rsidR="005E32CA" w:rsidRPr="00AE39E0" w:rsidRDefault="005E32CA" w:rsidP="005E32CA">
            <w:pPr>
              <w:jc w:val="both"/>
              <w:rPr>
                <w:rFonts w:ascii="Times New Roman" w:hAnsi="Times New Roman"/>
                <w:sz w:val="22"/>
                <w:szCs w:val="22"/>
              </w:rPr>
            </w:pPr>
            <w:r w:rsidRPr="00AE39E0">
              <w:rPr>
                <w:rFonts w:ascii="Times New Roman" w:hAnsi="Times New Roman"/>
                <w:sz w:val="22"/>
                <w:szCs w:val="22"/>
              </w:rPr>
              <w:t>(…) zwraca się z uprzejmą prośbą o zmianę dopuszczalnej wysokości budynków z 11 do 13 metrów.</w:t>
            </w:r>
          </w:p>
          <w:p w:rsidR="005E32CA" w:rsidRPr="00AE39E0" w:rsidRDefault="005E32CA" w:rsidP="005E32CA">
            <w:pPr>
              <w:widowControl w:val="0"/>
              <w:rPr>
                <w:rFonts w:ascii="Times New Roman" w:hAnsi="Times New Roman"/>
                <w:sz w:val="22"/>
                <w:szCs w:val="22"/>
                <w:lang w:bidi="en-US"/>
              </w:rPr>
            </w:pPr>
          </w:p>
        </w:tc>
        <w:tc>
          <w:tcPr>
            <w:tcW w:w="1385" w:type="dxa"/>
            <w:shd w:val="clear" w:color="auto" w:fill="auto"/>
          </w:tcPr>
          <w:p w:rsidR="005E32CA" w:rsidRDefault="005E32CA" w:rsidP="005E32CA">
            <w:pPr>
              <w:jc w:val="center"/>
              <w:rPr>
                <w:rFonts w:ascii="Times New Roman" w:hAnsi="Times New Roman"/>
                <w:sz w:val="22"/>
                <w:szCs w:val="22"/>
              </w:rPr>
            </w:pPr>
            <w:r w:rsidRPr="00AE39E0">
              <w:rPr>
                <w:rFonts w:ascii="Times New Roman" w:hAnsi="Times New Roman"/>
                <w:sz w:val="22"/>
                <w:szCs w:val="22"/>
              </w:rPr>
              <w:t>58/4</w:t>
            </w:r>
          </w:p>
          <w:p w:rsidR="005E32CA" w:rsidRPr="00AE39E0" w:rsidRDefault="005E32CA" w:rsidP="005E32CA">
            <w:pPr>
              <w:jc w:val="center"/>
              <w:rPr>
                <w:rFonts w:ascii="Times New Roman" w:hAnsi="Times New Roman"/>
                <w:sz w:val="22"/>
                <w:szCs w:val="22"/>
                <w:lang w:val="ru-RU" w:eastAsia="ru-RU" w:bidi="ru-RU"/>
              </w:rPr>
            </w:pPr>
            <w:proofErr w:type="spellStart"/>
            <w:r w:rsidRPr="00D24704">
              <w:rPr>
                <w:rFonts w:ascii="Times New Roman" w:hAnsi="Times New Roman"/>
                <w:sz w:val="22"/>
                <w:szCs w:val="22"/>
              </w:rPr>
              <w:t>obr</w:t>
            </w:r>
            <w:proofErr w:type="spellEnd"/>
            <w:r w:rsidRPr="00D24704">
              <w:rPr>
                <w:rFonts w:ascii="Times New Roman" w:hAnsi="Times New Roman"/>
                <w:sz w:val="22"/>
                <w:szCs w:val="22"/>
              </w:rPr>
              <w:t>. 49 Podgórze</w:t>
            </w:r>
          </w:p>
        </w:tc>
        <w:tc>
          <w:tcPr>
            <w:tcW w:w="1404" w:type="dxa"/>
            <w:shd w:val="clear" w:color="auto" w:fill="auto"/>
          </w:tcPr>
          <w:p w:rsidR="005E32CA" w:rsidRPr="00AE39E0" w:rsidRDefault="005E32CA" w:rsidP="005E32CA">
            <w:pPr>
              <w:ind w:left="-69" w:right="-112" w:firstLine="69"/>
              <w:jc w:val="center"/>
              <w:rPr>
                <w:rFonts w:ascii="Times New Roman" w:hAnsi="Times New Roman"/>
                <w:sz w:val="22"/>
                <w:szCs w:val="22"/>
              </w:rPr>
            </w:pPr>
            <w:r w:rsidRPr="00AE39E0">
              <w:rPr>
                <w:rFonts w:ascii="Times New Roman" w:hAnsi="Times New Roman"/>
                <w:b/>
                <w:sz w:val="22"/>
                <w:szCs w:val="22"/>
              </w:rPr>
              <w:t>MN.3</w:t>
            </w:r>
          </w:p>
        </w:tc>
        <w:tc>
          <w:tcPr>
            <w:tcW w:w="1464" w:type="dxa"/>
          </w:tcPr>
          <w:p w:rsidR="005E32CA" w:rsidRPr="00AE39E0" w:rsidRDefault="005E32CA" w:rsidP="005E32CA">
            <w:pPr>
              <w:ind w:left="-106" w:right="-101" w:hanging="42"/>
              <w:jc w:val="center"/>
              <w:rPr>
                <w:rFonts w:ascii="Times New Roman" w:hAnsi="Times New Roman"/>
                <w:b/>
                <w:bCs/>
                <w:iCs/>
                <w:sz w:val="22"/>
                <w:szCs w:val="22"/>
              </w:rPr>
            </w:pPr>
            <w:r w:rsidRPr="00AE39E0">
              <w:rPr>
                <w:rFonts w:ascii="Times New Roman" w:hAnsi="Times New Roman"/>
                <w:b/>
                <w:sz w:val="22"/>
                <w:szCs w:val="22"/>
              </w:rPr>
              <w:t>MN.3</w:t>
            </w:r>
          </w:p>
        </w:tc>
        <w:tc>
          <w:tcPr>
            <w:tcW w:w="1843" w:type="dxa"/>
            <w:tcBorders>
              <w:top w:val="single" w:sz="4" w:space="0" w:color="auto"/>
              <w:bottom w:val="single" w:sz="4" w:space="0" w:color="auto"/>
            </w:tcBorders>
            <w:shd w:val="clear" w:color="auto" w:fill="auto"/>
          </w:tcPr>
          <w:p w:rsidR="005E32CA" w:rsidRPr="00AE39E0" w:rsidRDefault="005E32CA" w:rsidP="005E32CA">
            <w:pPr>
              <w:ind w:left="-106" w:right="-101" w:hanging="42"/>
              <w:jc w:val="center"/>
              <w:rPr>
                <w:rFonts w:ascii="Times New Roman" w:hAnsi="Times New Roman"/>
                <w:sz w:val="22"/>
                <w:szCs w:val="22"/>
              </w:rPr>
            </w:pPr>
            <w:r w:rsidRPr="00AE39E0">
              <w:rPr>
                <w:rFonts w:ascii="Times New Roman" w:hAnsi="Times New Roman"/>
                <w:b/>
                <w:bCs/>
                <w:iCs/>
                <w:sz w:val="22"/>
                <w:szCs w:val="22"/>
              </w:rPr>
              <w:t xml:space="preserve">Prezydent Miasta Krakowa nie uwzględnił uwagi </w:t>
            </w:r>
          </w:p>
        </w:tc>
        <w:tc>
          <w:tcPr>
            <w:tcW w:w="1798" w:type="dxa"/>
            <w:tcBorders>
              <w:top w:val="single" w:sz="4" w:space="0" w:color="auto"/>
              <w:bottom w:val="single" w:sz="4" w:space="0" w:color="auto"/>
            </w:tcBorders>
            <w:shd w:val="clear" w:color="auto" w:fill="auto"/>
          </w:tcPr>
          <w:p w:rsidR="005E32CA" w:rsidRPr="003239FB" w:rsidRDefault="005E32CA" w:rsidP="005E32CA">
            <w:pPr>
              <w:ind w:left="-106" w:hanging="42"/>
              <w:jc w:val="center"/>
              <w:rPr>
                <w:rFonts w:ascii="Times New Roman" w:hAnsi="Times New Roman"/>
                <w:color w:val="00B050"/>
                <w:sz w:val="22"/>
                <w:szCs w:val="22"/>
              </w:rPr>
            </w:pPr>
            <w:r w:rsidRPr="003239FB">
              <w:rPr>
                <w:rFonts w:ascii="Times New Roman" w:hAnsi="Times New Roman"/>
                <w:b/>
                <w:bCs/>
                <w:iCs/>
                <w:sz w:val="22"/>
                <w:szCs w:val="22"/>
              </w:rPr>
              <w:t>Rada Miasta Krakowa nie uwzględniła uwagi</w:t>
            </w:r>
          </w:p>
        </w:tc>
        <w:tc>
          <w:tcPr>
            <w:tcW w:w="5810" w:type="dxa"/>
            <w:tcBorders>
              <w:top w:val="single" w:sz="4" w:space="0" w:color="auto"/>
              <w:bottom w:val="single" w:sz="4" w:space="0" w:color="auto"/>
            </w:tcBorders>
            <w:shd w:val="clear" w:color="auto" w:fill="auto"/>
          </w:tcPr>
          <w:p w:rsidR="005E32CA" w:rsidRPr="003239FB" w:rsidRDefault="005E32CA" w:rsidP="005E32CA">
            <w:pPr>
              <w:jc w:val="both"/>
              <w:rPr>
                <w:rFonts w:ascii="Times New Roman" w:hAnsi="Times New Roman"/>
                <w:color w:val="00B050"/>
                <w:sz w:val="22"/>
                <w:szCs w:val="22"/>
                <w:lang w:val="x-none"/>
              </w:rPr>
            </w:pPr>
            <w:r>
              <w:rPr>
                <w:rFonts w:ascii="Times New Roman" w:hAnsi="Times New Roman"/>
                <w:sz w:val="22"/>
                <w:szCs w:val="22"/>
              </w:rPr>
              <w:t xml:space="preserve">Uwaga pozostaje nieuwzględniona. </w:t>
            </w:r>
            <w:r w:rsidRPr="003239FB">
              <w:rPr>
                <w:rFonts w:ascii="Times New Roman" w:hAnsi="Times New Roman"/>
                <w:sz w:val="22"/>
                <w:szCs w:val="22"/>
              </w:rPr>
              <w:t>Analizy urbanistyczne wykazały, że określona dla zabudowy mieszkaniowej jednorodzinnej wysokość zabudowy 11m jest prawidłowa w tym terenie ze względu na zachowanie ładu przestrzennego. W związku z powyższym ustalenia projektu planu w zakresie wysokości zabudowy pozostawia się bez zmian.</w:t>
            </w:r>
          </w:p>
        </w:tc>
      </w:tr>
      <w:tr w:rsidR="008A1B77" w:rsidRPr="00AE39E0" w:rsidTr="004E579C">
        <w:tblPrEx>
          <w:tblCellMar>
            <w:left w:w="108" w:type="dxa"/>
            <w:right w:w="108" w:type="dxa"/>
          </w:tblCellMar>
        </w:tblPrEx>
        <w:tc>
          <w:tcPr>
            <w:tcW w:w="823" w:type="dxa"/>
          </w:tcPr>
          <w:p w:rsidR="008A1B77" w:rsidRPr="008C2BFC" w:rsidRDefault="008A1B77" w:rsidP="004918FF">
            <w:pPr>
              <w:ind w:left="-81" w:right="-130" w:hanging="7"/>
              <w:jc w:val="center"/>
              <w:rPr>
                <w:rFonts w:ascii="Times New Roman" w:hAnsi="Times New Roman"/>
                <w:sz w:val="22"/>
                <w:szCs w:val="22"/>
              </w:rPr>
            </w:pPr>
            <w:r w:rsidRPr="008C2BFC">
              <w:rPr>
                <w:rFonts w:ascii="Times New Roman" w:hAnsi="Times New Roman"/>
                <w:sz w:val="22"/>
                <w:szCs w:val="22"/>
              </w:rPr>
              <w:t>18</w:t>
            </w:r>
          </w:p>
        </w:tc>
        <w:tc>
          <w:tcPr>
            <w:tcW w:w="825" w:type="dxa"/>
          </w:tcPr>
          <w:p w:rsidR="008A1B77" w:rsidRPr="003B0D44" w:rsidRDefault="00737B28" w:rsidP="004918FF">
            <w:pPr>
              <w:jc w:val="center"/>
              <w:rPr>
                <w:rFonts w:ascii="Times New Roman" w:hAnsi="Times New Roman"/>
                <w:b/>
                <w:sz w:val="22"/>
                <w:szCs w:val="22"/>
              </w:rPr>
            </w:pPr>
            <w:r w:rsidRPr="003B0D44">
              <w:rPr>
                <w:rFonts w:ascii="Times New Roman" w:hAnsi="Times New Roman"/>
                <w:b/>
                <w:sz w:val="22"/>
                <w:szCs w:val="22"/>
              </w:rPr>
              <w:t>I.</w:t>
            </w:r>
            <w:r w:rsidR="008A1B77" w:rsidRPr="003B0D44">
              <w:rPr>
                <w:rFonts w:ascii="Times New Roman" w:hAnsi="Times New Roman"/>
                <w:b/>
                <w:sz w:val="22"/>
                <w:szCs w:val="22"/>
              </w:rPr>
              <w:t>18</w:t>
            </w:r>
          </w:p>
        </w:tc>
        <w:tc>
          <w:tcPr>
            <w:tcW w:w="2181" w:type="dxa"/>
            <w:shd w:val="clear" w:color="auto" w:fill="auto"/>
          </w:tcPr>
          <w:p w:rsidR="008A1B77" w:rsidRPr="00AE39E0" w:rsidRDefault="00D6532E" w:rsidP="00D6532E">
            <w:pPr>
              <w:ind w:right="-118"/>
              <w:jc w:val="center"/>
              <w:rPr>
                <w:rFonts w:ascii="Times New Roman" w:hAnsi="Times New Roman"/>
                <w:sz w:val="22"/>
                <w:szCs w:val="22"/>
              </w:rPr>
            </w:pPr>
            <w:r>
              <w:rPr>
                <w:rFonts w:ascii="Times New Roman" w:hAnsi="Times New Roman"/>
                <w:sz w:val="22"/>
                <w:szCs w:val="22"/>
              </w:rPr>
              <w:t>[…]*</w:t>
            </w:r>
          </w:p>
        </w:tc>
        <w:tc>
          <w:tcPr>
            <w:tcW w:w="4819" w:type="dxa"/>
            <w:tcBorders>
              <w:top w:val="single" w:sz="4" w:space="0" w:color="auto"/>
              <w:bottom w:val="single" w:sz="4" w:space="0" w:color="auto"/>
            </w:tcBorders>
            <w:shd w:val="clear" w:color="auto" w:fill="auto"/>
          </w:tcPr>
          <w:p w:rsidR="008A1B77" w:rsidRPr="00AE39E0" w:rsidRDefault="008A1B77" w:rsidP="000C61F1">
            <w:pPr>
              <w:jc w:val="both"/>
              <w:rPr>
                <w:rFonts w:ascii="Times New Roman" w:hAnsi="Times New Roman"/>
                <w:sz w:val="22"/>
                <w:szCs w:val="22"/>
              </w:rPr>
            </w:pPr>
            <w:r w:rsidRPr="00AE39E0">
              <w:rPr>
                <w:rFonts w:ascii="Times New Roman" w:hAnsi="Times New Roman"/>
                <w:sz w:val="22"/>
                <w:szCs w:val="22"/>
              </w:rPr>
              <w:t>Oznaczenie obszaru (nieruchomości), którego dotyczy podanie i uwagi**:</w:t>
            </w:r>
          </w:p>
          <w:p w:rsidR="008A1B77" w:rsidRPr="00AE39E0" w:rsidRDefault="008A1B77" w:rsidP="000C61F1">
            <w:pPr>
              <w:jc w:val="both"/>
              <w:rPr>
                <w:rFonts w:ascii="Times New Roman" w:hAnsi="Times New Roman"/>
                <w:sz w:val="22"/>
                <w:szCs w:val="22"/>
              </w:rPr>
            </w:pPr>
            <w:r w:rsidRPr="00AE39E0">
              <w:rPr>
                <w:rFonts w:ascii="Times New Roman" w:hAnsi="Times New Roman"/>
                <w:sz w:val="22"/>
                <w:szCs w:val="22"/>
              </w:rPr>
              <w:t xml:space="preserve">działki ewidencyjne nr 107/3 i 107/4, zabudowane budynkiem mieszkalnym jednorodzinnym nr 8, położone w Krakowie - Podgórzu </w:t>
            </w:r>
            <w:proofErr w:type="spellStart"/>
            <w:r w:rsidRPr="00AE39E0">
              <w:rPr>
                <w:rFonts w:ascii="Times New Roman" w:hAnsi="Times New Roman"/>
                <w:sz w:val="22"/>
                <w:szCs w:val="22"/>
              </w:rPr>
              <w:t>obr</w:t>
            </w:r>
            <w:proofErr w:type="spellEnd"/>
            <w:r w:rsidRPr="00AE39E0">
              <w:rPr>
                <w:rFonts w:ascii="Times New Roman" w:hAnsi="Times New Roman"/>
                <w:sz w:val="22"/>
                <w:szCs w:val="22"/>
              </w:rPr>
              <w:t>. 49 przy ul. Makowej</w:t>
            </w:r>
          </w:p>
          <w:p w:rsidR="008A1B77" w:rsidRPr="00AE39E0" w:rsidRDefault="008A1B77" w:rsidP="000C61F1">
            <w:pPr>
              <w:jc w:val="both"/>
              <w:rPr>
                <w:rFonts w:ascii="Times New Roman" w:hAnsi="Times New Roman"/>
                <w:sz w:val="22"/>
                <w:szCs w:val="22"/>
              </w:rPr>
            </w:pPr>
            <w:r w:rsidRPr="00AE39E0">
              <w:rPr>
                <w:rFonts w:ascii="Times New Roman" w:hAnsi="Times New Roman"/>
                <w:sz w:val="22"/>
                <w:szCs w:val="22"/>
              </w:rPr>
              <w:t>Przedmiot i zakres uwag:</w:t>
            </w:r>
          </w:p>
          <w:p w:rsidR="008A1B77" w:rsidRPr="00AE39E0" w:rsidRDefault="008A1B77" w:rsidP="000C61F1">
            <w:pPr>
              <w:jc w:val="both"/>
              <w:rPr>
                <w:rFonts w:ascii="Times New Roman" w:hAnsi="Times New Roman"/>
                <w:b/>
                <w:sz w:val="22"/>
                <w:szCs w:val="22"/>
              </w:rPr>
            </w:pPr>
            <w:r w:rsidRPr="00AE39E0">
              <w:rPr>
                <w:rFonts w:ascii="Times New Roman" w:hAnsi="Times New Roman"/>
                <w:b/>
                <w:sz w:val="22"/>
                <w:szCs w:val="22"/>
              </w:rPr>
              <w:t>1.(…)</w:t>
            </w:r>
          </w:p>
          <w:p w:rsidR="008A1B77" w:rsidRPr="00AE39E0" w:rsidRDefault="008A1B77" w:rsidP="000C61F1">
            <w:pPr>
              <w:jc w:val="both"/>
              <w:rPr>
                <w:rFonts w:ascii="Times New Roman" w:hAnsi="Times New Roman"/>
                <w:b/>
                <w:sz w:val="22"/>
                <w:szCs w:val="22"/>
              </w:rPr>
            </w:pPr>
            <w:r w:rsidRPr="00AE39E0">
              <w:rPr>
                <w:rFonts w:ascii="Times New Roman" w:hAnsi="Times New Roman"/>
                <w:b/>
                <w:sz w:val="22"/>
                <w:szCs w:val="22"/>
              </w:rPr>
              <w:t xml:space="preserve">2.(…) </w:t>
            </w:r>
          </w:p>
          <w:p w:rsidR="008A1B77" w:rsidRPr="00AE39E0" w:rsidRDefault="008A1B77" w:rsidP="000C61F1">
            <w:pPr>
              <w:jc w:val="both"/>
              <w:rPr>
                <w:rFonts w:ascii="Times New Roman" w:hAnsi="Times New Roman"/>
                <w:b/>
                <w:sz w:val="22"/>
                <w:szCs w:val="22"/>
              </w:rPr>
            </w:pPr>
            <w:r w:rsidRPr="00AE39E0">
              <w:rPr>
                <w:rFonts w:ascii="Times New Roman" w:hAnsi="Times New Roman"/>
                <w:b/>
                <w:sz w:val="22"/>
                <w:szCs w:val="22"/>
              </w:rPr>
              <w:t>3.</w:t>
            </w:r>
          </w:p>
          <w:p w:rsidR="008A1B77" w:rsidRPr="00AE39E0" w:rsidRDefault="008A1B77" w:rsidP="000C61F1">
            <w:pPr>
              <w:jc w:val="both"/>
              <w:rPr>
                <w:rFonts w:ascii="Times New Roman" w:hAnsi="Times New Roman"/>
                <w:sz w:val="22"/>
                <w:szCs w:val="22"/>
                <w:u w:val="single"/>
              </w:rPr>
            </w:pPr>
            <w:r w:rsidRPr="00AE39E0">
              <w:rPr>
                <w:rFonts w:ascii="Times New Roman" w:hAnsi="Times New Roman"/>
                <w:sz w:val="22"/>
                <w:szCs w:val="22"/>
                <w:u w:val="single"/>
              </w:rPr>
              <w:t>Wskaźnik intensywności zabudowy</w:t>
            </w:r>
          </w:p>
          <w:p w:rsidR="008A1B77" w:rsidRPr="00AE39E0" w:rsidRDefault="008A1B77" w:rsidP="000C61F1">
            <w:pPr>
              <w:jc w:val="both"/>
              <w:rPr>
                <w:rFonts w:ascii="Times New Roman" w:hAnsi="Times New Roman"/>
                <w:sz w:val="22"/>
                <w:szCs w:val="22"/>
              </w:rPr>
            </w:pPr>
            <w:r w:rsidRPr="00AE39E0">
              <w:rPr>
                <w:rFonts w:ascii="Times New Roman" w:hAnsi="Times New Roman"/>
                <w:sz w:val="22"/>
                <w:szCs w:val="22"/>
              </w:rPr>
              <w:t>Proponuje zwiększenie dopuszczalnego wskaźnika intensywności zabudowy w terenie objętym symbolem MN.9, w szczególności na</w:t>
            </w:r>
            <w:r w:rsidR="005C7746">
              <w:rPr>
                <w:rFonts w:ascii="Times New Roman" w:hAnsi="Times New Roman"/>
                <w:sz w:val="22"/>
                <w:szCs w:val="22"/>
              </w:rPr>
              <w:t xml:space="preserve"> działce </w:t>
            </w:r>
            <w:proofErr w:type="spellStart"/>
            <w:r w:rsidR="005C7746">
              <w:rPr>
                <w:rFonts w:ascii="Times New Roman" w:hAnsi="Times New Roman"/>
                <w:sz w:val="22"/>
                <w:szCs w:val="22"/>
              </w:rPr>
              <w:t>ewid</w:t>
            </w:r>
            <w:proofErr w:type="spellEnd"/>
            <w:r w:rsidR="005C7746">
              <w:rPr>
                <w:rFonts w:ascii="Times New Roman" w:hAnsi="Times New Roman"/>
                <w:sz w:val="22"/>
                <w:szCs w:val="22"/>
              </w:rPr>
              <w:t>. nr 107/4 do 1,6.</w:t>
            </w:r>
          </w:p>
          <w:p w:rsidR="008A1B77" w:rsidRPr="00AE39E0" w:rsidRDefault="008A1B77" w:rsidP="000C61F1">
            <w:pPr>
              <w:jc w:val="both"/>
              <w:rPr>
                <w:rFonts w:ascii="Times New Roman" w:hAnsi="Times New Roman"/>
                <w:b/>
                <w:sz w:val="22"/>
                <w:szCs w:val="22"/>
              </w:rPr>
            </w:pPr>
            <w:r w:rsidRPr="00AE39E0">
              <w:rPr>
                <w:rFonts w:ascii="Times New Roman" w:hAnsi="Times New Roman"/>
                <w:b/>
                <w:sz w:val="22"/>
                <w:szCs w:val="22"/>
              </w:rPr>
              <w:t>4.</w:t>
            </w:r>
          </w:p>
          <w:p w:rsidR="008A1B77" w:rsidRPr="00AE39E0" w:rsidRDefault="008A1B77" w:rsidP="000C61F1">
            <w:pPr>
              <w:jc w:val="both"/>
              <w:rPr>
                <w:rFonts w:ascii="Times New Roman" w:hAnsi="Times New Roman"/>
                <w:sz w:val="22"/>
                <w:szCs w:val="22"/>
                <w:u w:val="single"/>
              </w:rPr>
            </w:pPr>
            <w:r w:rsidRPr="00AE39E0">
              <w:rPr>
                <w:rFonts w:ascii="Times New Roman" w:hAnsi="Times New Roman"/>
                <w:sz w:val="22"/>
                <w:szCs w:val="22"/>
                <w:u w:val="single"/>
              </w:rPr>
              <w:t xml:space="preserve">Minimalna powierzchnia </w:t>
            </w:r>
            <w:proofErr w:type="spellStart"/>
            <w:r w:rsidRPr="00AE39E0">
              <w:rPr>
                <w:rFonts w:ascii="Times New Roman" w:hAnsi="Times New Roman"/>
                <w:sz w:val="22"/>
                <w:szCs w:val="22"/>
                <w:u w:val="single"/>
              </w:rPr>
              <w:t>nowowvdzielanvch</w:t>
            </w:r>
            <w:proofErr w:type="spellEnd"/>
            <w:r w:rsidRPr="00AE39E0">
              <w:rPr>
                <w:rFonts w:ascii="Times New Roman" w:hAnsi="Times New Roman"/>
                <w:sz w:val="22"/>
                <w:szCs w:val="22"/>
                <w:u w:val="single"/>
              </w:rPr>
              <w:t xml:space="preserve"> działek</w:t>
            </w:r>
          </w:p>
          <w:p w:rsidR="008A1B77" w:rsidRPr="00AE39E0" w:rsidRDefault="008A1B77" w:rsidP="000C61F1">
            <w:pPr>
              <w:jc w:val="both"/>
              <w:rPr>
                <w:rFonts w:ascii="Times New Roman" w:hAnsi="Times New Roman"/>
                <w:sz w:val="22"/>
                <w:szCs w:val="22"/>
              </w:rPr>
            </w:pPr>
            <w:r w:rsidRPr="00AE39E0">
              <w:rPr>
                <w:rFonts w:ascii="Times New Roman" w:hAnsi="Times New Roman"/>
                <w:sz w:val="22"/>
                <w:szCs w:val="22"/>
              </w:rPr>
              <w:t xml:space="preserve">Proponuje dla terenu objętego symbolem MN.9 zmniejszenie minimalnej powierzchni </w:t>
            </w:r>
            <w:proofErr w:type="spellStart"/>
            <w:r w:rsidRPr="00AE39E0">
              <w:rPr>
                <w:rFonts w:ascii="Times New Roman" w:hAnsi="Times New Roman"/>
                <w:sz w:val="22"/>
                <w:szCs w:val="22"/>
              </w:rPr>
              <w:t>nowowydzielanych</w:t>
            </w:r>
            <w:proofErr w:type="spellEnd"/>
            <w:r w:rsidRPr="00AE39E0">
              <w:rPr>
                <w:rFonts w:ascii="Times New Roman" w:hAnsi="Times New Roman"/>
                <w:sz w:val="22"/>
                <w:szCs w:val="22"/>
              </w:rPr>
              <w:t xml:space="preserve"> działek dla budynku w zabudowie bliźniaczej do 370</w:t>
            </w:r>
            <w:r w:rsidR="00F62579">
              <w:rPr>
                <w:rFonts w:ascii="Times New Roman" w:hAnsi="Times New Roman"/>
                <w:sz w:val="22"/>
                <w:szCs w:val="22"/>
              </w:rPr>
              <w:t xml:space="preserve"> </w:t>
            </w:r>
            <w:r w:rsidRPr="00AE39E0">
              <w:rPr>
                <w:rFonts w:ascii="Times New Roman" w:hAnsi="Times New Roman"/>
                <w:sz w:val="22"/>
                <w:szCs w:val="22"/>
              </w:rPr>
              <w:t>m</w:t>
            </w:r>
            <w:r w:rsidRPr="00AE39E0">
              <w:rPr>
                <w:rFonts w:ascii="Times New Roman" w:hAnsi="Times New Roman"/>
                <w:sz w:val="22"/>
                <w:szCs w:val="22"/>
                <w:vertAlign w:val="superscript"/>
              </w:rPr>
              <w:t>2</w:t>
            </w:r>
            <w:r w:rsidR="005C7746">
              <w:rPr>
                <w:rFonts w:ascii="Times New Roman" w:hAnsi="Times New Roman"/>
                <w:sz w:val="22"/>
                <w:szCs w:val="22"/>
              </w:rPr>
              <w:t>.</w:t>
            </w:r>
          </w:p>
          <w:p w:rsidR="008A1B77" w:rsidRPr="00AE39E0" w:rsidRDefault="008A1B77" w:rsidP="000C61F1">
            <w:pPr>
              <w:jc w:val="both"/>
              <w:rPr>
                <w:rFonts w:ascii="Times New Roman" w:hAnsi="Times New Roman"/>
                <w:b/>
                <w:sz w:val="22"/>
                <w:szCs w:val="22"/>
              </w:rPr>
            </w:pPr>
            <w:r w:rsidRPr="00AE39E0">
              <w:rPr>
                <w:rFonts w:ascii="Times New Roman" w:hAnsi="Times New Roman"/>
                <w:b/>
                <w:sz w:val="22"/>
                <w:szCs w:val="22"/>
              </w:rPr>
              <w:t>5.</w:t>
            </w:r>
          </w:p>
          <w:p w:rsidR="008A1B77" w:rsidRPr="00AE39E0" w:rsidRDefault="008A1B77" w:rsidP="000C61F1">
            <w:pPr>
              <w:jc w:val="both"/>
              <w:rPr>
                <w:rFonts w:ascii="Times New Roman" w:hAnsi="Times New Roman"/>
                <w:sz w:val="22"/>
                <w:szCs w:val="22"/>
                <w:u w:val="single"/>
              </w:rPr>
            </w:pPr>
            <w:r w:rsidRPr="00AE39E0">
              <w:rPr>
                <w:rFonts w:ascii="Times New Roman" w:hAnsi="Times New Roman"/>
                <w:sz w:val="22"/>
                <w:szCs w:val="22"/>
                <w:u w:val="single"/>
              </w:rPr>
              <w:t>Minimalny wskaźnik terenu biologicznie czynnego</w:t>
            </w:r>
          </w:p>
          <w:p w:rsidR="008A1B77" w:rsidRPr="00AE39E0" w:rsidRDefault="008A1B77" w:rsidP="000C61F1">
            <w:pPr>
              <w:jc w:val="both"/>
              <w:rPr>
                <w:rFonts w:ascii="Times New Roman" w:hAnsi="Times New Roman"/>
                <w:sz w:val="22"/>
                <w:szCs w:val="22"/>
              </w:rPr>
            </w:pPr>
            <w:r w:rsidRPr="00AE39E0">
              <w:rPr>
                <w:rFonts w:ascii="Times New Roman" w:hAnsi="Times New Roman"/>
                <w:sz w:val="22"/>
                <w:szCs w:val="22"/>
              </w:rPr>
              <w:t>Proponuje zmniejszenie minimalnej wysokości wskaźnika terenu biologicznie czynnego dla terenu objętego symbolem MN.9 do 30%.</w:t>
            </w:r>
          </w:p>
          <w:p w:rsidR="008A1B77" w:rsidRPr="00AE39E0" w:rsidRDefault="008A1B77" w:rsidP="000C61F1">
            <w:pPr>
              <w:jc w:val="both"/>
              <w:rPr>
                <w:rFonts w:ascii="Times New Roman" w:hAnsi="Times New Roman"/>
                <w:sz w:val="22"/>
                <w:szCs w:val="22"/>
              </w:rPr>
            </w:pPr>
          </w:p>
          <w:p w:rsidR="008A1B77" w:rsidRPr="00AE39E0" w:rsidRDefault="008A1B77" w:rsidP="000C61F1">
            <w:pPr>
              <w:widowControl w:val="0"/>
              <w:rPr>
                <w:rFonts w:ascii="Times New Roman" w:hAnsi="Times New Roman"/>
                <w:sz w:val="22"/>
                <w:szCs w:val="22"/>
                <w:lang w:bidi="en-US"/>
              </w:rPr>
            </w:pPr>
            <w:r w:rsidRPr="00AE39E0">
              <w:rPr>
                <w:rFonts w:ascii="Times New Roman" w:hAnsi="Times New Roman"/>
                <w:i/>
                <w:sz w:val="22"/>
                <w:szCs w:val="22"/>
              </w:rPr>
              <w:t>Uwaga zawiera obszerne uzasadnienie</w:t>
            </w:r>
          </w:p>
        </w:tc>
        <w:tc>
          <w:tcPr>
            <w:tcW w:w="1385" w:type="dxa"/>
            <w:shd w:val="clear" w:color="auto" w:fill="auto"/>
          </w:tcPr>
          <w:p w:rsidR="008A1B77" w:rsidRPr="00AE39E0" w:rsidRDefault="008A1B77" w:rsidP="004918FF">
            <w:pPr>
              <w:ind w:left="-45"/>
              <w:jc w:val="center"/>
              <w:rPr>
                <w:rFonts w:ascii="Times New Roman" w:hAnsi="Times New Roman"/>
                <w:sz w:val="22"/>
                <w:szCs w:val="22"/>
              </w:rPr>
            </w:pPr>
            <w:r w:rsidRPr="00AE39E0">
              <w:rPr>
                <w:rFonts w:ascii="Times New Roman" w:hAnsi="Times New Roman"/>
                <w:sz w:val="22"/>
                <w:szCs w:val="22"/>
              </w:rPr>
              <w:t>107/3</w:t>
            </w:r>
          </w:p>
          <w:p w:rsidR="008A1B77" w:rsidRPr="00AE39E0" w:rsidRDefault="008A1B77" w:rsidP="004918FF">
            <w:pPr>
              <w:ind w:left="-45"/>
              <w:jc w:val="center"/>
              <w:rPr>
                <w:rFonts w:ascii="Times New Roman" w:hAnsi="Times New Roman"/>
                <w:sz w:val="22"/>
                <w:szCs w:val="22"/>
              </w:rPr>
            </w:pPr>
          </w:p>
          <w:p w:rsidR="008A1B77" w:rsidRDefault="008A1B77" w:rsidP="004918FF">
            <w:pPr>
              <w:jc w:val="center"/>
              <w:rPr>
                <w:rFonts w:ascii="Times New Roman" w:hAnsi="Times New Roman"/>
                <w:sz w:val="22"/>
                <w:szCs w:val="22"/>
              </w:rPr>
            </w:pPr>
            <w:r w:rsidRPr="00AE39E0">
              <w:rPr>
                <w:rFonts w:ascii="Times New Roman" w:hAnsi="Times New Roman"/>
                <w:sz w:val="22"/>
                <w:szCs w:val="22"/>
              </w:rPr>
              <w:t>107/4</w:t>
            </w:r>
          </w:p>
          <w:p w:rsidR="00892D35" w:rsidRPr="00AE39E0" w:rsidRDefault="00892D35" w:rsidP="004918FF">
            <w:pPr>
              <w:jc w:val="center"/>
              <w:rPr>
                <w:rFonts w:ascii="Times New Roman" w:hAnsi="Times New Roman"/>
                <w:sz w:val="22"/>
                <w:szCs w:val="22"/>
              </w:rPr>
            </w:pPr>
            <w:proofErr w:type="spellStart"/>
            <w:r w:rsidRPr="00D24704">
              <w:rPr>
                <w:rFonts w:ascii="Times New Roman" w:hAnsi="Times New Roman"/>
                <w:sz w:val="22"/>
                <w:szCs w:val="22"/>
              </w:rPr>
              <w:t>obr</w:t>
            </w:r>
            <w:proofErr w:type="spellEnd"/>
            <w:r w:rsidRPr="00D24704">
              <w:rPr>
                <w:rFonts w:ascii="Times New Roman" w:hAnsi="Times New Roman"/>
                <w:sz w:val="22"/>
                <w:szCs w:val="22"/>
              </w:rPr>
              <w:t>. 49 Podgórze</w:t>
            </w:r>
          </w:p>
        </w:tc>
        <w:tc>
          <w:tcPr>
            <w:tcW w:w="1404" w:type="dxa"/>
            <w:shd w:val="clear" w:color="auto" w:fill="auto"/>
          </w:tcPr>
          <w:p w:rsidR="008A1B77" w:rsidRPr="00AE39E0" w:rsidRDefault="008A1B77" w:rsidP="004918FF">
            <w:pPr>
              <w:jc w:val="center"/>
              <w:rPr>
                <w:rFonts w:ascii="Times New Roman" w:hAnsi="Times New Roman"/>
                <w:b/>
                <w:sz w:val="22"/>
                <w:szCs w:val="22"/>
              </w:rPr>
            </w:pPr>
            <w:r w:rsidRPr="00AE39E0">
              <w:rPr>
                <w:rFonts w:ascii="Times New Roman" w:hAnsi="Times New Roman"/>
                <w:b/>
                <w:sz w:val="22"/>
                <w:szCs w:val="22"/>
              </w:rPr>
              <w:t>KDD.5</w:t>
            </w:r>
          </w:p>
          <w:p w:rsidR="008A1B77" w:rsidRPr="00AE39E0" w:rsidRDefault="008A1B77" w:rsidP="004918FF">
            <w:pPr>
              <w:jc w:val="center"/>
              <w:rPr>
                <w:rFonts w:ascii="Times New Roman" w:hAnsi="Times New Roman"/>
                <w:b/>
                <w:sz w:val="22"/>
                <w:szCs w:val="22"/>
              </w:rPr>
            </w:pPr>
          </w:p>
          <w:p w:rsidR="008A1B77" w:rsidRPr="00AE39E0" w:rsidRDefault="008A1B77" w:rsidP="004918FF">
            <w:pPr>
              <w:jc w:val="center"/>
              <w:rPr>
                <w:rFonts w:ascii="Times New Roman" w:hAnsi="Times New Roman"/>
                <w:sz w:val="22"/>
                <w:szCs w:val="22"/>
              </w:rPr>
            </w:pPr>
            <w:r w:rsidRPr="00AE39E0">
              <w:rPr>
                <w:rFonts w:ascii="Times New Roman" w:hAnsi="Times New Roman"/>
                <w:b/>
                <w:sz w:val="22"/>
                <w:szCs w:val="22"/>
              </w:rPr>
              <w:t>MN.9</w:t>
            </w:r>
          </w:p>
        </w:tc>
        <w:tc>
          <w:tcPr>
            <w:tcW w:w="1464" w:type="dxa"/>
          </w:tcPr>
          <w:p w:rsidR="008A1B77" w:rsidRPr="00AE39E0" w:rsidRDefault="008A1B77" w:rsidP="00BA65BE">
            <w:pPr>
              <w:jc w:val="center"/>
              <w:rPr>
                <w:rFonts w:ascii="Times New Roman" w:hAnsi="Times New Roman"/>
                <w:b/>
                <w:sz w:val="22"/>
                <w:szCs w:val="22"/>
              </w:rPr>
            </w:pPr>
            <w:r w:rsidRPr="00AE39E0">
              <w:rPr>
                <w:rFonts w:ascii="Times New Roman" w:hAnsi="Times New Roman"/>
                <w:b/>
                <w:sz w:val="22"/>
                <w:szCs w:val="22"/>
              </w:rPr>
              <w:t>KDD.5</w:t>
            </w:r>
          </w:p>
          <w:p w:rsidR="008A1B77" w:rsidRPr="00AE39E0" w:rsidRDefault="008A1B77" w:rsidP="00BA65BE">
            <w:pPr>
              <w:jc w:val="center"/>
              <w:rPr>
                <w:rFonts w:ascii="Times New Roman" w:hAnsi="Times New Roman"/>
                <w:b/>
                <w:sz w:val="22"/>
                <w:szCs w:val="22"/>
              </w:rPr>
            </w:pPr>
          </w:p>
          <w:p w:rsidR="008A1B77" w:rsidRPr="00AE39E0" w:rsidRDefault="008A1B77" w:rsidP="00BA65BE">
            <w:pPr>
              <w:jc w:val="center"/>
              <w:rPr>
                <w:rFonts w:ascii="Times New Roman" w:hAnsi="Times New Roman"/>
                <w:b/>
                <w:bCs/>
                <w:iCs/>
                <w:sz w:val="22"/>
                <w:szCs w:val="22"/>
              </w:rPr>
            </w:pPr>
            <w:r w:rsidRPr="00AE39E0">
              <w:rPr>
                <w:rFonts w:ascii="Times New Roman" w:hAnsi="Times New Roman"/>
                <w:b/>
                <w:sz w:val="22"/>
                <w:szCs w:val="22"/>
              </w:rPr>
              <w:t>MN.9</w:t>
            </w:r>
          </w:p>
        </w:tc>
        <w:tc>
          <w:tcPr>
            <w:tcW w:w="1843" w:type="dxa"/>
            <w:tcBorders>
              <w:top w:val="single" w:sz="4" w:space="0" w:color="auto"/>
              <w:bottom w:val="single" w:sz="4" w:space="0" w:color="auto"/>
            </w:tcBorders>
            <w:shd w:val="clear" w:color="auto" w:fill="auto"/>
          </w:tcPr>
          <w:p w:rsidR="008A1B77" w:rsidRPr="00AE39E0" w:rsidRDefault="008A1B77" w:rsidP="00D24704">
            <w:pPr>
              <w:jc w:val="center"/>
              <w:rPr>
                <w:rFonts w:ascii="Times New Roman" w:hAnsi="Times New Roman"/>
                <w:sz w:val="22"/>
                <w:szCs w:val="22"/>
              </w:rPr>
            </w:pPr>
            <w:r w:rsidRPr="00AE39E0">
              <w:rPr>
                <w:rFonts w:ascii="Times New Roman" w:hAnsi="Times New Roman"/>
                <w:b/>
                <w:bCs/>
                <w:iCs/>
                <w:sz w:val="22"/>
                <w:szCs w:val="22"/>
              </w:rPr>
              <w:t>Prezydent Miasta Krakowa nie uwzględnił uwagi w zakresie pkt. 3, 4,</w:t>
            </w:r>
            <w:r w:rsidR="00F62579">
              <w:rPr>
                <w:rFonts w:ascii="Times New Roman" w:hAnsi="Times New Roman"/>
                <w:b/>
                <w:bCs/>
                <w:iCs/>
                <w:sz w:val="22"/>
                <w:szCs w:val="22"/>
              </w:rPr>
              <w:t xml:space="preserve"> </w:t>
            </w:r>
            <w:r w:rsidRPr="00AE39E0">
              <w:rPr>
                <w:rFonts w:ascii="Times New Roman" w:hAnsi="Times New Roman"/>
                <w:b/>
                <w:bCs/>
                <w:iCs/>
                <w:sz w:val="22"/>
                <w:szCs w:val="22"/>
              </w:rPr>
              <w:t>5</w:t>
            </w:r>
          </w:p>
        </w:tc>
        <w:tc>
          <w:tcPr>
            <w:tcW w:w="1798" w:type="dxa"/>
            <w:tcBorders>
              <w:top w:val="single" w:sz="4" w:space="0" w:color="auto"/>
              <w:bottom w:val="single" w:sz="4" w:space="0" w:color="auto"/>
            </w:tcBorders>
            <w:shd w:val="clear" w:color="auto" w:fill="auto"/>
          </w:tcPr>
          <w:p w:rsidR="008A1B77" w:rsidRPr="00AE39E0" w:rsidRDefault="005E32CA" w:rsidP="004918FF">
            <w:pPr>
              <w:ind w:left="-106" w:right="-101" w:hanging="42"/>
              <w:jc w:val="center"/>
              <w:rPr>
                <w:rFonts w:ascii="Times New Roman" w:hAnsi="Times New Roman"/>
                <w:sz w:val="22"/>
                <w:szCs w:val="22"/>
              </w:rPr>
            </w:pPr>
            <w:r w:rsidRPr="003239FB">
              <w:rPr>
                <w:rFonts w:ascii="Times New Roman" w:hAnsi="Times New Roman"/>
                <w:b/>
                <w:bCs/>
                <w:iCs/>
                <w:sz w:val="22"/>
                <w:szCs w:val="22"/>
              </w:rPr>
              <w:t>Rada Miasta Krakowa nie uwzględniła uwagi w zakresie pkt. 3,</w:t>
            </w:r>
            <w:r>
              <w:rPr>
                <w:rFonts w:ascii="Times New Roman" w:hAnsi="Times New Roman"/>
                <w:b/>
                <w:bCs/>
                <w:iCs/>
                <w:sz w:val="22"/>
                <w:szCs w:val="22"/>
              </w:rPr>
              <w:t xml:space="preserve"> </w:t>
            </w:r>
            <w:r w:rsidRPr="003239FB">
              <w:rPr>
                <w:rFonts w:ascii="Times New Roman" w:hAnsi="Times New Roman"/>
                <w:b/>
                <w:bCs/>
                <w:iCs/>
                <w:sz w:val="22"/>
                <w:szCs w:val="22"/>
              </w:rPr>
              <w:t>4,</w:t>
            </w:r>
            <w:r>
              <w:rPr>
                <w:rFonts w:ascii="Times New Roman" w:hAnsi="Times New Roman"/>
                <w:b/>
                <w:bCs/>
                <w:iCs/>
                <w:sz w:val="22"/>
                <w:szCs w:val="22"/>
              </w:rPr>
              <w:t xml:space="preserve"> </w:t>
            </w:r>
            <w:r w:rsidRPr="003239FB">
              <w:rPr>
                <w:rFonts w:ascii="Times New Roman" w:hAnsi="Times New Roman"/>
                <w:b/>
                <w:bCs/>
                <w:iCs/>
                <w:sz w:val="22"/>
                <w:szCs w:val="22"/>
              </w:rPr>
              <w:t>5</w:t>
            </w:r>
          </w:p>
        </w:tc>
        <w:tc>
          <w:tcPr>
            <w:tcW w:w="5810" w:type="dxa"/>
            <w:tcBorders>
              <w:top w:val="single" w:sz="4" w:space="0" w:color="auto"/>
              <w:bottom w:val="single" w:sz="4" w:space="0" w:color="auto"/>
            </w:tcBorders>
            <w:shd w:val="clear" w:color="auto" w:fill="auto"/>
          </w:tcPr>
          <w:p w:rsidR="005E32CA" w:rsidRPr="003239FB" w:rsidRDefault="005E32CA" w:rsidP="005E32CA">
            <w:pPr>
              <w:rPr>
                <w:rFonts w:ascii="Times New Roman" w:hAnsi="Times New Roman"/>
                <w:sz w:val="22"/>
                <w:szCs w:val="22"/>
              </w:rPr>
            </w:pPr>
            <w:r w:rsidRPr="003239FB">
              <w:rPr>
                <w:rFonts w:ascii="Times New Roman" w:hAnsi="Times New Roman"/>
                <w:sz w:val="22"/>
                <w:szCs w:val="22"/>
              </w:rPr>
              <w:t xml:space="preserve">Ad.3 </w:t>
            </w:r>
          </w:p>
          <w:p w:rsidR="005E32CA" w:rsidRPr="00D4134D" w:rsidRDefault="005E32CA" w:rsidP="005E32CA">
            <w:pPr>
              <w:suppressAutoHyphens/>
              <w:overflowPunct w:val="0"/>
              <w:autoSpaceDE w:val="0"/>
              <w:jc w:val="both"/>
              <w:textAlignment w:val="baseline"/>
              <w:rPr>
                <w:rFonts w:ascii="Times New Roman" w:hAnsi="Times New Roman"/>
                <w:b/>
                <w:sz w:val="22"/>
                <w:szCs w:val="22"/>
              </w:rPr>
            </w:pPr>
            <w:r>
              <w:rPr>
                <w:rFonts w:ascii="Times New Roman" w:hAnsi="Times New Roman"/>
                <w:sz w:val="22"/>
                <w:szCs w:val="22"/>
              </w:rPr>
              <w:t xml:space="preserve">Uwaga pozostaje nieuwzględniona. </w:t>
            </w:r>
            <w:r w:rsidRPr="003239FB">
              <w:rPr>
                <w:rFonts w:ascii="Times New Roman" w:hAnsi="Times New Roman"/>
                <w:sz w:val="22"/>
                <w:szCs w:val="22"/>
              </w:rPr>
              <w:t xml:space="preserve">Zgodnie z art. 15 ust. 1 ustawy o planowaniu i zagospodarowaniu przestrzennym projekt planu winien być sporządzony zgodnie z zapisami Studium, gdyż ustalenia Studium są wiążące dla organów gminy przy sporządzaniu planów miejscowych (art. 9 ust. 4). Przyjęte w projekcie planu wskaźniki są zgodne ze wskaźnikami zabudowy określonymi w tabeli strukturalnej jednostki urbanistycznej nr 14 Kopiec Krakusa – </w:t>
            </w:r>
            <w:proofErr w:type="spellStart"/>
            <w:r w:rsidRPr="003239FB">
              <w:rPr>
                <w:rFonts w:ascii="Times New Roman" w:hAnsi="Times New Roman"/>
                <w:sz w:val="22"/>
                <w:szCs w:val="22"/>
              </w:rPr>
              <w:t>Bonarka</w:t>
            </w:r>
            <w:proofErr w:type="spellEnd"/>
            <w:r w:rsidRPr="003239FB">
              <w:rPr>
                <w:rFonts w:ascii="Times New Roman" w:hAnsi="Times New Roman"/>
                <w:sz w:val="22"/>
                <w:szCs w:val="22"/>
              </w:rPr>
              <w:t>. W nawiązaniu do wskaźnika terenu biologicznie czynnego oraz wysokości zabudowy, wskaźnik intensywności zabudowy w projekcie planu dla Terenów zabudowy mieszkaniowej jednorodzinnej (MN) został ustalony na</w:t>
            </w:r>
            <w:r>
              <w:rPr>
                <w:rFonts w:ascii="Times New Roman" w:hAnsi="Times New Roman"/>
                <w:sz w:val="22"/>
                <w:szCs w:val="22"/>
              </w:rPr>
              <w:t> </w:t>
            </w:r>
            <w:r w:rsidRPr="003239FB">
              <w:rPr>
                <w:rFonts w:ascii="Times New Roman" w:hAnsi="Times New Roman"/>
                <w:sz w:val="22"/>
                <w:szCs w:val="22"/>
              </w:rPr>
              <w:t>poziomie 0,1</w:t>
            </w:r>
            <w:r w:rsidRPr="00D4134D">
              <w:rPr>
                <w:rFonts w:ascii="Times New Roman" w:hAnsi="Times New Roman"/>
                <w:sz w:val="22"/>
                <w:szCs w:val="22"/>
              </w:rPr>
              <w:t>-</w:t>
            </w:r>
            <w:r>
              <w:rPr>
                <w:rFonts w:ascii="Times New Roman" w:hAnsi="Times New Roman"/>
                <w:sz w:val="22"/>
                <w:szCs w:val="22"/>
              </w:rPr>
              <w:t xml:space="preserve"> </w:t>
            </w:r>
            <w:r w:rsidRPr="00D4134D">
              <w:rPr>
                <w:rFonts w:ascii="Times New Roman" w:hAnsi="Times New Roman"/>
                <w:sz w:val="22"/>
                <w:szCs w:val="22"/>
              </w:rPr>
              <w:t xml:space="preserve">0,8. </w:t>
            </w:r>
          </w:p>
          <w:p w:rsidR="005E32CA" w:rsidRPr="003239FB" w:rsidRDefault="005E32CA" w:rsidP="005E32CA">
            <w:pPr>
              <w:jc w:val="both"/>
              <w:rPr>
                <w:rFonts w:ascii="Times New Roman" w:hAnsi="Times New Roman"/>
                <w:sz w:val="22"/>
                <w:szCs w:val="22"/>
              </w:rPr>
            </w:pPr>
          </w:p>
          <w:p w:rsidR="005E32CA" w:rsidRPr="003239FB" w:rsidRDefault="005E32CA" w:rsidP="005E32CA">
            <w:pPr>
              <w:jc w:val="both"/>
              <w:rPr>
                <w:rFonts w:ascii="Times New Roman" w:hAnsi="Times New Roman"/>
                <w:sz w:val="22"/>
                <w:szCs w:val="22"/>
              </w:rPr>
            </w:pPr>
            <w:r w:rsidRPr="003239FB">
              <w:rPr>
                <w:rFonts w:ascii="Times New Roman" w:hAnsi="Times New Roman"/>
                <w:sz w:val="22"/>
                <w:szCs w:val="22"/>
              </w:rPr>
              <w:t>Ad.4</w:t>
            </w:r>
          </w:p>
          <w:p w:rsidR="005E32CA" w:rsidRPr="003239FB" w:rsidRDefault="005E32CA" w:rsidP="005E32CA">
            <w:pPr>
              <w:jc w:val="both"/>
              <w:rPr>
                <w:rFonts w:ascii="Times New Roman" w:hAnsi="Times New Roman"/>
                <w:sz w:val="22"/>
                <w:szCs w:val="22"/>
              </w:rPr>
            </w:pPr>
            <w:r>
              <w:rPr>
                <w:rFonts w:ascii="Times New Roman" w:hAnsi="Times New Roman"/>
                <w:sz w:val="22"/>
                <w:szCs w:val="22"/>
              </w:rPr>
              <w:t xml:space="preserve">Uwaga pozostaje nieuwzględniona. </w:t>
            </w:r>
            <w:r w:rsidRPr="003239FB">
              <w:rPr>
                <w:rFonts w:ascii="Times New Roman" w:hAnsi="Times New Roman"/>
                <w:sz w:val="22"/>
                <w:szCs w:val="22"/>
              </w:rPr>
              <w:t xml:space="preserve">Projekt planu dopuszcza w Terenie zabudowy mieszkaniowej jednorodzinnej (MN.9) zabudowę budynkami mieszkalnymi w zabudowie bliźniaczej. Minimalna wielkość działki została określona </w:t>
            </w:r>
            <w:r w:rsidRPr="003239FB">
              <w:rPr>
                <w:rFonts w:ascii="Times New Roman" w:hAnsi="Times New Roman"/>
                <w:sz w:val="22"/>
                <w:szCs w:val="22"/>
                <w:u w:val="single"/>
              </w:rPr>
              <w:t>dla </w:t>
            </w:r>
            <w:proofErr w:type="spellStart"/>
            <w:r w:rsidRPr="003239FB">
              <w:rPr>
                <w:rFonts w:ascii="Times New Roman" w:hAnsi="Times New Roman"/>
                <w:sz w:val="22"/>
                <w:szCs w:val="22"/>
                <w:u w:val="single"/>
              </w:rPr>
              <w:t>nowowydzielanych</w:t>
            </w:r>
            <w:proofErr w:type="spellEnd"/>
            <w:r w:rsidRPr="003239FB">
              <w:rPr>
                <w:rFonts w:ascii="Times New Roman" w:hAnsi="Times New Roman"/>
                <w:sz w:val="22"/>
                <w:szCs w:val="22"/>
                <w:u w:val="single"/>
              </w:rPr>
              <w:t xml:space="preserve"> działek</w:t>
            </w:r>
            <w:r w:rsidRPr="003239FB">
              <w:rPr>
                <w:rFonts w:ascii="Times New Roman" w:hAnsi="Times New Roman"/>
                <w:sz w:val="22"/>
                <w:szCs w:val="22"/>
              </w:rPr>
              <w:t xml:space="preserve"> pod zabudowę bliźniaczą </w:t>
            </w:r>
            <w:r>
              <w:rPr>
                <w:rFonts w:ascii="Times New Roman" w:hAnsi="Times New Roman"/>
                <w:sz w:val="22"/>
                <w:szCs w:val="22"/>
              </w:rPr>
              <w:t>i </w:t>
            </w:r>
            <w:r w:rsidRPr="003239FB">
              <w:rPr>
                <w:rFonts w:ascii="Times New Roman" w:hAnsi="Times New Roman"/>
                <w:sz w:val="22"/>
                <w:szCs w:val="22"/>
              </w:rPr>
              <w:t>w</w:t>
            </w:r>
            <w:r w:rsidR="00C51FF0">
              <w:rPr>
                <w:rFonts w:ascii="Times New Roman" w:hAnsi="Times New Roman"/>
                <w:sz w:val="22"/>
                <w:szCs w:val="22"/>
              </w:rPr>
              <w:t> </w:t>
            </w:r>
            <w:r w:rsidRPr="003239FB">
              <w:rPr>
                <w:rFonts w:ascii="Times New Roman" w:hAnsi="Times New Roman"/>
                <w:sz w:val="22"/>
                <w:szCs w:val="22"/>
              </w:rPr>
              <w:t>związku z tym ustalony parametr 500m</w:t>
            </w:r>
            <w:r w:rsidRPr="003239FB">
              <w:rPr>
                <w:rFonts w:ascii="Times New Roman" w:hAnsi="Times New Roman"/>
                <w:sz w:val="22"/>
                <w:szCs w:val="22"/>
                <w:vertAlign w:val="superscript"/>
              </w:rPr>
              <w:t>2</w:t>
            </w:r>
            <w:r w:rsidRPr="003239FB">
              <w:rPr>
                <w:rFonts w:ascii="Times New Roman" w:hAnsi="Times New Roman"/>
                <w:sz w:val="22"/>
                <w:szCs w:val="22"/>
              </w:rPr>
              <w:t xml:space="preserve"> zostaje utrzymany.</w:t>
            </w:r>
          </w:p>
          <w:p w:rsidR="005E32CA" w:rsidRPr="003239FB" w:rsidRDefault="005E32CA" w:rsidP="005E32CA">
            <w:pPr>
              <w:jc w:val="both"/>
              <w:rPr>
                <w:rFonts w:ascii="Times New Roman" w:hAnsi="Times New Roman"/>
                <w:sz w:val="22"/>
                <w:szCs w:val="22"/>
              </w:rPr>
            </w:pPr>
          </w:p>
          <w:p w:rsidR="005E32CA" w:rsidRPr="003239FB" w:rsidRDefault="005E32CA" w:rsidP="005E32CA">
            <w:pPr>
              <w:jc w:val="both"/>
              <w:rPr>
                <w:rFonts w:ascii="Times New Roman" w:hAnsi="Times New Roman"/>
                <w:sz w:val="22"/>
                <w:szCs w:val="22"/>
              </w:rPr>
            </w:pPr>
            <w:r w:rsidRPr="003239FB">
              <w:rPr>
                <w:rFonts w:ascii="Times New Roman" w:hAnsi="Times New Roman"/>
                <w:sz w:val="22"/>
                <w:szCs w:val="22"/>
              </w:rPr>
              <w:t>Ad.5</w:t>
            </w:r>
          </w:p>
          <w:p w:rsidR="008A1B77" w:rsidRPr="00AE39E0" w:rsidRDefault="005E32CA" w:rsidP="005E32CA">
            <w:pPr>
              <w:pStyle w:val="Default"/>
              <w:ind w:right="-35"/>
              <w:jc w:val="both"/>
              <w:rPr>
                <w:sz w:val="22"/>
                <w:szCs w:val="22"/>
              </w:rPr>
            </w:pPr>
            <w:r>
              <w:rPr>
                <w:sz w:val="22"/>
                <w:szCs w:val="22"/>
              </w:rPr>
              <w:t xml:space="preserve">Uwaga pozostaje nieuwzględniona. </w:t>
            </w:r>
            <w:r w:rsidRPr="003239FB">
              <w:rPr>
                <w:sz w:val="22"/>
                <w:szCs w:val="22"/>
              </w:rPr>
              <w:t>Przyjęte w projekcie planu wskaźniki zabudowy w tym wskaźnik terenu biologicznie czynnego dla terenu MN.9 został wyznaczony zgodnie z ustaleniami Studium. Zgodnie z art. 15 ust. 1 ustawy o planowaniu i zagospodarowaniu przestrzennym projekt planu jest sporządzony zgodnie z zapisami Studium, gdyż ustalenia Studium są wiążące dla organów gminy przy sporządzaniu planów miejscowych (art. 9 ust. 4).</w:t>
            </w:r>
          </w:p>
        </w:tc>
      </w:tr>
      <w:tr w:rsidR="008A1B77" w:rsidRPr="00AE39E0" w:rsidTr="004E579C">
        <w:tblPrEx>
          <w:tblCellMar>
            <w:left w:w="108" w:type="dxa"/>
            <w:right w:w="108" w:type="dxa"/>
          </w:tblCellMar>
        </w:tblPrEx>
        <w:trPr>
          <w:trHeight w:val="2549"/>
        </w:trPr>
        <w:tc>
          <w:tcPr>
            <w:tcW w:w="823" w:type="dxa"/>
          </w:tcPr>
          <w:p w:rsidR="008A1B77" w:rsidRPr="00AE39E0" w:rsidRDefault="008A1B77" w:rsidP="004918FF">
            <w:pPr>
              <w:ind w:left="-81" w:right="-130" w:hanging="7"/>
              <w:jc w:val="center"/>
              <w:rPr>
                <w:rFonts w:ascii="Times New Roman" w:hAnsi="Times New Roman"/>
                <w:sz w:val="22"/>
                <w:szCs w:val="22"/>
              </w:rPr>
            </w:pPr>
            <w:r w:rsidRPr="00AE39E0">
              <w:rPr>
                <w:rFonts w:ascii="Times New Roman" w:hAnsi="Times New Roman"/>
                <w:sz w:val="22"/>
                <w:szCs w:val="22"/>
              </w:rPr>
              <w:lastRenderedPageBreak/>
              <w:t>19</w:t>
            </w:r>
            <w:r w:rsidR="00737B28">
              <w:rPr>
                <w:rFonts w:ascii="Times New Roman" w:hAnsi="Times New Roman"/>
                <w:sz w:val="22"/>
                <w:szCs w:val="22"/>
              </w:rPr>
              <w:t>.</w:t>
            </w:r>
          </w:p>
        </w:tc>
        <w:tc>
          <w:tcPr>
            <w:tcW w:w="825" w:type="dxa"/>
          </w:tcPr>
          <w:p w:rsidR="008A1B77" w:rsidRPr="003B0D44" w:rsidRDefault="00892D35" w:rsidP="004918FF">
            <w:pPr>
              <w:jc w:val="center"/>
              <w:rPr>
                <w:rFonts w:ascii="Times New Roman" w:hAnsi="Times New Roman"/>
                <w:b/>
                <w:color w:val="FF0000"/>
                <w:sz w:val="22"/>
                <w:szCs w:val="22"/>
              </w:rPr>
            </w:pPr>
            <w:r w:rsidRPr="003B0D44">
              <w:rPr>
                <w:rFonts w:ascii="Times New Roman" w:hAnsi="Times New Roman"/>
                <w:b/>
                <w:sz w:val="22"/>
                <w:szCs w:val="22"/>
              </w:rPr>
              <w:t>I.21</w:t>
            </w:r>
            <w:r w:rsidR="003B0D44" w:rsidRPr="003B0D44">
              <w:rPr>
                <w:rFonts w:ascii="Times New Roman" w:hAnsi="Times New Roman"/>
                <w:b/>
                <w:sz w:val="22"/>
                <w:szCs w:val="22"/>
              </w:rPr>
              <w:t>.</w:t>
            </w:r>
          </w:p>
        </w:tc>
        <w:tc>
          <w:tcPr>
            <w:tcW w:w="2181" w:type="dxa"/>
            <w:shd w:val="clear" w:color="auto" w:fill="auto"/>
          </w:tcPr>
          <w:p w:rsidR="008A1B77" w:rsidRPr="00AE39E0" w:rsidRDefault="00D6532E" w:rsidP="00D6532E">
            <w:pPr>
              <w:ind w:right="-118"/>
              <w:jc w:val="center"/>
              <w:rPr>
                <w:rFonts w:ascii="Times New Roman" w:hAnsi="Times New Roman"/>
                <w:sz w:val="22"/>
                <w:szCs w:val="22"/>
              </w:rPr>
            </w:pPr>
            <w:r>
              <w:rPr>
                <w:rFonts w:ascii="Times New Roman" w:hAnsi="Times New Roman"/>
                <w:sz w:val="22"/>
                <w:szCs w:val="22"/>
              </w:rPr>
              <w:t>[…]*</w:t>
            </w:r>
          </w:p>
        </w:tc>
        <w:tc>
          <w:tcPr>
            <w:tcW w:w="4819" w:type="dxa"/>
            <w:tcBorders>
              <w:top w:val="single" w:sz="4" w:space="0" w:color="auto"/>
              <w:bottom w:val="single" w:sz="4" w:space="0" w:color="auto"/>
            </w:tcBorders>
            <w:shd w:val="clear" w:color="auto" w:fill="auto"/>
          </w:tcPr>
          <w:p w:rsidR="008A1B77" w:rsidRPr="00AE39E0" w:rsidRDefault="008A1B77" w:rsidP="000C61F1">
            <w:pPr>
              <w:jc w:val="both"/>
              <w:rPr>
                <w:rFonts w:ascii="Times New Roman" w:hAnsi="Times New Roman"/>
                <w:sz w:val="22"/>
                <w:szCs w:val="22"/>
              </w:rPr>
            </w:pPr>
            <w:r w:rsidRPr="00AE39E0">
              <w:rPr>
                <w:rFonts w:ascii="Times New Roman" w:hAnsi="Times New Roman"/>
                <w:sz w:val="22"/>
                <w:szCs w:val="22"/>
              </w:rPr>
              <w:t>Oznaczenie obszaru (nieruchomości), którego dotyczy podanie **:</w:t>
            </w:r>
          </w:p>
          <w:p w:rsidR="008A1B77" w:rsidRPr="00AE39E0" w:rsidRDefault="008A1B77" w:rsidP="000C61F1">
            <w:pPr>
              <w:jc w:val="both"/>
              <w:rPr>
                <w:rFonts w:ascii="Times New Roman" w:hAnsi="Times New Roman"/>
                <w:sz w:val="22"/>
                <w:szCs w:val="22"/>
              </w:rPr>
            </w:pPr>
            <w:r w:rsidRPr="00AE39E0">
              <w:rPr>
                <w:rFonts w:ascii="Times New Roman" w:hAnsi="Times New Roman"/>
                <w:sz w:val="22"/>
                <w:szCs w:val="22"/>
              </w:rPr>
              <w:t>Działki: jednostka ewidencyjna: 126104_9, obręb 0049 Podgórze, miasto: Kraków, działki 242/2 i 242/3</w:t>
            </w:r>
          </w:p>
          <w:p w:rsidR="008A1B77" w:rsidRPr="00AE39E0" w:rsidRDefault="008A1B77" w:rsidP="000C61F1">
            <w:pPr>
              <w:jc w:val="both"/>
              <w:rPr>
                <w:rFonts w:ascii="Times New Roman" w:hAnsi="Times New Roman"/>
                <w:sz w:val="22"/>
                <w:szCs w:val="22"/>
              </w:rPr>
            </w:pPr>
            <w:r w:rsidRPr="00AE39E0">
              <w:rPr>
                <w:rFonts w:ascii="Times New Roman" w:hAnsi="Times New Roman"/>
                <w:sz w:val="22"/>
                <w:szCs w:val="22"/>
              </w:rPr>
              <w:t>Przedmiot i zakres wniosku/uwagi*:</w:t>
            </w:r>
          </w:p>
          <w:p w:rsidR="008A1B77" w:rsidRPr="00AE39E0" w:rsidRDefault="008A1B77" w:rsidP="000C61F1">
            <w:pPr>
              <w:jc w:val="both"/>
              <w:rPr>
                <w:rFonts w:ascii="Times New Roman" w:hAnsi="Times New Roman"/>
                <w:sz w:val="22"/>
                <w:szCs w:val="22"/>
              </w:rPr>
            </w:pPr>
            <w:r w:rsidRPr="00AE39E0">
              <w:rPr>
                <w:rFonts w:ascii="Times New Roman" w:hAnsi="Times New Roman"/>
                <w:sz w:val="22"/>
                <w:szCs w:val="22"/>
              </w:rPr>
              <w:t>Ze względu na fakt, że jest właścicielem w/w działek, wnioskuje o następujące zmiany w planie dotyczące jego działek lub obszaru MN.5 na którym te działki wg planu się znajdą:</w:t>
            </w:r>
          </w:p>
          <w:p w:rsidR="008A1B77" w:rsidRPr="00AE39E0" w:rsidRDefault="008A1B77" w:rsidP="000C61F1">
            <w:pPr>
              <w:numPr>
                <w:ilvl w:val="0"/>
                <w:numId w:val="16"/>
              </w:numPr>
              <w:ind w:left="331" w:hanging="331"/>
              <w:jc w:val="both"/>
              <w:rPr>
                <w:rFonts w:ascii="Times New Roman" w:hAnsi="Times New Roman"/>
                <w:sz w:val="22"/>
                <w:szCs w:val="22"/>
              </w:rPr>
            </w:pPr>
            <w:r w:rsidRPr="00AE39E0">
              <w:rPr>
                <w:rFonts w:ascii="Times New Roman" w:hAnsi="Times New Roman"/>
                <w:sz w:val="22"/>
                <w:szCs w:val="22"/>
              </w:rPr>
              <w:t>Dopuszczenie możliwości budowy budynków jednorodzinnych i usługowych czyli zmianę kategorii na MN/U na działce przy ul. Malborskiej. W szczególności chodzi o</w:t>
            </w:r>
            <w:r w:rsidR="00E14553">
              <w:rPr>
                <w:rFonts w:ascii="Times New Roman" w:hAnsi="Times New Roman"/>
                <w:sz w:val="22"/>
                <w:szCs w:val="22"/>
              </w:rPr>
              <w:t> </w:t>
            </w:r>
            <w:r w:rsidRPr="00AE39E0">
              <w:rPr>
                <w:rFonts w:ascii="Times New Roman" w:hAnsi="Times New Roman"/>
                <w:sz w:val="22"/>
                <w:szCs w:val="22"/>
              </w:rPr>
              <w:t>możliwość budowy domu jednorodzinnego lub bliźniaczego z proporcją funkcji usługowych przekraczających 30%.</w:t>
            </w:r>
          </w:p>
          <w:p w:rsidR="008A1B77" w:rsidRPr="00AE39E0" w:rsidRDefault="008A1B77" w:rsidP="000C61F1">
            <w:pPr>
              <w:numPr>
                <w:ilvl w:val="0"/>
                <w:numId w:val="16"/>
              </w:numPr>
              <w:ind w:left="331" w:hanging="283"/>
              <w:jc w:val="both"/>
              <w:rPr>
                <w:rFonts w:ascii="Times New Roman" w:hAnsi="Times New Roman"/>
                <w:sz w:val="22"/>
                <w:szCs w:val="22"/>
              </w:rPr>
            </w:pPr>
            <w:r w:rsidRPr="00AE39E0">
              <w:rPr>
                <w:rFonts w:ascii="Times New Roman" w:hAnsi="Times New Roman"/>
                <w:sz w:val="22"/>
                <w:szCs w:val="22"/>
              </w:rPr>
              <w:t>(…)</w:t>
            </w:r>
          </w:p>
          <w:p w:rsidR="008A1B77" w:rsidRPr="00AE39E0" w:rsidRDefault="008A1B77" w:rsidP="000C61F1">
            <w:pPr>
              <w:numPr>
                <w:ilvl w:val="0"/>
                <w:numId w:val="16"/>
              </w:numPr>
              <w:ind w:left="331" w:hanging="283"/>
              <w:jc w:val="both"/>
              <w:rPr>
                <w:rFonts w:ascii="Times New Roman" w:hAnsi="Times New Roman"/>
                <w:sz w:val="22"/>
                <w:szCs w:val="22"/>
              </w:rPr>
            </w:pPr>
            <w:r w:rsidRPr="00AE39E0">
              <w:rPr>
                <w:rFonts w:ascii="Times New Roman" w:hAnsi="Times New Roman"/>
                <w:sz w:val="22"/>
                <w:szCs w:val="22"/>
              </w:rPr>
              <w:t>Dostosowanie szerokości drogi obejmującej ulicę Mochnackiego w sposób nie kolidujący lub jak najmniej kolidujący z granicami mojej działki, a także wytyczenie linii zabudowy od strony ul. Mochnackiego jako przedłużenia linii zabudowy pozostałych budynków na tej ulicy oraz wnosi o ustalenie linii zabudowy nawiązującej do innych budynków znajdujących się wzdłuż ulicy jak na rysunku 1.</w:t>
            </w:r>
          </w:p>
          <w:p w:rsidR="008A1B77" w:rsidRPr="00892D35" w:rsidRDefault="008A1B77" w:rsidP="000C61F1">
            <w:pPr>
              <w:numPr>
                <w:ilvl w:val="0"/>
                <w:numId w:val="16"/>
              </w:numPr>
              <w:ind w:left="331" w:hanging="283"/>
              <w:jc w:val="both"/>
              <w:rPr>
                <w:rFonts w:ascii="Times New Roman" w:hAnsi="Times New Roman"/>
                <w:sz w:val="22"/>
                <w:szCs w:val="22"/>
              </w:rPr>
            </w:pPr>
            <w:r w:rsidRPr="00AE39E0">
              <w:rPr>
                <w:rFonts w:ascii="Times New Roman" w:hAnsi="Times New Roman"/>
                <w:sz w:val="22"/>
                <w:szCs w:val="22"/>
              </w:rPr>
              <w:t>Zmianę minimalnych rozmiarów działki na której można postawić budynek bliźniaczy na 430 m</w:t>
            </w:r>
            <w:r w:rsidRPr="00AE39E0">
              <w:rPr>
                <w:rFonts w:ascii="Times New Roman" w:hAnsi="Times New Roman"/>
                <w:sz w:val="22"/>
                <w:szCs w:val="22"/>
                <w:vertAlign w:val="superscript"/>
              </w:rPr>
              <w:t>2</w:t>
            </w:r>
            <w:r w:rsidRPr="00AE39E0">
              <w:rPr>
                <w:rFonts w:ascii="Times New Roman" w:hAnsi="Times New Roman"/>
                <w:sz w:val="22"/>
                <w:szCs w:val="22"/>
              </w:rPr>
              <w:t>.</w:t>
            </w:r>
          </w:p>
        </w:tc>
        <w:tc>
          <w:tcPr>
            <w:tcW w:w="1385" w:type="dxa"/>
            <w:shd w:val="clear" w:color="auto" w:fill="auto"/>
          </w:tcPr>
          <w:p w:rsidR="008A1B77" w:rsidRPr="00D24704" w:rsidRDefault="008A1B77" w:rsidP="004918FF">
            <w:pPr>
              <w:jc w:val="center"/>
              <w:rPr>
                <w:rFonts w:ascii="Times New Roman" w:hAnsi="Times New Roman"/>
                <w:sz w:val="22"/>
                <w:szCs w:val="22"/>
              </w:rPr>
            </w:pPr>
            <w:r w:rsidRPr="00D24704">
              <w:rPr>
                <w:rFonts w:ascii="Times New Roman" w:hAnsi="Times New Roman"/>
                <w:sz w:val="22"/>
                <w:szCs w:val="22"/>
              </w:rPr>
              <w:t>242/2, 242/3</w:t>
            </w:r>
          </w:p>
          <w:p w:rsidR="00892D35" w:rsidRPr="00AE39E0" w:rsidRDefault="00892D35" w:rsidP="004918FF">
            <w:pPr>
              <w:jc w:val="center"/>
              <w:rPr>
                <w:rFonts w:ascii="Times New Roman" w:hAnsi="Times New Roman"/>
                <w:sz w:val="22"/>
                <w:szCs w:val="22"/>
              </w:rPr>
            </w:pPr>
            <w:proofErr w:type="spellStart"/>
            <w:r w:rsidRPr="00D24704">
              <w:rPr>
                <w:rFonts w:ascii="Times New Roman" w:hAnsi="Times New Roman"/>
                <w:sz w:val="22"/>
                <w:szCs w:val="22"/>
              </w:rPr>
              <w:t>obr</w:t>
            </w:r>
            <w:proofErr w:type="spellEnd"/>
            <w:r w:rsidRPr="00D24704">
              <w:rPr>
                <w:rFonts w:ascii="Times New Roman" w:hAnsi="Times New Roman"/>
                <w:sz w:val="22"/>
                <w:szCs w:val="22"/>
              </w:rPr>
              <w:t>. 49 Podgórze</w:t>
            </w:r>
          </w:p>
        </w:tc>
        <w:tc>
          <w:tcPr>
            <w:tcW w:w="1404" w:type="dxa"/>
            <w:shd w:val="clear" w:color="auto" w:fill="auto"/>
          </w:tcPr>
          <w:p w:rsidR="008A1B77" w:rsidRPr="00AE39E0" w:rsidRDefault="008A1B77" w:rsidP="004918FF">
            <w:pPr>
              <w:jc w:val="center"/>
              <w:rPr>
                <w:rFonts w:ascii="Times New Roman" w:hAnsi="Times New Roman"/>
                <w:i/>
                <w:sz w:val="22"/>
                <w:szCs w:val="22"/>
              </w:rPr>
            </w:pPr>
            <w:r w:rsidRPr="00AE39E0">
              <w:rPr>
                <w:rFonts w:ascii="Times New Roman" w:hAnsi="Times New Roman"/>
                <w:b/>
                <w:sz w:val="22"/>
                <w:szCs w:val="22"/>
              </w:rPr>
              <w:t>MN.5, KDD.1</w:t>
            </w:r>
          </w:p>
        </w:tc>
        <w:tc>
          <w:tcPr>
            <w:tcW w:w="1464" w:type="dxa"/>
          </w:tcPr>
          <w:p w:rsidR="00892D35" w:rsidRDefault="008A1B77" w:rsidP="004918FF">
            <w:pPr>
              <w:jc w:val="center"/>
              <w:rPr>
                <w:rFonts w:ascii="Times New Roman" w:hAnsi="Times New Roman"/>
                <w:b/>
                <w:sz w:val="22"/>
                <w:szCs w:val="22"/>
              </w:rPr>
            </w:pPr>
            <w:r w:rsidRPr="00AE39E0">
              <w:rPr>
                <w:rFonts w:ascii="Times New Roman" w:hAnsi="Times New Roman"/>
                <w:b/>
                <w:sz w:val="22"/>
                <w:szCs w:val="22"/>
              </w:rPr>
              <w:t xml:space="preserve">MN.5, </w:t>
            </w:r>
          </w:p>
          <w:p w:rsidR="008A1B77" w:rsidRPr="00AE39E0" w:rsidRDefault="008A1B77" w:rsidP="004918FF">
            <w:pPr>
              <w:jc w:val="center"/>
              <w:rPr>
                <w:rFonts w:ascii="Times New Roman" w:hAnsi="Times New Roman"/>
                <w:b/>
                <w:bCs/>
                <w:iCs/>
                <w:sz w:val="22"/>
                <w:szCs w:val="22"/>
              </w:rPr>
            </w:pPr>
            <w:r w:rsidRPr="00AE39E0">
              <w:rPr>
                <w:rFonts w:ascii="Times New Roman" w:hAnsi="Times New Roman"/>
                <w:b/>
                <w:sz w:val="22"/>
                <w:szCs w:val="22"/>
              </w:rPr>
              <w:t>KDD.1</w:t>
            </w:r>
          </w:p>
        </w:tc>
        <w:tc>
          <w:tcPr>
            <w:tcW w:w="1843" w:type="dxa"/>
            <w:tcBorders>
              <w:top w:val="single" w:sz="4" w:space="0" w:color="auto"/>
              <w:bottom w:val="single" w:sz="4" w:space="0" w:color="auto"/>
            </w:tcBorders>
            <w:shd w:val="clear" w:color="auto" w:fill="auto"/>
          </w:tcPr>
          <w:p w:rsidR="008A1B77" w:rsidRPr="00AE39E0" w:rsidRDefault="008A1B77" w:rsidP="00D24704">
            <w:pPr>
              <w:jc w:val="center"/>
              <w:rPr>
                <w:rFonts w:ascii="Times New Roman" w:hAnsi="Times New Roman"/>
                <w:sz w:val="22"/>
                <w:szCs w:val="22"/>
              </w:rPr>
            </w:pPr>
            <w:r w:rsidRPr="00AE39E0">
              <w:rPr>
                <w:rFonts w:ascii="Times New Roman" w:hAnsi="Times New Roman"/>
                <w:b/>
                <w:bCs/>
                <w:iCs/>
                <w:sz w:val="22"/>
                <w:szCs w:val="22"/>
              </w:rPr>
              <w:t xml:space="preserve">Prezydent Miasta Krakowa nie uwzględnił uwagi </w:t>
            </w:r>
            <w:r w:rsidR="00742758">
              <w:rPr>
                <w:rFonts w:ascii="Times New Roman" w:hAnsi="Times New Roman"/>
                <w:b/>
                <w:bCs/>
                <w:iCs/>
                <w:sz w:val="22"/>
                <w:szCs w:val="22"/>
              </w:rPr>
              <w:t>w zakresie pkt.1,</w:t>
            </w:r>
            <w:r w:rsidR="00892D35">
              <w:rPr>
                <w:rFonts w:ascii="Times New Roman" w:hAnsi="Times New Roman"/>
                <w:b/>
                <w:bCs/>
                <w:iCs/>
                <w:sz w:val="22"/>
                <w:szCs w:val="22"/>
              </w:rPr>
              <w:t xml:space="preserve"> 3, 4</w:t>
            </w:r>
          </w:p>
        </w:tc>
        <w:tc>
          <w:tcPr>
            <w:tcW w:w="1798" w:type="dxa"/>
            <w:tcBorders>
              <w:top w:val="single" w:sz="4" w:space="0" w:color="auto"/>
              <w:bottom w:val="single" w:sz="4" w:space="0" w:color="auto"/>
            </w:tcBorders>
            <w:shd w:val="clear" w:color="auto" w:fill="auto"/>
          </w:tcPr>
          <w:p w:rsidR="008A1B77" w:rsidRPr="00AE39E0" w:rsidRDefault="005E32CA" w:rsidP="004918FF">
            <w:pPr>
              <w:ind w:left="-106" w:right="-101" w:hanging="42"/>
              <w:jc w:val="center"/>
              <w:rPr>
                <w:rFonts w:ascii="Times New Roman" w:hAnsi="Times New Roman"/>
                <w:sz w:val="22"/>
                <w:szCs w:val="22"/>
              </w:rPr>
            </w:pPr>
            <w:r w:rsidRPr="003239FB">
              <w:rPr>
                <w:rFonts w:ascii="Times New Roman" w:hAnsi="Times New Roman"/>
                <w:b/>
                <w:bCs/>
                <w:iCs/>
                <w:sz w:val="22"/>
                <w:szCs w:val="22"/>
              </w:rPr>
              <w:t>Rada Miasta Krakowa nie uwzględniła uwagi w zakresie pkt.1,</w:t>
            </w:r>
            <w:r>
              <w:rPr>
                <w:rFonts w:ascii="Times New Roman" w:hAnsi="Times New Roman"/>
                <w:b/>
                <w:bCs/>
                <w:iCs/>
                <w:sz w:val="22"/>
                <w:szCs w:val="22"/>
              </w:rPr>
              <w:t xml:space="preserve"> </w:t>
            </w:r>
            <w:r w:rsidRPr="003239FB">
              <w:rPr>
                <w:rFonts w:ascii="Times New Roman" w:hAnsi="Times New Roman"/>
                <w:b/>
                <w:bCs/>
                <w:iCs/>
                <w:sz w:val="22"/>
                <w:szCs w:val="22"/>
              </w:rPr>
              <w:t>3,</w:t>
            </w:r>
            <w:r>
              <w:rPr>
                <w:rFonts w:ascii="Times New Roman" w:hAnsi="Times New Roman"/>
                <w:b/>
                <w:bCs/>
                <w:iCs/>
                <w:sz w:val="22"/>
                <w:szCs w:val="22"/>
              </w:rPr>
              <w:t xml:space="preserve"> </w:t>
            </w:r>
            <w:r w:rsidRPr="003239FB">
              <w:rPr>
                <w:rFonts w:ascii="Times New Roman" w:hAnsi="Times New Roman"/>
                <w:b/>
                <w:bCs/>
                <w:iCs/>
                <w:sz w:val="22"/>
                <w:szCs w:val="22"/>
              </w:rPr>
              <w:t>4</w:t>
            </w:r>
          </w:p>
        </w:tc>
        <w:tc>
          <w:tcPr>
            <w:tcW w:w="5810" w:type="dxa"/>
            <w:tcBorders>
              <w:top w:val="single" w:sz="4" w:space="0" w:color="auto"/>
              <w:bottom w:val="single" w:sz="4" w:space="0" w:color="auto"/>
            </w:tcBorders>
            <w:shd w:val="clear" w:color="auto" w:fill="auto"/>
          </w:tcPr>
          <w:p w:rsidR="005E32CA" w:rsidRPr="003239FB" w:rsidRDefault="005E32CA" w:rsidP="005E32CA">
            <w:pPr>
              <w:jc w:val="both"/>
              <w:rPr>
                <w:rFonts w:ascii="Times New Roman" w:hAnsi="Times New Roman"/>
                <w:sz w:val="22"/>
                <w:szCs w:val="22"/>
              </w:rPr>
            </w:pPr>
            <w:r w:rsidRPr="003239FB">
              <w:rPr>
                <w:rFonts w:ascii="Times New Roman" w:hAnsi="Times New Roman"/>
                <w:sz w:val="22"/>
                <w:szCs w:val="22"/>
              </w:rPr>
              <w:t>Ad.1</w:t>
            </w:r>
          </w:p>
          <w:p w:rsidR="005E32CA" w:rsidRPr="003239FB" w:rsidRDefault="00E94C24" w:rsidP="005E32CA">
            <w:pPr>
              <w:jc w:val="both"/>
              <w:rPr>
                <w:rFonts w:ascii="Times New Roman" w:hAnsi="Times New Roman"/>
                <w:sz w:val="22"/>
                <w:szCs w:val="22"/>
              </w:rPr>
            </w:pPr>
            <w:r>
              <w:rPr>
                <w:rFonts w:ascii="Times New Roman" w:hAnsi="Times New Roman"/>
                <w:sz w:val="22"/>
                <w:szCs w:val="22"/>
              </w:rPr>
              <w:t xml:space="preserve">Uwaga pozostaje nieuwzględniona. </w:t>
            </w:r>
            <w:r w:rsidR="005E32CA" w:rsidRPr="003239FB">
              <w:rPr>
                <w:rFonts w:ascii="Times New Roman" w:hAnsi="Times New Roman"/>
                <w:sz w:val="22"/>
                <w:szCs w:val="22"/>
              </w:rPr>
              <w:t>Zgodnie z art. 15 ust. 1 ustawy o planowaniu i zagospodarowaniu przestrzennym projekt planu jest sporządzony zgodnie z zapisami Studium, gdyż ustalenia Studium są wiążące dla organów gminy przy sporządzaniu planów miejscowych (art. 9 ust. 4). Studium dla wnioskowanych działek nr 242/2 oraz 242/3 wyznacza Tereny zabudowy mieszkaniowej jednorodzinnej oznaczone symbolem MN o: Funkcji podstawowej - Zabudowa jednorodzinna (realizowana jako budynki mieszkalne jednorodzinne lub ich zespoły, w których wydzielono do dwóch lokali mieszkalnych lub lokal mieszkalny oraz lokal użytkowy o powierzchni całkowitej nieprzekraczającej 30% powierzchni całkowitej budynku; wraz z niezbędnymi towarzyszącymi obiektami budowlanymi (m.in. parkingi, garaże, budynki gospodarcze) oraz z zielenią towarzyszącą zabudowie (w tym realizowaną jako ogrody przydomowe).</w:t>
            </w:r>
          </w:p>
          <w:p w:rsidR="005E32CA" w:rsidRPr="003239FB" w:rsidRDefault="005E32CA" w:rsidP="005E32CA">
            <w:pPr>
              <w:jc w:val="both"/>
              <w:rPr>
                <w:rFonts w:ascii="Times New Roman" w:hAnsi="Times New Roman"/>
                <w:sz w:val="22"/>
                <w:szCs w:val="22"/>
              </w:rPr>
            </w:pPr>
            <w:r w:rsidRPr="003239FB">
              <w:rPr>
                <w:rFonts w:ascii="Times New Roman" w:hAnsi="Times New Roman"/>
                <w:sz w:val="22"/>
                <w:szCs w:val="22"/>
              </w:rPr>
              <w:t>Jedynie wzdłuż ul. H. Kamieńskiego (w pasie szerokości 50m) dopuszcza się większy udział zabudowy usługowej. Pozostałe Tereny zabudowy mieszkaniowo-usługowej (MN/U) zostały wyznaczone w projekcie planu (m.in. przy ul. Malborskiej) zgodnie ze stanem istniejącym.</w:t>
            </w:r>
          </w:p>
          <w:p w:rsidR="005E32CA" w:rsidRPr="003239FB" w:rsidRDefault="005E32CA" w:rsidP="005E32CA">
            <w:pPr>
              <w:jc w:val="both"/>
              <w:rPr>
                <w:rFonts w:ascii="Times New Roman" w:hAnsi="Times New Roman"/>
                <w:sz w:val="22"/>
                <w:szCs w:val="22"/>
              </w:rPr>
            </w:pPr>
          </w:p>
          <w:p w:rsidR="005E32CA" w:rsidRPr="003239FB" w:rsidRDefault="005E32CA" w:rsidP="005E32CA">
            <w:pPr>
              <w:jc w:val="both"/>
              <w:rPr>
                <w:rFonts w:ascii="Times New Roman" w:hAnsi="Times New Roman"/>
                <w:sz w:val="22"/>
                <w:szCs w:val="22"/>
              </w:rPr>
            </w:pPr>
          </w:p>
          <w:p w:rsidR="005E32CA" w:rsidRPr="003239FB" w:rsidRDefault="005E32CA" w:rsidP="005E32CA">
            <w:pPr>
              <w:jc w:val="both"/>
              <w:rPr>
                <w:rFonts w:ascii="Times New Roman" w:hAnsi="Times New Roman"/>
                <w:sz w:val="22"/>
                <w:szCs w:val="22"/>
              </w:rPr>
            </w:pPr>
            <w:r w:rsidRPr="003239FB">
              <w:rPr>
                <w:rFonts w:ascii="Times New Roman" w:hAnsi="Times New Roman"/>
                <w:sz w:val="22"/>
                <w:szCs w:val="22"/>
              </w:rPr>
              <w:t>Ad.3.</w:t>
            </w:r>
          </w:p>
          <w:p w:rsidR="005E32CA" w:rsidRPr="003239FB" w:rsidRDefault="00E94C24" w:rsidP="005E32CA">
            <w:pPr>
              <w:jc w:val="both"/>
              <w:rPr>
                <w:rFonts w:ascii="Times New Roman" w:hAnsi="Times New Roman"/>
                <w:sz w:val="22"/>
                <w:szCs w:val="22"/>
              </w:rPr>
            </w:pPr>
            <w:r>
              <w:rPr>
                <w:rFonts w:ascii="Times New Roman" w:hAnsi="Times New Roman"/>
                <w:sz w:val="22"/>
                <w:szCs w:val="22"/>
              </w:rPr>
              <w:t xml:space="preserve">Uwaga pozostaje nieuwzględniona. </w:t>
            </w:r>
            <w:r w:rsidR="005E32CA" w:rsidRPr="003239FB">
              <w:rPr>
                <w:rFonts w:ascii="Times New Roman" w:hAnsi="Times New Roman"/>
                <w:sz w:val="22"/>
                <w:szCs w:val="22"/>
              </w:rPr>
              <w:t>Wyznaczone w projekcie planu Tereny Komunikacji są</w:t>
            </w:r>
            <w:r w:rsidR="005E32CA">
              <w:rPr>
                <w:rFonts w:ascii="Times New Roman" w:hAnsi="Times New Roman"/>
                <w:sz w:val="22"/>
                <w:szCs w:val="22"/>
              </w:rPr>
              <w:t> </w:t>
            </w:r>
            <w:r w:rsidR="005E32CA" w:rsidRPr="003239FB">
              <w:rPr>
                <w:rFonts w:ascii="Times New Roman" w:hAnsi="Times New Roman"/>
                <w:sz w:val="22"/>
                <w:szCs w:val="22"/>
              </w:rPr>
              <w:t>niezbędne do obsługi terenów budowlanych i stanowią istotny element układu komunikacyjnego. Utrzymuje się dotychczasowy przebieg drogi KDD.1 w południowej części, poszerzonej w niewielkim stopniu. Poszerzenie wlotu ul. Mochnackiego do</w:t>
            </w:r>
            <w:r w:rsidR="00C51FF0">
              <w:rPr>
                <w:rFonts w:ascii="Times New Roman" w:hAnsi="Times New Roman"/>
                <w:sz w:val="22"/>
                <w:szCs w:val="22"/>
              </w:rPr>
              <w:t> </w:t>
            </w:r>
            <w:r w:rsidR="005E32CA" w:rsidRPr="003239FB">
              <w:rPr>
                <w:rFonts w:ascii="Times New Roman" w:hAnsi="Times New Roman"/>
                <w:sz w:val="22"/>
                <w:szCs w:val="22"/>
              </w:rPr>
              <w:t>ul. Malborskiej ma na celu poprawę bezpieczeństwa ruchu drogowego poprzez zwiększenie wzajemnej widoczności wszystkich uczestników ruchu drogowego w obrębie skrzyżowania i będzie mogło być zrealizowane poprzez wydzielenie fragmentów terenu z przyległych działek nr 242/2 i 242/3. Zaproponowany układ drogowy, w tym zmiany przebiegu i parametry KDD.1 uzyskał pozytywne uzgodnienia.</w:t>
            </w:r>
          </w:p>
          <w:p w:rsidR="005E32CA" w:rsidRPr="003239FB" w:rsidRDefault="005E32CA" w:rsidP="005E32CA">
            <w:pPr>
              <w:jc w:val="both"/>
              <w:rPr>
                <w:rFonts w:ascii="Times New Roman" w:hAnsi="Times New Roman"/>
                <w:sz w:val="22"/>
                <w:szCs w:val="22"/>
              </w:rPr>
            </w:pPr>
            <w:r w:rsidRPr="003239FB">
              <w:rPr>
                <w:rFonts w:ascii="Times New Roman" w:hAnsi="Times New Roman"/>
                <w:sz w:val="22"/>
                <w:szCs w:val="22"/>
              </w:rPr>
              <w:t>W zakresie nieprzekraczalnej linii zabudowy wyjaśnia się, że linia zabudowy należy do grupy parametrów i wskaźników kształtowania zabudowy, określanych obowiązkowo w </w:t>
            </w:r>
            <w:hyperlink r:id="rId9" w:history="1">
              <w:r w:rsidRPr="00EB6915">
                <w:rPr>
                  <w:rStyle w:val="Hipercze"/>
                  <w:rFonts w:ascii="Times New Roman" w:eastAsia="Arial" w:hAnsi="Times New Roman"/>
                  <w:color w:val="auto"/>
                  <w:sz w:val="22"/>
                  <w:szCs w:val="22"/>
                  <w:u w:val="none"/>
                </w:rPr>
                <w:t>miejscowym planie zagospodarowania przestrzennego</w:t>
              </w:r>
            </w:hyperlink>
            <w:r w:rsidRPr="00EB6915">
              <w:rPr>
                <w:rFonts w:ascii="Times New Roman" w:hAnsi="Times New Roman"/>
                <w:sz w:val="22"/>
                <w:szCs w:val="22"/>
              </w:rPr>
              <w:t xml:space="preserve">. </w:t>
            </w:r>
            <w:r w:rsidRPr="003239FB">
              <w:rPr>
                <w:rFonts w:ascii="Times New Roman" w:hAnsi="Times New Roman"/>
                <w:sz w:val="22"/>
                <w:szCs w:val="22"/>
              </w:rPr>
              <w:t xml:space="preserve">Zgodnie z § 4 ust. 1 pkt 7 - </w:t>
            </w:r>
            <w:r w:rsidRPr="003239FB">
              <w:rPr>
                <w:rFonts w:ascii="Times New Roman" w:hAnsi="Times New Roman"/>
                <w:i/>
                <w:sz w:val="22"/>
                <w:szCs w:val="22"/>
              </w:rPr>
              <w:t xml:space="preserve">nieprzekraczalna linia zabudowy </w:t>
            </w:r>
            <w:r w:rsidRPr="003239FB">
              <w:rPr>
                <w:rFonts w:ascii="Times New Roman" w:hAnsi="Times New Roman"/>
                <w:sz w:val="22"/>
                <w:szCs w:val="22"/>
              </w:rPr>
              <w:t>–</w:t>
            </w:r>
            <w:r w:rsidRPr="003239FB">
              <w:rPr>
                <w:rFonts w:ascii="Times New Roman" w:hAnsi="Times New Roman"/>
                <w:i/>
                <w:sz w:val="22"/>
                <w:szCs w:val="22"/>
              </w:rPr>
              <w:t xml:space="preserve"> </w:t>
            </w:r>
            <w:r w:rsidRPr="003239FB">
              <w:rPr>
                <w:rFonts w:ascii="Times New Roman" w:hAnsi="Times New Roman"/>
                <w:sz w:val="22"/>
                <w:szCs w:val="22"/>
              </w:rPr>
              <w:t xml:space="preserve">to linia, poza którą nie można sytuować nowych bądź rozbudowywanych budynków oraz ich nadziemnych lub podziemnych części. </w:t>
            </w:r>
            <w:r w:rsidRPr="003239FB">
              <w:rPr>
                <w:rFonts w:ascii="Times New Roman" w:hAnsi="Times New Roman"/>
                <w:color w:val="231F20"/>
                <w:sz w:val="22"/>
                <w:szCs w:val="22"/>
              </w:rPr>
              <w:t xml:space="preserve">Przepisy określające możliwości sytuowania obiektów budowlanych (budynków mieszkalnych, </w:t>
            </w:r>
            <w:r w:rsidRPr="003239FB">
              <w:rPr>
                <w:rFonts w:ascii="Times New Roman" w:hAnsi="Times New Roman"/>
                <w:color w:val="231F20"/>
                <w:sz w:val="22"/>
                <w:szCs w:val="22"/>
              </w:rPr>
              <w:lastRenderedPageBreak/>
              <w:t xml:space="preserve">gospodarczych, garaży i wiat garażowych, a także obiektów małej architektury) względem drogi publicznej znajdują się w ustawie o drogach publicznych. </w:t>
            </w:r>
          </w:p>
          <w:p w:rsidR="005E32CA" w:rsidRPr="003239FB" w:rsidRDefault="005E32CA" w:rsidP="005E32CA">
            <w:pPr>
              <w:jc w:val="both"/>
              <w:rPr>
                <w:rFonts w:ascii="Times New Roman" w:hAnsi="Times New Roman"/>
                <w:sz w:val="22"/>
                <w:szCs w:val="22"/>
              </w:rPr>
            </w:pPr>
            <w:r w:rsidRPr="003239FB">
              <w:rPr>
                <w:rFonts w:ascii="Times New Roman" w:hAnsi="Times New Roman"/>
                <w:sz w:val="22"/>
                <w:szCs w:val="22"/>
              </w:rPr>
              <w:t> </w:t>
            </w:r>
          </w:p>
          <w:p w:rsidR="005E32CA" w:rsidRPr="003239FB" w:rsidRDefault="005E32CA" w:rsidP="005E32CA">
            <w:pPr>
              <w:jc w:val="both"/>
              <w:rPr>
                <w:rFonts w:ascii="Times New Roman" w:hAnsi="Times New Roman"/>
                <w:sz w:val="22"/>
                <w:szCs w:val="22"/>
              </w:rPr>
            </w:pPr>
            <w:r w:rsidRPr="003239FB">
              <w:rPr>
                <w:rFonts w:ascii="Times New Roman" w:hAnsi="Times New Roman"/>
                <w:sz w:val="22"/>
                <w:szCs w:val="22"/>
              </w:rPr>
              <w:t>Ad.4</w:t>
            </w:r>
          </w:p>
          <w:p w:rsidR="008A1B77" w:rsidRPr="00AE39E0" w:rsidRDefault="00E94C24" w:rsidP="00E94C24">
            <w:pPr>
              <w:pStyle w:val="Default"/>
              <w:ind w:right="-35"/>
              <w:jc w:val="both"/>
              <w:rPr>
                <w:sz w:val="22"/>
                <w:szCs w:val="22"/>
              </w:rPr>
            </w:pPr>
            <w:r>
              <w:rPr>
                <w:sz w:val="22"/>
                <w:szCs w:val="22"/>
              </w:rPr>
              <w:t xml:space="preserve">Uwaga pozostaje nieuwzględniona. </w:t>
            </w:r>
            <w:r w:rsidR="005E32CA" w:rsidRPr="003239FB">
              <w:rPr>
                <w:sz w:val="22"/>
                <w:szCs w:val="22"/>
              </w:rPr>
              <w:t xml:space="preserve">Projekt planu dopuszcza w Terenie zabudowy mieszkaniowej jednorodzinnej (MN.9) zabudowę budynkami mieszkalnymi w zabudowie bliźniaczej. Minimalna wielkość działki została określona </w:t>
            </w:r>
            <w:r w:rsidR="005E32CA" w:rsidRPr="003239FB">
              <w:rPr>
                <w:sz w:val="22"/>
                <w:szCs w:val="22"/>
                <w:u w:val="single"/>
              </w:rPr>
              <w:t>dla </w:t>
            </w:r>
            <w:proofErr w:type="spellStart"/>
            <w:r w:rsidR="005E32CA" w:rsidRPr="003239FB">
              <w:rPr>
                <w:sz w:val="22"/>
                <w:szCs w:val="22"/>
                <w:u w:val="single"/>
              </w:rPr>
              <w:t>nowowydzielanych</w:t>
            </w:r>
            <w:proofErr w:type="spellEnd"/>
            <w:r w:rsidR="005E32CA" w:rsidRPr="003239FB">
              <w:rPr>
                <w:sz w:val="22"/>
                <w:szCs w:val="22"/>
                <w:u w:val="single"/>
              </w:rPr>
              <w:t xml:space="preserve"> działek</w:t>
            </w:r>
            <w:r w:rsidR="005E32CA" w:rsidRPr="003239FB">
              <w:rPr>
                <w:sz w:val="22"/>
                <w:szCs w:val="22"/>
              </w:rPr>
              <w:t xml:space="preserve"> pod zabudowę bliźniaczą </w:t>
            </w:r>
            <w:r w:rsidR="005E32CA">
              <w:rPr>
                <w:sz w:val="22"/>
                <w:szCs w:val="22"/>
              </w:rPr>
              <w:t>i </w:t>
            </w:r>
            <w:r w:rsidR="005E32CA" w:rsidRPr="003239FB">
              <w:rPr>
                <w:sz w:val="22"/>
                <w:szCs w:val="22"/>
              </w:rPr>
              <w:t>w</w:t>
            </w:r>
            <w:r>
              <w:rPr>
                <w:sz w:val="22"/>
                <w:szCs w:val="22"/>
              </w:rPr>
              <w:t> </w:t>
            </w:r>
            <w:r w:rsidR="005E32CA" w:rsidRPr="003239FB">
              <w:rPr>
                <w:sz w:val="22"/>
                <w:szCs w:val="22"/>
              </w:rPr>
              <w:t>związku z tym ustalony parametr 500m</w:t>
            </w:r>
            <w:r w:rsidR="005E32CA" w:rsidRPr="003239FB">
              <w:rPr>
                <w:sz w:val="22"/>
                <w:szCs w:val="22"/>
                <w:vertAlign w:val="superscript"/>
              </w:rPr>
              <w:t>2</w:t>
            </w:r>
            <w:r w:rsidR="005E32CA" w:rsidRPr="003239FB">
              <w:rPr>
                <w:sz w:val="22"/>
                <w:szCs w:val="22"/>
              </w:rPr>
              <w:t xml:space="preserve"> zostaje utrzymany.</w:t>
            </w:r>
          </w:p>
        </w:tc>
      </w:tr>
      <w:tr w:rsidR="00E94C24" w:rsidRPr="00AE39E0" w:rsidTr="004E579C">
        <w:tblPrEx>
          <w:tblCellMar>
            <w:left w:w="108" w:type="dxa"/>
            <w:right w:w="108" w:type="dxa"/>
          </w:tblCellMar>
        </w:tblPrEx>
        <w:trPr>
          <w:trHeight w:val="4653"/>
        </w:trPr>
        <w:tc>
          <w:tcPr>
            <w:tcW w:w="823" w:type="dxa"/>
          </w:tcPr>
          <w:p w:rsidR="00E94C24" w:rsidRPr="00AE39E0" w:rsidRDefault="00E94C24" w:rsidP="00E94C24">
            <w:pPr>
              <w:ind w:left="-81" w:right="-130" w:hanging="7"/>
              <w:rPr>
                <w:rFonts w:ascii="Times New Roman" w:hAnsi="Times New Roman"/>
                <w:sz w:val="22"/>
                <w:szCs w:val="22"/>
              </w:rPr>
            </w:pPr>
            <w:r>
              <w:rPr>
                <w:rFonts w:ascii="Times New Roman" w:hAnsi="Times New Roman"/>
                <w:sz w:val="22"/>
                <w:szCs w:val="22"/>
              </w:rPr>
              <w:lastRenderedPageBreak/>
              <w:t xml:space="preserve">    20.</w:t>
            </w:r>
          </w:p>
        </w:tc>
        <w:tc>
          <w:tcPr>
            <w:tcW w:w="825" w:type="dxa"/>
          </w:tcPr>
          <w:p w:rsidR="00E94C24" w:rsidRPr="003B0D44" w:rsidRDefault="00E94C24" w:rsidP="00E94C24">
            <w:pPr>
              <w:rPr>
                <w:rFonts w:ascii="Times New Roman" w:hAnsi="Times New Roman"/>
                <w:b/>
                <w:sz w:val="22"/>
                <w:szCs w:val="22"/>
              </w:rPr>
            </w:pPr>
            <w:r w:rsidRPr="003B0D44">
              <w:rPr>
                <w:rFonts w:ascii="Times New Roman" w:hAnsi="Times New Roman"/>
                <w:b/>
                <w:sz w:val="22"/>
                <w:szCs w:val="22"/>
              </w:rPr>
              <w:t>I.23</w:t>
            </w:r>
            <w:r>
              <w:rPr>
                <w:rFonts w:ascii="Times New Roman" w:hAnsi="Times New Roman"/>
                <w:b/>
                <w:sz w:val="22"/>
                <w:szCs w:val="22"/>
              </w:rPr>
              <w:t>.</w:t>
            </w:r>
          </w:p>
        </w:tc>
        <w:tc>
          <w:tcPr>
            <w:tcW w:w="2181" w:type="dxa"/>
            <w:shd w:val="clear" w:color="auto" w:fill="auto"/>
          </w:tcPr>
          <w:p w:rsidR="00E94C24" w:rsidRPr="00AE39E0" w:rsidRDefault="00D6532E" w:rsidP="00E94C24">
            <w:pPr>
              <w:ind w:right="-118"/>
              <w:jc w:val="center"/>
              <w:rPr>
                <w:rFonts w:ascii="Times New Roman" w:hAnsi="Times New Roman"/>
                <w:sz w:val="22"/>
                <w:szCs w:val="22"/>
              </w:rPr>
            </w:pPr>
            <w:r>
              <w:rPr>
                <w:rFonts w:ascii="Times New Roman" w:hAnsi="Times New Roman"/>
                <w:sz w:val="22"/>
                <w:szCs w:val="22"/>
              </w:rPr>
              <w:t>[…]*</w:t>
            </w:r>
          </w:p>
        </w:tc>
        <w:tc>
          <w:tcPr>
            <w:tcW w:w="4819" w:type="dxa"/>
            <w:tcBorders>
              <w:top w:val="single" w:sz="4" w:space="0" w:color="auto"/>
              <w:bottom w:val="single" w:sz="4" w:space="0" w:color="auto"/>
            </w:tcBorders>
            <w:shd w:val="clear" w:color="auto" w:fill="auto"/>
          </w:tcPr>
          <w:p w:rsidR="00E94C24" w:rsidRPr="00AE39E0" w:rsidRDefault="00E94C24" w:rsidP="00E94C24">
            <w:pPr>
              <w:jc w:val="both"/>
              <w:rPr>
                <w:rFonts w:ascii="Times New Roman" w:hAnsi="Times New Roman"/>
                <w:sz w:val="22"/>
                <w:szCs w:val="22"/>
              </w:rPr>
            </w:pPr>
            <w:r w:rsidRPr="00AE39E0">
              <w:rPr>
                <w:rFonts w:ascii="Times New Roman" w:hAnsi="Times New Roman"/>
                <w:sz w:val="22"/>
                <w:szCs w:val="22"/>
              </w:rPr>
              <w:t>Wnosi o wprowadzenie do miejscowego planu zagospodarowania przestrzennego „Malborska” w Krakowie następujących poprawek:</w:t>
            </w:r>
          </w:p>
          <w:p w:rsidR="00E94C24" w:rsidRPr="00AE39E0" w:rsidRDefault="00E94C24" w:rsidP="00E94C24">
            <w:pPr>
              <w:numPr>
                <w:ilvl w:val="0"/>
                <w:numId w:val="17"/>
              </w:numPr>
              <w:ind w:left="331"/>
              <w:jc w:val="both"/>
              <w:rPr>
                <w:rFonts w:ascii="Times New Roman" w:hAnsi="Times New Roman"/>
                <w:sz w:val="22"/>
                <w:szCs w:val="22"/>
              </w:rPr>
            </w:pPr>
            <w:r w:rsidRPr="00AE39E0">
              <w:rPr>
                <w:rFonts w:ascii="Times New Roman" w:hAnsi="Times New Roman"/>
                <w:sz w:val="22"/>
                <w:szCs w:val="22"/>
              </w:rPr>
              <w:t>dla Nieruchomości 1 (działka nr 236/6):</w:t>
            </w:r>
          </w:p>
          <w:p w:rsidR="00E94C24" w:rsidRPr="00AE39E0" w:rsidRDefault="00E94C24" w:rsidP="00E94C24">
            <w:pPr>
              <w:ind w:left="339"/>
              <w:jc w:val="both"/>
              <w:rPr>
                <w:rFonts w:ascii="Times New Roman" w:hAnsi="Times New Roman"/>
                <w:sz w:val="22"/>
                <w:szCs w:val="22"/>
              </w:rPr>
            </w:pPr>
            <w:r w:rsidRPr="00AE39E0">
              <w:rPr>
                <w:rFonts w:ascii="Times New Roman" w:hAnsi="Times New Roman"/>
                <w:sz w:val="22"/>
                <w:szCs w:val="22"/>
              </w:rPr>
              <w:t>uznanie nieruchomości w całości jako Tereny istniejącej zabudowy mieszkaniowej wielorodzinnej kategorii MW lub MW/U o parametrach zabudowy jak dla MWi.1.</w:t>
            </w:r>
          </w:p>
          <w:p w:rsidR="00E94C24" w:rsidRPr="00AE39E0" w:rsidRDefault="00E94C24" w:rsidP="00E94C24">
            <w:pPr>
              <w:numPr>
                <w:ilvl w:val="0"/>
                <w:numId w:val="17"/>
              </w:numPr>
              <w:ind w:left="331"/>
              <w:jc w:val="both"/>
              <w:rPr>
                <w:rFonts w:ascii="Times New Roman" w:hAnsi="Times New Roman"/>
                <w:sz w:val="22"/>
                <w:szCs w:val="22"/>
              </w:rPr>
            </w:pPr>
            <w:r w:rsidRPr="00AE39E0">
              <w:rPr>
                <w:rFonts w:ascii="Times New Roman" w:hAnsi="Times New Roman"/>
                <w:sz w:val="22"/>
                <w:szCs w:val="22"/>
              </w:rPr>
              <w:t>dla Nieruchomość 2 (działki o nr 236/8, 236/9, 236/10):</w:t>
            </w:r>
          </w:p>
          <w:p w:rsidR="00E94C24" w:rsidRPr="00AE39E0" w:rsidRDefault="00E94C24" w:rsidP="00E94C24">
            <w:pPr>
              <w:ind w:left="339"/>
              <w:jc w:val="both"/>
              <w:rPr>
                <w:rFonts w:ascii="Times New Roman" w:hAnsi="Times New Roman"/>
                <w:sz w:val="22"/>
                <w:szCs w:val="22"/>
              </w:rPr>
            </w:pPr>
            <w:r w:rsidRPr="00AE39E0">
              <w:rPr>
                <w:rFonts w:ascii="Times New Roman" w:hAnsi="Times New Roman"/>
                <w:sz w:val="22"/>
                <w:szCs w:val="22"/>
              </w:rPr>
              <w:t>obowiązującej funkcji jako zabudowy mieszkaniowej wielorodzinną lub wielorodzinną z usługami kategorii MW lub MW/U o parametrach zabudowy jak dla MWi.1</w:t>
            </w:r>
          </w:p>
          <w:p w:rsidR="00E94C24" w:rsidRPr="00AE39E0" w:rsidRDefault="00E94C24" w:rsidP="00E94C24">
            <w:pPr>
              <w:jc w:val="both"/>
              <w:rPr>
                <w:rFonts w:ascii="Times New Roman" w:hAnsi="Times New Roman"/>
                <w:sz w:val="22"/>
                <w:szCs w:val="22"/>
              </w:rPr>
            </w:pPr>
            <w:r w:rsidRPr="00AE39E0">
              <w:rPr>
                <w:rFonts w:ascii="Times New Roman" w:hAnsi="Times New Roman"/>
                <w:sz w:val="22"/>
                <w:szCs w:val="22"/>
              </w:rPr>
              <w:t>Na ww. działki zostały wydane decyzje o</w:t>
            </w:r>
            <w:r>
              <w:rPr>
                <w:rFonts w:ascii="Times New Roman" w:hAnsi="Times New Roman"/>
                <w:sz w:val="22"/>
                <w:szCs w:val="22"/>
              </w:rPr>
              <w:t> </w:t>
            </w:r>
            <w:r w:rsidRPr="00AE39E0">
              <w:rPr>
                <w:rFonts w:ascii="Times New Roman" w:hAnsi="Times New Roman"/>
                <w:sz w:val="22"/>
                <w:szCs w:val="22"/>
              </w:rPr>
              <w:t>pozwoleniu na budowę.</w:t>
            </w:r>
          </w:p>
          <w:p w:rsidR="00E94C24" w:rsidRPr="00AE39E0" w:rsidRDefault="00E94C24" w:rsidP="00E94C24">
            <w:pPr>
              <w:numPr>
                <w:ilvl w:val="0"/>
                <w:numId w:val="17"/>
              </w:numPr>
              <w:ind w:left="331"/>
              <w:jc w:val="both"/>
              <w:rPr>
                <w:rFonts w:ascii="Times New Roman" w:hAnsi="Times New Roman"/>
                <w:sz w:val="22"/>
                <w:szCs w:val="22"/>
              </w:rPr>
            </w:pPr>
            <w:r w:rsidRPr="00AE39E0">
              <w:rPr>
                <w:rFonts w:ascii="Times New Roman" w:hAnsi="Times New Roman"/>
                <w:sz w:val="22"/>
                <w:szCs w:val="22"/>
              </w:rPr>
              <w:t>dopuszczenie garaży podziemnych, w tym dwupoziomowych.</w:t>
            </w:r>
          </w:p>
          <w:p w:rsidR="00E94C24" w:rsidRPr="00AE39E0" w:rsidRDefault="00E94C24" w:rsidP="00E94C24">
            <w:pPr>
              <w:jc w:val="both"/>
              <w:rPr>
                <w:rFonts w:ascii="Times New Roman" w:hAnsi="Times New Roman"/>
                <w:sz w:val="22"/>
                <w:szCs w:val="22"/>
              </w:rPr>
            </w:pPr>
          </w:p>
          <w:p w:rsidR="00E94C24" w:rsidRPr="00AE39E0" w:rsidRDefault="00E94C24" w:rsidP="00E94C24">
            <w:pPr>
              <w:widowControl w:val="0"/>
              <w:rPr>
                <w:rFonts w:ascii="Times New Roman" w:hAnsi="Times New Roman"/>
                <w:sz w:val="22"/>
                <w:szCs w:val="22"/>
                <w:lang w:bidi="en-US"/>
              </w:rPr>
            </w:pPr>
            <w:r w:rsidRPr="00AE39E0">
              <w:rPr>
                <w:rFonts w:ascii="Times New Roman" w:hAnsi="Times New Roman"/>
                <w:i/>
                <w:sz w:val="22"/>
                <w:szCs w:val="22"/>
              </w:rPr>
              <w:t>Uwaga zawiera obszerne uzasadnienia</w:t>
            </w:r>
          </w:p>
        </w:tc>
        <w:tc>
          <w:tcPr>
            <w:tcW w:w="1385" w:type="dxa"/>
            <w:shd w:val="clear" w:color="auto" w:fill="auto"/>
          </w:tcPr>
          <w:p w:rsidR="00E94C24" w:rsidRPr="00AE39E0" w:rsidRDefault="00E94C24" w:rsidP="00E94C24">
            <w:pPr>
              <w:ind w:left="-45"/>
              <w:jc w:val="center"/>
              <w:rPr>
                <w:rFonts w:ascii="Times New Roman" w:hAnsi="Times New Roman"/>
                <w:sz w:val="22"/>
                <w:szCs w:val="22"/>
                <w:lang w:eastAsia="ru-RU" w:bidi="ru-RU"/>
              </w:rPr>
            </w:pPr>
            <w:r w:rsidRPr="00AE39E0">
              <w:rPr>
                <w:rFonts w:ascii="Times New Roman" w:hAnsi="Times New Roman"/>
                <w:sz w:val="22"/>
                <w:szCs w:val="22"/>
                <w:lang w:eastAsia="ru-RU" w:bidi="ru-RU"/>
              </w:rPr>
              <w:t xml:space="preserve">236/6 </w:t>
            </w:r>
          </w:p>
          <w:p w:rsidR="00E94C24" w:rsidRPr="00AE39E0" w:rsidRDefault="00E94C24" w:rsidP="00E94C24">
            <w:pPr>
              <w:ind w:left="-45"/>
              <w:jc w:val="center"/>
              <w:rPr>
                <w:rFonts w:ascii="Times New Roman" w:hAnsi="Times New Roman"/>
                <w:sz w:val="22"/>
                <w:szCs w:val="22"/>
                <w:lang w:eastAsia="ru-RU" w:bidi="ru-RU"/>
              </w:rPr>
            </w:pPr>
            <w:proofErr w:type="spellStart"/>
            <w:r w:rsidRPr="00AE39E0">
              <w:rPr>
                <w:rFonts w:ascii="Times New Roman" w:hAnsi="Times New Roman"/>
                <w:sz w:val="22"/>
                <w:szCs w:val="22"/>
                <w:lang w:eastAsia="ru-RU" w:bidi="ru-RU"/>
              </w:rPr>
              <w:t>obr</w:t>
            </w:r>
            <w:proofErr w:type="spellEnd"/>
            <w:r w:rsidRPr="00AE39E0">
              <w:rPr>
                <w:rFonts w:ascii="Times New Roman" w:hAnsi="Times New Roman"/>
                <w:sz w:val="22"/>
                <w:szCs w:val="22"/>
                <w:lang w:eastAsia="ru-RU" w:bidi="ru-RU"/>
              </w:rPr>
              <w:t>. 49 Podgórze</w:t>
            </w:r>
          </w:p>
          <w:p w:rsidR="00E94C24" w:rsidRPr="00AE39E0" w:rsidRDefault="00E94C24" w:rsidP="00E94C24">
            <w:pPr>
              <w:ind w:left="-45"/>
              <w:jc w:val="center"/>
              <w:rPr>
                <w:rFonts w:ascii="Times New Roman" w:hAnsi="Times New Roman"/>
                <w:sz w:val="22"/>
                <w:szCs w:val="22"/>
                <w:lang w:eastAsia="ru-RU" w:bidi="ru-RU"/>
              </w:rPr>
            </w:pPr>
          </w:p>
          <w:p w:rsidR="00E94C24" w:rsidRPr="00AE39E0" w:rsidRDefault="00E94C24" w:rsidP="00E94C24">
            <w:pPr>
              <w:ind w:left="-45"/>
              <w:jc w:val="center"/>
              <w:rPr>
                <w:rFonts w:ascii="Times New Roman" w:hAnsi="Times New Roman"/>
                <w:sz w:val="22"/>
                <w:szCs w:val="22"/>
                <w:lang w:eastAsia="ru-RU" w:bidi="ru-RU"/>
              </w:rPr>
            </w:pPr>
          </w:p>
          <w:p w:rsidR="00E94C24" w:rsidRPr="00AE39E0" w:rsidRDefault="00E94C24" w:rsidP="00E94C24">
            <w:pPr>
              <w:ind w:left="-45"/>
              <w:jc w:val="center"/>
              <w:rPr>
                <w:rFonts w:ascii="Times New Roman" w:hAnsi="Times New Roman"/>
                <w:sz w:val="22"/>
                <w:szCs w:val="22"/>
                <w:lang w:val="ru-RU" w:eastAsia="ru-RU" w:bidi="ru-RU"/>
              </w:rPr>
            </w:pPr>
            <w:r w:rsidRPr="00AE39E0">
              <w:rPr>
                <w:rFonts w:ascii="Times New Roman" w:hAnsi="Times New Roman"/>
                <w:sz w:val="22"/>
                <w:szCs w:val="22"/>
                <w:lang w:val="ru-RU" w:eastAsia="ru-RU" w:bidi="ru-RU"/>
              </w:rPr>
              <w:t xml:space="preserve">236/8, 236/9, 236/10 </w:t>
            </w:r>
          </w:p>
          <w:p w:rsidR="00E94C24" w:rsidRPr="00AE39E0" w:rsidRDefault="00E94C24" w:rsidP="00E94C24">
            <w:pPr>
              <w:jc w:val="center"/>
              <w:rPr>
                <w:rFonts w:ascii="Times New Roman" w:hAnsi="Times New Roman"/>
                <w:sz w:val="22"/>
                <w:szCs w:val="22"/>
              </w:rPr>
            </w:pPr>
            <w:proofErr w:type="spellStart"/>
            <w:r w:rsidRPr="00AE39E0">
              <w:rPr>
                <w:rFonts w:ascii="Times New Roman" w:hAnsi="Times New Roman"/>
                <w:sz w:val="22"/>
                <w:szCs w:val="22"/>
                <w:lang w:bidi="pl-PL"/>
              </w:rPr>
              <w:t>obr</w:t>
            </w:r>
            <w:proofErr w:type="spellEnd"/>
            <w:r w:rsidRPr="00AE39E0">
              <w:rPr>
                <w:rFonts w:ascii="Times New Roman" w:hAnsi="Times New Roman"/>
                <w:sz w:val="22"/>
                <w:szCs w:val="22"/>
                <w:lang w:bidi="pl-PL"/>
              </w:rPr>
              <w:t>. 49 Podgórze</w:t>
            </w:r>
          </w:p>
        </w:tc>
        <w:tc>
          <w:tcPr>
            <w:tcW w:w="1404" w:type="dxa"/>
            <w:shd w:val="clear" w:color="auto" w:fill="auto"/>
          </w:tcPr>
          <w:p w:rsidR="00E94C24" w:rsidRPr="00AE39E0" w:rsidRDefault="00E94C24" w:rsidP="00E94C24">
            <w:pPr>
              <w:jc w:val="center"/>
              <w:rPr>
                <w:rFonts w:ascii="Times New Roman" w:hAnsi="Times New Roman"/>
                <w:b/>
                <w:sz w:val="22"/>
                <w:szCs w:val="22"/>
              </w:rPr>
            </w:pPr>
            <w:r w:rsidRPr="00AE39E0">
              <w:rPr>
                <w:rFonts w:ascii="Times New Roman" w:hAnsi="Times New Roman"/>
                <w:b/>
                <w:sz w:val="22"/>
                <w:szCs w:val="22"/>
              </w:rPr>
              <w:t>MN.6, KDL.1</w:t>
            </w:r>
          </w:p>
          <w:p w:rsidR="00E94C24" w:rsidRPr="00AE39E0" w:rsidRDefault="00E94C24" w:rsidP="00E94C24">
            <w:pPr>
              <w:jc w:val="center"/>
              <w:rPr>
                <w:rFonts w:ascii="Times New Roman" w:hAnsi="Times New Roman"/>
                <w:b/>
                <w:sz w:val="22"/>
                <w:szCs w:val="22"/>
              </w:rPr>
            </w:pPr>
          </w:p>
          <w:p w:rsidR="00E94C24" w:rsidRPr="00AE39E0" w:rsidRDefault="00E94C24" w:rsidP="00E94C24">
            <w:pPr>
              <w:jc w:val="center"/>
              <w:rPr>
                <w:rFonts w:ascii="Times New Roman" w:hAnsi="Times New Roman"/>
                <w:b/>
                <w:sz w:val="22"/>
                <w:szCs w:val="22"/>
              </w:rPr>
            </w:pPr>
          </w:p>
          <w:p w:rsidR="00E94C24" w:rsidRPr="00AE39E0" w:rsidRDefault="00E94C24" w:rsidP="00E94C24">
            <w:pPr>
              <w:jc w:val="center"/>
              <w:rPr>
                <w:rFonts w:ascii="Times New Roman" w:hAnsi="Times New Roman"/>
                <w:b/>
                <w:sz w:val="22"/>
                <w:szCs w:val="22"/>
              </w:rPr>
            </w:pPr>
          </w:p>
          <w:p w:rsidR="00E94C24" w:rsidRPr="00AE39E0" w:rsidRDefault="00E94C24" w:rsidP="00E94C24">
            <w:pPr>
              <w:jc w:val="center"/>
              <w:rPr>
                <w:rFonts w:ascii="Times New Roman" w:hAnsi="Times New Roman"/>
                <w:sz w:val="22"/>
                <w:szCs w:val="22"/>
              </w:rPr>
            </w:pPr>
            <w:r w:rsidRPr="00AE39E0">
              <w:rPr>
                <w:rFonts w:ascii="Times New Roman" w:hAnsi="Times New Roman"/>
                <w:b/>
                <w:sz w:val="22"/>
                <w:szCs w:val="22"/>
              </w:rPr>
              <w:t>MN.6</w:t>
            </w:r>
          </w:p>
        </w:tc>
        <w:tc>
          <w:tcPr>
            <w:tcW w:w="1464" w:type="dxa"/>
          </w:tcPr>
          <w:p w:rsidR="00E94C24" w:rsidRPr="00D24704" w:rsidRDefault="00E94C24" w:rsidP="00E94C24">
            <w:pPr>
              <w:jc w:val="center"/>
              <w:rPr>
                <w:rFonts w:ascii="Times New Roman" w:hAnsi="Times New Roman"/>
                <w:b/>
                <w:sz w:val="22"/>
                <w:szCs w:val="22"/>
              </w:rPr>
            </w:pPr>
            <w:r w:rsidRPr="00D24704">
              <w:rPr>
                <w:rFonts w:ascii="Times New Roman" w:hAnsi="Times New Roman"/>
                <w:b/>
                <w:sz w:val="22"/>
                <w:szCs w:val="22"/>
              </w:rPr>
              <w:t xml:space="preserve">MWi.5 </w:t>
            </w:r>
          </w:p>
          <w:p w:rsidR="00E94C24" w:rsidRPr="00D24704" w:rsidRDefault="00E94C24" w:rsidP="00E94C24">
            <w:pPr>
              <w:jc w:val="center"/>
              <w:rPr>
                <w:rFonts w:ascii="Times New Roman" w:hAnsi="Times New Roman"/>
                <w:b/>
                <w:sz w:val="22"/>
                <w:szCs w:val="22"/>
              </w:rPr>
            </w:pPr>
            <w:r w:rsidRPr="00D24704">
              <w:rPr>
                <w:rFonts w:ascii="Times New Roman" w:hAnsi="Times New Roman"/>
                <w:b/>
                <w:sz w:val="22"/>
                <w:szCs w:val="22"/>
              </w:rPr>
              <w:t>KDL.1</w:t>
            </w:r>
          </w:p>
          <w:p w:rsidR="00E94C24" w:rsidRPr="00D24704" w:rsidRDefault="00E94C24" w:rsidP="00E94C24">
            <w:pPr>
              <w:jc w:val="center"/>
              <w:rPr>
                <w:rFonts w:ascii="Times New Roman" w:hAnsi="Times New Roman"/>
                <w:b/>
                <w:bCs/>
                <w:iCs/>
                <w:sz w:val="22"/>
                <w:szCs w:val="22"/>
              </w:rPr>
            </w:pPr>
          </w:p>
          <w:p w:rsidR="00E94C24" w:rsidRPr="00D24704" w:rsidRDefault="00E94C24" w:rsidP="00E94C24">
            <w:pPr>
              <w:jc w:val="center"/>
              <w:rPr>
                <w:rFonts w:ascii="Times New Roman" w:hAnsi="Times New Roman"/>
                <w:b/>
                <w:bCs/>
                <w:iCs/>
                <w:sz w:val="22"/>
                <w:szCs w:val="22"/>
              </w:rPr>
            </w:pPr>
          </w:p>
          <w:p w:rsidR="00E94C24" w:rsidRPr="00D24704" w:rsidRDefault="00E94C24" w:rsidP="00E94C24">
            <w:pPr>
              <w:rPr>
                <w:rFonts w:ascii="Times New Roman" w:hAnsi="Times New Roman"/>
                <w:b/>
                <w:bCs/>
                <w:iCs/>
                <w:sz w:val="22"/>
                <w:szCs w:val="22"/>
              </w:rPr>
            </w:pPr>
          </w:p>
          <w:p w:rsidR="00E94C24" w:rsidRPr="00D24704" w:rsidRDefault="00E94C24" w:rsidP="00E94C24">
            <w:pPr>
              <w:jc w:val="center"/>
              <w:rPr>
                <w:rFonts w:ascii="Times New Roman" w:hAnsi="Times New Roman"/>
                <w:b/>
                <w:bCs/>
                <w:iCs/>
                <w:sz w:val="22"/>
                <w:szCs w:val="22"/>
              </w:rPr>
            </w:pPr>
            <w:r w:rsidRPr="00D24704">
              <w:rPr>
                <w:rFonts w:ascii="Times New Roman" w:hAnsi="Times New Roman"/>
                <w:b/>
                <w:bCs/>
                <w:iCs/>
                <w:sz w:val="22"/>
                <w:szCs w:val="22"/>
              </w:rPr>
              <w:t>MN.6</w:t>
            </w:r>
          </w:p>
          <w:p w:rsidR="00E94C24" w:rsidRPr="00AE39E0" w:rsidRDefault="00E94C24" w:rsidP="00E94C24">
            <w:pPr>
              <w:jc w:val="center"/>
              <w:rPr>
                <w:rFonts w:ascii="Times New Roman" w:hAnsi="Times New Roman"/>
                <w:b/>
                <w:bCs/>
                <w:iCs/>
                <w:sz w:val="22"/>
                <w:szCs w:val="22"/>
              </w:rPr>
            </w:pPr>
          </w:p>
        </w:tc>
        <w:tc>
          <w:tcPr>
            <w:tcW w:w="1843" w:type="dxa"/>
            <w:tcBorders>
              <w:top w:val="single" w:sz="4" w:space="0" w:color="auto"/>
              <w:bottom w:val="single" w:sz="4" w:space="0" w:color="auto"/>
            </w:tcBorders>
            <w:shd w:val="clear" w:color="auto" w:fill="auto"/>
          </w:tcPr>
          <w:p w:rsidR="00E94C24" w:rsidRPr="00AE39E0" w:rsidRDefault="00E94C24" w:rsidP="00E94C24">
            <w:pPr>
              <w:jc w:val="center"/>
              <w:rPr>
                <w:rFonts w:ascii="Times New Roman" w:hAnsi="Times New Roman"/>
                <w:sz w:val="22"/>
                <w:szCs w:val="22"/>
              </w:rPr>
            </w:pPr>
            <w:r w:rsidRPr="00AE39E0">
              <w:rPr>
                <w:rFonts w:ascii="Times New Roman" w:hAnsi="Times New Roman"/>
                <w:b/>
                <w:bCs/>
                <w:iCs/>
                <w:sz w:val="22"/>
                <w:szCs w:val="22"/>
              </w:rPr>
              <w:t>Prezydent Miasta Krakowa nie uwzględnił uwagi</w:t>
            </w:r>
            <w:r>
              <w:rPr>
                <w:rFonts w:ascii="Times New Roman" w:hAnsi="Times New Roman"/>
                <w:b/>
                <w:bCs/>
                <w:iCs/>
                <w:sz w:val="22"/>
                <w:szCs w:val="22"/>
              </w:rPr>
              <w:t xml:space="preserve"> w zakresie pkt.1, 2, 3</w:t>
            </w:r>
          </w:p>
        </w:tc>
        <w:tc>
          <w:tcPr>
            <w:tcW w:w="1798" w:type="dxa"/>
            <w:tcBorders>
              <w:top w:val="single" w:sz="4" w:space="0" w:color="auto"/>
              <w:bottom w:val="single" w:sz="4" w:space="0" w:color="auto"/>
            </w:tcBorders>
            <w:shd w:val="clear" w:color="auto" w:fill="auto"/>
          </w:tcPr>
          <w:p w:rsidR="00E94C24" w:rsidRPr="003239FB" w:rsidRDefault="00E94C24" w:rsidP="00E94C24">
            <w:pPr>
              <w:ind w:left="-106" w:right="-101" w:hanging="42"/>
              <w:jc w:val="center"/>
              <w:rPr>
                <w:rFonts w:ascii="Times New Roman" w:hAnsi="Times New Roman"/>
                <w:color w:val="00B050"/>
                <w:sz w:val="22"/>
                <w:szCs w:val="22"/>
              </w:rPr>
            </w:pPr>
            <w:r w:rsidRPr="003239FB">
              <w:rPr>
                <w:rFonts w:ascii="Times New Roman" w:hAnsi="Times New Roman"/>
                <w:b/>
                <w:bCs/>
                <w:iCs/>
                <w:sz w:val="22"/>
                <w:szCs w:val="22"/>
              </w:rPr>
              <w:t>Rada Miasta Krakowa nie uwzględniła uwagi w zakresie pkt.1,</w:t>
            </w:r>
            <w:r>
              <w:rPr>
                <w:rFonts w:ascii="Times New Roman" w:hAnsi="Times New Roman"/>
                <w:b/>
                <w:bCs/>
                <w:iCs/>
                <w:sz w:val="22"/>
                <w:szCs w:val="22"/>
              </w:rPr>
              <w:t xml:space="preserve"> </w:t>
            </w:r>
            <w:r w:rsidRPr="003239FB">
              <w:rPr>
                <w:rFonts w:ascii="Times New Roman" w:hAnsi="Times New Roman"/>
                <w:b/>
                <w:bCs/>
                <w:iCs/>
                <w:sz w:val="22"/>
                <w:szCs w:val="22"/>
              </w:rPr>
              <w:t>2,</w:t>
            </w:r>
            <w:r>
              <w:rPr>
                <w:rFonts w:ascii="Times New Roman" w:hAnsi="Times New Roman"/>
                <w:b/>
                <w:bCs/>
                <w:iCs/>
                <w:sz w:val="22"/>
                <w:szCs w:val="22"/>
              </w:rPr>
              <w:t xml:space="preserve"> </w:t>
            </w:r>
            <w:r w:rsidRPr="003239FB">
              <w:rPr>
                <w:rFonts w:ascii="Times New Roman" w:hAnsi="Times New Roman"/>
                <w:b/>
                <w:bCs/>
                <w:iCs/>
                <w:sz w:val="22"/>
                <w:szCs w:val="22"/>
              </w:rPr>
              <w:t>3</w:t>
            </w:r>
          </w:p>
        </w:tc>
        <w:tc>
          <w:tcPr>
            <w:tcW w:w="5810" w:type="dxa"/>
            <w:tcBorders>
              <w:top w:val="single" w:sz="4" w:space="0" w:color="auto"/>
              <w:bottom w:val="single" w:sz="4" w:space="0" w:color="auto"/>
            </w:tcBorders>
            <w:shd w:val="clear" w:color="auto" w:fill="auto"/>
          </w:tcPr>
          <w:p w:rsidR="00E94C24" w:rsidRPr="003239FB" w:rsidRDefault="00E94C24" w:rsidP="00E94C24">
            <w:pPr>
              <w:pStyle w:val="Akapitzlist1"/>
              <w:ind w:left="0"/>
              <w:rPr>
                <w:rFonts w:cs="Times New Roman"/>
                <w:sz w:val="22"/>
                <w:szCs w:val="22"/>
              </w:rPr>
            </w:pPr>
            <w:r w:rsidRPr="003239FB">
              <w:rPr>
                <w:rFonts w:cs="Times New Roman"/>
                <w:sz w:val="22"/>
                <w:szCs w:val="22"/>
              </w:rPr>
              <w:t>Ad. 1, 2</w:t>
            </w:r>
            <w:r>
              <w:rPr>
                <w:rFonts w:cs="Times New Roman"/>
                <w:sz w:val="22"/>
                <w:szCs w:val="22"/>
              </w:rPr>
              <w:t>.</w:t>
            </w:r>
          </w:p>
          <w:p w:rsidR="00E94C24" w:rsidRPr="003239FB" w:rsidRDefault="00E94C24" w:rsidP="00E94C24">
            <w:pPr>
              <w:pStyle w:val="Akapitzlist1"/>
              <w:ind w:left="0"/>
              <w:rPr>
                <w:rFonts w:cs="Times New Roman"/>
                <w:sz w:val="22"/>
                <w:szCs w:val="22"/>
              </w:rPr>
            </w:pPr>
            <w:r w:rsidRPr="003239FB">
              <w:rPr>
                <w:rFonts w:cs="Times New Roman"/>
                <w:sz w:val="22"/>
                <w:szCs w:val="22"/>
              </w:rPr>
              <w:t xml:space="preserve">Uwaga </w:t>
            </w:r>
            <w:r>
              <w:rPr>
                <w:rFonts w:cs="Times New Roman"/>
                <w:sz w:val="22"/>
                <w:szCs w:val="22"/>
              </w:rPr>
              <w:t xml:space="preserve">pozostaje </w:t>
            </w:r>
            <w:r w:rsidRPr="003239FB">
              <w:rPr>
                <w:rFonts w:cs="Times New Roman"/>
                <w:sz w:val="22"/>
                <w:szCs w:val="22"/>
              </w:rPr>
              <w:t xml:space="preserve">nieuwzględniona dla działek nr 236/8, 236/9, 236/10 </w:t>
            </w:r>
            <w:proofErr w:type="spellStart"/>
            <w:r w:rsidRPr="003239FB">
              <w:rPr>
                <w:rFonts w:cs="Times New Roman"/>
                <w:sz w:val="22"/>
                <w:szCs w:val="22"/>
              </w:rPr>
              <w:t>obr</w:t>
            </w:r>
            <w:proofErr w:type="spellEnd"/>
            <w:r w:rsidRPr="003239FB">
              <w:rPr>
                <w:rFonts w:cs="Times New Roman"/>
                <w:sz w:val="22"/>
                <w:szCs w:val="22"/>
              </w:rPr>
              <w:t xml:space="preserve">. 49 Podgórze. </w:t>
            </w:r>
          </w:p>
          <w:p w:rsidR="00E94C24" w:rsidRPr="003239FB" w:rsidRDefault="00E94C24" w:rsidP="00E94C24">
            <w:pPr>
              <w:pStyle w:val="Akapitzlist1"/>
              <w:ind w:left="0"/>
              <w:rPr>
                <w:rFonts w:cs="Times New Roman"/>
                <w:sz w:val="22"/>
                <w:szCs w:val="22"/>
              </w:rPr>
            </w:pPr>
            <w:r w:rsidRPr="003239FB">
              <w:rPr>
                <w:rFonts w:cs="Times New Roman"/>
                <w:sz w:val="22"/>
                <w:szCs w:val="22"/>
              </w:rPr>
              <w:t xml:space="preserve">Procedura uzyskania decyzji o warunkach zabudowy </w:t>
            </w:r>
            <w:r>
              <w:rPr>
                <w:rFonts w:cs="Times New Roman"/>
                <w:sz w:val="22"/>
                <w:szCs w:val="22"/>
              </w:rPr>
              <w:t>i o </w:t>
            </w:r>
            <w:r w:rsidRPr="003239FB">
              <w:rPr>
                <w:rFonts w:cs="Times New Roman"/>
                <w:sz w:val="22"/>
                <w:szCs w:val="22"/>
              </w:rPr>
              <w:t>pozwoleniu na budowę jest niezależna od procedury uchwalania miejscowych planów zagospodarowania przestrzennego. Ani z treści ustawy prawo budowlane ani też z</w:t>
            </w:r>
            <w:r w:rsidR="00C51FF0">
              <w:rPr>
                <w:rFonts w:cs="Times New Roman"/>
                <w:sz w:val="22"/>
                <w:szCs w:val="22"/>
              </w:rPr>
              <w:t> </w:t>
            </w:r>
            <w:r w:rsidRPr="003239FB">
              <w:rPr>
                <w:rFonts w:cs="Times New Roman"/>
                <w:sz w:val="22"/>
                <w:szCs w:val="22"/>
              </w:rPr>
              <w:t xml:space="preserve">ustawy o planowaniu i zagospodarowaniu przestrzennym nie wynika obowiązek uwzględniania </w:t>
            </w:r>
            <w:r>
              <w:rPr>
                <w:rFonts w:cs="Times New Roman"/>
                <w:sz w:val="22"/>
                <w:szCs w:val="22"/>
              </w:rPr>
              <w:t>w </w:t>
            </w:r>
            <w:r w:rsidRPr="003239FB">
              <w:rPr>
                <w:rFonts w:cs="Times New Roman"/>
                <w:sz w:val="22"/>
                <w:szCs w:val="22"/>
              </w:rPr>
              <w:t xml:space="preserve">zapisach miejscowego planu postanowień decyzji </w:t>
            </w:r>
            <w:r>
              <w:rPr>
                <w:rFonts w:cs="Times New Roman"/>
                <w:sz w:val="22"/>
                <w:szCs w:val="22"/>
              </w:rPr>
              <w:t>o </w:t>
            </w:r>
            <w:r w:rsidRPr="003239FB">
              <w:rPr>
                <w:rFonts w:cs="Times New Roman"/>
                <w:sz w:val="22"/>
                <w:szCs w:val="22"/>
              </w:rPr>
              <w:t xml:space="preserve">warunkach zabudowy lub pozwolenia na budowę. </w:t>
            </w:r>
          </w:p>
          <w:p w:rsidR="00E94C24" w:rsidRPr="003239FB" w:rsidRDefault="00E94C24" w:rsidP="00E94C24">
            <w:pPr>
              <w:pStyle w:val="Akapitzlist1"/>
              <w:ind w:left="0"/>
              <w:rPr>
                <w:rFonts w:cs="Times New Roman"/>
                <w:sz w:val="22"/>
                <w:szCs w:val="22"/>
              </w:rPr>
            </w:pPr>
            <w:r w:rsidRPr="003239FB">
              <w:rPr>
                <w:rFonts w:cs="Times New Roman"/>
                <w:sz w:val="22"/>
                <w:szCs w:val="22"/>
              </w:rPr>
              <w:t xml:space="preserve">W sytuacji braku realizacji inwestycji objętej decyzją </w:t>
            </w:r>
            <w:r>
              <w:rPr>
                <w:rFonts w:cs="Times New Roman"/>
                <w:sz w:val="22"/>
                <w:szCs w:val="22"/>
              </w:rPr>
              <w:t>o </w:t>
            </w:r>
            <w:r w:rsidRPr="003239FB">
              <w:rPr>
                <w:rFonts w:cs="Times New Roman"/>
                <w:sz w:val="22"/>
                <w:szCs w:val="22"/>
              </w:rPr>
              <w:t>pozwoleniu na budowę, pozostawia się obecne przeznaczenie przewidziane dla przedmiotowych działek tj. pod zabudowę mieszkaniową jednorodzinną.</w:t>
            </w:r>
          </w:p>
          <w:p w:rsidR="00E94C24" w:rsidRDefault="00E94C24" w:rsidP="00E94C24">
            <w:pPr>
              <w:pStyle w:val="Akapitzlist1"/>
              <w:ind w:left="0"/>
              <w:rPr>
                <w:rFonts w:cs="Times New Roman"/>
                <w:sz w:val="22"/>
                <w:szCs w:val="22"/>
              </w:rPr>
            </w:pPr>
          </w:p>
          <w:p w:rsidR="00E94C24" w:rsidRPr="003239FB" w:rsidRDefault="00E94C24" w:rsidP="00E94C24">
            <w:pPr>
              <w:pStyle w:val="Akapitzlist1"/>
              <w:ind w:left="34"/>
              <w:rPr>
                <w:rFonts w:cs="Times New Roman"/>
                <w:sz w:val="22"/>
                <w:szCs w:val="22"/>
              </w:rPr>
            </w:pPr>
            <w:r w:rsidRPr="003239FB">
              <w:rPr>
                <w:rFonts w:cs="Times New Roman"/>
                <w:sz w:val="22"/>
                <w:szCs w:val="22"/>
              </w:rPr>
              <w:t>Ad.3.</w:t>
            </w:r>
          </w:p>
          <w:p w:rsidR="00E94C24" w:rsidRPr="003239FB" w:rsidRDefault="00E94C24" w:rsidP="00E94C24">
            <w:pPr>
              <w:pStyle w:val="Akapitzlist1"/>
              <w:ind w:left="0"/>
              <w:rPr>
                <w:rFonts w:cs="Times New Roman"/>
                <w:color w:val="00B050"/>
                <w:sz w:val="22"/>
                <w:szCs w:val="22"/>
              </w:rPr>
            </w:pPr>
            <w:r>
              <w:rPr>
                <w:rFonts w:cs="Times New Roman"/>
                <w:sz w:val="22"/>
                <w:szCs w:val="22"/>
              </w:rPr>
              <w:t xml:space="preserve">Uwaga pozostaje nieuwzględniona. </w:t>
            </w:r>
            <w:r w:rsidRPr="003239FB">
              <w:rPr>
                <w:rFonts w:cs="Times New Roman"/>
                <w:sz w:val="22"/>
                <w:szCs w:val="22"/>
              </w:rPr>
              <w:t>Sposób realizacji miejsc postojowych na obszarze został ustalony w §13 ust. 9 projektu planu. Zgodnie z nim garaże podziemne (w tym również wielopoziomowe) dopuszcza się jedynie w terenach położonych wzdłuż ul.</w:t>
            </w:r>
            <w:r>
              <w:rPr>
                <w:rFonts w:cs="Times New Roman"/>
                <w:sz w:val="22"/>
                <w:szCs w:val="22"/>
              </w:rPr>
              <w:t> </w:t>
            </w:r>
            <w:r w:rsidRPr="003239FB">
              <w:rPr>
                <w:rFonts w:cs="Times New Roman"/>
                <w:sz w:val="22"/>
                <w:szCs w:val="22"/>
              </w:rPr>
              <w:t>H.</w:t>
            </w:r>
            <w:r>
              <w:rPr>
                <w:rFonts w:cs="Times New Roman"/>
                <w:sz w:val="22"/>
                <w:szCs w:val="22"/>
              </w:rPr>
              <w:t> </w:t>
            </w:r>
            <w:r w:rsidRPr="003239FB">
              <w:rPr>
                <w:rFonts w:cs="Times New Roman"/>
                <w:sz w:val="22"/>
                <w:szCs w:val="22"/>
              </w:rPr>
              <w:t>Kamieńskiego, przeznaczonych pod zabudowę usługową (U) lub mieszkaniowo-usługową (MN/U).</w:t>
            </w:r>
          </w:p>
        </w:tc>
      </w:tr>
      <w:tr w:rsidR="00601571" w:rsidRPr="00AE39E0" w:rsidTr="004E579C">
        <w:tblPrEx>
          <w:tblCellMar>
            <w:left w:w="108" w:type="dxa"/>
            <w:right w:w="108" w:type="dxa"/>
          </w:tblCellMar>
        </w:tblPrEx>
        <w:tc>
          <w:tcPr>
            <w:tcW w:w="823" w:type="dxa"/>
          </w:tcPr>
          <w:p w:rsidR="00601571" w:rsidRPr="00AE39E0" w:rsidRDefault="00601571" w:rsidP="00601571">
            <w:pPr>
              <w:ind w:left="-81" w:right="-130" w:hanging="7"/>
              <w:jc w:val="center"/>
              <w:rPr>
                <w:rFonts w:ascii="Times New Roman" w:hAnsi="Times New Roman"/>
                <w:sz w:val="22"/>
                <w:szCs w:val="22"/>
              </w:rPr>
            </w:pPr>
            <w:r>
              <w:rPr>
                <w:rFonts w:ascii="Times New Roman" w:hAnsi="Times New Roman"/>
                <w:sz w:val="22"/>
                <w:szCs w:val="22"/>
              </w:rPr>
              <w:t>21</w:t>
            </w:r>
            <w:r w:rsidRPr="00AE39E0">
              <w:rPr>
                <w:rFonts w:ascii="Times New Roman" w:hAnsi="Times New Roman"/>
                <w:sz w:val="22"/>
                <w:szCs w:val="22"/>
              </w:rPr>
              <w:t>.</w:t>
            </w:r>
          </w:p>
        </w:tc>
        <w:tc>
          <w:tcPr>
            <w:tcW w:w="825" w:type="dxa"/>
          </w:tcPr>
          <w:p w:rsidR="00601571" w:rsidRPr="003B0D44" w:rsidRDefault="00601571" w:rsidP="00601571">
            <w:pPr>
              <w:jc w:val="center"/>
              <w:rPr>
                <w:rFonts w:ascii="Times New Roman" w:hAnsi="Times New Roman"/>
                <w:b/>
                <w:sz w:val="22"/>
                <w:szCs w:val="22"/>
              </w:rPr>
            </w:pPr>
            <w:r w:rsidRPr="003B0D44">
              <w:rPr>
                <w:rFonts w:ascii="Times New Roman" w:hAnsi="Times New Roman"/>
                <w:b/>
                <w:sz w:val="22"/>
                <w:szCs w:val="22"/>
              </w:rPr>
              <w:t>I.24.</w:t>
            </w:r>
          </w:p>
        </w:tc>
        <w:tc>
          <w:tcPr>
            <w:tcW w:w="2181" w:type="dxa"/>
            <w:shd w:val="clear" w:color="auto" w:fill="auto"/>
          </w:tcPr>
          <w:p w:rsidR="00601571" w:rsidRPr="00AE39E0" w:rsidRDefault="00D6532E" w:rsidP="00601571">
            <w:pPr>
              <w:ind w:right="-118"/>
              <w:jc w:val="center"/>
              <w:rPr>
                <w:rFonts w:ascii="Times New Roman" w:hAnsi="Times New Roman"/>
                <w:sz w:val="22"/>
                <w:szCs w:val="22"/>
              </w:rPr>
            </w:pPr>
            <w:r>
              <w:rPr>
                <w:rFonts w:ascii="Times New Roman" w:hAnsi="Times New Roman"/>
                <w:sz w:val="22"/>
                <w:szCs w:val="22"/>
              </w:rPr>
              <w:t>[…]*</w:t>
            </w:r>
          </w:p>
        </w:tc>
        <w:tc>
          <w:tcPr>
            <w:tcW w:w="4819" w:type="dxa"/>
            <w:tcBorders>
              <w:top w:val="single" w:sz="4" w:space="0" w:color="auto"/>
              <w:bottom w:val="single" w:sz="4" w:space="0" w:color="auto"/>
            </w:tcBorders>
            <w:shd w:val="clear" w:color="auto" w:fill="auto"/>
          </w:tcPr>
          <w:p w:rsidR="00601571" w:rsidRPr="00AE39E0" w:rsidRDefault="00601571" w:rsidP="00601571">
            <w:pPr>
              <w:jc w:val="both"/>
              <w:rPr>
                <w:rFonts w:ascii="Times New Roman" w:hAnsi="Times New Roman"/>
                <w:sz w:val="22"/>
                <w:szCs w:val="22"/>
              </w:rPr>
            </w:pPr>
            <w:r w:rsidRPr="00AE39E0">
              <w:rPr>
                <w:rFonts w:ascii="Times New Roman" w:hAnsi="Times New Roman"/>
                <w:sz w:val="22"/>
                <w:szCs w:val="22"/>
              </w:rPr>
              <w:t>Jako właściciel przedmiotowej działki wnosi o:</w:t>
            </w:r>
          </w:p>
          <w:p w:rsidR="00601571" w:rsidRPr="00AE39E0" w:rsidRDefault="00601571" w:rsidP="00601571">
            <w:pPr>
              <w:numPr>
                <w:ilvl w:val="0"/>
                <w:numId w:val="18"/>
              </w:numPr>
              <w:ind w:left="333" w:hanging="283"/>
              <w:jc w:val="both"/>
              <w:rPr>
                <w:rFonts w:ascii="Times New Roman" w:hAnsi="Times New Roman"/>
                <w:sz w:val="22"/>
                <w:szCs w:val="22"/>
              </w:rPr>
            </w:pPr>
            <w:r w:rsidRPr="00AE39E0">
              <w:rPr>
                <w:rFonts w:ascii="Times New Roman" w:hAnsi="Times New Roman"/>
                <w:sz w:val="22"/>
                <w:szCs w:val="22"/>
              </w:rPr>
              <w:t xml:space="preserve"> zmianę zastosowanej na niej zabudowy z usługowej na mieszkaniowo-usługową, </w:t>
            </w:r>
          </w:p>
          <w:p w:rsidR="00601571" w:rsidRPr="00AE39E0" w:rsidRDefault="00601571" w:rsidP="00601571">
            <w:pPr>
              <w:numPr>
                <w:ilvl w:val="0"/>
                <w:numId w:val="18"/>
              </w:numPr>
              <w:ind w:left="333" w:hanging="283"/>
              <w:jc w:val="both"/>
              <w:rPr>
                <w:rFonts w:ascii="Times New Roman" w:hAnsi="Times New Roman"/>
                <w:sz w:val="22"/>
                <w:szCs w:val="22"/>
              </w:rPr>
            </w:pPr>
            <w:r w:rsidRPr="00AE39E0">
              <w:rPr>
                <w:rFonts w:ascii="Times New Roman" w:hAnsi="Times New Roman"/>
                <w:sz w:val="22"/>
                <w:szCs w:val="22"/>
              </w:rPr>
              <w:t xml:space="preserve">zwiększenie maksymalnej wysokości zabudowy w przypadku zabudowy jednorodzinnej z 11 m na 13 m. </w:t>
            </w:r>
          </w:p>
          <w:p w:rsidR="00601571" w:rsidRPr="00AE39E0" w:rsidRDefault="00601571" w:rsidP="00601571">
            <w:pPr>
              <w:widowControl w:val="0"/>
              <w:jc w:val="both"/>
              <w:rPr>
                <w:rFonts w:ascii="Times New Roman" w:hAnsi="Times New Roman"/>
                <w:sz w:val="22"/>
                <w:szCs w:val="22"/>
                <w:lang w:bidi="en-US"/>
              </w:rPr>
            </w:pPr>
            <w:r w:rsidRPr="00AE39E0">
              <w:rPr>
                <w:rFonts w:ascii="Times New Roman" w:hAnsi="Times New Roman"/>
                <w:sz w:val="22"/>
                <w:szCs w:val="22"/>
              </w:rPr>
              <w:t>Prośbę motywuje tym, że część działek w najbliższym sąsiedztwie działki o nr 141/5 ma już zabudowę mieszkaniowo-usługową.</w:t>
            </w:r>
          </w:p>
        </w:tc>
        <w:tc>
          <w:tcPr>
            <w:tcW w:w="1385" w:type="dxa"/>
            <w:shd w:val="clear" w:color="auto" w:fill="auto"/>
          </w:tcPr>
          <w:p w:rsidR="00601571" w:rsidRPr="00AE39E0" w:rsidRDefault="00601571" w:rsidP="00601571">
            <w:pPr>
              <w:ind w:left="-45"/>
              <w:jc w:val="center"/>
              <w:rPr>
                <w:rFonts w:ascii="Times New Roman" w:hAnsi="Times New Roman"/>
                <w:sz w:val="22"/>
                <w:szCs w:val="22"/>
                <w:lang w:eastAsia="ru-RU" w:bidi="ru-RU"/>
              </w:rPr>
            </w:pPr>
            <w:r w:rsidRPr="00AE39E0">
              <w:rPr>
                <w:rFonts w:ascii="Times New Roman" w:hAnsi="Times New Roman"/>
                <w:sz w:val="22"/>
                <w:szCs w:val="22"/>
                <w:lang w:eastAsia="ru-RU" w:bidi="ru-RU"/>
              </w:rPr>
              <w:t xml:space="preserve">141/5 </w:t>
            </w:r>
          </w:p>
          <w:p w:rsidR="00601571" w:rsidRPr="00AE39E0" w:rsidRDefault="00601571" w:rsidP="00601571">
            <w:pPr>
              <w:jc w:val="center"/>
              <w:rPr>
                <w:rFonts w:ascii="Times New Roman" w:hAnsi="Times New Roman"/>
                <w:sz w:val="22"/>
                <w:szCs w:val="22"/>
              </w:rPr>
            </w:pPr>
            <w:proofErr w:type="spellStart"/>
            <w:r w:rsidRPr="00AE39E0">
              <w:rPr>
                <w:rFonts w:ascii="Times New Roman" w:hAnsi="Times New Roman"/>
                <w:sz w:val="22"/>
                <w:szCs w:val="22"/>
                <w:lang w:eastAsia="ru-RU" w:bidi="ru-RU"/>
              </w:rPr>
              <w:t>obr</w:t>
            </w:r>
            <w:proofErr w:type="spellEnd"/>
            <w:r w:rsidRPr="00AE39E0">
              <w:rPr>
                <w:rFonts w:ascii="Times New Roman" w:hAnsi="Times New Roman"/>
                <w:sz w:val="22"/>
                <w:szCs w:val="22"/>
                <w:lang w:eastAsia="ru-RU" w:bidi="ru-RU"/>
              </w:rPr>
              <w:t>. 49 Podgórze</w:t>
            </w:r>
          </w:p>
        </w:tc>
        <w:tc>
          <w:tcPr>
            <w:tcW w:w="1404" w:type="dxa"/>
            <w:shd w:val="clear" w:color="auto" w:fill="auto"/>
          </w:tcPr>
          <w:p w:rsidR="00601571" w:rsidRPr="00AE39E0" w:rsidRDefault="00601571" w:rsidP="00601571">
            <w:pPr>
              <w:jc w:val="center"/>
              <w:rPr>
                <w:rFonts w:ascii="Times New Roman" w:hAnsi="Times New Roman"/>
                <w:sz w:val="22"/>
                <w:szCs w:val="22"/>
              </w:rPr>
            </w:pPr>
            <w:r w:rsidRPr="00AE39E0">
              <w:rPr>
                <w:rFonts w:ascii="Times New Roman" w:hAnsi="Times New Roman"/>
                <w:b/>
                <w:sz w:val="22"/>
                <w:szCs w:val="22"/>
              </w:rPr>
              <w:t>U.2</w:t>
            </w:r>
          </w:p>
        </w:tc>
        <w:tc>
          <w:tcPr>
            <w:tcW w:w="1464" w:type="dxa"/>
          </w:tcPr>
          <w:p w:rsidR="00601571" w:rsidRPr="00892D35" w:rsidRDefault="00601571" w:rsidP="00601571">
            <w:pPr>
              <w:jc w:val="center"/>
              <w:rPr>
                <w:rFonts w:ascii="Times New Roman" w:hAnsi="Times New Roman"/>
                <w:b/>
                <w:bCs/>
                <w:iCs/>
                <w:color w:val="FF0000"/>
                <w:sz w:val="22"/>
                <w:szCs w:val="22"/>
              </w:rPr>
            </w:pPr>
            <w:r w:rsidRPr="00D24704">
              <w:rPr>
                <w:rFonts w:ascii="Times New Roman" w:hAnsi="Times New Roman"/>
                <w:b/>
                <w:bCs/>
                <w:iCs/>
                <w:sz w:val="22"/>
                <w:szCs w:val="22"/>
              </w:rPr>
              <w:t>U.2</w:t>
            </w:r>
          </w:p>
        </w:tc>
        <w:tc>
          <w:tcPr>
            <w:tcW w:w="1843" w:type="dxa"/>
            <w:tcBorders>
              <w:top w:val="single" w:sz="4" w:space="0" w:color="auto"/>
              <w:bottom w:val="single" w:sz="4" w:space="0" w:color="auto"/>
            </w:tcBorders>
            <w:shd w:val="clear" w:color="auto" w:fill="auto"/>
          </w:tcPr>
          <w:p w:rsidR="00601571" w:rsidRPr="00AE39E0" w:rsidRDefault="00601571" w:rsidP="00601571">
            <w:pPr>
              <w:jc w:val="center"/>
              <w:rPr>
                <w:rFonts w:ascii="Times New Roman" w:hAnsi="Times New Roman"/>
                <w:sz w:val="22"/>
                <w:szCs w:val="22"/>
              </w:rPr>
            </w:pPr>
            <w:r w:rsidRPr="00AE39E0">
              <w:rPr>
                <w:rFonts w:ascii="Times New Roman" w:hAnsi="Times New Roman"/>
                <w:b/>
                <w:bCs/>
                <w:iCs/>
                <w:sz w:val="22"/>
                <w:szCs w:val="22"/>
              </w:rPr>
              <w:t>Prezydent Miasta Krakowa nie uwzględnił uwagi</w:t>
            </w:r>
            <w:r>
              <w:rPr>
                <w:rFonts w:ascii="Times New Roman" w:hAnsi="Times New Roman"/>
                <w:b/>
                <w:bCs/>
                <w:iCs/>
                <w:sz w:val="22"/>
                <w:szCs w:val="22"/>
              </w:rPr>
              <w:t xml:space="preserve">  zakresie pkt.1, 2</w:t>
            </w:r>
          </w:p>
        </w:tc>
        <w:tc>
          <w:tcPr>
            <w:tcW w:w="1798" w:type="dxa"/>
            <w:tcBorders>
              <w:top w:val="single" w:sz="4" w:space="0" w:color="auto"/>
              <w:bottom w:val="single" w:sz="4" w:space="0" w:color="auto"/>
            </w:tcBorders>
            <w:shd w:val="clear" w:color="auto" w:fill="auto"/>
          </w:tcPr>
          <w:p w:rsidR="00601571" w:rsidRPr="003239FB" w:rsidRDefault="00601571" w:rsidP="00601571">
            <w:pPr>
              <w:ind w:left="-106" w:right="-101" w:hanging="42"/>
              <w:jc w:val="center"/>
              <w:rPr>
                <w:rFonts w:ascii="Times New Roman" w:hAnsi="Times New Roman"/>
                <w:color w:val="00B050"/>
                <w:sz w:val="22"/>
                <w:szCs w:val="22"/>
              </w:rPr>
            </w:pPr>
            <w:r w:rsidRPr="003239FB">
              <w:rPr>
                <w:rFonts w:ascii="Times New Roman" w:hAnsi="Times New Roman"/>
                <w:b/>
                <w:bCs/>
                <w:iCs/>
                <w:sz w:val="22"/>
                <w:szCs w:val="22"/>
              </w:rPr>
              <w:t>Rada Miasta Krakowa nie uwzględniła uwagi w zakresie pkt.1,</w:t>
            </w:r>
            <w:r>
              <w:rPr>
                <w:rFonts w:ascii="Times New Roman" w:hAnsi="Times New Roman"/>
                <w:b/>
                <w:bCs/>
                <w:iCs/>
                <w:sz w:val="22"/>
                <w:szCs w:val="22"/>
              </w:rPr>
              <w:t xml:space="preserve"> </w:t>
            </w:r>
            <w:r w:rsidRPr="003239FB">
              <w:rPr>
                <w:rFonts w:ascii="Times New Roman" w:hAnsi="Times New Roman"/>
                <w:b/>
                <w:bCs/>
                <w:iCs/>
                <w:sz w:val="22"/>
                <w:szCs w:val="22"/>
              </w:rPr>
              <w:t>2</w:t>
            </w:r>
          </w:p>
        </w:tc>
        <w:tc>
          <w:tcPr>
            <w:tcW w:w="5810" w:type="dxa"/>
            <w:tcBorders>
              <w:top w:val="single" w:sz="4" w:space="0" w:color="auto"/>
              <w:bottom w:val="single" w:sz="4" w:space="0" w:color="auto"/>
            </w:tcBorders>
            <w:shd w:val="clear" w:color="auto" w:fill="auto"/>
          </w:tcPr>
          <w:p w:rsidR="00601571" w:rsidRPr="003239FB" w:rsidRDefault="00601571" w:rsidP="00601571">
            <w:pPr>
              <w:pStyle w:val="Default"/>
              <w:ind w:right="-35"/>
              <w:jc w:val="both"/>
              <w:rPr>
                <w:color w:val="auto"/>
                <w:sz w:val="22"/>
                <w:szCs w:val="22"/>
              </w:rPr>
            </w:pPr>
            <w:r w:rsidRPr="003239FB">
              <w:rPr>
                <w:color w:val="auto"/>
                <w:sz w:val="22"/>
                <w:szCs w:val="22"/>
              </w:rPr>
              <w:t>Ad.1</w:t>
            </w:r>
          </w:p>
          <w:p w:rsidR="00601571" w:rsidRPr="003239FB" w:rsidRDefault="00601571" w:rsidP="00601571">
            <w:pPr>
              <w:pStyle w:val="Default"/>
              <w:ind w:right="-35"/>
              <w:jc w:val="both"/>
              <w:rPr>
                <w:color w:val="auto"/>
                <w:sz w:val="22"/>
                <w:szCs w:val="22"/>
              </w:rPr>
            </w:pPr>
            <w:r>
              <w:rPr>
                <w:sz w:val="22"/>
                <w:szCs w:val="22"/>
              </w:rPr>
              <w:t xml:space="preserve">Uwaga pozostaje nieuwzględniona. </w:t>
            </w:r>
            <w:r w:rsidRPr="003239FB">
              <w:rPr>
                <w:color w:val="auto"/>
                <w:sz w:val="22"/>
                <w:szCs w:val="22"/>
              </w:rPr>
              <w:t xml:space="preserve">Zgodnie z art. 15 ust. 1 ustawy o planowaniu </w:t>
            </w:r>
            <w:r>
              <w:rPr>
                <w:color w:val="auto"/>
                <w:sz w:val="22"/>
                <w:szCs w:val="22"/>
              </w:rPr>
              <w:t>i </w:t>
            </w:r>
            <w:r w:rsidRPr="003239FB">
              <w:rPr>
                <w:color w:val="auto"/>
                <w:sz w:val="22"/>
                <w:szCs w:val="22"/>
              </w:rPr>
              <w:t>zagospodarowaniu przestrzennym projekt planu jest sporządzony zgodnie z zapisami Studium, gdyż ustalenia Studium są wiążące dla organów gminy przy sporządzaniu planów miejscowych (art. 9 ust. 4). Zgodnie z</w:t>
            </w:r>
            <w:r w:rsidR="00C51FF0">
              <w:rPr>
                <w:color w:val="auto"/>
                <w:sz w:val="22"/>
                <w:szCs w:val="22"/>
              </w:rPr>
              <w:t> </w:t>
            </w:r>
            <w:r w:rsidRPr="003239FB">
              <w:rPr>
                <w:color w:val="auto"/>
                <w:sz w:val="22"/>
                <w:szCs w:val="22"/>
              </w:rPr>
              <w:t>kierunkami zmian w strukturze przestrzennej ustalonymi w</w:t>
            </w:r>
            <w:r w:rsidR="00C51FF0">
              <w:rPr>
                <w:color w:val="auto"/>
                <w:sz w:val="22"/>
                <w:szCs w:val="22"/>
              </w:rPr>
              <w:t> </w:t>
            </w:r>
            <w:r w:rsidRPr="003239FB">
              <w:rPr>
                <w:color w:val="auto"/>
                <w:sz w:val="22"/>
                <w:szCs w:val="22"/>
              </w:rPr>
              <w:t xml:space="preserve">tabeli strukturalnej jednostki urbanistycznej nr 14 Kopiec Krakusa – </w:t>
            </w:r>
            <w:proofErr w:type="spellStart"/>
            <w:r w:rsidRPr="003239FB">
              <w:rPr>
                <w:color w:val="auto"/>
                <w:sz w:val="22"/>
                <w:szCs w:val="22"/>
              </w:rPr>
              <w:t>Bonarka</w:t>
            </w:r>
            <w:proofErr w:type="spellEnd"/>
            <w:r w:rsidRPr="003239FB">
              <w:rPr>
                <w:color w:val="auto"/>
                <w:sz w:val="22"/>
                <w:szCs w:val="22"/>
              </w:rPr>
              <w:t xml:space="preserve"> </w:t>
            </w:r>
            <w:r w:rsidRPr="00EB6915">
              <w:rPr>
                <w:i/>
                <w:color w:val="auto"/>
                <w:sz w:val="22"/>
                <w:szCs w:val="22"/>
              </w:rPr>
              <w:t xml:space="preserve">„istniejąca zabudowa wzdłuż. H  Kamieńskiego do przekształceń i uzupełnień w kierunku zabudowy usługowej o charakterze ponadlokalnym, kształtowana jako nieciągła, przerywana komunikacją lokalną </w:t>
            </w:r>
            <w:r w:rsidRPr="00EB6915">
              <w:rPr>
                <w:i/>
                <w:color w:val="auto"/>
                <w:sz w:val="22"/>
                <w:szCs w:val="22"/>
              </w:rPr>
              <w:lastRenderedPageBreak/>
              <w:t>i</w:t>
            </w:r>
            <w:r w:rsidR="00C51FF0">
              <w:rPr>
                <w:i/>
                <w:color w:val="auto"/>
                <w:sz w:val="22"/>
                <w:szCs w:val="22"/>
              </w:rPr>
              <w:t> </w:t>
            </w:r>
            <w:r w:rsidRPr="00EB6915">
              <w:rPr>
                <w:i/>
                <w:color w:val="auto"/>
                <w:sz w:val="22"/>
                <w:szCs w:val="22"/>
              </w:rPr>
              <w:t>ciągami zieleni urządzonej obudowa ulicy”.</w:t>
            </w:r>
            <w:r w:rsidRPr="003239FB">
              <w:rPr>
                <w:color w:val="auto"/>
                <w:sz w:val="22"/>
                <w:szCs w:val="22"/>
              </w:rPr>
              <w:t xml:space="preserve"> </w:t>
            </w:r>
            <w:r w:rsidRPr="00EB6915">
              <w:rPr>
                <w:color w:val="auto"/>
                <w:sz w:val="22"/>
                <w:szCs w:val="22"/>
              </w:rPr>
              <w:t>W</w:t>
            </w:r>
            <w:r>
              <w:rPr>
                <w:color w:val="auto"/>
                <w:sz w:val="22"/>
                <w:szCs w:val="22"/>
                <w:u w:val="words"/>
              </w:rPr>
              <w:t> </w:t>
            </w:r>
            <w:r w:rsidRPr="003239FB">
              <w:rPr>
                <w:color w:val="auto"/>
                <w:sz w:val="22"/>
                <w:szCs w:val="22"/>
              </w:rPr>
              <w:t>związku z</w:t>
            </w:r>
            <w:r w:rsidR="00C51FF0">
              <w:rPr>
                <w:color w:val="auto"/>
                <w:sz w:val="22"/>
                <w:szCs w:val="22"/>
              </w:rPr>
              <w:t> </w:t>
            </w:r>
            <w:r w:rsidRPr="003239FB">
              <w:rPr>
                <w:color w:val="auto"/>
                <w:sz w:val="22"/>
                <w:szCs w:val="22"/>
              </w:rPr>
              <w:t>powyższym pozostawia się obecne przeznaczanie.</w:t>
            </w:r>
          </w:p>
          <w:p w:rsidR="00601571" w:rsidRPr="003239FB" w:rsidRDefault="00601571" w:rsidP="00601571">
            <w:pPr>
              <w:pStyle w:val="Default"/>
              <w:ind w:right="-35"/>
              <w:jc w:val="both"/>
              <w:rPr>
                <w:color w:val="auto"/>
                <w:sz w:val="22"/>
                <w:szCs w:val="22"/>
              </w:rPr>
            </w:pPr>
          </w:p>
          <w:p w:rsidR="00601571" w:rsidRPr="003239FB" w:rsidRDefault="00601571" w:rsidP="00601571">
            <w:pPr>
              <w:pStyle w:val="Default"/>
              <w:ind w:right="-35"/>
              <w:jc w:val="both"/>
              <w:rPr>
                <w:color w:val="auto"/>
                <w:sz w:val="22"/>
                <w:szCs w:val="22"/>
              </w:rPr>
            </w:pPr>
            <w:r w:rsidRPr="003239FB">
              <w:rPr>
                <w:color w:val="auto"/>
                <w:sz w:val="22"/>
                <w:szCs w:val="22"/>
              </w:rPr>
              <w:t>Ad. 2</w:t>
            </w:r>
          </w:p>
          <w:p w:rsidR="00601571" w:rsidRPr="00EB6915" w:rsidRDefault="00601571" w:rsidP="00C51FF0">
            <w:pPr>
              <w:pStyle w:val="Default"/>
              <w:ind w:right="-35"/>
              <w:jc w:val="both"/>
              <w:rPr>
                <w:color w:val="auto"/>
                <w:sz w:val="22"/>
                <w:szCs w:val="22"/>
              </w:rPr>
            </w:pPr>
            <w:r>
              <w:rPr>
                <w:sz w:val="22"/>
                <w:szCs w:val="22"/>
              </w:rPr>
              <w:t xml:space="preserve">Uwaga pozostaje nieuwzględniona. </w:t>
            </w:r>
            <w:r w:rsidRPr="003239FB">
              <w:rPr>
                <w:color w:val="auto"/>
                <w:sz w:val="22"/>
                <w:szCs w:val="22"/>
              </w:rPr>
              <w:t>Analizy urbanistyczne wykazały, że przyjęte parametry są</w:t>
            </w:r>
            <w:r>
              <w:rPr>
                <w:color w:val="auto"/>
                <w:sz w:val="22"/>
                <w:szCs w:val="22"/>
              </w:rPr>
              <w:t> </w:t>
            </w:r>
            <w:r w:rsidRPr="003239FB">
              <w:rPr>
                <w:color w:val="auto"/>
                <w:sz w:val="22"/>
                <w:szCs w:val="22"/>
              </w:rPr>
              <w:t>prawidłowe w tym terenie ze względu na zachowanie ładu przestrzennego. W związku z</w:t>
            </w:r>
            <w:r w:rsidR="00C51FF0">
              <w:rPr>
                <w:color w:val="auto"/>
                <w:sz w:val="22"/>
                <w:szCs w:val="22"/>
              </w:rPr>
              <w:t> </w:t>
            </w:r>
            <w:r w:rsidRPr="003239FB">
              <w:rPr>
                <w:color w:val="auto"/>
                <w:sz w:val="22"/>
                <w:szCs w:val="22"/>
              </w:rPr>
              <w:t>powyższym ustalenia projektu planu w zakresie wysokości zab</w:t>
            </w:r>
            <w:r>
              <w:rPr>
                <w:color w:val="auto"/>
                <w:sz w:val="22"/>
                <w:szCs w:val="22"/>
              </w:rPr>
              <w:t>udowy pozostawia się bez zmian.</w:t>
            </w:r>
          </w:p>
        </w:tc>
      </w:tr>
      <w:tr w:rsidR="00601571" w:rsidRPr="00AE39E0" w:rsidTr="004E579C">
        <w:tblPrEx>
          <w:tblCellMar>
            <w:left w:w="108" w:type="dxa"/>
            <w:right w:w="108" w:type="dxa"/>
          </w:tblCellMar>
        </w:tblPrEx>
        <w:tc>
          <w:tcPr>
            <w:tcW w:w="823" w:type="dxa"/>
          </w:tcPr>
          <w:p w:rsidR="00601571" w:rsidRPr="00AE39E0" w:rsidRDefault="00601571" w:rsidP="00601571">
            <w:pPr>
              <w:ind w:left="-81" w:right="-130" w:hanging="7"/>
              <w:jc w:val="center"/>
              <w:rPr>
                <w:rFonts w:ascii="Times New Roman" w:hAnsi="Times New Roman"/>
                <w:sz w:val="22"/>
                <w:szCs w:val="22"/>
              </w:rPr>
            </w:pPr>
            <w:r>
              <w:rPr>
                <w:rFonts w:ascii="Times New Roman" w:hAnsi="Times New Roman"/>
                <w:sz w:val="22"/>
                <w:szCs w:val="22"/>
              </w:rPr>
              <w:lastRenderedPageBreak/>
              <w:t>22.</w:t>
            </w:r>
          </w:p>
        </w:tc>
        <w:tc>
          <w:tcPr>
            <w:tcW w:w="825" w:type="dxa"/>
          </w:tcPr>
          <w:p w:rsidR="00601571" w:rsidRPr="003B0D44" w:rsidRDefault="00601571" w:rsidP="00601571">
            <w:pPr>
              <w:jc w:val="center"/>
              <w:rPr>
                <w:rFonts w:ascii="Times New Roman" w:hAnsi="Times New Roman"/>
                <w:b/>
                <w:sz w:val="22"/>
                <w:szCs w:val="22"/>
              </w:rPr>
            </w:pPr>
            <w:r w:rsidRPr="003B0D44">
              <w:rPr>
                <w:rFonts w:ascii="Times New Roman" w:hAnsi="Times New Roman"/>
                <w:b/>
                <w:sz w:val="22"/>
                <w:szCs w:val="22"/>
              </w:rPr>
              <w:t>II.1.</w:t>
            </w:r>
          </w:p>
        </w:tc>
        <w:tc>
          <w:tcPr>
            <w:tcW w:w="2181" w:type="dxa"/>
            <w:shd w:val="clear" w:color="auto" w:fill="auto"/>
          </w:tcPr>
          <w:p w:rsidR="00601571" w:rsidRPr="00AE39E0" w:rsidRDefault="00D6532E" w:rsidP="00601571">
            <w:pPr>
              <w:ind w:right="-118"/>
              <w:jc w:val="center"/>
              <w:rPr>
                <w:rFonts w:ascii="Times New Roman" w:hAnsi="Times New Roman"/>
                <w:sz w:val="22"/>
                <w:szCs w:val="22"/>
              </w:rPr>
            </w:pPr>
            <w:r>
              <w:rPr>
                <w:rFonts w:ascii="Times New Roman" w:hAnsi="Times New Roman"/>
                <w:sz w:val="22"/>
                <w:szCs w:val="22"/>
              </w:rPr>
              <w:t>[…]*</w:t>
            </w:r>
          </w:p>
        </w:tc>
        <w:tc>
          <w:tcPr>
            <w:tcW w:w="4819" w:type="dxa"/>
            <w:tcBorders>
              <w:top w:val="single" w:sz="4" w:space="0" w:color="auto"/>
              <w:bottom w:val="single" w:sz="4" w:space="0" w:color="auto"/>
            </w:tcBorders>
            <w:shd w:val="clear" w:color="auto" w:fill="auto"/>
          </w:tcPr>
          <w:p w:rsidR="00601571" w:rsidRPr="00AE39E0" w:rsidRDefault="00601571" w:rsidP="00601571">
            <w:pPr>
              <w:jc w:val="both"/>
              <w:rPr>
                <w:rFonts w:ascii="Times New Roman" w:hAnsi="Times New Roman"/>
                <w:sz w:val="22"/>
                <w:szCs w:val="22"/>
              </w:rPr>
            </w:pPr>
            <w:r w:rsidRPr="00AE39E0">
              <w:rPr>
                <w:rFonts w:ascii="Times New Roman" w:hAnsi="Times New Roman"/>
                <w:sz w:val="22"/>
                <w:szCs w:val="22"/>
              </w:rPr>
              <w:t>Wnosi o:</w:t>
            </w:r>
          </w:p>
          <w:p w:rsidR="00601571" w:rsidRPr="00AE39E0" w:rsidRDefault="00601571" w:rsidP="00601571">
            <w:pPr>
              <w:numPr>
                <w:ilvl w:val="0"/>
                <w:numId w:val="19"/>
              </w:numPr>
              <w:ind w:left="267" w:hanging="267"/>
              <w:jc w:val="both"/>
              <w:rPr>
                <w:rFonts w:ascii="Times New Roman" w:hAnsi="Times New Roman"/>
                <w:sz w:val="22"/>
                <w:szCs w:val="22"/>
              </w:rPr>
            </w:pPr>
            <w:r w:rsidRPr="00AE39E0">
              <w:rPr>
                <w:rFonts w:ascii="Times New Roman" w:hAnsi="Times New Roman"/>
                <w:sz w:val="22"/>
                <w:szCs w:val="22"/>
              </w:rPr>
              <w:t>Dopuszczenie na działce 173/2 zabudowy wielorodzinnej niskiej intensywności. Z załączonej analizy wynika, że na działce 129/65 oraz 821/2 znajdują się budynki wielorodzinne.</w:t>
            </w:r>
          </w:p>
          <w:p w:rsidR="00601571" w:rsidRDefault="00601571" w:rsidP="00601571">
            <w:pPr>
              <w:numPr>
                <w:ilvl w:val="0"/>
                <w:numId w:val="19"/>
              </w:numPr>
              <w:ind w:left="267" w:hanging="267"/>
              <w:jc w:val="both"/>
              <w:rPr>
                <w:rFonts w:ascii="Times New Roman" w:hAnsi="Times New Roman"/>
                <w:sz w:val="22"/>
                <w:szCs w:val="22"/>
              </w:rPr>
            </w:pPr>
            <w:r w:rsidRPr="00AE39E0">
              <w:rPr>
                <w:rFonts w:ascii="Times New Roman" w:hAnsi="Times New Roman"/>
                <w:sz w:val="22"/>
                <w:szCs w:val="22"/>
              </w:rPr>
              <w:t>Dopuszczenie na działce 173/2 zabudowy usługowej. Z załączonej analizy wynika, że na działkach 169/10 oraz 169/11, a także 452/6 znajduje się zabudowa usługowa.</w:t>
            </w:r>
          </w:p>
          <w:p w:rsidR="00601571" w:rsidRPr="00990E5C" w:rsidRDefault="00601571" w:rsidP="00601571">
            <w:pPr>
              <w:numPr>
                <w:ilvl w:val="0"/>
                <w:numId w:val="19"/>
              </w:numPr>
              <w:ind w:left="267" w:hanging="267"/>
              <w:jc w:val="both"/>
              <w:rPr>
                <w:rFonts w:ascii="Times New Roman" w:hAnsi="Times New Roman"/>
                <w:sz w:val="22"/>
                <w:szCs w:val="22"/>
              </w:rPr>
            </w:pPr>
            <w:r w:rsidRPr="00990E5C">
              <w:rPr>
                <w:rFonts w:ascii="Times New Roman" w:hAnsi="Times New Roman"/>
                <w:sz w:val="22"/>
                <w:szCs w:val="22"/>
              </w:rPr>
              <w:t xml:space="preserve">Zmianę wskaźnika intensywności zabudowy poprzez jego podniesienie do parametru równego 1,2. Uzasadnione jest to przede wszystkim zabudową przy ul. </w:t>
            </w:r>
            <w:proofErr w:type="spellStart"/>
            <w:r w:rsidRPr="00990E5C">
              <w:rPr>
                <w:rFonts w:ascii="Times New Roman" w:hAnsi="Times New Roman"/>
                <w:sz w:val="22"/>
                <w:szCs w:val="22"/>
              </w:rPr>
              <w:t>Skowroniej</w:t>
            </w:r>
            <w:proofErr w:type="spellEnd"/>
            <w:r w:rsidRPr="00990E5C">
              <w:rPr>
                <w:rFonts w:ascii="Times New Roman" w:hAnsi="Times New Roman"/>
                <w:sz w:val="22"/>
                <w:szCs w:val="22"/>
              </w:rPr>
              <w:t>.</w:t>
            </w:r>
          </w:p>
        </w:tc>
        <w:tc>
          <w:tcPr>
            <w:tcW w:w="1385" w:type="dxa"/>
            <w:shd w:val="clear" w:color="auto" w:fill="auto"/>
          </w:tcPr>
          <w:p w:rsidR="00601571" w:rsidRPr="00AE39E0" w:rsidRDefault="00601571" w:rsidP="00601571">
            <w:pPr>
              <w:ind w:left="-45"/>
              <w:jc w:val="center"/>
              <w:rPr>
                <w:rFonts w:ascii="Times New Roman" w:hAnsi="Times New Roman"/>
                <w:sz w:val="22"/>
                <w:szCs w:val="22"/>
              </w:rPr>
            </w:pPr>
            <w:r w:rsidRPr="00AE39E0">
              <w:rPr>
                <w:rFonts w:ascii="Times New Roman" w:hAnsi="Times New Roman"/>
                <w:sz w:val="22"/>
                <w:szCs w:val="22"/>
              </w:rPr>
              <w:t>173/2</w:t>
            </w:r>
          </w:p>
          <w:p w:rsidR="00601571" w:rsidRPr="00990E5C" w:rsidRDefault="00601571" w:rsidP="00601571">
            <w:pPr>
              <w:jc w:val="center"/>
              <w:rPr>
                <w:rFonts w:ascii="Times New Roman" w:hAnsi="Times New Roman"/>
                <w:color w:val="FF0000"/>
                <w:sz w:val="22"/>
                <w:szCs w:val="22"/>
              </w:rPr>
            </w:pPr>
            <w:proofErr w:type="spellStart"/>
            <w:r w:rsidRPr="00AE39E0">
              <w:rPr>
                <w:rFonts w:ascii="Times New Roman" w:hAnsi="Times New Roman"/>
                <w:sz w:val="22"/>
                <w:szCs w:val="22"/>
              </w:rPr>
              <w:t>obr</w:t>
            </w:r>
            <w:proofErr w:type="spellEnd"/>
            <w:r w:rsidRPr="00AE39E0">
              <w:rPr>
                <w:rFonts w:ascii="Times New Roman" w:hAnsi="Times New Roman"/>
                <w:sz w:val="22"/>
                <w:szCs w:val="22"/>
              </w:rPr>
              <w:t>. 49</w:t>
            </w:r>
            <w:r>
              <w:rPr>
                <w:rFonts w:ascii="Times New Roman" w:hAnsi="Times New Roman"/>
                <w:sz w:val="22"/>
                <w:szCs w:val="22"/>
              </w:rPr>
              <w:t xml:space="preserve"> </w:t>
            </w:r>
            <w:r w:rsidRPr="00D24704">
              <w:rPr>
                <w:rFonts w:ascii="Times New Roman" w:hAnsi="Times New Roman"/>
                <w:sz w:val="22"/>
                <w:szCs w:val="22"/>
              </w:rPr>
              <w:t>Podgórze</w:t>
            </w:r>
          </w:p>
        </w:tc>
        <w:tc>
          <w:tcPr>
            <w:tcW w:w="1404" w:type="dxa"/>
            <w:shd w:val="clear" w:color="auto" w:fill="auto"/>
          </w:tcPr>
          <w:p w:rsidR="00601571" w:rsidRPr="00AE39E0" w:rsidRDefault="00601571" w:rsidP="00601571">
            <w:pPr>
              <w:jc w:val="center"/>
              <w:rPr>
                <w:rFonts w:ascii="Times New Roman" w:hAnsi="Times New Roman"/>
                <w:sz w:val="22"/>
                <w:szCs w:val="22"/>
              </w:rPr>
            </w:pPr>
          </w:p>
        </w:tc>
        <w:tc>
          <w:tcPr>
            <w:tcW w:w="1464" w:type="dxa"/>
          </w:tcPr>
          <w:p w:rsidR="00601571" w:rsidRDefault="00601571" w:rsidP="00601571">
            <w:pPr>
              <w:ind w:left="-106" w:right="-101" w:hanging="42"/>
              <w:jc w:val="center"/>
              <w:rPr>
                <w:rFonts w:ascii="Times New Roman" w:hAnsi="Times New Roman"/>
                <w:b/>
                <w:sz w:val="22"/>
                <w:szCs w:val="22"/>
              </w:rPr>
            </w:pPr>
            <w:r w:rsidRPr="00AE39E0">
              <w:rPr>
                <w:rFonts w:ascii="Times New Roman" w:hAnsi="Times New Roman"/>
                <w:b/>
                <w:sz w:val="22"/>
                <w:szCs w:val="22"/>
              </w:rPr>
              <w:t xml:space="preserve">MN.13, </w:t>
            </w:r>
          </w:p>
          <w:p w:rsidR="00601571" w:rsidRPr="00AE39E0" w:rsidRDefault="00601571" w:rsidP="00601571">
            <w:pPr>
              <w:ind w:left="-106" w:right="-101" w:hanging="42"/>
              <w:jc w:val="center"/>
              <w:rPr>
                <w:rFonts w:ascii="Times New Roman" w:hAnsi="Times New Roman"/>
                <w:b/>
                <w:bCs/>
                <w:iCs/>
                <w:sz w:val="22"/>
                <w:szCs w:val="22"/>
              </w:rPr>
            </w:pPr>
            <w:r w:rsidRPr="00AE39E0">
              <w:rPr>
                <w:rFonts w:ascii="Times New Roman" w:hAnsi="Times New Roman"/>
                <w:b/>
                <w:sz w:val="22"/>
                <w:szCs w:val="22"/>
              </w:rPr>
              <w:t>KDD.9</w:t>
            </w:r>
          </w:p>
        </w:tc>
        <w:tc>
          <w:tcPr>
            <w:tcW w:w="1843" w:type="dxa"/>
            <w:tcBorders>
              <w:top w:val="single" w:sz="4" w:space="0" w:color="auto"/>
              <w:bottom w:val="single" w:sz="4" w:space="0" w:color="auto"/>
            </w:tcBorders>
            <w:shd w:val="clear" w:color="auto" w:fill="auto"/>
          </w:tcPr>
          <w:p w:rsidR="00601571" w:rsidRPr="00AE39E0" w:rsidRDefault="00601571" w:rsidP="00601571">
            <w:pPr>
              <w:ind w:left="-106" w:right="-101" w:hanging="42"/>
              <w:jc w:val="center"/>
              <w:rPr>
                <w:rFonts w:ascii="Times New Roman" w:hAnsi="Times New Roman"/>
                <w:sz w:val="22"/>
                <w:szCs w:val="22"/>
              </w:rPr>
            </w:pPr>
            <w:r w:rsidRPr="00AE39E0">
              <w:rPr>
                <w:rFonts w:ascii="Times New Roman" w:hAnsi="Times New Roman"/>
                <w:b/>
                <w:bCs/>
                <w:iCs/>
                <w:sz w:val="22"/>
                <w:szCs w:val="22"/>
              </w:rPr>
              <w:t xml:space="preserve">Prezydent Miasta Krakowa nie uwzględnił uwagi </w:t>
            </w:r>
            <w:r>
              <w:rPr>
                <w:rFonts w:ascii="Times New Roman" w:hAnsi="Times New Roman"/>
                <w:b/>
                <w:bCs/>
                <w:iCs/>
                <w:sz w:val="22"/>
                <w:szCs w:val="22"/>
              </w:rPr>
              <w:t xml:space="preserve">w zakresie </w:t>
            </w:r>
            <w:r w:rsidRPr="00D24704">
              <w:rPr>
                <w:rFonts w:ascii="Times New Roman" w:hAnsi="Times New Roman"/>
                <w:b/>
                <w:bCs/>
                <w:iCs/>
                <w:sz w:val="22"/>
                <w:szCs w:val="22"/>
              </w:rPr>
              <w:t xml:space="preserve">pkt. </w:t>
            </w:r>
            <w:r>
              <w:rPr>
                <w:rFonts w:ascii="Times New Roman" w:hAnsi="Times New Roman"/>
                <w:b/>
                <w:bCs/>
                <w:iCs/>
                <w:sz w:val="22"/>
                <w:szCs w:val="22"/>
              </w:rPr>
              <w:t>1, 2, 3</w:t>
            </w:r>
          </w:p>
        </w:tc>
        <w:tc>
          <w:tcPr>
            <w:tcW w:w="1798" w:type="dxa"/>
            <w:tcBorders>
              <w:top w:val="single" w:sz="4" w:space="0" w:color="auto"/>
              <w:bottom w:val="single" w:sz="4" w:space="0" w:color="auto"/>
            </w:tcBorders>
            <w:shd w:val="clear" w:color="auto" w:fill="auto"/>
          </w:tcPr>
          <w:p w:rsidR="00601571" w:rsidRDefault="00601571" w:rsidP="00601571">
            <w:pPr>
              <w:ind w:left="-106" w:right="-101" w:hanging="42"/>
              <w:jc w:val="center"/>
              <w:rPr>
                <w:rFonts w:ascii="Times New Roman" w:hAnsi="Times New Roman"/>
                <w:b/>
                <w:bCs/>
                <w:iCs/>
                <w:sz w:val="22"/>
                <w:szCs w:val="22"/>
              </w:rPr>
            </w:pPr>
            <w:r w:rsidRPr="003239FB">
              <w:rPr>
                <w:rFonts w:ascii="Times New Roman" w:hAnsi="Times New Roman"/>
                <w:b/>
                <w:bCs/>
                <w:iCs/>
                <w:sz w:val="22"/>
                <w:szCs w:val="22"/>
              </w:rPr>
              <w:t xml:space="preserve">Rada Miasta Krakowa nie uwzględniła uwagi </w:t>
            </w:r>
          </w:p>
          <w:p w:rsidR="00601571" w:rsidRPr="003239FB" w:rsidRDefault="00601571" w:rsidP="00601571">
            <w:pPr>
              <w:ind w:left="-106" w:right="-101" w:hanging="42"/>
              <w:jc w:val="center"/>
              <w:rPr>
                <w:rFonts w:ascii="Times New Roman" w:hAnsi="Times New Roman"/>
                <w:color w:val="00B050"/>
                <w:sz w:val="22"/>
                <w:szCs w:val="22"/>
              </w:rPr>
            </w:pPr>
            <w:r w:rsidRPr="003239FB">
              <w:rPr>
                <w:rFonts w:ascii="Times New Roman" w:hAnsi="Times New Roman"/>
                <w:b/>
                <w:bCs/>
                <w:iCs/>
                <w:sz w:val="22"/>
                <w:szCs w:val="22"/>
              </w:rPr>
              <w:t>w zakresie pkt.1,</w:t>
            </w:r>
            <w:r>
              <w:rPr>
                <w:rFonts w:ascii="Times New Roman" w:hAnsi="Times New Roman"/>
                <w:b/>
                <w:bCs/>
                <w:iCs/>
                <w:sz w:val="22"/>
                <w:szCs w:val="22"/>
              </w:rPr>
              <w:t xml:space="preserve"> </w:t>
            </w:r>
            <w:r w:rsidRPr="003239FB">
              <w:rPr>
                <w:rFonts w:ascii="Times New Roman" w:hAnsi="Times New Roman"/>
                <w:b/>
                <w:bCs/>
                <w:iCs/>
                <w:sz w:val="22"/>
                <w:szCs w:val="22"/>
              </w:rPr>
              <w:t>2,</w:t>
            </w:r>
            <w:r>
              <w:rPr>
                <w:rFonts w:ascii="Times New Roman" w:hAnsi="Times New Roman"/>
                <w:b/>
                <w:bCs/>
                <w:iCs/>
                <w:sz w:val="22"/>
                <w:szCs w:val="22"/>
              </w:rPr>
              <w:t xml:space="preserve"> </w:t>
            </w:r>
            <w:r w:rsidRPr="003239FB">
              <w:rPr>
                <w:rFonts w:ascii="Times New Roman" w:hAnsi="Times New Roman"/>
                <w:b/>
                <w:bCs/>
                <w:iCs/>
                <w:sz w:val="22"/>
                <w:szCs w:val="22"/>
              </w:rPr>
              <w:t>3</w:t>
            </w:r>
          </w:p>
        </w:tc>
        <w:tc>
          <w:tcPr>
            <w:tcW w:w="5810" w:type="dxa"/>
            <w:tcBorders>
              <w:top w:val="single" w:sz="4" w:space="0" w:color="auto"/>
              <w:bottom w:val="single" w:sz="4" w:space="0" w:color="auto"/>
            </w:tcBorders>
            <w:shd w:val="clear" w:color="auto" w:fill="auto"/>
          </w:tcPr>
          <w:p w:rsidR="00601571" w:rsidRPr="003239FB" w:rsidRDefault="00601571" w:rsidP="00601571">
            <w:pPr>
              <w:jc w:val="both"/>
              <w:rPr>
                <w:rFonts w:ascii="Times New Roman" w:hAnsi="Times New Roman"/>
                <w:color w:val="000000" w:themeColor="text1"/>
                <w:sz w:val="22"/>
                <w:szCs w:val="22"/>
              </w:rPr>
            </w:pPr>
            <w:r w:rsidRPr="003239FB">
              <w:rPr>
                <w:rFonts w:ascii="Times New Roman" w:hAnsi="Times New Roman"/>
                <w:color w:val="000000" w:themeColor="text1"/>
                <w:sz w:val="22"/>
                <w:szCs w:val="22"/>
              </w:rPr>
              <w:t>Ad.1.</w:t>
            </w:r>
          </w:p>
          <w:p w:rsidR="00601571" w:rsidRPr="003239FB" w:rsidRDefault="00601571" w:rsidP="00601571">
            <w:pPr>
              <w:jc w:val="both"/>
              <w:rPr>
                <w:rFonts w:ascii="Times New Roman" w:hAnsi="Times New Roman"/>
                <w:color w:val="000000" w:themeColor="text1"/>
                <w:sz w:val="22"/>
                <w:szCs w:val="22"/>
              </w:rPr>
            </w:pPr>
            <w:r w:rsidRPr="003239FB">
              <w:rPr>
                <w:rFonts w:ascii="Times New Roman" w:hAnsi="Times New Roman"/>
                <w:color w:val="000000" w:themeColor="text1"/>
                <w:sz w:val="22"/>
                <w:szCs w:val="22"/>
              </w:rPr>
              <w:t xml:space="preserve">Uwaga </w:t>
            </w:r>
            <w:r>
              <w:rPr>
                <w:rFonts w:ascii="Times New Roman" w:hAnsi="Times New Roman"/>
                <w:color w:val="000000" w:themeColor="text1"/>
                <w:sz w:val="22"/>
                <w:szCs w:val="22"/>
              </w:rPr>
              <w:t xml:space="preserve">pozostaje </w:t>
            </w:r>
            <w:r w:rsidRPr="003239FB">
              <w:rPr>
                <w:rFonts w:ascii="Times New Roman" w:hAnsi="Times New Roman"/>
                <w:color w:val="000000" w:themeColor="text1"/>
                <w:sz w:val="22"/>
                <w:szCs w:val="22"/>
              </w:rPr>
              <w:t>nieuwzględniona. Zgodnie z art. 15 ust. 1 ustawy o planowaniu i zagospodarowaniu przestrzennym projekt planu jest sporządzony zgodnie z zapisami Studium, gdyż ustalenia Studium są wiążące dla organów gminy przy sporządzaniu planów miejscowych (art. 9 ust. 4). Zgodnie ze</w:t>
            </w:r>
            <w:r w:rsidR="00C51FF0">
              <w:rPr>
                <w:rFonts w:ascii="Times New Roman" w:hAnsi="Times New Roman"/>
                <w:color w:val="000000" w:themeColor="text1"/>
                <w:sz w:val="22"/>
                <w:szCs w:val="22"/>
              </w:rPr>
              <w:t> </w:t>
            </w:r>
            <w:r w:rsidRPr="003239FB">
              <w:rPr>
                <w:rFonts w:ascii="Times New Roman" w:hAnsi="Times New Roman"/>
                <w:color w:val="000000" w:themeColor="text1"/>
                <w:sz w:val="22"/>
                <w:szCs w:val="22"/>
              </w:rPr>
              <w:t>Studium wnioskowana działka znajduje się w Terenach zabudowy mieszkaniowej jednorodzinnej – MN. Tereny zabudowy mieszkaniowej wielorodzinnej wyznaczane są</w:t>
            </w:r>
            <w:r>
              <w:rPr>
                <w:rFonts w:ascii="Times New Roman" w:hAnsi="Times New Roman"/>
                <w:color w:val="000000" w:themeColor="text1"/>
                <w:sz w:val="22"/>
                <w:szCs w:val="22"/>
              </w:rPr>
              <w:t> </w:t>
            </w:r>
            <w:r w:rsidRPr="003239FB">
              <w:rPr>
                <w:rFonts w:ascii="Times New Roman" w:hAnsi="Times New Roman"/>
                <w:color w:val="000000" w:themeColor="text1"/>
                <w:sz w:val="22"/>
                <w:szCs w:val="22"/>
              </w:rPr>
              <w:t>jedynie w sytuacji, gdy na danej działce jest zlokalizowany budynek mieszkalny wielorodzinny. Jest to zgodne z zapisami Studium zawartymi w Tomie III.1.2. pkt 9.</w:t>
            </w:r>
          </w:p>
          <w:p w:rsidR="00601571" w:rsidRPr="003239FB" w:rsidRDefault="00601571" w:rsidP="00601571">
            <w:pPr>
              <w:jc w:val="both"/>
              <w:rPr>
                <w:rFonts w:ascii="Times New Roman" w:hAnsi="Times New Roman"/>
                <w:color w:val="000000" w:themeColor="text1"/>
                <w:sz w:val="22"/>
                <w:szCs w:val="22"/>
              </w:rPr>
            </w:pPr>
          </w:p>
          <w:p w:rsidR="00601571" w:rsidRPr="003239FB" w:rsidRDefault="00601571" w:rsidP="00601571">
            <w:pPr>
              <w:jc w:val="both"/>
              <w:rPr>
                <w:rFonts w:ascii="Times New Roman" w:hAnsi="Times New Roman"/>
                <w:color w:val="000000" w:themeColor="text1"/>
                <w:sz w:val="22"/>
                <w:szCs w:val="22"/>
              </w:rPr>
            </w:pPr>
            <w:r w:rsidRPr="003239FB">
              <w:rPr>
                <w:rFonts w:ascii="Times New Roman" w:hAnsi="Times New Roman"/>
                <w:color w:val="000000" w:themeColor="text1"/>
                <w:sz w:val="22"/>
                <w:szCs w:val="22"/>
              </w:rPr>
              <w:t xml:space="preserve">Ad.2. </w:t>
            </w:r>
          </w:p>
          <w:p w:rsidR="00601571" w:rsidRPr="003239FB" w:rsidRDefault="00601571" w:rsidP="00601571">
            <w:pPr>
              <w:jc w:val="both"/>
              <w:rPr>
                <w:rFonts w:ascii="Times New Roman" w:hAnsi="Times New Roman"/>
                <w:color w:val="000000" w:themeColor="text1"/>
                <w:sz w:val="22"/>
                <w:szCs w:val="22"/>
              </w:rPr>
            </w:pPr>
            <w:r w:rsidRPr="003239FB">
              <w:rPr>
                <w:rFonts w:ascii="Times New Roman" w:hAnsi="Times New Roman"/>
                <w:color w:val="000000" w:themeColor="text1"/>
                <w:sz w:val="22"/>
                <w:szCs w:val="22"/>
              </w:rPr>
              <w:t xml:space="preserve">Uwaga </w:t>
            </w:r>
            <w:r>
              <w:rPr>
                <w:rFonts w:ascii="Times New Roman" w:hAnsi="Times New Roman"/>
                <w:color w:val="000000" w:themeColor="text1"/>
                <w:sz w:val="22"/>
                <w:szCs w:val="22"/>
              </w:rPr>
              <w:t xml:space="preserve">pozostaje </w:t>
            </w:r>
            <w:r w:rsidRPr="003239FB">
              <w:rPr>
                <w:rFonts w:ascii="Times New Roman" w:hAnsi="Times New Roman"/>
                <w:color w:val="000000" w:themeColor="text1"/>
                <w:sz w:val="22"/>
                <w:szCs w:val="22"/>
              </w:rPr>
              <w:t>nieuwzględniona gdyż, udział zabudowy usługowej w terenach MN został w Studium ustalony na</w:t>
            </w:r>
            <w:r w:rsidR="00C51FF0">
              <w:rPr>
                <w:rFonts w:ascii="Times New Roman" w:hAnsi="Times New Roman"/>
                <w:color w:val="000000" w:themeColor="text1"/>
                <w:sz w:val="22"/>
                <w:szCs w:val="22"/>
              </w:rPr>
              <w:t> </w:t>
            </w:r>
            <w:r w:rsidRPr="003239FB">
              <w:rPr>
                <w:rFonts w:ascii="Times New Roman" w:hAnsi="Times New Roman"/>
                <w:color w:val="000000" w:themeColor="text1"/>
                <w:sz w:val="22"/>
                <w:szCs w:val="22"/>
              </w:rPr>
              <w:t>poziomie 20%, stąd uwzględnienie uwagi mogłoby doprowadzić do przekroczenia ww. wskaźnika, a w konsekwencji do</w:t>
            </w:r>
            <w:r>
              <w:rPr>
                <w:rFonts w:ascii="Times New Roman" w:hAnsi="Times New Roman"/>
                <w:color w:val="000000" w:themeColor="text1"/>
                <w:sz w:val="22"/>
                <w:szCs w:val="22"/>
              </w:rPr>
              <w:t> </w:t>
            </w:r>
            <w:r w:rsidRPr="003239FB">
              <w:rPr>
                <w:rFonts w:ascii="Times New Roman" w:hAnsi="Times New Roman"/>
                <w:color w:val="000000" w:themeColor="text1"/>
                <w:sz w:val="22"/>
                <w:szCs w:val="22"/>
              </w:rPr>
              <w:t>niezgodności ze Studium. Zgodnie z art. 15 ust. 1 ustawy o planowaniu i zagospodarowaniu przestrzennym projekt planu jest sporządzony zgodnie z zapisami Studium, gdyż ustalenia Studium są wiążące dla organów gminy przy sporządzaniu planów miejscowych (art. 9 ust. 4). Jednocześnie wyjaśnia się, że zgodnie z</w:t>
            </w:r>
            <w:r w:rsidR="00C51FF0">
              <w:rPr>
                <w:rFonts w:ascii="Times New Roman" w:hAnsi="Times New Roman"/>
                <w:color w:val="000000" w:themeColor="text1"/>
                <w:sz w:val="22"/>
                <w:szCs w:val="22"/>
              </w:rPr>
              <w:t> </w:t>
            </w:r>
            <w:r w:rsidRPr="003239FB">
              <w:rPr>
                <w:rFonts w:ascii="Times New Roman" w:hAnsi="Times New Roman"/>
                <w:color w:val="000000" w:themeColor="text1"/>
                <w:sz w:val="22"/>
                <w:szCs w:val="22"/>
              </w:rPr>
              <w:t>przepisami odrębnymi w ramach budynku mieszkalnego jednorodzinnego dopuszcza się wydzielenie nie więcej niż dwóch lokali mieszkalnych albo jednego lokalu mieszkalnego i</w:t>
            </w:r>
            <w:r w:rsidR="00C51FF0">
              <w:rPr>
                <w:rFonts w:ascii="Times New Roman" w:hAnsi="Times New Roman"/>
                <w:color w:val="000000" w:themeColor="text1"/>
                <w:sz w:val="22"/>
                <w:szCs w:val="22"/>
              </w:rPr>
              <w:t> </w:t>
            </w:r>
            <w:r w:rsidRPr="003239FB">
              <w:rPr>
                <w:rFonts w:ascii="Times New Roman" w:hAnsi="Times New Roman"/>
                <w:color w:val="000000" w:themeColor="text1"/>
                <w:sz w:val="22"/>
                <w:szCs w:val="22"/>
              </w:rPr>
              <w:t>lokalu użytkowego o powierzchni całkowitej nieprzekraczającej 30% powierzchni całkowitej budynku.</w:t>
            </w:r>
          </w:p>
          <w:p w:rsidR="00601571" w:rsidRPr="003239FB" w:rsidRDefault="00601571" w:rsidP="00601571">
            <w:pPr>
              <w:jc w:val="both"/>
              <w:rPr>
                <w:rFonts w:ascii="Times New Roman" w:hAnsi="Times New Roman"/>
                <w:color w:val="000000" w:themeColor="text1"/>
                <w:sz w:val="22"/>
                <w:szCs w:val="22"/>
              </w:rPr>
            </w:pPr>
          </w:p>
          <w:p w:rsidR="00601571" w:rsidRPr="003239FB" w:rsidRDefault="00601571" w:rsidP="00601571">
            <w:pPr>
              <w:jc w:val="both"/>
              <w:rPr>
                <w:rFonts w:ascii="Times New Roman" w:hAnsi="Times New Roman"/>
                <w:color w:val="000000" w:themeColor="text1"/>
                <w:sz w:val="22"/>
                <w:szCs w:val="22"/>
              </w:rPr>
            </w:pPr>
            <w:r w:rsidRPr="003239FB">
              <w:rPr>
                <w:rFonts w:ascii="Times New Roman" w:hAnsi="Times New Roman"/>
                <w:color w:val="000000" w:themeColor="text1"/>
                <w:sz w:val="22"/>
                <w:szCs w:val="22"/>
              </w:rPr>
              <w:t xml:space="preserve">Ad.3 </w:t>
            </w:r>
          </w:p>
          <w:p w:rsidR="00601571" w:rsidRPr="008126A3" w:rsidRDefault="00601571" w:rsidP="00601571">
            <w:pPr>
              <w:pStyle w:val="Akapitzlist1"/>
              <w:tabs>
                <w:tab w:val="left" w:pos="497"/>
              </w:tabs>
              <w:ind w:left="0"/>
              <w:rPr>
                <w:rFonts w:cs="Times New Roman"/>
                <w:color w:val="000000" w:themeColor="text1"/>
                <w:sz w:val="22"/>
                <w:szCs w:val="22"/>
              </w:rPr>
            </w:pPr>
            <w:r w:rsidRPr="003239FB">
              <w:rPr>
                <w:rFonts w:cs="Times New Roman"/>
                <w:color w:val="000000" w:themeColor="text1"/>
                <w:sz w:val="22"/>
                <w:szCs w:val="22"/>
              </w:rPr>
              <w:t xml:space="preserve">Uwaga </w:t>
            </w:r>
            <w:r>
              <w:rPr>
                <w:rFonts w:cs="Times New Roman"/>
                <w:color w:val="000000" w:themeColor="text1"/>
                <w:sz w:val="22"/>
                <w:szCs w:val="22"/>
              </w:rPr>
              <w:t xml:space="preserve">pozostaje </w:t>
            </w:r>
            <w:r w:rsidRPr="003239FB">
              <w:rPr>
                <w:rFonts w:cs="Times New Roman"/>
                <w:color w:val="000000" w:themeColor="text1"/>
                <w:sz w:val="22"/>
                <w:szCs w:val="22"/>
              </w:rPr>
              <w:t xml:space="preserve">nieuwzględniona. Wnioskowany wskaźnik intensywności zabudowy jest nieadekwatny do rodzaju wyznaczonej zabudowy – mieszkaniowej jednorodzinnej. Przyjęty wskaźnik intensywności zabudowy jest wynikiem ustalonych pozostałych wskaźników, dla zabudowy jednorodzinnej przyjętych zgodnie z ustaleniami Studium. Stanowi również nawiązanie do istniejącego stanu </w:t>
            </w:r>
            <w:r w:rsidRPr="003239FB">
              <w:rPr>
                <w:rFonts w:cs="Times New Roman"/>
                <w:color w:val="000000" w:themeColor="text1"/>
                <w:sz w:val="22"/>
                <w:szCs w:val="22"/>
              </w:rPr>
              <w:lastRenderedPageBreak/>
              <w:t>zagospodarowania z uwagi na zachowanie ładu przestrzennego.</w:t>
            </w:r>
          </w:p>
        </w:tc>
      </w:tr>
      <w:tr w:rsidR="00601571" w:rsidRPr="00AE39E0" w:rsidTr="004E579C">
        <w:tblPrEx>
          <w:tblCellMar>
            <w:left w:w="108" w:type="dxa"/>
            <w:right w:w="108" w:type="dxa"/>
          </w:tblCellMar>
        </w:tblPrEx>
        <w:tc>
          <w:tcPr>
            <w:tcW w:w="823" w:type="dxa"/>
          </w:tcPr>
          <w:p w:rsidR="00601571" w:rsidRPr="00AE39E0" w:rsidRDefault="00601571" w:rsidP="00601571">
            <w:pPr>
              <w:ind w:left="-81" w:right="-130" w:hanging="7"/>
              <w:jc w:val="center"/>
              <w:rPr>
                <w:rFonts w:ascii="Times New Roman" w:hAnsi="Times New Roman"/>
                <w:sz w:val="22"/>
                <w:szCs w:val="22"/>
              </w:rPr>
            </w:pPr>
            <w:r>
              <w:rPr>
                <w:rFonts w:ascii="Times New Roman" w:hAnsi="Times New Roman"/>
                <w:sz w:val="22"/>
                <w:szCs w:val="22"/>
              </w:rPr>
              <w:lastRenderedPageBreak/>
              <w:t>23.</w:t>
            </w:r>
          </w:p>
        </w:tc>
        <w:tc>
          <w:tcPr>
            <w:tcW w:w="825" w:type="dxa"/>
          </w:tcPr>
          <w:p w:rsidR="00601571" w:rsidRPr="003B0D44" w:rsidRDefault="00601571" w:rsidP="00601571">
            <w:pPr>
              <w:jc w:val="center"/>
              <w:rPr>
                <w:rFonts w:ascii="Times New Roman" w:hAnsi="Times New Roman"/>
                <w:b/>
                <w:sz w:val="22"/>
                <w:szCs w:val="22"/>
              </w:rPr>
            </w:pPr>
            <w:r w:rsidRPr="003B0D44">
              <w:rPr>
                <w:rFonts w:ascii="Times New Roman" w:hAnsi="Times New Roman"/>
                <w:b/>
                <w:sz w:val="22"/>
                <w:szCs w:val="22"/>
              </w:rPr>
              <w:t>II.2.</w:t>
            </w:r>
          </w:p>
        </w:tc>
        <w:tc>
          <w:tcPr>
            <w:tcW w:w="2181" w:type="dxa"/>
            <w:shd w:val="clear" w:color="auto" w:fill="auto"/>
          </w:tcPr>
          <w:p w:rsidR="00601571" w:rsidRPr="00AE39E0" w:rsidRDefault="00D6532E" w:rsidP="00601571">
            <w:pPr>
              <w:jc w:val="center"/>
              <w:rPr>
                <w:rFonts w:ascii="Times New Roman" w:hAnsi="Times New Roman"/>
                <w:sz w:val="22"/>
                <w:szCs w:val="22"/>
              </w:rPr>
            </w:pPr>
            <w:r>
              <w:rPr>
                <w:rFonts w:ascii="Times New Roman" w:hAnsi="Times New Roman"/>
                <w:sz w:val="22"/>
                <w:szCs w:val="22"/>
              </w:rPr>
              <w:t>[…]*</w:t>
            </w:r>
          </w:p>
        </w:tc>
        <w:tc>
          <w:tcPr>
            <w:tcW w:w="4819" w:type="dxa"/>
            <w:tcBorders>
              <w:top w:val="single" w:sz="4" w:space="0" w:color="auto"/>
              <w:bottom w:val="single" w:sz="4" w:space="0" w:color="auto"/>
            </w:tcBorders>
            <w:shd w:val="clear" w:color="auto" w:fill="auto"/>
          </w:tcPr>
          <w:p w:rsidR="00601571" w:rsidRPr="00AE39E0" w:rsidRDefault="00601571" w:rsidP="00601571">
            <w:pPr>
              <w:jc w:val="both"/>
              <w:rPr>
                <w:rFonts w:ascii="Times New Roman" w:hAnsi="Times New Roman"/>
                <w:sz w:val="22"/>
                <w:szCs w:val="22"/>
              </w:rPr>
            </w:pPr>
            <w:r w:rsidRPr="00AE39E0">
              <w:rPr>
                <w:rFonts w:ascii="Times New Roman" w:hAnsi="Times New Roman"/>
                <w:sz w:val="22"/>
                <w:szCs w:val="22"/>
              </w:rPr>
              <w:t>Zgłasza następujące uwagi:</w:t>
            </w:r>
          </w:p>
          <w:p w:rsidR="00601571" w:rsidRDefault="00601571" w:rsidP="00601571">
            <w:pPr>
              <w:ind w:left="267" w:hanging="267"/>
              <w:jc w:val="both"/>
              <w:rPr>
                <w:rFonts w:ascii="Times New Roman" w:hAnsi="Times New Roman"/>
                <w:sz w:val="22"/>
                <w:szCs w:val="22"/>
              </w:rPr>
            </w:pPr>
            <w:r w:rsidRPr="00AE39E0">
              <w:rPr>
                <w:rFonts w:ascii="Times New Roman" w:hAnsi="Times New Roman"/>
                <w:sz w:val="22"/>
                <w:szCs w:val="22"/>
              </w:rPr>
              <w:t>1.</w:t>
            </w:r>
            <w:r>
              <w:rPr>
                <w:rFonts w:ascii="Times New Roman" w:hAnsi="Times New Roman"/>
                <w:sz w:val="22"/>
                <w:szCs w:val="22"/>
              </w:rPr>
              <w:t xml:space="preserve"> </w:t>
            </w:r>
            <w:r w:rsidRPr="00AE39E0">
              <w:rPr>
                <w:rFonts w:ascii="Times New Roman" w:hAnsi="Times New Roman"/>
                <w:sz w:val="22"/>
                <w:szCs w:val="22"/>
              </w:rPr>
              <w:t>Tereny zieleni urządzonej ZP stanowią zaledwie 1,6% obszaru, co jest powierzchnią zbyt małą. Wskazana zmiana przeznaczenia terenu MN.15 na ZP z przeznaczeniem na zieleń urządzoną z minimalnym wskaźnikiem terenu biologicznie czynnego na gruncie rodzimym 90%. Teren jest jednym z ostatnich w okolicy zwartych terenów zieleni z istniejącym zadrzewieniem które powinno być zachowane</w:t>
            </w:r>
            <w:r>
              <w:rPr>
                <w:rFonts w:ascii="Times New Roman" w:hAnsi="Times New Roman"/>
                <w:sz w:val="22"/>
                <w:szCs w:val="22"/>
              </w:rPr>
              <w:t>.</w:t>
            </w:r>
          </w:p>
          <w:p w:rsidR="00601571" w:rsidRDefault="00601571" w:rsidP="00601571">
            <w:pPr>
              <w:ind w:left="267" w:hanging="267"/>
              <w:jc w:val="both"/>
              <w:rPr>
                <w:rFonts w:ascii="Times New Roman" w:hAnsi="Times New Roman"/>
                <w:sz w:val="22"/>
                <w:szCs w:val="22"/>
              </w:rPr>
            </w:pPr>
            <w:r>
              <w:rPr>
                <w:rFonts w:ascii="Times New Roman" w:hAnsi="Times New Roman"/>
                <w:sz w:val="22"/>
                <w:szCs w:val="22"/>
              </w:rPr>
              <w:t xml:space="preserve">2. </w:t>
            </w:r>
            <w:r w:rsidRPr="00D4490B">
              <w:rPr>
                <w:rFonts w:ascii="Times New Roman" w:hAnsi="Times New Roman"/>
                <w:sz w:val="22"/>
                <w:szCs w:val="22"/>
              </w:rPr>
              <w:t>W terenach MN.1, MN.2, MN.5, MN.7, MN.8, MN.9, MN.11, MN.13, MN.14 wskazane zachowanie istniejącego terenu biologicznie czynnego na gruncie rodzimym i obowiązek zachowania istniejącego zadrzewienia.</w:t>
            </w:r>
          </w:p>
          <w:p w:rsidR="00601571" w:rsidRPr="00D4490B" w:rsidRDefault="00601571" w:rsidP="00601571">
            <w:pPr>
              <w:ind w:left="267" w:hanging="267"/>
              <w:jc w:val="both"/>
              <w:rPr>
                <w:rFonts w:ascii="Times New Roman" w:hAnsi="Times New Roman"/>
                <w:sz w:val="22"/>
                <w:szCs w:val="22"/>
              </w:rPr>
            </w:pPr>
            <w:r>
              <w:rPr>
                <w:rFonts w:ascii="Times New Roman" w:hAnsi="Times New Roman"/>
                <w:sz w:val="22"/>
                <w:szCs w:val="22"/>
              </w:rPr>
              <w:t xml:space="preserve">3. </w:t>
            </w:r>
            <w:r w:rsidRPr="00D4490B">
              <w:rPr>
                <w:rFonts w:ascii="Times New Roman" w:hAnsi="Times New Roman"/>
                <w:sz w:val="22"/>
                <w:szCs w:val="22"/>
              </w:rPr>
              <w:t>W terenach MN/U.12, U2 zachowanie istniejącego terenu biologicznie czynnego na</w:t>
            </w:r>
            <w:r>
              <w:rPr>
                <w:rFonts w:ascii="Times New Roman" w:hAnsi="Times New Roman"/>
                <w:sz w:val="22"/>
                <w:szCs w:val="22"/>
              </w:rPr>
              <w:t> </w:t>
            </w:r>
            <w:r w:rsidRPr="00D4490B">
              <w:rPr>
                <w:rFonts w:ascii="Times New Roman" w:hAnsi="Times New Roman"/>
                <w:sz w:val="22"/>
                <w:szCs w:val="22"/>
              </w:rPr>
              <w:t>gruncie rodzimym i obowiązek zachowania istniejącego zadrzewienia. Wprowadzenie zakazu usuwania drzew na których usunięcie jest wymagane uzyskanie zezwolenia. W przypadku niezbędnego usunięcia drzew konieczność wykonania kompensacji przyrodniczych w</w:t>
            </w:r>
            <w:r>
              <w:rPr>
                <w:rFonts w:ascii="Times New Roman" w:hAnsi="Times New Roman"/>
                <w:sz w:val="22"/>
                <w:szCs w:val="22"/>
              </w:rPr>
              <w:t> </w:t>
            </w:r>
            <w:r w:rsidRPr="00D4490B">
              <w:rPr>
                <w:rFonts w:ascii="Times New Roman" w:hAnsi="Times New Roman"/>
                <w:sz w:val="22"/>
                <w:szCs w:val="22"/>
              </w:rPr>
              <w:t xml:space="preserve">postaci nowych </w:t>
            </w:r>
            <w:proofErr w:type="spellStart"/>
            <w:r w:rsidRPr="00D4490B">
              <w:rPr>
                <w:rFonts w:ascii="Times New Roman" w:hAnsi="Times New Roman"/>
                <w:sz w:val="22"/>
                <w:szCs w:val="22"/>
              </w:rPr>
              <w:t>nasadzeń</w:t>
            </w:r>
            <w:proofErr w:type="spellEnd"/>
            <w:r w:rsidRPr="00D4490B">
              <w:rPr>
                <w:rFonts w:ascii="Times New Roman" w:hAnsi="Times New Roman"/>
                <w:sz w:val="22"/>
                <w:szCs w:val="22"/>
              </w:rPr>
              <w:t xml:space="preserve"> w ilości i o obwodach nie mniejszych od ilości i obwodów drzew usuwanych z zastosowaniem gatunków rodzimych. Obowiązek kompensacji wynika z</w:t>
            </w:r>
            <w:r>
              <w:rPr>
                <w:rFonts w:ascii="Times New Roman" w:hAnsi="Times New Roman"/>
                <w:sz w:val="22"/>
                <w:szCs w:val="22"/>
              </w:rPr>
              <w:t> </w:t>
            </w:r>
            <w:r w:rsidRPr="00D4490B">
              <w:rPr>
                <w:rFonts w:ascii="Times New Roman" w:hAnsi="Times New Roman"/>
                <w:sz w:val="22"/>
                <w:szCs w:val="22"/>
              </w:rPr>
              <w:t>zapisów ustawy Prawo ochrony środowiska.</w:t>
            </w:r>
          </w:p>
          <w:p w:rsidR="00601571" w:rsidRPr="00AE39E0" w:rsidRDefault="00601571" w:rsidP="00601571">
            <w:pPr>
              <w:ind w:left="127" w:firstLine="140"/>
              <w:jc w:val="both"/>
              <w:rPr>
                <w:rFonts w:ascii="Times New Roman" w:hAnsi="Times New Roman"/>
                <w:i/>
                <w:sz w:val="22"/>
                <w:szCs w:val="22"/>
              </w:rPr>
            </w:pPr>
            <w:r w:rsidRPr="00AE39E0">
              <w:rPr>
                <w:rFonts w:ascii="Times New Roman" w:hAnsi="Times New Roman"/>
                <w:i/>
                <w:sz w:val="22"/>
                <w:szCs w:val="22"/>
              </w:rPr>
              <w:t>Art. 75</w:t>
            </w:r>
          </w:p>
          <w:p w:rsidR="00601571" w:rsidRDefault="00601571" w:rsidP="00601571">
            <w:pPr>
              <w:pStyle w:val="Akapitzlist"/>
              <w:numPr>
                <w:ilvl w:val="0"/>
                <w:numId w:val="43"/>
              </w:numPr>
              <w:spacing w:after="0" w:line="240" w:lineRule="auto"/>
              <w:ind w:left="550" w:hanging="284"/>
              <w:jc w:val="both"/>
              <w:rPr>
                <w:rFonts w:ascii="Times New Roman" w:hAnsi="Times New Roman"/>
                <w:i/>
              </w:rPr>
            </w:pPr>
            <w:r w:rsidRPr="00D4490B">
              <w:rPr>
                <w:rFonts w:ascii="Times New Roman" w:hAnsi="Times New Roman"/>
                <w:i/>
              </w:rPr>
              <w:t>W trakcie prac budowlanych inwestor realizujący przedsięwzięcie jest obowiązany uwzględnić ochronę środowiska na obszarze prowadzenia prac, a w szczególności ochronę gleby, zieleni, naturalnego ukształtowania terenu i stosunków wodnych.</w:t>
            </w:r>
          </w:p>
          <w:p w:rsidR="00601571" w:rsidRDefault="00601571" w:rsidP="00601571">
            <w:pPr>
              <w:pStyle w:val="Akapitzlist"/>
              <w:numPr>
                <w:ilvl w:val="0"/>
                <w:numId w:val="43"/>
              </w:numPr>
              <w:spacing w:after="0" w:line="240" w:lineRule="auto"/>
              <w:ind w:left="550" w:hanging="284"/>
              <w:jc w:val="both"/>
              <w:rPr>
                <w:rFonts w:ascii="Times New Roman" w:hAnsi="Times New Roman"/>
                <w:i/>
              </w:rPr>
            </w:pPr>
            <w:r w:rsidRPr="00D4490B">
              <w:rPr>
                <w:rFonts w:ascii="Times New Roman" w:hAnsi="Times New Roman"/>
                <w:i/>
              </w:rPr>
              <w:t>Przy prowadzeniu prac budowlanych dopuszcza się wykorzystywanie i</w:t>
            </w:r>
            <w:r>
              <w:rPr>
                <w:rFonts w:ascii="Times New Roman" w:hAnsi="Times New Roman"/>
                <w:i/>
              </w:rPr>
              <w:t> </w:t>
            </w:r>
            <w:r w:rsidRPr="00D4490B">
              <w:rPr>
                <w:rFonts w:ascii="Times New Roman" w:hAnsi="Times New Roman"/>
                <w:i/>
              </w:rPr>
              <w:t>przekształcanie elementów przyrodniczych wyłącznie w takim zakresie, w jakim jest to konieczne w związku z realizacją konkretnej inwestycji.</w:t>
            </w:r>
          </w:p>
          <w:p w:rsidR="00601571" w:rsidRPr="00D4490B" w:rsidRDefault="00601571" w:rsidP="00601571">
            <w:pPr>
              <w:pStyle w:val="Akapitzlist"/>
              <w:numPr>
                <w:ilvl w:val="0"/>
                <w:numId w:val="43"/>
              </w:numPr>
              <w:spacing w:after="0" w:line="240" w:lineRule="auto"/>
              <w:ind w:left="550" w:hanging="284"/>
              <w:jc w:val="both"/>
              <w:rPr>
                <w:rFonts w:ascii="Times New Roman" w:hAnsi="Times New Roman"/>
                <w:i/>
              </w:rPr>
            </w:pPr>
            <w:r w:rsidRPr="00D4490B">
              <w:rPr>
                <w:rFonts w:ascii="Times New Roman" w:hAnsi="Times New Roman"/>
                <w:i/>
              </w:rPr>
              <w:t>Jeżeli ochrona elementów przyrodniczych nie jest możliwa, należy podejmować działania mające na celu naprawienie wyrządzonych szkód, w szczególności przez kompensację przyrodniczą.</w:t>
            </w:r>
          </w:p>
          <w:p w:rsidR="00601571" w:rsidRPr="00AE39E0" w:rsidRDefault="00601571" w:rsidP="00601571">
            <w:pPr>
              <w:ind w:left="127" w:hanging="168"/>
              <w:jc w:val="both"/>
              <w:rPr>
                <w:rFonts w:ascii="Times New Roman" w:hAnsi="Times New Roman"/>
                <w:i/>
                <w:sz w:val="22"/>
                <w:szCs w:val="22"/>
              </w:rPr>
            </w:pPr>
          </w:p>
          <w:p w:rsidR="00601571" w:rsidRPr="00AE39E0" w:rsidRDefault="00601571" w:rsidP="00601571">
            <w:pPr>
              <w:ind w:left="127" w:hanging="168"/>
              <w:jc w:val="both"/>
              <w:rPr>
                <w:rFonts w:ascii="Times New Roman" w:hAnsi="Times New Roman"/>
                <w:i/>
                <w:sz w:val="22"/>
                <w:szCs w:val="22"/>
              </w:rPr>
            </w:pPr>
            <w:r w:rsidRPr="00AE39E0">
              <w:rPr>
                <w:rFonts w:ascii="Times New Roman" w:hAnsi="Times New Roman"/>
                <w:i/>
                <w:sz w:val="22"/>
                <w:szCs w:val="22"/>
              </w:rPr>
              <w:t>Art. 3. Ilekroć w ustawie jest mowa o:</w:t>
            </w:r>
          </w:p>
          <w:p w:rsidR="00601571" w:rsidRPr="00AE39E0" w:rsidRDefault="00601571" w:rsidP="00601571">
            <w:pPr>
              <w:ind w:left="127" w:hanging="168"/>
              <w:jc w:val="both"/>
              <w:rPr>
                <w:rFonts w:ascii="Times New Roman" w:hAnsi="Times New Roman"/>
                <w:i/>
                <w:sz w:val="22"/>
                <w:szCs w:val="22"/>
              </w:rPr>
            </w:pPr>
            <w:r w:rsidRPr="00AE39E0">
              <w:rPr>
                <w:rFonts w:ascii="Times New Roman" w:hAnsi="Times New Roman"/>
                <w:i/>
                <w:sz w:val="22"/>
                <w:szCs w:val="22"/>
              </w:rPr>
              <w:t xml:space="preserve">8) kompensacji przyrodniczej — rozumie się przez to zespół działań obejmujących w szczególności roboty budowlane, roboty ziemne, rekultywację gleby, zalesianie, zadrzewianie lub tworzenie skupień roślinności, prowadzących do przywrócenia równowagi przyrodniczej lub tworzenie skupień roślinności, prowadzących do przywrócenia równowagi przyrodniczej na danym terenie, </w:t>
            </w:r>
            <w:r w:rsidRPr="00AE39E0">
              <w:rPr>
                <w:rFonts w:ascii="Times New Roman" w:hAnsi="Times New Roman"/>
                <w:i/>
                <w:sz w:val="22"/>
                <w:szCs w:val="22"/>
                <w:u w:val="single"/>
              </w:rPr>
              <w:t>wyrównania szkód dokonanych w</w:t>
            </w:r>
            <w:r>
              <w:rPr>
                <w:rFonts w:ascii="Times New Roman" w:hAnsi="Times New Roman"/>
                <w:i/>
                <w:sz w:val="22"/>
                <w:szCs w:val="22"/>
                <w:u w:val="single"/>
              </w:rPr>
              <w:t> </w:t>
            </w:r>
            <w:r w:rsidRPr="00AE39E0">
              <w:rPr>
                <w:rFonts w:ascii="Times New Roman" w:hAnsi="Times New Roman"/>
                <w:i/>
                <w:sz w:val="22"/>
                <w:szCs w:val="22"/>
                <w:u w:val="single"/>
              </w:rPr>
              <w:t>środowisku</w:t>
            </w:r>
            <w:r w:rsidRPr="00AE39E0">
              <w:rPr>
                <w:rFonts w:ascii="Times New Roman" w:hAnsi="Times New Roman"/>
                <w:i/>
                <w:sz w:val="22"/>
                <w:szCs w:val="22"/>
              </w:rPr>
              <w:t xml:space="preserve"> przez realizację przedsięwzięcia i</w:t>
            </w:r>
            <w:r>
              <w:rPr>
                <w:rFonts w:ascii="Times New Roman" w:hAnsi="Times New Roman"/>
                <w:i/>
                <w:sz w:val="22"/>
                <w:szCs w:val="22"/>
              </w:rPr>
              <w:t> </w:t>
            </w:r>
            <w:r w:rsidRPr="00AE39E0">
              <w:rPr>
                <w:rFonts w:ascii="Times New Roman" w:hAnsi="Times New Roman"/>
                <w:i/>
                <w:sz w:val="22"/>
                <w:szCs w:val="22"/>
              </w:rPr>
              <w:t>zachowanie walorów krajobrazowych;</w:t>
            </w:r>
          </w:p>
          <w:p w:rsidR="00601571" w:rsidRPr="00AE39E0" w:rsidRDefault="00601571" w:rsidP="00601571">
            <w:pPr>
              <w:ind w:left="127"/>
              <w:jc w:val="both"/>
              <w:rPr>
                <w:rFonts w:ascii="Times New Roman" w:hAnsi="Times New Roman"/>
                <w:i/>
                <w:sz w:val="22"/>
                <w:szCs w:val="22"/>
              </w:rPr>
            </w:pPr>
          </w:p>
          <w:p w:rsidR="00601571" w:rsidRPr="00AE39E0" w:rsidRDefault="00601571" w:rsidP="00601571">
            <w:pPr>
              <w:jc w:val="both"/>
              <w:rPr>
                <w:rFonts w:ascii="Times New Roman" w:hAnsi="Times New Roman"/>
                <w:sz w:val="22"/>
                <w:szCs w:val="22"/>
              </w:rPr>
            </w:pPr>
            <w:r w:rsidRPr="00AE39E0">
              <w:rPr>
                <w:rFonts w:ascii="Times New Roman" w:hAnsi="Times New Roman"/>
                <w:sz w:val="22"/>
                <w:szCs w:val="22"/>
              </w:rPr>
              <w:t>4.(…) .</w:t>
            </w:r>
          </w:p>
          <w:p w:rsidR="00601571" w:rsidRPr="00AE39E0" w:rsidRDefault="00601571" w:rsidP="00601571">
            <w:pPr>
              <w:ind w:left="127"/>
              <w:jc w:val="both"/>
              <w:rPr>
                <w:rFonts w:ascii="Times New Roman" w:hAnsi="Times New Roman"/>
                <w:sz w:val="22"/>
                <w:szCs w:val="22"/>
              </w:rPr>
            </w:pPr>
          </w:p>
          <w:p w:rsidR="00601571" w:rsidRPr="00AE39E0" w:rsidRDefault="00601571" w:rsidP="00601571">
            <w:pPr>
              <w:jc w:val="both"/>
              <w:rPr>
                <w:rFonts w:ascii="Times New Roman" w:hAnsi="Times New Roman"/>
                <w:sz w:val="22"/>
                <w:szCs w:val="22"/>
              </w:rPr>
            </w:pPr>
            <w:r w:rsidRPr="00AE39E0">
              <w:rPr>
                <w:rFonts w:ascii="Times New Roman" w:hAnsi="Times New Roman"/>
                <w:sz w:val="22"/>
                <w:szCs w:val="22"/>
              </w:rPr>
              <w:t>Uzasadnienie:</w:t>
            </w:r>
          </w:p>
          <w:p w:rsidR="00601571" w:rsidRPr="00AE39E0" w:rsidRDefault="00601571" w:rsidP="00601571">
            <w:pPr>
              <w:widowControl w:val="0"/>
              <w:tabs>
                <w:tab w:val="left" w:pos="308"/>
              </w:tabs>
              <w:jc w:val="both"/>
              <w:rPr>
                <w:rFonts w:ascii="Times New Roman" w:hAnsi="Times New Roman"/>
                <w:i/>
                <w:sz w:val="22"/>
                <w:szCs w:val="22"/>
              </w:rPr>
            </w:pPr>
            <w:r w:rsidRPr="00AE39E0">
              <w:rPr>
                <w:rFonts w:ascii="Times New Roman" w:hAnsi="Times New Roman"/>
                <w:sz w:val="22"/>
                <w:szCs w:val="22"/>
              </w:rPr>
              <w:t>Powyższe uwagi związane są z koniecznością zabezpieczenia wartości przyrodniczych i</w:t>
            </w:r>
            <w:r>
              <w:rPr>
                <w:rFonts w:ascii="Times New Roman" w:hAnsi="Times New Roman"/>
                <w:sz w:val="22"/>
                <w:szCs w:val="22"/>
              </w:rPr>
              <w:t> </w:t>
            </w:r>
            <w:r w:rsidRPr="00AE39E0">
              <w:rPr>
                <w:rFonts w:ascii="Times New Roman" w:hAnsi="Times New Roman"/>
                <w:sz w:val="22"/>
                <w:szCs w:val="22"/>
              </w:rPr>
              <w:t>rekreacyjnych. Przewidziany w projekcie planu przyrost zabudowy w obszarze już i tak gęsto zabudowanym, w tym terenów zadrzewionych, stoi w sprzeczności z konstytucyjną zasadą zrównoważonego rozwoju i jest niedopuszczalny.</w:t>
            </w:r>
          </w:p>
        </w:tc>
        <w:tc>
          <w:tcPr>
            <w:tcW w:w="1385" w:type="dxa"/>
            <w:shd w:val="clear" w:color="auto" w:fill="auto"/>
          </w:tcPr>
          <w:p w:rsidR="00601571" w:rsidRPr="00AE39E0" w:rsidRDefault="00601571" w:rsidP="00601571">
            <w:pPr>
              <w:jc w:val="center"/>
              <w:rPr>
                <w:rFonts w:ascii="Times New Roman" w:hAnsi="Times New Roman"/>
                <w:sz w:val="22"/>
                <w:szCs w:val="22"/>
              </w:rPr>
            </w:pPr>
            <w:r w:rsidRPr="00AE39E0">
              <w:rPr>
                <w:rFonts w:ascii="Times New Roman" w:hAnsi="Times New Roman"/>
                <w:sz w:val="22"/>
                <w:szCs w:val="22"/>
              </w:rPr>
              <w:lastRenderedPageBreak/>
              <w:t>Cały obszar planu</w:t>
            </w:r>
          </w:p>
        </w:tc>
        <w:tc>
          <w:tcPr>
            <w:tcW w:w="1404" w:type="dxa"/>
            <w:shd w:val="clear" w:color="auto" w:fill="auto"/>
          </w:tcPr>
          <w:p w:rsidR="00601571" w:rsidRPr="00AE39E0" w:rsidRDefault="00601571" w:rsidP="00601571">
            <w:pPr>
              <w:jc w:val="center"/>
              <w:rPr>
                <w:rFonts w:ascii="Times New Roman" w:hAnsi="Times New Roman"/>
                <w:b/>
                <w:sz w:val="22"/>
                <w:szCs w:val="22"/>
              </w:rPr>
            </w:pPr>
          </w:p>
          <w:p w:rsidR="00601571" w:rsidRPr="00AE39E0" w:rsidRDefault="00601571" w:rsidP="00601571">
            <w:pPr>
              <w:jc w:val="center"/>
              <w:rPr>
                <w:rFonts w:ascii="Times New Roman" w:hAnsi="Times New Roman"/>
                <w:b/>
                <w:sz w:val="22"/>
                <w:szCs w:val="22"/>
              </w:rPr>
            </w:pPr>
          </w:p>
          <w:p w:rsidR="00601571" w:rsidRPr="00AE39E0" w:rsidRDefault="00601571" w:rsidP="00601571">
            <w:pPr>
              <w:jc w:val="center"/>
              <w:rPr>
                <w:rFonts w:ascii="Times New Roman" w:hAnsi="Times New Roman"/>
                <w:b/>
                <w:sz w:val="22"/>
                <w:szCs w:val="22"/>
              </w:rPr>
            </w:pPr>
          </w:p>
          <w:p w:rsidR="00601571" w:rsidRPr="00AE39E0" w:rsidRDefault="00601571" w:rsidP="00601571">
            <w:pPr>
              <w:jc w:val="center"/>
              <w:rPr>
                <w:rFonts w:ascii="Times New Roman" w:hAnsi="Times New Roman"/>
                <w:b/>
                <w:sz w:val="22"/>
                <w:szCs w:val="22"/>
              </w:rPr>
            </w:pPr>
          </w:p>
          <w:p w:rsidR="00601571" w:rsidRPr="00AE39E0" w:rsidRDefault="00601571" w:rsidP="00601571">
            <w:pPr>
              <w:jc w:val="center"/>
              <w:rPr>
                <w:rFonts w:ascii="Times New Roman" w:hAnsi="Times New Roman"/>
                <w:b/>
                <w:sz w:val="22"/>
                <w:szCs w:val="22"/>
              </w:rPr>
            </w:pPr>
          </w:p>
          <w:p w:rsidR="00601571" w:rsidRPr="00AE39E0" w:rsidRDefault="00601571" w:rsidP="00601571">
            <w:pPr>
              <w:jc w:val="center"/>
              <w:rPr>
                <w:rFonts w:ascii="Times New Roman" w:hAnsi="Times New Roman"/>
                <w:b/>
                <w:sz w:val="22"/>
                <w:szCs w:val="22"/>
              </w:rPr>
            </w:pPr>
          </w:p>
          <w:p w:rsidR="00601571" w:rsidRPr="00AE39E0" w:rsidRDefault="00601571" w:rsidP="00601571">
            <w:pPr>
              <w:jc w:val="center"/>
              <w:rPr>
                <w:rFonts w:ascii="Times New Roman" w:hAnsi="Times New Roman"/>
                <w:b/>
                <w:sz w:val="22"/>
                <w:szCs w:val="22"/>
              </w:rPr>
            </w:pPr>
          </w:p>
          <w:p w:rsidR="00601571" w:rsidRPr="00AE39E0" w:rsidRDefault="00601571" w:rsidP="00601571">
            <w:pPr>
              <w:jc w:val="center"/>
              <w:rPr>
                <w:rFonts w:ascii="Times New Roman" w:hAnsi="Times New Roman"/>
                <w:b/>
                <w:sz w:val="22"/>
                <w:szCs w:val="22"/>
              </w:rPr>
            </w:pPr>
          </w:p>
          <w:p w:rsidR="00601571" w:rsidRPr="00AE39E0" w:rsidRDefault="00601571" w:rsidP="00601571">
            <w:pPr>
              <w:jc w:val="center"/>
              <w:rPr>
                <w:rFonts w:ascii="Times New Roman" w:hAnsi="Times New Roman"/>
                <w:b/>
                <w:sz w:val="22"/>
                <w:szCs w:val="22"/>
                <w:lang w:val="en-US"/>
              </w:rPr>
            </w:pPr>
          </w:p>
          <w:p w:rsidR="00601571" w:rsidRPr="00AE39E0" w:rsidRDefault="00601571" w:rsidP="00601571">
            <w:pPr>
              <w:jc w:val="center"/>
              <w:rPr>
                <w:rFonts w:ascii="Times New Roman" w:hAnsi="Times New Roman"/>
                <w:b/>
                <w:sz w:val="22"/>
                <w:szCs w:val="22"/>
                <w:lang w:val="en-US"/>
              </w:rPr>
            </w:pPr>
          </w:p>
          <w:p w:rsidR="00601571" w:rsidRPr="00AE39E0" w:rsidRDefault="00601571" w:rsidP="00601571">
            <w:pPr>
              <w:jc w:val="center"/>
              <w:rPr>
                <w:rFonts w:ascii="Times New Roman" w:hAnsi="Times New Roman"/>
                <w:b/>
                <w:sz w:val="22"/>
                <w:szCs w:val="22"/>
                <w:lang w:val="en-US"/>
              </w:rPr>
            </w:pPr>
          </w:p>
          <w:p w:rsidR="00601571" w:rsidRPr="00AE39E0" w:rsidRDefault="00601571" w:rsidP="00601571">
            <w:pPr>
              <w:jc w:val="center"/>
              <w:rPr>
                <w:rFonts w:ascii="Times New Roman" w:hAnsi="Times New Roman"/>
                <w:b/>
                <w:sz w:val="22"/>
                <w:szCs w:val="22"/>
                <w:lang w:val="en-US"/>
              </w:rPr>
            </w:pPr>
          </w:p>
          <w:p w:rsidR="00601571" w:rsidRPr="00AE39E0" w:rsidRDefault="00601571" w:rsidP="00601571">
            <w:pPr>
              <w:jc w:val="center"/>
              <w:rPr>
                <w:rFonts w:ascii="Times New Roman" w:hAnsi="Times New Roman"/>
                <w:b/>
                <w:sz w:val="22"/>
                <w:szCs w:val="22"/>
                <w:lang w:val="en-US"/>
              </w:rPr>
            </w:pPr>
          </w:p>
          <w:p w:rsidR="00601571" w:rsidRPr="00AE39E0" w:rsidRDefault="00601571" w:rsidP="00601571">
            <w:pPr>
              <w:jc w:val="center"/>
              <w:rPr>
                <w:rFonts w:ascii="Times New Roman" w:hAnsi="Times New Roman"/>
                <w:b/>
                <w:sz w:val="22"/>
                <w:szCs w:val="22"/>
                <w:lang w:val="en-US"/>
              </w:rPr>
            </w:pPr>
          </w:p>
          <w:p w:rsidR="00601571" w:rsidRPr="00AE39E0" w:rsidRDefault="00601571" w:rsidP="00601571">
            <w:pPr>
              <w:jc w:val="center"/>
              <w:rPr>
                <w:rFonts w:ascii="Times New Roman" w:hAnsi="Times New Roman"/>
                <w:b/>
                <w:sz w:val="22"/>
                <w:szCs w:val="22"/>
                <w:lang w:val="en-US"/>
              </w:rPr>
            </w:pPr>
          </w:p>
          <w:p w:rsidR="00601571" w:rsidRPr="00AE39E0" w:rsidRDefault="00601571" w:rsidP="00601571">
            <w:pPr>
              <w:jc w:val="center"/>
              <w:rPr>
                <w:rFonts w:ascii="Times New Roman" w:hAnsi="Times New Roman"/>
                <w:b/>
                <w:sz w:val="22"/>
                <w:szCs w:val="22"/>
                <w:lang w:val="en-US"/>
              </w:rPr>
            </w:pPr>
          </w:p>
          <w:p w:rsidR="00601571" w:rsidRPr="00AE39E0" w:rsidRDefault="00601571" w:rsidP="00601571">
            <w:pPr>
              <w:jc w:val="center"/>
              <w:rPr>
                <w:rFonts w:ascii="Times New Roman" w:hAnsi="Times New Roman"/>
                <w:b/>
                <w:sz w:val="22"/>
                <w:szCs w:val="22"/>
                <w:lang w:val="en-US"/>
              </w:rPr>
            </w:pPr>
          </w:p>
          <w:p w:rsidR="00601571" w:rsidRPr="00AE39E0" w:rsidRDefault="00601571" w:rsidP="00601571">
            <w:pPr>
              <w:jc w:val="center"/>
              <w:rPr>
                <w:rFonts w:ascii="Times New Roman" w:hAnsi="Times New Roman"/>
                <w:b/>
                <w:sz w:val="22"/>
                <w:szCs w:val="22"/>
                <w:lang w:val="en-US"/>
              </w:rPr>
            </w:pPr>
          </w:p>
          <w:p w:rsidR="00601571" w:rsidRPr="00AE39E0" w:rsidRDefault="00601571" w:rsidP="00601571">
            <w:pPr>
              <w:jc w:val="center"/>
              <w:rPr>
                <w:rFonts w:ascii="Times New Roman" w:hAnsi="Times New Roman"/>
                <w:b/>
                <w:sz w:val="22"/>
                <w:szCs w:val="22"/>
                <w:lang w:val="en-US"/>
              </w:rPr>
            </w:pPr>
          </w:p>
          <w:p w:rsidR="00601571" w:rsidRPr="00AE39E0" w:rsidRDefault="00601571" w:rsidP="00601571">
            <w:pPr>
              <w:jc w:val="center"/>
              <w:rPr>
                <w:rFonts w:ascii="Times New Roman" w:hAnsi="Times New Roman"/>
                <w:b/>
                <w:sz w:val="22"/>
                <w:szCs w:val="22"/>
                <w:lang w:val="en-US"/>
              </w:rPr>
            </w:pPr>
          </w:p>
          <w:p w:rsidR="00601571" w:rsidRPr="00AE39E0" w:rsidRDefault="00601571" w:rsidP="00601571">
            <w:pPr>
              <w:jc w:val="center"/>
              <w:rPr>
                <w:rFonts w:ascii="Times New Roman" w:hAnsi="Times New Roman"/>
                <w:b/>
                <w:sz w:val="22"/>
                <w:szCs w:val="22"/>
                <w:lang w:val="en-US"/>
              </w:rPr>
            </w:pPr>
          </w:p>
          <w:p w:rsidR="00601571" w:rsidRPr="00AE39E0" w:rsidRDefault="00601571" w:rsidP="00601571">
            <w:pPr>
              <w:jc w:val="center"/>
              <w:rPr>
                <w:rFonts w:ascii="Times New Roman" w:hAnsi="Times New Roman"/>
                <w:sz w:val="22"/>
                <w:szCs w:val="22"/>
                <w:lang w:val="en-US"/>
              </w:rPr>
            </w:pPr>
          </w:p>
        </w:tc>
        <w:tc>
          <w:tcPr>
            <w:tcW w:w="1464" w:type="dxa"/>
          </w:tcPr>
          <w:p w:rsidR="00601571" w:rsidRDefault="00601571" w:rsidP="00601571">
            <w:pPr>
              <w:jc w:val="center"/>
              <w:rPr>
                <w:rFonts w:ascii="Times New Roman" w:hAnsi="Times New Roman"/>
                <w:b/>
                <w:sz w:val="22"/>
                <w:szCs w:val="22"/>
                <w:lang w:val="en-US"/>
              </w:rPr>
            </w:pPr>
          </w:p>
          <w:p w:rsidR="00601571" w:rsidRDefault="00601571" w:rsidP="00601571">
            <w:pPr>
              <w:jc w:val="center"/>
              <w:rPr>
                <w:rFonts w:ascii="Times New Roman" w:hAnsi="Times New Roman"/>
                <w:b/>
                <w:sz w:val="22"/>
                <w:szCs w:val="22"/>
                <w:lang w:val="en-US"/>
              </w:rPr>
            </w:pPr>
          </w:p>
          <w:p w:rsidR="00601571" w:rsidRDefault="00601571" w:rsidP="00601571">
            <w:pPr>
              <w:jc w:val="center"/>
              <w:rPr>
                <w:rFonts w:ascii="Times New Roman" w:hAnsi="Times New Roman"/>
                <w:b/>
                <w:sz w:val="22"/>
                <w:szCs w:val="22"/>
                <w:lang w:val="en-US"/>
              </w:rPr>
            </w:pPr>
          </w:p>
          <w:p w:rsidR="00601571" w:rsidRDefault="00601571" w:rsidP="00601571">
            <w:pPr>
              <w:jc w:val="center"/>
              <w:rPr>
                <w:rFonts w:ascii="Times New Roman" w:hAnsi="Times New Roman"/>
                <w:b/>
                <w:sz w:val="22"/>
                <w:szCs w:val="22"/>
                <w:lang w:val="en-US"/>
              </w:rPr>
            </w:pPr>
          </w:p>
          <w:p w:rsidR="00601571" w:rsidRDefault="00601571" w:rsidP="00601571">
            <w:pPr>
              <w:jc w:val="center"/>
              <w:rPr>
                <w:rFonts w:ascii="Times New Roman" w:hAnsi="Times New Roman"/>
                <w:b/>
                <w:sz w:val="22"/>
                <w:szCs w:val="22"/>
                <w:lang w:val="en-US"/>
              </w:rPr>
            </w:pPr>
          </w:p>
          <w:p w:rsidR="00601571" w:rsidRDefault="00601571" w:rsidP="00601571">
            <w:pPr>
              <w:jc w:val="center"/>
              <w:rPr>
                <w:rFonts w:ascii="Times New Roman" w:hAnsi="Times New Roman"/>
                <w:b/>
                <w:sz w:val="22"/>
                <w:szCs w:val="22"/>
                <w:lang w:val="en-US"/>
              </w:rPr>
            </w:pPr>
          </w:p>
          <w:p w:rsidR="00601571" w:rsidRDefault="00601571" w:rsidP="00601571">
            <w:pPr>
              <w:jc w:val="center"/>
              <w:rPr>
                <w:rFonts w:ascii="Times New Roman" w:hAnsi="Times New Roman"/>
                <w:b/>
                <w:sz w:val="22"/>
                <w:szCs w:val="22"/>
                <w:lang w:val="en-US"/>
              </w:rPr>
            </w:pPr>
          </w:p>
          <w:p w:rsidR="00601571" w:rsidRDefault="00601571" w:rsidP="00601571">
            <w:pPr>
              <w:jc w:val="center"/>
              <w:rPr>
                <w:rFonts w:ascii="Times New Roman" w:hAnsi="Times New Roman"/>
                <w:b/>
                <w:sz w:val="22"/>
                <w:szCs w:val="22"/>
                <w:lang w:val="en-US"/>
              </w:rPr>
            </w:pPr>
          </w:p>
          <w:p w:rsidR="00601571" w:rsidRDefault="00601571" w:rsidP="00601571">
            <w:pPr>
              <w:jc w:val="center"/>
              <w:rPr>
                <w:rFonts w:ascii="Times New Roman" w:hAnsi="Times New Roman"/>
                <w:b/>
                <w:sz w:val="22"/>
                <w:szCs w:val="22"/>
                <w:lang w:val="en-US"/>
              </w:rPr>
            </w:pPr>
          </w:p>
          <w:p w:rsidR="00601571" w:rsidRDefault="00601571" w:rsidP="00601571">
            <w:pPr>
              <w:jc w:val="center"/>
              <w:rPr>
                <w:rFonts w:ascii="Times New Roman" w:hAnsi="Times New Roman"/>
                <w:b/>
                <w:sz w:val="22"/>
                <w:szCs w:val="22"/>
                <w:lang w:val="en-US"/>
              </w:rPr>
            </w:pPr>
          </w:p>
          <w:p w:rsidR="00601571" w:rsidRPr="00AE39E0" w:rsidRDefault="00601571" w:rsidP="00601571">
            <w:pPr>
              <w:jc w:val="center"/>
              <w:rPr>
                <w:rFonts w:ascii="Times New Roman" w:hAnsi="Times New Roman"/>
                <w:b/>
                <w:sz w:val="22"/>
                <w:szCs w:val="22"/>
                <w:lang w:val="en-US"/>
              </w:rPr>
            </w:pPr>
            <w:r w:rsidRPr="00AE39E0">
              <w:rPr>
                <w:rFonts w:ascii="Times New Roman" w:hAnsi="Times New Roman"/>
                <w:b/>
                <w:sz w:val="22"/>
                <w:szCs w:val="22"/>
                <w:lang w:val="en-US"/>
              </w:rPr>
              <w:t>Ad.2</w:t>
            </w:r>
          </w:p>
          <w:p w:rsidR="00601571" w:rsidRPr="00AE39E0" w:rsidRDefault="00601571" w:rsidP="00601571">
            <w:pPr>
              <w:jc w:val="center"/>
              <w:rPr>
                <w:rFonts w:ascii="Times New Roman" w:hAnsi="Times New Roman"/>
                <w:b/>
                <w:sz w:val="22"/>
                <w:szCs w:val="22"/>
                <w:lang w:val="en-US"/>
              </w:rPr>
            </w:pPr>
            <w:r w:rsidRPr="00AE39E0">
              <w:rPr>
                <w:rFonts w:ascii="Times New Roman" w:hAnsi="Times New Roman"/>
                <w:b/>
                <w:sz w:val="22"/>
                <w:szCs w:val="22"/>
                <w:lang w:val="en-US"/>
              </w:rPr>
              <w:t xml:space="preserve">MN.1, MN.2, MN.5, MN.7, MN.8, MN.9, MN.11, MN.13, MN.14 </w:t>
            </w:r>
          </w:p>
          <w:p w:rsidR="00601571" w:rsidRPr="00AE39E0" w:rsidRDefault="00601571" w:rsidP="00601571">
            <w:pPr>
              <w:jc w:val="center"/>
              <w:rPr>
                <w:rFonts w:ascii="Times New Roman" w:hAnsi="Times New Roman"/>
                <w:b/>
                <w:sz w:val="22"/>
                <w:szCs w:val="22"/>
                <w:lang w:val="en-US"/>
              </w:rPr>
            </w:pPr>
          </w:p>
          <w:p w:rsidR="00601571" w:rsidRPr="00AE39E0" w:rsidRDefault="00601571" w:rsidP="00601571">
            <w:pPr>
              <w:jc w:val="center"/>
              <w:rPr>
                <w:rFonts w:ascii="Times New Roman" w:hAnsi="Times New Roman"/>
                <w:b/>
                <w:sz w:val="22"/>
                <w:szCs w:val="22"/>
                <w:lang w:val="en-US"/>
              </w:rPr>
            </w:pPr>
            <w:r w:rsidRPr="00AE39E0">
              <w:rPr>
                <w:rFonts w:ascii="Times New Roman" w:hAnsi="Times New Roman"/>
                <w:b/>
                <w:sz w:val="22"/>
                <w:szCs w:val="22"/>
                <w:lang w:val="en-US"/>
              </w:rPr>
              <w:t>Ad.3</w:t>
            </w:r>
          </w:p>
          <w:p w:rsidR="00601571" w:rsidRPr="00AE39E0" w:rsidRDefault="00601571" w:rsidP="00601571">
            <w:pPr>
              <w:jc w:val="center"/>
              <w:rPr>
                <w:rFonts w:ascii="Times New Roman" w:hAnsi="Times New Roman"/>
                <w:b/>
                <w:sz w:val="22"/>
                <w:szCs w:val="22"/>
                <w:lang w:val="en-US"/>
              </w:rPr>
            </w:pPr>
            <w:r w:rsidRPr="00AE39E0">
              <w:rPr>
                <w:rFonts w:ascii="Times New Roman" w:hAnsi="Times New Roman"/>
                <w:b/>
                <w:sz w:val="22"/>
                <w:szCs w:val="22"/>
                <w:lang w:val="en-US"/>
              </w:rPr>
              <w:t>MN/U.12, U</w:t>
            </w:r>
            <w:r>
              <w:rPr>
                <w:rFonts w:ascii="Times New Roman" w:hAnsi="Times New Roman"/>
                <w:b/>
                <w:sz w:val="22"/>
                <w:szCs w:val="22"/>
                <w:lang w:val="en-US"/>
              </w:rPr>
              <w:t>.</w:t>
            </w:r>
            <w:r w:rsidRPr="00AE39E0">
              <w:rPr>
                <w:rFonts w:ascii="Times New Roman" w:hAnsi="Times New Roman"/>
                <w:b/>
                <w:sz w:val="22"/>
                <w:szCs w:val="22"/>
                <w:lang w:val="en-US"/>
              </w:rPr>
              <w:t>2</w:t>
            </w:r>
          </w:p>
          <w:p w:rsidR="00601571" w:rsidRDefault="00601571" w:rsidP="00601571">
            <w:pPr>
              <w:jc w:val="center"/>
              <w:rPr>
                <w:rFonts w:ascii="Times New Roman" w:hAnsi="Times New Roman"/>
                <w:b/>
                <w:sz w:val="22"/>
                <w:szCs w:val="22"/>
                <w:lang w:val="en-US"/>
              </w:rPr>
            </w:pPr>
          </w:p>
          <w:p w:rsidR="00601571" w:rsidRDefault="00601571" w:rsidP="00601571">
            <w:pPr>
              <w:jc w:val="center"/>
              <w:rPr>
                <w:rFonts w:ascii="Times New Roman" w:hAnsi="Times New Roman"/>
                <w:b/>
                <w:sz w:val="22"/>
                <w:szCs w:val="22"/>
                <w:lang w:val="en-US"/>
              </w:rPr>
            </w:pPr>
          </w:p>
          <w:p w:rsidR="00601571" w:rsidRPr="00AE39E0" w:rsidRDefault="00601571" w:rsidP="00601571">
            <w:pPr>
              <w:jc w:val="center"/>
              <w:rPr>
                <w:rFonts w:ascii="Times New Roman" w:hAnsi="Times New Roman"/>
                <w:b/>
                <w:bCs/>
                <w:iCs/>
                <w:sz w:val="22"/>
                <w:szCs w:val="22"/>
                <w:lang w:val="en-US"/>
              </w:rPr>
            </w:pPr>
          </w:p>
        </w:tc>
        <w:tc>
          <w:tcPr>
            <w:tcW w:w="1843" w:type="dxa"/>
            <w:tcBorders>
              <w:top w:val="single" w:sz="4" w:space="0" w:color="auto"/>
              <w:bottom w:val="single" w:sz="4" w:space="0" w:color="auto"/>
            </w:tcBorders>
            <w:shd w:val="clear" w:color="auto" w:fill="auto"/>
          </w:tcPr>
          <w:p w:rsidR="00601571" w:rsidRPr="00AE39E0" w:rsidRDefault="00601571" w:rsidP="00601571">
            <w:pPr>
              <w:jc w:val="center"/>
              <w:rPr>
                <w:rFonts w:ascii="Times New Roman" w:hAnsi="Times New Roman"/>
                <w:sz w:val="22"/>
                <w:szCs w:val="22"/>
              </w:rPr>
            </w:pPr>
            <w:r w:rsidRPr="00AE39E0">
              <w:rPr>
                <w:rFonts w:ascii="Times New Roman" w:hAnsi="Times New Roman"/>
                <w:b/>
                <w:bCs/>
                <w:iCs/>
                <w:sz w:val="22"/>
                <w:szCs w:val="22"/>
              </w:rPr>
              <w:t xml:space="preserve">Prezydent Miasta Krakowa nie uwzględnił uwagi </w:t>
            </w:r>
            <w:r>
              <w:rPr>
                <w:rFonts w:ascii="Times New Roman" w:hAnsi="Times New Roman"/>
                <w:b/>
                <w:bCs/>
                <w:iCs/>
                <w:sz w:val="22"/>
                <w:szCs w:val="22"/>
              </w:rPr>
              <w:t xml:space="preserve">w zakresie </w:t>
            </w:r>
            <w:r w:rsidRPr="00D24704">
              <w:rPr>
                <w:rFonts w:ascii="Times New Roman" w:hAnsi="Times New Roman"/>
                <w:b/>
                <w:bCs/>
                <w:iCs/>
                <w:sz w:val="22"/>
                <w:szCs w:val="22"/>
              </w:rPr>
              <w:t>pkt.</w:t>
            </w:r>
            <w:r>
              <w:rPr>
                <w:rFonts w:ascii="Times New Roman" w:hAnsi="Times New Roman"/>
                <w:b/>
                <w:bCs/>
                <w:iCs/>
                <w:sz w:val="22"/>
                <w:szCs w:val="22"/>
              </w:rPr>
              <w:t xml:space="preserve"> 1, 2, 3</w:t>
            </w:r>
          </w:p>
        </w:tc>
        <w:tc>
          <w:tcPr>
            <w:tcW w:w="1798" w:type="dxa"/>
            <w:tcBorders>
              <w:top w:val="single" w:sz="4" w:space="0" w:color="auto"/>
              <w:bottom w:val="single" w:sz="4" w:space="0" w:color="auto"/>
            </w:tcBorders>
            <w:shd w:val="clear" w:color="auto" w:fill="auto"/>
          </w:tcPr>
          <w:p w:rsidR="00601571" w:rsidRPr="003239FB" w:rsidRDefault="00601571" w:rsidP="00601571">
            <w:pPr>
              <w:ind w:left="-106" w:hanging="42"/>
              <w:jc w:val="center"/>
              <w:rPr>
                <w:rFonts w:ascii="Times New Roman" w:hAnsi="Times New Roman"/>
                <w:color w:val="00B050"/>
                <w:sz w:val="22"/>
                <w:szCs w:val="22"/>
              </w:rPr>
            </w:pPr>
            <w:r w:rsidRPr="003239FB">
              <w:rPr>
                <w:rFonts w:ascii="Times New Roman" w:hAnsi="Times New Roman"/>
                <w:b/>
                <w:bCs/>
                <w:iCs/>
                <w:sz w:val="22"/>
                <w:szCs w:val="22"/>
              </w:rPr>
              <w:t>Rada Miasta Krakowa nie uwzględniła uwagi w zakresie pkt.1,</w:t>
            </w:r>
            <w:r>
              <w:rPr>
                <w:rFonts w:ascii="Times New Roman" w:hAnsi="Times New Roman"/>
                <w:b/>
                <w:bCs/>
                <w:iCs/>
                <w:sz w:val="22"/>
                <w:szCs w:val="22"/>
              </w:rPr>
              <w:t xml:space="preserve"> </w:t>
            </w:r>
            <w:r w:rsidRPr="003239FB">
              <w:rPr>
                <w:rFonts w:ascii="Times New Roman" w:hAnsi="Times New Roman"/>
                <w:b/>
                <w:bCs/>
                <w:iCs/>
                <w:sz w:val="22"/>
                <w:szCs w:val="22"/>
              </w:rPr>
              <w:t>2,</w:t>
            </w:r>
            <w:r>
              <w:rPr>
                <w:rFonts w:ascii="Times New Roman" w:hAnsi="Times New Roman"/>
                <w:b/>
                <w:bCs/>
                <w:iCs/>
                <w:sz w:val="22"/>
                <w:szCs w:val="22"/>
              </w:rPr>
              <w:t xml:space="preserve"> </w:t>
            </w:r>
            <w:r w:rsidRPr="003239FB">
              <w:rPr>
                <w:rFonts w:ascii="Times New Roman" w:hAnsi="Times New Roman"/>
                <w:b/>
                <w:bCs/>
                <w:iCs/>
                <w:sz w:val="22"/>
                <w:szCs w:val="22"/>
              </w:rPr>
              <w:t>3</w:t>
            </w:r>
          </w:p>
        </w:tc>
        <w:tc>
          <w:tcPr>
            <w:tcW w:w="5810" w:type="dxa"/>
            <w:tcBorders>
              <w:top w:val="single" w:sz="4" w:space="0" w:color="auto"/>
              <w:bottom w:val="single" w:sz="4" w:space="0" w:color="auto"/>
            </w:tcBorders>
            <w:shd w:val="clear" w:color="auto" w:fill="auto"/>
          </w:tcPr>
          <w:p w:rsidR="00601571" w:rsidRPr="003239FB" w:rsidRDefault="00601571" w:rsidP="00601571">
            <w:pPr>
              <w:jc w:val="both"/>
              <w:rPr>
                <w:rFonts w:ascii="Times New Roman" w:hAnsi="Times New Roman"/>
                <w:sz w:val="22"/>
                <w:szCs w:val="22"/>
              </w:rPr>
            </w:pPr>
            <w:r w:rsidRPr="003239FB">
              <w:rPr>
                <w:rFonts w:ascii="Times New Roman" w:hAnsi="Times New Roman"/>
                <w:sz w:val="22"/>
                <w:szCs w:val="22"/>
              </w:rPr>
              <w:t>Ad.1</w:t>
            </w:r>
          </w:p>
          <w:p w:rsidR="00601571" w:rsidRPr="003239FB" w:rsidRDefault="00601571" w:rsidP="00601571">
            <w:pPr>
              <w:jc w:val="both"/>
              <w:rPr>
                <w:rFonts w:ascii="Times New Roman" w:hAnsi="Times New Roman"/>
                <w:color w:val="000000" w:themeColor="text1"/>
                <w:sz w:val="22"/>
                <w:szCs w:val="22"/>
              </w:rPr>
            </w:pPr>
            <w:r w:rsidRPr="003239FB">
              <w:rPr>
                <w:rFonts w:ascii="Times New Roman" w:hAnsi="Times New Roman"/>
                <w:color w:val="000000" w:themeColor="text1"/>
                <w:sz w:val="22"/>
                <w:szCs w:val="22"/>
              </w:rPr>
              <w:t xml:space="preserve">Uwaga </w:t>
            </w:r>
            <w:r>
              <w:rPr>
                <w:rFonts w:ascii="Times New Roman" w:hAnsi="Times New Roman"/>
                <w:color w:val="000000" w:themeColor="text1"/>
                <w:sz w:val="22"/>
                <w:szCs w:val="22"/>
              </w:rPr>
              <w:t xml:space="preserve">pozostaje </w:t>
            </w:r>
            <w:r w:rsidRPr="003239FB">
              <w:rPr>
                <w:rFonts w:ascii="Times New Roman" w:hAnsi="Times New Roman"/>
                <w:color w:val="000000" w:themeColor="text1"/>
                <w:sz w:val="22"/>
                <w:szCs w:val="22"/>
              </w:rPr>
              <w:t>nieuwzględniona w zakresie zmiany przeznaczenia terenu MN.15 na ZP. Zgodnie z art. 15 ust. 1 ustawy o planowaniu i zagospodarowaniu przestrzennym projekt planu jest sporządzony zgodnie z zapisami Studium, gdyż ustalenia Studium są wiążące dla organów gminy przy sporządzaniu planów miejscowych (art. 9 ust. 4). Według ustaleń Studium wymieniony teren położony jest w terenie MN - Tereny zabudowy mieszkaniowej jednorodzinnej. W Terenie MN.15 wyznaczono wskaźnik terenu biologicznie czynnego wynoszący min. 50% oraz dla zachowania wyższych wartości przyrodniczych – strefę ochrony zieleni, w której oznaczona została szczególnie cenna zieleń. Przy ustawowym obowiązku zachowania zgodności ustaleń planu ze Studium nie jest zasadne przeznaczenie wszystkich do tej pory niezabudowanych działek w całości na tereny zieleni. Dodatkowo wyjaśnia się, że w projekcie planu wyznaczono zgodnie z uwarunkowaniami środowiskowymi Tereny zieleni urządzonej (ZP.1-ZP.4) publicznie dostępne służące rekreacji wszystkich mieszkańców o minimalnym wskaźniku terenu biologicznie czynnego wynoszącym 80%.</w:t>
            </w:r>
          </w:p>
          <w:p w:rsidR="00601571" w:rsidRPr="003239FB" w:rsidRDefault="00601571" w:rsidP="00601571">
            <w:pPr>
              <w:jc w:val="both"/>
              <w:rPr>
                <w:rFonts w:ascii="Times New Roman" w:hAnsi="Times New Roman"/>
                <w:color w:val="000000" w:themeColor="text1"/>
                <w:sz w:val="22"/>
                <w:szCs w:val="22"/>
              </w:rPr>
            </w:pPr>
          </w:p>
          <w:p w:rsidR="00601571" w:rsidRPr="003239FB" w:rsidRDefault="00601571" w:rsidP="00601571">
            <w:pPr>
              <w:jc w:val="both"/>
              <w:rPr>
                <w:rFonts w:ascii="Times New Roman" w:hAnsi="Times New Roman"/>
                <w:color w:val="000000" w:themeColor="text1"/>
                <w:sz w:val="22"/>
                <w:szCs w:val="22"/>
              </w:rPr>
            </w:pPr>
            <w:r w:rsidRPr="003239FB">
              <w:rPr>
                <w:rFonts w:ascii="Times New Roman" w:hAnsi="Times New Roman"/>
                <w:color w:val="000000" w:themeColor="text1"/>
                <w:sz w:val="22"/>
                <w:szCs w:val="22"/>
              </w:rPr>
              <w:t xml:space="preserve">Ad.2, Ad.3 </w:t>
            </w:r>
          </w:p>
          <w:p w:rsidR="00601571" w:rsidRPr="003239FB" w:rsidRDefault="00601571" w:rsidP="00601571">
            <w:pPr>
              <w:jc w:val="both"/>
              <w:rPr>
                <w:rFonts w:ascii="Times New Roman" w:hAnsi="Times New Roman"/>
                <w:color w:val="000000" w:themeColor="text1"/>
                <w:sz w:val="22"/>
                <w:szCs w:val="22"/>
              </w:rPr>
            </w:pPr>
            <w:r w:rsidRPr="003239FB">
              <w:rPr>
                <w:rFonts w:ascii="Times New Roman" w:hAnsi="Times New Roman"/>
                <w:color w:val="000000" w:themeColor="text1"/>
                <w:sz w:val="22"/>
                <w:szCs w:val="22"/>
              </w:rPr>
              <w:t xml:space="preserve">Uwaga </w:t>
            </w:r>
            <w:r>
              <w:rPr>
                <w:rFonts w:ascii="Times New Roman" w:hAnsi="Times New Roman"/>
                <w:color w:val="000000" w:themeColor="text1"/>
                <w:sz w:val="22"/>
                <w:szCs w:val="22"/>
              </w:rPr>
              <w:t xml:space="preserve">pozostaje </w:t>
            </w:r>
            <w:r w:rsidRPr="003239FB">
              <w:rPr>
                <w:rFonts w:ascii="Times New Roman" w:hAnsi="Times New Roman"/>
                <w:color w:val="000000" w:themeColor="text1"/>
                <w:sz w:val="22"/>
                <w:szCs w:val="22"/>
              </w:rPr>
              <w:t xml:space="preserve">nieuwzględniona, gdyż nie wprowadza się zapisu o „zachowaniu istniejącego terenu biologicznie czynnego na gruncie rodzimym i obowiązku zachowania istniejącego zadrzewienia”. </w:t>
            </w:r>
          </w:p>
          <w:p w:rsidR="00601571" w:rsidRPr="003239FB" w:rsidRDefault="00601571" w:rsidP="00601571">
            <w:pPr>
              <w:jc w:val="both"/>
              <w:rPr>
                <w:rFonts w:ascii="Times New Roman" w:hAnsi="Times New Roman"/>
                <w:color w:val="000000" w:themeColor="text1"/>
                <w:sz w:val="22"/>
                <w:szCs w:val="22"/>
              </w:rPr>
            </w:pPr>
            <w:r w:rsidRPr="003239FB">
              <w:rPr>
                <w:rFonts w:ascii="Times New Roman" w:hAnsi="Times New Roman"/>
                <w:color w:val="000000" w:themeColor="text1"/>
                <w:sz w:val="22"/>
                <w:szCs w:val="22"/>
              </w:rPr>
              <w:t>Definicja terenu biologicznie czynnego została określona w</w:t>
            </w:r>
            <w:r w:rsidR="00C51FF0">
              <w:rPr>
                <w:rFonts w:ascii="Times New Roman" w:hAnsi="Times New Roman"/>
                <w:color w:val="000000" w:themeColor="text1"/>
                <w:sz w:val="22"/>
                <w:szCs w:val="22"/>
              </w:rPr>
              <w:t> </w:t>
            </w:r>
            <w:r w:rsidRPr="003239FB">
              <w:rPr>
                <w:rFonts w:ascii="Times New Roman" w:hAnsi="Times New Roman"/>
                <w:color w:val="000000" w:themeColor="text1"/>
                <w:sz w:val="22"/>
                <w:szCs w:val="22"/>
              </w:rPr>
              <w:t xml:space="preserve">przepisach odrębnych w brzmieniu: </w:t>
            </w:r>
          </w:p>
          <w:p w:rsidR="00601571" w:rsidRPr="003239FB" w:rsidRDefault="00601571" w:rsidP="00601571">
            <w:pPr>
              <w:jc w:val="both"/>
              <w:rPr>
                <w:rFonts w:ascii="Times New Roman" w:hAnsi="Times New Roman"/>
                <w:color w:val="000000" w:themeColor="text1"/>
                <w:sz w:val="22"/>
                <w:szCs w:val="22"/>
              </w:rPr>
            </w:pPr>
            <w:r w:rsidRPr="003239FB">
              <w:rPr>
                <w:rFonts w:ascii="Times New Roman" w:hAnsi="Times New Roman"/>
                <w:i/>
                <w:color w:val="000000" w:themeColor="text1"/>
                <w:sz w:val="22"/>
                <w:szCs w:val="22"/>
              </w:rPr>
              <w:t xml:space="preserve">„terenie biologicznie czynnym - należy przez to rozumieć teren o nawierzchni urządzonej w sposób zapewniający naturalną wegetację roślin i retencję wód opadowych,  </w:t>
            </w:r>
            <w:r>
              <w:rPr>
                <w:rFonts w:ascii="Times New Roman" w:hAnsi="Times New Roman"/>
                <w:i/>
                <w:color w:val="000000" w:themeColor="text1"/>
                <w:sz w:val="22"/>
                <w:szCs w:val="22"/>
              </w:rPr>
              <w:t>a </w:t>
            </w:r>
            <w:r w:rsidRPr="003239FB">
              <w:rPr>
                <w:rFonts w:ascii="Times New Roman" w:hAnsi="Times New Roman"/>
                <w:i/>
                <w:color w:val="000000" w:themeColor="text1"/>
                <w:sz w:val="22"/>
                <w:szCs w:val="22"/>
              </w:rPr>
              <w:t>także 50% powierzchni tarasów i stropodachów z taką nawierzchnią oraz innych powierzchni zapewniających naturalną wegetację roślin, o powierzchni nie mniejszej niż 10 m</w:t>
            </w:r>
            <w:r w:rsidRPr="003239FB">
              <w:rPr>
                <w:rFonts w:ascii="Times New Roman" w:hAnsi="Times New Roman"/>
                <w:i/>
                <w:color w:val="000000" w:themeColor="text1"/>
                <w:sz w:val="22"/>
                <w:szCs w:val="22"/>
                <w:vertAlign w:val="superscript"/>
              </w:rPr>
              <w:t>2</w:t>
            </w:r>
            <w:r w:rsidRPr="003239FB">
              <w:rPr>
                <w:rFonts w:ascii="Times New Roman" w:hAnsi="Times New Roman"/>
                <w:i/>
                <w:color w:val="000000" w:themeColor="text1"/>
                <w:sz w:val="22"/>
                <w:szCs w:val="22"/>
              </w:rPr>
              <w:t>, oraz wodę powierzchniową na tym terenie”.</w:t>
            </w:r>
          </w:p>
          <w:p w:rsidR="00601571" w:rsidRPr="003239FB" w:rsidRDefault="00601571" w:rsidP="00601571">
            <w:pPr>
              <w:jc w:val="both"/>
              <w:rPr>
                <w:rFonts w:ascii="Times New Roman" w:hAnsi="Times New Roman"/>
                <w:color w:val="000000" w:themeColor="text1"/>
                <w:sz w:val="22"/>
                <w:szCs w:val="22"/>
              </w:rPr>
            </w:pPr>
            <w:r w:rsidRPr="003239FB">
              <w:rPr>
                <w:rFonts w:ascii="Times New Roman" w:hAnsi="Times New Roman"/>
                <w:color w:val="000000" w:themeColor="text1"/>
                <w:sz w:val="22"/>
                <w:szCs w:val="22"/>
              </w:rPr>
              <w:t>Dodatkowo wyjaśnia się, że w odniesieniu do istniejącej zieleni, ustalono zapisy ochrony w §8 ust. 2 i ust. 3, gdzie ustalono m.in.:</w:t>
            </w:r>
          </w:p>
          <w:p w:rsidR="00601571" w:rsidRPr="003239FB" w:rsidRDefault="00601571" w:rsidP="00601571">
            <w:pPr>
              <w:widowControl w:val="0"/>
              <w:suppressAutoHyphens/>
              <w:overflowPunct w:val="0"/>
              <w:autoSpaceDE w:val="0"/>
              <w:jc w:val="both"/>
              <w:rPr>
                <w:rFonts w:ascii="Times New Roman" w:hAnsi="Times New Roman"/>
                <w:i/>
                <w:color w:val="000000" w:themeColor="text1"/>
                <w:sz w:val="22"/>
                <w:szCs w:val="22"/>
              </w:rPr>
            </w:pPr>
            <w:r w:rsidRPr="003239FB">
              <w:rPr>
                <w:rFonts w:ascii="Times New Roman" w:hAnsi="Times New Roman"/>
                <w:color w:val="000000" w:themeColor="text1"/>
                <w:sz w:val="22"/>
                <w:szCs w:val="22"/>
              </w:rPr>
              <w:t xml:space="preserve">- </w:t>
            </w:r>
            <w:r w:rsidRPr="003239FB">
              <w:rPr>
                <w:rFonts w:ascii="Times New Roman" w:hAnsi="Times New Roman"/>
                <w:i/>
                <w:color w:val="000000" w:themeColor="text1"/>
                <w:sz w:val="22"/>
                <w:szCs w:val="22"/>
                <w:lang w:eastAsia="en-US"/>
              </w:rPr>
              <w:t xml:space="preserve">nakaz ochrony i zachowania </w:t>
            </w:r>
            <w:r w:rsidRPr="003239FB">
              <w:rPr>
                <w:rFonts w:ascii="Times New Roman" w:hAnsi="Times New Roman"/>
                <w:b/>
                <w:i/>
                <w:color w:val="000000" w:themeColor="text1"/>
                <w:sz w:val="22"/>
                <w:szCs w:val="22"/>
                <w:lang w:eastAsia="en-US"/>
              </w:rPr>
              <w:t>szczególnie cennej zieleni</w:t>
            </w:r>
            <w:r w:rsidRPr="003239FB">
              <w:rPr>
                <w:rFonts w:ascii="Times New Roman" w:hAnsi="Times New Roman"/>
                <w:i/>
                <w:color w:val="000000" w:themeColor="text1"/>
                <w:sz w:val="22"/>
                <w:szCs w:val="22"/>
                <w:lang w:eastAsia="en-US"/>
              </w:rPr>
              <w:t xml:space="preserve"> wyznaczonej na rysunku planu;</w:t>
            </w:r>
          </w:p>
          <w:p w:rsidR="00601571" w:rsidRPr="003239FB" w:rsidRDefault="00601571" w:rsidP="00601571">
            <w:pPr>
              <w:widowControl w:val="0"/>
              <w:suppressAutoHyphens/>
              <w:overflowPunct w:val="0"/>
              <w:autoSpaceDE w:val="0"/>
              <w:jc w:val="both"/>
              <w:rPr>
                <w:rFonts w:ascii="Times New Roman" w:hAnsi="Times New Roman"/>
                <w:color w:val="000000" w:themeColor="text1"/>
                <w:sz w:val="22"/>
                <w:szCs w:val="22"/>
              </w:rPr>
            </w:pPr>
            <w:r w:rsidRPr="003239FB">
              <w:rPr>
                <w:rFonts w:ascii="Times New Roman" w:hAnsi="Times New Roman"/>
                <w:i/>
                <w:color w:val="000000" w:themeColor="text1"/>
                <w:sz w:val="22"/>
                <w:szCs w:val="22"/>
              </w:rPr>
              <w:t>- podczas realizacji zagospodarowania terenów obowiązuje maksymalnie możliwa ochrona zieleni istniejącej, szczególnie poprzez jej zachowanie i wkomponowanie w projekt zagospodarowania terenu(…)</w:t>
            </w:r>
            <w:r w:rsidRPr="003239FB">
              <w:rPr>
                <w:rFonts w:ascii="Times New Roman" w:hAnsi="Times New Roman"/>
                <w:color w:val="000000" w:themeColor="text1"/>
                <w:sz w:val="22"/>
                <w:szCs w:val="22"/>
              </w:rPr>
              <w:t>.</w:t>
            </w:r>
            <w:r w:rsidRPr="003239FB">
              <w:rPr>
                <w:rFonts w:ascii="Times New Roman" w:hAnsi="Times New Roman"/>
                <w:i/>
                <w:color w:val="000000" w:themeColor="text1"/>
                <w:sz w:val="22"/>
                <w:szCs w:val="22"/>
              </w:rPr>
              <w:t xml:space="preserve"> </w:t>
            </w:r>
            <w:r w:rsidRPr="003239FB">
              <w:rPr>
                <w:rFonts w:ascii="Times New Roman" w:hAnsi="Times New Roman"/>
                <w:color w:val="000000" w:themeColor="text1"/>
                <w:sz w:val="22"/>
                <w:szCs w:val="22"/>
              </w:rPr>
              <w:t xml:space="preserve">W §8 ust. 3 pkt 3 ustalono też m.in. nakaz ochrony zieleni istniejącej. W ustaleniach projektu </w:t>
            </w:r>
            <w:r w:rsidRPr="003239FB">
              <w:rPr>
                <w:rFonts w:ascii="Times New Roman" w:hAnsi="Times New Roman"/>
                <w:color w:val="000000" w:themeColor="text1"/>
                <w:sz w:val="22"/>
                <w:szCs w:val="22"/>
              </w:rPr>
              <w:lastRenderedPageBreak/>
              <w:t xml:space="preserve">planu nie wprowadza się zapisu „o zakazie usuwania drzew”, gdyż usuwanie drzew odbywa się zgodnie z przepisami odrębnymi. Dodatkowo wyjaśnia się, że zgodnie </w:t>
            </w:r>
            <w:r>
              <w:rPr>
                <w:rFonts w:ascii="Times New Roman" w:hAnsi="Times New Roman"/>
                <w:color w:val="000000" w:themeColor="text1"/>
                <w:sz w:val="22"/>
                <w:szCs w:val="22"/>
              </w:rPr>
              <w:t>z </w:t>
            </w:r>
            <w:r w:rsidRPr="003239FB">
              <w:rPr>
                <w:rFonts w:ascii="Times New Roman" w:hAnsi="Times New Roman"/>
                <w:color w:val="000000" w:themeColor="text1"/>
                <w:sz w:val="22"/>
                <w:szCs w:val="22"/>
              </w:rPr>
              <w:t>zasadami techniki prawodawczej nie można w</w:t>
            </w:r>
            <w:r>
              <w:rPr>
                <w:rFonts w:ascii="Times New Roman" w:hAnsi="Times New Roman"/>
                <w:color w:val="000000" w:themeColor="text1"/>
                <w:sz w:val="22"/>
                <w:szCs w:val="22"/>
              </w:rPr>
              <w:t> </w:t>
            </w:r>
            <w:r w:rsidRPr="003239FB">
              <w:rPr>
                <w:rFonts w:ascii="Times New Roman" w:hAnsi="Times New Roman"/>
                <w:color w:val="000000" w:themeColor="text1"/>
                <w:sz w:val="22"/>
                <w:szCs w:val="22"/>
              </w:rPr>
              <w:t>ustaleniach planu powielać zapisów zawartych w</w:t>
            </w:r>
            <w:r>
              <w:rPr>
                <w:rFonts w:ascii="Times New Roman" w:hAnsi="Times New Roman"/>
                <w:color w:val="000000" w:themeColor="text1"/>
                <w:sz w:val="22"/>
                <w:szCs w:val="22"/>
              </w:rPr>
              <w:t> </w:t>
            </w:r>
            <w:r w:rsidRPr="003239FB">
              <w:rPr>
                <w:rFonts w:ascii="Times New Roman" w:hAnsi="Times New Roman"/>
                <w:color w:val="000000" w:themeColor="text1"/>
                <w:sz w:val="22"/>
                <w:szCs w:val="22"/>
              </w:rPr>
              <w:t>przepisach odrębnych.</w:t>
            </w:r>
          </w:p>
          <w:p w:rsidR="00601571" w:rsidRPr="003239FB" w:rsidRDefault="00601571" w:rsidP="00601571">
            <w:pPr>
              <w:widowControl w:val="0"/>
              <w:suppressAutoHyphens/>
              <w:overflowPunct w:val="0"/>
              <w:autoSpaceDE w:val="0"/>
              <w:jc w:val="both"/>
              <w:rPr>
                <w:rFonts w:ascii="Times New Roman" w:hAnsi="Times New Roman"/>
                <w:color w:val="000000" w:themeColor="text1"/>
                <w:sz w:val="22"/>
                <w:szCs w:val="22"/>
              </w:rPr>
            </w:pPr>
          </w:p>
          <w:p w:rsidR="00601571" w:rsidRPr="003239FB" w:rsidRDefault="00601571" w:rsidP="00601571">
            <w:pPr>
              <w:widowControl w:val="0"/>
              <w:suppressAutoHyphens/>
              <w:overflowPunct w:val="0"/>
              <w:autoSpaceDE w:val="0"/>
              <w:jc w:val="both"/>
              <w:rPr>
                <w:rFonts w:ascii="Times New Roman" w:hAnsi="Times New Roman"/>
                <w:color w:val="00B050"/>
                <w:sz w:val="22"/>
                <w:szCs w:val="22"/>
              </w:rPr>
            </w:pPr>
          </w:p>
        </w:tc>
      </w:tr>
      <w:tr w:rsidR="00713246" w:rsidRPr="00AE39E0" w:rsidTr="000C61F1">
        <w:tblPrEx>
          <w:tblCellMar>
            <w:left w:w="108" w:type="dxa"/>
            <w:right w:w="108" w:type="dxa"/>
          </w:tblCellMar>
        </w:tblPrEx>
        <w:trPr>
          <w:trHeight w:val="270"/>
        </w:trPr>
        <w:tc>
          <w:tcPr>
            <w:tcW w:w="823" w:type="dxa"/>
            <w:vMerge w:val="restart"/>
          </w:tcPr>
          <w:p w:rsidR="00713246" w:rsidRPr="00AE39E0" w:rsidRDefault="00713246" w:rsidP="00713246">
            <w:pPr>
              <w:ind w:left="-81" w:right="-130" w:hanging="7"/>
              <w:jc w:val="center"/>
              <w:rPr>
                <w:rFonts w:ascii="Times New Roman" w:hAnsi="Times New Roman"/>
                <w:sz w:val="22"/>
                <w:szCs w:val="22"/>
              </w:rPr>
            </w:pPr>
            <w:r>
              <w:rPr>
                <w:rFonts w:ascii="Times New Roman" w:hAnsi="Times New Roman"/>
                <w:sz w:val="22"/>
                <w:szCs w:val="22"/>
              </w:rPr>
              <w:lastRenderedPageBreak/>
              <w:t>24.</w:t>
            </w:r>
          </w:p>
        </w:tc>
        <w:tc>
          <w:tcPr>
            <w:tcW w:w="825" w:type="dxa"/>
            <w:vMerge w:val="restart"/>
          </w:tcPr>
          <w:p w:rsidR="00713246" w:rsidRPr="003B0D44" w:rsidRDefault="00713246" w:rsidP="00713246">
            <w:pPr>
              <w:jc w:val="center"/>
              <w:rPr>
                <w:rFonts w:ascii="Times New Roman" w:hAnsi="Times New Roman"/>
                <w:b/>
                <w:sz w:val="22"/>
                <w:szCs w:val="22"/>
              </w:rPr>
            </w:pPr>
            <w:r w:rsidRPr="003B0D44">
              <w:rPr>
                <w:rFonts w:ascii="Times New Roman" w:hAnsi="Times New Roman"/>
                <w:b/>
                <w:sz w:val="22"/>
                <w:szCs w:val="22"/>
              </w:rPr>
              <w:t>II.3.</w:t>
            </w:r>
          </w:p>
        </w:tc>
        <w:tc>
          <w:tcPr>
            <w:tcW w:w="2181" w:type="dxa"/>
            <w:vMerge w:val="restart"/>
            <w:shd w:val="clear" w:color="auto" w:fill="auto"/>
          </w:tcPr>
          <w:p w:rsidR="00713246" w:rsidRPr="00AE39E0" w:rsidRDefault="00D6532E" w:rsidP="0088180E">
            <w:pPr>
              <w:jc w:val="center"/>
              <w:rPr>
                <w:rFonts w:ascii="Times New Roman" w:hAnsi="Times New Roman"/>
                <w:sz w:val="22"/>
                <w:szCs w:val="22"/>
              </w:rPr>
            </w:pPr>
            <w:r>
              <w:rPr>
                <w:rFonts w:ascii="Times New Roman" w:hAnsi="Times New Roman"/>
                <w:sz w:val="22"/>
                <w:szCs w:val="22"/>
              </w:rPr>
              <w:t>[…]*</w:t>
            </w:r>
          </w:p>
        </w:tc>
        <w:tc>
          <w:tcPr>
            <w:tcW w:w="4819" w:type="dxa"/>
            <w:vMerge w:val="restart"/>
            <w:tcBorders>
              <w:top w:val="single" w:sz="4" w:space="0" w:color="auto"/>
            </w:tcBorders>
            <w:shd w:val="clear" w:color="auto" w:fill="auto"/>
          </w:tcPr>
          <w:p w:rsidR="00713246" w:rsidRPr="00AE39E0" w:rsidRDefault="00713246" w:rsidP="000C61F1">
            <w:pPr>
              <w:jc w:val="both"/>
              <w:rPr>
                <w:rFonts w:ascii="Times New Roman" w:hAnsi="Times New Roman"/>
                <w:sz w:val="22"/>
                <w:szCs w:val="22"/>
              </w:rPr>
            </w:pPr>
            <w:r w:rsidRPr="00AE39E0">
              <w:rPr>
                <w:rFonts w:ascii="Times New Roman" w:hAnsi="Times New Roman"/>
                <w:sz w:val="22"/>
                <w:szCs w:val="22"/>
              </w:rPr>
              <w:t>Wnosi o:</w:t>
            </w:r>
          </w:p>
          <w:p w:rsidR="00713246" w:rsidRPr="00AE39E0" w:rsidRDefault="00713246" w:rsidP="000C61F1">
            <w:pPr>
              <w:numPr>
                <w:ilvl w:val="0"/>
                <w:numId w:val="20"/>
              </w:numPr>
              <w:ind w:left="127" w:hanging="144"/>
              <w:jc w:val="both"/>
              <w:rPr>
                <w:rFonts w:ascii="Times New Roman" w:hAnsi="Times New Roman"/>
                <w:sz w:val="22"/>
                <w:szCs w:val="22"/>
              </w:rPr>
            </w:pPr>
            <w:r w:rsidRPr="00AE39E0">
              <w:rPr>
                <w:rFonts w:ascii="Times New Roman" w:hAnsi="Times New Roman"/>
                <w:sz w:val="22"/>
                <w:szCs w:val="22"/>
              </w:rPr>
              <w:t>Skorygowanie północnej granicy terenu U.2 (od</w:t>
            </w:r>
            <w:r w:rsidR="0061473D">
              <w:rPr>
                <w:rFonts w:ascii="Times New Roman" w:hAnsi="Times New Roman"/>
                <w:sz w:val="22"/>
                <w:szCs w:val="22"/>
              </w:rPr>
              <w:t> </w:t>
            </w:r>
            <w:r w:rsidRPr="00AE39E0">
              <w:rPr>
                <w:rFonts w:ascii="Times New Roman" w:hAnsi="Times New Roman"/>
                <w:sz w:val="22"/>
                <w:szCs w:val="22"/>
              </w:rPr>
              <w:t>ul. Kamieńskiego) poprzez jej przesunięcie w</w:t>
            </w:r>
            <w:r w:rsidR="0061473D">
              <w:rPr>
                <w:rFonts w:ascii="Times New Roman" w:hAnsi="Times New Roman"/>
                <w:sz w:val="22"/>
                <w:szCs w:val="22"/>
              </w:rPr>
              <w:t> </w:t>
            </w:r>
            <w:r w:rsidRPr="00AE39E0">
              <w:rPr>
                <w:rFonts w:ascii="Times New Roman" w:hAnsi="Times New Roman"/>
                <w:sz w:val="22"/>
                <w:szCs w:val="22"/>
              </w:rPr>
              <w:t>kierunku północnym do granic własności działki nr 129/51, tj. w taki sposób, aby poszerzenie pasa drogi KDZ.1 (ul. Kamieńskiego) ograniczyć do</w:t>
            </w:r>
            <w:r w:rsidR="0061473D">
              <w:rPr>
                <w:rFonts w:ascii="Times New Roman" w:hAnsi="Times New Roman"/>
                <w:sz w:val="22"/>
                <w:szCs w:val="22"/>
              </w:rPr>
              <w:t> </w:t>
            </w:r>
            <w:r w:rsidRPr="00AE39E0">
              <w:rPr>
                <w:rFonts w:ascii="Times New Roman" w:hAnsi="Times New Roman"/>
                <w:sz w:val="22"/>
                <w:szCs w:val="22"/>
              </w:rPr>
              <w:t xml:space="preserve">działek nr 116/6, 116/5 i 129/63, tj. na długości ok. 70 m, oraz konsekwentnie przesunąć w kierunku północnym nieprzekraczalną linię zabudowy (patrz załącznik graficzny). </w:t>
            </w:r>
          </w:p>
          <w:p w:rsidR="00713246" w:rsidRPr="00AE39E0" w:rsidRDefault="00713246" w:rsidP="000C61F1">
            <w:pPr>
              <w:tabs>
                <w:tab w:val="left" w:pos="127"/>
                <w:tab w:val="left" w:pos="269"/>
              </w:tabs>
              <w:ind w:left="127"/>
              <w:jc w:val="both"/>
              <w:rPr>
                <w:rFonts w:ascii="Times New Roman" w:hAnsi="Times New Roman"/>
                <w:sz w:val="22"/>
                <w:szCs w:val="22"/>
                <w:u w:val="single"/>
              </w:rPr>
            </w:pPr>
            <w:r w:rsidRPr="00AE39E0">
              <w:rPr>
                <w:rFonts w:ascii="Times New Roman" w:hAnsi="Times New Roman"/>
                <w:sz w:val="22"/>
                <w:szCs w:val="22"/>
                <w:u w:val="single"/>
              </w:rPr>
              <w:t>Uzasadnienie do uwagi nr 1:</w:t>
            </w:r>
          </w:p>
          <w:p w:rsidR="00713246" w:rsidRPr="00AE39E0" w:rsidRDefault="00713246" w:rsidP="000C61F1">
            <w:pPr>
              <w:tabs>
                <w:tab w:val="left" w:pos="127"/>
                <w:tab w:val="left" w:pos="269"/>
              </w:tabs>
              <w:ind w:left="127"/>
              <w:jc w:val="both"/>
              <w:rPr>
                <w:rFonts w:ascii="Times New Roman" w:hAnsi="Times New Roman"/>
                <w:sz w:val="22"/>
                <w:szCs w:val="22"/>
              </w:rPr>
            </w:pPr>
            <w:r w:rsidRPr="00AE39E0">
              <w:rPr>
                <w:rFonts w:ascii="Times New Roman" w:hAnsi="Times New Roman"/>
                <w:sz w:val="22"/>
                <w:szCs w:val="22"/>
              </w:rPr>
              <w:t xml:space="preserve">Uwaga o tej samej treści nie została uwzględniona przy poprzednim wyłożeniu projektu </w:t>
            </w:r>
            <w:proofErr w:type="spellStart"/>
            <w:r w:rsidRPr="00AE39E0">
              <w:rPr>
                <w:rFonts w:ascii="Times New Roman" w:hAnsi="Times New Roman"/>
                <w:sz w:val="22"/>
                <w:szCs w:val="22"/>
              </w:rPr>
              <w:t>mpzp</w:t>
            </w:r>
            <w:proofErr w:type="spellEnd"/>
            <w:r w:rsidRPr="00AE39E0">
              <w:rPr>
                <w:rFonts w:ascii="Times New Roman" w:hAnsi="Times New Roman"/>
                <w:sz w:val="22"/>
                <w:szCs w:val="22"/>
              </w:rPr>
              <w:t xml:space="preserve"> obszaru MALBORSKA do publicznego wglądu, jednak użyta wówczas argumentacja Prezydenta Miasta Krakowa dla negatywnego rozpatrzenia zgłoszonej uwagi była nieprzekonywująca w swoim merytorycznym zakresie. Zasadność tej </w:t>
            </w:r>
            <w:r w:rsidRPr="00AE39E0">
              <w:rPr>
                <w:rFonts w:ascii="Times New Roman" w:hAnsi="Times New Roman"/>
                <w:sz w:val="22"/>
                <w:szCs w:val="22"/>
              </w:rPr>
              <w:lastRenderedPageBreak/>
              <w:t>argumentacji nie wytrzymuje konfrontacji z</w:t>
            </w:r>
            <w:r>
              <w:rPr>
                <w:rFonts w:ascii="Times New Roman" w:hAnsi="Times New Roman"/>
                <w:sz w:val="22"/>
                <w:szCs w:val="22"/>
              </w:rPr>
              <w:t> </w:t>
            </w:r>
            <w:r w:rsidRPr="00AE39E0">
              <w:rPr>
                <w:rFonts w:ascii="Times New Roman" w:hAnsi="Times New Roman"/>
                <w:sz w:val="22"/>
                <w:szCs w:val="22"/>
              </w:rPr>
              <w:t>następującymi faktami:</w:t>
            </w:r>
          </w:p>
          <w:p w:rsidR="00713246" w:rsidRPr="00AE39E0" w:rsidRDefault="00713246" w:rsidP="000C61F1">
            <w:pPr>
              <w:numPr>
                <w:ilvl w:val="0"/>
                <w:numId w:val="21"/>
              </w:numPr>
              <w:tabs>
                <w:tab w:val="left" w:pos="269"/>
              </w:tabs>
              <w:ind w:left="409" w:hanging="284"/>
              <w:jc w:val="both"/>
              <w:rPr>
                <w:rFonts w:ascii="Times New Roman" w:hAnsi="Times New Roman"/>
                <w:sz w:val="22"/>
                <w:szCs w:val="22"/>
              </w:rPr>
            </w:pPr>
            <w:r w:rsidRPr="00AE39E0">
              <w:rPr>
                <w:rFonts w:ascii="Times New Roman" w:hAnsi="Times New Roman"/>
                <w:sz w:val="22"/>
                <w:szCs w:val="22"/>
              </w:rPr>
              <w:t xml:space="preserve">Szerokość ulicy w ramach pasa drogowego może być jedynie taka, jaka jest minimalna szerokość tego pasa drogowego. W przypadku ul. Kamieńskiego szerokość południowej części pasa drogowego (czyli tej części pasa objętej granicami projektu </w:t>
            </w:r>
            <w:proofErr w:type="spellStart"/>
            <w:r w:rsidRPr="00AE39E0">
              <w:rPr>
                <w:rFonts w:ascii="Times New Roman" w:hAnsi="Times New Roman"/>
                <w:sz w:val="22"/>
                <w:szCs w:val="22"/>
              </w:rPr>
              <w:t>mpzp</w:t>
            </w:r>
            <w:proofErr w:type="spellEnd"/>
            <w:r w:rsidRPr="00AE39E0">
              <w:rPr>
                <w:rFonts w:ascii="Times New Roman" w:hAnsi="Times New Roman"/>
                <w:sz w:val="22"/>
                <w:szCs w:val="22"/>
              </w:rPr>
              <w:t xml:space="preserve"> MALBORSKA) jest zmienna na jej długości: na wysokości ul.</w:t>
            </w:r>
            <w:r>
              <w:rPr>
                <w:rFonts w:ascii="Times New Roman" w:hAnsi="Times New Roman"/>
                <w:sz w:val="22"/>
                <w:szCs w:val="22"/>
              </w:rPr>
              <w:t> </w:t>
            </w:r>
            <w:r w:rsidRPr="00AE39E0">
              <w:rPr>
                <w:rFonts w:ascii="Times New Roman" w:hAnsi="Times New Roman"/>
                <w:sz w:val="22"/>
                <w:szCs w:val="22"/>
              </w:rPr>
              <w:t xml:space="preserve">Szczęśliwej wynosi ona 27 m, ul. Makowej 23 m, ale na wysokości ul. </w:t>
            </w:r>
            <w:proofErr w:type="spellStart"/>
            <w:r w:rsidRPr="00AE39E0">
              <w:rPr>
                <w:rFonts w:ascii="Times New Roman" w:hAnsi="Times New Roman"/>
                <w:sz w:val="22"/>
                <w:szCs w:val="22"/>
              </w:rPr>
              <w:t>Heltmana</w:t>
            </w:r>
            <w:proofErr w:type="spellEnd"/>
            <w:r w:rsidRPr="00AE39E0">
              <w:rPr>
                <w:rFonts w:ascii="Times New Roman" w:hAnsi="Times New Roman"/>
                <w:sz w:val="22"/>
                <w:szCs w:val="22"/>
              </w:rPr>
              <w:t xml:space="preserve"> już tylko 15 m. Wielkość ta w istotny sposób ogranicza maksymalną możliwą szerokość ul. Kamieńskiego i żadne lokalne (!) poszerzenie tego pasa nie zwiększy przepustowości tej trasy. Zatem poszerzenie tej ulicy, o którym mowa w uzasadnieniu do odmowy uwzględnienia uwagi, w</w:t>
            </w:r>
            <w:r>
              <w:rPr>
                <w:rFonts w:ascii="Times New Roman" w:hAnsi="Times New Roman"/>
                <w:sz w:val="22"/>
                <w:szCs w:val="22"/>
              </w:rPr>
              <w:t> </w:t>
            </w:r>
            <w:r w:rsidRPr="00AE39E0">
              <w:rPr>
                <w:rFonts w:ascii="Times New Roman" w:hAnsi="Times New Roman"/>
                <w:sz w:val="22"/>
                <w:szCs w:val="22"/>
              </w:rPr>
              <w:t>rzeczywistości może dotyczyć jedynie wykonania pasa włączenia z ul. Szczęśliwej (w</w:t>
            </w:r>
            <w:r>
              <w:rPr>
                <w:rFonts w:ascii="Times New Roman" w:hAnsi="Times New Roman"/>
                <w:sz w:val="22"/>
                <w:szCs w:val="22"/>
              </w:rPr>
              <w:t> </w:t>
            </w:r>
            <w:r w:rsidRPr="00AE39E0">
              <w:rPr>
                <w:rFonts w:ascii="Times New Roman" w:hAnsi="Times New Roman"/>
                <w:sz w:val="22"/>
                <w:szCs w:val="22"/>
              </w:rPr>
              <w:t xml:space="preserve">połączeniu ze zjazdem do mojej posesji) lub ewentualnie zatoki autobusowej. Żaden z tych elementów (pas włączenia, zatoka autobusowa) nie wymagają tak szerokiego pasa drogowego, jaki jest rezerwowany w projekcie </w:t>
            </w:r>
            <w:proofErr w:type="spellStart"/>
            <w:r w:rsidRPr="00AE39E0">
              <w:rPr>
                <w:rFonts w:ascii="Times New Roman" w:hAnsi="Times New Roman"/>
                <w:sz w:val="22"/>
                <w:szCs w:val="22"/>
              </w:rPr>
              <w:t>mpzp</w:t>
            </w:r>
            <w:proofErr w:type="spellEnd"/>
            <w:r w:rsidRPr="00AE39E0">
              <w:rPr>
                <w:rFonts w:ascii="Times New Roman" w:hAnsi="Times New Roman"/>
                <w:sz w:val="22"/>
                <w:szCs w:val="22"/>
              </w:rPr>
              <w:t>.</w:t>
            </w:r>
          </w:p>
          <w:p w:rsidR="00713246" w:rsidRPr="00AE39E0" w:rsidRDefault="00713246" w:rsidP="000C61F1">
            <w:pPr>
              <w:numPr>
                <w:ilvl w:val="0"/>
                <w:numId w:val="21"/>
              </w:numPr>
              <w:tabs>
                <w:tab w:val="left" w:pos="411"/>
              </w:tabs>
              <w:ind w:left="411" w:hanging="286"/>
              <w:jc w:val="both"/>
              <w:rPr>
                <w:rFonts w:ascii="Times New Roman" w:hAnsi="Times New Roman"/>
                <w:sz w:val="22"/>
                <w:szCs w:val="22"/>
              </w:rPr>
            </w:pPr>
            <w:r w:rsidRPr="00AE39E0">
              <w:rPr>
                <w:rFonts w:ascii="Times New Roman" w:hAnsi="Times New Roman"/>
                <w:sz w:val="22"/>
                <w:szCs w:val="22"/>
              </w:rPr>
              <w:t xml:space="preserve">W rysunku projektu </w:t>
            </w:r>
            <w:proofErr w:type="spellStart"/>
            <w:r w:rsidRPr="00AE39E0">
              <w:rPr>
                <w:rFonts w:ascii="Times New Roman" w:hAnsi="Times New Roman"/>
                <w:sz w:val="22"/>
                <w:szCs w:val="22"/>
              </w:rPr>
              <w:t>mpzp</w:t>
            </w:r>
            <w:proofErr w:type="spellEnd"/>
            <w:r w:rsidRPr="00AE39E0">
              <w:rPr>
                <w:rFonts w:ascii="Times New Roman" w:hAnsi="Times New Roman"/>
                <w:sz w:val="22"/>
                <w:szCs w:val="22"/>
              </w:rPr>
              <w:t xml:space="preserve"> obszaru MALBORSKA w południowej części pasa drogowego ul. Kamieńskiego został oznaczony graficznie </w:t>
            </w:r>
            <w:proofErr w:type="spellStart"/>
            <w:r w:rsidRPr="00AE39E0">
              <w:rPr>
                <w:rFonts w:ascii="Times New Roman" w:hAnsi="Times New Roman"/>
                <w:i/>
                <w:sz w:val="22"/>
                <w:szCs w:val="22"/>
              </w:rPr>
              <w:t>ogólnomiejski</w:t>
            </w:r>
            <w:proofErr w:type="spellEnd"/>
            <w:r w:rsidRPr="00AE39E0">
              <w:rPr>
                <w:rFonts w:ascii="Times New Roman" w:hAnsi="Times New Roman"/>
                <w:i/>
                <w:sz w:val="22"/>
                <w:szCs w:val="22"/>
              </w:rPr>
              <w:t xml:space="preserve"> przebieg trasy rowerowej</w:t>
            </w:r>
            <w:r w:rsidRPr="00AE39E0">
              <w:rPr>
                <w:rFonts w:ascii="Times New Roman" w:hAnsi="Times New Roman"/>
                <w:sz w:val="22"/>
                <w:szCs w:val="22"/>
              </w:rPr>
              <w:t>. Sposób wrysowana tego przebiegu i</w:t>
            </w:r>
            <w:r>
              <w:rPr>
                <w:rFonts w:ascii="Times New Roman" w:hAnsi="Times New Roman"/>
                <w:sz w:val="22"/>
                <w:szCs w:val="22"/>
              </w:rPr>
              <w:t> </w:t>
            </w:r>
            <w:r w:rsidRPr="00AE39E0">
              <w:rPr>
                <w:rFonts w:ascii="Times New Roman" w:hAnsi="Times New Roman"/>
                <w:sz w:val="22"/>
                <w:szCs w:val="22"/>
              </w:rPr>
              <w:t>jego duża szczegółowość wskazują na to, iż</w:t>
            </w:r>
            <w:r>
              <w:rPr>
                <w:rFonts w:ascii="Times New Roman" w:hAnsi="Times New Roman"/>
                <w:sz w:val="22"/>
                <w:szCs w:val="22"/>
              </w:rPr>
              <w:t> </w:t>
            </w:r>
            <w:r w:rsidRPr="00AE39E0">
              <w:rPr>
                <w:rFonts w:ascii="Times New Roman" w:hAnsi="Times New Roman"/>
                <w:sz w:val="22"/>
                <w:szCs w:val="22"/>
              </w:rPr>
              <w:t>nie jest to oznaczenie symboliczne, lecz konkretnie umiejscowione, uwzględniające realne ukształtowanie terenu oraz istniejące w</w:t>
            </w:r>
            <w:r>
              <w:rPr>
                <w:rFonts w:ascii="Times New Roman" w:hAnsi="Times New Roman"/>
                <w:sz w:val="22"/>
                <w:szCs w:val="22"/>
              </w:rPr>
              <w:t> </w:t>
            </w:r>
            <w:r w:rsidRPr="00AE39E0">
              <w:rPr>
                <w:rFonts w:ascii="Times New Roman" w:hAnsi="Times New Roman"/>
                <w:sz w:val="22"/>
                <w:szCs w:val="22"/>
              </w:rPr>
              <w:t>nim zagospodarowanie. Przebieg ten, zbliżony do południowej krawędzi jezdni ul. Kamieńskiego w obecnym jej przebiegu nie daje żadnych możliwości poszerzenia tej trasy, dobudowy kolejnego pasa jezdni, itp.</w:t>
            </w:r>
          </w:p>
          <w:p w:rsidR="00713246" w:rsidRPr="00AE39E0" w:rsidRDefault="00713246" w:rsidP="000C61F1">
            <w:pPr>
              <w:numPr>
                <w:ilvl w:val="0"/>
                <w:numId w:val="21"/>
              </w:numPr>
              <w:tabs>
                <w:tab w:val="left" w:pos="411"/>
                <w:tab w:val="left" w:pos="794"/>
              </w:tabs>
              <w:ind w:left="411" w:hanging="286"/>
              <w:jc w:val="both"/>
              <w:rPr>
                <w:rFonts w:ascii="Times New Roman" w:hAnsi="Times New Roman"/>
                <w:sz w:val="22"/>
                <w:szCs w:val="22"/>
              </w:rPr>
            </w:pPr>
            <w:r w:rsidRPr="00AE39E0">
              <w:rPr>
                <w:rFonts w:ascii="Times New Roman" w:hAnsi="Times New Roman"/>
                <w:sz w:val="22"/>
                <w:szCs w:val="22"/>
              </w:rPr>
              <w:t>Kolejnym dowodem na rzeczywisty brak woli poszerzenia ul. Kamieńskiego jest zrealizowany przez wnioskodawcę zjazd z ul. Kamieńskiego do posesji wnioskodawcy. Inwestycja ta była programowana od 2017 r., a</w:t>
            </w:r>
            <w:r>
              <w:rPr>
                <w:rFonts w:ascii="Times New Roman" w:hAnsi="Times New Roman"/>
                <w:sz w:val="22"/>
                <w:szCs w:val="22"/>
              </w:rPr>
              <w:t> </w:t>
            </w:r>
            <w:r w:rsidRPr="00AE39E0">
              <w:rPr>
                <w:rFonts w:ascii="Times New Roman" w:hAnsi="Times New Roman"/>
                <w:sz w:val="22"/>
                <w:szCs w:val="22"/>
              </w:rPr>
              <w:t xml:space="preserve">zrealizowana w 2019 r. Znamienną jest sentencja decyzji Prezydenta Miasta Krakowa znak IU.463.126.2017 (1) z dnia 4.09.2017 r.: </w:t>
            </w:r>
            <w:r w:rsidRPr="00AE39E0">
              <w:rPr>
                <w:rFonts w:ascii="Times New Roman" w:hAnsi="Times New Roman"/>
                <w:i/>
                <w:sz w:val="22"/>
                <w:szCs w:val="22"/>
              </w:rPr>
              <w:lastRenderedPageBreak/>
              <w:t>Zezwala się na lokalizację zjazdu o</w:t>
            </w:r>
            <w:r>
              <w:rPr>
                <w:rFonts w:ascii="Times New Roman" w:hAnsi="Times New Roman"/>
                <w:i/>
                <w:sz w:val="22"/>
                <w:szCs w:val="22"/>
              </w:rPr>
              <w:t> </w:t>
            </w:r>
            <w:r w:rsidRPr="00AE39E0">
              <w:rPr>
                <w:rFonts w:ascii="Times New Roman" w:hAnsi="Times New Roman"/>
                <w:i/>
                <w:sz w:val="22"/>
                <w:szCs w:val="22"/>
              </w:rPr>
              <w:t xml:space="preserve">parametrach </w:t>
            </w:r>
            <w:r w:rsidRPr="00AE39E0">
              <w:rPr>
                <w:rFonts w:ascii="Times New Roman" w:hAnsi="Times New Roman"/>
                <w:b/>
                <w:i/>
                <w:sz w:val="22"/>
                <w:szCs w:val="22"/>
              </w:rPr>
              <w:t>zjazdu publicznego</w:t>
            </w:r>
            <w:r w:rsidRPr="00AE39E0">
              <w:rPr>
                <w:rFonts w:ascii="Times New Roman" w:hAnsi="Times New Roman"/>
                <w:i/>
                <w:sz w:val="22"/>
                <w:szCs w:val="22"/>
              </w:rPr>
              <w:t xml:space="preserve"> z drogi publicznej o kategorii powiatowej ... </w:t>
            </w:r>
            <w:r w:rsidRPr="00AE39E0">
              <w:rPr>
                <w:rFonts w:ascii="Times New Roman" w:hAnsi="Times New Roman"/>
                <w:b/>
                <w:i/>
                <w:sz w:val="22"/>
                <w:szCs w:val="22"/>
              </w:rPr>
              <w:t>na czas nieokreślony</w:t>
            </w:r>
            <w:r w:rsidRPr="00AE39E0">
              <w:rPr>
                <w:rFonts w:ascii="Times New Roman" w:hAnsi="Times New Roman"/>
                <w:sz w:val="22"/>
                <w:szCs w:val="22"/>
              </w:rPr>
              <w:t>, (kopia decyzji w załączeniu). Inwestycja ta została wykonana jedynie staraniem i kosztem wnioskodawcy, w</w:t>
            </w:r>
            <w:r>
              <w:rPr>
                <w:rFonts w:ascii="Times New Roman" w:hAnsi="Times New Roman"/>
                <w:sz w:val="22"/>
                <w:szCs w:val="22"/>
              </w:rPr>
              <w:t> </w:t>
            </w:r>
            <w:r w:rsidRPr="00AE39E0">
              <w:rPr>
                <w:rFonts w:ascii="Times New Roman" w:hAnsi="Times New Roman"/>
                <w:sz w:val="22"/>
                <w:szCs w:val="22"/>
              </w:rPr>
              <w:t xml:space="preserve">parametrach i przy użyciu materiałów oraz technologii charakterystycznych dla obiektu docelowego. Trudno dopuścić myśl, aby </w:t>
            </w:r>
            <w:proofErr w:type="spellStart"/>
            <w:r w:rsidRPr="00AE39E0">
              <w:rPr>
                <w:rFonts w:ascii="Times New Roman" w:hAnsi="Times New Roman"/>
                <w:sz w:val="22"/>
                <w:szCs w:val="22"/>
              </w:rPr>
              <w:t>ZIKiT</w:t>
            </w:r>
            <w:proofErr w:type="spellEnd"/>
            <w:r w:rsidRPr="00AE39E0">
              <w:rPr>
                <w:rFonts w:ascii="Times New Roman" w:hAnsi="Times New Roman"/>
                <w:sz w:val="22"/>
                <w:szCs w:val="22"/>
              </w:rPr>
              <w:t xml:space="preserve"> zalecił taką skalę inwestycji jako tymczasową, krótkoterminową.</w:t>
            </w:r>
          </w:p>
          <w:p w:rsidR="00713246" w:rsidRPr="00AE39E0" w:rsidRDefault="00713246" w:rsidP="000C61F1">
            <w:pPr>
              <w:tabs>
                <w:tab w:val="left" w:pos="794"/>
              </w:tabs>
              <w:ind w:left="125"/>
              <w:jc w:val="both"/>
              <w:rPr>
                <w:rFonts w:ascii="Times New Roman" w:hAnsi="Times New Roman"/>
                <w:sz w:val="22"/>
                <w:szCs w:val="22"/>
              </w:rPr>
            </w:pPr>
            <w:r w:rsidRPr="00AE39E0">
              <w:rPr>
                <w:rFonts w:ascii="Times New Roman" w:hAnsi="Times New Roman"/>
                <w:sz w:val="22"/>
                <w:szCs w:val="22"/>
              </w:rPr>
              <w:t>Wszystkie powyższe przesłanki wskazują na brak uzasadnienia dla utrzymywania tezy o</w:t>
            </w:r>
            <w:r>
              <w:rPr>
                <w:rFonts w:ascii="Times New Roman" w:hAnsi="Times New Roman"/>
                <w:sz w:val="22"/>
                <w:szCs w:val="22"/>
              </w:rPr>
              <w:t> </w:t>
            </w:r>
            <w:r w:rsidRPr="00AE39E0">
              <w:rPr>
                <w:rFonts w:ascii="Times New Roman" w:hAnsi="Times New Roman"/>
                <w:sz w:val="22"/>
                <w:szCs w:val="22"/>
              </w:rPr>
              <w:t>konieczności poszerzenia ul. Kamieńskiego.</w:t>
            </w:r>
          </w:p>
          <w:p w:rsidR="00713246" w:rsidRPr="00AE39E0" w:rsidRDefault="00713246" w:rsidP="000C61F1">
            <w:pPr>
              <w:tabs>
                <w:tab w:val="left" w:pos="411"/>
                <w:tab w:val="left" w:pos="794"/>
              </w:tabs>
              <w:ind w:left="411" w:hanging="426"/>
              <w:jc w:val="both"/>
              <w:rPr>
                <w:rFonts w:ascii="Times New Roman" w:hAnsi="Times New Roman"/>
                <w:sz w:val="22"/>
                <w:szCs w:val="22"/>
              </w:rPr>
            </w:pPr>
          </w:p>
          <w:p w:rsidR="00713246" w:rsidRPr="00AE39E0" w:rsidRDefault="00713246" w:rsidP="000C61F1">
            <w:pPr>
              <w:numPr>
                <w:ilvl w:val="0"/>
                <w:numId w:val="20"/>
              </w:numPr>
              <w:tabs>
                <w:tab w:val="left" w:pos="411"/>
                <w:tab w:val="left" w:pos="794"/>
              </w:tabs>
              <w:ind w:left="411" w:hanging="426"/>
              <w:jc w:val="both"/>
              <w:rPr>
                <w:rFonts w:ascii="Times New Roman" w:hAnsi="Times New Roman"/>
                <w:sz w:val="22"/>
                <w:szCs w:val="22"/>
              </w:rPr>
            </w:pPr>
            <w:r w:rsidRPr="00AE39E0">
              <w:rPr>
                <w:rFonts w:ascii="Times New Roman" w:hAnsi="Times New Roman"/>
                <w:sz w:val="22"/>
                <w:szCs w:val="22"/>
              </w:rPr>
              <w:t>W granicach terenu usług U.2 obniżyć wielkość wskaźnika terenu biologicznie czynnego z</w:t>
            </w:r>
            <w:r>
              <w:rPr>
                <w:rFonts w:ascii="Times New Roman" w:hAnsi="Times New Roman"/>
                <w:sz w:val="22"/>
                <w:szCs w:val="22"/>
              </w:rPr>
              <w:t> </w:t>
            </w:r>
            <w:r w:rsidRPr="00AE39E0">
              <w:rPr>
                <w:rFonts w:ascii="Times New Roman" w:hAnsi="Times New Roman"/>
                <w:sz w:val="22"/>
                <w:szCs w:val="22"/>
              </w:rPr>
              <w:t xml:space="preserve">zaproponowanego w wysokości 30% do wskazanego w obowiązującym dokumencie Studium uwarunkowań i kierunków zagospodarowania przestrzennego Krakowa poziomu 20%. W Studium zapisano bowiem: </w:t>
            </w:r>
            <w:r w:rsidRPr="00AE39E0">
              <w:rPr>
                <w:rFonts w:ascii="Times New Roman" w:hAnsi="Times New Roman"/>
                <w:i/>
                <w:sz w:val="22"/>
                <w:szCs w:val="22"/>
              </w:rPr>
              <w:t>Powierzchnia biologicznie czynna dla zabudowy mieszkaniowej i usługowej w terenach zabudowy jednorodzinnej (MN) (w</w:t>
            </w:r>
            <w:r>
              <w:rPr>
                <w:rFonts w:ascii="Times New Roman" w:hAnsi="Times New Roman"/>
                <w:i/>
                <w:sz w:val="22"/>
                <w:szCs w:val="22"/>
              </w:rPr>
              <w:t> </w:t>
            </w:r>
            <w:r w:rsidRPr="00AE39E0">
              <w:rPr>
                <w:rFonts w:ascii="Times New Roman" w:hAnsi="Times New Roman"/>
                <w:i/>
                <w:sz w:val="22"/>
                <w:szCs w:val="22"/>
              </w:rPr>
              <w:t xml:space="preserve">tym położonych w strefie kształtowania systemu przyrodniczego) min. 50%, </w:t>
            </w:r>
            <w:r w:rsidRPr="00AE39E0">
              <w:rPr>
                <w:rFonts w:ascii="Times New Roman" w:hAnsi="Times New Roman"/>
                <w:b/>
                <w:i/>
                <w:sz w:val="22"/>
                <w:szCs w:val="22"/>
              </w:rPr>
              <w:t>a dla działek lub ich części położonych w pasie o</w:t>
            </w:r>
            <w:r>
              <w:rPr>
                <w:rFonts w:ascii="Times New Roman" w:hAnsi="Times New Roman"/>
                <w:b/>
                <w:i/>
                <w:sz w:val="22"/>
                <w:szCs w:val="22"/>
              </w:rPr>
              <w:t> </w:t>
            </w:r>
            <w:r w:rsidRPr="00AE39E0">
              <w:rPr>
                <w:rFonts w:ascii="Times New Roman" w:hAnsi="Times New Roman"/>
                <w:b/>
                <w:i/>
                <w:sz w:val="22"/>
                <w:szCs w:val="22"/>
              </w:rPr>
              <w:t xml:space="preserve">szerokości 50 m wzdłuż ul. Henryka Kamieńskiego min. 20%. </w:t>
            </w:r>
            <w:r w:rsidRPr="00AE39E0">
              <w:rPr>
                <w:rFonts w:ascii="Times New Roman" w:hAnsi="Times New Roman"/>
                <w:b/>
                <w:sz w:val="22"/>
                <w:szCs w:val="22"/>
              </w:rPr>
              <w:t>Ponadto do takiej intensyfikacji zabudowy uprawnia też inny zapis Studium;</w:t>
            </w:r>
            <w:r w:rsidRPr="00AE39E0">
              <w:rPr>
                <w:rFonts w:ascii="Times New Roman" w:hAnsi="Times New Roman"/>
                <w:b/>
                <w:i/>
                <w:sz w:val="22"/>
                <w:szCs w:val="22"/>
              </w:rPr>
              <w:t xml:space="preserve"> Istniejąca</w:t>
            </w:r>
            <w:r w:rsidRPr="00AE39E0">
              <w:rPr>
                <w:rFonts w:ascii="Times New Roman" w:hAnsi="Times New Roman"/>
                <w:i/>
                <w:sz w:val="22"/>
                <w:szCs w:val="22"/>
              </w:rPr>
              <w:t xml:space="preserve"> zabudowa wzdłuż ul. Henryka Kamieńskiego do przekształceń i</w:t>
            </w:r>
            <w:r>
              <w:rPr>
                <w:rFonts w:ascii="Times New Roman" w:hAnsi="Times New Roman"/>
                <w:i/>
                <w:sz w:val="22"/>
                <w:szCs w:val="22"/>
              </w:rPr>
              <w:t> </w:t>
            </w:r>
            <w:r w:rsidRPr="00AE39E0">
              <w:rPr>
                <w:rFonts w:ascii="Times New Roman" w:hAnsi="Times New Roman"/>
                <w:i/>
                <w:sz w:val="22"/>
                <w:szCs w:val="22"/>
              </w:rPr>
              <w:t xml:space="preserve">uzupełnień </w:t>
            </w:r>
            <w:r w:rsidRPr="00AE39E0">
              <w:rPr>
                <w:rFonts w:ascii="Times New Roman" w:hAnsi="Times New Roman"/>
                <w:b/>
                <w:i/>
                <w:sz w:val="22"/>
                <w:szCs w:val="22"/>
              </w:rPr>
              <w:t>w kierunku zabudowy usługowej o charakterze ponadlokalnym</w:t>
            </w:r>
            <w:r w:rsidRPr="00AE39E0">
              <w:rPr>
                <w:rFonts w:ascii="Times New Roman" w:hAnsi="Times New Roman"/>
                <w:i/>
                <w:sz w:val="22"/>
                <w:szCs w:val="22"/>
              </w:rPr>
              <w:t>, kształtowana jako nieciągła, przerywana komunikacją lokalną i ciągami zieleni urządzonej obudowa ulicy; Istniejące zespoły obiektów usług o</w:t>
            </w:r>
            <w:r>
              <w:rPr>
                <w:rFonts w:ascii="Times New Roman" w:hAnsi="Times New Roman"/>
                <w:i/>
                <w:sz w:val="22"/>
                <w:szCs w:val="22"/>
              </w:rPr>
              <w:t> </w:t>
            </w:r>
            <w:r w:rsidRPr="00AE39E0">
              <w:rPr>
                <w:rFonts w:ascii="Times New Roman" w:hAnsi="Times New Roman"/>
                <w:i/>
                <w:sz w:val="22"/>
                <w:szCs w:val="22"/>
              </w:rPr>
              <w:t>charakterze ponadlokalnym w rejonie ul. Henryka Kamieńskiego do utrzymania, uzupełnień i przekształceń</w:t>
            </w:r>
            <w:r w:rsidRPr="00AE39E0">
              <w:rPr>
                <w:rFonts w:ascii="Times New Roman" w:hAnsi="Times New Roman"/>
                <w:sz w:val="22"/>
                <w:szCs w:val="22"/>
              </w:rPr>
              <w:t xml:space="preserve">; </w:t>
            </w:r>
          </w:p>
          <w:p w:rsidR="00713246" w:rsidRPr="00AE39E0" w:rsidRDefault="00713246" w:rsidP="000C61F1">
            <w:pPr>
              <w:tabs>
                <w:tab w:val="left" w:pos="411"/>
                <w:tab w:val="left" w:pos="794"/>
              </w:tabs>
              <w:ind w:left="411" w:hanging="426"/>
              <w:jc w:val="both"/>
              <w:rPr>
                <w:rFonts w:ascii="Times New Roman" w:hAnsi="Times New Roman"/>
                <w:sz w:val="22"/>
                <w:szCs w:val="22"/>
                <w:u w:val="single"/>
              </w:rPr>
            </w:pPr>
            <w:r w:rsidRPr="00AE39E0">
              <w:rPr>
                <w:rFonts w:ascii="Times New Roman" w:hAnsi="Times New Roman"/>
                <w:sz w:val="22"/>
                <w:szCs w:val="22"/>
                <w:u w:val="single"/>
              </w:rPr>
              <w:t>Uzasadnienie do uwagi nr 2:</w:t>
            </w:r>
          </w:p>
          <w:p w:rsidR="00713246" w:rsidRPr="00AE39E0" w:rsidRDefault="00713246" w:rsidP="000C61F1">
            <w:pPr>
              <w:tabs>
                <w:tab w:val="left" w:pos="794"/>
              </w:tabs>
              <w:ind w:hanging="15"/>
              <w:jc w:val="both"/>
              <w:rPr>
                <w:rFonts w:ascii="Times New Roman" w:hAnsi="Times New Roman"/>
                <w:sz w:val="22"/>
                <w:szCs w:val="22"/>
              </w:rPr>
            </w:pPr>
            <w:r w:rsidRPr="00AE39E0">
              <w:rPr>
                <w:rFonts w:ascii="Times New Roman" w:hAnsi="Times New Roman"/>
                <w:sz w:val="22"/>
                <w:szCs w:val="22"/>
              </w:rPr>
              <w:t xml:space="preserve">Uwaga o tej samej treści nie została uwzględniona przy poprzednim wyłożeniu projektu </w:t>
            </w:r>
            <w:proofErr w:type="spellStart"/>
            <w:r w:rsidRPr="00AE39E0">
              <w:rPr>
                <w:rFonts w:ascii="Times New Roman" w:hAnsi="Times New Roman"/>
                <w:sz w:val="22"/>
                <w:szCs w:val="22"/>
              </w:rPr>
              <w:t>mpzp</w:t>
            </w:r>
            <w:proofErr w:type="spellEnd"/>
            <w:r w:rsidRPr="00AE39E0">
              <w:rPr>
                <w:rFonts w:ascii="Times New Roman" w:hAnsi="Times New Roman"/>
                <w:sz w:val="22"/>
                <w:szCs w:val="22"/>
              </w:rPr>
              <w:t xml:space="preserve"> obszaru MALBORSKA do publicznego wglądu, jednak argumentacja odmowy uwzględnienia tej uwagi zawierała podstawowe błędy logiczne, a ponadto </w:t>
            </w:r>
            <w:r w:rsidRPr="00AE39E0">
              <w:rPr>
                <w:rFonts w:ascii="Times New Roman" w:hAnsi="Times New Roman"/>
                <w:sz w:val="22"/>
                <w:szCs w:val="22"/>
              </w:rPr>
              <w:lastRenderedPageBreak/>
              <w:t>w</w:t>
            </w:r>
            <w:r>
              <w:rPr>
                <w:rFonts w:ascii="Times New Roman" w:hAnsi="Times New Roman"/>
                <w:sz w:val="22"/>
                <w:szCs w:val="22"/>
              </w:rPr>
              <w:t> </w:t>
            </w:r>
            <w:r w:rsidRPr="00AE39E0">
              <w:rPr>
                <w:rFonts w:ascii="Times New Roman" w:hAnsi="Times New Roman"/>
                <w:sz w:val="22"/>
                <w:szCs w:val="22"/>
              </w:rPr>
              <w:t xml:space="preserve">rzeczywistości nie podjęto nawet próby uzasadnienia merytorycznego, które zastąpiono wytłumaczeniem </w:t>
            </w:r>
            <w:r w:rsidRPr="00AE39E0">
              <w:rPr>
                <w:rFonts w:ascii="Times New Roman" w:hAnsi="Times New Roman"/>
                <w:i/>
                <w:sz w:val="22"/>
                <w:szCs w:val="22"/>
              </w:rPr>
              <w:t>stricte</w:t>
            </w:r>
            <w:r w:rsidRPr="00AE39E0">
              <w:rPr>
                <w:rFonts w:ascii="Times New Roman" w:hAnsi="Times New Roman"/>
                <w:sz w:val="22"/>
                <w:szCs w:val="22"/>
              </w:rPr>
              <w:t xml:space="preserve"> formalnym.</w:t>
            </w:r>
          </w:p>
          <w:p w:rsidR="00713246" w:rsidRPr="00AE39E0" w:rsidRDefault="00713246" w:rsidP="000C61F1">
            <w:pPr>
              <w:tabs>
                <w:tab w:val="left" w:pos="411"/>
                <w:tab w:val="left" w:pos="794"/>
              </w:tabs>
              <w:ind w:left="-17" w:firstLine="2"/>
              <w:jc w:val="both"/>
              <w:rPr>
                <w:rFonts w:ascii="Times New Roman" w:hAnsi="Times New Roman"/>
                <w:sz w:val="22"/>
                <w:szCs w:val="22"/>
              </w:rPr>
            </w:pPr>
            <w:r w:rsidRPr="00AE39E0">
              <w:rPr>
                <w:rFonts w:ascii="Times New Roman" w:hAnsi="Times New Roman"/>
                <w:sz w:val="22"/>
                <w:szCs w:val="22"/>
              </w:rPr>
              <w:t>Jest bowiem bezsporne, że przyjęta w projekcie wielkość wskaźnika terenu biologicznie czynnego w</w:t>
            </w:r>
            <w:r>
              <w:rPr>
                <w:rFonts w:ascii="Times New Roman" w:hAnsi="Times New Roman"/>
                <w:sz w:val="22"/>
                <w:szCs w:val="22"/>
              </w:rPr>
              <w:t> </w:t>
            </w:r>
            <w:r w:rsidRPr="00AE39E0">
              <w:rPr>
                <w:rFonts w:ascii="Times New Roman" w:hAnsi="Times New Roman"/>
                <w:sz w:val="22"/>
                <w:szCs w:val="22"/>
              </w:rPr>
              <w:t>wysokości 30% jest zgodna z kierunkami ustalonymi w dokumencie Studium. Jednocześnie jednak postulowane przez mnie 20% jest również zgodne z tym samym dokumentem Studium. Jeśli więc obie postulowane wielkości ww. wskaźnika są</w:t>
            </w:r>
            <w:r w:rsidR="0061473D">
              <w:rPr>
                <w:rFonts w:ascii="Times New Roman" w:hAnsi="Times New Roman"/>
                <w:sz w:val="22"/>
                <w:szCs w:val="22"/>
              </w:rPr>
              <w:t> </w:t>
            </w:r>
            <w:r w:rsidRPr="00AE39E0">
              <w:rPr>
                <w:rFonts w:ascii="Times New Roman" w:hAnsi="Times New Roman"/>
                <w:sz w:val="22"/>
                <w:szCs w:val="22"/>
              </w:rPr>
              <w:t>zgodne z zapisami Studium, to rolą organu administracji (w tym przypadku Prezydenta Miasta Krakowa) jest wykazanie poprzez gruntowną analizę i merytoryczne uzasadnienie zastosowania wybranej przez projektanta wielkości wskaźnika powierzchni biologicznie czynnej. Argumentacja zastosowana podczas rozstrzygania uwag złożonych w związku z</w:t>
            </w:r>
            <w:r>
              <w:rPr>
                <w:rFonts w:ascii="Times New Roman" w:hAnsi="Times New Roman"/>
                <w:sz w:val="22"/>
                <w:szCs w:val="22"/>
              </w:rPr>
              <w:t> </w:t>
            </w:r>
            <w:r w:rsidRPr="00AE39E0">
              <w:rPr>
                <w:rFonts w:ascii="Times New Roman" w:hAnsi="Times New Roman"/>
                <w:sz w:val="22"/>
                <w:szCs w:val="22"/>
              </w:rPr>
              <w:t>pierwszym wyłożeniem do publicznego wglądu, zasadzająca się na stwierdzeniu, iż wartość wskaźnika powierzchni biologicznie czynnej na</w:t>
            </w:r>
            <w:r w:rsidR="0061473D">
              <w:rPr>
                <w:rFonts w:ascii="Times New Roman" w:hAnsi="Times New Roman"/>
                <w:sz w:val="22"/>
                <w:szCs w:val="22"/>
              </w:rPr>
              <w:t> </w:t>
            </w:r>
            <w:r w:rsidRPr="00AE39E0">
              <w:rPr>
                <w:rFonts w:ascii="Times New Roman" w:hAnsi="Times New Roman"/>
                <w:sz w:val="22"/>
                <w:szCs w:val="22"/>
              </w:rPr>
              <w:t>poziomie 30% jest zgodna ze Studium, urąga powadze urzędu Prezydenta Miasta Krakowa, wskazując równocześnie na przedmiotowe traktowanie petenta. Stosując tę szczególną metodykę można przyjąć, że również wartość wskaźnika powierzchni biologicznie czynnej na</w:t>
            </w:r>
            <w:r w:rsidR="0061473D">
              <w:rPr>
                <w:rFonts w:ascii="Times New Roman" w:hAnsi="Times New Roman"/>
                <w:sz w:val="22"/>
                <w:szCs w:val="22"/>
              </w:rPr>
              <w:t> </w:t>
            </w:r>
            <w:r w:rsidRPr="00AE39E0">
              <w:rPr>
                <w:rFonts w:ascii="Times New Roman" w:hAnsi="Times New Roman"/>
                <w:sz w:val="22"/>
                <w:szCs w:val="22"/>
              </w:rPr>
              <w:t>poziomie 100% jest zgodna ze Studium (bo jest większa niż 20%), a poprzez zastosowanie takiego mechanizmu można przekształcić teren np. usług w</w:t>
            </w:r>
            <w:r w:rsidR="0061473D">
              <w:rPr>
                <w:rFonts w:ascii="Times New Roman" w:hAnsi="Times New Roman"/>
                <w:sz w:val="22"/>
                <w:szCs w:val="22"/>
              </w:rPr>
              <w:t> </w:t>
            </w:r>
            <w:r w:rsidRPr="00AE39E0">
              <w:rPr>
                <w:rFonts w:ascii="Times New Roman" w:hAnsi="Times New Roman"/>
                <w:sz w:val="22"/>
                <w:szCs w:val="22"/>
              </w:rPr>
              <w:t>teren „niebudowlany”. A wszystko to w pełnej zgodności ze Studium (!).</w:t>
            </w:r>
          </w:p>
          <w:p w:rsidR="00713246" w:rsidRPr="00AE39E0" w:rsidRDefault="00713246" w:rsidP="000C61F1">
            <w:pPr>
              <w:tabs>
                <w:tab w:val="left" w:pos="-15"/>
                <w:tab w:val="left" w:pos="794"/>
              </w:tabs>
              <w:ind w:left="-17" w:firstLine="2"/>
              <w:jc w:val="both"/>
              <w:rPr>
                <w:rFonts w:ascii="Times New Roman" w:hAnsi="Times New Roman"/>
                <w:sz w:val="22"/>
                <w:szCs w:val="22"/>
              </w:rPr>
            </w:pPr>
            <w:r w:rsidRPr="00AE39E0">
              <w:rPr>
                <w:rFonts w:ascii="Times New Roman" w:hAnsi="Times New Roman"/>
                <w:sz w:val="22"/>
                <w:szCs w:val="22"/>
              </w:rPr>
              <w:t>Brak jest jednak zgody na takie przedmiotowe traktowanie podmiotów biorących udział w procesie planowania przestrzennego, gdzie każdym nieprzemyślanym, niefrasobliwym, choćby i</w:t>
            </w:r>
            <w:r>
              <w:rPr>
                <w:rFonts w:ascii="Times New Roman" w:hAnsi="Times New Roman"/>
                <w:sz w:val="22"/>
                <w:szCs w:val="22"/>
              </w:rPr>
              <w:t> </w:t>
            </w:r>
            <w:r w:rsidRPr="00AE39E0">
              <w:rPr>
                <w:rFonts w:ascii="Times New Roman" w:hAnsi="Times New Roman"/>
                <w:sz w:val="22"/>
                <w:szCs w:val="22"/>
              </w:rPr>
              <w:t>zgodnym z rozszerzająco interpretowanym Studium rozwiązaniem projektanta można skutecznie niweczyć plany podmiotów.</w:t>
            </w:r>
          </w:p>
          <w:p w:rsidR="00713246" w:rsidRPr="00AE39E0" w:rsidRDefault="00713246" w:rsidP="000C61F1">
            <w:pPr>
              <w:tabs>
                <w:tab w:val="left" w:pos="411"/>
                <w:tab w:val="left" w:pos="794"/>
              </w:tabs>
              <w:ind w:left="411" w:hanging="426"/>
              <w:jc w:val="both"/>
              <w:rPr>
                <w:rFonts w:ascii="Times New Roman" w:hAnsi="Times New Roman"/>
                <w:sz w:val="22"/>
                <w:szCs w:val="22"/>
              </w:rPr>
            </w:pPr>
          </w:p>
          <w:p w:rsidR="00713246" w:rsidRPr="00AE39E0" w:rsidRDefault="00713246" w:rsidP="000C61F1">
            <w:pPr>
              <w:numPr>
                <w:ilvl w:val="0"/>
                <w:numId w:val="20"/>
              </w:numPr>
              <w:tabs>
                <w:tab w:val="left" w:pos="411"/>
                <w:tab w:val="left" w:pos="794"/>
              </w:tabs>
              <w:ind w:left="411" w:hanging="426"/>
              <w:jc w:val="both"/>
              <w:rPr>
                <w:rFonts w:ascii="Times New Roman" w:hAnsi="Times New Roman"/>
                <w:sz w:val="22"/>
                <w:szCs w:val="22"/>
              </w:rPr>
            </w:pPr>
            <w:r w:rsidRPr="00AE39E0">
              <w:rPr>
                <w:rFonts w:ascii="Times New Roman" w:hAnsi="Times New Roman"/>
                <w:sz w:val="22"/>
                <w:szCs w:val="22"/>
              </w:rPr>
              <w:t xml:space="preserve">W granicach terenu mieszkaniowo-usługowego MN/U.8 obniżyć wielkość wskaźnika terenu biologicznie czynnego do wskazanego w obowiązującym dokumencie Studium uwarunkowań i kierunków zagospodarowania przestrzennego Krakowa poziomu 20%. W Studium zapisano bowiem: </w:t>
            </w:r>
            <w:r w:rsidRPr="00AE39E0">
              <w:rPr>
                <w:rFonts w:ascii="Times New Roman" w:hAnsi="Times New Roman"/>
                <w:i/>
                <w:sz w:val="22"/>
                <w:szCs w:val="22"/>
              </w:rPr>
              <w:t xml:space="preserve">Powierzchnia biologicznie czynna dla zabudowy </w:t>
            </w:r>
            <w:r w:rsidRPr="00AE39E0">
              <w:rPr>
                <w:rFonts w:ascii="Times New Roman" w:hAnsi="Times New Roman"/>
                <w:i/>
                <w:sz w:val="22"/>
                <w:szCs w:val="22"/>
              </w:rPr>
              <w:lastRenderedPageBreak/>
              <w:t xml:space="preserve">mieszkaniowej i usługowej w terenach zabudowy jednorodzinnej (MN) (w tym położonych w strefie kształtowania systemu przyrodniczego) min. 50%, </w:t>
            </w:r>
            <w:r w:rsidRPr="00AE39E0">
              <w:rPr>
                <w:rFonts w:ascii="Times New Roman" w:hAnsi="Times New Roman"/>
                <w:b/>
                <w:i/>
                <w:sz w:val="22"/>
                <w:szCs w:val="22"/>
              </w:rPr>
              <w:t>a dla działek lub ich części położonych w pasie o szerokości 50 m wzdłuż ul. Henryka Kamieńskiego min. 20%</w:t>
            </w:r>
            <w:r w:rsidRPr="00AE39E0">
              <w:rPr>
                <w:rFonts w:ascii="Times New Roman" w:hAnsi="Times New Roman"/>
                <w:sz w:val="22"/>
                <w:szCs w:val="22"/>
              </w:rPr>
              <w:t>. Znaczna część terenu MN/U.8 położona jest w</w:t>
            </w:r>
            <w:r>
              <w:rPr>
                <w:rFonts w:ascii="Times New Roman" w:hAnsi="Times New Roman"/>
                <w:sz w:val="22"/>
                <w:szCs w:val="22"/>
              </w:rPr>
              <w:t> </w:t>
            </w:r>
            <w:r w:rsidRPr="00AE39E0">
              <w:rPr>
                <w:rFonts w:ascii="Times New Roman" w:hAnsi="Times New Roman"/>
                <w:sz w:val="22"/>
                <w:szCs w:val="22"/>
              </w:rPr>
              <w:t>strefie 50-ciometrowego pasa terenu wzdłuż ul. Kamieńskiego, co uprawnia wnioskodawcę do żądania zastosowania wskaźnika terenu biologicznie czynnego we wnioskowanej wielkości 20% na zwartym obszarze działek objętych jednorodnym ustaleniem MN/U.8.</w:t>
            </w:r>
          </w:p>
          <w:p w:rsidR="00713246" w:rsidRPr="00AE39E0" w:rsidRDefault="00713246" w:rsidP="000C61F1">
            <w:pPr>
              <w:tabs>
                <w:tab w:val="left" w:pos="411"/>
                <w:tab w:val="left" w:pos="794"/>
              </w:tabs>
              <w:ind w:left="411"/>
              <w:jc w:val="both"/>
              <w:rPr>
                <w:rFonts w:ascii="Times New Roman" w:hAnsi="Times New Roman"/>
                <w:sz w:val="22"/>
                <w:szCs w:val="22"/>
              </w:rPr>
            </w:pPr>
            <w:r w:rsidRPr="00AE39E0">
              <w:rPr>
                <w:rFonts w:ascii="Times New Roman" w:hAnsi="Times New Roman"/>
                <w:sz w:val="22"/>
                <w:szCs w:val="22"/>
                <w:u w:val="single"/>
              </w:rPr>
              <w:t>Uzasadnienie do uwagi nr 3</w:t>
            </w:r>
            <w:r w:rsidRPr="00AE39E0">
              <w:rPr>
                <w:rFonts w:ascii="Times New Roman" w:hAnsi="Times New Roman"/>
                <w:sz w:val="22"/>
                <w:szCs w:val="22"/>
              </w:rPr>
              <w:t>:</w:t>
            </w:r>
          </w:p>
          <w:p w:rsidR="00713246" w:rsidRPr="00AE39E0" w:rsidRDefault="00713246" w:rsidP="000C61F1">
            <w:pPr>
              <w:tabs>
                <w:tab w:val="left" w:pos="411"/>
                <w:tab w:val="left" w:pos="794"/>
              </w:tabs>
              <w:ind w:left="411"/>
              <w:jc w:val="both"/>
              <w:rPr>
                <w:rFonts w:ascii="Times New Roman" w:hAnsi="Times New Roman"/>
                <w:sz w:val="22"/>
                <w:szCs w:val="22"/>
              </w:rPr>
            </w:pPr>
            <w:r w:rsidRPr="00AE39E0">
              <w:rPr>
                <w:rFonts w:ascii="Times New Roman" w:hAnsi="Times New Roman"/>
                <w:sz w:val="22"/>
                <w:szCs w:val="22"/>
              </w:rPr>
              <w:t>U</w:t>
            </w:r>
            <w:r>
              <w:rPr>
                <w:rFonts w:ascii="Times New Roman" w:hAnsi="Times New Roman"/>
                <w:sz w:val="22"/>
                <w:szCs w:val="22"/>
              </w:rPr>
              <w:t>zasadnienie jak dla uwagi nr 2.</w:t>
            </w:r>
          </w:p>
        </w:tc>
        <w:tc>
          <w:tcPr>
            <w:tcW w:w="1385" w:type="dxa"/>
            <w:shd w:val="clear" w:color="auto" w:fill="auto"/>
          </w:tcPr>
          <w:p w:rsidR="00713246" w:rsidRPr="00713246" w:rsidRDefault="00713246" w:rsidP="00713246">
            <w:pPr>
              <w:ind w:left="-45"/>
              <w:jc w:val="center"/>
              <w:rPr>
                <w:rFonts w:ascii="Times New Roman" w:hAnsi="Times New Roman"/>
                <w:sz w:val="22"/>
                <w:szCs w:val="22"/>
              </w:rPr>
            </w:pPr>
            <w:r w:rsidRPr="00713246">
              <w:rPr>
                <w:rFonts w:ascii="Times New Roman" w:hAnsi="Times New Roman"/>
                <w:sz w:val="22"/>
                <w:szCs w:val="22"/>
              </w:rPr>
              <w:lastRenderedPageBreak/>
              <w:t>129/15, 129/52, 129/53, 129/54, 129/55, 129/56, 129/46</w:t>
            </w:r>
          </w:p>
          <w:p w:rsidR="00713246" w:rsidRPr="00713246" w:rsidRDefault="00713246" w:rsidP="00713246">
            <w:pPr>
              <w:ind w:left="-45"/>
              <w:jc w:val="center"/>
              <w:rPr>
                <w:rFonts w:ascii="Times New Roman" w:hAnsi="Times New Roman"/>
                <w:sz w:val="22"/>
                <w:szCs w:val="22"/>
              </w:rPr>
            </w:pPr>
            <w:proofErr w:type="spellStart"/>
            <w:r w:rsidRPr="00713246">
              <w:rPr>
                <w:rFonts w:ascii="Times New Roman" w:hAnsi="Times New Roman"/>
                <w:sz w:val="22"/>
                <w:szCs w:val="22"/>
              </w:rPr>
              <w:t>obr</w:t>
            </w:r>
            <w:proofErr w:type="spellEnd"/>
            <w:r w:rsidRPr="00713246">
              <w:rPr>
                <w:rFonts w:ascii="Times New Roman" w:hAnsi="Times New Roman"/>
                <w:sz w:val="22"/>
                <w:szCs w:val="22"/>
              </w:rPr>
              <w:t>. 49</w:t>
            </w:r>
            <w:r>
              <w:rPr>
                <w:rFonts w:ascii="Times New Roman" w:hAnsi="Times New Roman"/>
                <w:sz w:val="22"/>
                <w:szCs w:val="22"/>
              </w:rPr>
              <w:t xml:space="preserve"> Podgórze</w:t>
            </w:r>
          </w:p>
          <w:p w:rsidR="00713246" w:rsidRPr="00713246" w:rsidRDefault="00713246" w:rsidP="00713246">
            <w:pPr>
              <w:ind w:left="-45"/>
              <w:jc w:val="center"/>
              <w:rPr>
                <w:rFonts w:ascii="Times New Roman" w:hAnsi="Times New Roman"/>
                <w:sz w:val="22"/>
                <w:szCs w:val="22"/>
              </w:rPr>
            </w:pPr>
          </w:p>
        </w:tc>
        <w:tc>
          <w:tcPr>
            <w:tcW w:w="1404" w:type="dxa"/>
            <w:shd w:val="clear" w:color="auto" w:fill="auto"/>
          </w:tcPr>
          <w:p w:rsidR="00713246" w:rsidRPr="00713246" w:rsidRDefault="00713246" w:rsidP="00713246">
            <w:pPr>
              <w:jc w:val="center"/>
              <w:rPr>
                <w:rFonts w:ascii="Times New Roman" w:hAnsi="Times New Roman"/>
                <w:b/>
                <w:sz w:val="22"/>
                <w:szCs w:val="22"/>
              </w:rPr>
            </w:pPr>
          </w:p>
        </w:tc>
        <w:tc>
          <w:tcPr>
            <w:tcW w:w="1464" w:type="dxa"/>
          </w:tcPr>
          <w:p w:rsidR="00713246" w:rsidRPr="00713246" w:rsidRDefault="00713246" w:rsidP="00713246">
            <w:pPr>
              <w:jc w:val="center"/>
              <w:rPr>
                <w:rFonts w:ascii="Times New Roman" w:hAnsi="Times New Roman"/>
                <w:b/>
                <w:sz w:val="22"/>
                <w:szCs w:val="22"/>
              </w:rPr>
            </w:pPr>
            <w:r w:rsidRPr="00713246">
              <w:rPr>
                <w:rFonts w:ascii="Times New Roman" w:hAnsi="Times New Roman"/>
                <w:b/>
                <w:sz w:val="22"/>
                <w:szCs w:val="22"/>
              </w:rPr>
              <w:t>U.2</w:t>
            </w:r>
          </w:p>
          <w:p w:rsidR="00713246" w:rsidRPr="00713246" w:rsidRDefault="00713246" w:rsidP="00713246">
            <w:pPr>
              <w:jc w:val="center"/>
              <w:rPr>
                <w:rFonts w:ascii="Times New Roman" w:hAnsi="Times New Roman"/>
                <w:b/>
                <w:sz w:val="22"/>
                <w:szCs w:val="22"/>
              </w:rPr>
            </w:pPr>
            <w:r w:rsidRPr="00713246">
              <w:rPr>
                <w:rFonts w:ascii="Times New Roman" w:hAnsi="Times New Roman"/>
                <w:b/>
                <w:sz w:val="22"/>
                <w:szCs w:val="22"/>
              </w:rPr>
              <w:t>KDZ.1</w:t>
            </w:r>
          </w:p>
          <w:p w:rsidR="00713246" w:rsidRPr="00713246" w:rsidRDefault="00713246" w:rsidP="00713246">
            <w:pPr>
              <w:jc w:val="center"/>
              <w:rPr>
                <w:rFonts w:ascii="Times New Roman" w:hAnsi="Times New Roman"/>
                <w:b/>
                <w:sz w:val="22"/>
                <w:szCs w:val="22"/>
              </w:rPr>
            </w:pPr>
          </w:p>
          <w:p w:rsidR="00713246" w:rsidRPr="00713246" w:rsidRDefault="00713246" w:rsidP="00713246">
            <w:pPr>
              <w:jc w:val="center"/>
              <w:rPr>
                <w:rFonts w:ascii="Times New Roman" w:hAnsi="Times New Roman"/>
                <w:b/>
                <w:sz w:val="22"/>
                <w:szCs w:val="22"/>
              </w:rPr>
            </w:pPr>
          </w:p>
        </w:tc>
        <w:tc>
          <w:tcPr>
            <w:tcW w:w="1843" w:type="dxa"/>
            <w:vMerge w:val="restart"/>
            <w:tcBorders>
              <w:top w:val="single" w:sz="4" w:space="0" w:color="auto"/>
            </w:tcBorders>
            <w:shd w:val="clear" w:color="auto" w:fill="auto"/>
          </w:tcPr>
          <w:p w:rsidR="00713246" w:rsidRPr="00AE39E0" w:rsidRDefault="00713246" w:rsidP="00713246">
            <w:pPr>
              <w:jc w:val="center"/>
              <w:rPr>
                <w:rFonts w:ascii="Times New Roman" w:hAnsi="Times New Roman"/>
                <w:sz w:val="22"/>
                <w:szCs w:val="22"/>
              </w:rPr>
            </w:pPr>
            <w:r w:rsidRPr="00AE39E0">
              <w:rPr>
                <w:rFonts w:ascii="Times New Roman" w:hAnsi="Times New Roman"/>
                <w:b/>
                <w:bCs/>
                <w:iCs/>
                <w:sz w:val="22"/>
                <w:szCs w:val="22"/>
              </w:rPr>
              <w:t xml:space="preserve">Prezydent Miasta Krakowa nie uwzględnił uwagi </w:t>
            </w:r>
            <w:r>
              <w:rPr>
                <w:rFonts w:ascii="Times New Roman" w:hAnsi="Times New Roman"/>
                <w:b/>
                <w:bCs/>
                <w:iCs/>
                <w:sz w:val="22"/>
                <w:szCs w:val="22"/>
              </w:rPr>
              <w:t xml:space="preserve">w zakresie </w:t>
            </w:r>
            <w:r w:rsidRPr="00D24704">
              <w:rPr>
                <w:rFonts w:ascii="Times New Roman" w:hAnsi="Times New Roman"/>
                <w:b/>
                <w:bCs/>
                <w:iCs/>
                <w:sz w:val="22"/>
                <w:szCs w:val="22"/>
              </w:rPr>
              <w:t xml:space="preserve">pkt </w:t>
            </w:r>
            <w:r>
              <w:rPr>
                <w:rFonts w:ascii="Times New Roman" w:hAnsi="Times New Roman"/>
                <w:b/>
                <w:bCs/>
                <w:iCs/>
                <w:sz w:val="22"/>
                <w:szCs w:val="22"/>
              </w:rPr>
              <w:t>1, 2, 3</w:t>
            </w:r>
          </w:p>
        </w:tc>
        <w:tc>
          <w:tcPr>
            <w:tcW w:w="1798" w:type="dxa"/>
            <w:vMerge w:val="restart"/>
            <w:tcBorders>
              <w:top w:val="single" w:sz="4" w:space="0" w:color="auto"/>
            </w:tcBorders>
            <w:shd w:val="clear" w:color="auto" w:fill="auto"/>
          </w:tcPr>
          <w:p w:rsidR="00713246" w:rsidRPr="00AE39E0" w:rsidRDefault="00601571" w:rsidP="00601571">
            <w:pPr>
              <w:ind w:left="-106" w:hanging="42"/>
              <w:jc w:val="center"/>
              <w:rPr>
                <w:rFonts w:ascii="Times New Roman" w:hAnsi="Times New Roman"/>
                <w:sz w:val="22"/>
                <w:szCs w:val="22"/>
              </w:rPr>
            </w:pPr>
            <w:r w:rsidRPr="003239FB">
              <w:rPr>
                <w:rFonts w:ascii="Times New Roman" w:hAnsi="Times New Roman"/>
                <w:b/>
                <w:bCs/>
                <w:iCs/>
                <w:sz w:val="22"/>
                <w:szCs w:val="22"/>
              </w:rPr>
              <w:t>Rada Miasta Krakowa nie uwzględniła uwagi w zakresie pkt.1,</w:t>
            </w:r>
            <w:r>
              <w:rPr>
                <w:rFonts w:ascii="Times New Roman" w:hAnsi="Times New Roman"/>
                <w:b/>
                <w:bCs/>
                <w:iCs/>
                <w:sz w:val="22"/>
                <w:szCs w:val="22"/>
              </w:rPr>
              <w:t xml:space="preserve"> </w:t>
            </w:r>
            <w:r w:rsidRPr="003239FB">
              <w:rPr>
                <w:rFonts w:ascii="Times New Roman" w:hAnsi="Times New Roman"/>
                <w:b/>
                <w:bCs/>
                <w:iCs/>
                <w:sz w:val="22"/>
                <w:szCs w:val="22"/>
              </w:rPr>
              <w:t>2,</w:t>
            </w:r>
            <w:r>
              <w:rPr>
                <w:rFonts w:ascii="Times New Roman" w:hAnsi="Times New Roman"/>
                <w:b/>
                <w:bCs/>
                <w:iCs/>
                <w:sz w:val="22"/>
                <w:szCs w:val="22"/>
              </w:rPr>
              <w:t xml:space="preserve"> </w:t>
            </w:r>
            <w:r w:rsidRPr="003239FB">
              <w:rPr>
                <w:rFonts w:ascii="Times New Roman" w:hAnsi="Times New Roman"/>
                <w:b/>
                <w:bCs/>
                <w:iCs/>
                <w:sz w:val="22"/>
                <w:szCs w:val="22"/>
              </w:rPr>
              <w:t>3</w:t>
            </w:r>
          </w:p>
        </w:tc>
        <w:tc>
          <w:tcPr>
            <w:tcW w:w="5810" w:type="dxa"/>
            <w:vMerge w:val="restart"/>
            <w:tcBorders>
              <w:top w:val="single" w:sz="4" w:space="0" w:color="auto"/>
            </w:tcBorders>
            <w:shd w:val="clear" w:color="auto" w:fill="auto"/>
          </w:tcPr>
          <w:p w:rsidR="00601571" w:rsidRPr="003239FB" w:rsidRDefault="00601571" w:rsidP="00601571">
            <w:pPr>
              <w:suppressAutoHyphens/>
              <w:overflowPunct w:val="0"/>
              <w:autoSpaceDE w:val="0"/>
              <w:jc w:val="both"/>
              <w:textAlignment w:val="baseline"/>
              <w:rPr>
                <w:rFonts w:ascii="Times New Roman" w:hAnsi="Times New Roman"/>
                <w:color w:val="000000" w:themeColor="text1"/>
                <w:sz w:val="22"/>
                <w:szCs w:val="22"/>
              </w:rPr>
            </w:pPr>
            <w:r w:rsidRPr="003239FB">
              <w:rPr>
                <w:rFonts w:ascii="Times New Roman" w:hAnsi="Times New Roman"/>
                <w:color w:val="000000" w:themeColor="text1"/>
                <w:sz w:val="22"/>
                <w:szCs w:val="22"/>
              </w:rPr>
              <w:t>Ad.1</w:t>
            </w:r>
          </w:p>
          <w:p w:rsidR="00601571" w:rsidRPr="003239FB" w:rsidRDefault="00601571" w:rsidP="00601571">
            <w:pPr>
              <w:suppressAutoHyphens/>
              <w:overflowPunct w:val="0"/>
              <w:autoSpaceDE w:val="0"/>
              <w:jc w:val="both"/>
              <w:textAlignment w:val="baseline"/>
              <w:rPr>
                <w:rFonts w:ascii="Times New Roman" w:hAnsi="Times New Roman"/>
                <w:color w:val="000000" w:themeColor="text1"/>
                <w:sz w:val="22"/>
                <w:szCs w:val="22"/>
              </w:rPr>
            </w:pPr>
            <w:r w:rsidRPr="003239FB">
              <w:rPr>
                <w:rFonts w:ascii="Times New Roman" w:hAnsi="Times New Roman"/>
                <w:color w:val="000000" w:themeColor="text1"/>
                <w:sz w:val="22"/>
                <w:szCs w:val="22"/>
              </w:rPr>
              <w:t xml:space="preserve">Uwaga </w:t>
            </w:r>
            <w:r>
              <w:rPr>
                <w:rFonts w:ascii="Times New Roman" w:hAnsi="Times New Roman"/>
                <w:color w:val="000000" w:themeColor="text1"/>
                <w:sz w:val="22"/>
                <w:szCs w:val="22"/>
              </w:rPr>
              <w:t xml:space="preserve">pozostaje </w:t>
            </w:r>
            <w:r w:rsidRPr="003239FB">
              <w:rPr>
                <w:rFonts w:ascii="Times New Roman" w:hAnsi="Times New Roman"/>
                <w:color w:val="000000" w:themeColor="text1"/>
                <w:sz w:val="22"/>
                <w:szCs w:val="22"/>
              </w:rPr>
              <w:t>nieuwzględniona. Z uwagi na klasę drogi zbiorczej KDZ jaką jest ulica Kamieńskiego i związanych z tym ograniczeń dostępności zjazdów z tej drogi, poszerzono teren pasa drogowego w części południowej w celu zrealizowania w przyszłości drogi serwisowej obsługującej ruch docelowy do</w:t>
            </w:r>
            <w:r>
              <w:rPr>
                <w:rFonts w:ascii="Times New Roman" w:hAnsi="Times New Roman"/>
                <w:color w:val="000000" w:themeColor="text1"/>
                <w:sz w:val="22"/>
                <w:szCs w:val="22"/>
              </w:rPr>
              <w:t> </w:t>
            </w:r>
            <w:r w:rsidRPr="003239FB">
              <w:rPr>
                <w:rFonts w:ascii="Times New Roman" w:hAnsi="Times New Roman"/>
                <w:color w:val="000000" w:themeColor="text1"/>
                <w:sz w:val="22"/>
                <w:szCs w:val="22"/>
              </w:rPr>
              <w:t xml:space="preserve">przyległych posesji zlokalizowanych wzdłuż tej drogi. </w:t>
            </w:r>
          </w:p>
          <w:p w:rsidR="00601571" w:rsidRPr="003239FB"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601571" w:rsidRPr="003239FB" w:rsidRDefault="00601571" w:rsidP="00601571">
            <w:pPr>
              <w:suppressAutoHyphens/>
              <w:overflowPunct w:val="0"/>
              <w:autoSpaceDE w:val="0"/>
              <w:jc w:val="both"/>
              <w:textAlignment w:val="baseline"/>
              <w:rPr>
                <w:rFonts w:ascii="Times New Roman" w:hAnsi="Times New Roman"/>
                <w:color w:val="000000" w:themeColor="text1"/>
                <w:sz w:val="22"/>
                <w:szCs w:val="22"/>
              </w:rPr>
            </w:pPr>
            <w:r w:rsidRPr="003239FB">
              <w:rPr>
                <w:rFonts w:ascii="Times New Roman" w:hAnsi="Times New Roman"/>
                <w:color w:val="000000" w:themeColor="text1"/>
                <w:sz w:val="22"/>
                <w:szCs w:val="22"/>
              </w:rPr>
              <w:t xml:space="preserve">Odnosząc się do </w:t>
            </w:r>
            <w:proofErr w:type="spellStart"/>
            <w:r w:rsidRPr="003239FB">
              <w:rPr>
                <w:rFonts w:ascii="Times New Roman" w:hAnsi="Times New Roman"/>
                <w:color w:val="000000" w:themeColor="text1"/>
                <w:sz w:val="22"/>
                <w:szCs w:val="22"/>
              </w:rPr>
              <w:t>ogólnomiejskiego</w:t>
            </w:r>
            <w:proofErr w:type="spellEnd"/>
            <w:r w:rsidRPr="003239FB">
              <w:rPr>
                <w:rFonts w:ascii="Times New Roman" w:hAnsi="Times New Roman"/>
                <w:color w:val="000000" w:themeColor="text1"/>
                <w:sz w:val="22"/>
                <w:szCs w:val="22"/>
              </w:rPr>
              <w:t xml:space="preserve"> przebiegu trasy rowerowej należy wyjaśnić, że stanowi on element informacyjny planu, a nie jego ustalenie (§5 ust.2). Oznacza to, że przebieg trasy, o</w:t>
            </w:r>
            <w:r>
              <w:rPr>
                <w:rFonts w:ascii="Times New Roman" w:hAnsi="Times New Roman"/>
                <w:color w:val="000000" w:themeColor="text1"/>
                <w:sz w:val="22"/>
                <w:szCs w:val="22"/>
              </w:rPr>
              <w:t> </w:t>
            </w:r>
            <w:r w:rsidRPr="003239FB">
              <w:rPr>
                <w:rFonts w:ascii="Times New Roman" w:hAnsi="Times New Roman"/>
                <w:color w:val="000000" w:themeColor="text1"/>
                <w:sz w:val="22"/>
                <w:szCs w:val="22"/>
              </w:rPr>
              <w:t>której mowa w uwadze, zostanie uszczegółowiony dopiero na</w:t>
            </w:r>
            <w:r>
              <w:rPr>
                <w:rFonts w:ascii="Times New Roman" w:hAnsi="Times New Roman"/>
                <w:color w:val="000000" w:themeColor="text1"/>
                <w:sz w:val="22"/>
                <w:szCs w:val="22"/>
              </w:rPr>
              <w:t> </w:t>
            </w:r>
            <w:r w:rsidRPr="003239FB">
              <w:rPr>
                <w:rFonts w:ascii="Times New Roman" w:hAnsi="Times New Roman"/>
                <w:color w:val="000000" w:themeColor="text1"/>
                <w:sz w:val="22"/>
                <w:szCs w:val="22"/>
              </w:rPr>
              <w:t xml:space="preserve">etapie realizacji inwestycji. </w:t>
            </w:r>
          </w:p>
          <w:p w:rsidR="00601571" w:rsidRPr="003239FB"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601571" w:rsidRPr="003239FB" w:rsidRDefault="00601571" w:rsidP="00601571">
            <w:pPr>
              <w:suppressAutoHyphens/>
              <w:overflowPunct w:val="0"/>
              <w:autoSpaceDE w:val="0"/>
              <w:jc w:val="both"/>
              <w:textAlignment w:val="baseline"/>
              <w:rPr>
                <w:rFonts w:ascii="Times New Roman" w:hAnsi="Times New Roman"/>
                <w:color w:val="000000" w:themeColor="text1"/>
                <w:sz w:val="22"/>
                <w:szCs w:val="22"/>
              </w:rPr>
            </w:pPr>
            <w:r w:rsidRPr="003239FB">
              <w:rPr>
                <w:rFonts w:ascii="Times New Roman" w:hAnsi="Times New Roman"/>
                <w:color w:val="000000" w:themeColor="text1"/>
                <w:sz w:val="22"/>
                <w:szCs w:val="22"/>
              </w:rPr>
              <w:t>Załączona do uwagi decyzja zezwala na lokalizację zjazdu na</w:t>
            </w:r>
            <w:r w:rsidR="00C51FF0">
              <w:rPr>
                <w:rFonts w:ascii="Times New Roman" w:hAnsi="Times New Roman"/>
                <w:color w:val="000000" w:themeColor="text1"/>
                <w:sz w:val="22"/>
                <w:szCs w:val="22"/>
              </w:rPr>
              <w:t> </w:t>
            </w:r>
            <w:r w:rsidRPr="003239FB">
              <w:rPr>
                <w:rFonts w:ascii="Times New Roman" w:hAnsi="Times New Roman"/>
                <w:color w:val="000000" w:themeColor="text1"/>
                <w:sz w:val="22"/>
                <w:szCs w:val="22"/>
              </w:rPr>
              <w:t xml:space="preserve">działkę 129/12 dla obsługi komunikacyjnej budynku biurowo-handlowo-usługowego na działkach 129/50 </w:t>
            </w:r>
            <w:r>
              <w:rPr>
                <w:rFonts w:ascii="Times New Roman" w:hAnsi="Times New Roman"/>
                <w:color w:val="000000" w:themeColor="text1"/>
                <w:sz w:val="22"/>
                <w:szCs w:val="22"/>
              </w:rPr>
              <w:t>i </w:t>
            </w:r>
            <w:r w:rsidRPr="003239FB">
              <w:rPr>
                <w:rFonts w:ascii="Times New Roman" w:hAnsi="Times New Roman"/>
                <w:color w:val="000000" w:themeColor="text1"/>
                <w:sz w:val="22"/>
                <w:szCs w:val="22"/>
              </w:rPr>
              <w:t xml:space="preserve">129/55. </w:t>
            </w:r>
            <w:r w:rsidRPr="003239FB">
              <w:rPr>
                <w:rFonts w:ascii="Times New Roman" w:hAnsi="Times New Roman"/>
                <w:color w:val="000000" w:themeColor="text1"/>
                <w:sz w:val="22"/>
                <w:szCs w:val="22"/>
              </w:rPr>
              <w:lastRenderedPageBreak/>
              <w:t>W związku z powyższym pozostałe tereny usługowe wymagałyby kolejnych zjazdów.</w:t>
            </w:r>
          </w:p>
          <w:p w:rsidR="00601571" w:rsidRDefault="00601571" w:rsidP="00601571">
            <w:pPr>
              <w:suppressAutoHyphens/>
              <w:overflowPunct w:val="0"/>
              <w:autoSpaceDE w:val="0"/>
              <w:jc w:val="both"/>
              <w:textAlignment w:val="baseline"/>
              <w:rPr>
                <w:rFonts w:ascii="Times New Roman" w:hAnsi="Times New Roman"/>
                <w:color w:val="000000" w:themeColor="text1"/>
                <w:sz w:val="22"/>
                <w:szCs w:val="22"/>
              </w:rPr>
            </w:pPr>
            <w:r w:rsidRPr="003239FB">
              <w:rPr>
                <w:rFonts w:ascii="Times New Roman" w:hAnsi="Times New Roman"/>
                <w:color w:val="000000" w:themeColor="text1"/>
                <w:sz w:val="22"/>
                <w:szCs w:val="22"/>
              </w:rPr>
              <w:t xml:space="preserve"> W związku z powyższym uzasadnione jest aby tereny usługowe wzdłuż ul. H. Kamieńskiego obsługiwane były w</w:t>
            </w:r>
            <w:r>
              <w:rPr>
                <w:rFonts w:ascii="Times New Roman" w:hAnsi="Times New Roman"/>
                <w:color w:val="000000" w:themeColor="text1"/>
                <w:sz w:val="22"/>
                <w:szCs w:val="22"/>
              </w:rPr>
              <w:t> </w:t>
            </w:r>
            <w:r w:rsidRPr="003239FB">
              <w:rPr>
                <w:rFonts w:ascii="Times New Roman" w:hAnsi="Times New Roman"/>
                <w:color w:val="000000" w:themeColor="text1"/>
                <w:sz w:val="22"/>
                <w:szCs w:val="22"/>
              </w:rPr>
              <w:t>przyszłości drogą serwisową stąd obecna szerokość drogi KDZ.1 jest w</w:t>
            </w:r>
            <w:r>
              <w:rPr>
                <w:rFonts w:ascii="Times New Roman" w:hAnsi="Times New Roman"/>
                <w:color w:val="000000" w:themeColor="text1"/>
                <w:sz w:val="22"/>
                <w:szCs w:val="22"/>
              </w:rPr>
              <w:t> </w:t>
            </w:r>
            <w:r w:rsidRPr="003239FB">
              <w:rPr>
                <w:rFonts w:ascii="Times New Roman" w:hAnsi="Times New Roman"/>
                <w:color w:val="000000" w:themeColor="text1"/>
                <w:sz w:val="22"/>
                <w:szCs w:val="22"/>
              </w:rPr>
              <w:t xml:space="preserve">pełni uzasadniona. </w:t>
            </w:r>
          </w:p>
          <w:p w:rsidR="00601571"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601571"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601571"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601571"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601571"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601571"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601571"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601571"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601571"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601571"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601571"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601571"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601571"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601571"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601571"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601571"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601571"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601571"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601571"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601571"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601571"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601571"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601571"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601571"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601571"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601571"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601571"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601571"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601571"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601571"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601571"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601571"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601571"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601571"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601571"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601571"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601571"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601571"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601571"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601571"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601571"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601571"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601571"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601571"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601571"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601571"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601571"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601571"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601571"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601571"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601571"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601571"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601571"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601571"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601571"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601571"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601571" w:rsidRPr="003239FB" w:rsidRDefault="00601571" w:rsidP="00601571">
            <w:pPr>
              <w:jc w:val="both"/>
              <w:rPr>
                <w:rFonts w:ascii="Times New Roman" w:hAnsi="Times New Roman"/>
                <w:color w:val="000000" w:themeColor="text1"/>
                <w:sz w:val="22"/>
                <w:szCs w:val="22"/>
              </w:rPr>
            </w:pPr>
            <w:r w:rsidRPr="003239FB">
              <w:rPr>
                <w:rFonts w:ascii="Times New Roman" w:hAnsi="Times New Roman"/>
                <w:color w:val="000000" w:themeColor="text1"/>
                <w:sz w:val="22"/>
                <w:szCs w:val="22"/>
              </w:rPr>
              <w:t xml:space="preserve">Ad.2 </w:t>
            </w:r>
          </w:p>
          <w:p w:rsidR="00601571" w:rsidRPr="003239FB" w:rsidRDefault="00601571" w:rsidP="00601571">
            <w:pPr>
              <w:suppressAutoHyphens/>
              <w:overflowPunct w:val="0"/>
              <w:autoSpaceDE w:val="0"/>
              <w:jc w:val="both"/>
              <w:textAlignment w:val="baseline"/>
              <w:rPr>
                <w:rFonts w:ascii="Times New Roman" w:hAnsi="Times New Roman"/>
                <w:color w:val="000000" w:themeColor="text1"/>
                <w:sz w:val="22"/>
                <w:szCs w:val="22"/>
              </w:rPr>
            </w:pPr>
            <w:r w:rsidRPr="003239FB">
              <w:rPr>
                <w:rFonts w:ascii="Times New Roman" w:hAnsi="Times New Roman"/>
                <w:color w:val="000000" w:themeColor="text1"/>
                <w:sz w:val="22"/>
                <w:szCs w:val="22"/>
              </w:rPr>
              <w:t xml:space="preserve">Uwaga </w:t>
            </w:r>
            <w:r>
              <w:rPr>
                <w:rFonts w:ascii="Times New Roman" w:hAnsi="Times New Roman"/>
                <w:color w:val="000000" w:themeColor="text1"/>
                <w:sz w:val="22"/>
                <w:szCs w:val="22"/>
              </w:rPr>
              <w:t xml:space="preserve">pozostaje </w:t>
            </w:r>
            <w:r w:rsidRPr="003239FB">
              <w:rPr>
                <w:rFonts w:ascii="Times New Roman" w:hAnsi="Times New Roman"/>
                <w:color w:val="000000" w:themeColor="text1"/>
                <w:sz w:val="22"/>
                <w:szCs w:val="22"/>
              </w:rPr>
              <w:t xml:space="preserve">nieuwzględniona, gdyż przyjęte w projekcie planu wskaźniki zabudowy, w tym wskaźnik terenu biologicznie czynnego dla terenu U.2, zostały wyznaczone zgodnie z ustaleniami Studium. </w:t>
            </w:r>
          </w:p>
          <w:p w:rsidR="00601571" w:rsidRPr="003239FB" w:rsidRDefault="00601571" w:rsidP="00601571">
            <w:pPr>
              <w:suppressAutoHyphens/>
              <w:overflowPunct w:val="0"/>
              <w:autoSpaceDE w:val="0"/>
              <w:jc w:val="both"/>
              <w:textAlignment w:val="baseline"/>
              <w:rPr>
                <w:rFonts w:ascii="Times New Roman" w:hAnsi="Times New Roman"/>
                <w:color w:val="000000" w:themeColor="text1"/>
                <w:sz w:val="22"/>
                <w:szCs w:val="22"/>
              </w:rPr>
            </w:pPr>
            <w:r w:rsidRPr="003239FB">
              <w:rPr>
                <w:rFonts w:ascii="Times New Roman" w:hAnsi="Times New Roman"/>
                <w:color w:val="000000" w:themeColor="text1"/>
                <w:sz w:val="22"/>
                <w:szCs w:val="22"/>
              </w:rPr>
              <w:t>Zwiększenie minimalnego wskaźnika terenu biologicznie czynnego z 20% na 30% wynika z wniesionych opinii i uzgodnień ustawowych (opinii wniesionej przez Miejską Komisję Urbanistyczno-Architektoniczną).</w:t>
            </w:r>
          </w:p>
          <w:p w:rsidR="00601571" w:rsidRPr="003239FB" w:rsidRDefault="00601571" w:rsidP="00601571">
            <w:pPr>
              <w:suppressAutoHyphens/>
              <w:overflowPunct w:val="0"/>
              <w:autoSpaceDE w:val="0"/>
              <w:jc w:val="both"/>
              <w:textAlignment w:val="baseline"/>
              <w:rPr>
                <w:rFonts w:ascii="Times New Roman" w:hAnsi="Times New Roman"/>
                <w:color w:val="000000" w:themeColor="text1"/>
                <w:sz w:val="22"/>
                <w:szCs w:val="22"/>
              </w:rPr>
            </w:pPr>
          </w:p>
          <w:p w:rsidR="00713246" w:rsidRDefault="00713246"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Default="00601571" w:rsidP="00713246">
            <w:pPr>
              <w:pStyle w:val="Default"/>
              <w:ind w:right="-35"/>
              <w:jc w:val="both"/>
              <w:rPr>
                <w:sz w:val="22"/>
                <w:szCs w:val="22"/>
              </w:rPr>
            </w:pPr>
          </w:p>
          <w:p w:rsidR="00601571" w:rsidRPr="003239FB" w:rsidRDefault="00601571" w:rsidP="00601571">
            <w:pPr>
              <w:jc w:val="both"/>
              <w:rPr>
                <w:rFonts w:ascii="Times New Roman" w:hAnsi="Times New Roman"/>
                <w:color w:val="000000" w:themeColor="text1"/>
                <w:sz w:val="22"/>
                <w:szCs w:val="22"/>
              </w:rPr>
            </w:pPr>
            <w:r w:rsidRPr="003239FB">
              <w:rPr>
                <w:rFonts w:ascii="Times New Roman" w:hAnsi="Times New Roman"/>
                <w:color w:val="000000" w:themeColor="text1"/>
                <w:sz w:val="22"/>
                <w:szCs w:val="22"/>
              </w:rPr>
              <w:t xml:space="preserve">Ad.3 </w:t>
            </w:r>
          </w:p>
          <w:p w:rsidR="00601571" w:rsidRPr="003239FB" w:rsidRDefault="00601571" w:rsidP="00601571">
            <w:pPr>
              <w:suppressAutoHyphens/>
              <w:overflowPunct w:val="0"/>
              <w:autoSpaceDE w:val="0"/>
              <w:jc w:val="both"/>
              <w:textAlignment w:val="baseline"/>
              <w:rPr>
                <w:rFonts w:ascii="Times New Roman" w:hAnsi="Times New Roman"/>
                <w:color w:val="000000" w:themeColor="text1"/>
                <w:sz w:val="22"/>
                <w:szCs w:val="22"/>
              </w:rPr>
            </w:pPr>
            <w:r w:rsidRPr="003239FB">
              <w:rPr>
                <w:rFonts w:ascii="Times New Roman" w:hAnsi="Times New Roman"/>
                <w:color w:val="000000" w:themeColor="text1"/>
                <w:sz w:val="22"/>
                <w:szCs w:val="22"/>
              </w:rPr>
              <w:t xml:space="preserve">Uwaga </w:t>
            </w:r>
            <w:r>
              <w:rPr>
                <w:rFonts w:ascii="Times New Roman" w:hAnsi="Times New Roman"/>
                <w:color w:val="000000" w:themeColor="text1"/>
                <w:sz w:val="22"/>
                <w:szCs w:val="22"/>
              </w:rPr>
              <w:t xml:space="preserve">pozostaje </w:t>
            </w:r>
            <w:r w:rsidRPr="003239FB">
              <w:rPr>
                <w:rFonts w:ascii="Times New Roman" w:hAnsi="Times New Roman"/>
                <w:color w:val="000000" w:themeColor="text1"/>
                <w:sz w:val="22"/>
                <w:szCs w:val="22"/>
              </w:rPr>
              <w:t xml:space="preserve">nieuwzględniona. Przyjęte w projekcie planu wskaźniki zabudowy, w tym wskaźnik terenu biologicznie czynnego dla terenu MN/U.8, zostały wyznaczone zgodnie z ustaleniami Studium. </w:t>
            </w:r>
          </w:p>
          <w:p w:rsidR="00601571" w:rsidRPr="003239FB" w:rsidRDefault="00601571" w:rsidP="00601571">
            <w:pPr>
              <w:suppressAutoHyphens/>
              <w:overflowPunct w:val="0"/>
              <w:autoSpaceDE w:val="0"/>
              <w:jc w:val="both"/>
              <w:textAlignment w:val="baseline"/>
              <w:rPr>
                <w:rFonts w:ascii="Times New Roman" w:hAnsi="Times New Roman"/>
                <w:color w:val="000000" w:themeColor="text1"/>
                <w:sz w:val="22"/>
                <w:szCs w:val="22"/>
              </w:rPr>
            </w:pPr>
            <w:r w:rsidRPr="003239FB">
              <w:rPr>
                <w:rFonts w:ascii="Times New Roman" w:hAnsi="Times New Roman"/>
                <w:color w:val="000000" w:themeColor="text1"/>
                <w:sz w:val="22"/>
                <w:szCs w:val="22"/>
              </w:rPr>
              <w:t xml:space="preserve">Zwiększenie minimalnego wskaźnika terenu biologicznie czynnego z 20% na 30% wynika z wniesionych opinii </w:t>
            </w:r>
            <w:r w:rsidRPr="003239FB">
              <w:rPr>
                <w:rFonts w:ascii="Times New Roman" w:hAnsi="Times New Roman"/>
                <w:color w:val="000000" w:themeColor="text1"/>
                <w:sz w:val="22"/>
                <w:szCs w:val="22"/>
              </w:rPr>
              <w:lastRenderedPageBreak/>
              <w:t xml:space="preserve">i uzgodnień ustawowych (opinii wniesionej przez Miejską Komisję Urbanistyczno-Architektoniczną). </w:t>
            </w:r>
          </w:p>
          <w:p w:rsidR="00601571" w:rsidRPr="00AE39E0" w:rsidRDefault="00601571" w:rsidP="00713246">
            <w:pPr>
              <w:pStyle w:val="Default"/>
              <w:ind w:right="-35"/>
              <w:jc w:val="both"/>
              <w:rPr>
                <w:sz w:val="22"/>
                <w:szCs w:val="22"/>
              </w:rPr>
            </w:pPr>
          </w:p>
        </w:tc>
      </w:tr>
      <w:tr w:rsidR="00713246" w:rsidRPr="00AE39E0" w:rsidTr="000C61F1">
        <w:tblPrEx>
          <w:tblCellMar>
            <w:left w:w="108" w:type="dxa"/>
            <w:right w:w="108" w:type="dxa"/>
          </w:tblCellMar>
        </w:tblPrEx>
        <w:trPr>
          <w:trHeight w:val="405"/>
        </w:trPr>
        <w:tc>
          <w:tcPr>
            <w:tcW w:w="823" w:type="dxa"/>
            <w:vMerge/>
          </w:tcPr>
          <w:p w:rsidR="00713246" w:rsidRDefault="00713246" w:rsidP="00713246">
            <w:pPr>
              <w:ind w:left="-81" w:right="-130" w:hanging="7"/>
              <w:jc w:val="center"/>
              <w:rPr>
                <w:rFonts w:ascii="Times New Roman" w:hAnsi="Times New Roman"/>
                <w:sz w:val="22"/>
                <w:szCs w:val="22"/>
              </w:rPr>
            </w:pPr>
          </w:p>
        </w:tc>
        <w:tc>
          <w:tcPr>
            <w:tcW w:w="825" w:type="dxa"/>
            <w:vMerge/>
          </w:tcPr>
          <w:p w:rsidR="00713246" w:rsidRDefault="00713246" w:rsidP="00713246">
            <w:pPr>
              <w:jc w:val="center"/>
              <w:rPr>
                <w:rFonts w:ascii="Times New Roman" w:hAnsi="Times New Roman"/>
                <w:sz w:val="22"/>
                <w:szCs w:val="22"/>
              </w:rPr>
            </w:pPr>
          </w:p>
        </w:tc>
        <w:tc>
          <w:tcPr>
            <w:tcW w:w="2181" w:type="dxa"/>
            <w:vMerge/>
            <w:shd w:val="clear" w:color="auto" w:fill="auto"/>
          </w:tcPr>
          <w:p w:rsidR="00713246" w:rsidRPr="00AE39E0" w:rsidRDefault="00713246" w:rsidP="00713246">
            <w:pPr>
              <w:rPr>
                <w:rFonts w:ascii="Times New Roman" w:hAnsi="Times New Roman"/>
                <w:sz w:val="22"/>
                <w:szCs w:val="22"/>
              </w:rPr>
            </w:pPr>
          </w:p>
        </w:tc>
        <w:tc>
          <w:tcPr>
            <w:tcW w:w="4819" w:type="dxa"/>
            <w:vMerge/>
            <w:shd w:val="clear" w:color="auto" w:fill="auto"/>
          </w:tcPr>
          <w:p w:rsidR="00713246" w:rsidRPr="00AE39E0" w:rsidRDefault="00713246" w:rsidP="000C61F1">
            <w:pPr>
              <w:jc w:val="both"/>
              <w:rPr>
                <w:rFonts w:ascii="Times New Roman" w:hAnsi="Times New Roman"/>
                <w:sz w:val="22"/>
                <w:szCs w:val="22"/>
              </w:rPr>
            </w:pPr>
          </w:p>
        </w:tc>
        <w:tc>
          <w:tcPr>
            <w:tcW w:w="1385" w:type="dxa"/>
            <w:shd w:val="clear" w:color="auto" w:fill="auto"/>
          </w:tcPr>
          <w:p w:rsidR="00713246" w:rsidRPr="00713246" w:rsidRDefault="0087192A" w:rsidP="00713246">
            <w:pPr>
              <w:ind w:left="-45"/>
              <w:jc w:val="center"/>
              <w:rPr>
                <w:rFonts w:ascii="Times New Roman" w:hAnsi="Times New Roman"/>
                <w:sz w:val="22"/>
                <w:szCs w:val="22"/>
              </w:rPr>
            </w:pPr>
            <w:r>
              <w:rPr>
                <w:rFonts w:ascii="Times New Roman" w:hAnsi="Times New Roman"/>
                <w:sz w:val="22"/>
                <w:szCs w:val="22"/>
              </w:rPr>
              <w:t>129/50</w:t>
            </w:r>
          </w:p>
          <w:p w:rsidR="00713246" w:rsidRDefault="00713246" w:rsidP="00713246">
            <w:pPr>
              <w:ind w:left="-45"/>
              <w:jc w:val="center"/>
              <w:rPr>
                <w:rFonts w:ascii="Times New Roman" w:hAnsi="Times New Roman"/>
                <w:sz w:val="22"/>
                <w:szCs w:val="22"/>
              </w:rPr>
            </w:pPr>
            <w:proofErr w:type="spellStart"/>
            <w:r w:rsidRPr="00713246">
              <w:rPr>
                <w:rFonts w:ascii="Times New Roman" w:hAnsi="Times New Roman"/>
                <w:sz w:val="22"/>
                <w:szCs w:val="22"/>
              </w:rPr>
              <w:t>obr</w:t>
            </w:r>
            <w:proofErr w:type="spellEnd"/>
            <w:r w:rsidRPr="00713246">
              <w:rPr>
                <w:rFonts w:ascii="Times New Roman" w:hAnsi="Times New Roman"/>
                <w:sz w:val="22"/>
                <w:szCs w:val="22"/>
              </w:rPr>
              <w:t>. 49</w:t>
            </w:r>
          </w:p>
          <w:p w:rsidR="00713246" w:rsidRPr="00713246" w:rsidRDefault="00713246" w:rsidP="00713246">
            <w:pPr>
              <w:ind w:left="-45"/>
              <w:jc w:val="center"/>
              <w:rPr>
                <w:rFonts w:ascii="Times New Roman" w:hAnsi="Times New Roman"/>
                <w:sz w:val="22"/>
                <w:szCs w:val="22"/>
              </w:rPr>
            </w:pPr>
            <w:r>
              <w:rPr>
                <w:rFonts w:ascii="Times New Roman" w:hAnsi="Times New Roman"/>
                <w:sz w:val="22"/>
                <w:szCs w:val="22"/>
              </w:rPr>
              <w:t>Podgórze</w:t>
            </w:r>
          </w:p>
          <w:p w:rsidR="00713246" w:rsidRPr="00713246" w:rsidRDefault="00713246" w:rsidP="00713246">
            <w:pPr>
              <w:ind w:left="-45"/>
              <w:jc w:val="center"/>
              <w:rPr>
                <w:rFonts w:ascii="Times New Roman" w:hAnsi="Times New Roman"/>
                <w:sz w:val="22"/>
                <w:szCs w:val="22"/>
              </w:rPr>
            </w:pPr>
          </w:p>
        </w:tc>
        <w:tc>
          <w:tcPr>
            <w:tcW w:w="1404" w:type="dxa"/>
            <w:shd w:val="clear" w:color="auto" w:fill="auto"/>
          </w:tcPr>
          <w:p w:rsidR="00713246" w:rsidRPr="00713246" w:rsidRDefault="00713246" w:rsidP="00713246">
            <w:pPr>
              <w:jc w:val="center"/>
              <w:rPr>
                <w:rFonts w:ascii="Times New Roman" w:hAnsi="Times New Roman"/>
                <w:b/>
                <w:sz w:val="22"/>
                <w:szCs w:val="22"/>
              </w:rPr>
            </w:pPr>
          </w:p>
        </w:tc>
        <w:tc>
          <w:tcPr>
            <w:tcW w:w="1464" w:type="dxa"/>
          </w:tcPr>
          <w:p w:rsidR="00713246" w:rsidRPr="00713246" w:rsidRDefault="00713246" w:rsidP="00713246">
            <w:pPr>
              <w:jc w:val="center"/>
              <w:rPr>
                <w:rFonts w:ascii="Times New Roman" w:hAnsi="Times New Roman"/>
                <w:b/>
                <w:sz w:val="22"/>
                <w:szCs w:val="22"/>
              </w:rPr>
            </w:pPr>
            <w:r w:rsidRPr="00713246">
              <w:rPr>
                <w:rFonts w:ascii="Times New Roman" w:hAnsi="Times New Roman"/>
                <w:b/>
                <w:sz w:val="22"/>
                <w:szCs w:val="22"/>
              </w:rPr>
              <w:t>U.2, MN/U.8</w:t>
            </w:r>
          </w:p>
          <w:p w:rsidR="00713246" w:rsidRPr="00713246" w:rsidRDefault="00713246" w:rsidP="00713246">
            <w:pPr>
              <w:jc w:val="center"/>
              <w:rPr>
                <w:rFonts w:ascii="Times New Roman" w:hAnsi="Times New Roman"/>
                <w:b/>
                <w:sz w:val="22"/>
                <w:szCs w:val="22"/>
              </w:rPr>
            </w:pPr>
          </w:p>
        </w:tc>
        <w:tc>
          <w:tcPr>
            <w:tcW w:w="1843" w:type="dxa"/>
            <w:vMerge/>
            <w:shd w:val="clear" w:color="auto" w:fill="auto"/>
          </w:tcPr>
          <w:p w:rsidR="00713246" w:rsidRPr="00AE39E0" w:rsidRDefault="00713246" w:rsidP="00713246">
            <w:pPr>
              <w:jc w:val="center"/>
              <w:rPr>
                <w:rFonts w:ascii="Times New Roman" w:hAnsi="Times New Roman"/>
                <w:b/>
                <w:bCs/>
                <w:iCs/>
                <w:sz w:val="22"/>
                <w:szCs w:val="22"/>
              </w:rPr>
            </w:pPr>
          </w:p>
        </w:tc>
        <w:tc>
          <w:tcPr>
            <w:tcW w:w="1798" w:type="dxa"/>
            <w:vMerge/>
            <w:shd w:val="clear" w:color="auto" w:fill="auto"/>
          </w:tcPr>
          <w:p w:rsidR="00713246" w:rsidRPr="00AE39E0" w:rsidRDefault="00713246" w:rsidP="00713246">
            <w:pPr>
              <w:ind w:left="-106" w:hanging="42"/>
              <w:rPr>
                <w:rFonts w:ascii="Times New Roman" w:hAnsi="Times New Roman"/>
                <w:sz w:val="22"/>
                <w:szCs w:val="22"/>
              </w:rPr>
            </w:pPr>
          </w:p>
        </w:tc>
        <w:tc>
          <w:tcPr>
            <w:tcW w:w="5810" w:type="dxa"/>
            <w:vMerge/>
            <w:shd w:val="clear" w:color="auto" w:fill="auto"/>
          </w:tcPr>
          <w:p w:rsidR="00713246" w:rsidRPr="00AE39E0" w:rsidRDefault="00713246" w:rsidP="00713246">
            <w:pPr>
              <w:pStyle w:val="Default"/>
              <w:ind w:right="-35"/>
              <w:jc w:val="both"/>
              <w:rPr>
                <w:sz w:val="22"/>
                <w:szCs w:val="22"/>
              </w:rPr>
            </w:pPr>
          </w:p>
        </w:tc>
      </w:tr>
      <w:tr w:rsidR="00713246" w:rsidRPr="00AE39E0" w:rsidTr="000C61F1">
        <w:tblPrEx>
          <w:tblCellMar>
            <w:left w:w="108" w:type="dxa"/>
            <w:right w:w="108" w:type="dxa"/>
          </w:tblCellMar>
        </w:tblPrEx>
        <w:trPr>
          <w:trHeight w:val="450"/>
        </w:trPr>
        <w:tc>
          <w:tcPr>
            <w:tcW w:w="823" w:type="dxa"/>
            <w:vMerge/>
          </w:tcPr>
          <w:p w:rsidR="00713246" w:rsidRDefault="00713246" w:rsidP="00713246">
            <w:pPr>
              <w:ind w:left="-81" w:right="-130" w:hanging="7"/>
              <w:jc w:val="center"/>
              <w:rPr>
                <w:rFonts w:ascii="Times New Roman" w:hAnsi="Times New Roman"/>
                <w:sz w:val="22"/>
                <w:szCs w:val="22"/>
              </w:rPr>
            </w:pPr>
          </w:p>
        </w:tc>
        <w:tc>
          <w:tcPr>
            <w:tcW w:w="825" w:type="dxa"/>
            <w:vMerge/>
          </w:tcPr>
          <w:p w:rsidR="00713246" w:rsidRDefault="00713246" w:rsidP="00713246">
            <w:pPr>
              <w:jc w:val="center"/>
              <w:rPr>
                <w:rFonts w:ascii="Times New Roman" w:hAnsi="Times New Roman"/>
                <w:sz w:val="22"/>
                <w:szCs w:val="22"/>
              </w:rPr>
            </w:pPr>
          </w:p>
        </w:tc>
        <w:tc>
          <w:tcPr>
            <w:tcW w:w="2181" w:type="dxa"/>
            <w:vMerge/>
            <w:shd w:val="clear" w:color="auto" w:fill="auto"/>
          </w:tcPr>
          <w:p w:rsidR="00713246" w:rsidRPr="00AE39E0" w:rsidRDefault="00713246" w:rsidP="00713246">
            <w:pPr>
              <w:rPr>
                <w:rFonts w:ascii="Times New Roman" w:hAnsi="Times New Roman"/>
                <w:sz w:val="22"/>
                <w:szCs w:val="22"/>
              </w:rPr>
            </w:pPr>
          </w:p>
        </w:tc>
        <w:tc>
          <w:tcPr>
            <w:tcW w:w="4819" w:type="dxa"/>
            <w:vMerge/>
            <w:shd w:val="clear" w:color="auto" w:fill="auto"/>
          </w:tcPr>
          <w:p w:rsidR="00713246" w:rsidRPr="00AE39E0" w:rsidRDefault="00713246" w:rsidP="000C61F1">
            <w:pPr>
              <w:jc w:val="both"/>
              <w:rPr>
                <w:rFonts w:ascii="Times New Roman" w:hAnsi="Times New Roman"/>
                <w:sz w:val="22"/>
                <w:szCs w:val="22"/>
              </w:rPr>
            </w:pPr>
          </w:p>
        </w:tc>
        <w:tc>
          <w:tcPr>
            <w:tcW w:w="1385" w:type="dxa"/>
            <w:shd w:val="clear" w:color="auto" w:fill="auto"/>
          </w:tcPr>
          <w:p w:rsidR="00713246" w:rsidRPr="00713246" w:rsidRDefault="0087192A" w:rsidP="00713246">
            <w:pPr>
              <w:ind w:left="-45"/>
              <w:jc w:val="center"/>
              <w:rPr>
                <w:rFonts w:ascii="Times New Roman" w:hAnsi="Times New Roman"/>
                <w:sz w:val="22"/>
                <w:szCs w:val="22"/>
              </w:rPr>
            </w:pPr>
            <w:r>
              <w:rPr>
                <w:rFonts w:ascii="Times New Roman" w:hAnsi="Times New Roman"/>
                <w:sz w:val="22"/>
                <w:szCs w:val="22"/>
              </w:rPr>
              <w:t>129/51, 129/12</w:t>
            </w:r>
          </w:p>
          <w:p w:rsidR="00713246" w:rsidRPr="00713246" w:rsidRDefault="00713246" w:rsidP="00713246">
            <w:pPr>
              <w:ind w:left="-45"/>
              <w:jc w:val="center"/>
              <w:rPr>
                <w:rFonts w:ascii="Times New Roman" w:hAnsi="Times New Roman"/>
                <w:sz w:val="22"/>
                <w:szCs w:val="22"/>
              </w:rPr>
            </w:pPr>
            <w:proofErr w:type="spellStart"/>
            <w:r w:rsidRPr="00713246">
              <w:rPr>
                <w:rFonts w:ascii="Times New Roman" w:hAnsi="Times New Roman"/>
                <w:sz w:val="22"/>
                <w:szCs w:val="22"/>
              </w:rPr>
              <w:t>obr</w:t>
            </w:r>
            <w:proofErr w:type="spellEnd"/>
            <w:r w:rsidRPr="00713246">
              <w:rPr>
                <w:rFonts w:ascii="Times New Roman" w:hAnsi="Times New Roman"/>
                <w:sz w:val="22"/>
                <w:szCs w:val="22"/>
              </w:rPr>
              <w:t>. 49</w:t>
            </w:r>
          </w:p>
          <w:p w:rsidR="00713246" w:rsidRPr="00713246" w:rsidRDefault="00713246" w:rsidP="00713246">
            <w:pPr>
              <w:ind w:left="-45"/>
              <w:jc w:val="center"/>
              <w:rPr>
                <w:rFonts w:ascii="Times New Roman" w:hAnsi="Times New Roman"/>
                <w:sz w:val="22"/>
                <w:szCs w:val="22"/>
              </w:rPr>
            </w:pPr>
            <w:r>
              <w:rPr>
                <w:rFonts w:ascii="Times New Roman" w:hAnsi="Times New Roman"/>
                <w:sz w:val="22"/>
                <w:szCs w:val="22"/>
              </w:rPr>
              <w:t>Podgórze</w:t>
            </w:r>
          </w:p>
        </w:tc>
        <w:tc>
          <w:tcPr>
            <w:tcW w:w="1404" w:type="dxa"/>
            <w:shd w:val="clear" w:color="auto" w:fill="auto"/>
          </w:tcPr>
          <w:p w:rsidR="00713246" w:rsidRPr="00713246" w:rsidRDefault="00713246" w:rsidP="00713246">
            <w:pPr>
              <w:jc w:val="center"/>
              <w:rPr>
                <w:rFonts w:ascii="Times New Roman" w:hAnsi="Times New Roman"/>
                <w:b/>
                <w:sz w:val="22"/>
                <w:szCs w:val="22"/>
              </w:rPr>
            </w:pPr>
          </w:p>
        </w:tc>
        <w:tc>
          <w:tcPr>
            <w:tcW w:w="1464" w:type="dxa"/>
          </w:tcPr>
          <w:p w:rsidR="00713246" w:rsidRPr="00713246" w:rsidRDefault="00713246" w:rsidP="00713246">
            <w:pPr>
              <w:jc w:val="center"/>
              <w:rPr>
                <w:rFonts w:ascii="Times New Roman" w:hAnsi="Times New Roman"/>
                <w:b/>
                <w:sz w:val="22"/>
                <w:szCs w:val="22"/>
              </w:rPr>
            </w:pPr>
            <w:r w:rsidRPr="00713246">
              <w:rPr>
                <w:rFonts w:ascii="Times New Roman" w:hAnsi="Times New Roman"/>
                <w:b/>
                <w:sz w:val="22"/>
                <w:szCs w:val="22"/>
              </w:rPr>
              <w:t xml:space="preserve">U.2, </w:t>
            </w:r>
          </w:p>
          <w:p w:rsidR="00713246" w:rsidRPr="00713246" w:rsidRDefault="00713246" w:rsidP="00713246">
            <w:pPr>
              <w:jc w:val="center"/>
              <w:rPr>
                <w:rFonts w:ascii="Times New Roman" w:hAnsi="Times New Roman"/>
                <w:b/>
                <w:sz w:val="22"/>
                <w:szCs w:val="22"/>
              </w:rPr>
            </w:pPr>
            <w:r w:rsidRPr="00713246">
              <w:rPr>
                <w:rFonts w:ascii="Times New Roman" w:hAnsi="Times New Roman"/>
                <w:b/>
                <w:sz w:val="22"/>
                <w:szCs w:val="22"/>
              </w:rPr>
              <w:t>KDZ.1</w:t>
            </w:r>
          </w:p>
        </w:tc>
        <w:tc>
          <w:tcPr>
            <w:tcW w:w="1843" w:type="dxa"/>
            <w:vMerge/>
            <w:shd w:val="clear" w:color="auto" w:fill="auto"/>
          </w:tcPr>
          <w:p w:rsidR="00713246" w:rsidRPr="00AE39E0" w:rsidRDefault="00713246" w:rsidP="00713246">
            <w:pPr>
              <w:jc w:val="center"/>
              <w:rPr>
                <w:rFonts w:ascii="Times New Roman" w:hAnsi="Times New Roman"/>
                <w:b/>
                <w:bCs/>
                <w:iCs/>
                <w:sz w:val="22"/>
                <w:szCs w:val="22"/>
              </w:rPr>
            </w:pPr>
          </w:p>
        </w:tc>
        <w:tc>
          <w:tcPr>
            <w:tcW w:w="1798" w:type="dxa"/>
            <w:vMerge/>
            <w:shd w:val="clear" w:color="auto" w:fill="auto"/>
          </w:tcPr>
          <w:p w:rsidR="00713246" w:rsidRPr="00AE39E0" w:rsidRDefault="00713246" w:rsidP="00713246">
            <w:pPr>
              <w:ind w:left="-106" w:hanging="42"/>
              <w:rPr>
                <w:rFonts w:ascii="Times New Roman" w:hAnsi="Times New Roman"/>
                <w:sz w:val="22"/>
                <w:szCs w:val="22"/>
              </w:rPr>
            </w:pPr>
          </w:p>
        </w:tc>
        <w:tc>
          <w:tcPr>
            <w:tcW w:w="5810" w:type="dxa"/>
            <w:vMerge/>
            <w:shd w:val="clear" w:color="auto" w:fill="auto"/>
          </w:tcPr>
          <w:p w:rsidR="00713246" w:rsidRPr="00AE39E0" w:rsidRDefault="00713246" w:rsidP="00713246">
            <w:pPr>
              <w:pStyle w:val="Default"/>
              <w:ind w:right="-35"/>
              <w:jc w:val="both"/>
              <w:rPr>
                <w:sz w:val="22"/>
                <w:szCs w:val="22"/>
              </w:rPr>
            </w:pPr>
          </w:p>
        </w:tc>
      </w:tr>
      <w:tr w:rsidR="00713246" w:rsidRPr="00AE39E0" w:rsidTr="000C61F1">
        <w:tblPrEx>
          <w:tblCellMar>
            <w:left w:w="108" w:type="dxa"/>
            <w:right w:w="108" w:type="dxa"/>
          </w:tblCellMar>
        </w:tblPrEx>
        <w:trPr>
          <w:trHeight w:val="3405"/>
        </w:trPr>
        <w:tc>
          <w:tcPr>
            <w:tcW w:w="823" w:type="dxa"/>
            <w:vMerge/>
          </w:tcPr>
          <w:p w:rsidR="00713246" w:rsidRDefault="00713246" w:rsidP="00713246">
            <w:pPr>
              <w:ind w:left="-81" w:right="-130" w:hanging="7"/>
              <w:jc w:val="center"/>
              <w:rPr>
                <w:rFonts w:ascii="Times New Roman" w:hAnsi="Times New Roman"/>
                <w:sz w:val="22"/>
                <w:szCs w:val="22"/>
              </w:rPr>
            </w:pPr>
          </w:p>
        </w:tc>
        <w:tc>
          <w:tcPr>
            <w:tcW w:w="825" w:type="dxa"/>
            <w:vMerge/>
          </w:tcPr>
          <w:p w:rsidR="00713246" w:rsidRDefault="00713246" w:rsidP="00713246">
            <w:pPr>
              <w:jc w:val="center"/>
              <w:rPr>
                <w:rFonts w:ascii="Times New Roman" w:hAnsi="Times New Roman"/>
                <w:sz w:val="22"/>
                <w:szCs w:val="22"/>
              </w:rPr>
            </w:pPr>
          </w:p>
        </w:tc>
        <w:tc>
          <w:tcPr>
            <w:tcW w:w="2181" w:type="dxa"/>
            <w:vMerge/>
            <w:shd w:val="clear" w:color="auto" w:fill="auto"/>
          </w:tcPr>
          <w:p w:rsidR="00713246" w:rsidRPr="00AE39E0" w:rsidRDefault="00713246" w:rsidP="00713246">
            <w:pPr>
              <w:rPr>
                <w:rFonts w:ascii="Times New Roman" w:hAnsi="Times New Roman"/>
                <w:sz w:val="22"/>
                <w:szCs w:val="22"/>
              </w:rPr>
            </w:pPr>
          </w:p>
        </w:tc>
        <w:tc>
          <w:tcPr>
            <w:tcW w:w="4819" w:type="dxa"/>
            <w:vMerge/>
            <w:tcBorders>
              <w:bottom w:val="single" w:sz="4" w:space="0" w:color="auto"/>
            </w:tcBorders>
            <w:shd w:val="clear" w:color="auto" w:fill="auto"/>
          </w:tcPr>
          <w:p w:rsidR="00713246" w:rsidRPr="00AE39E0" w:rsidRDefault="00713246" w:rsidP="000C61F1">
            <w:pPr>
              <w:jc w:val="both"/>
              <w:rPr>
                <w:rFonts w:ascii="Times New Roman" w:hAnsi="Times New Roman"/>
                <w:sz w:val="22"/>
                <w:szCs w:val="22"/>
              </w:rPr>
            </w:pPr>
          </w:p>
        </w:tc>
        <w:tc>
          <w:tcPr>
            <w:tcW w:w="1385" w:type="dxa"/>
            <w:shd w:val="clear" w:color="auto" w:fill="auto"/>
          </w:tcPr>
          <w:p w:rsidR="00713246" w:rsidRPr="00713246" w:rsidRDefault="00713246" w:rsidP="00713246">
            <w:pPr>
              <w:ind w:left="-45"/>
              <w:jc w:val="center"/>
              <w:rPr>
                <w:rFonts w:ascii="Times New Roman" w:hAnsi="Times New Roman"/>
                <w:sz w:val="22"/>
                <w:szCs w:val="22"/>
              </w:rPr>
            </w:pPr>
            <w:r w:rsidRPr="00713246">
              <w:rPr>
                <w:rFonts w:ascii="Times New Roman" w:hAnsi="Times New Roman"/>
                <w:sz w:val="22"/>
                <w:szCs w:val="22"/>
              </w:rPr>
              <w:t>129/11</w:t>
            </w:r>
          </w:p>
          <w:p w:rsidR="00713246" w:rsidRPr="00713246" w:rsidRDefault="00713246" w:rsidP="00713246">
            <w:pPr>
              <w:ind w:left="-45"/>
              <w:jc w:val="center"/>
              <w:rPr>
                <w:rFonts w:ascii="Times New Roman" w:hAnsi="Times New Roman"/>
                <w:sz w:val="22"/>
                <w:szCs w:val="22"/>
              </w:rPr>
            </w:pPr>
            <w:proofErr w:type="spellStart"/>
            <w:r w:rsidRPr="00713246">
              <w:rPr>
                <w:rFonts w:ascii="Times New Roman" w:hAnsi="Times New Roman"/>
                <w:sz w:val="22"/>
                <w:szCs w:val="22"/>
              </w:rPr>
              <w:t>obr</w:t>
            </w:r>
            <w:proofErr w:type="spellEnd"/>
            <w:r w:rsidRPr="00713246">
              <w:rPr>
                <w:rFonts w:ascii="Times New Roman" w:hAnsi="Times New Roman"/>
                <w:sz w:val="22"/>
                <w:szCs w:val="22"/>
              </w:rPr>
              <w:t>. 49</w:t>
            </w:r>
            <w:r>
              <w:rPr>
                <w:rFonts w:ascii="Times New Roman" w:hAnsi="Times New Roman"/>
                <w:sz w:val="22"/>
                <w:szCs w:val="22"/>
              </w:rPr>
              <w:t xml:space="preserve"> Podgórze</w:t>
            </w:r>
          </w:p>
          <w:p w:rsidR="00713246" w:rsidRPr="00713246" w:rsidRDefault="00713246" w:rsidP="00713246">
            <w:pPr>
              <w:ind w:left="-45"/>
              <w:jc w:val="center"/>
              <w:rPr>
                <w:rFonts w:ascii="Times New Roman" w:hAnsi="Times New Roman"/>
                <w:sz w:val="22"/>
                <w:szCs w:val="22"/>
              </w:rPr>
            </w:pPr>
          </w:p>
        </w:tc>
        <w:tc>
          <w:tcPr>
            <w:tcW w:w="1404" w:type="dxa"/>
            <w:shd w:val="clear" w:color="auto" w:fill="auto"/>
          </w:tcPr>
          <w:p w:rsidR="00713246" w:rsidRPr="00713246" w:rsidRDefault="00713246" w:rsidP="00713246">
            <w:pPr>
              <w:jc w:val="center"/>
              <w:rPr>
                <w:rFonts w:ascii="Times New Roman" w:hAnsi="Times New Roman"/>
                <w:b/>
                <w:sz w:val="22"/>
                <w:szCs w:val="22"/>
              </w:rPr>
            </w:pPr>
          </w:p>
        </w:tc>
        <w:tc>
          <w:tcPr>
            <w:tcW w:w="1464" w:type="dxa"/>
          </w:tcPr>
          <w:p w:rsidR="00713246" w:rsidRPr="00D24704" w:rsidRDefault="00713246" w:rsidP="00713246">
            <w:pPr>
              <w:jc w:val="center"/>
              <w:rPr>
                <w:rFonts w:ascii="Times New Roman" w:hAnsi="Times New Roman"/>
                <w:b/>
                <w:bCs/>
                <w:iCs/>
                <w:sz w:val="22"/>
                <w:szCs w:val="22"/>
              </w:rPr>
            </w:pPr>
            <w:r w:rsidRPr="00713246">
              <w:rPr>
                <w:rFonts w:ascii="Times New Roman" w:hAnsi="Times New Roman"/>
                <w:b/>
                <w:sz w:val="22"/>
                <w:szCs w:val="22"/>
              </w:rPr>
              <w:t>KDZ.1</w:t>
            </w:r>
          </w:p>
        </w:tc>
        <w:tc>
          <w:tcPr>
            <w:tcW w:w="1843" w:type="dxa"/>
            <w:vMerge/>
            <w:tcBorders>
              <w:bottom w:val="single" w:sz="4" w:space="0" w:color="auto"/>
            </w:tcBorders>
            <w:shd w:val="clear" w:color="auto" w:fill="auto"/>
          </w:tcPr>
          <w:p w:rsidR="00713246" w:rsidRPr="00AE39E0" w:rsidRDefault="00713246" w:rsidP="00713246">
            <w:pPr>
              <w:jc w:val="center"/>
              <w:rPr>
                <w:rFonts w:ascii="Times New Roman" w:hAnsi="Times New Roman"/>
                <w:b/>
                <w:bCs/>
                <w:iCs/>
                <w:sz w:val="22"/>
                <w:szCs w:val="22"/>
              </w:rPr>
            </w:pPr>
          </w:p>
        </w:tc>
        <w:tc>
          <w:tcPr>
            <w:tcW w:w="1798" w:type="dxa"/>
            <w:vMerge/>
            <w:tcBorders>
              <w:bottom w:val="single" w:sz="4" w:space="0" w:color="auto"/>
            </w:tcBorders>
            <w:shd w:val="clear" w:color="auto" w:fill="auto"/>
          </w:tcPr>
          <w:p w:rsidR="00713246" w:rsidRPr="00AE39E0" w:rsidRDefault="00713246" w:rsidP="00713246">
            <w:pPr>
              <w:ind w:left="-106" w:hanging="42"/>
              <w:rPr>
                <w:rFonts w:ascii="Times New Roman" w:hAnsi="Times New Roman"/>
                <w:sz w:val="22"/>
                <w:szCs w:val="22"/>
              </w:rPr>
            </w:pPr>
          </w:p>
        </w:tc>
        <w:tc>
          <w:tcPr>
            <w:tcW w:w="5810" w:type="dxa"/>
            <w:vMerge/>
            <w:tcBorders>
              <w:bottom w:val="single" w:sz="4" w:space="0" w:color="auto"/>
            </w:tcBorders>
            <w:shd w:val="clear" w:color="auto" w:fill="auto"/>
          </w:tcPr>
          <w:p w:rsidR="00713246" w:rsidRPr="00AE39E0" w:rsidRDefault="00713246" w:rsidP="00713246">
            <w:pPr>
              <w:pStyle w:val="Default"/>
              <w:ind w:right="-35"/>
              <w:jc w:val="both"/>
              <w:rPr>
                <w:sz w:val="22"/>
                <w:szCs w:val="22"/>
              </w:rPr>
            </w:pPr>
          </w:p>
        </w:tc>
      </w:tr>
      <w:tr w:rsidR="00601571" w:rsidRPr="00AE39E0" w:rsidTr="004E579C">
        <w:tblPrEx>
          <w:tblCellMar>
            <w:left w:w="108" w:type="dxa"/>
            <w:right w:w="108" w:type="dxa"/>
          </w:tblCellMar>
        </w:tblPrEx>
        <w:trPr>
          <w:trHeight w:val="1207"/>
        </w:trPr>
        <w:tc>
          <w:tcPr>
            <w:tcW w:w="823" w:type="dxa"/>
          </w:tcPr>
          <w:p w:rsidR="00601571" w:rsidRPr="00AE39E0" w:rsidRDefault="00601571" w:rsidP="00601571">
            <w:pPr>
              <w:ind w:left="-81" w:right="-130" w:hanging="7"/>
              <w:jc w:val="center"/>
              <w:rPr>
                <w:rFonts w:ascii="Times New Roman" w:hAnsi="Times New Roman"/>
                <w:sz w:val="22"/>
                <w:szCs w:val="22"/>
              </w:rPr>
            </w:pPr>
            <w:r>
              <w:rPr>
                <w:rFonts w:ascii="Times New Roman" w:hAnsi="Times New Roman"/>
                <w:sz w:val="22"/>
                <w:szCs w:val="22"/>
              </w:rPr>
              <w:lastRenderedPageBreak/>
              <w:t>25.</w:t>
            </w:r>
          </w:p>
        </w:tc>
        <w:tc>
          <w:tcPr>
            <w:tcW w:w="825" w:type="dxa"/>
          </w:tcPr>
          <w:p w:rsidR="00601571" w:rsidRPr="003B0D44" w:rsidRDefault="00601571" w:rsidP="00601571">
            <w:pPr>
              <w:jc w:val="center"/>
              <w:rPr>
                <w:rFonts w:ascii="Times New Roman" w:hAnsi="Times New Roman"/>
                <w:b/>
                <w:sz w:val="22"/>
                <w:szCs w:val="22"/>
              </w:rPr>
            </w:pPr>
            <w:r w:rsidRPr="003B0D44">
              <w:rPr>
                <w:rFonts w:ascii="Times New Roman" w:hAnsi="Times New Roman"/>
                <w:b/>
                <w:sz w:val="22"/>
                <w:szCs w:val="22"/>
              </w:rPr>
              <w:t>II.4.</w:t>
            </w:r>
          </w:p>
        </w:tc>
        <w:tc>
          <w:tcPr>
            <w:tcW w:w="2181" w:type="dxa"/>
            <w:shd w:val="clear" w:color="auto" w:fill="auto"/>
          </w:tcPr>
          <w:p w:rsidR="00601571" w:rsidRPr="00AE39E0" w:rsidRDefault="00D6532E" w:rsidP="00601571">
            <w:pPr>
              <w:jc w:val="center"/>
              <w:rPr>
                <w:rFonts w:ascii="Times New Roman" w:hAnsi="Times New Roman"/>
                <w:sz w:val="22"/>
                <w:szCs w:val="22"/>
              </w:rPr>
            </w:pPr>
            <w:r>
              <w:rPr>
                <w:rFonts w:ascii="Times New Roman" w:hAnsi="Times New Roman"/>
                <w:sz w:val="22"/>
                <w:szCs w:val="22"/>
              </w:rPr>
              <w:t>[…]*</w:t>
            </w:r>
          </w:p>
        </w:tc>
        <w:tc>
          <w:tcPr>
            <w:tcW w:w="4819" w:type="dxa"/>
            <w:tcBorders>
              <w:top w:val="single" w:sz="4" w:space="0" w:color="auto"/>
              <w:bottom w:val="single" w:sz="4" w:space="0" w:color="auto"/>
            </w:tcBorders>
            <w:shd w:val="clear" w:color="auto" w:fill="auto"/>
          </w:tcPr>
          <w:p w:rsidR="00601571" w:rsidRPr="00AE39E0" w:rsidRDefault="00601571" w:rsidP="00601571">
            <w:pPr>
              <w:jc w:val="both"/>
              <w:rPr>
                <w:rFonts w:ascii="Times New Roman" w:hAnsi="Times New Roman"/>
                <w:sz w:val="22"/>
                <w:szCs w:val="22"/>
                <w:u w:val="single"/>
              </w:rPr>
            </w:pPr>
            <w:r w:rsidRPr="00AE39E0">
              <w:rPr>
                <w:rFonts w:ascii="Times New Roman" w:hAnsi="Times New Roman"/>
                <w:sz w:val="22"/>
                <w:szCs w:val="22"/>
                <w:u w:val="single"/>
              </w:rPr>
              <w:t>Oznaczenie obszaru (nieruchomości), którego dotyczy podanie:</w:t>
            </w:r>
          </w:p>
          <w:p w:rsidR="00601571" w:rsidRPr="00AE39E0" w:rsidRDefault="00601571" w:rsidP="00601571">
            <w:pPr>
              <w:jc w:val="both"/>
              <w:rPr>
                <w:rFonts w:ascii="Times New Roman" w:hAnsi="Times New Roman"/>
                <w:sz w:val="22"/>
                <w:szCs w:val="22"/>
              </w:rPr>
            </w:pPr>
            <w:r w:rsidRPr="00AE39E0">
              <w:rPr>
                <w:rFonts w:ascii="Times New Roman" w:hAnsi="Times New Roman"/>
                <w:sz w:val="22"/>
                <w:szCs w:val="22"/>
              </w:rPr>
              <w:t>Tereny o przeznaczeniu MN/U.8</w:t>
            </w:r>
          </w:p>
          <w:p w:rsidR="00601571" w:rsidRPr="00AE39E0" w:rsidRDefault="00601571" w:rsidP="00601571">
            <w:pPr>
              <w:jc w:val="both"/>
              <w:rPr>
                <w:rFonts w:ascii="Times New Roman" w:hAnsi="Times New Roman"/>
                <w:sz w:val="22"/>
                <w:szCs w:val="22"/>
              </w:rPr>
            </w:pPr>
          </w:p>
          <w:p w:rsidR="00601571" w:rsidRPr="00AE39E0" w:rsidRDefault="00601571" w:rsidP="00601571">
            <w:pPr>
              <w:jc w:val="both"/>
              <w:rPr>
                <w:rFonts w:ascii="Times New Roman" w:hAnsi="Times New Roman"/>
                <w:sz w:val="22"/>
                <w:szCs w:val="22"/>
                <w:u w:val="single"/>
              </w:rPr>
            </w:pPr>
            <w:r w:rsidRPr="00AE39E0">
              <w:rPr>
                <w:rFonts w:ascii="Times New Roman" w:hAnsi="Times New Roman"/>
                <w:sz w:val="22"/>
                <w:szCs w:val="22"/>
                <w:u w:val="single"/>
              </w:rPr>
              <w:t>Przedmiot i zakres uwagi:</w:t>
            </w:r>
          </w:p>
          <w:p w:rsidR="00601571" w:rsidRPr="00AE39E0" w:rsidRDefault="00601571" w:rsidP="00601571">
            <w:pPr>
              <w:tabs>
                <w:tab w:val="left" w:pos="794"/>
              </w:tabs>
              <w:jc w:val="both"/>
              <w:rPr>
                <w:rFonts w:ascii="Times New Roman" w:hAnsi="Times New Roman"/>
                <w:sz w:val="22"/>
                <w:szCs w:val="22"/>
              </w:rPr>
            </w:pPr>
            <w:r w:rsidRPr="00AE39E0">
              <w:rPr>
                <w:rFonts w:ascii="Times New Roman" w:hAnsi="Times New Roman"/>
                <w:sz w:val="22"/>
                <w:szCs w:val="22"/>
              </w:rPr>
              <w:t>Wnosi o obniżenie maksymalnej wysokości zabudowy z 16 m do 13 m dla zabudowy usługowej w terenie MN/U.8 ze względu na bliskość zabudowy jednorodzinnej.</w:t>
            </w:r>
          </w:p>
        </w:tc>
        <w:tc>
          <w:tcPr>
            <w:tcW w:w="1385" w:type="dxa"/>
            <w:shd w:val="clear" w:color="auto" w:fill="auto"/>
          </w:tcPr>
          <w:p w:rsidR="00601571" w:rsidRPr="00AE39E0" w:rsidRDefault="00601571" w:rsidP="00601571">
            <w:pPr>
              <w:jc w:val="center"/>
              <w:rPr>
                <w:rFonts w:ascii="Times New Roman" w:hAnsi="Times New Roman"/>
                <w:sz w:val="22"/>
                <w:szCs w:val="22"/>
              </w:rPr>
            </w:pPr>
            <w:r>
              <w:rPr>
                <w:rFonts w:ascii="Times New Roman" w:hAnsi="Times New Roman"/>
                <w:sz w:val="22"/>
                <w:szCs w:val="22"/>
              </w:rPr>
              <w:t>--</w:t>
            </w:r>
          </w:p>
        </w:tc>
        <w:tc>
          <w:tcPr>
            <w:tcW w:w="1404" w:type="dxa"/>
            <w:shd w:val="clear" w:color="auto" w:fill="auto"/>
          </w:tcPr>
          <w:p w:rsidR="00601571" w:rsidRPr="00AE39E0" w:rsidRDefault="00601571" w:rsidP="00601571">
            <w:pPr>
              <w:jc w:val="center"/>
              <w:rPr>
                <w:rFonts w:ascii="Times New Roman" w:hAnsi="Times New Roman"/>
                <w:sz w:val="22"/>
                <w:szCs w:val="22"/>
              </w:rPr>
            </w:pPr>
          </w:p>
        </w:tc>
        <w:tc>
          <w:tcPr>
            <w:tcW w:w="1464" w:type="dxa"/>
          </w:tcPr>
          <w:p w:rsidR="00601571" w:rsidRPr="003B03CA" w:rsidRDefault="00601571" w:rsidP="00601571">
            <w:pPr>
              <w:jc w:val="center"/>
              <w:rPr>
                <w:rFonts w:ascii="Times New Roman" w:hAnsi="Times New Roman"/>
                <w:b/>
                <w:bCs/>
                <w:iCs/>
                <w:sz w:val="22"/>
                <w:szCs w:val="22"/>
              </w:rPr>
            </w:pPr>
            <w:r w:rsidRPr="00D24704">
              <w:rPr>
                <w:rFonts w:ascii="Times New Roman" w:hAnsi="Times New Roman"/>
                <w:b/>
                <w:sz w:val="22"/>
                <w:szCs w:val="22"/>
              </w:rPr>
              <w:t>MN/U.8</w:t>
            </w:r>
          </w:p>
        </w:tc>
        <w:tc>
          <w:tcPr>
            <w:tcW w:w="1843" w:type="dxa"/>
            <w:tcBorders>
              <w:top w:val="single" w:sz="4" w:space="0" w:color="auto"/>
              <w:bottom w:val="single" w:sz="4" w:space="0" w:color="auto"/>
            </w:tcBorders>
            <w:shd w:val="clear" w:color="auto" w:fill="auto"/>
          </w:tcPr>
          <w:p w:rsidR="00601571" w:rsidRPr="00AE39E0" w:rsidRDefault="00601571" w:rsidP="00601571">
            <w:pPr>
              <w:jc w:val="center"/>
              <w:rPr>
                <w:rFonts w:ascii="Times New Roman" w:hAnsi="Times New Roman"/>
                <w:sz w:val="22"/>
                <w:szCs w:val="22"/>
              </w:rPr>
            </w:pPr>
            <w:r w:rsidRPr="00AE39E0">
              <w:rPr>
                <w:rFonts w:ascii="Times New Roman" w:hAnsi="Times New Roman"/>
                <w:b/>
                <w:bCs/>
                <w:iCs/>
                <w:sz w:val="22"/>
                <w:szCs w:val="22"/>
              </w:rPr>
              <w:t>Prezydent Miasta Krakowa nie uwzględnił uwagi</w:t>
            </w:r>
          </w:p>
        </w:tc>
        <w:tc>
          <w:tcPr>
            <w:tcW w:w="1798" w:type="dxa"/>
            <w:tcBorders>
              <w:top w:val="single" w:sz="4" w:space="0" w:color="auto"/>
              <w:bottom w:val="single" w:sz="4" w:space="0" w:color="auto"/>
            </w:tcBorders>
            <w:shd w:val="clear" w:color="auto" w:fill="auto"/>
          </w:tcPr>
          <w:p w:rsidR="00601571" w:rsidRPr="003239FB" w:rsidRDefault="00601571" w:rsidP="00601571">
            <w:pPr>
              <w:ind w:left="-106" w:hanging="42"/>
              <w:jc w:val="center"/>
              <w:rPr>
                <w:rFonts w:ascii="Times New Roman" w:hAnsi="Times New Roman"/>
                <w:color w:val="00B050"/>
                <w:sz w:val="22"/>
                <w:szCs w:val="22"/>
              </w:rPr>
            </w:pPr>
            <w:r w:rsidRPr="003239FB">
              <w:rPr>
                <w:rFonts w:ascii="Times New Roman" w:hAnsi="Times New Roman"/>
                <w:b/>
                <w:bCs/>
                <w:iCs/>
                <w:sz w:val="22"/>
                <w:szCs w:val="22"/>
              </w:rPr>
              <w:t>Rada Miasta Krakowa nie uwzględniła uwagi</w:t>
            </w:r>
          </w:p>
        </w:tc>
        <w:tc>
          <w:tcPr>
            <w:tcW w:w="5810" w:type="dxa"/>
            <w:tcBorders>
              <w:top w:val="single" w:sz="4" w:space="0" w:color="auto"/>
              <w:bottom w:val="single" w:sz="4" w:space="0" w:color="auto"/>
            </w:tcBorders>
            <w:shd w:val="clear" w:color="auto" w:fill="auto"/>
          </w:tcPr>
          <w:p w:rsidR="00601571" w:rsidRPr="00BD1C9A" w:rsidRDefault="00601571" w:rsidP="00601571">
            <w:pPr>
              <w:suppressAutoHyphens/>
              <w:overflowPunct w:val="0"/>
              <w:autoSpaceDE w:val="0"/>
              <w:jc w:val="both"/>
              <w:textAlignment w:val="baseline"/>
              <w:rPr>
                <w:rFonts w:ascii="Times New Roman" w:hAnsi="Times New Roman"/>
                <w:color w:val="000000" w:themeColor="text1"/>
                <w:sz w:val="22"/>
                <w:szCs w:val="22"/>
              </w:rPr>
            </w:pPr>
            <w:r>
              <w:rPr>
                <w:rFonts w:ascii="Times New Roman" w:hAnsi="Times New Roman"/>
                <w:color w:val="000000" w:themeColor="text1"/>
                <w:sz w:val="22"/>
                <w:szCs w:val="22"/>
              </w:rPr>
              <w:t xml:space="preserve">Uwaga pozostaje nieuwzględniona. </w:t>
            </w:r>
            <w:r w:rsidRPr="003239FB">
              <w:rPr>
                <w:rFonts w:ascii="Times New Roman" w:hAnsi="Times New Roman"/>
                <w:color w:val="000000" w:themeColor="text1"/>
                <w:sz w:val="22"/>
                <w:szCs w:val="22"/>
              </w:rPr>
              <w:t xml:space="preserve">Przyjęte w projekcie planu wskaźniki zabudowy, w tym </w:t>
            </w:r>
            <w:r w:rsidRPr="003239FB">
              <w:rPr>
                <w:rFonts w:ascii="Times New Roman" w:hAnsi="Times New Roman"/>
                <w:bCs/>
                <w:color w:val="000000" w:themeColor="text1"/>
                <w:sz w:val="22"/>
                <w:szCs w:val="22"/>
              </w:rPr>
              <w:t>maksymalna wysokość</w:t>
            </w:r>
            <w:r w:rsidRPr="003239FB">
              <w:rPr>
                <w:rFonts w:ascii="Times New Roman" w:hAnsi="Times New Roman"/>
                <w:color w:val="000000" w:themeColor="text1"/>
                <w:sz w:val="22"/>
                <w:szCs w:val="22"/>
              </w:rPr>
              <w:t xml:space="preserve"> zabudowy dla terenu MN/U.8, zostały wyznaczone zgodnie z ustaleniami Studium, gdzie zapisano: (…) </w:t>
            </w:r>
            <w:r w:rsidRPr="003239FB">
              <w:rPr>
                <w:rFonts w:ascii="Times New Roman" w:hAnsi="Times New Roman"/>
                <w:i/>
                <w:color w:val="000000" w:themeColor="text1"/>
                <w:sz w:val="22"/>
                <w:szCs w:val="22"/>
              </w:rPr>
              <w:t xml:space="preserve">Wysokość zabudowy mieszkaniowej </w:t>
            </w:r>
            <w:r>
              <w:rPr>
                <w:rFonts w:ascii="Times New Roman" w:hAnsi="Times New Roman"/>
                <w:i/>
                <w:color w:val="000000" w:themeColor="text1"/>
                <w:sz w:val="22"/>
                <w:szCs w:val="22"/>
              </w:rPr>
              <w:t>i </w:t>
            </w:r>
            <w:r w:rsidRPr="003239FB">
              <w:rPr>
                <w:rFonts w:ascii="Times New Roman" w:hAnsi="Times New Roman"/>
                <w:i/>
                <w:color w:val="000000" w:themeColor="text1"/>
                <w:sz w:val="22"/>
                <w:szCs w:val="22"/>
              </w:rPr>
              <w:t xml:space="preserve">usługowej w terenach zabudowy mieszkaniowej jednorodzinnej (MN) do 13 m, a dla działek lub ich części położonych w pasie o szerokości 50 m wzdłuż ul. Henryka Kamieńskiego do 16 m. </w:t>
            </w:r>
            <w:r w:rsidRPr="003239FB">
              <w:rPr>
                <w:rFonts w:ascii="Times New Roman" w:hAnsi="Times New Roman"/>
                <w:color w:val="000000" w:themeColor="text1"/>
                <w:sz w:val="22"/>
                <w:szCs w:val="22"/>
              </w:rPr>
              <w:t xml:space="preserve">Wysokość ta jest wyznaczona </w:t>
            </w:r>
            <w:r>
              <w:rPr>
                <w:rFonts w:ascii="Times New Roman" w:hAnsi="Times New Roman"/>
                <w:color w:val="000000" w:themeColor="text1"/>
                <w:sz w:val="22"/>
                <w:szCs w:val="22"/>
              </w:rPr>
              <w:t>w </w:t>
            </w:r>
            <w:r w:rsidRPr="003239FB">
              <w:rPr>
                <w:rFonts w:ascii="Times New Roman" w:hAnsi="Times New Roman"/>
                <w:color w:val="000000" w:themeColor="text1"/>
                <w:sz w:val="22"/>
                <w:szCs w:val="22"/>
              </w:rPr>
              <w:t>korelacji z wysokością okre</w:t>
            </w:r>
            <w:r>
              <w:rPr>
                <w:rFonts w:ascii="Times New Roman" w:hAnsi="Times New Roman"/>
                <w:color w:val="000000" w:themeColor="text1"/>
                <w:sz w:val="22"/>
                <w:szCs w:val="22"/>
              </w:rPr>
              <w:t>śloną w przyległym Terenie U.2.</w:t>
            </w:r>
          </w:p>
        </w:tc>
      </w:tr>
      <w:tr w:rsidR="00601571" w:rsidRPr="00AE39E0" w:rsidTr="004E579C">
        <w:tblPrEx>
          <w:tblCellMar>
            <w:left w:w="108" w:type="dxa"/>
            <w:right w:w="108" w:type="dxa"/>
          </w:tblCellMar>
        </w:tblPrEx>
        <w:tc>
          <w:tcPr>
            <w:tcW w:w="823" w:type="dxa"/>
          </w:tcPr>
          <w:p w:rsidR="00601571" w:rsidRPr="00AE39E0" w:rsidRDefault="00601571" w:rsidP="00601571">
            <w:pPr>
              <w:ind w:left="-81" w:right="-130" w:hanging="7"/>
              <w:jc w:val="center"/>
              <w:rPr>
                <w:rFonts w:ascii="Times New Roman" w:hAnsi="Times New Roman"/>
                <w:sz w:val="22"/>
                <w:szCs w:val="22"/>
              </w:rPr>
            </w:pPr>
            <w:r>
              <w:rPr>
                <w:rFonts w:ascii="Times New Roman" w:hAnsi="Times New Roman"/>
                <w:sz w:val="22"/>
                <w:szCs w:val="22"/>
              </w:rPr>
              <w:t>26.</w:t>
            </w:r>
          </w:p>
        </w:tc>
        <w:tc>
          <w:tcPr>
            <w:tcW w:w="825" w:type="dxa"/>
          </w:tcPr>
          <w:p w:rsidR="00601571" w:rsidRPr="003B0D44" w:rsidRDefault="00601571" w:rsidP="00601571">
            <w:pPr>
              <w:jc w:val="center"/>
              <w:rPr>
                <w:rFonts w:ascii="Times New Roman" w:hAnsi="Times New Roman"/>
                <w:b/>
                <w:sz w:val="22"/>
                <w:szCs w:val="22"/>
              </w:rPr>
            </w:pPr>
            <w:r w:rsidRPr="003B0D44">
              <w:rPr>
                <w:rFonts w:ascii="Times New Roman" w:hAnsi="Times New Roman"/>
                <w:b/>
                <w:sz w:val="22"/>
                <w:szCs w:val="22"/>
              </w:rPr>
              <w:t>II.5.</w:t>
            </w:r>
          </w:p>
        </w:tc>
        <w:tc>
          <w:tcPr>
            <w:tcW w:w="2181" w:type="dxa"/>
            <w:shd w:val="clear" w:color="auto" w:fill="auto"/>
          </w:tcPr>
          <w:p w:rsidR="00601571" w:rsidRPr="00AE39E0" w:rsidRDefault="00D6532E" w:rsidP="00601571">
            <w:pPr>
              <w:jc w:val="center"/>
              <w:rPr>
                <w:rFonts w:ascii="Times New Roman" w:hAnsi="Times New Roman"/>
                <w:sz w:val="22"/>
                <w:szCs w:val="22"/>
              </w:rPr>
            </w:pPr>
            <w:r>
              <w:rPr>
                <w:rFonts w:ascii="Times New Roman" w:hAnsi="Times New Roman"/>
                <w:sz w:val="22"/>
                <w:szCs w:val="22"/>
              </w:rPr>
              <w:t>[…]*</w:t>
            </w:r>
          </w:p>
        </w:tc>
        <w:tc>
          <w:tcPr>
            <w:tcW w:w="4819" w:type="dxa"/>
            <w:tcBorders>
              <w:top w:val="single" w:sz="4" w:space="0" w:color="auto"/>
              <w:bottom w:val="single" w:sz="4" w:space="0" w:color="auto"/>
            </w:tcBorders>
            <w:shd w:val="clear" w:color="auto" w:fill="auto"/>
          </w:tcPr>
          <w:p w:rsidR="00601571" w:rsidRPr="00AE39E0" w:rsidRDefault="00601571" w:rsidP="00601571">
            <w:pPr>
              <w:jc w:val="both"/>
              <w:rPr>
                <w:rFonts w:ascii="Times New Roman" w:hAnsi="Times New Roman"/>
                <w:sz w:val="22"/>
                <w:szCs w:val="22"/>
                <w:u w:val="single"/>
              </w:rPr>
            </w:pPr>
            <w:r w:rsidRPr="00AE39E0">
              <w:rPr>
                <w:rFonts w:ascii="Times New Roman" w:hAnsi="Times New Roman"/>
                <w:sz w:val="22"/>
                <w:szCs w:val="22"/>
                <w:u w:val="single"/>
              </w:rPr>
              <w:t>Oznaczenie obszaru (nieruchomości), którego dotyczy podanie:</w:t>
            </w:r>
          </w:p>
          <w:p w:rsidR="00601571" w:rsidRPr="00AE39E0" w:rsidRDefault="00601571" w:rsidP="00601571">
            <w:pPr>
              <w:jc w:val="both"/>
              <w:rPr>
                <w:rFonts w:ascii="Times New Roman" w:hAnsi="Times New Roman"/>
                <w:sz w:val="22"/>
                <w:szCs w:val="22"/>
              </w:rPr>
            </w:pPr>
            <w:r w:rsidRPr="00AE39E0">
              <w:rPr>
                <w:rFonts w:ascii="Times New Roman" w:hAnsi="Times New Roman"/>
                <w:sz w:val="22"/>
                <w:szCs w:val="22"/>
              </w:rPr>
              <w:t>Obszar oznaczony symbolem U.2</w:t>
            </w:r>
          </w:p>
          <w:p w:rsidR="00601571" w:rsidRPr="00AE39E0" w:rsidRDefault="00601571" w:rsidP="00601571">
            <w:pPr>
              <w:jc w:val="both"/>
              <w:rPr>
                <w:rFonts w:ascii="Times New Roman" w:hAnsi="Times New Roman"/>
                <w:sz w:val="22"/>
                <w:szCs w:val="22"/>
              </w:rPr>
            </w:pPr>
          </w:p>
          <w:p w:rsidR="00601571" w:rsidRPr="00AE39E0" w:rsidRDefault="00601571" w:rsidP="00601571">
            <w:pPr>
              <w:jc w:val="both"/>
              <w:rPr>
                <w:rFonts w:ascii="Times New Roman" w:hAnsi="Times New Roman"/>
                <w:sz w:val="22"/>
                <w:szCs w:val="22"/>
                <w:u w:val="single"/>
              </w:rPr>
            </w:pPr>
            <w:r w:rsidRPr="00AE39E0">
              <w:rPr>
                <w:rFonts w:ascii="Times New Roman" w:hAnsi="Times New Roman"/>
                <w:sz w:val="22"/>
                <w:szCs w:val="22"/>
                <w:u w:val="single"/>
              </w:rPr>
              <w:t>Przedmiot i zakres uwagi:</w:t>
            </w:r>
          </w:p>
          <w:p w:rsidR="00601571" w:rsidRPr="00AE39E0" w:rsidRDefault="00601571" w:rsidP="00601571">
            <w:pPr>
              <w:jc w:val="both"/>
              <w:rPr>
                <w:rFonts w:ascii="Times New Roman" w:hAnsi="Times New Roman"/>
                <w:sz w:val="22"/>
                <w:szCs w:val="22"/>
              </w:rPr>
            </w:pPr>
            <w:r w:rsidRPr="00AE39E0">
              <w:rPr>
                <w:rFonts w:ascii="Times New Roman" w:hAnsi="Times New Roman"/>
                <w:sz w:val="22"/>
                <w:szCs w:val="22"/>
              </w:rPr>
              <w:t>Wnosi o:</w:t>
            </w:r>
          </w:p>
          <w:p w:rsidR="00601571" w:rsidRDefault="00601571" w:rsidP="00601571">
            <w:pPr>
              <w:pStyle w:val="Akapitzlist"/>
              <w:numPr>
                <w:ilvl w:val="0"/>
                <w:numId w:val="44"/>
              </w:numPr>
              <w:spacing w:after="0" w:line="240" w:lineRule="auto"/>
              <w:ind w:left="267" w:hanging="267"/>
              <w:jc w:val="both"/>
              <w:rPr>
                <w:rFonts w:ascii="Times New Roman" w:hAnsi="Times New Roman"/>
              </w:rPr>
            </w:pPr>
            <w:r w:rsidRPr="003B03CA">
              <w:rPr>
                <w:rFonts w:ascii="Times New Roman" w:hAnsi="Times New Roman"/>
              </w:rPr>
              <w:t>zmianę przeznaczenia terenu oznaczonego symbolem U.2, zlokalizowanego na południe od</w:t>
            </w:r>
            <w:r>
              <w:rPr>
                <w:rFonts w:ascii="Times New Roman" w:hAnsi="Times New Roman"/>
              </w:rPr>
              <w:t> </w:t>
            </w:r>
            <w:r w:rsidRPr="003B03CA">
              <w:rPr>
                <w:rFonts w:ascii="Times New Roman" w:hAnsi="Times New Roman"/>
              </w:rPr>
              <w:t>wyznaczonej linii regulacyjnej wysokości zabudowy na MN/U (zabudowa mieszkaniowo-usługowa)</w:t>
            </w:r>
          </w:p>
          <w:p w:rsidR="00601571" w:rsidRPr="003B03CA" w:rsidRDefault="00601571" w:rsidP="00601571">
            <w:pPr>
              <w:pStyle w:val="Akapitzlist"/>
              <w:numPr>
                <w:ilvl w:val="0"/>
                <w:numId w:val="44"/>
              </w:numPr>
              <w:spacing w:after="0" w:line="240" w:lineRule="auto"/>
              <w:ind w:left="267" w:hanging="267"/>
              <w:jc w:val="both"/>
              <w:rPr>
                <w:rFonts w:ascii="Times New Roman" w:hAnsi="Times New Roman"/>
              </w:rPr>
            </w:pPr>
            <w:r w:rsidRPr="003B03CA">
              <w:rPr>
                <w:rFonts w:ascii="Times New Roman" w:hAnsi="Times New Roman"/>
              </w:rPr>
              <w:t>utrzymanie maksymalnej wysokości zabudowy dla obiektów usługowych na poziomie 13 m.</w:t>
            </w:r>
          </w:p>
        </w:tc>
        <w:tc>
          <w:tcPr>
            <w:tcW w:w="1385" w:type="dxa"/>
            <w:shd w:val="clear" w:color="auto" w:fill="auto"/>
          </w:tcPr>
          <w:p w:rsidR="00601571" w:rsidRPr="00AE39E0" w:rsidRDefault="00601571" w:rsidP="00601571">
            <w:pPr>
              <w:jc w:val="center"/>
              <w:rPr>
                <w:rFonts w:ascii="Times New Roman" w:hAnsi="Times New Roman"/>
                <w:sz w:val="22"/>
                <w:szCs w:val="22"/>
              </w:rPr>
            </w:pPr>
            <w:r>
              <w:rPr>
                <w:rFonts w:ascii="Times New Roman" w:hAnsi="Times New Roman"/>
                <w:sz w:val="22"/>
                <w:szCs w:val="22"/>
              </w:rPr>
              <w:t>--</w:t>
            </w:r>
          </w:p>
        </w:tc>
        <w:tc>
          <w:tcPr>
            <w:tcW w:w="1404" w:type="dxa"/>
            <w:shd w:val="clear" w:color="auto" w:fill="auto"/>
          </w:tcPr>
          <w:p w:rsidR="00601571" w:rsidRPr="00AE39E0" w:rsidRDefault="00601571" w:rsidP="00601571">
            <w:pPr>
              <w:jc w:val="center"/>
              <w:rPr>
                <w:rFonts w:ascii="Times New Roman" w:hAnsi="Times New Roman"/>
                <w:sz w:val="22"/>
                <w:szCs w:val="22"/>
              </w:rPr>
            </w:pPr>
          </w:p>
        </w:tc>
        <w:tc>
          <w:tcPr>
            <w:tcW w:w="1464" w:type="dxa"/>
          </w:tcPr>
          <w:p w:rsidR="00601571" w:rsidRPr="003B03CA" w:rsidRDefault="00601571" w:rsidP="00601571">
            <w:pPr>
              <w:jc w:val="center"/>
              <w:rPr>
                <w:rFonts w:ascii="Times New Roman" w:hAnsi="Times New Roman"/>
                <w:b/>
                <w:bCs/>
                <w:iCs/>
                <w:color w:val="FF0000"/>
                <w:sz w:val="22"/>
                <w:szCs w:val="22"/>
              </w:rPr>
            </w:pPr>
            <w:r w:rsidRPr="00D24704">
              <w:rPr>
                <w:rFonts w:ascii="Times New Roman" w:hAnsi="Times New Roman"/>
                <w:b/>
                <w:bCs/>
                <w:iCs/>
                <w:sz w:val="22"/>
                <w:szCs w:val="22"/>
              </w:rPr>
              <w:t>U.2</w:t>
            </w:r>
          </w:p>
        </w:tc>
        <w:tc>
          <w:tcPr>
            <w:tcW w:w="1843" w:type="dxa"/>
            <w:tcBorders>
              <w:top w:val="single" w:sz="4" w:space="0" w:color="auto"/>
              <w:bottom w:val="single" w:sz="4" w:space="0" w:color="auto"/>
            </w:tcBorders>
            <w:shd w:val="clear" w:color="auto" w:fill="auto"/>
          </w:tcPr>
          <w:p w:rsidR="00601571" w:rsidRPr="00AE39E0" w:rsidRDefault="00601571" w:rsidP="00601571">
            <w:pPr>
              <w:jc w:val="center"/>
              <w:rPr>
                <w:rFonts w:ascii="Times New Roman" w:hAnsi="Times New Roman"/>
                <w:sz w:val="22"/>
                <w:szCs w:val="22"/>
              </w:rPr>
            </w:pPr>
            <w:r w:rsidRPr="00AE39E0">
              <w:rPr>
                <w:rFonts w:ascii="Times New Roman" w:hAnsi="Times New Roman"/>
                <w:b/>
                <w:bCs/>
                <w:iCs/>
                <w:sz w:val="22"/>
                <w:szCs w:val="22"/>
              </w:rPr>
              <w:t xml:space="preserve">Prezydent Miasta Krakowa nie uwzględnił uwagi </w:t>
            </w:r>
            <w:r>
              <w:rPr>
                <w:rFonts w:ascii="Times New Roman" w:hAnsi="Times New Roman"/>
                <w:b/>
                <w:bCs/>
                <w:iCs/>
                <w:sz w:val="22"/>
                <w:szCs w:val="22"/>
              </w:rPr>
              <w:t xml:space="preserve">w </w:t>
            </w:r>
            <w:r w:rsidRPr="00D24704">
              <w:rPr>
                <w:rFonts w:ascii="Times New Roman" w:hAnsi="Times New Roman"/>
                <w:b/>
                <w:bCs/>
                <w:iCs/>
                <w:sz w:val="22"/>
                <w:szCs w:val="22"/>
              </w:rPr>
              <w:t>zakresie pkt 1</w:t>
            </w:r>
            <w:r>
              <w:rPr>
                <w:rFonts w:ascii="Times New Roman" w:hAnsi="Times New Roman"/>
                <w:b/>
                <w:bCs/>
                <w:iCs/>
                <w:sz w:val="22"/>
                <w:szCs w:val="22"/>
              </w:rPr>
              <w:t>, 2</w:t>
            </w:r>
          </w:p>
        </w:tc>
        <w:tc>
          <w:tcPr>
            <w:tcW w:w="1798" w:type="dxa"/>
            <w:tcBorders>
              <w:top w:val="single" w:sz="4" w:space="0" w:color="auto"/>
              <w:bottom w:val="single" w:sz="4" w:space="0" w:color="auto"/>
            </w:tcBorders>
            <w:shd w:val="clear" w:color="auto" w:fill="auto"/>
          </w:tcPr>
          <w:p w:rsidR="00601571" w:rsidRPr="003239FB" w:rsidRDefault="00601571" w:rsidP="00601571">
            <w:pPr>
              <w:ind w:left="-106" w:hanging="42"/>
              <w:jc w:val="center"/>
              <w:rPr>
                <w:rFonts w:ascii="Times New Roman" w:hAnsi="Times New Roman"/>
                <w:color w:val="00B050"/>
                <w:sz w:val="22"/>
                <w:szCs w:val="22"/>
              </w:rPr>
            </w:pPr>
            <w:r w:rsidRPr="003239FB">
              <w:rPr>
                <w:rFonts w:ascii="Times New Roman" w:hAnsi="Times New Roman"/>
                <w:b/>
                <w:bCs/>
                <w:iCs/>
                <w:sz w:val="22"/>
                <w:szCs w:val="22"/>
              </w:rPr>
              <w:t>Rada Miasta Krakowa nie uwzgl</w:t>
            </w:r>
            <w:r>
              <w:rPr>
                <w:rFonts w:ascii="Times New Roman" w:hAnsi="Times New Roman"/>
                <w:b/>
                <w:bCs/>
                <w:iCs/>
                <w:sz w:val="22"/>
                <w:szCs w:val="22"/>
              </w:rPr>
              <w:t>ędniła uwagi w zakresie pkt.1, 2</w:t>
            </w:r>
          </w:p>
        </w:tc>
        <w:tc>
          <w:tcPr>
            <w:tcW w:w="5810" w:type="dxa"/>
            <w:tcBorders>
              <w:top w:val="single" w:sz="4" w:space="0" w:color="auto"/>
              <w:bottom w:val="single" w:sz="4" w:space="0" w:color="auto"/>
            </w:tcBorders>
            <w:shd w:val="clear" w:color="auto" w:fill="auto"/>
          </w:tcPr>
          <w:p w:rsidR="00601571" w:rsidRPr="003239FB" w:rsidRDefault="00601571" w:rsidP="00601571">
            <w:pPr>
              <w:jc w:val="both"/>
              <w:rPr>
                <w:rFonts w:ascii="Times New Roman" w:hAnsi="Times New Roman"/>
                <w:color w:val="000000" w:themeColor="text1"/>
                <w:sz w:val="22"/>
                <w:szCs w:val="22"/>
              </w:rPr>
            </w:pPr>
            <w:r w:rsidRPr="003239FB">
              <w:rPr>
                <w:rFonts w:ascii="Times New Roman" w:hAnsi="Times New Roman"/>
                <w:color w:val="000000" w:themeColor="text1"/>
                <w:sz w:val="22"/>
                <w:szCs w:val="22"/>
              </w:rPr>
              <w:t>Ad.1.Ad.2</w:t>
            </w:r>
          </w:p>
          <w:p w:rsidR="00601571" w:rsidRPr="003239FB" w:rsidRDefault="00601571" w:rsidP="00601571">
            <w:pPr>
              <w:jc w:val="both"/>
              <w:rPr>
                <w:rFonts w:ascii="Times New Roman" w:hAnsi="Times New Roman"/>
                <w:color w:val="000000" w:themeColor="text1"/>
                <w:sz w:val="22"/>
                <w:szCs w:val="22"/>
              </w:rPr>
            </w:pPr>
            <w:r w:rsidRPr="003239FB">
              <w:rPr>
                <w:rFonts w:ascii="Times New Roman" w:hAnsi="Times New Roman"/>
                <w:color w:val="000000" w:themeColor="text1"/>
                <w:sz w:val="22"/>
                <w:szCs w:val="22"/>
              </w:rPr>
              <w:t xml:space="preserve">Uwaga </w:t>
            </w:r>
            <w:r>
              <w:rPr>
                <w:rFonts w:ascii="Times New Roman" w:hAnsi="Times New Roman"/>
                <w:color w:val="000000" w:themeColor="text1"/>
                <w:sz w:val="22"/>
                <w:szCs w:val="22"/>
              </w:rPr>
              <w:t xml:space="preserve">pozostaje </w:t>
            </w:r>
            <w:r w:rsidRPr="003239FB">
              <w:rPr>
                <w:rFonts w:ascii="Times New Roman" w:hAnsi="Times New Roman"/>
                <w:color w:val="000000" w:themeColor="text1"/>
                <w:sz w:val="22"/>
                <w:szCs w:val="22"/>
              </w:rPr>
              <w:t xml:space="preserve">nieuwzględniona gdyż, pozostawia się dotychczasowe przeznaczenie terenu, oraz ustaloną </w:t>
            </w:r>
            <w:r>
              <w:rPr>
                <w:rFonts w:ascii="Times New Roman" w:hAnsi="Times New Roman"/>
                <w:color w:val="000000" w:themeColor="text1"/>
                <w:sz w:val="22"/>
                <w:szCs w:val="22"/>
              </w:rPr>
              <w:t>w </w:t>
            </w:r>
            <w:r w:rsidRPr="003239FB">
              <w:rPr>
                <w:rFonts w:ascii="Times New Roman" w:hAnsi="Times New Roman"/>
                <w:color w:val="000000" w:themeColor="text1"/>
                <w:sz w:val="22"/>
                <w:szCs w:val="22"/>
              </w:rPr>
              <w:t>planie wysokość które są zgodne z ustaleniami Studium. Wyznaczenie Terenu U.2 zostało wyznaczone dla prawidłowego funkcjonowania obszaru, gdyż od dróg zbiorczych nie jest wskazane lokalizowanie funkcji mieszkaniowej jednorodzinnej.</w:t>
            </w:r>
          </w:p>
          <w:p w:rsidR="00601571" w:rsidRPr="003239FB" w:rsidRDefault="00601571" w:rsidP="00601571">
            <w:pPr>
              <w:pStyle w:val="Default"/>
              <w:ind w:right="-35"/>
              <w:jc w:val="both"/>
              <w:rPr>
                <w:color w:val="00B050"/>
                <w:sz w:val="22"/>
                <w:szCs w:val="22"/>
              </w:rPr>
            </w:pPr>
          </w:p>
        </w:tc>
      </w:tr>
      <w:tr w:rsidR="00601571" w:rsidRPr="00AE39E0" w:rsidTr="004E579C">
        <w:tblPrEx>
          <w:tblCellMar>
            <w:left w:w="108" w:type="dxa"/>
            <w:right w:w="108" w:type="dxa"/>
          </w:tblCellMar>
        </w:tblPrEx>
        <w:tc>
          <w:tcPr>
            <w:tcW w:w="823" w:type="dxa"/>
          </w:tcPr>
          <w:p w:rsidR="00601571" w:rsidRPr="00AE39E0" w:rsidRDefault="00601571" w:rsidP="00601571">
            <w:pPr>
              <w:ind w:left="-81" w:right="-130" w:hanging="7"/>
              <w:jc w:val="center"/>
              <w:rPr>
                <w:rFonts w:ascii="Times New Roman" w:hAnsi="Times New Roman"/>
                <w:sz w:val="22"/>
                <w:szCs w:val="22"/>
              </w:rPr>
            </w:pPr>
            <w:r>
              <w:rPr>
                <w:rFonts w:ascii="Times New Roman" w:hAnsi="Times New Roman"/>
                <w:sz w:val="22"/>
                <w:szCs w:val="22"/>
              </w:rPr>
              <w:t>27.</w:t>
            </w:r>
          </w:p>
        </w:tc>
        <w:tc>
          <w:tcPr>
            <w:tcW w:w="825" w:type="dxa"/>
          </w:tcPr>
          <w:p w:rsidR="00601571" w:rsidRPr="003B0D44" w:rsidRDefault="00601571" w:rsidP="00601571">
            <w:pPr>
              <w:jc w:val="center"/>
              <w:rPr>
                <w:rFonts w:ascii="Times New Roman" w:hAnsi="Times New Roman"/>
                <w:b/>
                <w:sz w:val="22"/>
                <w:szCs w:val="22"/>
              </w:rPr>
            </w:pPr>
            <w:r w:rsidRPr="003B0D44">
              <w:rPr>
                <w:rFonts w:ascii="Times New Roman" w:hAnsi="Times New Roman"/>
                <w:b/>
                <w:sz w:val="22"/>
                <w:szCs w:val="22"/>
              </w:rPr>
              <w:t>II.6.</w:t>
            </w:r>
          </w:p>
        </w:tc>
        <w:tc>
          <w:tcPr>
            <w:tcW w:w="2181" w:type="dxa"/>
            <w:shd w:val="clear" w:color="auto" w:fill="auto"/>
          </w:tcPr>
          <w:p w:rsidR="00601571" w:rsidRPr="00AE39E0" w:rsidRDefault="00D6532E" w:rsidP="00601571">
            <w:pPr>
              <w:jc w:val="center"/>
              <w:rPr>
                <w:rFonts w:ascii="Times New Roman" w:hAnsi="Times New Roman"/>
                <w:sz w:val="22"/>
                <w:szCs w:val="22"/>
              </w:rPr>
            </w:pPr>
            <w:r>
              <w:rPr>
                <w:rFonts w:ascii="Times New Roman" w:hAnsi="Times New Roman"/>
                <w:sz w:val="22"/>
                <w:szCs w:val="22"/>
              </w:rPr>
              <w:t>[…]*</w:t>
            </w:r>
          </w:p>
        </w:tc>
        <w:tc>
          <w:tcPr>
            <w:tcW w:w="4819" w:type="dxa"/>
            <w:vMerge w:val="restart"/>
            <w:tcBorders>
              <w:top w:val="single" w:sz="4" w:space="0" w:color="auto"/>
            </w:tcBorders>
            <w:shd w:val="clear" w:color="auto" w:fill="auto"/>
          </w:tcPr>
          <w:p w:rsidR="00601571" w:rsidRPr="00AE39E0" w:rsidRDefault="00601571" w:rsidP="00601571">
            <w:pPr>
              <w:jc w:val="both"/>
              <w:rPr>
                <w:rFonts w:ascii="Times New Roman" w:hAnsi="Times New Roman"/>
                <w:sz w:val="22"/>
                <w:szCs w:val="22"/>
                <w:u w:val="single"/>
              </w:rPr>
            </w:pPr>
            <w:r w:rsidRPr="00AE39E0">
              <w:rPr>
                <w:rFonts w:ascii="Times New Roman" w:hAnsi="Times New Roman"/>
                <w:sz w:val="22"/>
                <w:szCs w:val="22"/>
                <w:u w:val="single"/>
              </w:rPr>
              <w:t>Oznaczenie obszaru (nieruchomości), którego dotyczy podanie:</w:t>
            </w:r>
          </w:p>
          <w:p w:rsidR="00601571" w:rsidRPr="00AE39E0" w:rsidRDefault="00601571" w:rsidP="00601571">
            <w:pPr>
              <w:numPr>
                <w:ilvl w:val="0"/>
                <w:numId w:val="22"/>
              </w:numPr>
              <w:ind w:left="479"/>
              <w:jc w:val="both"/>
              <w:rPr>
                <w:rFonts w:ascii="Times New Roman" w:hAnsi="Times New Roman"/>
                <w:b/>
                <w:sz w:val="22"/>
                <w:szCs w:val="22"/>
              </w:rPr>
            </w:pPr>
            <w:r w:rsidRPr="00AE39E0">
              <w:rPr>
                <w:rFonts w:ascii="Times New Roman" w:hAnsi="Times New Roman"/>
                <w:b/>
                <w:sz w:val="22"/>
                <w:szCs w:val="22"/>
              </w:rPr>
              <w:t>Obszar MN/U.12</w:t>
            </w:r>
          </w:p>
          <w:p w:rsidR="00601571" w:rsidRPr="00AE39E0" w:rsidRDefault="00601571" w:rsidP="00601571">
            <w:pPr>
              <w:numPr>
                <w:ilvl w:val="0"/>
                <w:numId w:val="22"/>
              </w:numPr>
              <w:ind w:left="479"/>
              <w:jc w:val="both"/>
              <w:rPr>
                <w:rFonts w:ascii="Times New Roman" w:hAnsi="Times New Roman"/>
                <w:sz w:val="22"/>
                <w:szCs w:val="22"/>
              </w:rPr>
            </w:pPr>
            <w:r w:rsidRPr="00AE39E0">
              <w:rPr>
                <w:rFonts w:ascii="Times New Roman" w:hAnsi="Times New Roman"/>
                <w:sz w:val="22"/>
                <w:szCs w:val="22"/>
              </w:rPr>
              <w:t>Działka 151/47 obręb 49 Podgórze, ul. Tomasza Zana (powstała z podziału działki 151/43)</w:t>
            </w:r>
          </w:p>
          <w:p w:rsidR="00601571" w:rsidRPr="00AE39E0" w:rsidRDefault="00601571" w:rsidP="00601571">
            <w:pPr>
              <w:numPr>
                <w:ilvl w:val="0"/>
                <w:numId w:val="22"/>
              </w:numPr>
              <w:ind w:left="479"/>
              <w:jc w:val="both"/>
              <w:rPr>
                <w:rFonts w:ascii="Times New Roman" w:hAnsi="Times New Roman"/>
                <w:sz w:val="22"/>
                <w:szCs w:val="22"/>
              </w:rPr>
            </w:pPr>
            <w:r w:rsidRPr="00AE39E0">
              <w:rPr>
                <w:rFonts w:ascii="Times New Roman" w:hAnsi="Times New Roman"/>
                <w:sz w:val="22"/>
                <w:szCs w:val="22"/>
              </w:rPr>
              <w:lastRenderedPageBreak/>
              <w:t>Działka 151/48 obręb 49 Podgórze, ul. Tomasza Zana (powstała z podziału działki 151/43)</w:t>
            </w:r>
          </w:p>
          <w:p w:rsidR="00601571" w:rsidRPr="00AE39E0" w:rsidRDefault="00601571" w:rsidP="00601571">
            <w:pPr>
              <w:numPr>
                <w:ilvl w:val="0"/>
                <w:numId w:val="22"/>
              </w:numPr>
              <w:ind w:left="479"/>
              <w:jc w:val="both"/>
              <w:rPr>
                <w:rFonts w:ascii="Times New Roman" w:hAnsi="Times New Roman"/>
                <w:sz w:val="22"/>
                <w:szCs w:val="22"/>
              </w:rPr>
            </w:pPr>
            <w:r w:rsidRPr="00AE39E0">
              <w:rPr>
                <w:rFonts w:ascii="Times New Roman" w:hAnsi="Times New Roman"/>
                <w:sz w:val="22"/>
                <w:szCs w:val="22"/>
              </w:rPr>
              <w:t xml:space="preserve">Działka 151/49 obręb 49 Podgórze, ul. Tomasza Zana (powstała z podziału działki 151/43) </w:t>
            </w:r>
          </w:p>
          <w:p w:rsidR="00601571" w:rsidRPr="00AE39E0" w:rsidRDefault="00601571" w:rsidP="00601571">
            <w:pPr>
              <w:numPr>
                <w:ilvl w:val="0"/>
                <w:numId w:val="22"/>
              </w:numPr>
              <w:ind w:left="479"/>
              <w:jc w:val="both"/>
              <w:rPr>
                <w:rFonts w:ascii="Times New Roman" w:hAnsi="Times New Roman"/>
                <w:sz w:val="22"/>
                <w:szCs w:val="22"/>
              </w:rPr>
            </w:pPr>
            <w:r w:rsidRPr="00AE39E0">
              <w:rPr>
                <w:rFonts w:ascii="Times New Roman" w:hAnsi="Times New Roman"/>
                <w:sz w:val="22"/>
                <w:szCs w:val="22"/>
              </w:rPr>
              <w:t>Fragment działki 151/29 obręb 49 Podgórze, ul. Tomasza Zana</w:t>
            </w:r>
          </w:p>
          <w:p w:rsidR="00601571" w:rsidRPr="00AE39E0" w:rsidRDefault="00601571" w:rsidP="00601571">
            <w:pPr>
              <w:jc w:val="both"/>
              <w:rPr>
                <w:rFonts w:ascii="Times New Roman" w:hAnsi="Times New Roman"/>
                <w:sz w:val="22"/>
                <w:szCs w:val="22"/>
              </w:rPr>
            </w:pPr>
          </w:p>
          <w:p w:rsidR="00601571" w:rsidRPr="00AE39E0" w:rsidRDefault="00601571" w:rsidP="00601571">
            <w:pPr>
              <w:jc w:val="both"/>
              <w:rPr>
                <w:rFonts w:ascii="Times New Roman" w:hAnsi="Times New Roman"/>
                <w:sz w:val="22"/>
                <w:szCs w:val="22"/>
                <w:u w:val="single"/>
              </w:rPr>
            </w:pPr>
            <w:r w:rsidRPr="00AE39E0">
              <w:rPr>
                <w:rFonts w:ascii="Times New Roman" w:hAnsi="Times New Roman"/>
                <w:sz w:val="22"/>
                <w:szCs w:val="22"/>
                <w:u w:val="single"/>
              </w:rPr>
              <w:t>Przedmiot i zakres uwagi:</w:t>
            </w:r>
          </w:p>
          <w:p w:rsidR="00601571" w:rsidRPr="00AE39E0" w:rsidRDefault="00601571" w:rsidP="00601571">
            <w:pPr>
              <w:jc w:val="both"/>
              <w:rPr>
                <w:rFonts w:ascii="Times New Roman" w:hAnsi="Times New Roman"/>
                <w:sz w:val="22"/>
                <w:szCs w:val="22"/>
              </w:rPr>
            </w:pPr>
            <w:r w:rsidRPr="00AE39E0">
              <w:rPr>
                <w:rFonts w:ascii="Times New Roman" w:hAnsi="Times New Roman"/>
                <w:sz w:val="22"/>
                <w:szCs w:val="22"/>
              </w:rPr>
              <w:t>Wnosi o likwidację pasa zieleni izolacyjnej na</w:t>
            </w:r>
            <w:r>
              <w:rPr>
                <w:rFonts w:ascii="Times New Roman" w:hAnsi="Times New Roman"/>
                <w:sz w:val="22"/>
                <w:szCs w:val="22"/>
              </w:rPr>
              <w:t> </w:t>
            </w:r>
            <w:r w:rsidRPr="00AE39E0">
              <w:rPr>
                <w:rFonts w:ascii="Times New Roman" w:hAnsi="Times New Roman"/>
                <w:sz w:val="22"/>
                <w:szCs w:val="22"/>
              </w:rPr>
              <w:t>granicy pomiędzy obszarem MN/U.12 a</w:t>
            </w:r>
            <w:r>
              <w:rPr>
                <w:rFonts w:ascii="Times New Roman" w:hAnsi="Times New Roman"/>
                <w:sz w:val="22"/>
                <w:szCs w:val="22"/>
              </w:rPr>
              <w:t> </w:t>
            </w:r>
            <w:r w:rsidRPr="00AE39E0">
              <w:rPr>
                <w:rFonts w:ascii="Times New Roman" w:hAnsi="Times New Roman"/>
                <w:sz w:val="22"/>
                <w:szCs w:val="22"/>
              </w:rPr>
              <w:t>obszarem U3.</w:t>
            </w:r>
          </w:p>
          <w:p w:rsidR="00601571" w:rsidRPr="00AE39E0" w:rsidRDefault="00601571" w:rsidP="00601571">
            <w:pPr>
              <w:jc w:val="both"/>
              <w:rPr>
                <w:rFonts w:ascii="Times New Roman" w:hAnsi="Times New Roman"/>
                <w:sz w:val="22"/>
                <w:szCs w:val="22"/>
              </w:rPr>
            </w:pPr>
          </w:p>
          <w:p w:rsidR="00601571" w:rsidRPr="00AE39E0" w:rsidRDefault="00601571" w:rsidP="00601571">
            <w:pPr>
              <w:jc w:val="both"/>
              <w:rPr>
                <w:rFonts w:ascii="Times New Roman" w:hAnsi="Times New Roman"/>
                <w:sz w:val="22"/>
                <w:szCs w:val="22"/>
                <w:u w:val="single"/>
              </w:rPr>
            </w:pPr>
            <w:r w:rsidRPr="00AE39E0">
              <w:rPr>
                <w:rFonts w:ascii="Times New Roman" w:hAnsi="Times New Roman"/>
                <w:sz w:val="22"/>
                <w:szCs w:val="22"/>
                <w:u w:val="single"/>
              </w:rPr>
              <w:t>Uzasadnienie:</w:t>
            </w:r>
          </w:p>
          <w:p w:rsidR="00601571" w:rsidRPr="00AE39E0" w:rsidRDefault="00601571" w:rsidP="00601571">
            <w:pPr>
              <w:jc w:val="both"/>
              <w:rPr>
                <w:rFonts w:ascii="Times New Roman" w:hAnsi="Times New Roman"/>
                <w:sz w:val="22"/>
                <w:szCs w:val="22"/>
              </w:rPr>
            </w:pPr>
            <w:r w:rsidRPr="00AE39E0">
              <w:rPr>
                <w:rFonts w:ascii="Times New Roman" w:hAnsi="Times New Roman"/>
                <w:sz w:val="22"/>
                <w:szCs w:val="22"/>
              </w:rPr>
              <w:t>Prośbę swą motywuje tym, że pas zieleni izolacyjnej pomiędzy dwoma terenami o przeznaczeniu usługowym uniemożliwia wykorzystanie tych terenów, jako wspólnej całości inwestycyjnej i</w:t>
            </w:r>
            <w:r>
              <w:rPr>
                <w:rFonts w:ascii="Times New Roman" w:hAnsi="Times New Roman"/>
                <w:sz w:val="22"/>
                <w:szCs w:val="22"/>
              </w:rPr>
              <w:t> </w:t>
            </w:r>
            <w:r w:rsidRPr="00AE39E0">
              <w:rPr>
                <w:rFonts w:ascii="Times New Roman" w:hAnsi="Times New Roman"/>
                <w:sz w:val="22"/>
                <w:szCs w:val="22"/>
              </w:rPr>
              <w:t>ogranicza swobodę zabudowy.</w:t>
            </w:r>
          </w:p>
          <w:p w:rsidR="00601571" w:rsidRPr="00AE39E0" w:rsidRDefault="00601571" w:rsidP="00601571">
            <w:pPr>
              <w:ind w:left="-17" w:right="200" w:firstLine="17"/>
              <w:jc w:val="both"/>
              <w:rPr>
                <w:rFonts w:ascii="Times New Roman" w:hAnsi="Times New Roman"/>
                <w:sz w:val="22"/>
                <w:szCs w:val="22"/>
              </w:rPr>
            </w:pPr>
            <w:r w:rsidRPr="00AE39E0">
              <w:rPr>
                <w:rFonts w:ascii="Times New Roman" w:hAnsi="Times New Roman"/>
                <w:sz w:val="22"/>
                <w:szCs w:val="22"/>
              </w:rPr>
              <w:t>Uprzejmie prosi</w:t>
            </w:r>
            <w:r>
              <w:rPr>
                <w:rFonts w:ascii="Times New Roman" w:hAnsi="Times New Roman"/>
                <w:sz w:val="22"/>
                <w:szCs w:val="22"/>
              </w:rPr>
              <w:t xml:space="preserve"> o pozytywne ustosunkowanie się </w:t>
            </w:r>
            <w:r w:rsidRPr="00AE39E0">
              <w:rPr>
                <w:rFonts w:ascii="Times New Roman" w:hAnsi="Times New Roman"/>
                <w:sz w:val="22"/>
                <w:szCs w:val="22"/>
              </w:rPr>
              <w:t>do uwagi.</w:t>
            </w:r>
          </w:p>
        </w:tc>
        <w:tc>
          <w:tcPr>
            <w:tcW w:w="1385" w:type="dxa"/>
            <w:shd w:val="clear" w:color="auto" w:fill="auto"/>
          </w:tcPr>
          <w:p w:rsidR="00601571" w:rsidRDefault="00601571" w:rsidP="00601571">
            <w:pPr>
              <w:ind w:hanging="48"/>
              <w:jc w:val="center"/>
              <w:rPr>
                <w:rFonts w:ascii="Times New Roman" w:hAnsi="Times New Roman"/>
                <w:sz w:val="22"/>
                <w:szCs w:val="22"/>
              </w:rPr>
            </w:pPr>
            <w:r w:rsidRPr="00AE39E0">
              <w:rPr>
                <w:rFonts w:ascii="Times New Roman" w:hAnsi="Times New Roman"/>
                <w:sz w:val="22"/>
                <w:szCs w:val="22"/>
              </w:rPr>
              <w:lastRenderedPageBreak/>
              <w:t>151/47</w:t>
            </w:r>
          </w:p>
          <w:p w:rsidR="00601571" w:rsidRDefault="00601571" w:rsidP="00601571">
            <w:pPr>
              <w:ind w:hanging="48"/>
              <w:jc w:val="center"/>
              <w:rPr>
                <w:rFonts w:ascii="Times New Roman" w:hAnsi="Times New Roman"/>
                <w:sz w:val="22"/>
                <w:szCs w:val="22"/>
              </w:rPr>
            </w:pPr>
            <w:r w:rsidRPr="00AE39E0">
              <w:rPr>
                <w:rFonts w:ascii="Times New Roman" w:hAnsi="Times New Roman"/>
                <w:sz w:val="22"/>
                <w:szCs w:val="22"/>
              </w:rPr>
              <w:t>151/48</w:t>
            </w:r>
          </w:p>
          <w:p w:rsidR="00601571" w:rsidRDefault="00601571" w:rsidP="00601571">
            <w:pPr>
              <w:ind w:hanging="48"/>
              <w:jc w:val="center"/>
              <w:rPr>
                <w:rFonts w:ascii="Times New Roman" w:hAnsi="Times New Roman"/>
                <w:sz w:val="22"/>
                <w:szCs w:val="22"/>
              </w:rPr>
            </w:pPr>
            <w:r w:rsidRPr="00AE39E0">
              <w:rPr>
                <w:rFonts w:ascii="Times New Roman" w:hAnsi="Times New Roman"/>
                <w:sz w:val="22"/>
                <w:szCs w:val="22"/>
              </w:rPr>
              <w:t>151/49</w:t>
            </w:r>
          </w:p>
          <w:p w:rsidR="00601571" w:rsidRPr="00363EAE" w:rsidRDefault="00601571" w:rsidP="00601571">
            <w:pPr>
              <w:ind w:hanging="48"/>
              <w:jc w:val="center"/>
              <w:rPr>
                <w:rFonts w:ascii="Times New Roman" w:hAnsi="Times New Roman"/>
                <w:b/>
                <w:sz w:val="22"/>
                <w:szCs w:val="22"/>
              </w:rPr>
            </w:pPr>
            <w:proofErr w:type="spellStart"/>
            <w:r>
              <w:rPr>
                <w:rFonts w:ascii="Times New Roman" w:hAnsi="Times New Roman"/>
                <w:sz w:val="22"/>
                <w:szCs w:val="22"/>
              </w:rPr>
              <w:t>obr</w:t>
            </w:r>
            <w:proofErr w:type="spellEnd"/>
            <w:r>
              <w:rPr>
                <w:rFonts w:ascii="Times New Roman" w:hAnsi="Times New Roman"/>
                <w:sz w:val="22"/>
                <w:szCs w:val="22"/>
              </w:rPr>
              <w:t>.</w:t>
            </w:r>
            <w:r w:rsidRPr="00AE39E0">
              <w:rPr>
                <w:rFonts w:ascii="Times New Roman" w:hAnsi="Times New Roman"/>
                <w:sz w:val="22"/>
                <w:szCs w:val="22"/>
              </w:rPr>
              <w:t xml:space="preserve"> 49 Podgórze</w:t>
            </w:r>
          </w:p>
        </w:tc>
        <w:tc>
          <w:tcPr>
            <w:tcW w:w="1404" w:type="dxa"/>
            <w:shd w:val="clear" w:color="auto" w:fill="auto"/>
          </w:tcPr>
          <w:p w:rsidR="00601571" w:rsidRPr="00D24704" w:rsidRDefault="00601571" w:rsidP="00601571">
            <w:pPr>
              <w:ind w:hanging="48"/>
              <w:jc w:val="center"/>
              <w:rPr>
                <w:rFonts w:ascii="Times New Roman" w:hAnsi="Times New Roman"/>
                <w:b/>
                <w:sz w:val="22"/>
                <w:szCs w:val="22"/>
              </w:rPr>
            </w:pPr>
          </w:p>
        </w:tc>
        <w:tc>
          <w:tcPr>
            <w:tcW w:w="1464" w:type="dxa"/>
          </w:tcPr>
          <w:p w:rsidR="00601571" w:rsidRPr="00D24704" w:rsidRDefault="00601571" w:rsidP="00601571">
            <w:pPr>
              <w:jc w:val="center"/>
              <w:rPr>
                <w:rFonts w:ascii="Times New Roman" w:hAnsi="Times New Roman"/>
                <w:b/>
                <w:bCs/>
                <w:iCs/>
                <w:sz w:val="22"/>
                <w:szCs w:val="22"/>
              </w:rPr>
            </w:pPr>
            <w:r w:rsidRPr="00D24704">
              <w:rPr>
                <w:rFonts w:ascii="Times New Roman" w:hAnsi="Times New Roman"/>
                <w:b/>
                <w:sz w:val="22"/>
                <w:szCs w:val="22"/>
              </w:rPr>
              <w:t>MN/U.12</w:t>
            </w:r>
          </w:p>
        </w:tc>
        <w:tc>
          <w:tcPr>
            <w:tcW w:w="1843" w:type="dxa"/>
            <w:vMerge w:val="restart"/>
            <w:tcBorders>
              <w:top w:val="single" w:sz="4" w:space="0" w:color="auto"/>
            </w:tcBorders>
            <w:shd w:val="clear" w:color="auto" w:fill="auto"/>
          </w:tcPr>
          <w:p w:rsidR="00601571" w:rsidRDefault="00601571" w:rsidP="00601571">
            <w:pPr>
              <w:jc w:val="center"/>
              <w:rPr>
                <w:rFonts w:ascii="Times New Roman" w:hAnsi="Times New Roman"/>
                <w:b/>
                <w:bCs/>
                <w:iCs/>
                <w:sz w:val="22"/>
                <w:szCs w:val="22"/>
              </w:rPr>
            </w:pPr>
            <w:r w:rsidRPr="00AE39E0">
              <w:rPr>
                <w:rFonts w:ascii="Times New Roman" w:hAnsi="Times New Roman"/>
                <w:b/>
                <w:bCs/>
                <w:iCs/>
                <w:sz w:val="22"/>
                <w:szCs w:val="22"/>
              </w:rPr>
              <w:t>Prezydent Miasta Krakowa nie uwzględnił uwagi</w:t>
            </w:r>
          </w:p>
          <w:p w:rsidR="00601571" w:rsidRPr="00AE39E0" w:rsidRDefault="00601571" w:rsidP="00601571">
            <w:pPr>
              <w:jc w:val="center"/>
              <w:rPr>
                <w:rFonts w:ascii="Times New Roman" w:hAnsi="Times New Roman"/>
                <w:sz w:val="22"/>
                <w:szCs w:val="22"/>
              </w:rPr>
            </w:pPr>
          </w:p>
          <w:p w:rsidR="00601571" w:rsidRPr="00AE39E0" w:rsidRDefault="00601571" w:rsidP="00601571">
            <w:pPr>
              <w:jc w:val="center"/>
              <w:rPr>
                <w:rFonts w:ascii="Times New Roman" w:hAnsi="Times New Roman"/>
                <w:sz w:val="22"/>
                <w:szCs w:val="22"/>
              </w:rPr>
            </w:pPr>
          </w:p>
        </w:tc>
        <w:tc>
          <w:tcPr>
            <w:tcW w:w="1798" w:type="dxa"/>
            <w:vMerge w:val="restart"/>
            <w:tcBorders>
              <w:top w:val="single" w:sz="4" w:space="0" w:color="auto"/>
            </w:tcBorders>
            <w:shd w:val="clear" w:color="auto" w:fill="auto"/>
          </w:tcPr>
          <w:p w:rsidR="00601571" w:rsidRPr="003239FB" w:rsidRDefault="00601571" w:rsidP="00601571">
            <w:pPr>
              <w:ind w:left="-106" w:right="-101" w:hanging="42"/>
              <w:jc w:val="center"/>
              <w:rPr>
                <w:rFonts w:ascii="Times New Roman" w:hAnsi="Times New Roman"/>
                <w:color w:val="00B050"/>
                <w:sz w:val="22"/>
                <w:szCs w:val="22"/>
              </w:rPr>
            </w:pPr>
            <w:r w:rsidRPr="003239FB">
              <w:rPr>
                <w:rFonts w:ascii="Times New Roman" w:hAnsi="Times New Roman"/>
                <w:b/>
                <w:bCs/>
                <w:iCs/>
                <w:sz w:val="22"/>
                <w:szCs w:val="22"/>
              </w:rPr>
              <w:t>Rada Miasta Krakowa nie uwzględniła uwagi</w:t>
            </w:r>
          </w:p>
        </w:tc>
        <w:tc>
          <w:tcPr>
            <w:tcW w:w="5810" w:type="dxa"/>
            <w:vMerge w:val="restart"/>
            <w:tcBorders>
              <w:top w:val="single" w:sz="4" w:space="0" w:color="auto"/>
            </w:tcBorders>
            <w:shd w:val="clear" w:color="auto" w:fill="auto"/>
          </w:tcPr>
          <w:p w:rsidR="00601571" w:rsidRPr="003239FB" w:rsidRDefault="00601571" w:rsidP="00601571">
            <w:pPr>
              <w:suppressAutoHyphens/>
              <w:overflowPunct w:val="0"/>
              <w:autoSpaceDE w:val="0"/>
              <w:jc w:val="both"/>
              <w:textAlignment w:val="baseline"/>
              <w:rPr>
                <w:rFonts w:ascii="Times New Roman" w:hAnsi="Times New Roman"/>
                <w:color w:val="000000" w:themeColor="text1"/>
                <w:sz w:val="22"/>
                <w:szCs w:val="22"/>
              </w:rPr>
            </w:pPr>
            <w:r w:rsidRPr="003239FB">
              <w:rPr>
                <w:rFonts w:ascii="Times New Roman" w:hAnsi="Times New Roman"/>
                <w:color w:val="000000" w:themeColor="text1"/>
                <w:sz w:val="22"/>
                <w:szCs w:val="22"/>
              </w:rPr>
              <w:t xml:space="preserve">Uwaga </w:t>
            </w:r>
            <w:r>
              <w:rPr>
                <w:rFonts w:ascii="Times New Roman" w:hAnsi="Times New Roman"/>
                <w:color w:val="000000" w:themeColor="text1"/>
                <w:sz w:val="22"/>
                <w:szCs w:val="22"/>
              </w:rPr>
              <w:t xml:space="preserve">pozostaje </w:t>
            </w:r>
            <w:r w:rsidRPr="003239FB">
              <w:rPr>
                <w:rFonts w:ascii="Times New Roman" w:hAnsi="Times New Roman"/>
                <w:color w:val="000000" w:themeColor="text1"/>
                <w:sz w:val="22"/>
                <w:szCs w:val="22"/>
              </w:rPr>
              <w:t xml:space="preserve">nieuwzględniona. Wyznaczenie w projekcie planu strefy zieleni w ramach terenów inwestycyjnych wynika z wniesionych opinii i uzgodnień ustawowych. Wyznaczona strefa zieleni w ramach terenów inwestycyjnych może być wliczona do wskaźnika terenu biologicznie czynnego. Według projektu planu </w:t>
            </w:r>
            <w:r w:rsidRPr="003239FB">
              <w:rPr>
                <w:rFonts w:ascii="Times New Roman" w:hAnsi="Times New Roman"/>
                <w:b/>
                <w:i/>
                <w:color w:val="000000" w:themeColor="text1"/>
                <w:sz w:val="22"/>
                <w:szCs w:val="22"/>
              </w:rPr>
              <w:t xml:space="preserve">wskaźnik terenu biologicznie czynnego </w:t>
            </w:r>
            <w:r w:rsidRPr="003239FB">
              <w:rPr>
                <w:rFonts w:ascii="Times New Roman" w:hAnsi="Times New Roman"/>
                <w:color w:val="000000" w:themeColor="text1"/>
                <w:sz w:val="22"/>
                <w:szCs w:val="22"/>
              </w:rPr>
              <w:t xml:space="preserve">– należy przez to rozumieć parametr, wyrażony jako procentowy udział powierzchni terenu biologicznie czynnego w powierzchni terenu działki budowlanej objętej projektem zagospodarowania </w:t>
            </w:r>
            <w:r w:rsidRPr="003239FB">
              <w:rPr>
                <w:rFonts w:ascii="Times New Roman" w:hAnsi="Times New Roman"/>
                <w:color w:val="000000" w:themeColor="text1"/>
                <w:sz w:val="22"/>
                <w:szCs w:val="22"/>
              </w:rPr>
              <w:lastRenderedPageBreak/>
              <w:t>terenu do</w:t>
            </w:r>
            <w:r>
              <w:rPr>
                <w:rFonts w:ascii="Times New Roman" w:hAnsi="Times New Roman"/>
                <w:color w:val="000000" w:themeColor="text1"/>
                <w:sz w:val="22"/>
                <w:szCs w:val="22"/>
              </w:rPr>
              <w:t> </w:t>
            </w:r>
            <w:r w:rsidRPr="003239FB">
              <w:rPr>
                <w:rFonts w:ascii="Times New Roman" w:hAnsi="Times New Roman"/>
                <w:color w:val="000000" w:themeColor="text1"/>
                <w:sz w:val="22"/>
                <w:szCs w:val="22"/>
              </w:rPr>
              <w:t xml:space="preserve">decyzji administracyjnej albo zgłoszeniem. Dodatkowo wyjaśnia się, że ww. strefa nie rozciąga się na całej długości Terenu MN/U.12, a więc realizacja inwestycji pomiędzy terenami MN/U.12 i U.3 jest możliwa, przy zachowaniu odpowiednich wskaźników zabudowy odrębnie dla każdego z nich. </w:t>
            </w:r>
          </w:p>
          <w:p w:rsidR="00601571" w:rsidRPr="003239FB" w:rsidRDefault="00601571" w:rsidP="00601571">
            <w:pPr>
              <w:pStyle w:val="Akapitzlist1"/>
              <w:tabs>
                <w:tab w:val="left" w:pos="497"/>
              </w:tabs>
              <w:ind w:left="0"/>
              <w:rPr>
                <w:rFonts w:cs="Times New Roman"/>
                <w:color w:val="00B050"/>
                <w:sz w:val="22"/>
                <w:szCs w:val="22"/>
              </w:rPr>
            </w:pPr>
          </w:p>
        </w:tc>
      </w:tr>
      <w:tr w:rsidR="00127B1F" w:rsidRPr="00AE39E0" w:rsidTr="000C61F1">
        <w:tblPrEx>
          <w:tblCellMar>
            <w:left w:w="108" w:type="dxa"/>
            <w:right w:w="108" w:type="dxa"/>
          </w:tblCellMar>
        </w:tblPrEx>
        <w:trPr>
          <w:trHeight w:val="1035"/>
        </w:trPr>
        <w:tc>
          <w:tcPr>
            <w:tcW w:w="823" w:type="dxa"/>
            <w:vMerge w:val="restart"/>
          </w:tcPr>
          <w:p w:rsidR="00127B1F" w:rsidRPr="00AE39E0" w:rsidRDefault="00127B1F" w:rsidP="00713246">
            <w:pPr>
              <w:ind w:left="-81" w:right="-130" w:hanging="7"/>
              <w:jc w:val="center"/>
              <w:rPr>
                <w:rFonts w:ascii="Times New Roman" w:hAnsi="Times New Roman"/>
                <w:sz w:val="22"/>
                <w:szCs w:val="22"/>
              </w:rPr>
            </w:pPr>
            <w:r>
              <w:rPr>
                <w:rFonts w:ascii="Times New Roman" w:hAnsi="Times New Roman"/>
                <w:sz w:val="22"/>
                <w:szCs w:val="22"/>
              </w:rPr>
              <w:t>28.</w:t>
            </w:r>
          </w:p>
        </w:tc>
        <w:tc>
          <w:tcPr>
            <w:tcW w:w="825" w:type="dxa"/>
            <w:vMerge w:val="restart"/>
          </w:tcPr>
          <w:p w:rsidR="00127B1F" w:rsidRPr="003B0D44" w:rsidRDefault="00127B1F" w:rsidP="00713246">
            <w:pPr>
              <w:jc w:val="center"/>
              <w:rPr>
                <w:rFonts w:ascii="Times New Roman" w:hAnsi="Times New Roman"/>
                <w:b/>
                <w:sz w:val="22"/>
                <w:szCs w:val="22"/>
              </w:rPr>
            </w:pPr>
            <w:r w:rsidRPr="003B0D44">
              <w:rPr>
                <w:rFonts w:ascii="Times New Roman" w:hAnsi="Times New Roman"/>
                <w:b/>
                <w:sz w:val="22"/>
                <w:szCs w:val="22"/>
              </w:rPr>
              <w:t xml:space="preserve">II.12. </w:t>
            </w:r>
          </w:p>
        </w:tc>
        <w:tc>
          <w:tcPr>
            <w:tcW w:w="2181" w:type="dxa"/>
            <w:vMerge w:val="restart"/>
            <w:shd w:val="clear" w:color="auto" w:fill="auto"/>
          </w:tcPr>
          <w:p w:rsidR="00127B1F" w:rsidRPr="00AE39E0" w:rsidRDefault="00D6532E" w:rsidP="0088180E">
            <w:pPr>
              <w:jc w:val="center"/>
              <w:rPr>
                <w:rFonts w:ascii="Times New Roman" w:hAnsi="Times New Roman"/>
                <w:color w:val="FF0000"/>
                <w:sz w:val="22"/>
                <w:szCs w:val="22"/>
              </w:rPr>
            </w:pPr>
            <w:r>
              <w:rPr>
                <w:rFonts w:ascii="Times New Roman" w:hAnsi="Times New Roman"/>
                <w:sz w:val="22"/>
                <w:szCs w:val="22"/>
              </w:rPr>
              <w:t>[…]*</w:t>
            </w:r>
          </w:p>
        </w:tc>
        <w:tc>
          <w:tcPr>
            <w:tcW w:w="4819" w:type="dxa"/>
            <w:vMerge/>
            <w:shd w:val="clear" w:color="auto" w:fill="auto"/>
          </w:tcPr>
          <w:p w:rsidR="00127B1F" w:rsidRPr="00AE39E0" w:rsidRDefault="00127B1F" w:rsidP="000C61F1">
            <w:pPr>
              <w:ind w:left="230" w:right="200" w:hanging="230"/>
              <w:jc w:val="both"/>
              <w:rPr>
                <w:rFonts w:ascii="Times New Roman" w:hAnsi="Times New Roman"/>
                <w:color w:val="000000"/>
                <w:sz w:val="22"/>
                <w:szCs w:val="22"/>
              </w:rPr>
            </w:pPr>
          </w:p>
        </w:tc>
        <w:tc>
          <w:tcPr>
            <w:tcW w:w="1385" w:type="dxa"/>
            <w:shd w:val="clear" w:color="auto" w:fill="auto"/>
          </w:tcPr>
          <w:p w:rsidR="00127B1F" w:rsidRDefault="00127B1F" w:rsidP="00713246">
            <w:pPr>
              <w:ind w:hanging="48"/>
              <w:jc w:val="center"/>
              <w:rPr>
                <w:rFonts w:ascii="Times New Roman" w:hAnsi="Times New Roman"/>
                <w:sz w:val="22"/>
                <w:szCs w:val="22"/>
              </w:rPr>
            </w:pPr>
            <w:r w:rsidRPr="00AE39E0">
              <w:rPr>
                <w:rFonts w:ascii="Times New Roman" w:hAnsi="Times New Roman"/>
                <w:sz w:val="22"/>
                <w:szCs w:val="22"/>
              </w:rPr>
              <w:t>151/29</w:t>
            </w:r>
          </w:p>
          <w:p w:rsidR="00127B1F" w:rsidRPr="00363EAE" w:rsidRDefault="00127B1F" w:rsidP="004A24FE">
            <w:pPr>
              <w:ind w:hanging="48"/>
              <w:jc w:val="center"/>
              <w:rPr>
                <w:rFonts w:ascii="Times New Roman" w:hAnsi="Times New Roman"/>
                <w:b/>
                <w:sz w:val="22"/>
                <w:szCs w:val="22"/>
              </w:rPr>
            </w:pPr>
            <w:proofErr w:type="spellStart"/>
            <w:r>
              <w:rPr>
                <w:rFonts w:ascii="Times New Roman" w:hAnsi="Times New Roman"/>
                <w:sz w:val="22"/>
                <w:szCs w:val="22"/>
              </w:rPr>
              <w:t>obr</w:t>
            </w:r>
            <w:proofErr w:type="spellEnd"/>
            <w:r>
              <w:rPr>
                <w:rFonts w:ascii="Times New Roman" w:hAnsi="Times New Roman"/>
                <w:sz w:val="22"/>
                <w:szCs w:val="22"/>
              </w:rPr>
              <w:t>.</w:t>
            </w:r>
            <w:r w:rsidRPr="00AE39E0">
              <w:rPr>
                <w:rFonts w:ascii="Times New Roman" w:hAnsi="Times New Roman"/>
                <w:sz w:val="22"/>
                <w:szCs w:val="22"/>
              </w:rPr>
              <w:t xml:space="preserve"> 49 Podgórze</w:t>
            </w:r>
          </w:p>
        </w:tc>
        <w:tc>
          <w:tcPr>
            <w:tcW w:w="1404" w:type="dxa"/>
            <w:shd w:val="clear" w:color="auto" w:fill="auto"/>
          </w:tcPr>
          <w:p w:rsidR="00127B1F" w:rsidRPr="00D24704" w:rsidRDefault="00127B1F" w:rsidP="00713246">
            <w:pPr>
              <w:ind w:hanging="48"/>
              <w:jc w:val="center"/>
              <w:rPr>
                <w:rFonts w:ascii="Times New Roman" w:hAnsi="Times New Roman"/>
                <w:b/>
                <w:sz w:val="22"/>
                <w:szCs w:val="22"/>
              </w:rPr>
            </w:pPr>
          </w:p>
        </w:tc>
        <w:tc>
          <w:tcPr>
            <w:tcW w:w="1464" w:type="dxa"/>
          </w:tcPr>
          <w:p w:rsidR="00127B1F" w:rsidRDefault="00127B1F" w:rsidP="00713246">
            <w:pPr>
              <w:jc w:val="center"/>
              <w:rPr>
                <w:rFonts w:ascii="Times New Roman" w:hAnsi="Times New Roman"/>
                <w:b/>
                <w:sz w:val="22"/>
                <w:szCs w:val="22"/>
              </w:rPr>
            </w:pPr>
            <w:r>
              <w:rPr>
                <w:rFonts w:ascii="Times New Roman" w:hAnsi="Times New Roman"/>
                <w:b/>
                <w:sz w:val="22"/>
                <w:szCs w:val="22"/>
              </w:rPr>
              <w:t>MN/U.4,</w:t>
            </w:r>
          </w:p>
          <w:p w:rsidR="00127B1F" w:rsidRDefault="00127B1F" w:rsidP="00713246">
            <w:pPr>
              <w:jc w:val="center"/>
              <w:rPr>
                <w:rFonts w:ascii="Times New Roman" w:hAnsi="Times New Roman"/>
                <w:b/>
                <w:sz w:val="22"/>
                <w:szCs w:val="22"/>
              </w:rPr>
            </w:pPr>
            <w:r>
              <w:rPr>
                <w:rFonts w:ascii="Times New Roman" w:hAnsi="Times New Roman"/>
                <w:b/>
                <w:sz w:val="22"/>
                <w:szCs w:val="22"/>
              </w:rPr>
              <w:t>MN/U.12,</w:t>
            </w:r>
          </w:p>
          <w:p w:rsidR="00127B1F" w:rsidRPr="00D24704" w:rsidRDefault="00127B1F" w:rsidP="00713246">
            <w:pPr>
              <w:jc w:val="center"/>
              <w:rPr>
                <w:rFonts w:ascii="Times New Roman" w:hAnsi="Times New Roman"/>
                <w:b/>
                <w:bCs/>
                <w:iCs/>
                <w:sz w:val="22"/>
                <w:szCs w:val="22"/>
              </w:rPr>
            </w:pPr>
            <w:r>
              <w:rPr>
                <w:rFonts w:ascii="Times New Roman" w:hAnsi="Times New Roman"/>
                <w:b/>
                <w:sz w:val="22"/>
                <w:szCs w:val="22"/>
              </w:rPr>
              <w:t>MN.16</w:t>
            </w:r>
          </w:p>
        </w:tc>
        <w:tc>
          <w:tcPr>
            <w:tcW w:w="1843" w:type="dxa"/>
            <w:vMerge/>
            <w:shd w:val="clear" w:color="auto" w:fill="auto"/>
          </w:tcPr>
          <w:p w:rsidR="00127B1F" w:rsidRPr="005F5C17" w:rsidRDefault="00127B1F" w:rsidP="00713246">
            <w:pPr>
              <w:jc w:val="center"/>
              <w:rPr>
                <w:rFonts w:ascii="Times New Roman" w:hAnsi="Times New Roman"/>
                <w:b/>
                <w:bCs/>
                <w:iCs/>
                <w:strike/>
                <w:sz w:val="22"/>
                <w:szCs w:val="22"/>
              </w:rPr>
            </w:pPr>
          </w:p>
        </w:tc>
        <w:tc>
          <w:tcPr>
            <w:tcW w:w="1798" w:type="dxa"/>
            <w:vMerge/>
            <w:shd w:val="clear" w:color="auto" w:fill="auto"/>
          </w:tcPr>
          <w:p w:rsidR="00127B1F" w:rsidRPr="00AE39E0" w:rsidRDefault="00127B1F" w:rsidP="00713246">
            <w:pPr>
              <w:ind w:left="-106" w:right="-101" w:hanging="42"/>
              <w:jc w:val="center"/>
              <w:rPr>
                <w:rFonts w:ascii="Times New Roman" w:hAnsi="Times New Roman"/>
                <w:sz w:val="22"/>
                <w:szCs w:val="22"/>
              </w:rPr>
            </w:pPr>
          </w:p>
        </w:tc>
        <w:tc>
          <w:tcPr>
            <w:tcW w:w="5810" w:type="dxa"/>
            <w:vMerge/>
            <w:shd w:val="clear" w:color="auto" w:fill="auto"/>
          </w:tcPr>
          <w:p w:rsidR="00127B1F" w:rsidRPr="00AE39E0" w:rsidRDefault="00127B1F" w:rsidP="00713246">
            <w:pPr>
              <w:jc w:val="both"/>
              <w:rPr>
                <w:rFonts w:ascii="Times New Roman" w:hAnsi="Times New Roman"/>
                <w:sz w:val="22"/>
                <w:szCs w:val="22"/>
              </w:rPr>
            </w:pPr>
          </w:p>
        </w:tc>
      </w:tr>
      <w:tr w:rsidR="00127B1F" w:rsidRPr="00AE39E0" w:rsidTr="004E579C">
        <w:tblPrEx>
          <w:tblCellMar>
            <w:left w:w="108" w:type="dxa"/>
            <w:right w:w="108" w:type="dxa"/>
          </w:tblCellMar>
        </w:tblPrEx>
        <w:trPr>
          <w:trHeight w:val="6105"/>
        </w:trPr>
        <w:tc>
          <w:tcPr>
            <w:tcW w:w="823" w:type="dxa"/>
            <w:vMerge/>
          </w:tcPr>
          <w:p w:rsidR="00127B1F" w:rsidRDefault="00127B1F" w:rsidP="00713246">
            <w:pPr>
              <w:ind w:left="-81" w:right="-130" w:hanging="7"/>
              <w:jc w:val="center"/>
              <w:rPr>
                <w:rFonts w:ascii="Times New Roman" w:hAnsi="Times New Roman"/>
                <w:sz w:val="22"/>
                <w:szCs w:val="22"/>
              </w:rPr>
            </w:pPr>
          </w:p>
        </w:tc>
        <w:tc>
          <w:tcPr>
            <w:tcW w:w="825" w:type="dxa"/>
            <w:vMerge/>
          </w:tcPr>
          <w:p w:rsidR="00127B1F" w:rsidRDefault="00127B1F" w:rsidP="00713246">
            <w:pPr>
              <w:jc w:val="center"/>
              <w:rPr>
                <w:rFonts w:ascii="Times New Roman" w:hAnsi="Times New Roman"/>
                <w:sz w:val="22"/>
                <w:szCs w:val="22"/>
              </w:rPr>
            </w:pPr>
          </w:p>
        </w:tc>
        <w:tc>
          <w:tcPr>
            <w:tcW w:w="2181" w:type="dxa"/>
            <w:vMerge/>
            <w:shd w:val="clear" w:color="auto" w:fill="auto"/>
          </w:tcPr>
          <w:p w:rsidR="00127B1F" w:rsidRPr="00AE39E0" w:rsidRDefault="00127B1F" w:rsidP="00713246">
            <w:pPr>
              <w:rPr>
                <w:rFonts w:ascii="Times New Roman" w:hAnsi="Times New Roman"/>
                <w:sz w:val="22"/>
                <w:szCs w:val="22"/>
              </w:rPr>
            </w:pPr>
          </w:p>
        </w:tc>
        <w:tc>
          <w:tcPr>
            <w:tcW w:w="4819" w:type="dxa"/>
            <w:vMerge/>
            <w:tcBorders>
              <w:bottom w:val="single" w:sz="4" w:space="0" w:color="auto"/>
            </w:tcBorders>
            <w:shd w:val="clear" w:color="auto" w:fill="auto"/>
          </w:tcPr>
          <w:p w:rsidR="00127B1F" w:rsidRPr="00AE39E0" w:rsidRDefault="00127B1F" w:rsidP="000C61F1">
            <w:pPr>
              <w:ind w:left="230" w:right="200" w:hanging="230"/>
              <w:jc w:val="both"/>
              <w:rPr>
                <w:rFonts w:ascii="Times New Roman" w:hAnsi="Times New Roman"/>
                <w:color w:val="000000"/>
                <w:sz w:val="22"/>
                <w:szCs w:val="22"/>
              </w:rPr>
            </w:pPr>
          </w:p>
        </w:tc>
        <w:tc>
          <w:tcPr>
            <w:tcW w:w="1385" w:type="dxa"/>
            <w:shd w:val="clear" w:color="auto" w:fill="auto"/>
          </w:tcPr>
          <w:p w:rsidR="00127B1F" w:rsidRPr="00AE39E0" w:rsidRDefault="00127B1F" w:rsidP="004A24FE">
            <w:pPr>
              <w:ind w:hanging="48"/>
              <w:jc w:val="center"/>
              <w:rPr>
                <w:rFonts w:ascii="Times New Roman" w:hAnsi="Times New Roman"/>
                <w:sz w:val="22"/>
                <w:szCs w:val="22"/>
              </w:rPr>
            </w:pPr>
          </w:p>
        </w:tc>
        <w:tc>
          <w:tcPr>
            <w:tcW w:w="1404" w:type="dxa"/>
            <w:shd w:val="clear" w:color="auto" w:fill="auto"/>
          </w:tcPr>
          <w:p w:rsidR="00127B1F" w:rsidRPr="00D24704" w:rsidRDefault="00127B1F" w:rsidP="00713246">
            <w:pPr>
              <w:ind w:hanging="48"/>
              <w:jc w:val="center"/>
              <w:rPr>
                <w:rFonts w:ascii="Times New Roman" w:hAnsi="Times New Roman"/>
                <w:b/>
                <w:sz w:val="22"/>
                <w:szCs w:val="22"/>
              </w:rPr>
            </w:pPr>
          </w:p>
        </w:tc>
        <w:tc>
          <w:tcPr>
            <w:tcW w:w="1464" w:type="dxa"/>
          </w:tcPr>
          <w:p w:rsidR="00127B1F" w:rsidRDefault="00127B1F" w:rsidP="00713246">
            <w:pPr>
              <w:jc w:val="center"/>
              <w:rPr>
                <w:rFonts w:ascii="Times New Roman" w:hAnsi="Times New Roman"/>
                <w:b/>
                <w:sz w:val="22"/>
                <w:szCs w:val="22"/>
              </w:rPr>
            </w:pPr>
          </w:p>
        </w:tc>
        <w:tc>
          <w:tcPr>
            <w:tcW w:w="1843" w:type="dxa"/>
            <w:vMerge/>
            <w:tcBorders>
              <w:bottom w:val="single" w:sz="4" w:space="0" w:color="auto"/>
            </w:tcBorders>
            <w:shd w:val="clear" w:color="auto" w:fill="auto"/>
          </w:tcPr>
          <w:p w:rsidR="00127B1F" w:rsidRPr="005F5C17" w:rsidRDefault="00127B1F" w:rsidP="00713246">
            <w:pPr>
              <w:jc w:val="center"/>
              <w:rPr>
                <w:rFonts w:ascii="Times New Roman" w:hAnsi="Times New Roman"/>
                <w:b/>
                <w:bCs/>
                <w:iCs/>
                <w:strike/>
                <w:sz w:val="22"/>
                <w:szCs w:val="22"/>
              </w:rPr>
            </w:pPr>
          </w:p>
        </w:tc>
        <w:tc>
          <w:tcPr>
            <w:tcW w:w="1798" w:type="dxa"/>
            <w:vMerge/>
            <w:tcBorders>
              <w:bottom w:val="single" w:sz="4" w:space="0" w:color="auto"/>
            </w:tcBorders>
            <w:shd w:val="clear" w:color="auto" w:fill="auto"/>
          </w:tcPr>
          <w:p w:rsidR="00127B1F" w:rsidRPr="00AE39E0" w:rsidRDefault="00127B1F" w:rsidP="00713246">
            <w:pPr>
              <w:ind w:left="-106" w:right="-101" w:hanging="42"/>
              <w:jc w:val="center"/>
              <w:rPr>
                <w:rFonts w:ascii="Times New Roman" w:hAnsi="Times New Roman"/>
                <w:sz w:val="22"/>
                <w:szCs w:val="22"/>
              </w:rPr>
            </w:pPr>
          </w:p>
        </w:tc>
        <w:tc>
          <w:tcPr>
            <w:tcW w:w="5810" w:type="dxa"/>
            <w:vMerge/>
            <w:tcBorders>
              <w:bottom w:val="single" w:sz="4" w:space="0" w:color="auto"/>
            </w:tcBorders>
            <w:shd w:val="clear" w:color="auto" w:fill="auto"/>
          </w:tcPr>
          <w:p w:rsidR="00127B1F" w:rsidRPr="00AE39E0" w:rsidRDefault="00127B1F" w:rsidP="00713246">
            <w:pPr>
              <w:jc w:val="both"/>
              <w:rPr>
                <w:rFonts w:ascii="Times New Roman" w:hAnsi="Times New Roman"/>
                <w:sz w:val="22"/>
                <w:szCs w:val="22"/>
              </w:rPr>
            </w:pPr>
          </w:p>
        </w:tc>
      </w:tr>
      <w:tr w:rsidR="00601571" w:rsidRPr="00AE39E0" w:rsidTr="004E579C">
        <w:tblPrEx>
          <w:tblCellMar>
            <w:left w:w="108" w:type="dxa"/>
            <w:right w:w="108" w:type="dxa"/>
          </w:tblCellMar>
        </w:tblPrEx>
        <w:tc>
          <w:tcPr>
            <w:tcW w:w="823" w:type="dxa"/>
          </w:tcPr>
          <w:p w:rsidR="00601571" w:rsidRPr="00AE39E0" w:rsidRDefault="00601571" w:rsidP="00601571">
            <w:pPr>
              <w:ind w:left="-81" w:right="-130" w:hanging="7"/>
              <w:jc w:val="center"/>
              <w:rPr>
                <w:rFonts w:ascii="Times New Roman" w:hAnsi="Times New Roman"/>
                <w:sz w:val="22"/>
                <w:szCs w:val="22"/>
              </w:rPr>
            </w:pPr>
            <w:r>
              <w:rPr>
                <w:rFonts w:ascii="Times New Roman" w:hAnsi="Times New Roman"/>
                <w:sz w:val="22"/>
                <w:szCs w:val="22"/>
              </w:rPr>
              <w:t>29.</w:t>
            </w:r>
          </w:p>
        </w:tc>
        <w:tc>
          <w:tcPr>
            <w:tcW w:w="825" w:type="dxa"/>
          </w:tcPr>
          <w:p w:rsidR="00601571" w:rsidRPr="003B0D44" w:rsidRDefault="00601571" w:rsidP="00601571">
            <w:pPr>
              <w:jc w:val="center"/>
              <w:rPr>
                <w:rFonts w:ascii="Times New Roman" w:hAnsi="Times New Roman"/>
                <w:b/>
                <w:sz w:val="22"/>
                <w:szCs w:val="22"/>
              </w:rPr>
            </w:pPr>
            <w:r w:rsidRPr="003B0D44">
              <w:rPr>
                <w:rFonts w:ascii="Times New Roman" w:hAnsi="Times New Roman"/>
                <w:b/>
                <w:sz w:val="22"/>
                <w:szCs w:val="22"/>
              </w:rPr>
              <w:t>II.7.</w:t>
            </w:r>
          </w:p>
        </w:tc>
        <w:tc>
          <w:tcPr>
            <w:tcW w:w="2181" w:type="dxa"/>
            <w:shd w:val="clear" w:color="auto" w:fill="auto"/>
          </w:tcPr>
          <w:p w:rsidR="00601571" w:rsidRPr="00AE39E0" w:rsidRDefault="00D6532E" w:rsidP="00D6532E">
            <w:pPr>
              <w:jc w:val="center"/>
              <w:rPr>
                <w:rFonts w:ascii="Times New Roman" w:hAnsi="Times New Roman"/>
                <w:sz w:val="22"/>
                <w:szCs w:val="22"/>
              </w:rPr>
            </w:pPr>
            <w:r>
              <w:rPr>
                <w:rFonts w:ascii="Times New Roman" w:hAnsi="Times New Roman"/>
                <w:sz w:val="22"/>
                <w:szCs w:val="22"/>
              </w:rPr>
              <w:t>[…]*</w:t>
            </w:r>
          </w:p>
        </w:tc>
        <w:tc>
          <w:tcPr>
            <w:tcW w:w="4819" w:type="dxa"/>
            <w:vMerge w:val="restart"/>
            <w:tcBorders>
              <w:top w:val="single" w:sz="4" w:space="0" w:color="auto"/>
            </w:tcBorders>
            <w:shd w:val="clear" w:color="auto" w:fill="auto"/>
          </w:tcPr>
          <w:p w:rsidR="00601571" w:rsidRPr="00AE39E0" w:rsidRDefault="00601571" w:rsidP="00601571">
            <w:pPr>
              <w:jc w:val="both"/>
              <w:rPr>
                <w:rFonts w:ascii="Times New Roman" w:hAnsi="Times New Roman"/>
                <w:sz w:val="22"/>
                <w:szCs w:val="22"/>
                <w:u w:val="single"/>
              </w:rPr>
            </w:pPr>
            <w:r w:rsidRPr="00AE39E0">
              <w:rPr>
                <w:rFonts w:ascii="Times New Roman" w:hAnsi="Times New Roman"/>
                <w:sz w:val="22"/>
                <w:szCs w:val="22"/>
                <w:u w:val="single"/>
              </w:rPr>
              <w:t>Oznaczenie obszaru (nieruchomości), którego dotyczy podanie:</w:t>
            </w:r>
          </w:p>
          <w:p w:rsidR="00601571" w:rsidRPr="00AE39E0" w:rsidRDefault="00601571" w:rsidP="00601571">
            <w:pPr>
              <w:numPr>
                <w:ilvl w:val="0"/>
                <w:numId w:val="22"/>
              </w:numPr>
              <w:ind w:left="479"/>
              <w:jc w:val="both"/>
              <w:rPr>
                <w:rFonts w:ascii="Times New Roman" w:hAnsi="Times New Roman"/>
                <w:b/>
                <w:sz w:val="22"/>
                <w:szCs w:val="22"/>
              </w:rPr>
            </w:pPr>
            <w:r w:rsidRPr="00AE39E0">
              <w:rPr>
                <w:rFonts w:ascii="Times New Roman" w:hAnsi="Times New Roman"/>
                <w:b/>
                <w:sz w:val="22"/>
                <w:szCs w:val="22"/>
              </w:rPr>
              <w:t>Obszar MN/U.12</w:t>
            </w:r>
          </w:p>
          <w:p w:rsidR="00601571" w:rsidRPr="00AE39E0" w:rsidRDefault="00601571" w:rsidP="00601571">
            <w:pPr>
              <w:numPr>
                <w:ilvl w:val="0"/>
                <w:numId w:val="22"/>
              </w:numPr>
              <w:ind w:left="479"/>
              <w:jc w:val="both"/>
              <w:rPr>
                <w:rFonts w:ascii="Times New Roman" w:hAnsi="Times New Roman"/>
                <w:sz w:val="22"/>
                <w:szCs w:val="22"/>
              </w:rPr>
            </w:pPr>
            <w:r w:rsidRPr="00AE39E0">
              <w:rPr>
                <w:rFonts w:ascii="Times New Roman" w:hAnsi="Times New Roman"/>
                <w:sz w:val="22"/>
                <w:szCs w:val="22"/>
              </w:rPr>
              <w:t>Działka 151/47 obręb 49 Podgórze, ul. Tomasza Zana (powstała z podziału działki 151/43)</w:t>
            </w:r>
          </w:p>
          <w:p w:rsidR="00601571" w:rsidRPr="00AE39E0" w:rsidRDefault="00601571" w:rsidP="00601571">
            <w:pPr>
              <w:numPr>
                <w:ilvl w:val="0"/>
                <w:numId w:val="22"/>
              </w:numPr>
              <w:ind w:left="479"/>
              <w:jc w:val="both"/>
              <w:rPr>
                <w:rFonts w:ascii="Times New Roman" w:hAnsi="Times New Roman"/>
                <w:sz w:val="22"/>
                <w:szCs w:val="22"/>
              </w:rPr>
            </w:pPr>
            <w:r w:rsidRPr="00AE39E0">
              <w:rPr>
                <w:rFonts w:ascii="Times New Roman" w:hAnsi="Times New Roman"/>
                <w:sz w:val="22"/>
                <w:szCs w:val="22"/>
              </w:rPr>
              <w:t>Działka 151/48 obręb 49 Podgórze, ul. Tomasza Zana (powstała z podziału działki 151/43)</w:t>
            </w:r>
          </w:p>
          <w:p w:rsidR="00601571" w:rsidRPr="00AE39E0" w:rsidRDefault="00601571" w:rsidP="00601571">
            <w:pPr>
              <w:numPr>
                <w:ilvl w:val="0"/>
                <w:numId w:val="22"/>
              </w:numPr>
              <w:ind w:left="479"/>
              <w:jc w:val="both"/>
              <w:rPr>
                <w:rFonts w:ascii="Times New Roman" w:hAnsi="Times New Roman"/>
                <w:sz w:val="22"/>
                <w:szCs w:val="22"/>
              </w:rPr>
            </w:pPr>
            <w:r w:rsidRPr="00AE39E0">
              <w:rPr>
                <w:rFonts w:ascii="Times New Roman" w:hAnsi="Times New Roman"/>
                <w:sz w:val="22"/>
                <w:szCs w:val="22"/>
              </w:rPr>
              <w:t xml:space="preserve">Działka 151/49 obręb 49 Podgórze, ul. Tomasza Zana (powstała z podziału działki 151/43) </w:t>
            </w:r>
          </w:p>
          <w:p w:rsidR="00601571" w:rsidRPr="005F5C17" w:rsidRDefault="00601571" w:rsidP="00601571">
            <w:pPr>
              <w:numPr>
                <w:ilvl w:val="0"/>
                <w:numId w:val="22"/>
              </w:numPr>
              <w:ind w:left="479"/>
              <w:jc w:val="both"/>
              <w:rPr>
                <w:rFonts w:ascii="Times New Roman" w:hAnsi="Times New Roman"/>
                <w:sz w:val="22"/>
                <w:szCs w:val="22"/>
              </w:rPr>
            </w:pPr>
            <w:r w:rsidRPr="00AE39E0">
              <w:rPr>
                <w:rFonts w:ascii="Times New Roman" w:hAnsi="Times New Roman"/>
                <w:sz w:val="22"/>
                <w:szCs w:val="22"/>
              </w:rPr>
              <w:t>Fragment działki 151/29 obręb 49 Podgórze, ul. Tomasza Zana</w:t>
            </w:r>
          </w:p>
          <w:p w:rsidR="00601571" w:rsidRPr="00AE39E0" w:rsidRDefault="00601571" w:rsidP="00601571">
            <w:pPr>
              <w:jc w:val="both"/>
              <w:rPr>
                <w:rFonts w:ascii="Times New Roman" w:hAnsi="Times New Roman"/>
                <w:sz w:val="22"/>
                <w:szCs w:val="22"/>
                <w:u w:val="single"/>
              </w:rPr>
            </w:pPr>
            <w:r w:rsidRPr="00AE39E0">
              <w:rPr>
                <w:rFonts w:ascii="Times New Roman" w:hAnsi="Times New Roman"/>
                <w:sz w:val="22"/>
                <w:szCs w:val="22"/>
                <w:u w:val="single"/>
              </w:rPr>
              <w:t>Przedmiot i zakres uwagi:</w:t>
            </w:r>
          </w:p>
          <w:p w:rsidR="00601571" w:rsidRPr="00AE39E0" w:rsidRDefault="00601571" w:rsidP="00601571">
            <w:pPr>
              <w:jc w:val="both"/>
              <w:rPr>
                <w:rFonts w:ascii="Times New Roman" w:hAnsi="Times New Roman"/>
                <w:sz w:val="22"/>
                <w:szCs w:val="22"/>
              </w:rPr>
            </w:pPr>
            <w:r w:rsidRPr="00AE39E0">
              <w:rPr>
                <w:rFonts w:ascii="Times New Roman" w:hAnsi="Times New Roman"/>
                <w:sz w:val="22"/>
                <w:szCs w:val="22"/>
              </w:rPr>
              <w:t>Wnosi o zlikwidowanie linii regulacyjnej wysokości zabudowy na obszarze MN/U.12 i objęcie całego obszaru MN/U.12 taką samą wysokością zabudowy dla zabudowy usługowej – tj. 16m</w:t>
            </w:r>
          </w:p>
          <w:p w:rsidR="00601571" w:rsidRPr="00AE39E0" w:rsidRDefault="00601571" w:rsidP="00601571">
            <w:pPr>
              <w:jc w:val="both"/>
              <w:rPr>
                <w:rFonts w:ascii="Times New Roman" w:hAnsi="Times New Roman"/>
                <w:sz w:val="22"/>
                <w:szCs w:val="22"/>
              </w:rPr>
            </w:pPr>
          </w:p>
          <w:p w:rsidR="00601571" w:rsidRPr="00AE39E0" w:rsidRDefault="00601571" w:rsidP="00601571">
            <w:pPr>
              <w:jc w:val="both"/>
              <w:rPr>
                <w:rFonts w:ascii="Times New Roman" w:hAnsi="Times New Roman"/>
                <w:sz w:val="22"/>
                <w:szCs w:val="22"/>
                <w:u w:val="single"/>
              </w:rPr>
            </w:pPr>
            <w:r w:rsidRPr="00AE39E0">
              <w:rPr>
                <w:rFonts w:ascii="Times New Roman" w:hAnsi="Times New Roman"/>
                <w:sz w:val="22"/>
                <w:szCs w:val="22"/>
                <w:u w:val="single"/>
              </w:rPr>
              <w:t>Uzasadnienie:</w:t>
            </w:r>
          </w:p>
          <w:p w:rsidR="00601571" w:rsidRPr="00AE39E0" w:rsidRDefault="00601571" w:rsidP="00601571">
            <w:pPr>
              <w:jc w:val="both"/>
              <w:rPr>
                <w:rFonts w:ascii="Times New Roman" w:hAnsi="Times New Roman"/>
                <w:sz w:val="22"/>
                <w:szCs w:val="22"/>
              </w:rPr>
            </w:pPr>
            <w:r w:rsidRPr="00AE39E0">
              <w:rPr>
                <w:rFonts w:ascii="Times New Roman" w:hAnsi="Times New Roman"/>
                <w:sz w:val="22"/>
                <w:szCs w:val="22"/>
              </w:rPr>
              <w:t>Prośbę swą motywuje tym, że obszar MN/U.12 to</w:t>
            </w:r>
            <w:r>
              <w:rPr>
                <w:rFonts w:ascii="Times New Roman" w:hAnsi="Times New Roman"/>
                <w:sz w:val="22"/>
                <w:szCs w:val="22"/>
              </w:rPr>
              <w:t> </w:t>
            </w:r>
            <w:r w:rsidRPr="00AE39E0">
              <w:rPr>
                <w:rFonts w:ascii="Times New Roman" w:hAnsi="Times New Roman"/>
                <w:sz w:val="22"/>
                <w:szCs w:val="22"/>
              </w:rPr>
              <w:t xml:space="preserve">teren złożony tylko z działek 151/47, 151/48, </w:t>
            </w:r>
            <w:r w:rsidRPr="00AE39E0">
              <w:rPr>
                <w:rFonts w:ascii="Times New Roman" w:hAnsi="Times New Roman"/>
                <w:sz w:val="22"/>
                <w:szCs w:val="22"/>
              </w:rPr>
              <w:lastRenderedPageBreak/>
              <w:t>151/49 oraz fragmentu działki 151/29. Działki 151/47, 151/48, 151/49 powstały z podziału działki 151/43 i</w:t>
            </w:r>
            <w:r>
              <w:rPr>
                <w:rFonts w:ascii="Times New Roman" w:hAnsi="Times New Roman"/>
                <w:sz w:val="22"/>
                <w:szCs w:val="22"/>
              </w:rPr>
              <w:t> </w:t>
            </w:r>
            <w:r w:rsidRPr="00AE39E0">
              <w:rPr>
                <w:rFonts w:ascii="Times New Roman" w:hAnsi="Times New Roman"/>
                <w:sz w:val="22"/>
                <w:szCs w:val="22"/>
              </w:rPr>
              <w:t>wraz z działką 151/29 są własnością wnioskodawcy i stanowią jeden teren inwestycyjny. Dodatkowo na obszarach wokół obszaru MN/U.12 tj. obszarze MN/U.4, obszarze U.3, obszarze MN/U.9 wszędzie jest dopuszczona maksymalna wysokość zabudowy dla zabudowy usługowej 16m bez limitowania wysokości dla dachów płaskich, a</w:t>
            </w:r>
            <w:r>
              <w:rPr>
                <w:rFonts w:ascii="Times New Roman" w:hAnsi="Times New Roman"/>
                <w:sz w:val="22"/>
                <w:szCs w:val="22"/>
              </w:rPr>
              <w:t> </w:t>
            </w:r>
            <w:r w:rsidRPr="00AE39E0">
              <w:rPr>
                <w:rFonts w:ascii="Times New Roman" w:hAnsi="Times New Roman"/>
                <w:sz w:val="22"/>
                <w:szCs w:val="22"/>
              </w:rPr>
              <w:t>na przedmiotowym obszarze MN/U. 12 wysokość zabudowy została podzielona przez linię regulującą na dwie strefy, strefa 1 – wynosi 16m, ale dla dachów płaskich jest limitowana do 9m, strefa 2 – wysokość 13m, ale dla dachów płaskich jest limitowana do 9m. Pomimo tego, że obszar U.3 i</w:t>
            </w:r>
            <w:r>
              <w:rPr>
                <w:rFonts w:ascii="Times New Roman" w:hAnsi="Times New Roman"/>
                <w:sz w:val="22"/>
                <w:szCs w:val="22"/>
              </w:rPr>
              <w:t> </w:t>
            </w:r>
            <w:r w:rsidRPr="00AE39E0">
              <w:rPr>
                <w:rFonts w:ascii="Times New Roman" w:hAnsi="Times New Roman"/>
                <w:sz w:val="22"/>
                <w:szCs w:val="22"/>
              </w:rPr>
              <w:t>MN/U.9 sięgają dalej w głąb zabudowy od ul. Kamieńskiego niż obszar MN/U. 12.</w:t>
            </w:r>
          </w:p>
          <w:p w:rsidR="00601571" w:rsidRPr="00AE39E0" w:rsidRDefault="00601571" w:rsidP="00601571">
            <w:pPr>
              <w:jc w:val="both"/>
              <w:rPr>
                <w:rFonts w:ascii="Times New Roman" w:hAnsi="Times New Roman"/>
                <w:sz w:val="22"/>
                <w:szCs w:val="22"/>
              </w:rPr>
            </w:pPr>
            <w:r w:rsidRPr="00AE39E0">
              <w:rPr>
                <w:rFonts w:ascii="Times New Roman" w:hAnsi="Times New Roman"/>
                <w:sz w:val="22"/>
                <w:szCs w:val="22"/>
              </w:rPr>
              <w:t xml:space="preserve">Fragment obszaru z limitem wysokości 13m to część jednego wspólnego terenu inwestycyjnego będącego własnością tych samych właścicieli, o powierzchni tylko 3 arów, który jako jedyny otrzymał ograniczenie w wysokości zabudowy, wszystkie pozostałe obszary pomiędzy ulicami </w:t>
            </w:r>
            <w:proofErr w:type="spellStart"/>
            <w:r w:rsidRPr="00AE39E0">
              <w:rPr>
                <w:rFonts w:ascii="Times New Roman" w:hAnsi="Times New Roman"/>
                <w:sz w:val="22"/>
                <w:szCs w:val="22"/>
              </w:rPr>
              <w:t>Heltmana</w:t>
            </w:r>
            <w:proofErr w:type="spellEnd"/>
            <w:r w:rsidRPr="00AE39E0">
              <w:rPr>
                <w:rFonts w:ascii="Times New Roman" w:hAnsi="Times New Roman"/>
                <w:sz w:val="22"/>
                <w:szCs w:val="22"/>
              </w:rPr>
              <w:t xml:space="preserve">, Zana i </w:t>
            </w:r>
            <w:proofErr w:type="spellStart"/>
            <w:r w:rsidRPr="00AE39E0">
              <w:rPr>
                <w:rFonts w:ascii="Times New Roman" w:hAnsi="Times New Roman"/>
                <w:sz w:val="22"/>
                <w:szCs w:val="22"/>
              </w:rPr>
              <w:t>Dauna</w:t>
            </w:r>
            <w:proofErr w:type="spellEnd"/>
            <w:r w:rsidRPr="00AE39E0">
              <w:rPr>
                <w:rFonts w:ascii="Times New Roman" w:hAnsi="Times New Roman"/>
                <w:sz w:val="22"/>
                <w:szCs w:val="22"/>
              </w:rPr>
              <w:t xml:space="preserve"> mają maksymalną wysokość zabudowy wynoszącą 16m. Ograniczenie to uniemożliwia optymalne wykorzystanie działek na równych zasadach jak działki sąsiednie w pasie planowanej zabudowy usługowej.</w:t>
            </w:r>
          </w:p>
          <w:p w:rsidR="00601571" w:rsidRPr="00AE39E0" w:rsidRDefault="00601571" w:rsidP="00601571">
            <w:pPr>
              <w:jc w:val="both"/>
              <w:rPr>
                <w:rFonts w:ascii="Times New Roman" w:hAnsi="Times New Roman"/>
                <w:sz w:val="22"/>
                <w:szCs w:val="22"/>
              </w:rPr>
            </w:pPr>
            <w:r w:rsidRPr="00AE39E0">
              <w:rPr>
                <w:rFonts w:ascii="Times New Roman" w:hAnsi="Times New Roman"/>
                <w:sz w:val="22"/>
                <w:szCs w:val="22"/>
              </w:rPr>
              <w:t>Uprzejmie prosi o pozytyw</w:t>
            </w:r>
            <w:r>
              <w:rPr>
                <w:rFonts w:ascii="Times New Roman" w:hAnsi="Times New Roman"/>
                <w:sz w:val="22"/>
                <w:szCs w:val="22"/>
              </w:rPr>
              <w:t>ne ustosunkowanie się do uwagi.</w:t>
            </w:r>
          </w:p>
        </w:tc>
        <w:tc>
          <w:tcPr>
            <w:tcW w:w="1385" w:type="dxa"/>
            <w:shd w:val="clear" w:color="auto" w:fill="auto"/>
          </w:tcPr>
          <w:p w:rsidR="00601571" w:rsidRPr="00AE39E0" w:rsidRDefault="00601571" w:rsidP="00601571">
            <w:pPr>
              <w:ind w:left="-45"/>
              <w:jc w:val="center"/>
              <w:rPr>
                <w:rFonts w:ascii="Times New Roman" w:hAnsi="Times New Roman"/>
                <w:sz w:val="22"/>
                <w:szCs w:val="22"/>
              </w:rPr>
            </w:pPr>
            <w:r w:rsidRPr="00AE39E0">
              <w:rPr>
                <w:rFonts w:ascii="Times New Roman" w:hAnsi="Times New Roman"/>
                <w:sz w:val="22"/>
                <w:szCs w:val="22"/>
              </w:rPr>
              <w:lastRenderedPageBreak/>
              <w:t>151/47,</w:t>
            </w:r>
          </w:p>
          <w:p w:rsidR="00601571" w:rsidRPr="00AE39E0" w:rsidRDefault="00601571" w:rsidP="00601571">
            <w:pPr>
              <w:ind w:left="-45"/>
              <w:jc w:val="center"/>
              <w:rPr>
                <w:rFonts w:ascii="Times New Roman" w:hAnsi="Times New Roman"/>
                <w:sz w:val="22"/>
                <w:szCs w:val="22"/>
              </w:rPr>
            </w:pPr>
            <w:r w:rsidRPr="00AE39E0">
              <w:rPr>
                <w:rFonts w:ascii="Times New Roman" w:hAnsi="Times New Roman"/>
                <w:sz w:val="22"/>
                <w:szCs w:val="22"/>
              </w:rPr>
              <w:t>151/48,</w:t>
            </w:r>
          </w:p>
          <w:p w:rsidR="00601571" w:rsidRPr="00AE39E0" w:rsidRDefault="00601571" w:rsidP="00601571">
            <w:pPr>
              <w:ind w:left="-45"/>
              <w:jc w:val="center"/>
              <w:rPr>
                <w:rFonts w:ascii="Times New Roman" w:hAnsi="Times New Roman"/>
                <w:sz w:val="22"/>
                <w:szCs w:val="22"/>
              </w:rPr>
            </w:pPr>
            <w:r w:rsidRPr="00AE39E0">
              <w:rPr>
                <w:rFonts w:ascii="Times New Roman" w:hAnsi="Times New Roman"/>
                <w:sz w:val="22"/>
                <w:szCs w:val="22"/>
              </w:rPr>
              <w:t>151/49</w:t>
            </w:r>
          </w:p>
          <w:p w:rsidR="00601571" w:rsidRPr="005F5C17" w:rsidRDefault="00601571" w:rsidP="00601571">
            <w:pPr>
              <w:ind w:left="-45"/>
              <w:jc w:val="center"/>
              <w:rPr>
                <w:rFonts w:ascii="Times New Roman" w:hAnsi="Times New Roman"/>
                <w:color w:val="FF0000"/>
                <w:sz w:val="22"/>
                <w:szCs w:val="22"/>
              </w:rPr>
            </w:pPr>
            <w:proofErr w:type="spellStart"/>
            <w:r w:rsidRPr="00AE39E0">
              <w:rPr>
                <w:rFonts w:ascii="Times New Roman" w:hAnsi="Times New Roman"/>
                <w:sz w:val="22"/>
                <w:szCs w:val="22"/>
              </w:rPr>
              <w:t>obr</w:t>
            </w:r>
            <w:proofErr w:type="spellEnd"/>
            <w:r w:rsidRPr="00AE39E0">
              <w:rPr>
                <w:rFonts w:ascii="Times New Roman" w:hAnsi="Times New Roman"/>
                <w:sz w:val="22"/>
                <w:szCs w:val="22"/>
              </w:rPr>
              <w:t>. 49</w:t>
            </w:r>
            <w:r>
              <w:rPr>
                <w:rFonts w:ascii="Times New Roman" w:hAnsi="Times New Roman"/>
                <w:sz w:val="22"/>
                <w:szCs w:val="22"/>
              </w:rPr>
              <w:t xml:space="preserve"> </w:t>
            </w:r>
            <w:r w:rsidRPr="00D24704">
              <w:rPr>
                <w:rFonts w:ascii="Times New Roman" w:hAnsi="Times New Roman"/>
                <w:sz w:val="22"/>
                <w:szCs w:val="22"/>
              </w:rPr>
              <w:t>Podgórze</w:t>
            </w:r>
          </w:p>
          <w:p w:rsidR="00601571" w:rsidRPr="00AE39E0" w:rsidRDefault="00601571" w:rsidP="00601571">
            <w:pPr>
              <w:ind w:hanging="48"/>
              <w:jc w:val="center"/>
              <w:rPr>
                <w:rFonts w:ascii="Times New Roman" w:hAnsi="Times New Roman"/>
                <w:sz w:val="22"/>
                <w:szCs w:val="22"/>
              </w:rPr>
            </w:pPr>
          </w:p>
        </w:tc>
        <w:tc>
          <w:tcPr>
            <w:tcW w:w="1404" w:type="dxa"/>
            <w:shd w:val="clear" w:color="auto" w:fill="auto"/>
          </w:tcPr>
          <w:p w:rsidR="00601571" w:rsidRPr="00AE39E0" w:rsidRDefault="00601571" w:rsidP="00601571">
            <w:pPr>
              <w:ind w:hanging="48"/>
              <w:jc w:val="center"/>
              <w:rPr>
                <w:rFonts w:ascii="Times New Roman" w:hAnsi="Times New Roman"/>
                <w:sz w:val="22"/>
                <w:szCs w:val="22"/>
              </w:rPr>
            </w:pPr>
          </w:p>
        </w:tc>
        <w:tc>
          <w:tcPr>
            <w:tcW w:w="1464" w:type="dxa"/>
          </w:tcPr>
          <w:p w:rsidR="00601571" w:rsidRPr="00AE39E0" w:rsidRDefault="00601571" w:rsidP="00601571">
            <w:pPr>
              <w:jc w:val="center"/>
              <w:rPr>
                <w:rFonts w:ascii="Times New Roman" w:hAnsi="Times New Roman"/>
                <w:b/>
                <w:bCs/>
                <w:iCs/>
                <w:sz w:val="22"/>
                <w:szCs w:val="22"/>
              </w:rPr>
            </w:pPr>
            <w:r w:rsidRPr="00AE39E0">
              <w:rPr>
                <w:rFonts w:ascii="Times New Roman" w:hAnsi="Times New Roman"/>
                <w:b/>
                <w:sz w:val="22"/>
                <w:szCs w:val="22"/>
              </w:rPr>
              <w:t>MN/U.12</w:t>
            </w:r>
          </w:p>
        </w:tc>
        <w:tc>
          <w:tcPr>
            <w:tcW w:w="1843" w:type="dxa"/>
            <w:vMerge w:val="restart"/>
            <w:tcBorders>
              <w:top w:val="single" w:sz="4" w:space="0" w:color="auto"/>
            </w:tcBorders>
            <w:shd w:val="clear" w:color="auto" w:fill="auto"/>
          </w:tcPr>
          <w:p w:rsidR="00601571" w:rsidRPr="00AE39E0" w:rsidRDefault="00601571" w:rsidP="00601571">
            <w:pPr>
              <w:jc w:val="center"/>
              <w:rPr>
                <w:rFonts w:ascii="Times New Roman" w:hAnsi="Times New Roman"/>
                <w:b/>
                <w:bCs/>
                <w:iCs/>
                <w:sz w:val="22"/>
                <w:szCs w:val="22"/>
              </w:rPr>
            </w:pPr>
            <w:r w:rsidRPr="00AE39E0">
              <w:rPr>
                <w:rFonts w:ascii="Times New Roman" w:hAnsi="Times New Roman"/>
                <w:b/>
                <w:bCs/>
                <w:iCs/>
                <w:sz w:val="22"/>
                <w:szCs w:val="22"/>
              </w:rPr>
              <w:t>Prezydent Miasta Krakowa nie uwzględnił uwagi</w:t>
            </w:r>
          </w:p>
          <w:p w:rsidR="00601571" w:rsidRDefault="00601571" w:rsidP="00601571">
            <w:pPr>
              <w:jc w:val="center"/>
              <w:rPr>
                <w:rFonts w:ascii="Times New Roman" w:hAnsi="Times New Roman"/>
                <w:b/>
                <w:bCs/>
                <w:iCs/>
                <w:sz w:val="22"/>
                <w:szCs w:val="22"/>
              </w:rPr>
            </w:pPr>
          </w:p>
          <w:p w:rsidR="00601571" w:rsidRPr="005F5C17" w:rsidRDefault="00601571" w:rsidP="00601571">
            <w:pPr>
              <w:jc w:val="center"/>
              <w:rPr>
                <w:rFonts w:ascii="Times New Roman" w:hAnsi="Times New Roman"/>
                <w:b/>
                <w:bCs/>
                <w:iCs/>
                <w:strike/>
                <w:sz w:val="22"/>
                <w:szCs w:val="22"/>
              </w:rPr>
            </w:pPr>
          </w:p>
        </w:tc>
        <w:tc>
          <w:tcPr>
            <w:tcW w:w="1798" w:type="dxa"/>
            <w:vMerge w:val="restart"/>
            <w:tcBorders>
              <w:top w:val="single" w:sz="4" w:space="0" w:color="auto"/>
            </w:tcBorders>
            <w:shd w:val="clear" w:color="auto" w:fill="auto"/>
          </w:tcPr>
          <w:p w:rsidR="00601571" w:rsidRPr="003239FB" w:rsidRDefault="00601571" w:rsidP="00601571">
            <w:pPr>
              <w:ind w:left="-106" w:right="-101" w:hanging="42"/>
              <w:jc w:val="center"/>
              <w:rPr>
                <w:rFonts w:ascii="Times New Roman" w:hAnsi="Times New Roman"/>
                <w:color w:val="00B050"/>
                <w:sz w:val="22"/>
                <w:szCs w:val="22"/>
              </w:rPr>
            </w:pPr>
            <w:r w:rsidRPr="003239FB">
              <w:rPr>
                <w:rFonts w:ascii="Times New Roman" w:hAnsi="Times New Roman"/>
                <w:b/>
                <w:bCs/>
                <w:iCs/>
                <w:sz w:val="22"/>
                <w:szCs w:val="22"/>
              </w:rPr>
              <w:t>Rada Miasta Krakowa nie uwzględniła uwagi</w:t>
            </w:r>
          </w:p>
          <w:p w:rsidR="00601571" w:rsidRPr="003239FB" w:rsidRDefault="00601571" w:rsidP="00601571">
            <w:pPr>
              <w:ind w:left="-106" w:right="-101" w:hanging="42"/>
              <w:jc w:val="center"/>
              <w:rPr>
                <w:rFonts w:ascii="Times New Roman" w:hAnsi="Times New Roman"/>
                <w:color w:val="00B050"/>
                <w:sz w:val="22"/>
                <w:szCs w:val="22"/>
              </w:rPr>
            </w:pPr>
          </w:p>
        </w:tc>
        <w:tc>
          <w:tcPr>
            <w:tcW w:w="5810" w:type="dxa"/>
            <w:vMerge w:val="restart"/>
            <w:tcBorders>
              <w:top w:val="single" w:sz="4" w:space="0" w:color="auto"/>
            </w:tcBorders>
            <w:shd w:val="clear" w:color="auto" w:fill="auto"/>
          </w:tcPr>
          <w:p w:rsidR="00601571" w:rsidRPr="003239FB" w:rsidRDefault="00601571" w:rsidP="00601571">
            <w:pPr>
              <w:suppressAutoHyphens/>
              <w:overflowPunct w:val="0"/>
              <w:autoSpaceDE w:val="0"/>
              <w:jc w:val="both"/>
              <w:textAlignment w:val="baseline"/>
              <w:rPr>
                <w:rFonts w:ascii="Times New Roman" w:hAnsi="Times New Roman"/>
                <w:color w:val="000000" w:themeColor="text1"/>
                <w:sz w:val="22"/>
                <w:szCs w:val="22"/>
              </w:rPr>
            </w:pPr>
            <w:r w:rsidRPr="003239FB">
              <w:rPr>
                <w:rFonts w:ascii="Times New Roman" w:hAnsi="Times New Roman"/>
                <w:color w:val="000000" w:themeColor="text1"/>
                <w:sz w:val="22"/>
                <w:szCs w:val="22"/>
              </w:rPr>
              <w:t xml:space="preserve">Uwaga </w:t>
            </w:r>
            <w:r>
              <w:rPr>
                <w:rFonts w:ascii="Times New Roman" w:hAnsi="Times New Roman"/>
                <w:color w:val="000000" w:themeColor="text1"/>
                <w:sz w:val="22"/>
                <w:szCs w:val="22"/>
              </w:rPr>
              <w:t xml:space="preserve">pozostaje </w:t>
            </w:r>
            <w:r w:rsidRPr="003239FB">
              <w:rPr>
                <w:rFonts w:ascii="Times New Roman" w:hAnsi="Times New Roman"/>
                <w:color w:val="000000" w:themeColor="text1"/>
                <w:sz w:val="22"/>
                <w:szCs w:val="22"/>
              </w:rPr>
              <w:t xml:space="preserve">nieuwzględniona. Wyznaczenie w projekcie planu </w:t>
            </w:r>
            <w:r w:rsidRPr="003239FB">
              <w:rPr>
                <w:rFonts w:ascii="Times New Roman" w:hAnsi="Times New Roman"/>
                <w:b/>
                <w:i/>
                <w:color w:val="000000" w:themeColor="text1"/>
                <w:sz w:val="22"/>
                <w:szCs w:val="22"/>
              </w:rPr>
              <w:t xml:space="preserve">linii regulacyjnej wysokości zabudowy </w:t>
            </w:r>
            <w:r w:rsidRPr="003239FB">
              <w:rPr>
                <w:rFonts w:ascii="Times New Roman" w:hAnsi="Times New Roman"/>
                <w:color w:val="000000" w:themeColor="text1"/>
                <w:sz w:val="22"/>
                <w:szCs w:val="22"/>
              </w:rPr>
              <w:t>(należy przez to</w:t>
            </w:r>
            <w:r w:rsidR="00C51FF0">
              <w:rPr>
                <w:rFonts w:ascii="Times New Roman" w:hAnsi="Times New Roman"/>
                <w:color w:val="000000" w:themeColor="text1"/>
                <w:sz w:val="22"/>
                <w:szCs w:val="22"/>
              </w:rPr>
              <w:t> </w:t>
            </w:r>
            <w:r w:rsidRPr="003239FB">
              <w:rPr>
                <w:rFonts w:ascii="Times New Roman" w:hAnsi="Times New Roman"/>
                <w:color w:val="000000" w:themeColor="text1"/>
                <w:sz w:val="22"/>
                <w:szCs w:val="22"/>
              </w:rPr>
              <w:t xml:space="preserve">rozumieć linię, która dzieli wyznaczony teren </w:t>
            </w:r>
            <w:r>
              <w:rPr>
                <w:rFonts w:ascii="Times New Roman" w:hAnsi="Times New Roman"/>
                <w:color w:val="000000" w:themeColor="text1"/>
                <w:sz w:val="22"/>
                <w:szCs w:val="22"/>
              </w:rPr>
              <w:t>o </w:t>
            </w:r>
            <w:r w:rsidRPr="003239FB">
              <w:rPr>
                <w:rFonts w:ascii="Times New Roman" w:hAnsi="Times New Roman"/>
                <w:color w:val="000000" w:themeColor="text1"/>
                <w:sz w:val="22"/>
                <w:szCs w:val="22"/>
              </w:rPr>
              <w:t>określonym przeznaczeniu na części o odmiennych dopuszczonych maksymalnych wysokościach zabudowy) wynika z</w:t>
            </w:r>
            <w:r>
              <w:rPr>
                <w:rFonts w:ascii="Times New Roman" w:hAnsi="Times New Roman"/>
                <w:color w:val="000000" w:themeColor="text1"/>
                <w:sz w:val="22"/>
                <w:szCs w:val="22"/>
              </w:rPr>
              <w:t> </w:t>
            </w:r>
            <w:r w:rsidRPr="003239FB">
              <w:rPr>
                <w:rFonts w:ascii="Times New Roman" w:hAnsi="Times New Roman"/>
                <w:color w:val="000000" w:themeColor="text1"/>
                <w:sz w:val="22"/>
                <w:szCs w:val="22"/>
              </w:rPr>
              <w:t xml:space="preserve">uwzględnienia uwag złożonych do terenu objętego uwagą podczas I wyłożenia do publicznego wglądu. </w:t>
            </w:r>
          </w:p>
          <w:p w:rsidR="00601571" w:rsidRPr="003239FB" w:rsidRDefault="00601571" w:rsidP="00601571">
            <w:pPr>
              <w:suppressAutoHyphens/>
              <w:overflowPunct w:val="0"/>
              <w:autoSpaceDE w:val="0"/>
              <w:jc w:val="both"/>
              <w:textAlignment w:val="baseline"/>
              <w:rPr>
                <w:rFonts w:ascii="Times New Roman" w:hAnsi="Times New Roman"/>
                <w:color w:val="000000" w:themeColor="text1"/>
                <w:sz w:val="22"/>
                <w:szCs w:val="22"/>
              </w:rPr>
            </w:pPr>
            <w:r w:rsidRPr="003239FB">
              <w:rPr>
                <w:rFonts w:ascii="Times New Roman" w:hAnsi="Times New Roman"/>
                <w:color w:val="000000" w:themeColor="text1"/>
                <w:sz w:val="22"/>
                <w:szCs w:val="22"/>
              </w:rPr>
              <w:t xml:space="preserve">Przyjęte w projekcie planu wskaźniki zabudowy, w tym </w:t>
            </w:r>
            <w:r w:rsidRPr="003239FB">
              <w:rPr>
                <w:rFonts w:ascii="Times New Roman" w:hAnsi="Times New Roman"/>
                <w:bCs/>
                <w:color w:val="000000" w:themeColor="text1"/>
                <w:sz w:val="22"/>
                <w:szCs w:val="22"/>
              </w:rPr>
              <w:t>maksymalna wysokość</w:t>
            </w:r>
            <w:r w:rsidRPr="003239FB">
              <w:rPr>
                <w:rFonts w:ascii="Times New Roman" w:hAnsi="Times New Roman"/>
                <w:color w:val="000000" w:themeColor="text1"/>
                <w:sz w:val="22"/>
                <w:szCs w:val="22"/>
              </w:rPr>
              <w:t xml:space="preserve"> zabudowy dla terenu MN/U.12, zostały wyznaczone zgodnie z ustaleniami Studium, gdzie zapisano: </w:t>
            </w:r>
            <w:r w:rsidRPr="003239FB">
              <w:rPr>
                <w:rFonts w:ascii="Times New Roman" w:hAnsi="Times New Roman"/>
                <w:i/>
                <w:color w:val="000000" w:themeColor="text1"/>
                <w:sz w:val="22"/>
                <w:szCs w:val="22"/>
              </w:rPr>
              <w:t>„(…)</w:t>
            </w:r>
            <w:r w:rsidRPr="003239FB">
              <w:rPr>
                <w:rFonts w:ascii="Times New Roman" w:hAnsi="Times New Roman"/>
                <w:color w:val="000000" w:themeColor="text1"/>
                <w:sz w:val="22"/>
                <w:szCs w:val="22"/>
              </w:rPr>
              <w:t xml:space="preserve"> </w:t>
            </w:r>
            <w:r w:rsidRPr="003239FB">
              <w:rPr>
                <w:rFonts w:ascii="Times New Roman" w:hAnsi="Times New Roman"/>
                <w:i/>
                <w:color w:val="000000" w:themeColor="text1"/>
                <w:sz w:val="22"/>
                <w:szCs w:val="22"/>
              </w:rPr>
              <w:t xml:space="preserve">Wysokość zabudowy mieszkaniowej </w:t>
            </w:r>
            <w:r>
              <w:rPr>
                <w:rFonts w:ascii="Times New Roman" w:hAnsi="Times New Roman"/>
                <w:i/>
                <w:color w:val="000000" w:themeColor="text1"/>
                <w:sz w:val="22"/>
                <w:szCs w:val="22"/>
              </w:rPr>
              <w:t>i </w:t>
            </w:r>
            <w:r w:rsidRPr="003239FB">
              <w:rPr>
                <w:rFonts w:ascii="Times New Roman" w:hAnsi="Times New Roman"/>
                <w:i/>
                <w:color w:val="000000" w:themeColor="text1"/>
                <w:sz w:val="22"/>
                <w:szCs w:val="22"/>
              </w:rPr>
              <w:t>usługowej w terenach zabudowy mieszkaniowej jednorodzinnej (MN) do</w:t>
            </w:r>
            <w:r w:rsidR="00C51FF0">
              <w:rPr>
                <w:rFonts w:ascii="Times New Roman" w:hAnsi="Times New Roman"/>
                <w:i/>
                <w:color w:val="000000" w:themeColor="text1"/>
                <w:sz w:val="22"/>
                <w:szCs w:val="22"/>
              </w:rPr>
              <w:t> </w:t>
            </w:r>
            <w:r w:rsidRPr="003239FB">
              <w:rPr>
                <w:rFonts w:ascii="Times New Roman" w:hAnsi="Times New Roman"/>
                <w:i/>
                <w:color w:val="000000" w:themeColor="text1"/>
                <w:sz w:val="22"/>
                <w:szCs w:val="22"/>
              </w:rPr>
              <w:t>13 m, a dla działek lub ich części położonych w pasie o</w:t>
            </w:r>
            <w:r>
              <w:rPr>
                <w:rFonts w:ascii="Times New Roman" w:hAnsi="Times New Roman"/>
                <w:i/>
                <w:color w:val="000000" w:themeColor="text1"/>
                <w:sz w:val="22"/>
                <w:szCs w:val="22"/>
              </w:rPr>
              <w:t> </w:t>
            </w:r>
            <w:r w:rsidRPr="003239FB">
              <w:rPr>
                <w:rFonts w:ascii="Times New Roman" w:hAnsi="Times New Roman"/>
                <w:i/>
                <w:color w:val="000000" w:themeColor="text1"/>
                <w:sz w:val="22"/>
                <w:szCs w:val="22"/>
              </w:rPr>
              <w:t>szerokości 50 m wzdłuż ul. Henryka Kamieńskiego do 16 m”.</w:t>
            </w:r>
          </w:p>
          <w:p w:rsidR="00601571" w:rsidRPr="003239FB" w:rsidRDefault="00601571" w:rsidP="00601571">
            <w:pPr>
              <w:pStyle w:val="Akapitzlist1"/>
              <w:tabs>
                <w:tab w:val="left" w:pos="497"/>
              </w:tabs>
              <w:ind w:left="0"/>
              <w:rPr>
                <w:rFonts w:cs="Times New Roman"/>
                <w:color w:val="000000" w:themeColor="text1"/>
                <w:sz w:val="22"/>
                <w:szCs w:val="22"/>
              </w:rPr>
            </w:pPr>
            <w:r w:rsidRPr="003239FB">
              <w:rPr>
                <w:rFonts w:cs="Times New Roman"/>
                <w:color w:val="000000" w:themeColor="text1"/>
                <w:sz w:val="22"/>
                <w:szCs w:val="22"/>
              </w:rPr>
              <w:t>Zgodnie z art. 15 ust. 1 ustawy o planowaniu i zagospodarowaniu przestrzennym projekt planu jest sporządzony zgodnie z zapisami Studium, gdyż ustalenia Studium są wiążące dla organów gminy przy sporządzaniu planów miejscowych (art. 9 ust. 4).</w:t>
            </w:r>
          </w:p>
          <w:p w:rsidR="00601571" w:rsidRPr="003239FB" w:rsidRDefault="00601571" w:rsidP="00601571">
            <w:pPr>
              <w:pStyle w:val="Akapitzlist1"/>
              <w:tabs>
                <w:tab w:val="left" w:pos="497"/>
              </w:tabs>
              <w:ind w:left="0"/>
              <w:rPr>
                <w:rFonts w:cs="Times New Roman"/>
                <w:sz w:val="22"/>
                <w:szCs w:val="22"/>
              </w:rPr>
            </w:pPr>
            <w:r w:rsidRPr="003239FB">
              <w:rPr>
                <w:rFonts w:cs="Times New Roman"/>
                <w:color w:val="000000" w:themeColor="text1"/>
                <w:sz w:val="22"/>
                <w:szCs w:val="22"/>
              </w:rPr>
              <w:t>Dodatkowo wyjaśnia się, że takie zróżnicowanie wysokości zabudowy zostało również zastosowane dla Terenu U.2</w:t>
            </w:r>
            <w:r w:rsidRPr="003239FB">
              <w:rPr>
                <w:rFonts w:cs="Times New Roman"/>
                <w:color w:val="00B050"/>
                <w:sz w:val="22"/>
                <w:szCs w:val="22"/>
              </w:rPr>
              <w:t>.</w:t>
            </w:r>
          </w:p>
          <w:p w:rsidR="00601571" w:rsidRPr="003239FB" w:rsidRDefault="00601571" w:rsidP="00601571">
            <w:pPr>
              <w:jc w:val="both"/>
              <w:rPr>
                <w:rFonts w:ascii="Times New Roman" w:hAnsi="Times New Roman"/>
                <w:color w:val="00B050"/>
                <w:sz w:val="22"/>
                <w:szCs w:val="22"/>
              </w:rPr>
            </w:pPr>
          </w:p>
        </w:tc>
      </w:tr>
      <w:tr w:rsidR="00713246" w:rsidRPr="00AE39E0" w:rsidTr="004E579C">
        <w:tblPrEx>
          <w:tblCellMar>
            <w:left w:w="108" w:type="dxa"/>
            <w:right w:w="108" w:type="dxa"/>
          </w:tblCellMar>
        </w:tblPrEx>
        <w:tc>
          <w:tcPr>
            <w:tcW w:w="823" w:type="dxa"/>
          </w:tcPr>
          <w:p w:rsidR="00713246" w:rsidRPr="00AE39E0" w:rsidRDefault="00713246" w:rsidP="00713246">
            <w:pPr>
              <w:ind w:left="-81" w:right="-130" w:hanging="7"/>
              <w:jc w:val="center"/>
              <w:rPr>
                <w:rFonts w:ascii="Times New Roman" w:hAnsi="Times New Roman"/>
                <w:sz w:val="22"/>
                <w:szCs w:val="22"/>
              </w:rPr>
            </w:pPr>
            <w:r>
              <w:rPr>
                <w:rFonts w:ascii="Times New Roman" w:hAnsi="Times New Roman"/>
                <w:sz w:val="22"/>
                <w:szCs w:val="22"/>
              </w:rPr>
              <w:t>30.</w:t>
            </w:r>
          </w:p>
        </w:tc>
        <w:tc>
          <w:tcPr>
            <w:tcW w:w="825" w:type="dxa"/>
          </w:tcPr>
          <w:p w:rsidR="00713246" w:rsidRPr="003B0D44" w:rsidRDefault="00713246" w:rsidP="00713246">
            <w:pPr>
              <w:jc w:val="center"/>
              <w:rPr>
                <w:rFonts w:ascii="Times New Roman" w:hAnsi="Times New Roman"/>
                <w:b/>
                <w:sz w:val="22"/>
                <w:szCs w:val="22"/>
              </w:rPr>
            </w:pPr>
            <w:r w:rsidRPr="003B0D44">
              <w:rPr>
                <w:rFonts w:ascii="Times New Roman" w:hAnsi="Times New Roman"/>
                <w:b/>
                <w:sz w:val="22"/>
                <w:szCs w:val="22"/>
              </w:rPr>
              <w:t>II.11.</w:t>
            </w:r>
          </w:p>
        </w:tc>
        <w:tc>
          <w:tcPr>
            <w:tcW w:w="2181" w:type="dxa"/>
            <w:shd w:val="clear" w:color="auto" w:fill="auto"/>
          </w:tcPr>
          <w:p w:rsidR="00713246" w:rsidRPr="00AE39E0" w:rsidRDefault="00D6532E" w:rsidP="00D6532E">
            <w:pPr>
              <w:jc w:val="center"/>
              <w:rPr>
                <w:rFonts w:ascii="Times New Roman" w:hAnsi="Times New Roman"/>
                <w:sz w:val="22"/>
                <w:szCs w:val="22"/>
              </w:rPr>
            </w:pPr>
            <w:r>
              <w:rPr>
                <w:rFonts w:ascii="Times New Roman" w:hAnsi="Times New Roman"/>
                <w:sz w:val="22"/>
                <w:szCs w:val="22"/>
              </w:rPr>
              <w:t>[…]*</w:t>
            </w:r>
          </w:p>
        </w:tc>
        <w:tc>
          <w:tcPr>
            <w:tcW w:w="4819" w:type="dxa"/>
            <w:vMerge/>
            <w:tcBorders>
              <w:bottom w:val="single" w:sz="4" w:space="0" w:color="auto"/>
            </w:tcBorders>
            <w:shd w:val="clear" w:color="auto" w:fill="auto"/>
          </w:tcPr>
          <w:p w:rsidR="00713246" w:rsidRPr="00AE39E0" w:rsidRDefault="00713246" w:rsidP="000C61F1">
            <w:pPr>
              <w:ind w:left="230" w:right="200" w:hanging="230"/>
              <w:jc w:val="both"/>
              <w:rPr>
                <w:rFonts w:ascii="Times New Roman" w:hAnsi="Times New Roman"/>
                <w:sz w:val="22"/>
                <w:szCs w:val="22"/>
              </w:rPr>
            </w:pPr>
          </w:p>
        </w:tc>
        <w:tc>
          <w:tcPr>
            <w:tcW w:w="1385" w:type="dxa"/>
            <w:shd w:val="clear" w:color="auto" w:fill="auto"/>
          </w:tcPr>
          <w:p w:rsidR="00713246" w:rsidRPr="00AE39E0" w:rsidRDefault="00713246" w:rsidP="00713246">
            <w:pPr>
              <w:ind w:left="-45"/>
              <w:jc w:val="center"/>
              <w:rPr>
                <w:rFonts w:ascii="Times New Roman" w:hAnsi="Times New Roman"/>
                <w:sz w:val="22"/>
                <w:szCs w:val="22"/>
              </w:rPr>
            </w:pPr>
            <w:r w:rsidRPr="00AE39E0">
              <w:rPr>
                <w:rFonts w:ascii="Times New Roman" w:hAnsi="Times New Roman"/>
                <w:sz w:val="22"/>
                <w:szCs w:val="22"/>
              </w:rPr>
              <w:t xml:space="preserve">151/29 </w:t>
            </w:r>
          </w:p>
          <w:p w:rsidR="00713246" w:rsidRPr="00AE39E0" w:rsidRDefault="00713246" w:rsidP="00713246">
            <w:pPr>
              <w:ind w:hanging="48"/>
              <w:jc w:val="center"/>
              <w:rPr>
                <w:rFonts w:ascii="Times New Roman" w:hAnsi="Times New Roman"/>
                <w:sz w:val="22"/>
                <w:szCs w:val="22"/>
              </w:rPr>
            </w:pPr>
            <w:proofErr w:type="spellStart"/>
            <w:r w:rsidRPr="00AE39E0">
              <w:rPr>
                <w:rFonts w:ascii="Times New Roman" w:hAnsi="Times New Roman"/>
                <w:sz w:val="22"/>
                <w:szCs w:val="22"/>
              </w:rPr>
              <w:t>obr</w:t>
            </w:r>
            <w:proofErr w:type="spellEnd"/>
            <w:r w:rsidRPr="00AE39E0">
              <w:rPr>
                <w:rFonts w:ascii="Times New Roman" w:hAnsi="Times New Roman"/>
                <w:sz w:val="22"/>
                <w:szCs w:val="22"/>
              </w:rPr>
              <w:t>. 49</w:t>
            </w:r>
            <w:r>
              <w:rPr>
                <w:rFonts w:ascii="Times New Roman" w:hAnsi="Times New Roman"/>
                <w:color w:val="FF0000"/>
                <w:sz w:val="22"/>
                <w:szCs w:val="22"/>
              </w:rPr>
              <w:t xml:space="preserve"> </w:t>
            </w:r>
            <w:r w:rsidRPr="00D24704">
              <w:rPr>
                <w:rFonts w:ascii="Times New Roman" w:hAnsi="Times New Roman"/>
                <w:sz w:val="22"/>
                <w:szCs w:val="22"/>
              </w:rPr>
              <w:t>Podgórze</w:t>
            </w:r>
          </w:p>
        </w:tc>
        <w:tc>
          <w:tcPr>
            <w:tcW w:w="1404" w:type="dxa"/>
            <w:shd w:val="clear" w:color="auto" w:fill="auto"/>
          </w:tcPr>
          <w:p w:rsidR="00713246" w:rsidRPr="00AE39E0" w:rsidRDefault="00713246" w:rsidP="00713246">
            <w:pPr>
              <w:ind w:hanging="48"/>
              <w:jc w:val="center"/>
              <w:rPr>
                <w:rFonts w:ascii="Times New Roman" w:hAnsi="Times New Roman"/>
                <w:sz w:val="22"/>
                <w:szCs w:val="22"/>
              </w:rPr>
            </w:pPr>
          </w:p>
        </w:tc>
        <w:tc>
          <w:tcPr>
            <w:tcW w:w="1464" w:type="dxa"/>
          </w:tcPr>
          <w:p w:rsidR="00713246" w:rsidRPr="00AE39E0" w:rsidRDefault="00713246" w:rsidP="00713246">
            <w:pPr>
              <w:jc w:val="center"/>
              <w:rPr>
                <w:rFonts w:ascii="Times New Roman" w:hAnsi="Times New Roman"/>
                <w:b/>
                <w:bCs/>
                <w:iCs/>
                <w:sz w:val="22"/>
                <w:szCs w:val="22"/>
              </w:rPr>
            </w:pPr>
            <w:r w:rsidRPr="00AE39E0">
              <w:rPr>
                <w:rFonts w:ascii="Times New Roman" w:hAnsi="Times New Roman"/>
                <w:b/>
                <w:sz w:val="22"/>
                <w:szCs w:val="22"/>
              </w:rPr>
              <w:t>MN/U.4, MN/U.12, MN.16</w:t>
            </w:r>
          </w:p>
        </w:tc>
        <w:tc>
          <w:tcPr>
            <w:tcW w:w="1843" w:type="dxa"/>
            <w:vMerge/>
            <w:tcBorders>
              <w:bottom w:val="single" w:sz="4" w:space="0" w:color="auto"/>
            </w:tcBorders>
            <w:shd w:val="clear" w:color="auto" w:fill="auto"/>
          </w:tcPr>
          <w:p w:rsidR="00713246" w:rsidRPr="00AE39E0" w:rsidRDefault="00713246" w:rsidP="00713246">
            <w:pPr>
              <w:jc w:val="center"/>
              <w:rPr>
                <w:rFonts w:ascii="Times New Roman" w:hAnsi="Times New Roman"/>
                <w:b/>
                <w:bCs/>
                <w:iCs/>
                <w:sz w:val="22"/>
                <w:szCs w:val="22"/>
              </w:rPr>
            </w:pPr>
          </w:p>
        </w:tc>
        <w:tc>
          <w:tcPr>
            <w:tcW w:w="1798" w:type="dxa"/>
            <w:vMerge/>
            <w:tcBorders>
              <w:bottom w:val="single" w:sz="4" w:space="0" w:color="auto"/>
            </w:tcBorders>
            <w:shd w:val="clear" w:color="auto" w:fill="auto"/>
          </w:tcPr>
          <w:p w:rsidR="00713246" w:rsidRPr="00AE39E0" w:rsidRDefault="00713246" w:rsidP="00713246">
            <w:pPr>
              <w:ind w:left="-106" w:right="-101" w:hanging="42"/>
              <w:jc w:val="center"/>
              <w:rPr>
                <w:rFonts w:ascii="Times New Roman" w:hAnsi="Times New Roman"/>
                <w:sz w:val="22"/>
                <w:szCs w:val="22"/>
              </w:rPr>
            </w:pPr>
          </w:p>
        </w:tc>
        <w:tc>
          <w:tcPr>
            <w:tcW w:w="5810" w:type="dxa"/>
            <w:vMerge/>
            <w:tcBorders>
              <w:bottom w:val="single" w:sz="4" w:space="0" w:color="auto"/>
            </w:tcBorders>
            <w:shd w:val="clear" w:color="auto" w:fill="auto"/>
          </w:tcPr>
          <w:p w:rsidR="00713246" w:rsidRPr="00AE39E0" w:rsidRDefault="00713246" w:rsidP="00713246">
            <w:pPr>
              <w:jc w:val="both"/>
              <w:rPr>
                <w:rFonts w:ascii="Times New Roman" w:hAnsi="Times New Roman"/>
                <w:sz w:val="22"/>
                <w:szCs w:val="22"/>
              </w:rPr>
            </w:pPr>
          </w:p>
        </w:tc>
      </w:tr>
      <w:tr w:rsidR="00601571" w:rsidRPr="00AE39E0" w:rsidTr="004E579C">
        <w:tblPrEx>
          <w:tblCellMar>
            <w:left w:w="108" w:type="dxa"/>
            <w:right w:w="108" w:type="dxa"/>
          </w:tblCellMar>
        </w:tblPrEx>
        <w:tc>
          <w:tcPr>
            <w:tcW w:w="823" w:type="dxa"/>
          </w:tcPr>
          <w:p w:rsidR="00601571" w:rsidRDefault="00601571" w:rsidP="00601571">
            <w:pPr>
              <w:ind w:left="-81" w:right="-130" w:hanging="7"/>
              <w:jc w:val="center"/>
              <w:rPr>
                <w:rFonts w:ascii="Times New Roman" w:hAnsi="Times New Roman"/>
                <w:sz w:val="22"/>
                <w:szCs w:val="22"/>
              </w:rPr>
            </w:pPr>
            <w:r>
              <w:rPr>
                <w:rFonts w:ascii="Times New Roman" w:hAnsi="Times New Roman"/>
                <w:sz w:val="22"/>
                <w:szCs w:val="22"/>
              </w:rPr>
              <w:t>31.</w:t>
            </w:r>
          </w:p>
        </w:tc>
        <w:tc>
          <w:tcPr>
            <w:tcW w:w="825" w:type="dxa"/>
          </w:tcPr>
          <w:p w:rsidR="00601571" w:rsidRPr="003B0D44" w:rsidRDefault="00601571" w:rsidP="00601571">
            <w:pPr>
              <w:jc w:val="center"/>
              <w:rPr>
                <w:rFonts w:ascii="Times New Roman" w:hAnsi="Times New Roman"/>
                <w:b/>
                <w:sz w:val="22"/>
                <w:szCs w:val="22"/>
              </w:rPr>
            </w:pPr>
            <w:r w:rsidRPr="003B0D44">
              <w:rPr>
                <w:rFonts w:ascii="Times New Roman" w:hAnsi="Times New Roman"/>
                <w:b/>
                <w:sz w:val="22"/>
                <w:szCs w:val="22"/>
              </w:rPr>
              <w:t>II.8.</w:t>
            </w:r>
          </w:p>
        </w:tc>
        <w:tc>
          <w:tcPr>
            <w:tcW w:w="2181" w:type="dxa"/>
            <w:shd w:val="clear" w:color="auto" w:fill="auto"/>
          </w:tcPr>
          <w:p w:rsidR="00601571" w:rsidRPr="00AE39E0" w:rsidRDefault="00D6532E" w:rsidP="00D6532E">
            <w:pPr>
              <w:jc w:val="center"/>
              <w:rPr>
                <w:rFonts w:ascii="Times New Roman" w:hAnsi="Times New Roman"/>
                <w:sz w:val="22"/>
                <w:szCs w:val="22"/>
              </w:rPr>
            </w:pPr>
            <w:r>
              <w:rPr>
                <w:rFonts w:ascii="Times New Roman" w:hAnsi="Times New Roman"/>
                <w:sz w:val="22"/>
                <w:szCs w:val="22"/>
              </w:rPr>
              <w:t>[…]*</w:t>
            </w:r>
          </w:p>
        </w:tc>
        <w:tc>
          <w:tcPr>
            <w:tcW w:w="4819" w:type="dxa"/>
            <w:vMerge w:val="restart"/>
            <w:shd w:val="clear" w:color="auto" w:fill="auto"/>
          </w:tcPr>
          <w:p w:rsidR="00601571" w:rsidRPr="00AE39E0" w:rsidRDefault="00601571" w:rsidP="00601571">
            <w:pPr>
              <w:jc w:val="both"/>
              <w:rPr>
                <w:rFonts w:ascii="Times New Roman" w:hAnsi="Times New Roman"/>
                <w:sz w:val="22"/>
                <w:szCs w:val="22"/>
                <w:u w:val="single"/>
              </w:rPr>
            </w:pPr>
            <w:r w:rsidRPr="00AE39E0">
              <w:rPr>
                <w:rFonts w:ascii="Times New Roman" w:hAnsi="Times New Roman"/>
                <w:sz w:val="22"/>
                <w:szCs w:val="22"/>
                <w:u w:val="single"/>
              </w:rPr>
              <w:t>Oznaczenie obszaru (nieruchomości), którego dotyczy podanie:</w:t>
            </w:r>
          </w:p>
          <w:p w:rsidR="00601571" w:rsidRPr="00AE39E0" w:rsidRDefault="00601571" w:rsidP="00601571">
            <w:pPr>
              <w:numPr>
                <w:ilvl w:val="0"/>
                <w:numId w:val="22"/>
              </w:numPr>
              <w:ind w:left="479"/>
              <w:jc w:val="both"/>
              <w:rPr>
                <w:rFonts w:ascii="Times New Roman" w:hAnsi="Times New Roman"/>
                <w:b/>
                <w:sz w:val="22"/>
                <w:szCs w:val="22"/>
              </w:rPr>
            </w:pPr>
            <w:r w:rsidRPr="00AE39E0">
              <w:rPr>
                <w:rFonts w:ascii="Times New Roman" w:hAnsi="Times New Roman"/>
                <w:b/>
                <w:sz w:val="22"/>
                <w:szCs w:val="22"/>
              </w:rPr>
              <w:t>Obszar MN/U.12</w:t>
            </w:r>
          </w:p>
          <w:p w:rsidR="00601571" w:rsidRPr="00AE39E0" w:rsidRDefault="00601571" w:rsidP="00601571">
            <w:pPr>
              <w:numPr>
                <w:ilvl w:val="0"/>
                <w:numId w:val="22"/>
              </w:numPr>
              <w:ind w:left="479"/>
              <w:jc w:val="both"/>
              <w:rPr>
                <w:rFonts w:ascii="Times New Roman" w:hAnsi="Times New Roman"/>
                <w:sz w:val="22"/>
                <w:szCs w:val="22"/>
              </w:rPr>
            </w:pPr>
            <w:r w:rsidRPr="00AE39E0">
              <w:rPr>
                <w:rFonts w:ascii="Times New Roman" w:hAnsi="Times New Roman"/>
                <w:sz w:val="22"/>
                <w:szCs w:val="22"/>
              </w:rPr>
              <w:t>Działka 151/47 obręb 49 Podgórze, ul. Tomasza Zana (powstała z podziału działki 151/43)</w:t>
            </w:r>
          </w:p>
          <w:p w:rsidR="00601571" w:rsidRPr="00AE39E0" w:rsidRDefault="00601571" w:rsidP="00601571">
            <w:pPr>
              <w:numPr>
                <w:ilvl w:val="0"/>
                <w:numId w:val="22"/>
              </w:numPr>
              <w:ind w:left="479"/>
              <w:jc w:val="both"/>
              <w:rPr>
                <w:rFonts w:ascii="Times New Roman" w:hAnsi="Times New Roman"/>
                <w:sz w:val="22"/>
                <w:szCs w:val="22"/>
              </w:rPr>
            </w:pPr>
            <w:r w:rsidRPr="00AE39E0">
              <w:rPr>
                <w:rFonts w:ascii="Times New Roman" w:hAnsi="Times New Roman"/>
                <w:sz w:val="22"/>
                <w:szCs w:val="22"/>
              </w:rPr>
              <w:t>Działka 151/48 obręb 49 Podgórze, ul. Tomasza Zana (powstała z podziału działki 151/43)</w:t>
            </w:r>
          </w:p>
          <w:p w:rsidR="00601571" w:rsidRPr="00AE39E0" w:rsidRDefault="00601571" w:rsidP="00601571">
            <w:pPr>
              <w:numPr>
                <w:ilvl w:val="0"/>
                <w:numId w:val="22"/>
              </w:numPr>
              <w:ind w:left="479"/>
              <w:jc w:val="both"/>
              <w:rPr>
                <w:rFonts w:ascii="Times New Roman" w:hAnsi="Times New Roman"/>
                <w:sz w:val="22"/>
                <w:szCs w:val="22"/>
              </w:rPr>
            </w:pPr>
            <w:r w:rsidRPr="00AE39E0">
              <w:rPr>
                <w:rFonts w:ascii="Times New Roman" w:hAnsi="Times New Roman"/>
                <w:sz w:val="22"/>
                <w:szCs w:val="22"/>
              </w:rPr>
              <w:t xml:space="preserve">Działka 151/49 obręb 49 Podgórze, ul. Tomasza Zana (powstała z podziału działki 151/43) </w:t>
            </w:r>
          </w:p>
          <w:p w:rsidR="00601571" w:rsidRPr="00AE39E0" w:rsidRDefault="00601571" w:rsidP="00601571">
            <w:pPr>
              <w:numPr>
                <w:ilvl w:val="0"/>
                <w:numId w:val="22"/>
              </w:numPr>
              <w:ind w:left="479"/>
              <w:jc w:val="both"/>
              <w:rPr>
                <w:rFonts w:ascii="Times New Roman" w:hAnsi="Times New Roman"/>
                <w:sz w:val="22"/>
                <w:szCs w:val="22"/>
              </w:rPr>
            </w:pPr>
            <w:r w:rsidRPr="00AE39E0">
              <w:rPr>
                <w:rFonts w:ascii="Times New Roman" w:hAnsi="Times New Roman"/>
                <w:sz w:val="22"/>
                <w:szCs w:val="22"/>
              </w:rPr>
              <w:t>Fragment działki 151/29 obręb 49 Podgórze, ul. Tomasza Zana</w:t>
            </w:r>
          </w:p>
          <w:p w:rsidR="00601571" w:rsidRPr="00AE39E0" w:rsidRDefault="00601571" w:rsidP="00601571">
            <w:pPr>
              <w:jc w:val="both"/>
              <w:rPr>
                <w:rFonts w:ascii="Times New Roman" w:hAnsi="Times New Roman"/>
                <w:sz w:val="22"/>
                <w:szCs w:val="22"/>
              </w:rPr>
            </w:pPr>
          </w:p>
          <w:p w:rsidR="00601571" w:rsidRPr="00AE39E0" w:rsidRDefault="00601571" w:rsidP="00601571">
            <w:pPr>
              <w:jc w:val="both"/>
              <w:rPr>
                <w:rFonts w:ascii="Times New Roman" w:hAnsi="Times New Roman"/>
                <w:sz w:val="22"/>
                <w:szCs w:val="22"/>
                <w:u w:val="single"/>
              </w:rPr>
            </w:pPr>
            <w:r w:rsidRPr="00AE39E0">
              <w:rPr>
                <w:rFonts w:ascii="Times New Roman" w:hAnsi="Times New Roman"/>
                <w:sz w:val="22"/>
                <w:szCs w:val="22"/>
                <w:u w:val="single"/>
              </w:rPr>
              <w:t>Przedmiot i zakres uwagi:</w:t>
            </w:r>
          </w:p>
          <w:p w:rsidR="00601571" w:rsidRPr="00AE39E0" w:rsidRDefault="00601571" w:rsidP="00601571">
            <w:pPr>
              <w:jc w:val="both"/>
              <w:rPr>
                <w:rFonts w:ascii="Times New Roman" w:hAnsi="Times New Roman"/>
                <w:sz w:val="22"/>
                <w:szCs w:val="22"/>
              </w:rPr>
            </w:pPr>
            <w:r w:rsidRPr="00AE39E0">
              <w:rPr>
                <w:rFonts w:ascii="Times New Roman" w:hAnsi="Times New Roman"/>
                <w:sz w:val="22"/>
                <w:szCs w:val="22"/>
              </w:rPr>
              <w:lastRenderedPageBreak/>
              <w:t>Wnosi o zmianę wskaźnika intensywności zabudowy dla zabudowy usługowej dla obszaru MN/U.12 z 0,1-1,2 na 0,1-1,6.</w:t>
            </w:r>
          </w:p>
          <w:p w:rsidR="00601571" w:rsidRPr="00AE39E0" w:rsidRDefault="00601571" w:rsidP="00601571">
            <w:pPr>
              <w:jc w:val="both"/>
              <w:rPr>
                <w:rFonts w:ascii="Times New Roman" w:hAnsi="Times New Roman"/>
                <w:sz w:val="22"/>
                <w:szCs w:val="22"/>
              </w:rPr>
            </w:pPr>
          </w:p>
          <w:p w:rsidR="00601571" w:rsidRPr="00AE39E0" w:rsidRDefault="00601571" w:rsidP="00601571">
            <w:pPr>
              <w:jc w:val="both"/>
              <w:rPr>
                <w:rFonts w:ascii="Times New Roman" w:hAnsi="Times New Roman"/>
                <w:sz w:val="22"/>
                <w:szCs w:val="22"/>
                <w:u w:val="single"/>
              </w:rPr>
            </w:pPr>
            <w:r w:rsidRPr="00AE39E0">
              <w:rPr>
                <w:rFonts w:ascii="Times New Roman" w:hAnsi="Times New Roman"/>
                <w:sz w:val="22"/>
                <w:szCs w:val="22"/>
                <w:u w:val="single"/>
              </w:rPr>
              <w:t>Uzasadnienie:</w:t>
            </w:r>
          </w:p>
          <w:p w:rsidR="00601571" w:rsidRPr="00AE39E0" w:rsidRDefault="00601571" w:rsidP="00601571">
            <w:pPr>
              <w:jc w:val="both"/>
              <w:rPr>
                <w:rFonts w:ascii="Times New Roman" w:hAnsi="Times New Roman"/>
                <w:sz w:val="22"/>
                <w:szCs w:val="22"/>
              </w:rPr>
            </w:pPr>
            <w:r w:rsidRPr="00AE39E0">
              <w:rPr>
                <w:rFonts w:ascii="Times New Roman" w:hAnsi="Times New Roman"/>
                <w:sz w:val="22"/>
                <w:szCs w:val="22"/>
              </w:rPr>
              <w:t xml:space="preserve">Prośbę swą motywuje tym, że na obszarach usługowych wokół obszaru MN/U.12 pomiędzy ulicami </w:t>
            </w:r>
            <w:proofErr w:type="spellStart"/>
            <w:r w:rsidRPr="00AE39E0">
              <w:rPr>
                <w:rFonts w:ascii="Times New Roman" w:hAnsi="Times New Roman"/>
                <w:sz w:val="22"/>
                <w:szCs w:val="22"/>
              </w:rPr>
              <w:t>Dauna</w:t>
            </w:r>
            <w:proofErr w:type="spellEnd"/>
            <w:r w:rsidRPr="00AE39E0">
              <w:rPr>
                <w:rFonts w:ascii="Times New Roman" w:hAnsi="Times New Roman"/>
                <w:sz w:val="22"/>
                <w:szCs w:val="22"/>
              </w:rPr>
              <w:t xml:space="preserve">, </w:t>
            </w:r>
            <w:proofErr w:type="spellStart"/>
            <w:r w:rsidRPr="00AE39E0">
              <w:rPr>
                <w:rFonts w:ascii="Times New Roman" w:hAnsi="Times New Roman"/>
                <w:sz w:val="22"/>
                <w:szCs w:val="22"/>
              </w:rPr>
              <w:t>Heltmana</w:t>
            </w:r>
            <w:proofErr w:type="spellEnd"/>
            <w:r w:rsidRPr="00AE39E0">
              <w:rPr>
                <w:rFonts w:ascii="Times New Roman" w:hAnsi="Times New Roman"/>
                <w:sz w:val="22"/>
                <w:szCs w:val="22"/>
              </w:rPr>
              <w:t xml:space="preserve"> i Zana tj. obszarze MN/U.4, obszarze U.3, obszarze MN/U.9 wszędzie wskaźnik intensywności zabudowy wynosi 0,1-1,6 a</w:t>
            </w:r>
            <w:r>
              <w:rPr>
                <w:rFonts w:ascii="Times New Roman" w:hAnsi="Times New Roman"/>
                <w:sz w:val="22"/>
                <w:szCs w:val="22"/>
              </w:rPr>
              <w:t> </w:t>
            </w:r>
            <w:r w:rsidRPr="00AE39E0">
              <w:rPr>
                <w:rFonts w:ascii="Times New Roman" w:hAnsi="Times New Roman"/>
                <w:sz w:val="22"/>
                <w:szCs w:val="22"/>
              </w:rPr>
              <w:t>tylko na obszarze MN/U.12 jest ograniczony do</w:t>
            </w:r>
            <w:r>
              <w:rPr>
                <w:rFonts w:ascii="Times New Roman" w:hAnsi="Times New Roman"/>
                <w:sz w:val="22"/>
                <w:szCs w:val="22"/>
              </w:rPr>
              <w:t> </w:t>
            </w:r>
            <w:r w:rsidRPr="00AE39E0">
              <w:rPr>
                <w:rFonts w:ascii="Times New Roman" w:hAnsi="Times New Roman"/>
                <w:sz w:val="22"/>
                <w:szCs w:val="22"/>
              </w:rPr>
              <w:t>1,2. Prosi o ujednolicenie możliwości zabudowy ww. terenów.</w:t>
            </w:r>
          </w:p>
          <w:p w:rsidR="00601571" w:rsidRPr="00AE39E0" w:rsidRDefault="00601571" w:rsidP="00601571">
            <w:pPr>
              <w:ind w:right="200"/>
              <w:jc w:val="both"/>
              <w:rPr>
                <w:rFonts w:ascii="Times New Roman" w:hAnsi="Times New Roman"/>
                <w:sz w:val="22"/>
                <w:szCs w:val="22"/>
              </w:rPr>
            </w:pPr>
            <w:r w:rsidRPr="00AE39E0">
              <w:rPr>
                <w:rFonts w:ascii="Times New Roman" w:hAnsi="Times New Roman"/>
                <w:sz w:val="22"/>
                <w:szCs w:val="22"/>
              </w:rPr>
              <w:t>Uprzejmie prosi o pozytywne ustosunkowanie się do uwagi.</w:t>
            </w:r>
          </w:p>
        </w:tc>
        <w:tc>
          <w:tcPr>
            <w:tcW w:w="1385" w:type="dxa"/>
            <w:vMerge w:val="restart"/>
            <w:shd w:val="clear" w:color="auto" w:fill="auto"/>
          </w:tcPr>
          <w:p w:rsidR="00601571" w:rsidRPr="005E47C1" w:rsidRDefault="00601571" w:rsidP="00601571">
            <w:pPr>
              <w:ind w:left="-45"/>
              <w:jc w:val="center"/>
              <w:rPr>
                <w:rFonts w:ascii="Times New Roman" w:hAnsi="Times New Roman"/>
                <w:sz w:val="22"/>
                <w:szCs w:val="22"/>
              </w:rPr>
            </w:pPr>
            <w:r w:rsidRPr="005E47C1">
              <w:rPr>
                <w:rFonts w:ascii="Times New Roman" w:hAnsi="Times New Roman"/>
                <w:sz w:val="22"/>
                <w:szCs w:val="22"/>
              </w:rPr>
              <w:lastRenderedPageBreak/>
              <w:t>151/47,</w:t>
            </w:r>
          </w:p>
          <w:p w:rsidR="00601571" w:rsidRPr="005E47C1" w:rsidRDefault="00601571" w:rsidP="00601571">
            <w:pPr>
              <w:ind w:left="-45"/>
              <w:jc w:val="center"/>
              <w:rPr>
                <w:rFonts w:ascii="Times New Roman" w:hAnsi="Times New Roman"/>
                <w:sz w:val="22"/>
                <w:szCs w:val="22"/>
              </w:rPr>
            </w:pPr>
            <w:r w:rsidRPr="005E47C1">
              <w:rPr>
                <w:rFonts w:ascii="Times New Roman" w:hAnsi="Times New Roman"/>
                <w:sz w:val="22"/>
                <w:szCs w:val="22"/>
              </w:rPr>
              <w:t>151/48,</w:t>
            </w:r>
          </w:p>
          <w:p w:rsidR="00601571" w:rsidRPr="005E47C1" w:rsidRDefault="00601571" w:rsidP="00601571">
            <w:pPr>
              <w:ind w:left="-45"/>
              <w:jc w:val="center"/>
              <w:rPr>
                <w:rFonts w:ascii="Times New Roman" w:hAnsi="Times New Roman"/>
                <w:sz w:val="22"/>
                <w:szCs w:val="22"/>
              </w:rPr>
            </w:pPr>
            <w:r w:rsidRPr="005E47C1">
              <w:rPr>
                <w:rFonts w:ascii="Times New Roman" w:hAnsi="Times New Roman"/>
                <w:sz w:val="22"/>
                <w:szCs w:val="22"/>
              </w:rPr>
              <w:t>151/49</w:t>
            </w:r>
          </w:p>
          <w:p w:rsidR="00601571" w:rsidRPr="005E47C1" w:rsidRDefault="00601571" w:rsidP="00601571">
            <w:pPr>
              <w:ind w:left="-45"/>
              <w:jc w:val="center"/>
              <w:rPr>
                <w:rFonts w:ascii="Times New Roman" w:hAnsi="Times New Roman"/>
                <w:sz w:val="22"/>
                <w:szCs w:val="22"/>
              </w:rPr>
            </w:pPr>
            <w:proofErr w:type="spellStart"/>
            <w:r w:rsidRPr="005E47C1">
              <w:rPr>
                <w:rFonts w:ascii="Times New Roman" w:hAnsi="Times New Roman"/>
                <w:sz w:val="22"/>
                <w:szCs w:val="22"/>
              </w:rPr>
              <w:t>obr</w:t>
            </w:r>
            <w:proofErr w:type="spellEnd"/>
            <w:r w:rsidRPr="005E47C1">
              <w:rPr>
                <w:rFonts w:ascii="Times New Roman" w:hAnsi="Times New Roman"/>
                <w:sz w:val="22"/>
                <w:szCs w:val="22"/>
              </w:rPr>
              <w:t>. 49</w:t>
            </w:r>
          </w:p>
          <w:p w:rsidR="00601571" w:rsidRPr="005E47C1" w:rsidRDefault="00601571" w:rsidP="00601571">
            <w:pPr>
              <w:ind w:hanging="48"/>
              <w:jc w:val="center"/>
              <w:rPr>
                <w:rFonts w:ascii="Times New Roman" w:hAnsi="Times New Roman"/>
                <w:sz w:val="22"/>
                <w:szCs w:val="22"/>
              </w:rPr>
            </w:pPr>
            <w:r w:rsidRPr="005E47C1">
              <w:rPr>
                <w:rFonts w:ascii="Times New Roman" w:hAnsi="Times New Roman"/>
                <w:sz w:val="22"/>
                <w:szCs w:val="22"/>
              </w:rPr>
              <w:t>Podgórze</w:t>
            </w:r>
          </w:p>
        </w:tc>
        <w:tc>
          <w:tcPr>
            <w:tcW w:w="1404" w:type="dxa"/>
            <w:vMerge w:val="restart"/>
            <w:shd w:val="clear" w:color="auto" w:fill="auto"/>
          </w:tcPr>
          <w:p w:rsidR="00601571" w:rsidRPr="00AE39E0" w:rsidRDefault="00601571" w:rsidP="00601571">
            <w:pPr>
              <w:ind w:hanging="48"/>
              <w:jc w:val="center"/>
              <w:rPr>
                <w:rFonts w:ascii="Times New Roman" w:hAnsi="Times New Roman"/>
                <w:sz w:val="22"/>
                <w:szCs w:val="22"/>
              </w:rPr>
            </w:pPr>
          </w:p>
        </w:tc>
        <w:tc>
          <w:tcPr>
            <w:tcW w:w="1464" w:type="dxa"/>
            <w:vMerge w:val="restart"/>
          </w:tcPr>
          <w:p w:rsidR="00601571" w:rsidRPr="00AE39E0" w:rsidRDefault="00601571" w:rsidP="00601571">
            <w:pPr>
              <w:jc w:val="center"/>
              <w:rPr>
                <w:rFonts w:ascii="Times New Roman" w:hAnsi="Times New Roman"/>
                <w:b/>
                <w:sz w:val="22"/>
                <w:szCs w:val="22"/>
              </w:rPr>
            </w:pPr>
            <w:r w:rsidRPr="00AE39E0">
              <w:rPr>
                <w:rFonts w:ascii="Times New Roman" w:hAnsi="Times New Roman"/>
                <w:b/>
                <w:sz w:val="22"/>
                <w:szCs w:val="22"/>
              </w:rPr>
              <w:t>MN/U.12</w:t>
            </w:r>
          </w:p>
        </w:tc>
        <w:tc>
          <w:tcPr>
            <w:tcW w:w="1843" w:type="dxa"/>
            <w:vMerge w:val="restart"/>
            <w:tcBorders>
              <w:top w:val="single" w:sz="4" w:space="0" w:color="auto"/>
            </w:tcBorders>
            <w:shd w:val="clear" w:color="auto" w:fill="auto"/>
          </w:tcPr>
          <w:p w:rsidR="00601571" w:rsidRPr="00AE39E0" w:rsidRDefault="00601571" w:rsidP="00601571">
            <w:pPr>
              <w:jc w:val="center"/>
              <w:rPr>
                <w:rFonts w:ascii="Times New Roman" w:hAnsi="Times New Roman"/>
                <w:b/>
                <w:bCs/>
                <w:iCs/>
                <w:sz w:val="22"/>
                <w:szCs w:val="22"/>
              </w:rPr>
            </w:pPr>
            <w:r w:rsidRPr="00AE39E0">
              <w:rPr>
                <w:rFonts w:ascii="Times New Roman" w:hAnsi="Times New Roman"/>
                <w:b/>
                <w:bCs/>
                <w:iCs/>
                <w:sz w:val="22"/>
                <w:szCs w:val="22"/>
              </w:rPr>
              <w:t>Prezydent Miasta Krakowa nie uwzględnił uwagi</w:t>
            </w:r>
          </w:p>
        </w:tc>
        <w:tc>
          <w:tcPr>
            <w:tcW w:w="1798" w:type="dxa"/>
            <w:vMerge w:val="restart"/>
            <w:tcBorders>
              <w:top w:val="single" w:sz="4" w:space="0" w:color="auto"/>
            </w:tcBorders>
            <w:shd w:val="clear" w:color="auto" w:fill="auto"/>
          </w:tcPr>
          <w:p w:rsidR="00601571" w:rsidRPr="003239FB" w:rsidRDefault="00601571" w:rsidP="00601571">
            <w:pPr>
              <w:ind w:left="-106" w:right="-101" w:hanging="42"/>
              <w:jc w:val="center"/>
              <w:rPr>
                <w:rFonts w:ascii="Times New Roman" w:hAnsi="Times New Roman"/>
                <w:color w:val="00B050"/>
                <w:sz w:val="22"/>
                <w:szCs w:val="22"/>
              </w:rPr>
            </w:pPr>
            <w:r w:rsidRPr="003239FB">
              <w:rPr>
                <w:rFonts w:ascii="Times New Roman" w:hAnsi="Times New Roman"/>
                <w:b/>
                <w:bCs/>
                <w:iCs/>
                <w:sz w:val="22"/>
                <w:szCs w:val="22"/>
              </w:rPr>
              <w:t>Rada Miasta Krakowa nie uwzględniła uwagi</w:t>
            </w:r>
          </w:p>
        </w:tc>
        <w:tc>
          <w:tcPr>
            <w:tcW w:w="5810" w:type="dxa"/>
            <w:vMerge w:val="restart"/>
            <w:tcBorders>
              <w:top w:val="single" w:sz="4" w:space="0" w:color="auto"/>
            </w:tcBorders>
            <w:shd w:val="clear" w:color="auto" w:fill="auto"/>
          </w:tcPr>
          <w:p w:rsidR="00601571" w:rsidRPr="00413429" w:rsidRDefault="00601571" w:rsidP="00601571">
            <w:pPr>
              <w:jc w:val="both"/>
              <w:rPr>
                <w:rFonts w:ascii="Times New Roman" w:hAnsi="Times New Roman"/>
                <w:sz w:val="22"/>
                <w:szCs w:val="22"/>
              </w:rPr>
            </w:pPr>
            <w:r w:rsidRPr="003239FB">
              <w:rPr>
                <w:rFonts w:ascii="Times New Roman" w:hAnsi="Times New Roman"/>
                <w:sz w:val="22"/>
                <w:szCs w:val="22"/>
              </w:rPr>
              <w:t xml:space="preserve">Uwaga </w:t>
            </w:r>
            <w:r>
              <w:rPr>
                <w:rFonts w:ascii="Times New Roman" w:hAnsi="Times New Roman"/>
                <w:sz w:val="22"/>
                <w:szCs w:val="22"/>
              </w:rPr>
              <w:t xml:space="preserve">pozostaje </w:t>
            </w:r>
            <w:r w:rsidRPr="003239FB">
              <w:rPr>
                <w:rFonts w:ascii="Times New Roman" w:hAnsi="Times New Roman"/>
                <w:sz w:val="22"/>
                <w:szCs w:val="22"/>
              </w:rPr>
              <w:t xml:space="preserve">nieuwzględniona, gdyż pozostawia się dotychczasowy </w:t>
            </w:r>
            <w:r>
              <w:rPr>
                <w:rFonts w:ascii="Times New Roman" w:hAnsi="Times New Roman"/>
                <w:sz w:val="22"/>
                <w:szCs w:val="22"/>
              </w:rPr>
              <w:t>wskaźnik intensywności zabudowy.</w:t>
            </w:r>
            <w:r w:rsidRPr="003239FB">
              <w:rPr>
                <w:rFonts w:ascii="Times New Roman" w:hAnsi="Times New Roman"/>
                <w:sz w:val="22"/>
                <w:szCs w:val="22"/>
              </w:rPr>
              <w:t xml:space="preserve"> Wskaźnik ten został ustalony w korelacji z pozostałymi wskaźnikami ustalonymi dla Terenu MN/U.12.</w:t>
            </w:r>
          </w:p>
        </w:tc>
      </w:tr>
      <w:tr w:rsidR="00713246" w:rsidRPr="00AE39E0" w:rsidTr="004E579C">
        <w:tblPrEx>
          <w:tblCellMar>
            <w:left w:w="108" w:type="dxa"/>
            <w:right w:w="108" w:type="dxa"/>
          </w:tblCellMar>
        </w:tblPrEx>
        <w:trPr>
          <w:trHeight w:val="1125"/>
        </w:trPr>
        <w:tc>
          <w:tcPr>
            <w:tcW w:w="823" w:type="dxa"/>
            <w:vMerge w:val="restart"/>
          </w:tcPr>
          <w:p w:rsidR="00713246" w:rsidRPr="00AE39E0" w:rsidRDefault="00713246" w:rsidP="00713246">
            <w:pPr>
              <w:ind w:left="-81" w:right="-130" w:hanging="7"/>
              <w:jc w:val="center"/>
              <w:rPr>
                <w:rFonts w:ascii="Times New Roman" w:hAnsi="Times New Roman"/>
                <w:sz w:val="22"/>
                <w:szCs w:val="22"/>
              </w:rPr>
            </w:pPr>
            <w:r>
              <w:rPr>
                <w:rFonts w:ascii="Times New Roman" w:hAnsi="Times New Roman"/>
                <w:sz w:val="22"/>
                <w:szCs w:val="22"/>
              </w:rPr>
              <w:t>32.</w:t>
            </w:r>
          </w:p>
        </w:tc>
        <w:tc>
          <w:tcPr>
            <w:tcW w:w="825" w:type="dxa"/>
            <w:vMerge w:val="restart"/>
          </w:tcPr>
          <w:p w:rsidR="00713246" w:rsidRPr="003B0D44" w:rsidRDefault="00713246" w:rsidP="00713246">
            <w:pPr>
              <w:jc w:val="center"/>
              <w:rPr>
                <w:rFonts w:ascii="Times New Roman" w:hAnsi="Times New Roman"/>
                <w:b/>
                <w:sz w:val="22"/>
                <w:szCs w:val="22"/>
              </w:rPr>
            </w:pPr>
            <w:r w:rsidRPr="003B0D44">
              <w:rPr>
                <w:rFonts w:ascii="Times New Roman" w:hAnsi="Times New Roman"/>
                <w:b/>
                <w:sz w:val="22"/>
                <w:szCs w:val="22"/>
              </w:rPr>
              <w:t>II.13.</w:t>
            </w:r>
          </w:p>
        </w:tc>
        <w:tc>
          <w:tcPr>
            <w:tcW w:w="2181" w:type="dxa"/>
            <w:vMerge w:val="restart"/>
            <w:shd w:val="clear" w:color="auto" w:fill="auto"/>
          </w:tcPr>
          <w:p w:rsidR="00713246" w:rsidRPr="00AE39E0" w:rsidRDefault="00D6532E" w:rsidP="00D6532E">
            <w:pPr>
              <w:jc w:val="center"/>
              <w:rPr>
                <w:rFonts w:ascii="Times New Roman" w:hAnsi="Times New Roman"/>
                <w:sz w:val="22"/>
                <w:szCs w:val="22"/>
              </w:rPr>
            </w:pPr>
            <w:r>
              <w:rPr>
                <w:rFonts w:ascii="Times New Roman" w:hAnsi="Times New Roman"/>
                <w:sz w:val="22"/>
                <w:szCs w:val="22"/>
              </w:rPr>
              <w:t>[…]*</w:t>
            </w:r>
          </w:p>
        </w:tc>
        <w:tc>
          <w:tcPr>
            <w:tcW w:w="4819" w:type="dxa"/>
            <w:vMerge/>
            <w:shd w:val="clear" w:color="auto" w:fill="auto"/>
          </w:tcPr>
          <w:p w:rsidR="00713246" w:rsidRPr="00AE39E0" w:rsidRDefault="00713246" w:rsidP="000C61F1">
            <w:pPr>
              <w:ind w:left="230" w:right="200" w:hanging="230"/>
              <w:jc w:val="both"/>
              <w:rPr>
                <w:rFonts w:ascii="Times New Roman" w:hAnsi="Times New Roman"/>
                <w:sz w:val="22"/>
                <w:szCs w:val="22"/>
              </w:rPr>
            </w:pPr>
          </w:p>
        </w:tc>
        <w:tc>
          <w:tcPr>
            <w:tcW w:w="1385" w:type="dxa"/>
            <w:vMerge/>
            <w:shd w:val="clear" w:color="auto" w:fill="auto"/>
          </w:tcPr>
          <w:p w:rsidR="00713246" w:rsidRPr="005E47C1" w:rsidRDefault="00713246" w:rsidP="00713246">
            <w:pPr>
              <w:ind w:hanging="48"/>
              <w:jc w:val="center"/>
              <w:rPr>
                <w:rFonts w:ascii="Times New Roman" w:hAnsi="Times New Roman"/>
                <w:sz w:val="22"/>
                <w:szCs w:val="22"/>
              </w:rPr>
            </w:pPr>
          </w:p>
        </w:tc>
        <w:tc>
          <w:tcPr>
            <w:tcW w:w="1404" w:type="dxa"/>
            <w:vMerge/>
            <w:shd w:val="clear" w:color="auto" w:fill="auto"/>
          </w:tcPr>
          <w:p w:rsidR="00713246" w:rsidRPr="00AE39E0" w:rsidRDefault="00713246" w:rsidP="00713246">
            <w:pPr>
              <w:ind w:hanging="48"/>
              <w:jc w:val="center"/>
              <w:rPr>
                <w:rFonts w:ascii="Times New Roman" w:hAnsi="Times New Roman"/>
                <w:sz w:val="22"/>
                <w:szCs w:val="22"/>
              </w:rPr>
            </w:pPr>
          </w:p>
        </w:tc>
        <w:tc>
          <w:tcPr>
            <w:tcW w:w="1464" w:type="dxa"/>
            <w:vMerge/>
          </w:tcPr>
          <w:p w:rsidR="00713246" w:rsidRPr="00AE39E0" w:rsidRDefault="00713246" w:rsidP="00713246">
            <w:pPr>
              <w:jc w:val="center"/>
              <w:rPr>
                <w:rFonts w:ascii="Times New Roman" w:hAnsi="Times New Roman"/>
                <w:b/>
                <w:bCs/>
                <w:iCs/>
                <w:sz w:val="22"/>
                <w:szCs w:val="22"/>
              </w:rPr>
            </w:pPr>
          </w:p>
        </w:tc>
        <w:tc>
          <w:tcPr>
            <w:tcW w:w="1843" w:type="dxa"/>
            <w:vMerge/>
            <w:shd w:val="clear" w:color="auto" w:fill="auto"/>
          </w:tcPr>
          <w:p w:rsidR="00713246" w:rsidRPr="00AE39E0" w:rsidRDefault="00713246" w:rsidP="00713246">
            <w:pPr>
              <w:jc w:val="center"/>
              <w:rPr>
                <w:rFonts w:ascii="Times New Roman" w:hAnsi="Times New Roman"/>
                <w:b/>
                <w:bCs/>
                <w:iCs/>
                <w:sz w:val="22"/>
                <w:szCs w:val="22"/>
              </w:rPr>
            </w:pPr>
          </w:p>
        </w:tc>
        <w:tc>
          <w:tcPr>
            <w:tcW w:w="1798" w:type="dxa"/>
            <w:vMerge/>
            <w:shd w:val="clear" w:color="auto" w:fill="auto"/>
          </w:tcPr>
          <w:p w:rsidR="00713246" w:rsidRPr="00AE39E0" w:rsidRDefault="00713246" w:rsidP="00713246">
            <w:pPr>
              <w:ind w:left="-106" w:right="-101" w:hanging="42"/>
              <w:jc w:val="center"/>
              <w:rPr>
                <w:rFonts w:ascii="Times New Roman" w:hAnsi="Times New Roman"/>
                <w:sz w:val="22"/>
                <w:szCs w:val="22"/>
              </w:rPr>
            </w:pPr>
          </w:p>
        </w:tc>
        <w:tc>
          <w:tcPr>
            <w:tcW w:w="5810" w:type="dxa"/>
            <w:vMerge/>
            <w:shd w:val="clear" w:color="auto" w:fill="auto"/>
          </w:tcPr>
          <w:p w:rsidR="00713246" w:rsidRPr="00AE39E0" w:rsidRDefault="00713246" w:rsidP="00713246">
            <w:pPr>
              <w:jc w:val="both"/>
              <w:rPr>
                <w:rFonts w:ascii="Times New Roman" w:hAnsi="Times New Roman"/>
                <w:sz w:val="22"/>
                <w:szCs w:val="22"/>
              </w:rPr>
            </w:pPr>
          </w:p>
        </w:tc>
      </w:tr>
      <w:tr w:rsidR="00713246" w:rsidRPr="00AE39E0" w:rsidTr="004E579C">
        <w:tblPrEx>
          <w:tblCellMar>
            <w:left w:w="108" w:type="dxa"/>
            <w:right w:w="108" w:type="dxa"/>
          </w:tblCellMar>
        </w:tblPrEx>
        <w:trPr>
          <w:trHeight w:val="165"/>
        </w:trPr>
        <w:tc>
          <w:tcPr>
            <w:tcW w:w="823" w:type="dxa"/>
            <w:vMerge/>
          </w:tcPr>
          <w:p w:rsidR="00713246" w:rsidRDefault="00713246" w:rsidP="00713246">
            <w:pPr>
              <w:ind w:left="-81" w:right="-130" w:hanging="7"/>
              <w:jc w:val="center"/>
              <w:rPr>
                <w:rFonts w:ascii="Times New Roman" w:hAnsi="Times New Roman"/>
                <w:sz w:val="22"/>
                <w:szCs w:val="22"/>
              </w:rPr>
            </w:pPr>
          </w:p>
        </w:tc>
        <w:tc>
          <w:tcPr>
            <w:tcW w:w="825" w:type="dxa"/>
            <w:vMerge/>
          </w:tcPr>
          <w:p w:rsidR="00713246" w:rsidRDefault="00713246" w:rsidP="00713246">
            <w:pPr>
              <w:jc w:val="center"/>
              <w:rPr>
                <w:rFonts w:ascii="Times New Roman" w:hAnsi="Times New Roman"/>
                <w:sz w:val="22"/>
                <w:szCs w:val="22"/>
              </w:rPr>
            </w:pPr>
          </w:p>
        </w:tc>
        <w:tc>
          <w:tcPr>
            <w:tcW w:w="2181" w:type="dxa"/>
            <w:vMerge/>
            <w:shd w:val="clear" w:color="auto" w:fill="auto"/>
          </w:tcPr>
          <w:p w:rsidR="00713246" w:rsidRPr="00AE39E0" w:rsidRDefault="00713246" w:rsidP="00713246">
            <w:pPr>
              <w:rPr>
                <w:rFonts w:ascii="Times New Roman" w:hAnsi="Times New Roman"/>
                <w:sz w:val="22"/>
                <w:szCs w:val="22"/>
              </w:rPr>
            </w:pPr>
          </w:p>
        </w:tc>
        <w:tc>
          <w:tcPr>
            <w:tcW w:w="4819" w:type="dxa"/>
            <w:vMerge/>
            <w:shd w:val="clear" w:color="auto" w:fill="auto"/>
          </w:tcPr>
          <w:p w:rsidR="00713246" w:rsidRPr="00AE39E0" w:rsidRDefault="00713246" w:rsidP="000C61F1">
            <w:pPr>
              <w:ind w:left="230" w:right="200" w:hanging="230"/>
              <w:jc w:val="both"/>
              <w:rPr>
                <w:rFonts w:ascii="Times New Roman" w:hAnsi="Times New Roman"/>
                <w:sz w:val="22"/>
                <w:szCs w:val="22"/>
              </w:rPr>
            </w:pPr>
          </w:p>
        </w:tc>
        <w:tc>
          <w:tcPr>
            <w:tcW w:w="1385" w:type="dxa"/>
            <w:shd w:val="clear" w:color="auto" w:fill="auto"/>
          </w:tcPr>
          <w:p w:rsidR="00713246" w:rsidRPr="005E47C1" w:rsidRDefault="00713246" w:rsidP="00713246">
            <w:pPr>
              <w:ind w:left="-45"/>
              <w:jc w:val="center"/>
              <w:rPr>
                <w:rFonts w:ascii="Times New Roman" w:hAnsi="Times New Roman"/>
                <w:sz w:val="22"/>
                <w:szCs w:val="22"/>
              </w:rPr>
            </w:pPr>
            <w:r w:rsidRPr="005E47C1">
              <w:rPr>
                <w:rFonts w:ascii="Times New Roman" w:hAnsi="Times New Roman"/>
                <w:sz w:val="22"/>
                <w:szCs w:val="22"/>
              </w:rPr>
              <w:t xml:space="preserve">151/29 </w:t>
            </w:r>
          </w:p>
          <w:p w:rsidR="00713246" w:rsidRPr="005E47C1" w:rsidRDefault="00713246" w:rsidP="00713246">
            <w:pPr>
              <w:ind w:hanging="48"/>
              <w:jc w:val="center"/>
              <w:rPr>
                <w:rFonts w:ascii="Times New Roman" w:hAnsi="Times New Roman"/>
                <w:sz w:val="22"/>
                <w:szCs w:val="22"/>
              </w:rPr>
            </w:pPr>
            <w:proofErr w:type="spellStart"/>
            <w:r w:rsidRPr="005E47C1">
              <w:rPr>
                <w:rFonts w:ascii="Times New Roman" w:hAnsi="Times New Roman"/>
                <w:sz w:val="22"/>
                <w:szCs w:val="22"/>
              </w:rPr>
              <w:t>obr</w:t>
            </w:r>
            <w:proofErr w:type="spellEnd"/>
            <w:r w:rsidRPr="005E47C1">
              <w:rPr>
                <w:rFonts w:ascii="Times New Roman" w:hAnsi="Times New Roman"/>
                <w:sz w:val="22"/>
                <w:szCs w:val="22"/>
              </w:rPr>
              <w:t>. 49 Podgórze</w:t>
            </w:r>
          </w:p>
        </w:tc>
        <w:tc>
          <w:tcPr>
            <w:tcW w:w="1404" w:type="dxa"/>
            <w:shd w:val="clear" w:color="auto" w:fill="auto"/>
          </w:tcPr>
          <w:p w:rsidR="00713246" w:rsidRPr="00D57D90" w:rsidRDefault="00713246" w:rsidP="00713246">
            <w:pPr>
              <w:ind w:hanging="48"/>
              <w:jc w:val="center"/>
              <w:rPr>
                <w:rFonts w:ascii="Times New Roman" w:hAnsi="Times New Roman"/>
                <w:color w:val="FF0000"/>
                <w:sz w:val="22"/>
                <w:szCs w:val="22"/>
              </w:rPr>
            </w:pPr>
          </w:p>
        </w:tc>
        <w:tc>
          <w:tcPr>
            <w:tcW w:w="1464" w:type="dxa"/>
          </w:tcPr>
          <w:p w:rsidR="00713246" w:rsidRPr="00D57D90" w:rsidRDefault="00713246" w:rsidP="00713246">
            <w:pPr>
              <w:jc w:val="center"/>
              <w:rPr>
                <w:rFonts w:ascii="Times New Roman" w:hAnsi="Times New Roman"/>
                <w:b/>
                <w:bCs/>
                <w:iCs/>
                <w:color w:val="FF0000"/>
                <w:sz w:val="22"/>
                <w:szCs w:val="22"/>
              </w:rPr>
            </w:pPr>
            <w:r w:rsidRPr="005E47C1">
              <w:rPr>
                <w:rFonts w:ascii="Times New Roman" w:hAnsi="Times New Roman"/>
                <w:b/>
                <w:sz w:val="22"/>
                <w:szCs w:val="22"/>
              </w:rPr>
              <w:t>MN/U.4, MN/U.12, MN.16</w:t>
            </w:r>
          </w:p>
        </w:tc>
        <w:tc>
          <w:tcPr>
            <w:tcW w:w="1843" w:type="dxa"/>
            <w:vMerge/>
            <w:tcBorders>
              <w:bottom w:val="single" w:sz="4" w:space="0" w:color="auto"/>
            </w:tcBorders>
            <w:shd w:val="clear" w:color="auto" w:fill="auto"/>
          </w:tcPr>
          <w:p w:rsidR="00713246" w:rsidRPr="00AE39E0" w:rsidRDefault="00713246" w:rsidP="00713246">
            <w:pPr>
              <w:jc w:val="center"/>
              <w:rPr>
                <w:rFonts w:ascii="Times New Roman" w:hAnsi="Times New Roman"/>
                <w:b/>
                <w:bCs/>
                <w:iCs/>
                <w:sz w:val="22"/>
                <w:szCs w:val="22"/>
              </w:rPr>
            </w:pPr>
          </w:p>
        </w:tc>
        <w:tc>
          <w:tcPr>
            <w:tcW w:w="1798" w:type="dxa"/>
            <w:vMerge/>
            <w:tcBorders>
              <w:bottom w:val="single" w:sz="4" w:space="0" w:color="auto"/>
            </w:tcBorders>
            <w:shd w:val="clear" w:color="auto" w:fill="auto"/>
          </w:tcPr>
          <w:p w:rsidR="00713246" w:rsidRPr="00AE39E0" w:rsidRDefault="00713246" w:rsidP="00713246">
            <w:pPr>
              <w:ind w:left="-106" w:right="-101" w:hanging="42"/>
              <w:jc w:val="center"/>
              <w:rPr>
                <w:rFonts w:ascii="Times New Roman" w:hAnsi="Times New Roman"/>
                <w:sz w:val="22"/>
                <w:szCs w:val="22"/>
              </w:rPr>
            </w:pPr>
          </w:p>
        </w:tc>
        <w:tc>
          <w:tcPr>
            <w:tcW w:w="5810" w:type="dxa"/>
            <w:vMerge/>
            <w:tcBorders>
              <w:bottom w:val="single" w:sz="4" w:space="0" w:color="auto"/>
            </w:tcBorders>
            <w:shd w:val="clear" w:color="auto" w:fill="auto"/>
          </w:tcPr>
          <w:p w:rsidR="00713246" w:rsidRPr="00AE39E0" w:rsidRDefault="00713246" w:rsidP="00713246">
            <w:pPr>
              <w:jc w:val="both"/>
              <w:rPr>
                <w:rFonts w:ascii="Times New Roman" w:hAnsi="Times New Roman"/>
                <w:sz w:val="22"/>
                <w:szCs w:val="22"/>
              </w:rPr>
            </w:pPr>
          </w:p>
        </w:tc>
      </w:tr>
      <w:tr w:rsidR="00601571" w:rsidRPr="00AE39E0" w:rsidTr="004E579C">
        <w:tblPrEx>
          <w:tblCellMar>
            <w:left w:w="108" w:type="dxa"/>
            <w:right w:w="108" w:type="dxa"/>
          </w:tblCellMar>
        </w:tblPrEx>
        <w:tc>
          <w:tcPr>
            <w:tcW w:w="823" w:type="dxa"/>
          </w:tcPr>
          <w:p w:rsidR="00601571" w:rsidRPr="00AE39E0" w:rsidRDefault="00601571" w:rsidP="00601571">
            <w:pPr>
              <w:ind w:left="-81" w:right="-130" w:hanging="7"/>
              <w:rPr>
                <w:rFonts w:ascii="Times New Roman" w:hAnsi="Times New Roman"/>
                <w:sz w:val="22"/>
                <w:szCs w:val="22"/>
              </w:rPr>
            </w:pPr>
            <w:r>
              <w:rPr>
                <w:rFonts w:ascii="Times New Roman" w:hAnsi="Times New Roman"/>
                <w:sz w:val="22"/>
                <w:szCs w:val="22"/>
              </w:rPr>
              <w:t xml:space="preserve">    33.</w:t>
            </w:r>
          </w:p>
        </w:tc>
        <w:tc>
          <w:tcPr>
            <w:tcW w:w="825" w:type="dxa"/>
          </w:tcPr>
          <w:p w:rsidR="00601571" w:rsidRPr="003B0D44" w:rsidRDefault="00601571" w:rsidP="00601571">
            <w:pPr>
              <w:jc w:val="center"/>
              <w:rPr>
                <w:rFonts w:ascii="Times New Roman" w:hAnsi="Times New Roman"/>
                <w:b/>
                <w:sz w:val="22"/>
                <w:szCs w:val="22"/>
              </w:rPr>
            </w:pPr>
            <w:r w:rsidRPr="003B0D44">
              <w:rPr>
                <w:rFonts w:ascii="Times New Roman" w:hAnsi="Times New Roman"/>
                <w:b/>
                <w:sz w:val="22"/>
                <w:szCs w:val="22"/>
              </w:rPr>
              <w:t>II.9.</w:t>
            </w:r>
          </w:p>
        </w:tc>
        <w:tc>
          <w:tcPr>
            <w:tcW w:w="2181" w:type="dxa"/>
            <w:shd w:val="clear" w:color="auto" w:fill="auto"/>
          </w:tcPr>
          <w:p w:rsidR="00601571" w:rsidRPr="00AE39E0" w:rsidRDefault="00D6532E" w:rsidP="00D6532E">
            <w:pPr>
              <w:jc w:val="center"/>
              <w:rPr>
                <w:rFonts w:ascii="Times New Roman" w:hAnsi="Times New Roman"/>
                <w:sz w:val="22"/>
                <w:szCs w:val="22"/>
              </w:rPr>
            </w:pPr>
            <w:r>
              <w:rPr>
                <w:rFonts w:ascii="Times New Roman" w:hAnsi="Times New Roman"/>
                <w:sz w:val="22"/>
                <w:szCs w:val="22"/>
              </w:rPr>
              <w:t>[…]*</w:t>
            </w:r>
          </w:p>
        </w:tc>
        <w:tc>
          <w:tcPr>
            <w:tcW w:w="4819" w:type="dxa"/>
            <w:vMerge w:val="restart"/>
            <w:shd w:val="clear" w:color="auto" w:fill="auto"/>
          </w:tcPr>
          <w:p w:rsidR="00601571" w:rsidRPr="00B24D55" w:rsidRDefault="00601571" w:rsidP="00601571">
            <w:pPr>
              <w:ind w:right="28"/>
              <w:jc w:val="both"/>
              <w:rPr>
                <w:rFonts w:ascii="Times New Roman" w:hAnsi="Times New Roman"/>
                <w:sz w:val="22"/>
                <w:szCs w:val="22"/>
              </w:rPr>
            </w:pPr>
            <w:r w:rsidRPr="00B24D55">
              <w:rPr>
                <w:rFonts w:ascii="Times New Roman" w:hAnsi="Times New Roman"/>
                <w:sz w:val="22"/>
                <w:szCs w:val="22"/>
              </w:rPr>
              <w:t>Oznaczenie obszaru (nieruchomości), którego dotyczy podanie:</w:t>
            </w:r>
          </w:p>
          <w:p w:rsidR="00601571" w:rsidRPr="00B24D55" w:rsidRDefault="00601571" w:rsidP="00601571">
            <w:pPr>
              <w:ind w:left="230" w:right="28" w:hanging="230"/>
              <w:jc w:val="both"/>
              <w:rPr>
                <w:rFonts w:ascii="Times New Roman" w:hAnsi="Times New Roman"/>
                <w:sz w:val="22"/>
                <w:szCs w:val="22"/>
              </w:rPr>
            </w:pPr>
            <w:r>
              <w:rPr>
                <w:rFonts w:ascii="Times New Roman" w:hAnsi="Times New Roman"/>
                <w:sz w:val="22"/>
                <w:szCs w:val="22"/>
              </w:rPr>
              <w:t>-</w:t>
            </w:r>
            <w:r w:rsidRPr="00B24D55">
              <w:rPr>
                <w:rFonts w:ascii="Times New Roman" w:hAnsi="Times New Roman"/>
                <w:sz w:val="22"/>
                <w:szCs w:val="22"/>
              </w:rPr>
              <w:tab/>
            </w:r>
            <w:r w:rsidRPr="00D57D90">
              <w:rPr>
                <w:rFonts w:ascii="Times New Roman" w:hAnsi="Times New Roman"/>
                <w:b/>
                <w:sz w:val="22"/>
                <w:szCs w:val="22"/>
              </w:rPr>
              <w:t>Obszar MN/U.12</w:t>
            </w:r>
          </w:p>
          <w:p w:rsidR="00601571" w:rsidRPr="00D57D90" w:rsidRDefault="00601571" w:rsidP="00601571">
            <w:pPr>
              <w:pStyle w:val="Akapitzlist"/>
              <w:numPr>
                <w:ilvl w:val="0"/>
                <w:numId w:val="45"/>
              </w:numPr>
              <w:spacing w:after="0" w:line="240" w:lineRule="auto"/>
              <w:ind w:left="325" w:right="28" w:hanging="283"/>
              <w:jc w:val="both"/>
              <w:rPr>
                <w:rFonts w:ascii="Times New Roman" w:hAnsi="Times New Roman"/>
              </w:rPr>
            </w:pPr>
            <w:r w:rsidRPr="00D57D90">
              <w:rPr>
                <w:rFonts w:ascii="Times New Roman" w:hAnsi="Times New Roman"/>
              </w:rPr>
              <w:t>Działka 151/47 obręb 49 Podgórze, ul. Tomasza Zana (powstała z podziału działki 151/43)</w:t>
            </w:r>
          </w:p>
          <w:p w:rsidR="00601571" w:rsidRPr="00D57D90" w:rsidRDefault="00601571" w:rsidP="00601571">
            <w:pPr>
              <w:pStyle w:val="Akapitzlist"/>
              <w:numPr>
                <w:ilvl w:val="0"/>
                <w:numId w:val="45"/>
              </w:numPr>
              <w:spacing w:after="0" w:line="240" w:lineRule="auto"/>
              <w:ind w:left="325" w:right="28" w:hanging="283"/>
              <w:jc w:val="both"/>
              <w:rPr>
                <w:rFonts w:ascii="Times New Roman" w:hAnsi="Times New Roman"/>
              </w:rPr>
            </w:pPr>
            <w:r w:rsidRPr="00D57D90">
              <w:rPr>
                <w:rFonts w:ascii="Times New Roman" w:hAnsi="Times New Roman"/>
              </w:rPr>
              <w:t>Działka 151/48 obręb 49 Podgórze, ul. Tomasza Zana (powstała z podziału działki 151/43)</w:t>
            </w:r>
          </w:p>
          <w:p w:rsidR="00601571" w:rsidRPr="00D57D90" w:rsidRDefault="00601571" w:rsidP="00601571">
            <w:pPr>
              <w:pStyle w:val="Akapitzlist"/>
              <w:numPr>
                <w:ilvl w:val="0"/>
                <w:numId w:val="45"/>
              </w:numPr>
              <w:spacing w:after="0" w:line="240" w:lineRule="auto"/>
              <w:ind w:left="325" w:right="28" w:hanging="283"/>
              <w:jc w:val="both"/>
              <w:rPr>
                <w:rFonts w:ascii="Times New Roman" w:hAnsi="Times New Roman"/>
              </w:rPr>
            </w:pPr>
            <w:r w:rsidRPr="00D57D90">
              <w:rPr>
                <w:rFonts w:ascii="Times New Roman" w:hAnsi="Times New Roman"/>
              </w:rPr>
              <w:t xml:space="preserve">Działka 151/49 obręb 49 Podgórze, ul. Tomasza Zana (powstała z podziału działki 151/43) </w:t>
            </w:r>
          </w:p>
          <w:p w:rsidR="00601571" w:rsidRPr="00D57D90" w:rsidRDefault="00601571" w:rsidP="00601571">
            <w:pPr>
              <w:pStyle w:val="Akapitzlist"/>
              <w:numPr>
                <w:ilvl w:val="0"/>
                <w:numId w:val="45"/>
              </w:numPr>
              <w:spacing w:after="0" w:line="240" w:lineRule="auto"/>
              <w:ind w:left="325" w:right="28" w:hanging="283"/>
              <w:jc w:val="both"/>
              <w:rPr>
                <w:rFonts w:ascii="Times New Roman" w:hAnsi="Times New Roman"/>
              </w:rPr>
            </w:pPr>
            <w:r w:rsidRPr="00D57D90">
              <w:rPr>
                <w:rFonts w:ascii="Times New Roman" w:hAnsi="Times New Roman"/>
              </w:rPr>
              <w:t>Fragment działki 151/29 obręb 49 Podgórze, ul.</w:t>
            </w:r>
            <w:r>
              <w:rPr>
                <w:rFonts w:ascii="Times New Roman" w:hAnsi="Times New Roman"/>
              </w:rPr>
              <w:t> </w:t>
            </w:r>
            <w:r w:rsidRPr="00D57D90">
              <w:rPr>
                <w:rFonts w:ascii="Times New Roman" w:hAnsi="Times New Roman"/>
              </w:rPr>
              <w:t>Tomasza Zana</w:t>
            </w:r>
          </w:p>
          <w:p w:rsidR="00601571" w:rsidRPr="00B24D55" w:rsidRDefault="00601571" w:rsidP="00601571">
            <w:pPr>
              <w:ind w:left="230" w:right="200" w:hanging="230"/>
              <w:jc w:val="both"/>
              <w:rPr>
                <w:rFonts w:ascii="Times New Roman" w:hAnsi="Times New Roman"/>
                <w:sz w:val="22"/>
                <w:szCs w:val="22"/>
              </w:rPr>
            </w:pPr>
          </w:p>
          <w:p w:rsidR="00601571" w:rsidRPr="00D57D90" w:rsidRDefault="00601571" w:rsidP="00601571">
            <w:pPr>
              <w:ind w:left="230" w:right="200" w:hanging="230"/>
              <w:jc w:val="both"/>
              <w:rPr>
                <w:rFonts w:ascii="Times New Roman" w:hAnsi="Times New Roman"/>
                <w:sz w:val="22"/>
                <w:szCs w:val="22"/>
                <w:u w:val="single"/>
              </w:rPr>
            </w:pPr>
            <w:r w:rsidRPr="00D57D90">
              <w:rPr>
                <w:rFonts w:ascii="Times New Roman" w:hAnsi="Times New Roman"/>
                <w:sz w:val="22"/>
                <w:szCs w:val="22"/>
                <w:u w:val="single"/>
              </w:rPr>
              <w:t>Przedmiot i zakres uwagi:</w:t>
            </w:r>
          </w:p>
          <w:p w:rsidR="00601571" w:rsidRPr="00B24D55" w:rsidRDefault="00601571" w:rsidP="00601571">
            <w:pPr>
              <w:jc w:val="both"/>
              <w:rPr>
                <w:rFonts w:ascii="Times New Roman" w:hAnsi="Times New Roman"/>
                <w:sz w:val="22"/>
                <w:szCs w:val="22"/>
              </w:rPr>
            </w:pPr>
            <w:r w:rsidRPr="00B24D55">
              <w:rPr>
                <w:rFonts w:ascii="Times New Roman" w:hAnsi="Times New Roman"/>
                <w:sz w:val="22"/>
                <w:szCs w:val="22"/>
              </w:rPr>
              <w:t>Wnosi o dopuszczenie wysokości zabudowy dla zabudowy usługowej na obszarze MN/U.12 – 16m również dla dachów płaskich</w:t>
            </w:r>
          </w:p>
          <w:p w:rsidR="00601571" w:rsidRPr="00B24D55" w:rsidRDefault="00601571" w:rsidP="00601571">
            <w:pPr>
              <w:ind w:left="230" w:hanging="230"/>
              <w:jc w:val="both"/>
              <w:rPr>
                <w:rFonts w:ascii="Times New Roman" w:hAnsi="Times New Roman"/>
                <w:sz w:val="22"/>
                <w:szCs w:val="22"/>
              </w:rPr>
            </w:pPr>
          </w:p>
          <w:p w:rsidR="00601571" w:rsidRPr="00D57D90" w:rsidRDefault="00601571" w:rsidP="00601571">
            <w:pPr>
              <w:ind w:left="230" w:hanging="230"/>
              <w:jc w:val="both"/>
              <w:rPr>
                <w:rFonts w:ascii="Times New Roman" w:hAnsi="Times New Roman"/>
                <w:sz w:val="22"/>
                <w:szCs w:val="22"/>
                <w:u w:val="single"/>
              </w:rPr>
            </w:pPr>
            <w:r w:rsidRPr="00D57D90">
              <w:rPr>
                <w:rFonts w:ascii="Times New Roman" w:hAnsi="Times New Roman"/>
                <w:sz w:val="22"/>
                <w:szCs w:val="22"/>
                <w:u w:val="single"/>
              </w:rPr>
              <w:t>Uzasadnienie:</w:t>
            </w:r>
          </w:p>
          <w:p w:rsidR="00601571" w:rsidRPr="00B24D55" w:rsidRDefault="00601571" w:rsidP="00601571">
            <w:pPr>
              <w:jc w:val="both"/>
              <w:rPr>
                <w:rFonts w:ascii="Times New Roman" w:hAnsi="Times New Roman"/>
                <w:sz w:val="22"/>
                <w:szCs w:val="22"/>
              </w:rPr>
            </w:pPr>
            <w:r w:rsidRPr="00B24D55">
              <w:rPr>
                <w:rFonts w:ascii="Times New Roman" w:hAnsi="Times New Roman"/>
                <w:sz w:val="22"/>
                <w:szCs w:val="22"/>
              </w:rPr>
              <w:t>Prośbę swą motywuje tym, że na obszarach wokół obszaru MN/U.12 tj. obszarze MN/U.4, obszarze U.3, obszarze MN/U.9 wszędzie jest dopuszczona maksymalna wysokość zabudowy dla zabudowy usługowej 16m bez limitowania wysokości dla dachów płaskich, a na przedmiotowym obszarze MN/U.12 wysokość zabudowy wynosi 16m dla dachów spadzistych, ale dla dachów płaskich jest limitowana do 9m. Pomimo tego, że obszar U.3 i</w:t>
            </w:r>
            <w:r>
              <w:rPr>
                <w:rFonts w:ascii="Times New Roman" w:hAnsi="Times New Roman"/>
                <w:sz w:val="22"/>
                <w:szCs w:val="22"/>
              </w:rPr>
              <w:t> </w:t>
            </w:r>
            <w:r w:rsidRPr="00B24D55">
              <w:rPr>
                <w:rFonts w:ascii="Times New Roman" w:hAnsi="Times New Roman"/>
                <w:sz w:val="22"/>
                <w:szCs w:val="22"/>
              </w:rPr>
              <w:t>MN/U.9 sięgają dalej w głąb zabudowy od ul. Kamieńskiego niż obszar MN/U.12.</w:t>
            </w:r>
          </w:p>
          <w:p w:rsidR="00601571" w:rsidRPr="00AE39E0" w:rsidRDefault="00601571" w:rsidP="00601571">
            <w:pPr>
              <w:jc w:val="both"/>
              <w:rPr>
                <w:rFonts w:ascii="Times New Roman" w:hAnsi="Times New Roman"/>
                <w:sz w:val="22"/>
                <w:szCs w:val="22"/>
              </w:rPr>
            </w:pPr>
            <w:r w:rsidRPr="00B24D55">
              <w:rPr>
                <w:rFonts w:ascii="Times New Roman" w:hAnsi="Times New Roman"/>
                <w:sz w:val="22"/>
                <w:szCs w:val="22"/>
              </w:rPr>
              <w:t>Uprzejmie prosi o pozytywne ustosunkowanie się do</w:t>
            </w:r>
            <w:r>
              <w:rPr>
                <w:rFonts w:ascii="Times New Roman" w:hAnsi="Times New Roman"/>
                <w:sz w:val="22"/>
                <w:szCs w:val="22"/>
              </w:rPr>
              <w:t> </w:t>
            </w:r>
            <w:r w:rsidRPr="00B24D55">
              <w:rPr>
                <w:rFonts w:ascii="Times New Roman" w:hAnsi="Times New Roman"/>
                <w:sz w:val="22"/>
                <w:szCs w:val="22"/>
              </w:rPr>
              <w:t>uwagi.</w:t>
            </w:r>
          </w:p>
        </w:tc>
        <w:tc>
          <w:tcPr>
            <w:tcW w:w="1385" w:type="dxa"/>
            <w:vMerge w:val="restart"/>
            <w:shd w:val="clear" w:color="auto" w:fill="auto"/>
          </w:tcPr>
          <w:p w:rsidR="00601571" w:rsidRPr="00B24D55" w:rsidRDefault="00601571" w:rsidP="00601571">
            <w:pPr>
              <w:ind w:hanging="48"/>
              <w:jc w:val="center"/>
              <w:rPr>
                <w:rFonts w:ascii="Times New Roman" w:hAnsi="Times New Roman"/>
                <w:sz w:val="22"/>
                <w:szCs w:val="22"/>
              </w:rPr>
            </w:pPr>
            <w:r w:rsidRPr="00B24D55">
              <w:rPr>
                <w:rFonts w:ascii="Times New Roman" w:hAnsi="Times New Roman"/>
                <w:sz w:val="22"/>
                <w:szCs w:val="22"/>
              </w:rPr>
              <w:t>151/47,</w:t>
            </w:r>
          </w:p>
          <w:p w:rsidR="00601571" w:rsidRPr="00B24D55" w:rsidRDefault="00601571" w:rsidP="00601571">
            <w:pPr>
              <w:ind w:hanging="48"/>
              <w:jc w:val="center"/>
              <w:rPr>
                <w:rFonts w:ascii="Times New Roman" w:hAnsi="Times New Roman"/>
                <w:sz w:val="22"/>
                <w:szCs w:val="22"/>
              </w:rPr>
            </w:pPr>
            <w:r w:rsidRPr="00B24D55">
              <w:rPr>
                <w:rFonts w:ascii="Times New Roman" w:hAnsi="Times New Roman"/>
                <w:sz w:val="22"/>
                <w:szCs w:val="22"/>
              </w:rPr>
              <w:t>151/48,</w:t>
            </w:r>
          </w:p>
          <w:p w:rsidR="00601571" w:rsidRPr="00B24D55" w:rsidRDefault="00601571" w:rsidP="00601571">
            <w:pPr>
              <w:ind w:hanging="48"/>
              <w:jc w:val="center"/>
              <w:rPr>
                <w:rFonts w:ascii="Times New Roman" w:hAnsi="Times New Roman"/>
                <w:sz w:val="22"/>
                <w:szCs w:val="22"/>
              </w:rPr>
            </w:pPr>
            <w:r w:rsidRPr="00B24D55">
              <w:rPr>
                <w:rFonts w:ascii="Times New Roman" w:hAnsi="Times New Roman"/>
                <w:sz w:val="22"/>
                <w:szCs w:val="22"/>
              </w:rPr>
              <w:t>151/49</w:t>
            </w:r>
          </w:p>
          <w:p w:rsidR="00601571" w:rsidRPr="00B24D55" w:rsidRDefault="00601571" w:rsidP="00601571">
            <w:pPr>
              <w:ind w:hanging="48"/>
              <w:jc w:val="center"/>
              <w:rPr>
                <w:rFonts w:ascii="Times New Roman" w:hAnsi="Times New Roman"/>
                <w:sz w:val="22"/>
                <w:szCs w:val="22"/>
              </w:rPr>
            </w:pPr>
            <w:proofErr w:type="spellStart"/>
            <w:r w:rsidRPr="00B24D55">
              <w:rPr>
                <w:rFonts w:ascii="Times New Roman" w:hAnsi="Times New Roman"/>
                <w:sz w:val="22"/>
                <w:szCs w:val="22"/>
              </w:rPr>
              <w:t>obr</w:t>
            </w:r>
            <w:proofErr w:type="spellEnd"/>
            <w:r w:rsidRPr="00B24D55">
              <w:rPr>
                <w:rFonts w:ascii="Times New Roman" w:hAnsi="Times New Roman"/>
                <w:sz w:val="22"/>
                <w:szCs w:val="22"/>
              </w:rPr>
              <w:t>. 49</w:t>
            </w:r>
          </w:p>
          <w:p w:rsidR="00601571" w:rsidRPr="00AE39E0" w:rsidRDefault="00601571" w:rsidP="00601571">
            <w:pPr>
              <w:ind w:hanging="48"/>
              <w:jc w:val="center"/>
              <w:rPr>
                <w:rFonts w:ascii="Times New Roman" w:hAnsi="Times New Roman"/>
                <w:sz w:val="22"/>
                <w:szCs w:val="22"/>
              </w:rPr>
            </w:pPr>
            <w:r>
              <w:rPr>
                <w:rFonts w:ascii="Times New Roman" w:hAnsi="Times New Roman"/>
                <w:sz w:val="22"/>
                <w:szCs w:val="22"/>
              </w:rPr>
              <w:t>Podgórze</w:t>
            </w:r>
          </w:p>
        </w:tc>
        <w:tc>
          <w:tcPr>
            <w:tcW w:w="1404" w:type="dxa"/>
            <w:vMerge w:val="restart"/>
            <w:shd w:val="clear" w:color="auto" w:fill="auto"/>
          </w:tcPr>
          <w:p w:rsidR="00601571" w:rsidRPr="00AE39E0" w:rsidRDefault="00601571" w:rsidP="00601571">
            <w:pPr>
              <w:ind w:hanging="48"/>
              <w:jc w:val="center"/>
              <w:rPr>
                <w:rFonts w:ascii="Times New Roman" w:hAnsi="Times New Roman"/>
                <w:sz w:val="22"/>
                <w:szCs w:val="22"/>
              </w:rPr>
            </w:pPr>
          </w:p>
        </w:tc>
        <w:tc>
          <w:tcPr>
            <w:tcW w:w="1464" w:type="dxa"/>
            <w:vMerge w:val="restart"/>
          </w:tcPr>
          <w:p w:rsidR="00601571" w:rsidRPr="005E47C1" w:rsidRDefault="00601571" w:rsidP="00601571">
            <w:pPr>
              <w:ind w:hanging="48"/>
              <w:jc w:val="center"/>
              <w:rPr>
                <w:rFonts w:ascii="Times New Roman" w:hAnsi="Times New Roman"/>
                <w:b/>
                <w:sz w:val="22"/>
                <w:szCs w:val="22"/>
              </w:rPr>
            </w:pPr>
            <w:r w:rsidRPr="005E47C1">
              <w:rPr>
                <w:rFonts w:ascii="Times New Roman" w:hAnsi="Times New Roman"/>
                <w:b/>
                <w:sz w:val="22"/>
                <w:szCs w:val="22"/>
              </w:rPr>
              <w:t>MN/U.12</w:t>
            </w:r>
          </w:p>
          <w:p w:rsidR="00601571" w:rsidRPr="005E47C1" w:rsidRDefault="00601571" w:rsidP="00601571">
            <w:pPr>
              <w:jc w:val="center"/>
              <w:rPr>
                <w:rFonts w:ascii="Times New Roman" w:hAnsi="Times New Roman"/>
                <w:b/>
                <w:bCs/>
                <w:iCs/>
                <w:sz w:val="22"/>
                <w:szCs w:val="22"/>
              </w:rPr>
            </w:pPr>
          </w:p>
        </w:tc>
        <w:tc>
          <w:tcPr>
            <w:tcW w:w="1843" w:type="dxa"/>
            <w:vMerge w:val="restart"/>
            <w:shd w:val="clear" w:color="auto" w:fill="auto"/>
          </w:tcPr>
          <w:p w:rsidR="00601571" w:rsidRPr="00AE39E0" w:rsidRDefault="00601571" w:rsidP="00601571">
            <w:pPr>
              <w:jc w:val="center"/>
              <w:rPr>
                <w:rFonts w:ascii="Times New Roman" w:hAnsi="Times New Roman"/>
                <w:b/>
                <w:bCs/>
                <w:iCs/>
                <w:sz w:val="22"/>
                <w:szCs w:val="22"/>
              </w:rPr>
            </w:pPr>
            <w:r w:rsidRPr="00AE39E0">
              <w:rPr>
                <w:rFonts w:ascii="Times New Roman" w:hAnsi="Times New Roman"/>
                <w:b/>
                <w:bCs/>
                <w:iCs/>
                <w:sz w:val="22"/>
                <w:szCs w:val="22"/>
              </w:rPr>
              <w:t>Prezydent Miasta Krakowa nie uwzględnił uwagi</w:t>
            </w:r>
          </w:p>
        </w:tc>
        <w:tc>
          <w:tcPr>
            <w:tcW w:w="1798" w:type="dxa"/>
            <w:vMerge w:val="restart"/>
            <w:shd w:val="clear" w:color="auto" w:fill="auto"/>
          </w:tcPr>
          <w:p w:rsidR="00601571" w:rsidRPr="003239FB" w:rsidRDefault="00601571" w:rsidP="00601571">
            <w:pPr>
              <w:ind w:left="-106" w:right="-101" w:hanging="42"/>
              <w:jc w:val="center"/>
              <w:rPr>
                <w:rFonts w:ascii="Times New Roman" w:hAnsi="Times New Roman"/>
                <w:color w:val="00B050"/>
                <w:sz w:val="22"/>
                <w:szCs w:val="22"/>
              </w:rPr>
            </w:pPr>
            <w:r w:rsidRPr="003239FB">
              <w:rPr>
                <w:rFonts w:ascii="Times New Roman" w:hAnsi="Times New Roman"/>
                <w:b/>
                <w:bCs/>
                <w:iCs/>
                <w:sz w:val="22"/>
                <w:szCs w:val="22"/>
              </w:rPr>
              <w:t>Rada Miasta Krakowa nie uwzględniła uwagi</w:t>
            </w:r>
          </w:p>
        </w:tc>
        <w:tc>
          <w:tcPr>
            <w:tcW w:w="5810" w:type="dxa"/>
            <w:vMerge w:val="restart"/>
            <w:shd w:val="clear" w:color="auto" w:fill="auto"/>
          </w:tcPr>
          <w:p w:rsidR="00601571" w:rsidRPr="003239FB" w:rsidRDefault="00601571" w:rsidP="00601571">
            <w:pPr>
              <w:suppressAutoHyphens/>
              <w:overflowPunct w:val="0"/>
              <w:autoSpaceDE w:val="0"/>
              <w:jc w:val="both"/>
              <w:textAlignment w:val="baseline"/>
              <w:rPr>
                <w:rFonts w:ascii="Times New Roman" w:hAnsi="Times New Roman"/>
                <w:sz w:val="22"/>
                <w:szCs w:val="22"/>
              </w:rPr>
            </w:pPr>
            <w:r w:rsidRPr="003239FB">
              <w:rPr>
                <w:rFonts w:ascii="Times New Roman" w:hAnsi="Times New Roman"/>
                <w:sz w:val="22"/>
                <w:szCs w:val="22"/>
              </w:rPr>
              <w:t xml:space="preserve">Uwaga </w:t>
            </w:r>
            <w:r>
              <w:rPr>
                <w:rFonts w:ascii="Times New Roman" w:hAnsi="Times New Roman"/>
                <w:sz w:val="22"/>
                <w:szCs w:val="22"/>
              </w:rPr>
              <w:t xml:space="preserve">pozostaje </w:t>
            </w:r>
            <w:r w:rsidRPr="003239FB">
              <w:rPr>
                <w:rFonts w:ascii="Times New Roman" w:hAnsi="Times New Roman"/>
                <w:sz w:val="22"/>
                <w:szCs w:val="22"/>
              </w:rPr>
              <w:t xml:space="preserve">nieuwzględniona gdyż, pozostawia się dotychczasowe zapisy ustaleń projektu planu. Przyjęte w projekcie planu wskaźniki zabudowy, w tym </w:t>
            </w:r>
            <w:r w:rsidRPr="003239FB">
              <w:rPr>
                <w:rFonts w:ascii="Times New Roman" w:hAnsi="Times New Roman"/>
                <w:bCs/>
                <w:sz w:val="22"/>
                <w:szCs w:val="22"/>
              </w:rPr>
              <w:t>maksymalna wysokość</w:t>
            </w:r>
            <w:r w:rsidRPr="003239FB">
              <w:rPr>
                <w:rFonts w:ascii="Times New Roman" w:hAnsi="Times New Roman"/>
                <w:color w:val="FF0000"/>
                <w:sz w:val="22"/>
                <w:szCs w:val="22"/>
              </w:rPr>
              <w:t xml:space="preserve"> </w:t>
            </w:r>
            <w:r w:rsidRPr="003239FB">
              <w:rPr>
                <w:rFonts w:ascii="Times New Roman" w:hAnsi="Times New Roman"/>
                <w:sz w:val="22"/>
                <w:szCs w:val="22"/>
              </w:rPr>
              <w:t xml:space="preserve">zabudowy dla terenu MN/U.12, zostały wyznaczone zgodnie z ustaleniami Studium, gdzie zapisano: </w:t>
            </w:r>
            <w:r w:rsidRPr="003239FB">
              <w:rPr>
                <w:rFonts w:ascii="Times New Roman" w:hAnsi="Times New Roman"/>
                <w:i/>
                <w:sz w:val="22"/>
                <w:szCs w:val="22"/>
              </w:rPr>
              <w:t>„(…)</w:t>
            </w:r>
            <w:r w:rsidRPr="003239FB">
              <w:rPr>
                <w:rFonts w:ascii="Times New Roman" w:hAnsi="Times New Roman"/>
                <w:sz w:val="22"/>
                <w:szCs w:val="22"/>
              </w:rPr>
              <w:t xml:space="preserve"> </w:t>
            </w:r>
            <w:r w:rsidRPr="003239FB">
              <w:rPr>
                <w:rFonts w:ascii="Times New Roman" w:hAnsi="Times New Roman"/>
                <w:i/>
                <w:sz w:val="22"/>
                <w:szCs w:val="22"/>
              </w:rPr>
              <w:t xml:space="preserve">Wysokość zabudowy mieszkaniowej </w:t>
            </w:r>
            <w:r>
              <w:rPr>
                <w:rFonts w:ascii="Times New Roman" w:hAnsi="Times New Roman"/>
                <w:i/>
                <w:sz w:val="22"/>
                <w:szCs w:val="22"/>
              </w:rPr>
              <w:t>i </w:t>
            </w:r>
            <w:r w:rsidRPr="003239FB">
              <w:rPr>
                <w:rFonts w:ascii="Times New Roman" w:hAnsi="Times New Roman"/>
                <w:i/>
                <w:sz w:val="22"/>
                <w:szCs w:val="22"/>
              </w:rPr>
              <w:t>usługowej w terenach zabudowy mieszkaniowej jednorodzinnej (MN) do 13 m, a dla działek lub ich części położonych w pasie o szerokości 50 m wzdłuż ul. Henryka Kamieńskiego do 16 m”.</w:t>
            </w:r>
          </w:p>
          <w:p w:rsidR="00601571" w:rsidRDefault="00601571" w:rsidP="00601571">
            <w:pPr>
              <w:jc w:val="both"/>
              <w:rPr>
                <w:rFonts w:ascii="Times New Roman" w:hAnsi="Times New Roman"/>
                <w:sz w:val="22"/>
                <w:szCs w:val="22"/>
              </w:rPr>
            </w:pPr>
            <w:r w:rsidRPr="003239FB">
              <w:rPr>
                <w:rFonts w:ascii="Times New Roman" w:hAnsi="Times New Roman"/>
                <w:sz w:val="22"/>
                <w:szCs w:val="22"/>
              </w:rPr>
              <w:t xml:space="preserve">Dodatkowo wyjaśnia się, że ustalenia dla zabudowy usługowej w Terenie MN/U.12 tj. wysokość zabudowy między linią regulacyjną wysokości zabudowy a ul.  </w:t>
            </w:r>
            <w:r>
              <w:rPr>
                <w:rFonts w:ascii="Times New Roman" w:hAnsi="Times New Roman"/>
                <w:sz w:val="22"/>
                <w:szCs w:val="22"/>
              </w:rPr>
              <w:t>H </w:t>
            </w:r>
            <w:r w:rsidRPr="003239FB">
              <w:rPr>
                <w:rFonts w:ascii="Times New Roman" w:hAnsi="Times New Roman"/>
                <w:sz w:val="22"/>
                <w:szCs w:val="22"/>
              </w:rPr>
              <w:t>Kamieńskiego wynosi 16 m – bez określenia dla jakiego rodzaju dachu jest ta</w:t>
            </w:r>
            <w:r w:rsidR="00C51FF0">
              <w:rPr>
                <w:rFonts w:ascii="Times New Roman" w:hAnsi="Times New Roman"/>
                <w:sz w:val="22"/>
                <w:szCs w:val="22"/>
              </w:rPr>
              <w:t> </w:t>
            </w:r>
            <w:r w:rsidRPr="003239FB">
              <w:rPr>
                <w:rFonts w:ascii="Times New Roman" w:hAnsi="Times New Roman"/>
                <w:sz w:val="22"/>
                <w:szCs w:val="22"/>
              </w:rPr>
              <w:t>wysokość, a więc dach płaski będzie mógł być realizowany do wysokości 16 m.</w:t>
            </w:r>
          </w:p>
          <w:p w:rsidR="00601571" w:rsidRPr="003239FB" w:rsidRDefault="00601571" w:rsidP="00601571">
            <w:pPr>
              <w:jc w:val="both"/>
              <w:rPr>
                <w:rFonts w:ascii="Times New Roman" w:hAnsi="Times New Roman"/>
                <w:color w:val="00B050"/>
                <w:sz w:val="22"/>
                <w:szCs w:val="22"/>
              </w:rPr>
            </w:pPr>
            <w:r w:rsidRPr="003239FB">
              <w:rPr>
                <w:rFonts w:ascii="Times New Roman" w:hAnsi="Times New Roman"/>
                <w:sz w:val="22"/>
                <w:szCs w:val="22"/>
              </w:rPr>
              <w:t xml:space="preserve"> Dla pozostałej części terenu (po południowej stronie) będzie mogła być zrealizowana zabudowa usługowa do wysokości zabudowy 13 m przy założeniu, że dla dachów płaskich maksymalna wysokość może wynosić 9 m (§17 ust. 2 pkt 4 lit. c).</w:t>
            </w:r>
          </w:p>
        </w:tc>
      </w:tr>
      <w:tr w:rsidR="00713246" w:rsidRPr="00AE39E0" w:rsidTr="004E579C">
        <w:tblPrEx>
          <w:tblCellMar>
            <w:left w:w="108" w:type="dxa"/>
            <w:right w:w="108" w:type="dxa"/>
          </w:tblCellMar>
        </w:tblPrEx>
        <w:trPr>
          <w:trHeight w:val="930"/>
        </w:trPr>
        <w:tc>
          <w:tcPr>
            <w:tcW w:w="823" w:type="dxa"/>
            <w:vMerge w:val="restart"/>
          </w:tcPr>
          <w:p w:rsidR="00713246" w:rsidRPr="00AE39E0" w:rsidRDefault="00713246" w:rsidP="00713246">
            <w:pPr>
              <w:ind w:right="-130"/>
              <w:rPr>
                <w:rFonts w:ascii="Times New Roman" w:hAnsi="Times New Roman"/>
                <w:sz w:val="22"/>
                <w:szCs w:val="22"/>
              </w:rPr>
            </w:pPr>
            <w:r>
              <w:rPr>
                <w:rFonts w:ascii="Times New Roman" w:hAnsi="Times New Roman"/>
                <w:sz w:val="22"/>
                <w:szCs w:val="22"/>
              </w:rPr>
              <w:t xml:space="preserve">  34.</w:t>
            </w:r>
          </w:p>
        </w:tc>
        <w:tc>
          <w:tcPr>
            <w:tcW w:w="825" w:type="dxa"/>
            <w:vMerge w:val="restart"/>
          </w:tcPr>
          <w:p w:rsidR="00713246" w:rsidRPr="003B0D44" w:rsidRDefault="00713246" w:rsidP="00713246">
            <w:pPr>
              <w:jc w:val="center"/>
              <w:rPr>
                <w:rFonts w:ascii="Times New Roman" w:hAnsi="Times New Roman"/>
                <w:b/>
                <w:sz w:val="22"/>
                <w:szCs w:val="22"/>
              </w:rPr>
            </w:pPr>
            <w:r w:rsidRPr="003B0D44">
              <w:rPr>
                <w:rFonts w:ascii="Times New Roman" w:hAnsi="Times New Roman"/>
                <w:b/>
                <w:sz w:val="22"/>
                <w:szCs w:val="22"/>
              </w:rPr>
              <w:t>II.10.</w:t>
            </w:r>
          </w:p>
        </w:tc>
        <w:tc>
          <w:tcPr>
            <w:tcW w:w="2181" w:type="dxa"/>
            <w:vMerge w:val="restart"/>
            <w:shd w:val="clear" w:color="auto" w:fill="auto"/>
          </w:tcPr>
          <w:p w:rsidR="00713246" w:rsidRPr="00AE39E0" w:rsidRDefault="00D6532E" w:rsidP="00D6532E">
            <w:pPr>
              <w:jc w:val="center"/>
              <w:rPr>
                <w:rFonts w:ascii="Times New Roman" w:hAnsi="Times New Roman"/>
                <w:sz w:val="22"/>
                <w:szCs w:val="22"/>
              </w:rPr>
            </w:pPr>
            <w:r>
              <w:rPr>
                <w:rFonts w:ascii="Times New Roman" w:hAnsi="Times New Roman"/>
                <w:sz w:val="22"/>
                <w:szCs w:val="22"/>
              </w:rPr>
              <w:t>[…]*</w:t>
            </w:r>
          </w:p>
        </w:tc>
        <w:tc>
          <w:tcPr>
            <w:tcW w:w="4819" w:type="dxa"/>
            <w:vMerge/>
            <w:shd w:val="clear" w:color="auto" w:fill="auto"/>
          </w:tcPr>
          <w:p w:rsidR="00713246" w:rsidRPr="00AE39E0" w:rsidRDefault="00713246" w:rsidP="000C61F1">
            <w:pPr>
              <w:ind w:left="230" w:right="200" w:hanging="230"/>
              <w:jc w:val="both"/>
              <w:rPr>
                <w:rFonts w:ascii="Times New Roman" w:hAnsi="Times New Roman"/>
                <w:sz w:val="22"/>
                <w:szCs w:val="22"/>
              </w:rPr>
            </w:pPr>
          </w:p>
        </w:tc>
        <w:tc>
          <w:tcPr>
            <w:tcW w:w="1385" w:type="dxa"/>
            <w:vMerge/>
            <w:shd w:val="clear" w:color="auto" w:fill="auto"/>
          </w:tcPr>
          <w:p w:rsidR="00713246" w:rsidRPr="00AE39E0" w:rsidRDefault="00713246" w:rsidP="00713246">
            <w:pPr>
              <w:ind w:hanging="48"/>
              <w:jc w:val="center"/>
              <w:rPr>
                <w:rFonts w:ascii="Times New Roman" w:hAnsi="Times New Roman"/>
                <w:sz w:val="22"/>
                <w:szCs w:val="22"/>
              </w:rPr>
            </w:pPr>
          </w:p>
        </w:tc>
        <w:tc>
          <w:tcPr>
            <w:tcW w:w="1404" w:type="dxa"/>
            <w:vMerge/>
            <w:shd w:val="clear" w:color="auto" w:fill="auto"/>
          </w:tcPr>
          <w:p w:rsidR="00713246" w:rsidRPr="00AE39E0" w:rsidRDefault="00713246" w:rsidP="00713246">
            <w:pPr>
              <w:ind w:hanging="48"/>
              <w:jc w:val="center"/>
              <w:rPr>
                <w:rFonts w:ascii="Times New Roman" w:hAnsi="Times New Roman"/>
                <w:sz w:val="22"/>
                <w:szCs w:val="22"/>
              </w:rPr>
            </w:pPr>
          </w:p>
        </w:tc>
        <w:tc>
          <w:tcPr>
            <w:tcW w:w="1464" w:type="dxa"/>
            <w:vMerge/>
          </w:tcPr>
          <w:p w:rsidR="00713246" w:rsidRPr="005E47C1" w:rsidRDefault="00713246" w:rsidP="00713246">
            <w:pPr>
              <w:jc w:val="center"/>
              <w:rPr>
                <w:rFonts w:ascii="Times New Roman" w:hAnsi="Times New Roman"/>
                <w:b/>
                <w:bCs/>
                <w:iCs/>
                <w:sz w:val="22"/>
                <w:szCs w:val="22"/>
              </w:rPr>
            </w:pPr>
          </w:p>
        </w:tc>
        <w:tc>
          <w:tcPr>
            <w:tcW w:w="1843" w:type="dxa"/>
            <w:vMerge/>
            <w:shd w:val="clear" w:color="auto" w:fill="auto"/>
          </w:tcPr>
          <w:p w:rsidR="00713246" w:rsidRPr="00AE39E0" w:rsidRDefault="00713246" w:rsidP="00713246">
            <w:pPr>
              <w:jc w:val="center"/>
              <w:rPr>
                <w:rFonts w:ascii="Times New Roman" w:hAnsi="Times New Roman"/>
                <w:b/>
                <w:bCs/>
                <w:iCs/>
                <w:sz w:val="22"/>
                <w:szCs w:val="22"/>
              </w:rPr>
            </w:pPr>
          </w:p>
        </w:tc>
        <w:tc>
          <w:tcPr>
            <w:tcW w:w="1798" w:type="dxa"/>
            <w:vMerge/>
            <w:shd w:val="clear" w:color="auto" w:fill="auto"/>
          </w:tcPr>
          <w:p w:rsidR="00713246" w:rsidRPr="00AE39E0" w:rsidRDefault="00713246" w:rsidP="00713246">
            <w:pPr>
              <w:ind w:left="-106" w:right="-101" w:hanging="42"/>
              <w:jc w:val="center"/>
              <w:rPr>
                <w:rFonts w:ascii="Times New Roman" w:hAnsi="Times New Roman"/>
                <w:sz w:val="22"/>
                <w:szCs w:val="22"/>
              </w:rPr>
            </w:pPr>
          </w:p>
        </w:tc>
        <w:tc>
          <w:tcPr>
            <w:tcW w:w="5810" w:type="dxa"/>
            <w:vMerge/>
            <w:shd w:val="clear" w:color="auto" w:fill="auto"/>
          </w:tcPr>
          <w:p w:rsidR="00713246" w:rsidRPr="00AE39E0" w:rsidRDefault="00713246" w:rsidP="00713246">
            <w:pPr>
              <w:jc w:val="both"/>
              <w:rPr>
                <w:rFonts w:ascii="Times New Roman" w:hAnsi="Times New Roman"/>
                <w:sz w:val="22"/>
                <w:szCs w:val="22"/>
              </w:rPr>
            </w:pPr>
          </w:p>
        </w:tc>
      </w:tr>
      <w:tr w:rsidR="00713246" w:rsidRPr="00AE39E0" w:rsidTr="004E579C">
        <w:tblPrEx>
          <w:tblCellMar>
            <w:left w:w="108" w:type="dxa"/>
            <w:right w:w="108" w:type="dxa"/>
          </w:tblCellMar>
        </w:tblPrEx>
        <w:trPr>
          <w:trHeight w:val="3360"/>
        </w:trPr>
        <w:tc>
          <w:tcPr>
            <w:tcW w:w="823" w:type="dxa"/>
            <w:vMerge/>
          </w:tcPr>
          <w:p w:rsidR="00713246" w:rsidRDefault="00713246" w:rsidP="00713246">
            <w:pPr>
              <w:ind w:left="-81" w:right="-130" w:hanging="7"/>
              <w:jc w:val="center"/>
              <w:rPr>
                <w:rFonts w:ascii="Times New Roman" w:hAnsi="Times New Roman"/>
                <w:sz w:val="22"/>
                <w:szCs w:val="22"/>
              </w:rPr>
            </w:pPr>
          </w:p>
        </w:tc>
        <w:tc>
          <w:tcPr>
            <w:tcW w:w="825" w:type="dxa"/>
            <w:vMerge/>
          </w:tcPr>
          <w:p w:rsidR="00713246" w:rsidRDefault="00713246" w:rsidP="00713246">
            <w:pPr>
              <w:jc w:val="center"/>
              <w:rPr>
                <w:rFonts w:ascii="Times New Roman" w:hAnsi="Times New Roman"/>
                <w:sz w:val="22"/>
                <w:szCs w:val="22"/>
              </w:rPr>
            </w:pPr>
          </w:p>
        </w:tc>
        <w:tc>
          <w:tcPr>
            <w:tcW w:w="2181" w:type="dxa"/>
            <w:vMerge/>
            <w:shd w:val="clear" w:color="auto" w:fill="auto"/>
          </w:tcPr>
          <w:p w:rsidR="00713246" w:rsidRPr="00AE39E0" w:rsidRDefault="00713246" w:rsidP="00713246">
            <w:pPr>
              <w:ind w:firstLine="227"/>
              <w:rPr>
                <w:rFonts w:ascii="Times New Roman" w:hAnsi="Times New Roman"/>
                <w:sz w:val="22"/>
                <w:szCs w:val="22"/>
              </w:rPr>
            </w:pPr>
          </w:p>
        </w:tc>
        <w:tc>
          <w:tcPr>
            <w:tcW w:w="4819" w:type="dxa"/>
            <w:vMerge/>
            <w:shd w:val="clear" w:color="auto" w:fill="auto"/>
          </w:tcPr>
          <w:p w:rsidR="00713246" w:rsidRPr="00AE39E0" w:rsidRDefault="00713246" w:rsidP="000C61F1">
            <w:pPr>
              <w:ind w:left="230" w:right="200" w:hanging="230"/>
              <w:jc w:val="both"/>
              <w:rPr>
                <w:rFonts w:ascii="Times New Roman" w:hAnsi="Times New Roman"/>
                <w:sz w:val="22"/>
                <w:szCs w:val="22"/>
              </w:rPr>
            </w:pPr>
          </w:p>
        </w:tc>
        <w:tc>
          <w:tcPr>
            <w:tcW w:w="1385" w:type="dxa"/>
            <w:shd w:val="clear" w:color="auto" w:fill="auto"/>
          </w:tcPr>
          <w:p w:rsidR="00713246" w:rsidRPr="00B24D55" w:rsidRDefault="00713246" w:rsidP="00713246">
            <w:pPr>
              <w:ind w:hanging="48"/>
              <w:jc w:val="center"/>
              <w:rPr>
                <w:rFonts w:ascii="Times New Roman" w:hAnsi="Times New Roman"/>
                <w:sz w:val="22"/>
                <w:szCs w:val="22"/>
              </w:rPr>
            </w:pPr>
            <w:r w:rsidRPr="00B24D55">
              <w:rPr>
                <w:rFonts w:ascii="Times New Roman" w:hAnsi="Times New Roman"/>
                <w:sz w:val="22"/>
                <w:szCs w:val="22"/>
              </w:rPr>
              <w:t xml:space="preserve">151/29 </w:t>
            </w:r>
          </w:p>
          <w:p w:rsidR="00713246" w:rsidRPr="00AE39E0" w:rsidRDefault="00713246" w:rsidP="00713246">
            <w:pPr>
              <w:ind w:hanging="48"/>
              <w:jc w:val="center"/>
              <w:rPr>
                <w:rFonts w:ascii="Times New Roman" w:hAnsi="Times New Roman"/>
                <w:sz w:val="22"/>
                <w:szCs w:val="22"/>
              </w:rPr>
            </w:pPr>
            <w:proofErr w:type="spellStart"/>
            <w:r w:rsidRPr="00B24D55">
              <w:rPr>
                <w:rFonts w:ascii="Times New Roman" w:hAnsi="Times New Roman"/>
                <w:sz w:val="22"/>
                <w:szCs w:val="22"/>
              </w:rPr>
              <w:t>obr</w:t>
            </w:r>
            <w:proofErr w:type="spellEnd"/>
            <w:r w:rsidRPr="00B24D55">
              <w:rPr>
                <w:rFonts w:ascii="Times New Roman" w:hAnsi="Times New Roman"/>
                <w:sz w:val="22"/>
                <w:szCs w:val="22"/>
              </w:rPr>
              <w:t>. 49</w:t>
            </w:r>
            <w:r w:rsidR="00127B1F">
              <w:rPr>
                <w:rFonts w:ascii="Times New Roman" w:hAnsi="Times New Roman"/>
                <w:sz w:val="22"/>
                <w:szCs w:val="22"/>
              </w:rPr>
              <w:t xml:space="preserve"> Podgórze</w:t>
            </w:r>
          </w:p>
        </w:tc>
        <w:tc>
          <w:tcPr>
            <w:tcW w:w="1404" w:type="dxa"/>
            <w:shd w:val="clear" w:color="auto" w:fill="auto"/>
          </w:tcPr>
          <w:p w:rsidR="00713246" w:rsidRPr="00AE39E0" w:rsidRDefault="00713246" w:rsidP="00713246">
            <w:pPr>
              <w:ind w:hanging="48"/>
              <w:jc w:val="center"/>
              <w:rPr>
                <w:rFonts w:ascii="Times New Roman" w:hAnsi="Times New Roman"/>
                <w:sz w:val="22"/>
                <w:szCs w:val="22"/>
              </w:rPr>
            </w:pPr>
          </w:p>
        </w:tc>
        <w:tc>
          <w:tcPr>
            <w:tcW w:w="1464" w:type="dxa"/>
          </w:tcPr>
          <w:p w:rsidR="00713246" w:rsidRPr="005E47C1" w:rsidRDefault="00713246" w:rsidP="00713246">
            <w:pPr>
              <w:jc w:val="center"/>
              <w:rPr>
                <w:rFonts w:ascii="Times New Roman" w:hAnsi="Times New Roman"/>
                <w:b/>
                <w:bCs/>
                <w:iCs/>
                <w:sz w:val="22"/>
                <w:szCs w:val="22"/>
              </w:rPr>
            </w:pPr>
            <w:r w:rsidRPr="005E47C1">
              <w:rPr>
                <w:rFonts w:ascii="Times New Roman" w:hAnsi="Times New Roman"/>
                <w:b/>
                <w:sz w:val="22"/>
                <w:szCs w:val="22"/>
              </w:rPr>
              <w:t>MN/U.4, MN/U.12, MN.16</w:t>
            </w:r>
          </w:p>
        </w:tc>
        <w:tc>
          <w:tcPr>
            <w:tcW w:w="1843" w:type="dxa"/>
            <w:vMerge/>
            <w:tcBorders>
              <w:bottom w:val="single" w:sz="4" w:space="0" w:color="auto"/>
            </w:tcBorders>
            <w:shd w:val="clear" w:color="auto" w:fill="auto"/>
          </w:tcPr>
          <w:p w:rsidR="00713246" w:rsidRPr="00AE39E0" w:rsidRDefault="00713246" w:rsidP="00713246">
            <w:pPr>
              <w:jc w:val="center"/>
              <w:rPr>
                <w:rFonts w:ascii="Times New Roman" w:hAnsi="Times New Roman"/>
                <w:b/>
                <w:bCs/>
                <w:iCs/>
                <w:sz w:val="22"/>
                <w:szCs w:val="22"/>
              </w:rPr>
            </w:pPr>
          </w:p>
        </w:tc>
        <w:tc>
          <w:tcPr>
            <w:tcW w:w="1798" w:type="dxa"/>
            <w:vMerge/>
            <w:tcBorders>
              <w:bottom w:val="single" w:sz="4" w:space="0" w:color="auto"/>
            </w:tcBorders>
            <w:shd w:val="clear" w:color="auto" w:fill="auto"/>
          </w:tcPr>
          <w:p w:rsidR="00713246" w:rsidRPr="00AE39E0" w:rsidRDefault="00713246" w:rsidP="00713246">
            <w:pPr>
              <w:ind w:left="-106" w:right="-101" w:hanging="42"/>
              <w:jc w:val="center"/>
              <w:rPr>
                <w:rFonts w:ascii="Times New Roman" w:hAnsi="Times New Roman"/>
                <w:sz w:val="22"/>
                <w:szCs w:val="22"/>
              </w:rPr>
            </w:pPr>
          </w:p>
        </w:tc>
        <w:tc>
          <w:tcPr>
            <w:tcW w:w="5810" w:type="dxa"/>
            <w:vMerge/>
            <w:tcBorders>
              <w:bottom w:val="single" w:sz="4" w:space="0" w:color="auto"/>
            </w:tcBorders>
            <w:shd w:val="clear" w:color="auto" w:fill="auto"/>
          </w:tcPr>
          <w:p w:rsidR="00713246" w:rsidRPr="00AE39E0" w:rsidRDefault="00713246" w:rsidP="00713246">
            <w:pPr>
              <w:jc w:val="both"/>
              <w:rPr>
                <w:rFonts w:ascii="Times New Roman" w:hAnsi="Times New Roman"/>
                <w:sz w:val="22"/>
                <w:szCs w:val="22"/>
              </w:rPr>
            </w:pPr>
          </w:p>
        </w:tc>
      </w:tr>
      <w:tr w:rsidR="00601571" w:rsidRPr="00AE39E0" w:rsidTr="004E579C">
        <w:tblPrEx>
          <w:tblCellMar>
            <w:left w:w="108" w:type="dxa"/>
            <w:right w:w="108" w:type="dxa"/>
          </w:tblCellMar>
        </w:tblPrEx>
        <w:tc>
          <w:tcPr>
            <w:tcW w:w="823" w:type="dxa"/>
          </w:tcPr>
          <w:p w:rsidR="00601571" w:rsidRPr="00AE39E0" w:rsidRDefault="00601571" w:rsidP="00601571">
            <w:pPr>
              <w:ind w:left="-81" w:right="-130" w:hanging="7"/>
              <w:jc w:val="center"/>
              <w:rPr>
                <w:rFonts w:ascii="Times New Roman" w:hAnsi="Times New Roman"/>
                <w:sz w:val="22"/>
                <w:szCs w:val="22"/>
              </w:rPr>
            </w:pPr>
            <w:r>
              <w:rPr>
                <w:rFonts w:ascii="Times New Roman" w:hAnsi="Times New Roman"/>
                <w:sz w:val="22"/>
                <w:szCs w:val="22"/>
              </w:rPr>
              <w:lastRenderedPageBreak/>
              <w:t>35.</w:t>
            </w:r>
          </w:p>
        </w:tc>
        <w:tc>
          <w:tcPr>
            <w:tcW w:w="825" w:type="dxa"/>
          </w:tcPr>
          <w:p w:rsidR="00601571" w:rsidRPr="003B0D44" w:rsidRDefault="00601571" w:rsidP="00601571">
            <w:pPr>
              <w:jc w:val="center"/>
              <w:rPr>
                <w:rFonts w:ascii="Times New Roman" w:hAnsi="Times New Roman"/>
                <w:b/>
                <w:sz w:val="22"/>
                <w:szCs w:val="22"/>
              </w:rPr>
            </w:pPr>
            <w:r w:rsidRPr="003B0D44">
              <w:rPr>
                <w:rFonts w:ascii="Times New Roman" w:hAnsi="Times New Roman"/>
                <w:b/>
                <w:sz w:val="22"/>
                <w:szCs w:val="22"/>
              </w:rPr>
              <w:t>II.28.</w:t>
            </w:r>
          </w:p>
        </w:tc>
        <w:tc>
          <w:tcPr>
            <w:tcW w:w="2181" w:type="dxa"/>
            <w:shd w:val="clear" w:color="auto" w:fill="auto"/>
          </w:tcPr>
          <w:p w:rsidR="00D6532E" w:rsidRDefault="00D6532E" w:rsidP="00601571">
            <w:pPr>
              <w:jc w:val="center"/>
              <w:rPr>
                <w:rFonts w:ascii="Times New Roman" w:hAnsi="Times New Roman"/>
                <w:sz w:val="22"/>
                <w:szCs w:val="22"/>
              </w:rPr>
            </w:pPr>
            <w:r>
              <w:rPr>
                <w:rFonts w:ascii="Times New Roman" w:hAnsi="Times New Roman"/>
                <w:sz w:val="22"/>
                <w:szCs w:val="22"/>
              </w:rPr>
              <w:t>[…]*</w:t>
            </w:r>
          </w:p>
          <w:p w:rsidR="00D6532E" w:rsidRDefault="00D6532E" w:rsidP="00601571">
            <w:pPr>
              <w:jc w:val="center"/>
              <w:rPr>
                <w:rFonts w:ascii="Times New Roman" w:hAnsi="Times New Roman"/>
                <w:sz w:val="22"/>
                <w:szCs w:val="22"/>
              </w:rPr>
            </w:pPr>
            <w:r>
              <w:rPr>
                <w:rFonts w:ascii="Times New Roman" w:hAnsi="Times New Roman"/>
                <w:sz w:val="22"/>
                <w:szCs w:val="22"/>
              </w:rPr>
              <w:t>[…]*</w:t>
            </w:r>
          </w:p>
          <w:p w:rsidR="00601571" w:rsidRPr="00AE39E0" w:rsidRDefault="00D6532E" w:rsidP="00601571">
            <w:pPr>
              <w:jc w:val="center"/>
              <w:rPr>
                <w:rFonts w:ascii="Times New Roman" w:hAnsi="Times New Roman"/>
                <w:sz w:val="22"/>
                <w:szCs w:val="22"/>
              </w:rPr>
            </w:pPr>
            <w:r>
              <w:rPr>
                <w:rFonts w:ascii="Times New Roman" w:hAnsi="Times New Roman"/>
                <w:sz w:val="22"/>
                <w:szCs w:val="22"/>
              </w:rPr>
              <w:t>[…]*</w:t>
            </w:r>
          </w:p>
        </w:tc>
        <w:tc>
          <w:tcPr>
            <w:tcW w:w="4819" w:type="dxa"/>
            <w:tcBorders>
              <w:top w:val="single" w:sz="4" w:space="0" w:color="auto"/>
              <w:bottom w:val="single" w:sz="4" w:space="0" w:color="auto"/>
            </w:tcBorders>
            <w:shd w:val="clear" w:color="auto" w:fill="auto"/>
          </w:tcPr>
          <w:p w:rsidR="00601571" w:rsidRPr="00AE39E0" w:rsidRDefault="00601571" w:rsidP="00601571">
            <w:pPr>
              <w:jc w:val="both"/>
              <w:rPr>
                <w:rFonts w:ascii="Times New Roman" w:hAnsi="Times New Roman"/>
                <w:sz w:val="22"/>
                <w:szCs w:val="22"/>
              </w:rPr>
            </w:pPr>
            <w:r w:rsidRPr="00AE39E0">
              <w:rPr>
                <w:rFonts w:ascii="Times New Roman" w:hAnsi="Times New Roman"/>
                <w:sz w:val="22"/>
                <w:szCs w:val="22"/>
              </w:rPr>
              <w:t>Działając w imieniu własnym, jako współwłaściciele nieruchomości</w:t>
            </w:r>
            <w:r w:rsidRPr="00AE39E0">
              <w:rPr>
                <w:rFonts w:ascii="Times New Roman" w:hAnsi="Times New Roman"/>
                <w:sz w:val="22"/>
                <w:szCs w:val="22"/>
                <w:u w:val="single"/>
              </w:rPr>
              <w:t xml:space="preserve"> </w:t>
            </w:r>
            <w:r w:rsidRPr="00AE39E0">
              <w:rPr>
                <w:rFonts w:ascii="Times New Roman" w:hAnsi="Times New Roman"/>
                <w:sz w:val="22"/>
                <w:szCs w:val="22"/>
              </w:rPr>
              <w:t xml:space="preserve">stanowiącej </w:t>
            </w:r>
            <w:r w:rsidRPr="00AE39E0">
              <w:rPr>
                <w:rFonts w:ascii="Times New Roman" w:hAnsi="Times New Roman"/>
                <w:b/>
                <w:sz w:val="22"/>
                <w:szCs w:val="22"/>
              </w:rPr>
              <w:t>działkę ew. nr 169/11</w:t>
            </w:r>
            <w:r w:rsidRPr="00AE39E0">
              <w:rPr>
                <w:rFonts w:ascii="Times New Roman" w:hAnsi="Times New Roman"/>
                <w:sz w:val="22"/>
                <w:szCs w:val="22"/>
              </w:rPr>
              <w:t xml:space="preserve"> </w:t>
            </w:r>
            <w:proofErr w:type="spellStart"/>
            <w:r w:rsidRPr="00AE39E0">
              <w:rPr>
                <w:rFonts w:ascii="Times New Roman" w:hAnsi="Times New Roman"/>
                <w:sz w:val="22"/>
                <w:szCs w:val="22"/>
              </w:rPr>
              <w:t>obr</w:t>
            </w:r>
            <w:proofErr w:type="spellEnd"/>
            <w:r w:rsidRPr="00AE39E0">
              <w:rPr>
                <w:rFonts w:ascii="Times New Roman" w:hAnsi="Times New Roman"/>
                <w:sz w:val="22"/>
                <w:szCs w:val="22"/>
              </w:rPr>
              <w:t>. 49 Podgórze (126104_9.0049.169/11), położonej w Krakowie, przy ul. Malborskiej 40, o</w:t>
            </w:r>
            <w:r>
              <w:rPr>
                <w:rFonts w:ascii="Times New Roman" w:hAnsi="Times New Roman"/>
                <w:sz w:val="22"/>
                <w:szCs w:val="22"/>
              </w:rPr>
              <w:t> </w:t>
            </w:r>
            <w:r w:rsidRPr="00AE39E0">
              <w:rPr>
                <w:rFonts w:ascii="Times New Roman" w:hAnsi="Times New Roman"/>
                <w:sz w:val="22"/>
                <w:szCs w:val="22"/>
              </w:rPr>
              <w:t>pow. 4299 m</w:t>
            </w:r>
            <w:r w:rsidRPr="00AE39E0">
              <w:rPr>
                <w:rFonts w:ascii="Times New Roman" w:hAnsi="Times New Roman"/>
                <w:sz w:val="22"/>
                <w:szCs w:val="22"/>
                <w:vertAlign w:val="superscript"/>
              </w:rPr>
              <w:t>2</w:t>
            </w:r>
            <w:r w:rsidRPr="00AE39E0">
              <w:rPr>
                <w:rFonts w:ascii="Times New Roman" w:hAnsi="Times New Roman"/>
                <w:sz w:val="22"/>
                <w:szCs w:val="22"/>
              </w:rPr>
              <w:t xml:space="preserve"> (dalej: </w:t>
            </w:r>
            <w:r w:rsidRPr="00AE39E0">
              <w:rPr>
                <w:rFonts w:ascii="Times New Roman" w:hAnsi="Times New Roman"/>
                <w:b/>
                <w:i/>
                <w:sz w:val="22"/>
                <w:szCs w:val="22"/>
              </w:rPr>
              <w:t>„Nieruchomość”</w:t>
            </w:r>
            <w:r w:rsidRPr="00AE39E0">
              <w:rPr>
                <w:rFonts w:ascii="Times New Roman" w:hAnsi="Times New Roman"/>
                <w:sz w:val="22"/>
                <w:szCs w:val="22"/>
              </w:rPr>
              <w:t>), składają następujące uwagi do projektu miejscowego planu zagospodarowania przestrzennego obszaru „Malborska” (</w:t>
            </w:r>
            <w:r w:rsidRPr="00AE39E0">
              <w:rPr>
                <w:rFonts w:ascii="Times New Roman" w:hAnsi="Times New Roman"/>
                <w:b/>
                <w:i/>
                <w:sz w:val="22"/>
                <w:szCs w:val="22"/>
              </w:rPr>
              <w:t>„Plan”</w:t>
            </w:r>
            <w:r w:rsidRPr="00AE39E0">
              <w:rPr>
                <w:rFonts w:ascii="Times New Roman" w:hAnsi="Times New Roman"/>
                <w:sz w:val="22"/>
                <w:szCs w:val="22"/>
              </w:rPr>
              <w:t>):</w:t>
            </w:r>
          </w:p>
          <w:p w:rsidR="00601571" w:rsidRPr="00AE39E0" w:rsidRDefault="00601571" w:rsidP="00601571">
            <w:pPr>
              <w:numPr>
                <w:ilvl w:val="0"/>
                <w:numId w:val="26"/>
              </w:numPr>
              <w:ind w:left="338"/>
              <w:jc w:val="both"/>
              <w:rPr>
                <w:rFonts w:ascii="Times New Roman" w:hAnsi="Times New Roman"/>
                <w:sz w:val="22"/>
                <w:szCs w:val="22"/>
              </w:rPr>
            </w:pPr>
            <w:r w:rsidRPr="00AE39E0">
              <w:rPr>
                <w:rFonts w:ascii="Times New Roman" w:hAnsi="Times New Roman"/>
                <w:sz w:val="22"/>
                <w:szCs w:val="22"/>
              </w:rPr>
              <w:t xml:space="preserve">przyjęcie w projekcie Planu dla obszaru działki ew. nr 169/11 dwóch odmiennych przeznaczeń – w odniesieniu do wschodniej części tej działki przeznaczenia oznaczonego symbolem </w:t>
            </w:r>
            <w:proofErr w:type="spellStart"/>
            <w:r w:rsidRPr="00AE39E0">
              <w:rPr>
                <w:rFonts w:ascii="Times New Roman" w:hAnsi="Times New Roman"/>
                <w:b/>
                <w:sz w:val="22"/>
                <w:szCs w:val="22"/>
              </w:rPr>
              <w:t>MWNi</w:t>
            </w:r>
            <w:proofErr w:type="spellEnd"/>
            <w:r w:rsidRPr="00AE39E0">
              <w:rPr>
                <w:rFonts w:ascii="Times New Roman" w:hAnsi="Times New Roman"/>
                <w:b/>
                <w:sz w:val="22"/>
                <w:szCs w:val="22"/>
              </w:rPr>
              <w:t>/MN.1 (tereny istniejącej zabudowy wielorodzinnej niskiej intensywności lub mieszkaniowej jednorodzinnej)</w:t>
            </w:r>
            <w:r w:rsidRPr="00AE39E0">
              <w:rPr>
                <w:rFonts w:ascii="Times New Roman" w:hAnsi="Times New Roman"/>
                <w:sz w:val="22"/>
                <w:szCs w:val="22"/>
              </w:rPr>
              <w:t xml:space="preserve">, a w odniesieniu do zachodniej części tej działki przeznaczenia oznaczonego symbolem </w:t>
            </w:r>
            <w:r w:rsidRPr="00AE39E0">
              <w:rPr>
                <w:rFonts w:ascii="Times New Roman" w:hAnsi="Times New Roman"/>
                <w:b/>
                <w:sz w:val="22"/>
                <w:szCs w:val="22"/>
              </w:rPr>
              <w:t>U.1 (tereny zabudowy usługowej)</w:t>
            </w:r>
            <w:r w:rsidRPr="00AE39E0">
              <w:rPr>
                <w:rFonts w:ascii="Times New Roman" w:hAnsi="Times New Roman"/>
                <w:sz w:val="22"/>
                <w:szCs w:val="22"/>
              </w:rPr>
              <w:t xml:space="preserve">, pomimo tego iż obecny sposób (legalnego) zagospodarowania obszaru tej działki, zapisy Studium a także przeznaczenie przyjmowane w projekcie Planu dla działek charakteryzujących się takimi samymi, mieszanymi (mieszkalno-usługowymi) cechami jak działka nr 169/11, uzasadniają przypisanie </w:t>
            </w:r>
            <w:r w:rsidRPr="00AE39E0">
              <w:rPr>
                <w:rFonts w:ascii="Times New Roman" w:hAnsi="Times New Roman"/>
                <w:b/>
                <w:sz w:val="22"/>
                <w:szCs w:val="22"/>
                <w:u w:val="single"/>
              </w:rPr>
              <w:t>całemu</w:t>
            </w:r>
            <w:r w:rsidRPr="00AE39E0">
              <w:rPr>
                <w:rFonts w:ascii="Times New Roman" w:hAnsi="Times New Roman"/>
                <w:sz w:val="22"/>
                <w:szCs w:val="22"/>
              </w:rPr>
              <w:t xml:space="preserve"> obszarowi tej działki takiego samego przeznaczenia – </w:t>
            </w:r>
            <w:r w:rsidRPr="00AE39E0">
              <w:rPr>
                <w:rFonts w:ascii="Times New Roman" w:hAnsi="Times New Roman"/>
                <w:b/>
                <w:i/>
                <w:sz w:val="22"/>
                <w:szCs w:val="22"/>
              </w:rPr>
              <w:t>„tereny zabudowy mieszkaniowo – usługowej”,</w:t>
            </w:r>
          </w:p>
          <w:p w:rsidR="00601571" w:rsidRPr="00AE39E0" w:rsidRDefault="00601571" w:rsidP="00601571">
            <w:pPr>
              <w:numPr>
                <w:ilvl w:val="0"/>
                <w:numId w:val="26"/>
              </w:numPr>
              <w:ind w:left="338"/>
              <w:jc w:val="both"/>
              <w:rPr>
                <w:rFonts w:ascii="Times New Roman" w:hAnsi="Times New Roman"/>
                <w:sz w:val="22"/>
                <w:szCs w:val="22"/>
              </w:rPr>
            </w:pPr>
            <w:r w:rsidRPr="00AE39E0">
              <w:rPr>
                <w:rFonts w:ascii="Times New Roman" w:hAnsi="Times New Roman"/>
                <w:sz w:val="22"/>
                <w:szCs w:val="22"/>
              </w:rPr>
              <w:t xml:space="preserve">nie znajdujące podstaw utworzenie w projekcie Planu (utrzymanie w jego obecnej wersji), wyłącznie dla obszaru części działki ew. nr 169/11 oraz dla sąsiadującej z nią działki ew. nr 169/15 przeznaczenia o symbolu </w:t>
            </w:r>
            <w:proofErr w:type="spellStart"/>
            <w:r w:rsidRPr="00AE39E0">
              <w:rPr>
                <w:rFonts w:ascii="Times New Roman" w:hAnsi="Times New Roman"/>
                <w:b/>
                <w:sz w:val="22"/>
                <w:szCs w:val="22"/>
              </w:rPr>
              <w:t>MWNi</w:t>
            </w:r>
            <w:proofErr w:type="spellEnd"/>
            <w:r w:rsidRPr="00AE39E0">
              <w:rPr>
                <w:rFonts w:ascii="Times New Roman" w:hAnsi="Times New Roman"/>
                <w:b/>
                <w:sz w:val="22"/>
                <w:szCs w:val="22"/>
              </w:rPr>
              <w:t>/MN.1 (tereny istniejącej zabudowy wielorodzinnej niskiej intensywności lub mieszkaniowej jednorodzinnej)</w:t>
            </w:r>
            <w:r w:rsidRPr="00AE39E0">
              <w:rPr>
                <w:rFonts w:ascii="Times New Roman" w:hAnsi="Times New Roman"/>
                <w:sz w:val="22"/>
                <w:szCs w:val="22"/>
              </w:rPr>
              <w:t xml:space="preserve"> w sytuacji, w której pod oznaczeniem tym kryją się w istocie </w:t>
            </w:r>
            <w:r w:rsidRPr="00AE39E0">
              <w:rPr>
                <w:rFonts w:ascii="Times New Roman" w:hAnsi="Times New Roman"/>
                <w:b/>
                <w:sz w:val="22"/>
                <w:szCs w:val="22"/>
              </w:rPr>
              <w:t>dwa odrębne i wykluczające się wzajemnie przeznaczenia (</w:t>
            </w:r>
            <w:proofErr w:type="spellStart"/>
            <w:r w:rsidRPr="00AE39E0">
              <w:rPr>
                <w:rFonts w:ascii="Times New Roman" w:hAnsi="Times New Roman"/>
                <w:b/>
                <w:sz w:val="22"/>
                <w:szCs w:val="22"/>
              </w:rPr>
              <w:t>MWNi</w:t>
            </w:r>
            <w:proofErr w:type="spellEnd"/>
            <w:r w:rsidRPr="00AE39E0">
              <w:rPr>
                <w:rFonts w:ascii="Times New Roman" w:hAnsi="Times New Roman"/>
                <w:b/>
                <w:sz w:val="22"/>
                <w:szCs w:val="22"/>
              </w:rPr>
              <w:t xml:space="preserve"> oraz MN.1)</w:t>
            </w:r>
            <w:r w:rsidRPr="00AE39E0">
              <w:rPr>
                <w:rFonts w:ascii="Times New Roman" w:hAnsi="Times New Roman"/>
                <w:sz w:val="22"/>
                <w:szCs w:val="22"/>
              </w:rPr>
              <w:t>, a</w:t>
            </w:r>
            <w:r>
              <w:rPr>
                <w:rFonts w:ascii="Times New Roman" w:hAnsi="Times New Roman"/>
                <w:sz w:val="22"/>
                <w:szCs w:val="22"/>
              </w:rPr>
              <w:t> </w:t>
            </w:r>
            <w:r w:rsidRPr="00AE39E0">
              <w:rPr>
                <w:rFonts w:ascii="Times New Roman" w:hAnsi="Times New Roman"/>
                <w:sz w:val="22"/>
                <w:szCs w:val="22"/>
              </w:rPr>
              <w:t xml:space="preserve">niezależnie od tego pomimo tego, że </w:t>
            </w:r>
            <w:r w:rsidRPr="00AE39E0">
              <w:rPr>
                <w:rFonts w:ascii="Times New Roman" w:hAnsi="Times New Roman"/>
                <w:b/>
                <w:sz w:val="22"/>
                <w:szCs w:val="22"/>
              </w:rPr>
              <w:t>całemu</w:t>
            </w:r>
            <w:r w:rsidRPr="00AE39E0">
              <w:rPr>
                <w:rFonts w:ascii="Times New Roman" w:hAnsi="Times New Roman"/>
                <w:sz w:val="22"/>
                <w:szCs w:val="22"/>
              </w:rPr>
              <w:t xml:space="preserve"> obszarowi działki ew. nr 169/11, zarówno przez wzgląd na obecny sposób wykorzystywania, jak również na zapisy Studium, powinno zostać przypisane w projekcie Planu mieszane przeznaczenie – </w:t>
            </w:r>
            <w:r w:rsidRPr="00AE39E0">
              <w:rPr>
                <w:rFonts w:ascii="Times New Roman" w:hAnsi="Times New Roman"/>
                <w:sz w:val="22"/>
                <w:szCs w:val="22"/>
                <w:u w:val="single"/>
              </w:rPr>
              <w:t>dopuszczające funkcję zarówno mieszkalną jak i usługową;</w:t>
            </w:r>
          </w:p>
          <w:p w:rsidR="00601571" w:rsidRDefault="00601571" w:rsidP="00601571">
            <w:pPr>
              <w:jc w:val="both"/>
              <w:rPr>
                <w:rFonts w:ascii="Times New Roman" w:hAnsi="Times New Roman"/>
                <w:sz w:val="22"/>
                <w:szCs w:val="22"/>
              </w:rPr>
            </w:pPr>
          </w:p>
          <w:p w:rsidR="00601571" w:rsidRPr="00AE39E0" w:rsidRDefault="00601571" w:rsidP="00601571">
            <w:pPr>
              <w:jc w:val="both"/>
              <w:rPr>
                <w:rFonts w:ascii="Times New Roman" w:hAnsi="Times New Roman"/>
                <w:sz w:val="22"/>
                <w:szCs w:val="22"/>
              </w:rPr>
            </w:pPr>
          </w:p>
          <w:p w:rsidR="00601571" w:rsidRPr="00AE39E0" w:rsidRDefault="00601571" w:rsidP="00601571">
            <w:pPr>
              <w:jc w:val="both"/>
              <w:rPr>
                <w:rFonts w:ascii="Times New Roman" w:hAnsi="Times New Roman"/>
                <w:sz w:val="22"/>
                <w:szCs w:val="22"/>
                <w:u w:val="single"/>
              </w:rPr>
            </w:pPr>
            <w:r w:rsidRPr="00AE39E0">
              <w:rPr>
                <w:rFonts w:ascii="Times New Roman" w:hAnsi="Times New Roman"/>
                <w:sz w:val="22"/>
                <w:szCs w:val="22"/>
                <w:u w:val="single"/>
              </w:rPr>
              <w:lastRenderedPageBreak/>
              <w:t>oraz wnoszą o:</w:t>
            </w:r>
          </w:p>
          <w:p w:rsidR="00601571" w:rsidRPr="00AE39E0" w:rsidRDefault="00601571" w:rsidP="00601571">
            <w:pPr>
              <w:numPr>
                <w:ilvl w:val="0"/>
                <w:numId w:val="26"/>
              </w:numPr>
              <w:ind w:left="338"/>
              <w:jc w:val="both"/>
              <w:rPr>
                <w:rFonts w:ascii="Times New Roman" w:hAnsi="Times New Roman"/>
                <w:sz w:val="22"/>
                <w:szCs w:val="22"/>
              </w:rPr>
            </w:pPr>
            <w:r w:rsidRPr="00AE39E0">
              <w:rPr>
                <w:rFonts w:ascii="Times New Roman" w:hAnsi="Times New Roman"/>
                <w:sz w:val="22"/>
                <w:szCs w:val="22"/>
              </w:rPr>
              <w:t>zrezygnowanie w projekcie Planu z</w:t>
            </w:r>
            <w:r>
              <w:rPr>
                <w:rFonts w:ascii="Times New Roman" w:hAnsi="Times New Roman"/>
                <w:sz w:val="22"/>
                <w:szCs w:val="22"/>
              </w:rPr>
              <w:t> </w:t>
            </w:r>
            <w:r w:rsidRPr="00AE39E0">
              <w:rPr>
                <w:rFonts w:ascii="Times New Roman" w:hAnsi="Times New Roman"/>
                <w:sz w:val="22"/>
                <w:szCs w:val="22"/>
              </w:rPr>
              <w:t xml:space="preserve">wyodrębniania, jako odrębnego przeznaczenia, przeznaczenia oznaczonego symbolem </w:t>
            </w:r>
            <w:proofErr w:type="spellStart"/>
            <w:r w:rsidRPr="00AE39E0">
              <w:rPr>
                <w:rFonts w:ascii="Times New Roman" w:hAnsi="Times New Roman"/>
                <w:b/>
                <w:sz w:val="22"/>
                <w:szCs w:val="22"/>
              </w:rPr>
              <w:t>MWNi</w:t>
            </w:r>
            <w:proofErr w:type="spellEnd"/>
            <w:r w:rsidRPr="00AE39E0">
              <w:rPr>
                <w:rFonts w:ascii="Times New Roman" w:hAnsi="Times New Roman"/>
                <w:b/>
                <w:sz w:val="22"/>
                <w:szCs w:val="22"/>
              </w:rPr>
              <w:t>/MN.1</w:t>
            </w:r>
            <w:r w:rsidRPr="00AE39E0">
              <w:rPr>
                <w:rFonts w:ascii="Times New Roman" w:hAnsi="Times New Roman"/>
                <w:sz w:val="22"/>
                <w:szCs w:val="22"/>
              </w:rPr>
              <w:t>,</w:t>
            </w:r>
          </w:p>
          <w:p w:rsidR="00601571" w:rsidRPr="00AE39E0" w:rsidRDefault="00601571" w:rsidP="00601571">
            <w:pPr>
              <w:numPr>
                <w:ilvl w:val="0"/>
                <w:numId w:val="26"/>
              </w:numPr>
              <w:ind w:left="338"/>
              <w:jc w:val="both"/>
              <w:rPr>
                <w:rFonts w:ascii="Times New Roman" w:hAnsi="Times New Roman"/>
                <w:sz w:val="22"/>
                <w:szCs w:val="22"/>
              </w:rPr>
            </w:pPr>
            <w:r w:rsidRPr="00AE39E0">
              <w:rPr>
                <w:rFonts w:ascii="Times New Roman" w:hAnsi="Times New Roman"/>
                <w:sz w:val="22"/>
                <w:szCs w:val="22"/>
              </w:rPr>
              <w:t xml:space="preserve">ustalenie w projekcie Planu dla całego obszaru działki ew. nr 169/11 przeznaczenia o symbolu </w:t>
            </w:r>
            <w:r w:rsidRPr="00AE39E0">
              <w:rPr>
                <w:rFonts w:ascii="Times New Roman" w:hAnsi="Times New Roman"/>
                <w:b/>
                <w:sz w:val="22"/>
                <w:szCs w:val="22"/>
              </w:rPr>
              <w:t>MN/U.1 lub MN/U.2 lub MN/U.3 lub MN/U.4 lub MN/U.8 lub MN/U.9 lub MN/U.10.</w:t>
            </w:r>
          </w:p>
          <w:p w:rsidR="00601571" w:rsidRPr="00AE39E0" w:rsidRDefault="00601571" w:rsidP="00601571">
            <w:pPr>
              <w:jc w:val="both"/>
              <w:rPr>
                <w:rFonts w:ascii="Times New Roman" w:hAnsi="Times New Roman"/>
                <w:sz w:val="22"/>
                <w:szCs w:val="22"/>
              </w:rPr>
            </w:pPr>
          </w:p>
          <w:p w:rsidR="00601571" w:rsidRPr="00AE39E0" w:rsidRDefault="00601571" w:rsidP="00601571">
            <w:pPr>
              <w:jc w:val="both"/>
              <w:rPr>
                <w:rFonts w:ascii="Times New Roman" w:hAnsi="Times New Roman"/>
                <w:sz w:val="22"/>
                <w:szCs w:val="22"/>
                <w:u w:val="single"/>
              </w:rPr>
            </w:pPr>
            <w:r w:rsidRPr="00AE39E0">
              <w:rPr>
                <w:rFonts w:ascii="Times New Roman" w:hAnsi="Times New Roman"/>
                <w:sz w:val="22"/>
                <w:szCs w:val="22"/>
                <w:u w:val="single"/>
              </w:rPr>
              <w:t>UZASADNIENIE</w:t>
            </w:r>
          </w:p>
          <w:p w:rsidR="00601571" w:rsidRPr="00AE39E0" w:rsidRDefault="00601571" w:rsidP="00601571">
            <w:pPr>
              <w:numPr>
                <w:ilvl w:val="0"/>
                <w:numId w:val="23"/>
              </w:numPr>
              <w:ind w:left="329" w:hanging="142"/>
              <w:jc w:val="both"/>
              <w:rPr>
                <w:rFonts w:ascii="Times New Roman" w:hAnsi="Times New Roman"/>
                <w:sz w:val="22"/>
                <w:szCs w:val="22"/>
              </w:rPr>
            </w:pPr>
            <w:r w:rsidRPr="00AE39E0">
              <w:rPr>
                <w:rFonts w:ascii="Times New Roman" w:hAnsi="Times New Roman"/>
                <w:sz w:val="22"/>
                <w:szCs w:val="22"/>
              </w:rPr>
              <w:t>STAN FAKTYCZNY NIERUCHOMOŚCI</w:t>
            </w:r>
          </w:p>
          <w:p w:rsidR="00601571" w:rsidRPr="00AE39E0" w:rsidRDefault="00601571" w:rsidP="00601571">
            <w:pPr>
              <w:ind w:left="329"/>
              <w:jc w:val="both"/>
              <w:rPr>
                <w:rFonts w:ascii="Times New Roman" w:hAnsi="Times New Roman"/>
                <w:sz w:val="22"/>
                <w:szCs w:val="22"/>
              </w:rPr>
            </w:pPr>
            <w:r w:rsidRPr="00AE39E0">
              <w:rPr>
                <w:rFonts w:ascii="Times New Roman" w:hAnsi="Times New Roman"/>
                <w:sz w:val="22"/>
                <w:szCs w:val="22"/>
              </w:rPr>
              <w:t xml:space="preserve">Działka ew. nr 169/11 </w:t>
            </w:r>
            <w:proofErr w:type="spellStart"/>
            <w:r w:rsidRPr="00AE39E0">
              <w:rPr>
                <w:rFonts w:ascii="Times New Roman" w:hAnsi="Times New Roman"/>
                <w:sz w:val="22"/>
                <w:szCs w:val="22"/>
              </w:rPr>
              <w:t>obr</w:t>
            </w:r>
            <w:proofErr w:type="spellEnd"/>
            <w:r w:rsidRPr="00AE39E0">
              <w:rPr>
                <w:rFonts w:ascii="Times New Roman" w:hAnsi="Times New Roman"/>
                <w:sz w:val="22"/>
                <w:szCs w:val="22"/>
              </w:rPr>
              <w:t>. 49 Podgórze (126104_9.0049.169/11), położona przy ul. Malborskiej 40 w Krakowie, objęta księgą wieczystą KR1P/00116441/4 stanowi obecnie nieruchomość zabudowaną (legalnie) zarówno budynkiem mieszkalnym jednorodzinnym, jak i</w:t>
            </w:r>
            <w:r>
              <w:rPr>
                <w:rFonts w:ascii="Times New Roman" w:hAnsi="Times New Roman"/>
                <w:sz w:val="22"/>
                <w:szCs w:val="22"/>
              </w:rPr>
              <w:t> </w:t>
            </w:r>
            <w:r w:rsidRPr="00AE39E0">
              <w:rPr>
                <w:rFonts w:ascii="Times New Roman" w:hAnsi="Times New Roman"/>
                <w:sz w:val="22"/>
                <w:szCs w:val="22"/>
              </w:rPr>
              <w:t>budynkiem usługowo-mieszkalnym. Ponieważ nieruchomość ta od wielu lat jest wykorzystywana nie tylko na zaspokajanie prywatnych (mieszkaniowych) potrzeb jej współwłaścicieli ale również na prowadzenie przez nich rodzinnego interesu (piekarni), budynki te są ze sobą funkcjonalnie i gospodarczo powiązane. W budynku mieszkalnym współwłaściciele wykonują art. czynności administracyjno-biurowe, związane ze świadczonymi w obrębie nieruchomości usługami, a w budynku usługowym, w którym znajduje się zakład produkcyjny piekarni oraz sklep z pieczywem, wydzielone jest mieszkanie pracownicze oraz garaże, przeznaczone do zaspokajania prywatnych potrzeb współwłaścicieli. Również teren wokół obu budynków (wjazd, droga wewnętrzna, ogród) wykorzystywane są, w zależności od aktualnych potrzeb, zarówno na cele prowadzonej w obrębie nieruchomości działalności usługowej, jak również w celach prywatnych.</w:t>
            </w:r>
          </w:p>
          <w:p w:rsidR="00601571" w:rsidRPr="00AE39E0" w:rsidRDefault="00601571" w:rsidP="00601571">
            <w:pPr>
              <w:numPr>
                <w:ilvl w:val="0"/>
                <w:numId w:val="23"/>
              </w:numPr>
              <w:ind w:left="329" w:hanging="141"/>
              <w:jc w:val="both"/>
              <w:rPr>
                <w:rFonts w:ascii="Times New Roman" w:hAnsi="Times New Roman"/>
                <w:sz w:val="22"/>
                <w:szCs w:val="22"/>
              </w:rPr>
            </w:pPr>
            <w:r w:rsidRPr="00AE39E0">
              <w:rPr>
                <w:rFonts w:ascii="Times New Roman" w:hAnsi="Times New Roman"/>
                <w:sz w:val="22"/>
                <w:szCs w:val="22"/>
              </w:rPr>
              <w:t>ZAPISY STUDIUM UWARUNKOWAŃ I KIERUNKÓW ZAGOSPODAROWANIA PRZESTRZENNEGO MIASTA KRAKOWA, PRZYJĘTEGO 9 LIPCA 2014 R.</w:t>
            </w:r>
          </w:p>
          <w:p w:rsidR="00601571" w:rsidRPr="00AE39E0" w:rsidRDefault="00601571" w:rsidP="00601571">
            <w:pPr>
              <w:ind w:left="329"/>
              <w:jc w:val="both"/>
              <w:rPr>
                <w:rFonts w:ascii="Times New Roman" w:hAnsi="Times New Roman"/>
                <w:sz w:val="22"/>
                <w:szCs w:val="22"/>
              </w:rPr>
            </w:pPr>
            <w:r w:rsidRPr="00AE39E0">
              <w:rPr>
                <w:rFonts w:ascii="Times New Roman" w:hAnsi="Times New Roman"/>
                <w:sz w:val="22"/>
                <w:szCs w:val="22"/>
              </w:rPr>
              <w:t xml:space="preserve">Zgodnie z zapisami w/w Studium dz. ew. nr 169/11 </w:t>
            </w:r>
            <w:proofErr w:type="spellStart"/>
            <w:r w:rsidRPr="00AE39E0">
              <w:rPr>
                <w:rFonts w:ascii="Times New Roman" w:hAnsi="Times New Roman"/>
                <w:sz w:val="22"/>
                <w:szCs w:val="22"/>
              </w:rPr>
              <w:t>obr</w:t>
            </w:r>
            <w:proofErr w:type="spellEnd"/>
            <w:r w:rsidRPr="00AE39E0">
              <w:rPr>
                <w:rFonts w:ascii="Times New Roman" w:hAnsi="Times New Roman"/>
                <w:sz w:val="22"/>
                <w:szCs w:val="22"/>
              </w:rPr>
              <w:t>. 49 Podgórze znajduje się w</w:t>
            </w:r>
            <w:r>
              <w:rPr>
                <w:rFonts w:ascii="Times New Roman" w:hAnsi="Times New Roman"/>
                <w:sz w:val="22"/>
                <w:szCs w:val="22"/>
              </w:rPr>
              <w:t> </w:t>
            </w:r>
            <w:r w:rsidRPr="00AE39E0">
              <w:rPr>
                <w:rFonts w:ascii="Times New Roman" w:hAnsi="Times New Roman"/>
                <w:sz w:val="22"/>
                <w:szCs w:val="22"/>
              </w:rPr>
              <w:t xml:space="preserve">jednostce urbanistycznej nr 32 – Wola </w:t>
            </w:r>
            <w:proofErr w:type="spellStart"/>
            <w:r w:rsidRPr="00AE39E0">
              <w:rPr>
                <w:rFonts w:ascii="Times New Roman" w:hAnsi="Times New Roman"/>
                <w:sz w:val="22"/>
                <w:szCs w:val="22"/>
              </w:rPr>
              <w:lastRenderedPageBreak/>
              <w:t>Duchacka</w:t>
            </w:r>
            <w:proofErr w:type="spellEnd"/>
            <w:r w:rsidRPr="00AE39E0">
              <w:rPr>
                <w:rFonts w:ascii="Times New Roman" w:hAnsi="Times New Roman"/>
                <w:sz w:val="22"/>
                <w:szCs w:val="22"/>
              </w:rPr>
              <w:t>. Na rysunku Studium działka ta oznaczona jest symbolem MN – tereny zabudowy mieszkaniowej jednorodzinnej, dla której przewidziana została jako funkcja podstawowa zabudowa jednorodzinna, a jako funkcja dopuszczalna szeroko rozumiane usługi oraz zieleń urządzona i nieurządzona. Przewidziane w Studium ogólne zasady kształtowania zabudowy i zagospodarowania w</w:t>
            </w:r>
            <w:r>
              <w:rPr>
                <w:rFonts w:ascii="Times New Roman" w:hAnsi="Times New Roman"/>
                <w:sz w:val="22"/>
                <w:szCs w:val="22"/>
              </w:rPr>
              <w:t> </w:t>
            </w:r>
            <w:r w:rsidRPr="00AE39E0">
              <w:rPr>
                <w:rFonts w:ascii="Times New Roman" w:hAnsi="Times New Roman"/>
                <w:sz w:val="22"/>
                <w:szCs w:val="22"/>
              </w:rPr>
              <w:t xml:space="preserve">miejscowych planach zagospodarowania przestrzennego przewidują ponadto, że dla terenów legalnie zabudowanych obiektami budowlanymi, o funkcji innej niż wskazana dla poszczególnych terenów w wyodrębnionych strukturalnie jednostkach urbanistycznych, ustala się w planach miejscowych przeznaczenie </w:t>
            </w:r>
            <w:r w:rsidRPr="00AE39E0">
              <w:rPr>
                <w:rFonts w:ascii="Times New Roman" w:hAnsi="Times New Roman"/>
                <w:sz w:val="22"/>
                <w:szCs w:val="22"/>
                <w:u w:val="single"/>
              </w:rPr>
              <w:t>zgodnie bądź z ustaloną w studium funkcją terenu, bądź zgodnie z dotychczasowym sposobem wykorzystywania terenu.</w:t>
            </w:r>
          </w:p>
          <w:p w:rsidR="00601571" w:rsidRPr="00AE39E0" w:rsidRDefault="00601571" w:rsidP="00601571">
            <w:pPr>
              <w:ind w:left="329"/>
              <w:jc w:val="both"/>
              <w:rPr>
                <w:rFonts w:ascii="Times New Roman" w:hAnsi="Times New Roman"/>
                <w:sz w:val="22"/>
                <w:szCs w:val="22"/>
              </w:rPr>
            </w:pPr>
            <w:r w:rsidRPr="00AE39E0">
              <w:rPr>
                <w:rFonts w:ascii="Times New Roman" w:hAnsi="Times New Roman"/>
                <w:sz w:val="22"/>
                <w:szCs w:val="22"/>
              </w:rPr>
              <w:t xml:space="preserve">Biorąc pod uwagę wskazaną w pkt I powyżej charakterystykę działki ew. nr 169/11 </w:t>
            </w:r>
            <w:proofErr w:type="spellStart"/>
            <w:r w:rsidRPr="00AE39E0">
              <w:rPr>
                <w:rFonts w:ascii="Times New Roman" w:hAnsi="Times New Roman"/>
                <w:sz w:val="22"/>
                <w:szCs w:val="22"/>
              </w:rPr>
              <w:t>obr</w:t>
            </w:r>
            <w:proofErr w:type="spellEnd"/>
            <w:r w:rsidRPr="00AE39E0">
              <w:rPr>
                <w:rFonts w:ascii="Times New Roman" w:hAnsi="Times New Roman"/>
                <w:sz w:val="22"/>
                <w:szCs w:val="22"/>
              </w:rPr>
              <w:t xml:space="preserve">. 49 Podgórze, z punktu widzenia aktualnego sposobu wykorzystywania terenu tej działki </w:t>
            </w:r>
            <w:r w:rsidRPr="00AE39E0">
              <w:rPr>
                <w:rFonts w:ascii="Times New Roman" w:hAnsi="Times New Roman"/>
                <w:b/>
                <w:sz w:val="22"/>
                <w:szCs w:val="22"/>
              </w:rPr>
              <w:t>jest to niewątpliwie teren mieszkalno-usługowy</w:t>
            </w:r>
            <w:r w:rsidRPr="00AE39E0">
              <w:rPr>
                <w:rFonts w:ascii="Times New Roman" w:hAnsi="Times New Roman"/>
                <w:sz w:val="22"/>
                <w:szCs w:val="22"/>
              </w:rPr>
              <w:t>. Ponieważ cały teren ten działki stanowi funkcjonalnie i gospodarczo powiązaną całość, nie sposób jednocześnie wydzielić z obszaru tej działki części przeznaczonej wyłącznie na cele mieszkaniowe oraz części wykorzystywanej wyłącznie na cele usługowe. W przypadku w/w Nieruchomości funkcje te wzajemnie się bowiem przeplatają i uzupełniają (nie są rozłączne).</w:t>
            </w:r>
          </w:p>
          <w:p w:rsidR="00601571" w:rsidRPr="00AE39E0" w:rsidRDefault="00601571" w:rsidP="00601571">
            <w:pPr>
              <w:ind w:left="329"/>
              <w:jc w:val="both"/>
              <w:rPr>
                <w:rFonts w:ascii="Times New Roman" w:hAnsi="Times New Roman"/>
                <w:sz w:val="22"/>
                <w:szCs w:val="22"/>
              </w:rPr>
            </w:pPr>
            <w:r w:rsidRPr="00AE39E0">
              <w:rPr>
                <w:rFonts w:ascii="Times New Roman" w:hAnsi="Times New Roman"/>
                <w:sz w:val="22"/>
                <w:szCs w:val="22"/>
              </w:rPr>
              <w:t>Niezależnie od powyższych okoliczności, które powinny determinować określenie przeznaczenia tej Nieruchomości w projekcie Planu w oparciu o kryterium dotychczasowego (legalnego) sposobu wykorzystywania, przypisaniu dz. ew. nr 169/11 funkcji zarówno mieszkaniowej (jako podstawowej) oraz usługowej (jako uzupełniającej) nie sprzeciwiają się w żaden sposób powołane powyżej zapisy Studium.</w:t>
            </w:r>
          </w:p>
          <w:p w:rsidR="00601571" w:rsidRPr="00AE39E0" w:rsidRDefault="00601571" w:rsidP="00601571">
            <w:pPr>
              <w:numPr>
                <w:ilvl w:val="0"/>
                <w:numId w:val="23"/>
              </w:numPr>
              <w:ind w:left="336" w:hanging="141"/>
              <w:jc w:val="both"/>
              <w:rPr>
                <w:rFonts w:ascii="Times New Roman" w:hAnsi="Times New Roman"/>
                <w:sz w:val="22"/>
                <w:szCs w:val="22"/>
              </w:rPr>
            </w:pPr>
            <w:r w:rsidRPr="00AE39E0">
              <w:rPr>
                <w:rFonts w:ascii="Times New Roman" w:hAnsi="Times New Roman"/>
                <w:sz w:val="22"/>
                <w:szCs w:val="22"/>
              </w:rPr>
              <w:t>PRZEZNACZENIE PRZEWIDZIANE DLA DZ. EW. NR 169/11 W PROJEKCIE PLANU.</w:t>
            </w:r>
          </w:p>
          <w:p w:rsidR="00601571" w:rsidRPr="00AE39E0" w:rsidRDefault="00601571" w:rsidP="00601571">
            <w:pPr>
              <w:ind w:left="338"/>
              <w:jc w:val="both"/>
              <w:rPr>
                <w:rFonts w:ascii="Times New Roman" w:hAnsi="Times New Roman"/>
                <w:sz w:val="22"/>
                <w:szCs w:val="22"/>
              </w:rPr>
            </w:pPr>
            <w:r w:rsidRPr="00AE39E0">
              <w:rPr>
                <w:rFonts w:ascii="Times New Roman" w:hAnsi="Times New Roman"/>
                <w:sz w:val="22"/>
                <w:szCs w:val="22"/>
              </w:rPr>
              <w:t xml:space="preserve">Pomimo podstaw do określenia w projekcie Planu </w:t>
            </w:r>
            <w:r w:rsidRPr="00AE39E0">
              <w:rPr>
                <w:rFonts w:ascii="Times New Roman" w:hAnsi="Times New Roman"/>
                <w:b/>
                <w:sz w:val="22"/>
                <w:szCs w:val="22"/>
                <w:u w:val="single"/>
              </w:rPr>
              <w:t>dla całej</w:t>
            </w:r>
            <w:r w:rsidRPr="00AE39E0">
              <w:rPr>
                <w:rFonts w:ascii="Times New Roman" w:hAnsi="Times New Roman"/>
                <w:sz w:val="22"/>
                <w:szCs w:val="22"/>
              </w:rPr>
              <w:t xml:space="preserve"> działki ew. nr 169/11 </w:t>
            </w:r>
            <w:proofErr w:type="spellStart"/>
            <w:r w:rsidRPr="00AE39E0">
              <w:rPr>
                <w:rFonts w:ascii="Times New Roman" w:hAnsi="Times New Roman"/>
                <w:sz w:val="22"/>
                <w:szCs w:val="22"/>
              </w:rPr>
              <w:t>obr</w:t>
            </w:r>
            <w:proofErr w:type="spellEnd"/>
            <w:r w:rsidRPr="00AE39E0">
              <w:rPr>
                <w:rFonts w:ascii="Times New Roman" w:hAnsi="Times New Roman"/>
                <w:sz w:val="22"/>
                <w:szCs w:val="22"/>
              </w:rPr>
              <w:t xml:space="preserve">. 49 </w:t>
            </w:r>
            <w:r w:rsidRPr="00AE39E0">
              <w:rPr>
                <w:rFonts w:ascii="Times New Roman" w:hAnsi="Times New Roman"/>
                <w:sz w:val="22"/>
                <w:szCs w:val="22"/>
              </w:rPr>
              <w:lastRenderedPageBreak/>
              <w:t>Podgórze identycznego, mieszanego przeznaczenia (mieszkaniowo-usługowego), w</w:t>
            </w:r>
            <w:r>
              <w:rPr>
                <w:rFonts w:ascii="Times New Roman" w:hAnsi="Times New Roman"/>
                <w:sz w:val="22"/>
                <w:szCs w:val="22"/>
              </w:rPr>
              <w:t> </w:t>
            </w:r>
            <w:r w:rsidRPr="00AE39E0">
              <w:rPr>
                <w:rFonts w:ascii="Times New Roman" w:hAnsi="Times New Roman"/>
                <w:sz w:val="22"/>
                <w:szCs w:val="22"/>
              </w:rPr>
              <w:t>dokumencie tym doszło do podzielenia obszaru tej działki na dwa obszary o różnych przeznaczeniach:</w:t>
            </w:r>
          </w:p>
          <w:p w:rsidR="00601571" w:rsidRPr="00AE39E0" w:rsidRDefault="00601571" w:rsidP="00601571">
            <w:pPr>
              <w:numPr>
                <w:ilvl w:val="0"/>
                <w:numId w:val="24"/>
              </w:numPr>
              <w:jc w:val="both"/>
              <w:rPr>
                <w:rFonts w:ascii="Times New Roman" w:hAnsi="Times New Roman"/>
                <w:sz w:val="22"/>
                <w:szCs w:val="22"/>
              </w:rPr>
            </w:pPr>
            <w:r w:rsidRPr="00AE39E0">
              <w:rPr>
                <w:rFonts w:ascii="Times New Roman" w:hAnsi="Times New Roman"/>
                <w:sz w:val="22"/>
                <w:szCs w:val="22"/>
              </w:rPr>
              <w:t xml:space="preserve">w odniesieniu do wschodniej części tej działki przewidziano przeznaczenie oznaczone symbolem </w:t>
            </w:r>
            <w:proofErr w:type="spellStart"/>
            <w:r w:rsidRPr="00AE39E0">
              <w:rPr>
                <w:rFonts w:ascii="Times New Roman" w:hAnsi="Times New Roman"/>
                <w:b/>
                <w:sz w:val="22"/>
                <w:szCs w:val="22"/>
              </w:rPr>
              <w:t>MWNi</w:t>
            </w:r>
            <w:proofErr w:type="spellEnd"/>
            <w:r w:rsidRPr="00AE39E0">
              <w:rPr>
                <w:rFonts w:ascii="Times New Roman" w:hAnsi="Times New Roman"/>
                <w:b/>
                <w:sz w:val="22"/>
                <w:szCs w:val="22"/>
              </w:rPr>
              <w:t>/MN.1</w:t>
            </w:r>
            <w:r w:rsidRPr="00AE39E0">
              <w:rPr>
                <w:rFonts w:ascii="Times New Roman" w:hAnsi="Times New Roman"/>
                <w:sz w:val="22"/>
                <w:szCs w:val="22"/>
              </w:rPr>
              <w:t xml:space="preserve"> </w:t>
            </w:r>
            <w:r w:rsidRPr="00AE39E0">
              <w:rPr>
                <w:rFonts w:ascii="Times New Roman" w:hAnsi="Times New Roman"/>
                <w:b/>
                <w:sz w:val="22"/>
                <w:szCs w:val="22"/>
              </w:rPr>
              <w:t>(tereny istniejącej zabudowy wielorodzinnej niskiej intensywności lub mieszkaniowej jednorodzinnej)</w:t>
            </w:r>
            <w:r w:rsidRPr="00AE39E0">
              <w:rPr>
                <w:rFonts w:ascii="Times New Roman" w:hAnsi="Times New Roman"/>
                <w:sz w:val="22"/>
                <w:szCs w:val="22"/>
              </w:rPr>
              <w:t>,</w:t>
            </w:r>
          </w:p>
          <w:p w:rsidR="00601571" w:rsidRPr="00AE39E0" w:rsidRDefault="00601571" w:rsidP="00601571">
            <w:pPr>
              <w:numPr>
                <w:ilvl w:val="0"/>
                <w:numId w:val="24"/>
              </w:numPr>
              <w:jc w:val="both"/>
              <w:rPr>
                <w:rFonts w:ascii="Times New Roman" w:hAnsi="Times New Roman"/>
                <w:sz w:val="22"/>
                <w:szCs w:val="22"/>
              </w:rPr>
            </w:pPr>
            <w:r w:rsidRPr="00AE39E0">
              <w:rPr>
                <w:rFonts w:ascii="Times New Roman" w:hAnsi="Times New Roman"/>
                <w:sz w:val="22"/>
                <w:szCs w:val="22"/>
              </w:rPr>
              <w:t xml:space="preserve">w odniesieniu do zachodniej części tej działki przewidziano natomiast przeznaczenie oznaczone symbolem </w:t>
            </w:r>
            <w:r w:rsidRPr="00AE39E0">
              <w:rPr>
                <w:rFonts w:ascii="Times New Roman" w:hAnsi="Times New Roman"/>
                <w:b/>
                <w:sz w:val="22"/>
                <w:szCs w:val="22"/>
              </w:rPr>
              <w:t>U.1 (tereny zabudowy usługowej)</w:t>
            </w:r>
            <w:r w:rsidRPr="00AE39E0">
              <w:rPr>
                <w:rFonts w:ascii="Times New Roman" w:hAnsi="Times New Roman"/>
                <w:sz w:val="22"/>
                <w:szCs w:val="22"/>
              </w:rPr>
              <w:t>.</w:t>
            </w:r>
          </w:p>
          <w:p w:rsidR="00601571" w:rsidRPr="00AE39E0" w:rsidRDefault="00601571" w:rsidP="00601571">
            <w:pPr>
              <w:ind w:left="338"/>
              <w:jc w:val="both"/>
              <w:rPr>
                <w:rFonts w:ascii="Times New Roman" w:hAnsi="Times New Roman"/>
                <w:sz w:val="22"/>
                <w:szCs w:val="22"/>
              </w:rPr>
            </w:pPr>
            <w:r w:rsidRPr="00AE39E0">
              <w:rPr>
                <w:rFonts w:ascii="Times New Roman" w:hAnsi="Times New Roman"/>
                <w:sz w:val="22"/>
                <w:szCs w:val="22"/>
              </w:rPr>
              <w:t>Jak wynika to z przedstawionych już okoliczności, pozostaje to w sprzeczności zarówno z aktualnym sposobem zagospodarowania i użytkowania tej działki, jak i z zapisami Studium (gdzie podstawowe przeznaczenie to MN – zabudowa mieszkaniowa jednorodzinna z dopuszczeniem, jako uzupełniającej, funkcji usługowej).</w:t>
            </w:r>
          </w:p>
          <w:p w:rsidR="00601571" w:rsidRPr="00AE39E0" w:rsidRDefault="00601571" w:rsidP="00601571">
            <w:pPr>
              <w:ind w:left="338"/>
              <w:jc w:val="both"/>
              <w:rPr>
                <w:rFonts w:ascii="Times New Roman" w:hAnsi="Times New Roman"/>
                <w:sz w:val="22"/>
                <w:szCs w:val="22"/>
              </w:rPr>
            </w:pPr>
            <w:r w:rsidRPr="00AE39E0">
              <w:rPr>
                <w:rFonts w:ascii="Times New Roman" w:hAnsi="Times New Roman"/>
                <w:sz w:val="22"/>
                <w:szCs w:val="22"/>
              </w:rPr>
              <w:t xml:space="preserve">Podział na w/w dwa przeznaczenia jest ponadto całkowicie sztuczny i arbitralny. Nie uwzględniona on w szczególności tego, że projektowane podzielenie działki ew. nr 169/11 </w:t>
            </w:r>
            <w:proofErr w:type="spellStart"/>
            <w:r w:rsidRPr="00AE39E0">
              <w:rPr>
                <w:rFonts w:ascii="Times New Roman" w:hAnsi="Times New Roman"/>
                <w:sz w:val="22"/>
                <w:szCs w:val="22"/>
              </w:rPr>
              <w:t>obr</w:t>
            </w:r>
            <w:proofErr w:type="spellEnd"/>
            <w:r w:rsidRPr="00AE39E0">
              <w:rPr>
                <w:rFonts w:ascii="Times New Roman" w:hAnsi="Times New Roman"/>
                <w:sz w:val="22"/>
                <w:szCs w:val="22"/>
              </w:rPr>
              <w:t>. 49 na dwie części o różnych funkcjach (oddzielnej mieszkaniowej oraz oddzielnej usługowej) uniemożliwi właścicielom wykonywanie przysługującego im prawa własności w sposób dotychczasowy, zgodny z</w:t>
            </w:r>
            <w:r>
              <w:rPr>
                <w:rFonts w:ascii="Times New Roman" w:hAnsi="Times New Roman"/>
                <w:sz w:val="22"/>
                <w:szCs w:val="22"/>
              </w:rPr>
              <w:t> </w:t>
            </w:r>
            <w:r w:rsidRPr="00AE39E0">
              <w:rPr>
                <w:rFonts w:ascii="Times New Roman" w:hAnsi="Times New Roman"/>
                <w:sz w:val="22"/>
                <w:szCs w:val="22"/>
              </w:rPr>
              <w:t>ich interesami, planami oraz poczynionymi już nakładami inwestycyjnymi.</w:t>
            </w:r>
          </w:p>
          <w:p w:rsidR="00601571" w:rsidRPr="00AE39E0" w:rsidRDefault="00601571" w:rsidP="00601571">
            <w:pPr>
              <w:ind w:left="338"/>
              <w:jc w:val="both"/>
              <w:rPr>
                <w:rFonts w:ascii="Times New Roman" w:hAnsi="Times New Roman"/>
                <w:sz w:val="22"/>
                <w:szCs w:val="22"/>
              </w:rPr>
            </w:pPr>
            <w:r w:rsidRPr="00AE39E0">
              <w:rPr>
                <w:rFonts w:ascii="Times New Roman" w:hAnsi="Times New Roman"/>
                <w:sz w:val="22"/>
                <w:szCs w:val="22"/>
              </w:rPr>
              <w:t>Wskazać także trzeba, iż pomimo tego, że w</w:t>
            </w:r>
            <w:r>
              <w:rPr>
                <w:rFonts w:ascii="Times New Roman" w:hAnsi="Times New Roman"/>
                <w:sz w:val="22"/>
                <w:szCs w:val="22"/>
              </w:rPr>
              <w:t> </w:t>
            </w:r>
            <w:r w:rsidRPr="00AE39E0">
              <w:rPr>
                <w:rFonts w:ascii="Times New Roman" w:hAnsi="Times New Roman"/>
                <w:sz w:val="22"/>
                <w:szCs w:val="22"/>
              </w:rPr>
              <w:t>przypadku innych obszarów objętych projektem Planu również ma miejsce wykorzystywanie nieruchomości zarówno na</w:t>
            </w:r>
            <w:r>
              <w:rPr>
                <w:rFonts w:ascii="Times New Roman" w:hAnsi="Times New Roman"/>
                <w:sz w:val="22"/>
                <w:szCs w:val="22"/>
              </w:rPr>
              <w:t> </w:t>
            </w:r>
            <w:r w:rsidRPr="00AE39E0">
              <w:rPr>
                <w:rFonts w:ascii="Times New Roman" w:hAnsi="Times New Roman"/>
                <w:sz w:val="22"/>
                <w:szCs w:val="22"/>
              </w:rPr>
              <w:t xml:space="preserve">cele mieszkalne, jak i usługowe </w:t>
            </w:r>
            <w:r w:rsidRPr="00AE39E0">
              <w:rPr>
                <w:rFonts w:ascii="Times New Roman" w:hAnsi="Times New Roman"/>
                <w:sz w:val="22"/>
                <w:szCs w:val="22"/>
                <w:u w:val="single"/>
              </w:rPr>
              <w:t>tylko w przypadku działki ew. nr 169/11 doszło do sztywnego rozdzielenia tych funkcji, poprzez utworzenie w obrębie jednej i tej samej jednostki geodezyjnej (nieruchomości) obszaru o funkcji włącznie usługowej i obszaru o funkcji wyłącznie mieszkalnej.</w:t>
            </w:r>
            <w:r w:rsidRPr="00AE39E0">
              <w:rPr>
                <w:rFonts w:ascii="Times New Roman" w:hAnsi="Times New Roman"/>
                <w:sz w:val="22"/>
                <w:szCs w:val="22"/>
              </w:rPr>
              <w:t xml:space="preserve"> W przypadku pozostałych nieruchomości, pełniących dotychczas równocześnie obie te funkcje, </w:t>
            </w:r>
            <w:r w:rsidRPr="00AE39E0">
              <w:rPr>
                <w:rFonts w:ascii="Times New Roman" w:hAnsi="Times New Roman"/>
                <w:sz w:val="22"/>
                <w:szCs w:val="22"/>
              </w:rPr>
              <w:lastRenderedPageBreak/>
              <w:t>projekt Planu zakłada bowiem przypisanie przeznaczenia mieszkalno-usługowego.</w:t>
            </w:r>
          </w:p>
          <w:p w:rsidR="00601571" w:rsidRPr="00AE39E0" w:rsidRDefault="00601571" w:rsidP="00601571">
            <w:pPr>
              <w:ind w:left="338"/>
              <w:jc w:val="both"/>
              <w:rPr>
                <w:rFonts w:ascii="Times New Roman" w:hAnsi="Times New Roman"/>
                <w:sz w:val="22"/>
                <w:szCs w:val="22"/>
              </w:rPr>
            </w:pPr>
            <w:r w:rsidRPr="00AE39E0">
              <w:rPr>
                <w:rFonts w:ascii="Times New Roman" w:hAnsi="Times New Roman"/>
                <w:sz w:val="22"/>
                <w:szCs w:val="22"/>
              </w:rPr>
              <w:t>Takie przeznaczenie zostało przyjęte art. W</w:t>
            </w:r>
            <w:r>
              <w:rPr>
                <w:rFonts w:ascii="Times New Roman" w:hAnsi="Times New Roman"/>
                <w:sz w:val="22"/>
                <w:szCs w:val="22"/>
              </w:rPr>
              <w:t> </w:t>
            </w:r>
            <w:r w:rsidRPr="00AE39E0">
              <w:rPr>
                <w:rFonts w:ascii="Times New Roman" w:hAnsi="Times New Roman"/>
                <w:sz w:val="22"/>
                <w:szCs w:val="22"/>
              </w:rPr>
              <w:t>stosunku do podobnych terenów, położonych w sąsiedztwie dz. ew. nr 169/11, tj.:</w:t>
            </w:r>
          </w:p>
          <w:p w:rsidR="00601571" w:rsidRPr="00AE39E0" w:rsidRDefault="00601571" w:rsidP="00601571">
            <w:pPr>
              <w:numPr>
                <w:ilvl w:val="0"/>
                <w:numId w:val="25"/>
              </w:numPr>
              <w:jc w:val="both"/>
              <w:rPr>
                <w:rFonts w:ascii="Times New Roman" w:hAnsi="Times New Roman"/>
                <w:sz w:val="22"/>
                <w:szCs w:val="22"/>
              </w:rPr>
            </w:pPr>
            <w:r w:rsidRPr="00AE39E0">
              <w:rPr>
                <w:rFonts w:ascii="Times New Roman" w:hAnsi="Times New Roman"/>
                <w:sz w:val="22"/>
                <w:szCs w:val="22"/>
              </w:rPr>
              <w:t>obszaru działki 164/1 (ul. Malborska 36) i</w:t>
            </w:r>
            <w:r>
              <w:rPr>
                <w:rFonts w:ascii="Times New Roman" w:hAnsi="Times New Roman"/>
                <w:sz w:val="22"/>
                <w:szCs w:val="22"/>
              </w:rPr>
              <w:t> </w:t>
            </w:r>
            <w:r w:rsidRPr="00AE39E0">
              <w:rPr>
                <w:rFonts w:ascii="Times New Roman" w:hAnsi="Times New Roman"/>
                <w:sz w:val="22"/>
                <w:szCs w:val="22"/>
              </w:rPr>
              <w:t>obszaru działki 163/1 (ul. Malborska 36), które w projekcie Planu zostały oznaczone symbolem MN/U.6,</w:t>
            </w:r>
          </w:p>
          <w:p w:rsidR="00601571" w:rsidRPr="00AE39E0" w:rsidRDefault="00601571" w:rsidP="00601571">
            <w:pPr>
              <w:numPr>
                <w:ilvl w:val="0"/>
                <w:numId w:val="25"/>
              </w:numPr>
              <w:jc w:val="both"/>
              <w:rPr>
                <w:rFonts w:ascii="Times New Roman" w:hAnsi="Times New Roman"/>
                <w:sz w:val="22"/>
                <w:szCs w:val="22"/>
              </w:rPr>
            </w:pPr>
            <w:r w:rsidRPr="00AE39E0">
              <w:rPr>
                <w:rFonts w:ascii="Times New Roman" w:hAnsi="Times New Roman"/>
                <w:sz w:val="22"/>
                <w:szCs w:val="22"/>
              </w:rPr>
              <w:t xml:space="preserve">obszaru działek nr 165/8 i 165/9 (ul. A. </w:t>
            </w:r>
            <w:proofErr w:type="spellStart"/>
            <w:r w:rsidRPr="00AE39E0">
              <w:rPr>
                <w:rFonts w:ascii="Times New Roman" w:hAnsi="Times New Roman"/>
                <w:sz w:val="22"/>
                <w:szCs w:val="22"/>
              </w:rPr>
              <w:t>Dauna</w:t>
            </w:r>
            <w:proofErr w:type="spellEnd"/>
            <w:r w:rsidRPr="00AE39E0">
              <w:rPr>
                <w:rFonts w:ascii="Times New Roman" w:hAnsi="Times New Roman"/>
                <w:sz w:val="22"/>
                <w:szCs w:val="22"/>
              </w:rPr>
              <w:t xml:space="preserve"> 36), które w projekcie Planu zostały oznaczone symbolem MN/U.11,</w:t>
            </w:r>
          </w:p>
          <w:p w:rsidR="00601571" w:rsidRPr="00AE39E0" w:rsidRDefault="00601571" w:rsidP="00601571">
            <w:pPr>
              <w:numPr>
                <w:ilvl w:val="0"/>
                <w:numId w:val="25"/>
              </w:numPr>
              <w:jc w:val="both"/>
              <w:rPr>
                <w:rFonts w:ascii="Times New Roman" w:hAnsi="Times New Roman"/>
                <w:sz w:val="22"/>
                <w:szCs w:val="22"/>
              </w:rPr>
            </w:pPr>
            <w:r w:rsidRPr="00AE39E0">
              <w:rPr>
                <w:rFonts w:ascii="Times New Roman" w:hAnsi="Times New Roman"/>
                <w:sz w:val="22"/>
                <w:szCs w:val="22"/>
              </w:rPr>
              <w:t xml:space="preserve">obszaru działek nr 824/1, 824/2, 153/1, 153/32, 151/46 (ul. Zana 2, ul. A. </w:t>
            </w:r>
            <w:proofErr w:type="spellStart"/>
            <w:r w:rsidRPr="00AE39E0">
              <w:rPr>
                <w:rFonts w:ascii="Times New Roman" w:hAnsi="Times New Roman"/>
                <w:sz w:val="22"/>
                <w:szCs w:val="22"/>
              </w:rPr>
              <w:t>Dauna</w:t>
            </w:r>
            <w:proofErr w:type="spellEnd"/>
            <w:r w:rsidRPr="00AE39E0">
              <w:rPr>
                <w:rFonts w:ascii="Times New Roman" w:hAnsi="Times New Roman"/>
                <w:sz w:val="22"/>
                <w:szCs w:val="22"/>
              </w:rPr>
              <w:t xml:space="preserve"> 34a i 32), które w projekcie Planu zostały oznaczone symbolem MN/U.9,</w:t>
            </w:r>
          </w:p>
          <w:p w:rsidR="00601571" w:rsidRPr="00AE39E0" w:rsidRDefault="00601571" w:rsidP="00601571">
            <w:pPr>
              <w:numPr>
                <w:ilvl w:val="0"/>
                <w:numId w:val="25"/>
              </w:numPr>
              <w:jc w:val="both"/>
              <w:rPr>
                <w:rFonts w:ascii="Times New Roman" w:hAnsi="Times New Roman"/>
                <w:sz w:val="22"/>
                <w:szCs w:val="22"/>
              </w:rPr>
            </w:pPr>
            <w:r w:rsidRPr="00AE39E0">
              <w:rPr>
                <w:rFonts w:ascii="Times New Roman" w:hAnsi="Times New Roman"/>
                <w:sz w:val="22"/>
                <w:szCs w:val="22"/>
              </w:rPr>
              <w:t xml:space="preserve">obszaru działek 156/1, 155/8, 154/3 oraz 154/7, (ul. A. </w:t>
            </w:r>
            <w:proofErr w:type="spellStart"/>
            <w:r w:rsidRPr="00AE39E0">
              <w:rPr>
                <w:rFonts w:ascii="Times New Roman" w:hAnsi="Times New Roman"/>
                <w:sz w:val="22"/>
                <w:szCs w:val="22"/>
              </w:rPr>
              <w:t>Dauna</w:t>
            </w:r>
            <w:proofErr w:type="spellEnd"/>
            <w:r w:rsidRPr="00AE39E0">
              <w:rPr>
                <w:rFonts w:ascii="Times New Roman" w:hAnsi="Times New Roman"/>
                <w:sz w:val="22"/>
                <w:szCs w:val="22"/>
              </w:rPr>
              <w:t xml:space="preserve"> 33), które у projekcie Planu zostały oznaczone symbolem MN/U.10.</w:t>
            </w:r>
          </w:p>
          <w:p w:rsidR="00601571" w:rsidRPr="00AE39E0" w:rsidRDefault="00601571" w:rsidP="00601571">
            <w:pPr>
              <w:ind w:left="338"/>
              <w:jc w:val="both"/>
              <w:rPr>
                <w:rFonts w:ascii="Times New Roman" w:hAnsi="Times New Roman"/>
                <w:sz w:val="22"/>
                <w:szCs w:val="22"/>
              </w:rPr>
            </w:pPr>
            <w:r w:rsidRPr="00AE39E0">
              <w:rPr>
                <w:rFonts w:ascii="Times New Roman" w:hAnsi="Times New Roman"/>
                <w:sz w:val="22"/>
                <w:szCs w:val="22"/>
              </w:rPr>
              <w:t xml:space="preserve">Niezrozumiałe jest tym samym, a zarazem krzywdzące dla zgłaszających, odmienne od w/w działek potraktowanie, takiego samego pod względem aktualnego sposobu zagospodarowania, obszaru dz. ew. nr 169/11 </w:t>
            </w:r>
            <w:proofErr w:type="spellStart"/>
            <w:r w:rsidRPr="00AE39E0">
              <w:rPr>
                <w:rFonts w:ascii="Times New Roman" w:hAnsi="Times New Roman"/>
                <w:sz w:val="22"/>
                <w:szCs w:val="22"/>
              </w:rPr>
              <w:t>obr</w:t>
            </w:r>
            <w:proofErr w:type="spellEnd"/>
            <w:r w:rsidRPr="00AE39E0">
              <w:rPr>
                <w:rFonts w:ascii="Times New Roman" w:hAnsi="Times New Roman"/>
                <w:sz w:val="22"/>
                <w:szCs w:val="22"/>
              </w:rPr>
              <w:t>. 49.</w:t>
            </w:r>
          </w:p>
          <w:p w:rsidR="00601571" w:rsidRPr="00AE39E0" w:rsidRDefault="00601571" w:rsidP="00601571">
            <w:pPr>
              <w:ind w:left="338"/>
              <w:jc w:val="both"/>
              <w:rPr>
                <w:rFonts w:ascii="Times New Roman" w:hAnsi="Times New Roman"/>
                <w:sz w:val="22"/>
                <w:szCs w:val="22"/>
              </w:rPr>
            </w:pPr>
            <w:r w:rsidRPr="00AE39E0">
              <w:rPr>
                <w:rFonts w:ascii="Times New Roman" w:hAnsi="Times New Roman"/>
                <w:sz w:val="22"/>
                <w:szCs w:val="22"/>
              </w:rPr>
              <w:t xml:space="preserve">Zastrzeżenia budzi także i to, dlaczego arbitralnie wydzielona część stanowiącej własność zgłaszających działki ewidencyjnej nr 169/11 </w:t>
            </w:r>
            <w:proofErr w:type="spellStart"/>
            <w:r w:rsidRPr="00AE39E0">
              <w:rPr>
                <w:rFonts w:ascii="Times New Roman" w:hAnsi="Times New Roman"/>
                <w:sz w:val="22"/>
                <w:szCs w:val="22"/>
              </w:rPr>
              <w:t>obr</w:t>
            </w:r>
            <w:proofErr w:type="spellEnd"/>
            <w:r w:rsidRPr="00AE39E0">
              <w:rPr>
                <w:rFonts w:ascii="Times New Roman" w:hAnsi="Times New Roman"/>
                <w:sz w:val="22"/>
                <w:szCs w:val="22"/>
              </w:rPr>
              <w:t xml:space="preserve">. 49 (zabudowana budynkiem mieszkalnym ale bez uwzględnienia części ogrodu) została połączona, w wyodrębniony obszar, oznaczony symbolem </w:t>
            </w:r>
            <w:proofErr w:type="spellStart"/>
            <w:r w:rsidRPr="00AE39E0">
              <w:rPr>
                <w:rFonts w:ascii="Times New Roman" w:hAnsi="Times New Roman"/>
                <w:b/>
                <w:sz w:val="22"/>
                <w:szCs w:val="22"/>
              </w:rPr>
              <w:t>MWNi</w:t>
            </w:r>
            <w:proofErr w:type="spellEnd"/>
            <w:r w:rsidRPr="00AE39E0">
              <w:rPr>
                <w:rFonts w:ascii="Times New Roman" w:hAnsi="Times New Roman"/>
                <w:b/>
                <w:sz w:val="22"/>
                <w:szCs w:val="22"/>
              </w:rPr>
              <w:t>/MN.1</w:t>
            </w:r>
            <w:r w:rsidRPr="00AE39E0">
              <w:rPr>
                <w:rFonts w:ascii="Times New Roman" w:hAnsi="Times New Roman"/>
                <w:sz w:val="22"/>
                <w:szCs w:val="22"/>
              </w:rPr>
              <w:t>, z</w:t>
            </w:r>
            <w:r>
              <w:rPr>
                <w:rFonts w:ascii="Times New Roman" w:hAnsi="Times New Roman"/>
                <w:sz w:val="22"/>
                <w:szCs w:val="22"/>
              </w:rPr>
              <w:t> </w:t>
            </w:r>
            <w:r w:rsidRPr="00AE39E0">
              <w:rPr>
                <w:rFonts w:ascii="Times New Roman" w:hAnsi="Times New Roman"/>
                <w:sz w:val="22"/>
                <w:szCs w:val="22"/>
              </w:rPr>
              <w:t>posiadającą całkowicie odmienną funkcję działką ew. 169/15 (zabudowaną praktycznie w</w:t>
            </w:r>
            <w:r>
              <w:rPr>
                <w:rFonts w:ascii="Times New Roman" w:hAnsi="Times New Roman"/>
                <w:sz w:val="22"/>
                <w:szCs w:val="22"/>
              </w:rPr>
              <w:t> </w:t>
            </w:r>
            <w:r w:rsidRPr="00AE39E0">
              <w:rPr>
                <w:rFonts w:ascii="Times New Roman" w:hAnsi="Times New Roman"/>
                <w:sz w:val="22"/>
                <w:szCs w:val="22"/>
              </w:rPr>
              <w:t xml:space="preserve">100% budynkiem wielomieszkaniowym). </w:t>
            </w:r>
            <w:r w:rsidRPr="00AE39E0">
              <w:rPr>
                <w:rFonts w:ascii="Times New Roman" w:hAnsi="Times New Roman"/>
                <w:b/>
                <w:sz w:val="22"/>
                <w:szCs w:val="22"/>
              </w:rPr>
              <w:t xml:space="preserve">Część działki nr 169/11 </w:t>
            </w:r>
            <w:proofErr w:type="spellStart"/>
            <w:r w:rsidRPr="00AE39E0">
              <w:rPr>
                <w:rFonts w:ascii="Times New Roman" w:hAnsi="Times New Roman"/>
                <w:b/>
                <w:sz w:val="22"/>
                <w:szCs w:val="22"/>
              </w:rPr>
              <w:t>obr</w:t>
            </w:r>
            <w:proofErr w:type="spellEnd"/>
            <w:r w:rsidRPr="00AE39E0">
              <w:rPr>
                <w:rFonts w:ascii="Times New Roman" w:hAnsi="Times New Roman"/>
                <w:b/>
                <w:sz w:val="22"/>
                <w:szCs w:val="22"/>
              </w:rPr>
              <w:t>. 49 i dz. ew. 169/15 nie wykazują bowiem żadnych cech wspólnych, nie przewidziano dla nich również w</w:t>
            </w:r>
            <w:r>
              <w:rPr>
                <w:rFonts w:ascii="Times New Roman" w:hAnsi="Times New Roman"/>
                <w:b/>
                <w:sz w:val="22"/>
                <w:szCs w:val="22"/>
              </w:rPr>
              <w:t> </w:t>
            </w:r>
            <w:r w:rsidRPr="00AE39E0">
              <w:rPr>
                <w:rFonts w:ascii="Times New Roman" w:hAnsi="Times New Roman"/>
                <w:b/>
                <w:sz w:val="22"/>
                <w:szCs w:val="22"/>
              </w:rPr>
              <w:t>projekcie Planu żadnych wspólnych parametrów zabudowy.</w:t>
            </w:r>
          </w:p>
          <w:p w:rsidR="00601571" w:rsidRPr="00AE39E0" w:rsidRDefault="00601571" w:rsidP="00601571">
            <w:pPr>
              <w:ind w:left="338"/>
              <w:jc w:val="both"/>
              <w:rPr>
                <w:rFonts w:ascii="Times New Roman" w:hAnsi="Times New Roman"/>
                <w:sz w:val="22"/>
                <w:szCs w:val="22"/>
              </w:rPr>
            </w:pPr>
            <w:r w:rsidRPr="00AE39E0">
              <w:rPr>
                <w:rFonts w:ascii="Times New Roman" w:hAnsi="Times New Roman"/>
                <w:sz w:val="22"/>
                <w:szCs w:val="22"/>
              </w:rPr>
              <w:t xml:space="preserve">W ocenie zgłaszających niezrozumiały jest ponadto sam sposób określenia (wyodrębnienia) w projekcie Planu przeznaczenia o symbolu </w:t>
            </w:r>
            <w:proofErr w:type="spellStart"/>
            <w:r w:rsidRPr="00AE39E0">
              <w:rPr>
                <w:rFonts w:ascii="Times New Roman" w:hAnsi="Times New Roman"/>
                <w:b/>
                <w:sz w:val="22"/>
                <w:szCs w:val="22"/>
              </w:rPr>
              <w:t>MWNi</w:t>
            </w:r>
            <w:proofErr w:type="spellEnd"/>
            <w:r w:rsidRPr="00AE39E0">
              <w:rPr>
                <w:rFonts w:ascii="Times New Roman" w:hAnsi="Times New Roman"/>
                <w:b/>
                <w:sz w:val="22"/>
                <w:szCs w:val="22"/>
              </w:rPr>
              <w:t>/MN.1</w:t>
            </w:r>
            <w:r w:rsidRPr="00AE39E0">
              <w:rPr>
                <w:rFonts w:ascii="Times New Roman" w:hAnsi="Times New Roman"/>
                <w:sz w:val="22"/>
                <w:szCs w:val="22"/>
              </w:rPr>
              <w:t xml:space="preserve">. W §20 wskazano bowiem, że obszar oznaczony tym symbolem jest obszarem „o podstawowym przeznaczeniu pod zabudowę </w:t>
            </w:r>
            <w:r w:rsidRPr="00AE39E0">
              <w:rPr>
                <w:rFonts w:ascii="Times New Roman" w:hAnsi="Times New Roman"/>
                <w:sz w:val="22"/>
                <w:szCs w:val="22"/>
              </w:rPr>
              <w:lastRenderedPageBreak/>
              <w:t>budynkami mieszkalnymi wielorodzinnymi niskiej intensywności lub zabudowę jednorodzinną”, w którym dopuszcza się utrzymanie istniejących budynków wielorodzinnych z wyłączeniem możliwości budowy dodatkowych budynków mieszkalnych wielorodzinnych, po czym określone zostały jedynie parametry zabudowy, analogiczne jak dla terenów oznaczonych symbolem MN.1 (ale</w:t>
            </w:r>
            <w:r>
              <w:rPr>
                <w:rFonts w:ascii="Times New Roman" w:hAnsi="Times New Roman"/>
                <w:sz w:val="22"/>
                <w:szCs w:val="22"/>
              </w:rPr>
              <w:t> </w:t>
            </w:r>
            <w:r w:rsidRPr="00AE39E0">
              <w:rPr>
                <w:rFonts w:ascii="Times New Roman" w:hAnsi="Times New Roman"/>
                <w:sz w:val="22"/>
                <w:szCs w:val="22"/>
              </w:rPr>
              <w:t xml:space="preserve">już bez podania art. minimalnych wymogów dotyczących wydzielania nowych działek). Nie wiadomo zatem, czym obszar o symbolu </w:t>
            </w:r>
            <w:proofErr w:type="spellStart"/>
            <w:r w:rsidRPr="00AE39E0">
              <w:rPr>
                <w:rFonts w:ascii="Times New Roman" w:hAnsi="Times New Roman"/>
                <w:b/>
                <w:sz w:val="22"/>
                <w:szCs w:val="22"/>
              </w:rPr>
              <w:t>MWNi</w:t>
            </w:r>
            <w:proofErr w:type="spellEnd"/>
            <w:r w:rsidRPr="00AE39E0">
              <w:rPr>
                <w:rFonts w:ascii="Times New Roman" w:hAnsi="Times New Roman"/>
                <w:b/>
                <w:sz w:val="22"/>
                <w:szCs w:val="22"/>
              </w:rPr>
              <w:t>/MN.1</w:t>
            </w:r>
            <w:r w:rsidRPr="00AE39E0">
              <w:rPr>
                <w:rFonts w:ascii="Times New Roman" w:hAnsi="Times New Roman"/>
                <w:sz w:val="22"/>
                <w:szCs w:val="22"/>
              </w:rPr>
              <w:t xml:space="preserve"> w zakresie budynków wielomieszkaniowych różni się od obszaru oznaczonego symbolem </w:t>
            </w:r>
            <w:proofErr w:type="spellStart"/>
            <w:r w:rsidRPr="00AE39E0">
              <w:rPr>
                <w:rFonts w:ascii="Times New Roman" w:hAnsi="Times New Roman"/>
                <w:b/>
                <w:sz w:val="22"/>
                <w:szCs w:val="22"/>
              </w:rPr>
              <w:t>MWNi</w:t>
            </w:r>
            <w:proofErr w:type="spellEnd"/>
            <w:r w:rsidRPr="00AE39E0">
              <w:rPr>
                <w:rFonts w:ascii="Times New Roman" w:hAnsi="Times New Roman"/>
                <w:sz w:val="22"/>
                <w:szCs w:val="22"/>
              </w:rPr>
              <w:t xml:space="preserve">, a w zakresie funkcji zabudowy jednorodzinnej od obszaru </w:t>
            </w:r>
            <w:r w:rsidRPr="00AE39E0">
              <w:rPr>
                <w:rFonts w:ascii="Times New Roman" w:hAnsi="Times New Roman"/>
                <w:b/>
                <w:sz w:val="22"/>
                <w:szCs w:val="22"/>
              </w:rPr>
              <w:t>MN.1</w:t>
            </w:r>
            <w:r w:rsidRPr="00AE39E0">
              <w:rPr>
                <w:rFonts w:ascii="Times New Roman" w:hAnsi="Times New Roman"/>
                <w:sz w:val="22"/>
                <w:szCs w:val="22"/>
              </w:rPr>
              <w:t>. Jakkolwiek w świetle zasad techniki prawodawczej należałoby uznać, że</w:t>
            </w:r>
            <w:r>
              <w:rPr>
                <w:rFonts w:ascii="Times New Roman" w:hAnsi="Times New Roman"/>
                <w:sz w:val="22"/>
                <w:szCs w:val="22"/>
              </w:rPr>
              <w:t> </w:t>
            </w:r>
            <w:r w:rsidRPr="00AE39E0">
              <w:rPr>
                <w:rFonts w:ascii="Times New Roman" w:hAnsi="Times New Roman"/>
                <w:sz w:val="22"/>
                <w:szCs w:val="22"/>
              </w:rPr>
              <w:t xml:space="preserve">wprowadzenie symbolu </w:t>
            </w:r>
            <w:proofErr w:type="spellStart"/>
            <w:r w:rsidRPr="00AE39E0">
              <w:rPr>
                <w:rFonts w:ascii="Times New Roman" w:hAnsi="Times New Roman"/>
                <w:b/>
                <w:sz w:val="22"/>
                <w:szCs w:val="22"/>
              </w:rPr>
              <w:t>MWNi</w:t>
            </w:r>
            <w:proofErr w:type="spellEnd"/>
            <w:r w:rsidRPr="00AE39E0">
              <w:rPr>
                <w:rFonts w:ascii="Times New Roman" w:hAnsi="Times New Roman"/>
                <w:b/>
                <w:sz w:val="22"/>
                <w:szCs w:val="22"/>
              </w:rPr>
              <w:t>/MN.1</w:t>
            </w:r>
            <w:r w:rsidRPr="00AE39E0">
              <w:rPr>
                <w:rFonts w:ascii="Times New Roman" w:hAnsi="Times New Roman"/>
                <w:sz w:val="22"/>
                <w:szCs w:val="22"/>
              </w:rPr>
              <w:t xml:space="preserve"> oraz odrębnych symboli </w:t>
            </w:r>
            <w:proofErr w:type="spellStart"/>
            <w:r w:rsidRPr="00AE39E0">
              <w:rPr>
                <w:rFonts w:ascii="Times New Roman" w:hAnsi="Times New Roman"/>
                <w:b/>
                <w:sz w:val="22"/>
                <w:szCs w:val="22"/>
              </w:rPr>
              <w:t>MWNi</w:t>
            </w:r>
            <w:proofErr w:type="spellEnd"/>
            <w:r w:rsidRPr="00AE39E0">
              <w:rPr>
                <w:rFonts w:ascii="Times New Roman" w:hAnsi="Times New Roman"/>
                <w:sz w:val="22"/>
                <w:szCs w:val="22"/>
              </w:rPr>
              <w:t xml:space="preserve"> i </w:t>
            </w:r>
            <w:r w:rsidRPr="00AE39E0">
              <w:rPr>
                <w:rFonts w:ascii="Times New Roman" w:hAnsi="Times New Roman"/>
                <w:b/>
                <w:sz w:val="22"/>
                <w:szCs w:val="22"/>
              </w:rPr>
              <w:t>MN.1</w:t>
            </w:r>
            <w:r w:rsidRPr="00AE39E0">
              <w:rPr>
                <w:rFonts w:ascii="Times New Roman" w:hAnsi="Times New Roman"/>
                <w:sz w:val="22"/>
                <w:szCs w:val="22"/>
              </w:rPr>
              <w:t xml:space="preserve">. oznacza, że zachodzi pomiędzy nimi jakaś różnica, nie sposób oprzeć się wrażeniu, że obszar oznaczony symbolem </w:t>
            </w:r>
            <w:proofErr w:type="spellStart"/>
            <w:r w:rsidRPr="00AE39E0">
              <w:rPr>
                <w:rFonts w:ascii="Times New Roman" w:hAnsi="Times New Roman"/>
                <w:b/>
                <w:sz w:val="22"/>
                <w:szCs w:val="22"/>
              </w:rPr>
              <w:t>MWNi</w:t>
            </w:r>
            <w:proofErr w:type="spellEnd"/>
            <w:r w:rsidRPr="00AE39E0">
              <w:rPr>
                <w:rFonts w:ascii="Times New Roman" w:hAnsi="Times New Roman"/>
                <w:b/>
                <w:sz w:val="22"/>
                <w:szCs w:val="22"/>
              </w:rPr>
              <w:t>/MN.1</w:t>
            </w:r>
            <w:r w:rsidRPr="00AE39E0">
              <w:rPr>
                <w:rFonts w:ascii="Times New Roman" w:hAnsi="Times New Roman"/>
                <w:sz w:val="22"/>
                <w:szCs w:val="22"/>
              </w:rPr>
              <w:t xml:space="preserve"> to w zasadzie nic innego jak obszar, którego (przynajmniej w</w:t>
            </w:r>
            <w:r>
              <w:rPr>
                <w:rFonts w:ascii="Times New Roman" w:hAnsi="Times New Roman"/>
                <w:sz w:val="22"/>
                <w:szCs w:val="22"/>
              </w:rPr>
              <w:t> </w:t>
            </w:r>
            <w:r w:rsidRPr="00AE39E0">
              <w:rPr>
                <w:rFonts w:ascii="Times New Roman" w:hAnsi="Times New Roman"/>
                <w:sz w:val="22"/>
                <w:szCs w:val="22"/>
              </w:rPr>
              <w:t>założeniu) jakaś część stanowi teren o</w:t>
            </w:r>
            <w:r>
              <w:rPr>
                <w:rFonts w:ascii="Times New Roman" w:hAnsi="Times New Roman"/>
                <w:sz w:val="22"/>
                <w:szCs w:val="22"/>
              </w:rPr>
              <w:t> </w:t>
            </w:r>
            <w:r w:rsidRPr="00AE39E0">
              <w:rPr>
                <w:rFonts w:ascii="Times New Roman" w:hAnsi="Times New Roman"/>
                <w:sz w:val="22"/>
                <w:szCs w:val="22"/>
              </w:rPr>
              <w:t xml:space="preserve">przeznaczeniu </w:t>
            </w:r>
            <w:proofErr w:type="spellStart"/>
            <w:r w:rsidRPr="00AE39E0">
              <w:rPr>
                <w:rFonts w:ascii="Times New Roman" w:hAnsi="Times New Roman"/>
                <w:b/>
                <w:sz w:val="22"/>
                <w:szCs w:val="22"/>
              </w:rPr>
              <w:t>MWNi</w:t>
            </w:r>
            <w:proofErr w:type="spellEnd"/>
            <w:r w:rsidRPr="00AE39E0">
              <w:rPr>
                <w:rFonts w:ascii="Times New Roman" w:hAnsi="Times New Roman"/>
                <w:sz w:val="22"/>
                <w:szCs w:val="22"/>
              </w:rPr>
              <w:t>, a inna część teren o</w:t>
            </w:r>
            <w:r>
              <w:rPr>
                <w:rFonts w:ascii="Times New Roman" w:hAnsi="Times New Roman"/>
                <w:sz w:val="22"/>
                <w:szCs w:val="22"/>
              </w:rPr>
              <w:t> </w:t>
            </w:r>
            <w:r w:rsidRPr="00AE39E0">
              <w:rPr>
                <w:rFonts w:ascii="Times New Roman" w:hAnsi="Times New Roman"/>
                <w:sz w:val="22"/>
                <w:szCs w:val="22"/>
              </w:rPr>
              <w:t xml:space="preserve">przeznaczeniu MN.1. Należy więc zadać sobie pytanie, w jakim celu w ogóle wyodrębniono obszar </w:t>
            </w:r>
            <w:proofErr w:type="spellStart"/>
            <w:r w:rsidRPr="00AE39E0">
              <w:rPr>
                <w:rFonts w:ascii="Times New Roman" w:hAnsi="Times New Roman"/>
                <w:b/>
                <w:sz w:val="22"/>
                <w:szCs w:val="22"/>
              </w:rPr>
              <w:t>MWNi</w:t>
            </w:r>
            <w:proofErr w:type="spellEnd"/>
            <w:r w:rsidRPr="00AE39E0">
              <w:rPr>
                <w:rFonts w:ascii="Times New Roman" w:hAnsi="Times New Roman"/>
                <w:b/>
                <w:sz w:val="22"/>
                <w:szCs w:val="22"/>
              </w:rPr>
              <w:t>/MN.1</w:t>
            </w:r>
            <w:r w:rsidRPr="00AE39E0">
              <w:rPr>
                <w:rFonts w:ascii="Times New Roman" w:hAnsi="Times New Roman"/>
                <w:sz w:val="22"/>
                <w:szCs w:val="22"/>
              </w:rPr>
              <w:t>?</w:t>
            </w:r>
          </w:p>
          <w:p w:rsidR="00601571" w:rsidRPr="00AE39E0" w:rsidRDefault="00601571" w:rsidP="00601571">
            <w:pPr>
              <w:ind w:left="338"/>
              <w:jc w:val="both"/>
              <w:rPr>
                <w:rFonts w:ascii="Times New Roman" w:hAnsi="Times New Roman"/>
                <w:sz w:val="22"/>
                <w:szCs w:val="22"/>
              </w:rPr>
            </w:pPr>
            <w:r w:rsidRPr="00AE39E0">
              <w:rPr>
                <w:rFonts w:ascii="Times New Roman" w:hAnsi="Times New Roman"/>
                <w:sz w:val="22"/>
                <w:szCs w:val="22"/>
              </w:rPr>
              <w:t xml:space="preserve">Pytanie o zasadność tego wyodrębnienia jest tym bardziej zasadne, jeśli weźmie się pod uwagę fakt, iż w pierwotnej wersji projektu Planu (wyłożonego do publicznego wglądu w dniach od 16 września do 14 października 2019 r.) symbolem </w:t>
            </w:r>
            <w:proofErr w:type="spellStart"/>
            <w:r w:rsidRPr="00AE39E0">
              <w:rPr>
                <w:rFonts w:ascii="Times New Roman" w:hAnsi="Times New Roman"/>
                <w:b/>
                <w:sz w:val="22"/>
                <w:szCs w:val="22"/>
              </w:rPr>
              <w:t>MWNi</w:t>
            </w:r>
            <w:proofErr w:type="spellEnd"/>
            <w:r w:rsidRPr="00AE39E0">
              <w:rPr>
                <w:rFonts w:ascii="Times New Roman" w:hAnsi="Times New Roman"/>
                <w:b/>
                <w:sz w:val="22"/>
                <w:szCs w:val="22"/>
              </w:rPr>
              <w:t>/MN.1</w:t>
            </w:r>
            <w:r w:rsidRPr="00AE39E0">
              <w:rPr>
                <w:rFonts w:ascii="Times New Roman" w:hAnsi="Times New Roman"/>
                <w:sz w:val="22"/>
                <w:szCs w:val="22"/>
              </w:rPr>
              <w:t xml:space="preserve"> oznaczony został obszar o powierzchni aż 1,7925 ha (5,69%). Po</w:t>
            </w:r>
            <w:r>
              <w:rPr>
                <w:rFonts w:ascii="Times New Roman" w:hAnsi="Times New Roman"/>
                <w:sz w:val="22"/>
                <w:szCs w:val="22"/>
              </w:rPr>
              <w:t> </w:t>
            </w:r>
            <w:r w:rsidRPr="00AE39E0">
              <w:rPr>
                <w:rFonts w:ascii="Times New Roman" w:hAnsi="Times New Roman"/>
                <w:sz w:val="22"/>
                <w:szCs w:val="22"/>
              </w:rPr>
              <w:t xml:space="preserve">zmianach, jakie zostały wprowadzone do tego pierwotnego projektu, pod symbolem </w:t>
            </w:r>
            <w:proofErr w:type="spellStart"/>
            <w:r w:rsidRPr="00AE39E0">
              <w:rPr>
                <w:rFonts w:ascii="Times New Roman" w:hAnsi="Times New Roman"/>
                <w:b/>
                <w:sz w:val="22"/>
                <w:szCs w:val="22"/>
              </w:rPr>
              <w:t>MWNi</w:t>
            </w:r>
            <w:proofErr w:type="spellEnd"/>
            <w:r w:rsidRPr="00AE39E0">
              <w:rPr>
                <w:rFonts w:ascii="Times New Roman" w:hAnsi="Times New Roman"/>
                <w:b/>
                <w:sz w:val="22"/>
                <w:szCs w:val="22"/>
              </w:rPr>
              <w:t>/MN.1 pozostał natomiast jedynie obszar części Nieruchomości zgłaszających oraz obszar dz. ew. 169/15 (tj. obszar o</w:t>
            </w:r>
            <w:r>
              <w:rPr>
                <w:rFonts w:ascii="Times New Roman" w:hAnsi="Times New Roman"/>
                <w:b/>
                <w:sz w:val="22"/>
                <w:szCs w:val="22"/>
              </w:rPr>
              <w:t> </w:t>
            </w:r>
            <w:r w:rsidRPr="00AE39E0">
              <w:rPr>
                <w:rFonts w:ascii="Times New Roman" w:hAnsi="Times New Roman"/>
                <w:b/>
                <w:sz w:val="22"/>
                <w:szCs w:val="22"/>
              </w:rPr>
              <w:t>powierzchni zaledwie 0,2943 ha, stanowiący 0,93% Planu).</w:t>
            </w:r>
            <w:r w:rsidRPr="00AE39E0">
              <w:rPr>
                <w:rFonts w:ascii="Times New Roman" w:hAnsi="Times New Roman"/>
                <w:sz w:val="22"/>
                <w:szCs w:val="22"/>
              </w:rPr>
              <w:t xml:space="preserve"> Pozostała część obszaru Planu, pierwotnie również oznaczona tym symbolem uzyskała, zgodnie z aktualnym sposobem zagospodarowania oraz przyjętą, w projekcie Planu nomenklaturą, oznaczenie </w:t>
            </w:r>
            <w:proofErr w:type="spellStart"/>
            <w:r w:rsidRPr="00AE39E0">
              <w:rPr>
                <w:rFonts w:ascii="Times New Roman" w:hAnsi="Times New Roman"/>
                <w:b/>
                <w:sz w:val="22"/>
                <w:szCs w:val="22"/>
              </w:rPr>
              <w:t>MWNi</w:t>
            </w:r>
            <w:proofErr w:type="spellEnd"/>
            <w:r w:rsidRPr="00AE39E0">
              <w:rPr>
                <w:rFonts w:ascii="Times New Roman" w:hAnsi="Times New Roman"/>
                <w:sz w:val="22"/>
                <w:szCs w:val="22"/>
              </w:rPr>
              <w:t>.</w:t>
            </w:r>
          </w:p>
          <w:p w:rsidR="00601571" w:rsidRPr="00AE39E0" w:rsidRDefault="00601571" w:rsidP="00601571">
            <w:pPr>
              <w:ind w:left="338"/>
              <w:jc w:val="both"/>
              <w:rPr>
                <w:rFonts w:ascii="Times New Roman" w:hAnsi="Times New Roman"/>
                <w:sz w:val="22"/>
                <w:szCs w:val="22"/>
              </w:rPr>
            </w:pPr>
            <w:r w:rsidRPr="00AE39E0">
              <w:rPr>
                <w:rFonts w:ascii="Times New Roman" w:hAnsi="Times New Roman"/>
                <w:sz w:val="22"/>
                <w:szCs w:val="22"/>
              </w:rPr>
              <w:lastRenderedPageBreak/>
              <w:t xml:space="preserve">Utrzymanie w aktualnej wersji projektu Planu symbolu </w:t>
            </w:r>
            <w:proofErr w:type="spellStart"/>
            <w:r w:rsidRPr="00AE39E0">
              <w:rPr>
                <w:rFonts w:ascii="Times New Roman" w:hAnsi="Times New Roman"/>
                <w:b/>
                <w:sz w:val="22"/>
                <w:szCs w:val="22"/>
              </w:rPr>
              <w:t>MWNi</w:t>
            </w:r>
            <w:proofErr w:type="spellEnd"/>
            <w:r w:rsidRPr="00AE39E0">
              <w:rPr>
                <w:rFonts w:ascii="Times New Roman" w:hAnsi="Times New Roman"/>
                <w:b/>
                <w:sz w:val="22"/>
                <w:szCs w:val="22"/>
              </w:rPr>
              <w:t>/MN.1</w:t>
            </w:r>
            <w:r w:rsidRPr="00AE39E0">
              <w:rPr>
                <w:rFonts w:ascii="Times New Roman" w:hAnsi="Times New Roman"/>
                <w:sz w:val="22"/>
                <w:szCs w:val="22"/>
              </w:rPr>
              <w:t xml:space="preserve"> tylko w odniesieniu do obszaru obejmującego część Nieruchomości zgłaszających (która nie wykazuje żadnego związku z zabudową wielomieszkaniową, wykazuje natomiast obecnie funkcję mieszkalno-usługową) oraz do działki ew. 169/15 (która nie wykazuje z kolei żadnego związku z zabudową mieszkaniową jednorodzinną) wydaje się zatem całkowicie sztuczne i zbędne.</w:t>
            </w:r>
          </w:p>
          <w:p w:rsidR="00601571" w:rsidRPr="00F36201" w:rsidRDefault="00601571" w:rsidP="00601571">
            <w:pPr>
              <w:ind w:left="338"/>
              <w:jc w:val="both"/>
              <w:rPr>
                <w:rFonts w:ascii="Times New Roman" w:hAnsi="Times New Roman"/>
                <w:b/>
                <w:sz w:val="22"/>
                <w:szCs w:val="22"/>
                <w:u w:val="single"/>
              </w:rPr>
            </w:pPr>
            <w:r w:rsidRPr="00AE39E0">
              <w:rPr>
                <w:rFonts w:ascii="Times New Roman" w:hAnsi="Times New Roman"/>
                <w:b/>
                <w:sz w:val="22"/>
                <w:szCs w:val="22"/>
                <w:u w:val="single"/>
              </w:rPr>
              <w:t>Mając na względzie przedstawione okoliczności, zgłaszający wnoszą tym samym o zrezygnowanie w projekcie Planu z</w:t>
            </w:r>
            <w:r>
              <w:rPr>
                <w:rFonts w:ascii="Times New Roman" w:hAnsi="Times New Roman"/>
                <w:b/>
                <w:sz w:val="22"/>
                <w:szCs w:val="22"/>
                <w:u w:val="single"/>
              </w:rPr>
              <w:t> </w:t>
            </w:r>
            <w:r w:rsidRPr="00AE39E0">
              <w:rPr>
                <w:rFonts w:ascii="Times New Roman" w:hAnsi="Times New Roman"/>
                <w:b/>
                <w:sz w:val="22"/>
                <w:szCs w:val="22"/>
                <w:u w:val="single"/>
              </w:rPr>
              <w:t xml:space="preserve">wyodrębniania przeznaczenia o symbolu </w:t>
            </w:r>
            <w:proofErr w:type="spellStart"/>
            <w:r w:rsidRPr="00AE39E0">
              <w:rPr>
                <w:rFonts w:ascii="Times New Roman" w:hAnsi="Times New Roman"/>
                <w:b/>
                <w:sz w:val="22"/>
                <w:szCs w:val="22"/>
                <w:u w:val="single"/>
              </w:rPr>
              <w:t>MWNi</w:t>
            </w:r>
            <w:proofErr w:type="spellEnd"/>
            <w:r w:rsidRPr="00AE39E0">
              <w:rPr>
                <w:rFonts w:ascii="Times New Roman" w:hAnsi="Times New Roman"/>
                <w:b/>
                <w:sz w:val="22"/>
                <w:szCs w:val="22"/>
                <w:u w:val="single"/>
              </w:rPr>
              <w:t>/MN.1 (tereny istniejącej zabudowy wielorodzinnej niskiej intensywności lub mieszkaniowej jednorodzinnej) oraz o to aby cały obszar należącej do nich działki ew. nr 169/11 uzyskał w projekcie Planu przeznaczenie o symbolu MN/U.1 lub MN/U.2 lub MN/U.3 lub MN/U.4 lub MN/U.8 lub MN/U.9 lub MN/U.10, dla których wskaźniki zabudowy określone zostały w § </w:t>
            </w:r>
            <w:r>
              <w:rPr>
                <w:rFonts w:ascii="Times New Roman" w:hAnsi="Times New Roman"/>
                <w:b/>
                <w:sz w:val="22"/>
                <w:szCs w:val="22"/>
                <w:u w:val="single"/>
              </w:rPr>
              <w:t>17 ust. 2 pkt 2 projektu Planu.</w:t>
            </w:r>
          </w:p>
        </w:tc>
        <w:tc>
          <w:tcPr>
            <w:tcW w:w="1385" w:type="dxa"/>
            <w:shd w:val="clear" w:color="auto" w:fill="auto"/>
          </w:tcPr>
          <w:p w:rsidR="00601571" w:rsidRPr="00AE39E0" w:rsidRDefault="00601571" w:rsidP="00601571">
            <w:pPr>
              <w:ind w:left="-45"/>
              <w:jc w:val="center"/>
              <w:rPr>
                <w:rFonts w:ascii="Times New Roman" w:hAnsi="Times New Roman"/>
                <w:sz w:val="22"/>
                <w:szCs w:val="22"/>
              </w:rPr>
            </w:pPr>
            <w:r w:rsidRPr="00AE39E0">
              <w:rPr>
                <w:rFonts w:ascii="Times New Roman" w:hAnsi="Times New Roman"/>
                <w:sz w:val="22"/>
                <w:szCs w:val="22"/>
              </w:rPr>
              <w:lastRenderedPageBreak/>
              <w:t>169/11</w:t>
            </w:r>
          </w:p>
          <w:p w:rsidR="00601571" w:rsidRPr="00D57D90" w:rsidRDefault="00601571" w:rsidP="00601571">
            <w:pPr>
              <w:ind w:hanging="48"/>
              <w:jc w:val="center"/>
              <w:rPr>
                <w:rFonts w:ascii="Times New Roman" w:hAnsi="Times New Roman"/>
                <w:color w:val="FF0000"/>
                <w:sz w:val="22"/>
                <w:szCs w:val="22"/>
              </w:rPr>
            </w:pPr>
            <w:proofErr w:type="spellStart"/>
            <w:r w:rsidRPr="00AE39E0">
              <w:rPr>
                <w:rFonts w:ascii="Times New Roman" w:hAnsi="Times New Roman"/>
                <w:sz w:val="22"/>
                <w:szCs w:val="22"/>
              </w:rPr>
              <w:t>obr</w:t>
            </w:r>
            <w:proofErr w:type="spellEnd"/>
            <w:r w:rsidRPr="00AE39E0">
              <w:rPr>
                <w:rFonts w:ascii="Times New Roman" w:hAnsi="Times New Roman"/>
                <w:sz w:val="22"/>
                <w:szCs w:val="22"/>
              </w:rPr>
              <w:t>. 49</w:t>
            </w:r>
            <w:r>
              <w:rPr>
                <w:rFonts w:ascii="Times New Roman" w:hAnsi="Times New Roman"/>
                <w:sz w:val="22"/>
                <w:szCs w:val="22"/>
              </w:rPr>
              <w:t xml:space="preserve"> </w:t>
            </w:r>
            <w:r w:rsidRPr="005E47C1">
              <w:rPr>
                <w:rFonts w:ascii="Times New Roman" w:hAnsi="Times New Roman"/>
                <w:sz w:val="22"/>
                <w:szCs w:val="22"/>
              </w:rPr>
              <w:t>Podgórze</w:t>
            </w:r>
          </w:p>
        </w:tc>
        <w:tc>
          <w:tcPr>
            <w:tcW w:w="1404" w:type="dxa"/>
            <w:shd w:val="clear" w:color="auto" w:fill="auto"/>
          </w:tcPr>
          <w:p w:rsidR="00601571" w:rsidRPr="00AE39E0" w:rsidRDefault="00601571" w:rsidP="00601571">
            <w:pPr>
              <w:ind w:hanging="48"/>
              <w:jc w:val="center"/>
              <w:rPr>
                <w:rFonts w:ascii="Times New Roman" w:hAnsi="Times New Roman"/>
                <w:sz w:val="22"/>
                <w:szCs w:val="22"/>
              </w:rPr>
            </w:pPr>
          </w:p>
        </w:tc>
        <w:tc>
          <w:tcPr>
            <w:tcW w:w="1464" w:type="dxa"/>
          </w:tcPr>
          <w:p w:rsidR="00601571" w:rsidRPr="00AE39E0" w:rsidRDefault="00601571" w:rsidP="00601571">
            <w:pPr>
              <w:jc w:val="center"/>
              <w:rPr>
                <w:rFonts w:ascii="Times New Roman" w:hAnsi="Times New Roman"/>
                <w:b/>
                <w:bCs/>
                <w:iCs/>
                <w:sz w:val="22"/>
                <w:szCs w:val="22"/>
              </w:rPr>
            </w:pPr>
            <w:proofErr w:type="spellStart"/>
            <w:r w:rsidRPr="00AE39E0">
              <w:rPr>
                <w:rFonts w:ascii="Times New Roman" w:hAnsi="Times New Roman"/>
                <w:b/>
                <w:sz w:val="22"/>
                <w:szCs w:val="22"/>
              </w:rPr>
              <w:t>Mwni</w:t>
            </w:r>
            <w:proofErr w:type="spellEnd"/>
            <w:r w:rsidRPr="00AE39E0">
              <w:rPr>
                <w:rFonts w:ascii="Times New Roman" w:hAnsi="Times New Roman"/>
                <w:b/>
                <w:sz w:val="22"/>
                <w:szCs w:val="22"/>
              </w:rPr>
              <w:t>/MN.1, U.1, ZP.4</w:t>
            </w:r>
          </w:p>
        </w:tc>
        <w:tc>
          <w:tcPr>
            <w:tcW w:w="1843" w:type="dxa"/>
            <w:tcBorders>
              <w:top w:val="single" w:sz="4" w:space="0" w:color="auto"/>
              <w:bottom w:val="single" w:sz="4" w:space="0" w:color="auto"/>
            </w:tcBorders>
            <w:shd w:val="clear" w:color="auto" w:fill="auto"/>
          </w:tcPr>
          <w:p w:rsidR="00601571" w:rsidRPr="00D57D90" w:rsidRDefault="00601571" w:rsidP="00601571">
            <w:pPr>
              <w:jc w:val="center"/>
              <w:rPr>
                <w:rFonts w:ascii="Times New Roman" w:hAnsi="Times New Roman"/>
                <w:b/>
                <w:bCs/>
                <w:iCs/>
                <w:color w:val="FF0000"/>
                <w:sz w:val="22"/>
                <w:szCs w:val="22"/>
              </w:rPr>
            </w:pPr>
            <w:r w:rsidRPr="005E47C1">
              <w:rPr>
                <w:rFonts w:ascii="Times New Roman" w:hAnsi="Times New Roman"/>
                <w:b/>
                <w:bCs/>
                <w:iCs/>
                <w:sz w:val="22"/>
                <w:szCs w:val="22"/>
              </w:rPr>
              <w:t>Prezydent Miasta Krakowa nie uwzględnił uwagi w zakresie pkt. 1, 2, 3, 4</w:t>
            </w:r>
          </w:p>
        </w:tc>
        <w:tc>
          <w:tcPr>
            <w:tcW w:w="1798" w:type="dxa"/>
            <w:tcBorders>
              <w:top w:val="single" w:sz="4" w:space="0" w:color="auto"/>
              <w:bottom w:val="single" w:sz="4" w:space="0" w:color="auto"/>
            </w:tcBorders>
            <w:shd w:val="clear" w:color="auto" w:fill="auto"/>
          </w:tcPr>
          <w:p w:rsidR="00601571" w:rsidRPr="00601571" w:rsidRDefault="00601571" w:rsidP="00601571">
            <w:pPr>
              <w:ind w:left="-106" w:right="-101" w:hanging="42"/>
              <w:jc w:val="center"/>
              <w:rPr>
                <w:rFonts w:ascii="Times New Roman" w:hAnsi="Times New Roman"/>
                <w:b/>
                <w:bCs/>
                <w:iCs/>
                <w:sz w:val="22"/>
                <w:szCs w:val="22"/>
              </w:rPr>
            </w:pPr>
            <w:r w:rsidRPr="003239FB">
              <w:rPr>
                <w:rFonts w:ascii="Times New Roman" w:hAnsi="Times New Roman"/>
                <w:b/>
                <w:bCs/>
                <w:iCs/>
                <w:sz w:val="22"/>
                <w:szCs w:val="22"/>
              </w:rPr>
              <w:t>Rada Miasta Krakowa nie uwzględniła uwagi w zakresie pkt.1,</w:t>
            </w:r>
            <w:r>
              <w:rPr>
                <w:rFonts w:ascii="Times New Roman" w:hAnsi="Times New Roman"/>
                <w:b/>
                <w:bCs/>
                <w:iCs/>
                <w:sz w:val="22"/>
                <w:szCs w:val="22"/>
              </w:rPr>
              <w:t xml:space="preserve"> </w:t>
            </w:r>
            <w:r w:rsidRPr="003239FB">
              <w:rPr>
                <w:rFonts w:ascii="Times New Roman" w:hAnsi="Times New Roman"/>
                <w:b/>
                <w:bCs/>
                <w:iCs/>
                <w:sz w:val="22"/>
                <w:szCs w:val="22"/>
              </w:rPr>
              <w:t>2,</w:t>
            </w:r>
            <w:r>
              <w:rPr>
                <w:rFonts w:ascii="Times New Roman" w:hAnsi="Times New Roman"/>
                <w:b/>
                <w:bCs/>
                <w:iCs/>
                <w:sz w:val="22"/>
                <w:szCs w:val="22"/>
              </w:rPr>
              <w:t xml:space="preserve"> </w:t>
            </w:r>
            <w:r w:rsidRPr="003239FB">
              <w:rPr>
                <w:rFonts w:ascii="Times New Roman" w:hAnsi="Times New Roman"/>
                <w:b/>
                <w:bCs/>
                <w:iCs/>
                <w:sz w:val="22"/>
                <w:szCs w:val="22"/>
              </w:rPr>
              <w:t>3,</w:t>
            </w:r>
            <w:r>
              <w:rPr>
                <w:rFonts w:ascii="Times New Roman" w:hAnsi="Times New Roman"/>
                <w:b/>
                <w:bCs/>
                <w:iCs/>
                <w:sz w:val="22"/>
                <w:szCs w:val="22"/>
              </w:rPr>
              <w:t xml:space="preserve"> </w:t>
            </w:r>
            <w:r w:rsidRPr="003239FB">
              <w:rPr>
                <w:rFonts w:ascii="Times New Roman" w:hAnsi="Times New Roman"/>
                <w:b/>
                <w:bCs/>
                <w:iCs/>
                <w:sz w:val="22"/>
                <w:szCs w:val="22"/>
              </w:rPr>
              <w:t>4</w:t>
            </w:r>
          </w:p>
        </w:tc>
        <w:tc>
          <w:tcPr>
            <w:tcW w:w="5810" w:type="dxa"/>
            <w:tcBorders>
              <w:top w:val="single" w:sz="4" w:space="0" w:color="auto"/>
              <w:bottom w:val="single" w:sz="4" w:space="0" w:color="auto"/>
            </w:tcBorders>
            <w:shd w:val="clear" w:color="auto" w:fill="auto"/>
          </w:tcPr>
          <w:p w:rsidR="00601571" w:rsidRPr="003239FB" w:rsidRDefault="00601571" w:rsidP="00601571">
            <w:pPr>
              <w:jc w:val="both"/>
              <w:rPr>
                <w:rFonts w:ascii="Times New Roman" w:hAnsi="Times New Roman"/>
                <w:sz w:val="22"/>
                <w:szCs w:val="22"/>
              </w:rPr>
            </w:pPr>
            <w:r w:rsidRPr="003239FB">
              <w:rPr>
                <w:rFonts w:ascii="Times New Roman" w:hAnsi="Times New Roman"/>
                <w:sz w:val="22"/>
                <w:szCs w:val="22"/>
              </w:rPr>
              <w:t>Ad.1, Ad.3</w:t>
            </w:r>
          </w:p>
          <w:p w:rsidR="00601571" w:rsidRPr="003239FB" w:rsidRDefault="00601571" w:rsidP="00601571">
            <w:pPr>
              <w:jc w:val="both"/>
              <w:rPr>
                <w:rFonts w:ascii="Times New Roman" w:hAnsi="Times New Roman"/>
                <w:sz w:val="22"/>
                <w:szCs w:val="22"/>
              </w:rPr>
            </w:pPr>
            <w:r w:rsidRPr="003239FB">
              <w:rPr>
                <w:rFonts w:ascii="Times New Roman" w:hAnsi="Times New Roman"/>
                <w:sz w:val="22"/>
                <w:szCs w:val="22"/>
              </w:rPr>
              <w:t xml:space="preserve">Uwaga </w:t>
            </w:r>
            <w:r>
              <w:rPr>
                <w:rFonts w:ascii="Times New Roman" w:hAnsi="Times New Roman"/>
                <w:sz w:val="22"/>
                <w:szCs w:val="22"/>
              </w:rPr>
              <w:t xml:space="preserve">pozostaje </w:t>
            </w:r>
            <w:r w:rsidRPr="003239FB">
              <w:rPr>
                <w:rFonts w:ascii="Times New Roman" w:hAnsi="Times New Roman"/>
                <w:sz w:val="22"/>
                <w:szCs w:val="22"/>
              </w:rPr>
              <w:t xml:space="preserve">nieuwzględniona. Zgodnie z ustaleniami Studium cały obszar objęty planem znajduje się w Terenie zabudowy mieszkaniowej jednorodzinnej – MN, w którym funkcją dopuszczalną jest zabudowa usługowa. </w:t>
            </w:r>
          </w:p>
          <w:p w:rsidR="00601571" w:rsidRPr="003239FB" w:rsidRDefault="00601571" w:rsidP="00601571">
            <w:pPr>
              <w:jc w:val="both"/>
              <w:rPr>
                <w:rFonts w:ascii="Times New Roman" w:hAnsi="Times New Roman"/>
                <w:sz w:val="22"/>
                <w:szCs w:val="22"/>
              </w:rPr>
            </w:pPr>
            <w:r w:rsidRPr="003239FB">
              <w:rPr>
                <w:rFonts w:ascii="Times New Roman" w:hAnsi="Times New Roman"/>
                <w:sz w:val="22"/>
                <w:szCs w:val="22"/>
              </w:rPr>
              <w:t>Wyznaczenie Ter</w:t>
            </w:r>
            <w:r>
              <w:rPr>
                <w:rFonts w:ascii="Times New Roman" w:hAnsi="Times New Roman"/>
                <w:sz w:val="22"/>
                <w:szCs w:val="22"/>
              </w:rPr>
              <w:t>e</w:t>
            </w:r>
            <w:r w:rsidRPr="003239FB">
              <w:rPr>
                <w:rFonts w:ascii="Times New Roman" w:hAnsi="Times New Roman"/>
                <w:sz w:val="22"/>
                <w:szCs w:val="22"/>
              </w:rPr>
              <w:t xml:space="preserve">nu </w:t>
            </w:r>
            <w:proofErr w:type="spellStart"/>
            <w:r w:rsidRPr="003239FB">
              <w:rPr>
                <w:rFonts w:ascii="Times New Roman" w:hAnsi="Times New Roman"/>
                <w:sz w:val="22"/>
                <w:szCs w:val="22"/>
              </w:rPr>
              <w:t>Mwni</w:t>
            </w:r>
            <w:proofErr w:type="spellEnd"/>
            <w:r w:rsidRPr="003239FB">
              <w:rPr>
                <w:rFonts w:ascii="Times New Roman" w:hAnsi="Times New Roman"/>
                <w:sz w:val="22"/>
                <w:szCs w:val="22"/>
              </w:rPr>
              <w:t xml:space="preserve">/MN.1 i U.1 wynika z ustaleń Studium oraz stanu istniejącego zagospodarowania. </w:t>
            </w:r>
          </w:p>
          <w:p w:rsidR="00601571" w:rsidRPr="003239FB" w:rsidRDefault="00601571" w:rsidP="00601571">
            <w:pPr>
              <w:jc w:val="both"/>
              <w:rPr>
                <w:rFonts w:ascii="Times New Roman" w:hAnsi="Times New Roman"/>
                <w:sz w:val="22"/>
                <w:szCs w:val="22"/>
              </w:rPr>
            </w:pPr>
            <w:r w:rsidRPr="003239FB">
              <w:rPr>
                <w:rFonts w:ascii="Times New Roman" w:hAnsi="Times New Roman"/>
                <w:sz w:val="22"/>
                <w:szCs w:val="22"/>
              </w:rPr>
              <w:t xml:space="preserve">W wyznaczonym Terenie U.1 znajduje się budynek usługowy piekarnia. W wyznaczonym Terenie </w:t>
            </w:r>
            <w:proofErr w:type="spellStart"/>
            <w:r w:rsidRPr="003239FB">
              <w:rPr>
                <w:rFonts w:ascii="Times New Roman" w:hAnsi="Times New Roman"/>
                <w:sz w:val="22"/>
                <w:szCs w:val="22"/>
              </w:rPr>
              <w:t>Mwni</w:t>
            </w:r>
            <w:proofErr w:type="spellEnd"/>
            <w:r w:rsidRPr="003239FB">
              <w:rPr>
                <w:rFonts w:ascii="Times New Roman" w:hAnsi="Times New Roman"/>
                <w:sz w:val="22"/>
                <w:szCs w:val="22"/>
              </w:rPr>
              <w:t>/MN.1 znajduje się budynek mieszkalny wielorodzinny, dlatego też zostało to</w:t>
            </w:r>
            <w:r w:rsidR="00C51FF0">
              <w:rPr>
                <w:rFonts w:ascii="Times New Roman" w:hAnsi="Times New Roman"/>
                <w:sz w:val="22"/>
                <w:szCs w:val="22"/>
              </w:rPr>
              <w:t> </w:t>
            </w:r>
            <w:r w:rsidRPr="003239FB">
              <w:rPr>
                <w:rFonts w:ascii="Times New Roman" w:hAnsi="Times New Roman"/>
                <w:sz w:val="22"/>
                <w:szCs w:val="22"/>
              </w:rPr>
              <w:t xml:space="preserve">zapisane </w:t>
            </w:r>
            <w:r>
              <w:rPr>
                <w:rFonts w:ascii="Times New Roman" w:hAnsi="Times New Roman"/>
                <w:sz w:val="22"/>
                <w:szCs w:val="22"/>
              </w:rPr>
              <w:t>w </w:t>
            </w:r>
            <w:r w:rsidRPr="003239FB">
              <w:rPr>
                <w:rFonts w:ascii="Times New Roman" w:hAnsi="Times New Roman"/>
                <w:sz w:val="22"/>
                <w:szCs w:val="22"/>
              </w:rPr>
              <w:t xml:space="preserve">podstawowym przeznaczeniu tego terenu. Natomiast </w:t>
            </w:r>
            <w:r>
              <w:rPr>
                <w:rFonts w:ascii="Times New Roman" w:hAnsi="Times New Roman"/>
                <w:sz w:val="22"/>
                <w:szCs w:val="22"/>
              </w:rPr>
              <w:t>z </w:t>
            </w:r>
            <w:r w:rsidRPr="003239FB">
              <w:rPr>
                <w:rFonts w:ascii="Times New Roman" w:hAnsi="Times New Roman"/>
                <w:sz w:val="22"/>
                <w:szCs w:val="22"/>
              </w:rPr>
              <w:t xml:space="preserve">racji przeznaczenia w Studium i zgodności z jego ustaleniami podstawowym przeznaczeniem tego terenu jest również zabudowa jednorodzinna. </w:t>
            </w:r>
          </w:p>
          <w:p w:rsidR="00601571" w:rsidRPr="003239FB" w:rsidRDefault="00601571" w:rsidP="00601571">
            <w:pPr>
              <w:jc w:val="both"/>
              <w:rPr>
                <w:rFonts w:ascii="Times New Roman" w:hAnsi="Times New Roman"/>
                <w:sz w:val="22"/>
                <w:szCs w:val="22"/>
              </w:rPr>
            </w:pPr>
          </w:p>
          <w:p w:rsidR="00601571" w:rsidRPr="003239FB" w:rsidRDefault="00601571" w:rsidP="00601571">
            <w:pPr>
              <w:jc w:val="both"/>
              <w:rPr>
                <w:rFonts w:ascii="Times New Roman" w:hAnsi="Times New Roman"/>
                <w:sz w:val="22"/>
                <w:szCs w:val="22"/>
              </w:rPr>
            </w:pPr>
            <w:r w:rsidRPr="003239FB">
              <w:rPr>
                <w:rFonts w:ascii="Times New Roman" w:hAnsi="Times New Roman"/>
                <w:sz w:val="22"/>
                <w:szCs w:val="22"/>
              </w:rPr>
              <w:t>Ad.2, Ad.4</w:t>
            </w:r>
          </w:p>
          <w:p w:rsidR="00601571" w:rsidRPr="003239FB" w:rsidRDefault="00601571" w:rsidP="00601571">
            <w:pPr>
              <w:jc w:val="both"/>
              <w:rPr>
                <w:rFonts w:ascii="Times New Roman" w:hAnsi="Times New Roman"/>
                <w:sz w:val="22"/>
                <w:szCs w:val="22"/>
              </w:rPr>
            </w:pPr>
            <w:r w:rsidRPr="003239FB">
              <w:rPr>
                <w:rFonts w:ascii="Times New Roman" w:hAnsi="Times New Roman"/>
                <w:sz w:val="22"/>
                <w:szCs w:val="22"/>
              </w:rPr>
              <w:t xml:space="preserve">Uwaga </w:t>
            </w:r>
            <w:r>
              <w:rPr>
                <w:rFonts w:ascii="Times New Roman" w:hAnsi="Times New Roman"/>
                <w:sz w:val="22"/>
                <w:szCs w:val="22"/>
              </w:rPr>
              <w:t xml:space="preserve">pozostaje </w:t>
            </w:r>
            <w:r w:rsidRPr="003239FB">
              <w:rPr>
                <w:rFonts w:ascii="Times New Roman" w:hAnsi="Times New Roman"/>
                <w:sz w:val="22"/>
                <w:szCs w:val="22"/>
              </w:rPr>
              <w:t xml:space="preserve">nieuwzględniona. </w:t>
            </w:r>
          </w:p>
          <w:p w:rsidR="00601571" w:rsidRPr="003239FB" w:rsidRDefault="00601571" w:rsidP="00601571">
            <w:pPr>
              <w:jc w:val="both"/>
              <w:rPr>
                <w:rFonts w:ascii="Times New Roman" w:hAnsi="Times New Roman"/>
                <w:sz w:val="22"/>
                <w:szCs w:val="22"/>
              </w:rPr>
            </w:pPr>
            <w:r w:rsidRPr="003239FB">
              <w:rPr>
                <w:rFonts w:ascii="Times New Roman" w:hAnsi="Times New Roman"/>
                <w:sz w:val="22"/>
                <w:szCs w:val="22"/>
              </w:rPr>
              <w:t>Wyznaczenie w projekcie planu kolejnego terenu MN/U, który w całości mógłby się przekształcić w teren zabudowy usługowej, gdyż dopuszczałoby to przeznaczenie tego terenu, mógłby skutkować niezgodnością z ustaleniami Studium, gdyż udział zabudowy usługowej w terenach MN został w Studium ustalony na poziomie 20%, stąd uwzględnienie uwagi mogłoby doprowadzić do</w:t>
            </w:r>
            <w:r>
              <w:rPr>
                <w:rFonts w:ascii="Times New Roman" w:hAnsi="Times New Roman"/>
                <w:sz w:val="22"/>
                <w:szCs w:val="22"/>
              </w:rPr>
              <w:t> </w:t>
            </w:r>
            <w:r w:rsidRPr="003239FB">
              <w:rPr>
                <w:rFonts w:ascii="Times New Roman" w:hAnsi="Times New Roman"/>
                <w:sz w:val="22"/>
                <w:szCs w:val="22"/>
              </w:rPr>
              <w:t>przekroczenia ww. wskaźnika. Zgodnie z art. 15 ust. 1 ustawy o planowaniu i zagospodarowaniu przestrzennym projekt planu jest sporządzony zgodnie z</w:t>
            </w:r>
            <w:r w:rsidR="00636CBC">
              <w:rPr>
                <w:rFonts w:ascii="Times New Roman" w:hAnsi="Times New Roman"/>
                <w:sz w:val="22"/>
                <w:szCs w:val="22"/>
              </w:rPr>
              <w:t> </w:t>
            </w:r>
            <w:r w:rsidRPr="003239FB">
              <w:rPr>
                <w:rFonts w:ascii="Times New Roman" w:hAnsi="Times New Roman"/>
                <w:sz w:val="22"/>
                <w:szCs w:val="22"/>
              </w:rPr>
              <w:t>zapisami Studium, gdyż ustalenia Studium są wiążące dla organów gminy przy sporządzaniu planów miejscowych (art. 9 ust. 4). Dodatkowo wyjaśnia się, że w ramach zabudowy jednorodzinnej możliwe jest wydzielenie do dwóch lokali mieszkalnych lub lokalu mieszkalnego oraz lokalu użytkowego o powierzchni całkowitej nieprzekraczającej 30 % powierzchni całkowitej budynku.</w:t>
            </w:r>
          </w:p>
          <w:p w:rsidR="00601571" w:rsidRPr="003239FB" w:rsidRDefault="00601571" w:rsidP="00C51FF0">
            <w:pPr>
              <w:jc w:val="both"/>
              <w:rPr>
                <w:rFonts w:ascii="Times New Roman" w:hAnsi="Times New Roman"/>
                <w:color w:val="00B050"/>
                <w:sz w:val="22"/>
                <w:szCs w:val="22"/>
              </w:rPr>
            </w:pPr>
            <w:r w:rsidRPr="003239FB">
              <w:rPr>
                <w:rFonts w:ascii="Times New Roman" w:hAnsi="Times New Roman"/>
                <w:sz w:val="22"/>
                <w:szCs w:val="22"/>
              </w:rPr>
              <w:t>Wyjaśnia się także, że zgodnie z §6 ust. 1: „Tereny, których przeznaczenie plan miejscowy zmienia, mogą być wykorzystywane w sposób dotychczasowy do czasu ich zagospodarowania zgodnie z planem”. Oznacza to, że</w:t>
            </w:r>
            <w:r>
              <w:rPr>
                <w:rFonts w:ascii="Times New Roman" w:hAnsi="Times New Roman"/>
                <w:sz w:val="22"/>
                <w:szCs w:val="22"/>
              </w:rPr>
              <w:t> </w:t>
            </w:r>
            <w:r w:rsidRPr="003239FB">
              <w:rPr>
                <w:rFonts w:ascii="Times New Roman" w:hAnsi="Times New Roman"/>
                <w:sz w:val="22"/>
                <w:szCs w:val="22"/>
              </w:rPr>
              <w:t>istniejące obiekty o obecnej funkcji mogą nadal funkcjonować na</w:t>
            </w:r>
            <w:r w:rsidR="00C51FF0">
              <w:rPr>
                <w:rFonts w:ascii="Times New Roman" w:hAnsi="Times New Roman"/>
                <w:sz w:val="22"/>
                <w:szCs w:val="22"/>
              </w:rPr>
              <w:t> </w:t>
            </w:r>
            <w:r w:rsidRPr="003239FB">
              <w:rPr>
                <w:rFonts w:ascii="Times New Roman" w:hAnsi="Times New Roman"/>
                <w:sz w:val="22"/>
                <w:szCs w:val="22"/>
              </w:rPr>
              <w:t xml:space="preserve">dotychczasowych zasadach. Natomiast </w:t>
            </w:r>
            <w:r>
              <w:rPr>
                <w:rFonts w:ascii="Times New Roman" w:hAnsi="Times New Roman"/>
                <w:sz w:val="22"/>
                <w:szCs w:val="22"/>
              </w:rPr>
              <w:t>w </w:t>
            </w:r>
            <w:r w:rsidRPr="003239FB">
              <w:rPr>
                <w:rFonts w:ascii="Times New Roman" w:hAnsi="Times New Roman"/>
                <w:sz w:val="22"/>
                <w:szCs w:val="22"/>
              </w:rPr>
              <w:t xml:space="preserve">przypadku realizacji nowych inwestycji w terenie U.1 mogą powstawać jedynie budynki o funkcji usługowej, </w:t>
            </w:r>
            <w:r>
              <w:rPr>
                <w:rFonts w:ascii="Times New Roman" w:hAnsi="Times New Roman"/>
                <w:sz w:val="22"/>
                <w:szCs w:val="22"/>
              </w:rPr>
              <w:t>a w </w:t>
            </w:r>
            <w:r w:rsidRPr="003239FB">
              <w:rPr>
                <w:rFonts w:ascii="Times New Roman" w:hAnsi="Times New Roman"/>
                <w:sz w:val="22"/>
                <w:szCs w:val="22"/>
              </w:rPr>
              <w:t xml:space="preserve">terenie </w:t>
            </w:r>
            <w:proofErr w:type="spellStart"/>
            <w:r w:rsidRPr="003239FB">
              <w:rPr>
                <w:rFonts w:ascii="Times New Roman" w:hAnsi="Times New Roman"/>
                <w:sz w:val="22"/>
                <w:szCs w:val="22"/>
              </w:rPr>
              <w:t>Mwni</w:t>
            </w:r>
            <w:proofErr w:type="spellEnd"/>
            <w:r w:rsidRPr="003239FB">
              <w:rPr>
                <w:rFonts w:ascii="Times New Roman" w:hAnsi="Times New Roman"/>
                <w:sz w:val="22"/>
                <w:szCs w:val="22"/>
              </w:rPr>
              <w:t>/MN.1 jedynie budynki o funkcji mieszkalnej jednorodzinnej (z</w:t>
            </w:r>
            <w:r w:rsidR="00C51FF0">
              <w:rPr>
                <w:rFonts w:ascii="Times New Roman" w:hAnsi="Times New Roman"/>
                <w:sz w:val="22"/>
                <w:szCs w:val="22"/>
              </w:rPr>
              <w:t> </w:t>
            </w:r>
            <w:r w:rsidRPr="003239FB">
              <w:rPr>
                <w:rFonts w:ascii="Times New Roman" w:hAnsi="Times New Roman"/>
                <w:sz w:val="22"/>
                <w:szCs w:val="22"/>
              </w:rPr>
              <w:t>ewentualnym lokalem użytkowym) i towarzyszącą zabudową gospodarczą, garaże, wiaty i altany.</w:t>
            </w:r>
          </w:p>
        </w:tc>
      </w:tr>
      <w:tr w:rsidR="00636CBC" w:rsidRPr="00AE39E0" w:rsidTr="004E579C">
        <w:tblPrEx>
          <w:tblCellMar>
            <w:left w:w="108" w:type="dxa"/>
            <w:right w:w="108" w:type="dxa"/>
          </w:tblCellMar>
        </w:tblPrEx>
        <w:tc>
          <w:tcPr>
            <w:tcW w:w="823" w:type="dxa"/>
          </w:tcPr>
          <w:p w:rsidR="00636CBC" w:rsidRPr="00AE39E0" w:rsidRDefault="00636CBC" w:rsidP="00636CBC">
            <w:pPr>
              <w:ind w:left="-81" w:right="-130" w:hanging="7"/>
              <w:jc w:val="center"/>
              <w:rPr>
                <w:rFonts w:ascii="Times New Roman" w:hAnsi="Times New Roman"/>
                <w:sz w:val="22"/>
                <w:szCs w:val="22"/>
              </w:rPr>
            </w:pPr>
            <w:r>
              <w:rPr>
                <w:rFonts w:ascii="Times New Roman" w:hAnsi="Times New Roman"/>
                <w:sz w:val="22"/>
                <w:szCs w:val="22"/>
              </w:rPr>
              <w:lastRenderedPageBreak/>
              <w:t>36.</w:t>
            </w:r>
          </w:p>
        </w:tc>
        <w:tc>
          <w:tcPr>
            <w:tcW w:w="825" w:type="dxa"/>
          </w:tcPr>
          <w:p w:rsidR="00636CBC" w:rsidRPr="003B0D44" w:rsidRDefault="00636CBC" w:rsidP="00636CBC">
            <w:pPr>
              <w:jc w:val="center"/>
              <w:rPr>
                <w:rFonts w:ascii="Times New Roman" w:hAnsi="Times New Roman"/>
                <w:b/>
                <w:sz w:val="22"/>
                <w:szCs w:val="22"/>
              </w:rPr>
            </w:pPr>
            <w:r w:rsidRPr="003B0D44">
              <w:rPr>
                <w:rFonts w:ascii="Times New Roman" w:hAnsi="Times New Roman"/>
                <w:b/>
                <w:sz w:val="22"/>
                <w:szCs w:val="22"/>
              </w:rPr>
              <w:t>II.54.</w:t>
            </w:r>
          </w:p>
        </w:tc>
        <w:tc>
          <w:tcPr>
            <w:tcW w:w="2181" w:type="dxa"/>
            <w:shd w:val="clear" w:color="auto" w:fill="auto"/>
          </w:tcPr>
          <w:p w:rsidR="00636CBC" w:rsidRPr="00AE39E0" w:rsidRDefault="00D6532E" w:rsidP="00636CBC">
            <w:pPr>
              <w:jc w:val="center"/>
              <w:rPr>
                <w:rFonts w:ascii="Times New Roman" w:hAnsi="Times New Roman"/>
                <w:sz w:val="22"/>
                <w:szCs w:val="22"/>
              </w:rPr>
            </w:pPr>
            <w:r>
              <w:rPr>
                <w:rFonts w:ascii="Times New Roman" w:hAnsi="Times New Roman"/>
                <w:sz w:val="22"/>
                <w:szCs w:val="22"/>
              </w:rPr>
              <w:t>[…]*</w:t>
            </w:r>
          </w:p>
        </w:tc>
        <w:tc>
          <w:tcPr>
            <w:tcW w:w="4819" w:type="dxa"/>
            <w:tcBorders>
              <w:top w:val="single" w:sz="4" w:space="0" w:color="auto"/>
              <w:bottom w:val="single" w:sz="4" w:space="0" w:color="auto"/>
            </w:tcBorders>
            <w:shd w:val="clear" w:color="auto" w:fill="auto"/>
          </w:tcPr>
          <w:p w:rsidR="00636CBC" w:rsidRPr="00AE39E0" w:rsidRDefault="00636CBC" w:rsidP="00636CBC">
            <w:pPr>
              <w:jc w:val="both"/>
              <w:rPr>
                <w:rFonts w:ascii="Times New Roman" w:hAnsi="Times New Roman"/>
                <w:sz w:val="22"/>
                <w:szCs w:val="22"/>
                <w:u w:val="single"/>
              </w:rPr>
            </w:pPr>
            <w:r w:rsidRPr="00AE39E0">
              <w:rPr>
                <w:rFonts w:ascii="Times New Roman" w:hAnsi="Times New Roman"/>
                <w:sz w:val="22"/>
                <w:szCs w:val="22"/>
                <w:u w:val="single"/>
              </w:rPr>
              <w:t xml:space="preserve">Oznaczenie obszaru (nieruchomości), którego dotyczy podanie **: </w:t>
            </w:r>
          </w:p>
          <w:p w:rsidR="00636CBC" w:rsidRPr="00AE39E0" w:rsidRDefault="00636CBC" w:rsidP="00636CBC">
            <w:pPr>
              <w:jc w:val="both"/>
              <w:rPr>
                <w:rFonts w:ascii="Times New Roman" w:hAnsi="Times New Roman"/>
                <w:sz w:val="22"/>
                <w:szCs w:val="22"/>
              </w:rPr>
            </w:pPr>
            <w:r w:rsidRPr="00AE39E0">
              <w:rPr>
                <w:rFonts w:ascii="Times New Roman" w:hAnsi="Times New Roman"/>
                <w:sz w:val="22"/>
                <w:szCs w:val="22"/>
              </w:rPr>
              <w:t>działka nr 119/1 obręb 49 położona przy ulicy Makowej 3 w Krakowie.</w:t>
            </w:r>
          </w:p>
          <w:p w:rsidR="00636CBC" w:rsidRPr="00AE39E0" w:rsidRDefault="00636CBC" w:rsidP="00636CBC">
            <w:pPr>
              <w:jc w:val="both"/>
              <w:rPr>
                <w:rFonts w:ascii="Times New Roman" w:hAnsi="Times New Roman"/>
                <w:sz w:val="22"/>
                <w:szCs w:val="22"/>
              </w:rPr>
            </w:pPr>
          </w:p>
          <w:p w:rsidR="00636CBC" w:rsidRPr="00AE39E0" w:rsidRDefault="00636CBC" w:rsidP="00636CBC">
            <w:pPr>
              <w:jc w:val="both"/>
              <w:rPr>
                <w:rFonts w:ascii="Times New Roman" w:hAnsi="Times New Roman"/>
                <w:sz w:val="22"/>
                <w:szCs w:val="22"/>
                <w:u w:val="single"/>
              </w:rPr>
            </w:pPr>
            <w:r w:rsidRPr="00AE39E0">
              <w:rPr>
                <w:rFonts w:ascii="Times New Roman" w:hAnsi="Times New Roman"/>
                <w:sz w:val="22"/>
                <w:szCs w:val="22"/>
                <w:u w:val="single"/>
              </w:rPr>
              <w:t>Przedmiot i zakres wniosku/uwagi*:</w:t>
            </w:r>
          </w:p>
          <w:p w:rsidR="00636CBC" w:rsidRPr="00AE39E0" w:rsidRDefault="00636CBC" w:rsidP="00636CBC">
            <w:pPr>
              <w:jc w:val="both"/>
              <w:rPr>
                <w:rFonts w:ascii="Times New Roman" w:hAnsi="Times New Roman"/>
                <w:sz w:val="22"/>
                <w:szCs w:val="22"/>
              </w:rPr>
            </w:pPr>
            <w:r w:rsidRPr="00AE39E0">
              <w:rPr>
                <w:rFonts w:ascii="Times New Roman" w:hAnsi="Times New Roman"/>
                <w:b/>
                <w:sz w:val="22"/>
                <w:szCs w:val="22"/>
              </w:rPr>
              <w:t>Wnosi o objęcie obszarem oznaczonym MN/U.3 działki nr 119/1 obręb</w:t>
            </w:r>
            <w:r w:rsidRPr="00AE39E0">
              <w:rPr>
                <w:rFonts w:ascii="Times New Roman" w:hAnsi="Times New Roman"/>
                <w:sz w:val="22"/>
                <w:szCs w:val="22"/>
              </w:rPr>
              <w:t xml:space="preserve"> </w:t>
            </w:r>
            <w:r w:rsidRPr="00AE39E0">
              <w:rPr>
                <w:rFonts w:ascii="Times New Roman" w:hAnsi="Times New Roman"/>
                <w:b/>
                <w:sz w:val="22"/>
                <w:szCs w:val="22"/>
              </w:rPr>
              <w:t>49</w:t>
            </w:r>
            <w:r w:rsidRPr="00AE39E0">
              <w:rPr>
                <w:rFonts w:ascii="Times New Roman" w:hAnsi="Times New Roman"/>
                <w:sz w:val="22"/>
                <w:szCs w:val="22"/>
              </w:rPr>
              <w:t xml:space="preserve"> położonej przy ul. Makowej 3 w Krakowie. W aktualnie wyłożonym do wglądu projekcie w/w działka jest objęta obszarem oznaczonym MN.11, co uniemożliwiłoby dotychczasowy sposób jej użytkowania (działalność gospodarcza). </w:t>
            </w:r>
          </w:p>
          <w:p w:rsidR="00636CBC" w:rsidRPr="00AE39E0" w:rsidRDefault="00636CBC" w:rsidP="00636CBC">
            <w:pPr>
              <w:jc w:val="both"/>
              <w:rPr>
                <w:rFonts w:ascii="Times New Roman" w:hAnsi="Times New Roman"/>
                <w:sz w:val="22"/>
                <w:szCs w:val="22"/>
              </w:rPr>
            </w:pPr>
          </w:p>
          <w:p w:rsidR="00636CBC" w:rsidRPr="00AE39E0" w:rsidRDefault="00636CBC" w:rsidP="00636CBC">
            <w:pPr>
              <w:jc w:val="both"/>
              <w:rPr>
                <w:rFonts w:ascii="Times New Roman" w:hAnsi="Times New Roman"/>
                <w:sz w:val="22"/>
                <w:szCs w:val="22"/>
                <w:u w:val="single"/>
              </w:rPr>
            </w:pPr>
            <w:r w:rsidRPr="00AE39E0">
              <w:rPr>
                <w:rFonts w:ascii="Times New Roman" w:hAnsi="Times New Roman"/>
                <w:sz w:val="22"/>
                <w:szCs w:val="22"/>
                <w:u w:val="single"/>
              </w:rPr>
              <w:t>Uzasadnienie:</w:t>
            </w:r>
          </w:p>
          <w:p w:rsidR="00636CBC" w:rsidRPr="00AE39E0" w:rsidRDefault="00636CBC" w:rsidP="00636CBC">
            <w:pPr>
              <w:jc w:val="both"/>
              <w:rPr>
                <w:rFonts w:ascii="Times New Roman" w:hAnsi="Times New Roman"/>
                <w:sz w:val="22"/>
                <w:szCs w:val="22"/>
              </w:rPr>
            </w:pPr>
            <w:r w:rsidRPr="00AE39E0">
              <w:rPr>
                <w:rFonts w:ascii="Times New Roman" w:hAnsi="Times New Roman"/>
                <w:sz w:val="22"/>
                <w:szCs w:val="22"/>
              </w:rPr>
              <w:t xml:space="preserve">Nieruchomość usytuowana na działce nr 119/1 obr.49, prócz spełniania funkcji mieszkalnej, od 1979 roku była także wykorzystywana do prowadzenia działalności gospodarczej, na wskutek czego budynek przez te lata był rozbudowywany pod kątem dostosowania go do działalności gospodarczej za zgodą urzędu miasta (WZ, pozwolenia, </w:t>
            </w:r>
            <w:r w:rsidRPr="00AE39E0">
              <w:rPr>
                <w:rFonts w:ascii="Times New Roman" w:hAnsi="Times New Roman"/>
                <w:sz w:val="22"/>
                <w:szCs w:val="22"/>
              </w:rPr>
              <w:lastRenderedPageBreak/>
              <w:t>zezwolenia na budowę art.) Powyższa dokumentacja znajduje się w naszym posiadaniu. W/w działalność w przyszłości będzie kontynuowana i przeobrażana również przez przyszłe pokolenia.</w:t>
            </w:r>
          </w:p>
          <w:p w:rsidR="00636CBC" w:rsidRPr="00AE39E0" w:rsidRDefault="00636CBC" w:rsidP="00636CBC">
            <w:pPr>
              <w:jc w:val="both"/>
              <w:rPr>
                <w:rFonts w:ascii="Times New Roman" w:hAnsi="Times New Roman"/>
                <w:sz w:val="22"/>
                <w:szCs w:val="22"/>
              </w:rPr>
            </w:pPr>
            <w:r w:rsidRPr="00AE39E0">
              <w:rPr>
                <w:rFonts w:ascii="Times New Roman" w:hAnsi="Times New Roman"/>
                <w:sz w:val="22"/>
                <w:szCs w:val="22"/>
              </w:rPr>
              <w:t>Na dzień dzisiejszy, trwa modernizacja wnętrz budynków celem przystosowania ich do dalszej działalności wg nowych standardów.</w:t>
            </w:r>
          </w:p>
          <w:p w:rsidR="00636CBC" w:rsidRPr="00AE39E0" w:rsidRDefault="00636CBC" w:rsidP="00636CBC">
            <w:pPr>
              <w:jc w:val="both"/>
              <w:rPr>
                <w:rFonts w:ascii="Times New Roman" w:hAnsi="Times New Roman"/>
                <w:sz w:val="22"/>
                <w:szCs w:val="22"/>
              </w:rPr>
            </w:pPr>
            <w:r w:rsidRPr="00AE39E0">
              <w:rPr>
                <w:rFonts w:ascii="Times New Roman" w:hAnsi="Times New Roman"/>
                <w:sz w:val="22"/>
                <w:szCs w:val="22"/>
              </w:rPr>
              <w:t xml:space="preserve">Chcieliśmy nadmienić, iż budynki na działce 119/1 są połączone z zabudowaniami na działce nr 129/63 </w:t>
            </w:r>
            <w:proofErr w:type="spellStart"/>
            <w:r w:rsidRPr="00AE39E0">
              <w:rPr>
                <w:rFonts w:ascii="Times New Roman" w:hAnsi="Times New Roman"/>
                <w:sz w:val="22"/>
                <w:szCs w:val="22"/>
              </w:rPr>
              <w:t>obr</w:t>
            </w:r>
            <w:proofErr w:type="spellEnd"/>
            <w:r w:rsidRPr="00AE39E0">
              <w:rPr>
                <w:rFonts w:ascii="Times New Roman" w:hAnsi="Times New Roman"/>
                <w:sz w:val="22"/>
                <w:szCs w:val="22"/>
              </w:rPr>
              <w:t>. 49 przy ulicy Kamieńskiego gdzie również planujemy dalszą działalność gospodarczo-usługową.</w:t>
            </w:r>
          </w:p>
          <w:p w:rsidR="00636CBC" w:rsidRPr="00AE39E0" w:rsidRDefault="00636CBC" w:rsidP="00636CBC">
            <w:pPr>
              <w:jc w:val="both"/>
              <w:rPr>
                <w:rFonts w:ascii="Times New Roman" w:hAnsi="Times New Roman"/>
                <w:sz w:val="22"/>
                <w:szCs w:val="22"/>
              </w:rPr>
            </w:pPr>
            <w:r w:rsidRPr="00AE39E0">
              <w:rPr>
                <w:rFonts w:ascii="Times New Roman" w:hAnsi="Times New Roman"/>
                <w:sz w:val="22"/>
                <w:szCs w:val="22"/>
              </w:rPr>
              <w:t>Kolejnym argumentem przemawiającym za</w:t>
            </w:r>
            <w:r>
              <w:rPr>
                <w:rFonts w:ascii="Times New Roman" w:hAnsi="Times New Roman"/>
                <w:sz w:val="22"/>
                <w:szCs w:val="22"/>
              </w:rPr>
              <w:t> </w:t>
            </w:r>
            <w:r w:rsidRPr="00AE39E0">
              <w:rPr>
                <w:rFonts w:ascii="Times New Roman" w:hAnsi="Times New Roman"/>
                <w:sz w:val="22"/>
                <w:szCs w:val="22"/>
              </w:rPr>
              <w:t>objęciem interesującej nas działki obszarem oznaczonym MN/U.3 jest to, że graniczy ona od północy z działkami nr 117/1 oraz 118/1, które są już objęte obszarem MN/U.3.</w:t>
            </w:r>
          </w:p>
          <w:p w:rsidR="00636CBC" w:rsidRPr="00AE39E0" w:rsidRDefault="00636CBC" w:rsidP="00636CBC">
            <w:pPr>
              <w:jc w:val="both"/>
              <w:rPr>
                <w:rFonts w:ascii="Times New Roman" w:hAnsi="Times New Roman"/>
                <w:sz w:val="22"/>
                <w:szCs w:val="22"/>
              </w:rPr>
            </w:pPr>
            <w:r w:rsidRPr="00AE39E0">
              <w:rPr>
                <w:rFonts w:ascii="Times New Roman" w:hAnsi="Times New Roman"/>
                <w:sz w:val="22"/>
                <w:szCs w:val="22"/>
              </w:rPr>
              <w:t>Objęcie działki nr 119/1 obr.49 obszarem oznaczonym MN.11 naraziłoby nas na znaczne straty materialne i stanowiłoby znaczną przeszkodę stojącą na drodze naszym przyszłym zamierzeniom związanym z w/w działką.</w:t>
            </w:r>
          </w:p>
        </w:tc>
        <w:tc>
          <w:tcPr>
            <w:tcW w:w="1385" w:type="dxa"/>
            <w:shd w:val="clear" w:color="auto" w:fill="auto"/>
          </w:tcPr>
          <w:p w:rsidR="00636CBC" w:rsidRPr="005E47C1" w:rsidRDefault="00636CBC" w:rsidP="00636CBC">
            <w:pPr>
              <w:ind w:left="-45"/>
              <w:jc w:val="center"/>
              <w:rPr>
                <w:rFonts w:ascii="Times New Roman" w:hAnsi="Times New Roman"/>
                <w:sz w:val="22"/>
                <w:szCs w:val="22"/>
              </w:rPr>
            </w:pPr>
            <w:r w:rsidRPr="005E47C1">
              <w:rPr>
                <w:rFonts w:ascii="Times New Roman" w:hAnsi="Times New Roman"/>
                <w:sz w:val="22"/>
                <w:szCs w:val="22"/>
              </w:rPr>
              <w:lastRenderedPageBreak/>
              <w:t>119/1</w:t>
            </w:r>
          </w:p>
          <w:p w:rsidR="00636CBC" w:rsidRPr="00F36201" w:rsidRDefault="00636CBC" w:rsidP="00636CBC">
            <w:pPr>
              <w:ind w:hanging="48"/>
              <w:jc w:val="center"/>
              <w:rPr>
                <w:rFonts w:ascii="Times New Roman" w:hAnsi="Times New Roman"/>
                <w:color w:val="FF0000"/>
                <w:sz w:val="22"/>
                <w:szCs w:val="22"/>
              </w:rPr>
            </w:pPr>
            <w:proofErr w:type="spellStart"/>
            <w:r w:rsidRPr="005E47C1">
              <w:rPr>
                <w:rFonts w:ascii="Times New Roman" w:hAnsi="Times New Roman"/>
                <w:sz w:val="22"/>
                <w:szCs w:val="22"/>
              </w:rPr>
              <w:t>obr</w:t>
            </w:r>
            <w:proofErr w:type="spellEnd"/>
            <w:r w:rsidRPr="005E47C1">
              <w:rPr>
                <w:rFonts w:ascii="Times New Roman" w:hAnsi="Times New Roman"/>
                <w:sz w:val="22"/>
                <w:szCs w:val="22"/>
              </w:rPr>
              <w:t>. 49 Podgórze</w:t>
            </w:r>
          </w:p>
        </w:tc>
        <w:tc>
          <w:tcPr>
            <w:tcW w:w="1404" w:type="dxa"/>
            <w:shd w:val="clear" w:color="auto" w:fill="auto"/>
          </w:tcPr>
          <w:p w:rsidR="00636CBC" w:rsidRPr="00AE39E0" w:rsidRDefault="00636CBC" w:rsidP="00636CBC">
            <w:pPr>
              <w:ind w:hanging="48"/>
              <w:jc w:val="center"/>
              <w:rPr>
                <w:rFonts w:ascii="Times New Roman" w:hAnsi="Times New Roman"/>
                <w:sz w:val="22"/>
                <w:szCs w:val="22"/>
              </w:rPr>
            </w:pPr>
          </w:p>
        </w:tc>
        <w:tc>
          <w:tcPr>
            <w:tcW w:w="1464" w:type="dxa"/>
          </w:tcPr>
          <w:p w:rsidR="00636CBC" w:rsidRPr="00AE39E0" w:rsidRDefault="00636CBC" w:rsidP="00636CBC">
            <w:pPr>
              <w:jc w:val="center"/>
              <w:rPr>
                <w:rFonts w:ascii="Times New Roman" w:hAnsi="Times New Roman"/>
                <w:b/>
                <w:bCs/>
                <w:iCs/>
                <w:sz w:val="22"/>
                <w:szCs w:val="22"/>
              </w:rPr>
            </w:pPr>
            <w:r w:rsidRPr="00AE39E0">
              <w:rPr>
                <w:rFonts w:ascii="Times New Roman" w:hAnsi="Times New Roman"/>
                <w:b/>
                <w:sz w:val="22"/>
                <w:szCs w:val="22"/>
              </w:rPr>
              <w:t>MN.11</w:t>
            </w:r>
          </w:p>
        </w:tc>
        <w:tc>
          <w:tcPr>
            <w:tcW w:w="1843" w:type="dxa"/>
            <w:tcBorders>
              <w:top w:val="single" w:sz="4" w:space="0" w:color="auto"/>
              <w:bottom w:val="single" w:sz="4" w:space="0" w:color="auto"/>
            </w:tcBorders>
            <w:shd w:val="clear" w:color="auto" w:fill="auto"/>
          </w:tcPr>
          <w:p w:rsidR="00636CBC" w:rsidRPr="00AE39E0" w:rsidRDefault="00636CBC" w:rsidP="00636CBC">
            <w:pPr>
              <w:jc w:val="center"/>
              <w:rPr>
                <w:rFonts w:ascii="Times New Roman" w:hAnsi="Times New Roman"/>
                <w:b/>
                <w:bCs/>
                <w:iCs/>
                <w:sz w:val="22"/>
                <w:szCs w:val="22"/>
              </w:rPr>
            </w:pPr>
            <w:r w:rsidRPr="00AE39E0">
              <w:rPr>
                <w:rFonts w:ascii="Times New Roman" w:hAnsi="Times New Roman"/>
                <w:b/>
                <w:bCs/>
                <w:iCs/>
                <w:sz w:val="22"/>
                <w:szCs w:val="22"/>
              </w:rPr>
              <w:t>Prezydent Miasta Krakowa nie uwzględnił uwagi</w:t>
            </w:r>
          </w:p>
        </w:tc>
        <w:tc>
          <w:tcPr>
            <w:tcW w:w="1798" w:type="dxa"/>
            <w:tcBorders>
              <w:top w:val="single" w:sz="4" w:space="0" w:color="auto"/>
              <w:bottom w:val="single" w:sz="4" w:space="0" w:color="auto"/>
            </w:tcBorders>
            <w:shd w:val="clear" w:color="auto" w:fill="auto"/>
          </w:tcPr>
          <w:p w:rsidR="00636CBC" w:rsidRPr="003239FB" w:rsidRDefault="00636CBC" w:rsidP="00636CBC">
            <w:pPr>
              <w:ind w:left="-106" w:right="-101" w:hanging="42"/>
              <w:jc w:val="center"/>
              <w:rPr>
                <w:rFonts w:ascii="Times New Roman" w:hAnsi="Times New Roman"/>
                <w:color w:val="00B050"/>
                <w:sz w:val="22"/>
                <w:szCs w:val="22"/>
              </w:rPr>
            </w:pPr>
            <w:r w:rsidRPr="003239FB">
              <w:rPr>
                <w:rFonts w:ascii="Times New Roman" w:hAnsi="Times New Roman"/>
                <w:b/>
                <w:bCs/>
                <w:iCs/>
                <w:sz w:val="22"/>
                <w:szCs w:val="22"/>
              </w:rPr>
              <w:t>Rada Miasta Krakowa nie uwzględniła uwagi</w:t>
            </w:r>
          </w:p>
        </w:tc>
        <w:tc>
          <w:tcPr>
            <w:tcW w:w="5810" w:type="dxa"/>
            <w:tcBorders>
              <w:top w:val="single" w:sz="4" w:space="0" w:color="auto"/>
              <w:bottom w:val="single" w:sz="4" w:space="0" w:color="auto"/>
            </w:tcBorders>
            <w:shd w:val="clear" w:color="auto" w:fill="auto"/>
          </w:tcPr>
          <w:p w:rsidR="00636CBC" w:rsidRPr="003239FB" w:rsidRDefault="00636CBC" w:rsidP="00636CBC">
            <w:pPr>
              <w:jc w:val="both"/>
              <w:rPr>
                <w:rFonts w:ascii="Times New Roman" w:hAnsi="Times New Roman"/>
                <w:sz w:val="22"/>
                <w:szCs w:val="22"/>
              </w:rPr>
            </w:pPr>
            <w:r w:rsidRPr="003239FB">
              <w:rPr>
                <w:rFonts w:ascii="Times New Roman" w:hAnsi="Times New Roman"/>
                <w:sz w:val="22"/>
                <w:szCs w:val="22"/>
              </w:rPr>
              <w:t xml:space="preserve">Uwaga </w:t>
            </w:r>
            <w:r>
              <w:rPr>
                <w:rFonts w:ascii="Times New Roman" w:hAnsi="Times New Roman"/>
                <w:sz w:val="22"/>
                <w:szCs w:val="22"/>
              </w:rPr>
              <w:t xml:space="preserve">pozostaje </w:t>
            </w:r>
            <w:r w:rsidRPr="003239FB">
              <w:rPr>
                <w:rFonts w:ascii="Times New Roman" w:hAnsi="Times New Roman"/>
                <w:sz w:val="22"/>
                <w:szCs w:val="22"/>
              </w:rPr>
              <w:t xml:space="preserve">nieuwzględniona. Udział zabudowy usługowej </w:t>
            </w:r>
            <w:r>
              <w:rPr>
                <w:rFonts w:ascii="Times New Roman" w:hAnsi="Times New Roman"/>
                <w:sz w:val="22"/>
                <w:szCs w:val="22"/>
              </w:rPr>
              <w:t>w </w:t>
            </w:r>
            <w:r w:rsidRPr="003239FB">
              <w:rPr>
                <w:rFonts w:ascii="Times New Roman" w:hAnsi="Times New Roman"/>
                <w:sz w:val="22"/>
                <w:szCs w:val="22"/>
              </w:rPr>
              <w:t>terenach MN został w Studium ustalony na poziomie 20%, stąd uwzględnienie uwagi mogłoby doprowadzić do</w:t>
            </w:r>
            <w:r>
              <w:rPr>
                <w:rFonts w:ascii="Times New Roman" w:hAnsi="Times New Roman"/>
                <w:sz w:val="22"/>
                <w:szCs w:val="22"/>
              </w:rPr>
              <w:t> </w:t>
            </w:r>
            <w:r w:rsidRPr="003239FB">
              <w:rPr>
                <w:rFonts w:ascii="Times New Roman" w:hAnsi="Times New Roman"/>
                <w:sz w:val="22"/>
                <w:szCs w:val="22"/>
              </w:rPr>
              <w:t>przekroczenia ww. wskaźnika, a w konsekwencji do</w:t>
            </w:r>
            <w:r>
              <w:rPr>
                <w:rFonts w:ascii="Times New Roman" w:hAnsi="Times New Roman"/>
                <w:sz w:val="22"/>
                <w:szCs w:val="22"/>
              </w:rPr>
              <w:t> </w:t>
            </w:r>
            <w:r w:rsidRPr="003239FB">
              <w:rPr>
                <w:rFonts w:ascii="Times New Roman" w:hAnsi="Times New Roman"/>
                <w:sz w:val="22"/>
                <w:szCs w:val="22"/>
              </w:rPr>
              <w:t xml:space="preserve">niezgodności ze Studium. Zgodnie z art. 15 ust. 1 ustawy </w:t>
            </w:r>
            <w:r>
              <w:rPr>
                <w:rFonts w:ascii="Times New Roman" w:hAnsi="Times New Roman"/>
                <w:sz w:val="22"/>
                <w:szCs w:val="22"/>
              </w:rPr>
              <w:t>o </w:t>
            </w:r>
            <w:r w:rsidRPr="003239FB">
              <w:rPr>
                <w:rFonts w:ascii="Times New Roman" w:hAnsi="Times New Roman"/>
                <w:sz w:val="22"/>
                <w:szCs w:val="22"/>
              </w:rPr>
              <w:t xml:space="preserve">planowaniu i zagospodarowaniu przestrzennym projekt planu jest sporządzony zgodnie z zapisami Studium, gdyż ustalenia Studium są wiążące dla organów gminy przy sporządzaniu planów miejscowych (art. 9 ust. 4). Dodatkowo wyjaśnia się, że wydane prawomocne pozwolenia na budowę są nadrzędne nad ustaleniami planu, który wszedł w życie po tym fakcie. Dodatkowo wyjaśnia się, że zgodnie z §6 ust. 1: </w:t>
            </w:r>
            <w:r w:rsidRPr="000A3FFB">
              <w:rPr>
                <w:rFonts w:ascii="Times New Roman" w:hAnsi="Times New Roman"/>
                <w:i/>
                <w:sz w:val="22"/>
                <w:szCs w:val="22"/>
              </w:rPr>
              <w:t>„Tereny, których przeznaczenie plan miejscowy zmienia, mogą być wykorzystywane w sposób dotychczasowy do czasu ich zagospodarowania zgodnie z planem”</w:t>
            </w:r>
            <w:r w:rsidRPr="003239FB">
              <w:rPr>
                <w:rFonts w:ascii="Times New Roman" w:hAnsi="Times New Roman"/>
                <w:sz w:val="22"/>
                <w:szCs w:val="22"/>
              </w:rPr>
              <w:t xml:space="preserve">. Oznacza to, że istniejące obiekty </w:t>
            </w:r>
            <w:r>
              <w:rPr>
                <w:rFonts w:ascii="Times New Roman" w:hAnsi="Times New Roman"/>
                <w:sz w:val="22"/>
                <w:szCs w:val="22"/>
              </w:rPr>
              <w:t>o </w:t>
            </w:r>
            <w:r w:rsidRPr="003239FB">
              <w:rPr>
                <w:rFonts w:ascii="Times New Roman" w:hAnsi="Times New Roman"/>
                <w:sz w:val="22"/>
                <w:szCs w:val="22"/>
              </w:rPr>
              <w:t>obecnej funkcji mogą nadal funkcjonować na</w:t>
            </w:r>
            <w:r>
              <w:rPr>
                <w:rFonts w:ascii="Times New Roman" w:hAnsi="Times New Roman"/>
                <w:sz w:val="22"/>
                <w:szCs w:val="22"/>
              </w:rPr>
              <w:t> </w:t>
            </w:r>
            <w:r w:rsidRPr="003239FB">
              <w:rPr>
                <w:rFonts w:ascii="Times New Roman" w:hAnsi="Times New Roman"/>
                <w:sz w:val="22"/>
                <w:szCs w:val="22"/>
              </w:rPr>
              <w:t>dotychczasowych zasadach.</w:t>
            </w:r>
          </w:p>
          <w:p w:rsidR="00636CBC" w:rsidRPr="003239FB" w:rsidRDefault="00636CBC" w:rsidP="00636CBC">
            <w:pPr>
              <w:jc w:val="both"/>
              <w:rPr>
                <w:rFonts w:ascii="Times New Roman" w:hAnsi="Times New Roman"/>
                <w:color w:val="00B050"/>
                <w:sz w:val="22"/>
                <w:szCs w:val="22"/>
              </w:rPr>
            </w:pPr>
          </w:p>
        </w:tc>
      </w:tr>
      <w:tr w:rsidR="00636CBC" w:rsidRPr="00AE39E0" w:rsidTr="004E579C">
        <w:tblPrEx>
          <w:tblCellMar>
            <w:left w:w="108" w:type="dxa"/>
            <w:right w:w="108" w:type="dxa"/>
          </w:tblCellMar>
        </w:tblPrEx>
        <w:tc>
          <w:tcPr>
            <w:tcW w:w="823" w:type="dxa"/>
          </w:tcPr>
          <w:p w:rsidR="00636CBC" w:rsidRDefault="00636CBC" w:rsidP="00636CBC">
            <w:pPr>
              <w:ind w:left="-81" w:right="-130" w:hanging="7"/>
              <w:jc w:val="center"/>
              <w:rPr>
                <w:rFonts w:ascii="Times New Roman" w:hAnsi="Times New Roman"/>
                <w:sz w:val="22"/>
                <w:szCs w:val="22"/>
              </w:rPr>
            </w:pPr>
            <w:r>
              <w:rPr>
                <w:rFonts w:ascii="Times New Roman" w:hAnsi="Times New Roman"/>
                <w:sz w:val="22"/>
                <w:szCs w:val="22"/>
              </w:rPr>
              <w:t>37.</w:t>
            </w:r>
          </w:p>
          <w:p w:rsidR="00636CBC" w:rsidRPr="00B24D55" w:rsidRDefault="00636CBC" w:rsidP="00636CBC">
            <w:pPr>
              <w:tabs>
                <w:tab w:val="left" w:pos="405"/>
              </w:tabs>
              <w:rPr>
                <w:rFonts w:ascii="Times New Roman" w:hAnsi="Times New Roman"/>
                <w:sz w:val="22"/>
                <w:szCs w:val="22"/>
              </w:rPr>
            </w:pPr>
            <w:r>
              <w:rPr>
                <w:rFonts w:ascii="Times New Roman" w:hAnsi="Times New Roman"/>
                <w:sz w:val="22"/>
                <w:szCs w:val="22"/>
              </w:rPr>
              <w:tab/>
            </w:r>
          </w:p>
        </w:tc>
        <w:tc>
          <w:tcPr>
            <w:tcW w:w="825" w:type="dxa"/>
          </w:tcPr>
          <w:p w:rsidR="00636CBC" w:rsidRPr="003B0D44" w:rsidRDefault="00636CBC" w:rsidP="00636CBC">
            <w:pPr>
              <w:jc w:val="center"/>
              <w:rPr>
                <w:rFonts w:ascii="Times New Roman" w:hAnsi="Times New Roman"/>
                <w:b/>
                <w:sz w:val="22"/>
                <w:szCs w:val="22"/>
              </w:rPr>
            </w:pPr>
            <w:r w:rsidRPr="003B0D44">
              <w:rPr>
                <w:rFonts w:ascii="Times New Roman" w:hAnsi="Times New Roman"/>
                <w:b/>
                <w:sz w:val="22"/>
                <w:szCs w:val="22"/>
              </w:rPr>
              <w:t>II.55.</w:t>
            </w:r>
          </w:p>
        </w:tc>
        <w:tc>
          <w:tcPr>
            <w:tcW w:w="2181" w:type="dxa"/>
            <w:shd w:val="clear" w:color="auto" w:fill="auto"/>
          </w:tcPr>
          <w:p w:rsidR="00636CBC" w:rsidRPr="00AE39E0" w:rsidRDefault="00D6532E" w:rsidP="00636CBC">
            <w:pPr>
              <w:jc w:val="center"/>
              <w:rPr>
                <w:rFonts w:ascii="Times New Roman" w:hAnsi="Times New Roman"/>
                <w:sz w:val="22"/>
                <w:szCs w:val="22"/>
              </w:rPr>
            </w:pPr>
            <w:r>
              <w:rPr>
                <w:rFonts w:ascii="Times New Roman" w:hAnsi="Times New Roman"/>
                <w:sz w:val="22"/>
                <w:szCs w:val="22"/>
              </w:rPr>
              <w:t>[…]*</w:t>
            </w:r>
          </w:p>
        </w:tc>
        <w:tc>
          <w:tcPr>
            <w:tcW w:w="4819" w:type="dxa"/>
            <w:tcBorders>
              <w:top w:val="single" w:sz="4" w:space="0" w:color="auto"/>
              <w:bottom w:val="single" w:sz="4" w:space="0" w:color="auto"/>
            </w:tcBorders>
            <w:shd w:val="clear" w:color="auto" w:fill="auto"/>
          </w:tcPr>
          <w:p w:rsidR="00636CBC" w:rsidRPr="00AE39E0" w:rsidRDefault="00636CBC" w:rsidP="00636CBC">
            <w:pPr>
              <w:jc w:val="both"/>
              <w:rPr>
                <w:rFonts w:ascii="Times New Roman" w:hAnsi="Times New Roman"/>
                <w:sz w:val="22"/>
                <w:szCs w:val="22"/>
                <w:u w:val="single"/>
              </w:rPr>
            </w:pPr>
            <w:r w:rsidRPr="00AE39E0">
              <w:rPr>
                <w:rFonts w:ascii="Times New Roman" w:hAnsi="Times New Roman"/>
                <w:sz w:val="22"/>
                <w:szCs w:val="22"/>
                <w:u w:val="single"/>
              </w:rPr>
              <w:t>Oznaczenie obszaru (nieruchomości), którego dotyczy podanie **:</w:t>
            </w:r>
          </w:p>
          <w:p w:rsidR="00636CBC" w:rsidRPr="00AE39E0" w:rsidRDefault="00636CBC" w:rsidP="00636CBC">
            <w:pPr>
              <w:jc w:val="both"/>
              <w:rPr>
                <w:rFonts w:ascii="Times New Roman" w:hAnsi="Times New Roman"/>
                <w:sz w:val="22"/>
                <w:szCs w:val="22"/>
                <w:u w:val="single"/>
              </w:rPr>
            </w:pPr>
            <w:r w:rsidRPr="00AE39E0">
              <w:rPr>
                <w:rFonts w:ascii="Times New Roman" w:hAnsi="Times New Roman"/>
                <w:sz w:val="22"/>
                <w:szCs w:val="22"/>
              </w:rPr>
              <w:t>działka nr 129/63 obręb 49 położona przy ulicy Kamieńskiego 37 w Krakowie.</w:t>
            </w:r>
          </w:p>
          <w:p w:rsidR="00636CBC" w:rsidRPr="00AE39E0" w:rsidRDefault="00636CBC" w:rsidP="00636CBC">
            <w:pPr>
              <w:jc w:val="both"/>
              <w:rPr>
                <w:rFonts w:ascii="Times New Roman" w:hAnsi="Times New Roman"/>
                <w:sz w:val="22"/>
                <w:szCs w:val="22"/>
                <w:u w:val="single"/>
              </w:rPr>
            </w:pPr>
            <w:r w:rsidRPr="00AE39E0">
              <w:rPr>
                <w:rFonts w:ascii="Times New Roman" w:hAnsi="Times New Roman"/>
                <w:sz w:val="22"/>
                <w:szCs w:val="22"/>
                <w:u w:val="single"/>
              </w:rPr>
              <w:t>Przedmiot i zakres wniosku/uwagi*:</w:t>
            </w:r>
          </w:p>
          <w:p w:rsidR="00636CBC" w:rsidRPr="00AE39E0" w:rsidRDefault="00636CBC" w:rsidP="00636CBC">
            <w:pPr>
              <w:jc w:val="both"/>
              <w:rPr>
                <w:rFonts w:ascii="Times New Roman" w:hAnsi="Times New Roman"/>
                <w:sz w:val="22"/>
                <w:szCs w:val="22"/>
              </w:rPr>
            </w:pPr>
            <w:r w:rsidRPr="00AE39E0">
              <w:rPr>
                <w:rFonts w:ascii="Times New Roman" w:hAnsi="Times New Roman"/>
                <w:sz w:val="22"/>
                <w:szCs w:val="22"/>
              </w:rPr>
              <w:t>Wnosi o:</w:t>
            </w:r>
          </w:p>
          <w:p w:rsidR="00636CBC" w:rsidRPr="00AE39E0" w:rsidRDefault="00636CBC" w:rsidP="00636CBC">
            <w:pPr>
              <w:numPr>
                <w:ilvl w:val="0"/>
                <w:numId w:val="27"/>
              </w:numPr>
              <w:ind w:left="338" w:hanging="283"/>
              <w:jc w:val="both"/>
              <w:rPr>
                <w:rFonts w:ascii="Times New Roman" w:hAnsi="Times New Roman"/>
                <w:sz w:val="22"/>
                <w:szCs w:val="22"/>
              </w:rPr>
            </w:pPr>
            <w:r w:rsidRPr="00AE39E0">
              <w:rPr>
                <w:rFonts w:ascii="Times New Roman" w:hAnsi="Times New Roman"/>
                <w:b/>
                <w:sz w:val="22"/>
                <w:szCs w:val="22"/>
              </w:rPr>
              <w:t xml:space="preserve">utrzymanie </w:t>
            </w:r>
            <w:r w:rsidRPr="00AE39E0">
              <w:rPr>
                <w:rFonts w:ascii="Times New Roman" w:hAnsi="Times New Roman"/>
                <w:sz w:val="22"/>
                <w:szCs w:val="22"/>
              </w:rPr>
              <w:t xml:space="preserve">objęcia obszarem oznaczonym </w:t>
            </w:r>
            <w:r w:rsidRPr="00AE39E0">
              <w:rPr>
                <w:rFonts w:ascii="Times New Roman" w:hAnsi="Times New Roman"/>
                <w:b/>
                <w:sz w:val="22"/>
                <w:szCs w:val="22"/>
              </w:rPr>
              <w:t>U.2</w:t>
            </w:r>
            <w:r w:rsidRPr="00AE39E0">
              <w:rPr>
                <w:rFonts w:ascii="Times New Roman" w:hAnsi="Times New Roman"/>
                <w:sz w:val="22"/>
                <w:szCs w:val="22"/>
              </w:rPr>
              <w:t xml:space="preserve"> działki nr 129/63 obręb 49 położonej przy ulicy Kamieńskiego w Krakowie, której jest właścicielem.</w:t>
            </w:r>
          </w:p>
          <w:p w:rsidR="00636CBC" w:rsidRPr="00AE39E0" w:rsidRDefault="00636CBC" w:rsidP="00636CBC">
            <w:pPr>
              <w:numPr>
                <w:ilvl w:val="0"/>
                <w:numId w:val="27"/>
              </w:numPr>
              <w:ind w:left="338" w:hanging="283"/>
              <w:jc w:val="both"/>
              <w:rPr>
                <w:rFonts w:ascii="Times New Roman" w:hAnsi="Times New Roman"/>
                <w:sz w:val="22"/>
                <w:szCs w:val="22"/>
              </w:rPr>
            </w:pPr>
            <w:r w:rsidRPr="00AE39E0">
              <w:rPr>
                <w:rFonts w:ascii="Times New Roman" w:hAnsi="Times New Roman"/>
                <w:sz w:val="22"/>
                <w:szCs w:val="22"/>
              </w:rPr>
              <w:t>przesunięcie linii planu w kierunku północnym do granicy w/w działki.</w:t>
            </w:r>
          </w:p>
          <w:p w:rsidR="00636CBC" w:rsidRPr="00AE39E0" w:rsidRDefault="00636CBC" w:rsidP="00636CBC">
            <w:pPr>
              <w:jc w:val="both"/>
              <w:rPr>
                <w:rFonts w:ascii="Times New Roman" w:hAnsi="Times New Roman"/>
                <w:sz w:val="22"/>
                <w:szCs w:val="22"/>
              </w:rPr>
            </w:pPr>
          </w:p>
          <w:p w:rsidR="00636CBC" w:rsidRPr="00AE39E0" w:rsidRDefault="00636CBC" w:rsidP="00636CBC">
            <w:pPr>
              <w:jc w:val="both"/>
              <w:rPr>
                <w:rFonts w:ascii="Times New Roman" w:hAnsi="Times New Roman"/>
                <w:sz w:val="22"/>
                <w:szCs w:val="22"/>
                <w:u w:val="single"/>
              </w:rPr>
            </w:pPr>
            <w:r w:rsidRPr="00AE39E0">
              <w:rPr>
                <w:rFonts w:ascii="Times New Roman" w:hAnsi="Times New Roman"/>
                <w:sz w:val="22"/>
                <w:szCs w:val="22"/>
                <w:u w:val="single"/>
              </w:rPr>
              <w:t>Uzasadnienie:</w:t>
            </w:r>
          </w:p>
          <w:p w:rsidR="00636CBC" w:rsidRPr="00AE39E0" w:rsidRDefault="00636CBC" w:rsidP="00636CBC">
            <w:pPr>
              <w:jc w:val="both"/>
              <w:rPr>
                <w:rFonts w:ascii="Times New Roman" w:hAnsi="Times New Roman"/>
                <w:sz w:val="22"/>
                <w:szCs w:val="22"/>
              </w:rPr>
            </w:pPr>
            <w:r w:rsidRPr="00AE39E0">
              <w:rPr>
                <w:rFonts w:ascii="Times New Roman" w:hAnsi="Times New Roman"/>
                <w:sz w:val="22"/>
                <w:szCs w:val="22"/>
              </w:rPr>
              <w:t xml:space="preserve">Działka nr 129/63 </w:t>
            </w:r>
            <w:proofErr w:type="spellStart"/>
            <w:r w:rsidRPr="00AE39E0">
              <w:rPr>
                <w:rFonts w:ascii="Times New Roman" w:hAnsi="Times New Roman"/>
                <w:sz w:val="22"/>
                <w:szCs w:val="22"/>
              </w:rPr>
              <w:t>obr</w:t>
            </w:r>
            <w:proofErr w:type="spellEnd"/>
            <w:r w:rsidRPr="00AE39E0">
              <w:rPr>
                <w:rFonts w:ascii="Times New Roman" w:hAnsi="Times New Roman"/>
                <w:sz w:val="22"/>
                <w:szCs w:val="22"/>
              </w:rPr>
              <w:t>. 49 jest ściśle związana z</w:t>
            </w:r>
            <w:r>
              <w:rPr>
                <w:rFonts w:ascii="Times New Roman" w:hAnsi="Times New Roman"/>
                <w:sz w:val="22"/>
                <w:szCs w:val="22"/>
              </w:rPr>
              <w:t> </w:t>
            </w:r>
            <w:r w:rsidRPr="00AE39E0">
              <w:rPr>
                <w:rFonts w:ascii="Times New Roman" w:hAnsi="Times New Roman"/>
                <w:sz w:val="22"/>
                <w:szCs w:val="22"/>
              </w:rPr>
              <w:t>działalnością gospodarczą, którą prowadziłem na sąsiedniej działce nr 119/1 od 1979 roku. Budynki obu działek są ze sobą połączone i stanowią całość. Wspomnianą działalność zamierzam kontynuować i</w:t>
            </w:r>
            <w:r>
              <w:rPr>
                <w:rFonts w:ascii="Times New Roman" w:hAnsi="Times New Roman"/>
                <w:sz w:val="22"/>
                <w:szCs w:val="22"/>
              </w:rPr>
              <w:t> </w:t>
            </w:r>
            <w:r w:rsidRPr="00AE39E0">
              <w:rPr>
                <w:rFonts w:ascii="Times New Roman" w:hAnsi="Times New Roman"/>
                <w:sz w:val="22"/>
                <w:szCs w:val="22"/>
              </w:rPr>
              <w:t>przeobrażać. Poczyniłem konkretne kroki w tej sprawie – na działce nr 129/63 powstał budynek związany z przyszłymi zamierzeniami moimi i mojej rodziny.</w:t>
            </w:r>
          </w:p>
          <w:p w:rsidR="00636CBC" w:rsidRPr="00AE39E0" w:rsidRDefault="00636CBC" w:rsidP="00636CBC">
            <w:pPr>
              <w:jc w:val="both"/>
              <w:rPr>
                <w:rFonts w:ascii="Times New Roman" w:hAnsi="Times New Roman"/>
                <w:sz w:val="22"/>
                <w:szCs w:val="22"/>
              </w:rPr>
            </w:pPr>
            <w:r w:rsidRPr="00AE39E0">
              <w:rPr>
                <w:rFonts w:ascii="Times New Roman" w:hAnsi="Times New Roman"/>
                <w:sz w:val="22"/>
                <w:szCs w:val="22"/>
              </w:rPr>
              <w:lastRenderedPageBreak/>
              <w:t>Konkretne plany związane z w/w działką oraz działkami sąsiednimi mają również następne pokolenia mojej rodziny.</w:t>
            </w:r>
          </w:p>
          <w:p w:rsidR="00636CBC" w:rsidRPr="00AE39E0" w:rsidRDefault="00636CBC" w:rsidP="00636CBC">
            <w:pPr>
              <w:jc w:val="both"/>
              <w:rPr>
                <w:rFonts w:ascii="Times New Roman" w:hAnsi="Times New Roman"/>
                <w:sz w:val="22"/>
                <w:szCs w:val="22"/>
              </w:rPr>
            </w:pPr>
            <w:r w:rsidRPr="00AE39E0">
              <w:rPr>
                <w:rFonts w:ascii="Times New Roman" w:hAnsi="Times New Roman"/>
                <w:sz w:val="22"/>
                <w:szCs w:val="22"/>
              </w:rPr>
              <w:t>Posiadam również WZ-DECYZJA NR AU-2/6730.2/1327/2013 dotyczącą zabudowy północnej części działki nr 129/63 obr.49.</w:t>
            </w:r>
          </w:p>
          <w:p w:rsidR="00636CBC" w:rsidRPr="00AE39E0" w:rsidRDefault="00636CBC" w:rsidP="00636CBC">
            <w:pPr>
              <w:jc w:val="both"/>
              <w:rPr>
                <w:rFonts w:ascii="Times New Roman" w:hAnsi="Times New Roman"/>
                <w:sz w:val="22"/>
                <w:szCs w:val="22"/>
              </w:rPr>
            </w:pPr>
            <w:r w:rsidRPr="00AE39E0">
              <w:rPr>
                <w:rFonts w:ascii="Times New Roman" w:hAnsi="Times New Roman"/>
                <w:sz w:val="22"/>
                <w:szCs w:val="22"/>
              </w:rPr>
              <w:t>Ze względu na swoje położenie działka nr 129/63 obr.49 ma typowo komercyjny charakter o czym świadczy art. to, że sąsiaduje ona od wschodu z inną komercyjną działką nr 129/51, której właściciel prowadzi rozwojową działalność gospodarczą.</w:t>
            </w:r>
          </w:p>
          <w:p w:rsidR="00636CBC" w:rsidRPr="00AE39E0" w:rsidRDefault="00636CBC" w:rsidP="00636CBC">
            <w:pPr>
              <w:ind w:right="28"/>
              <w:jc w:val="both"/>
              <w:rPr>
                <w:rFonts w:ascii="Times New Roman" w:hAnsi="Times New Roman"/>
                <w:sz w:val="22"/>
                <w:szCs w:val="22"/>
              </w:rPr>
            </w:pPr>
            <w:r w:rsidRPr="00AE39E0">
              <w:rPr>
                <w:rFonts w:ascii="Times New Roman" w:hAnsi="Times New Roman"/>
                <w:sz w:val="22"/>
                <w:szCs w:val="22"/>
              </w:rPr>
              <w:t xml:space="preserve">Nadmieniam również, że w terenie przyległym do ul. Kamieńskiego istnieje duże natężenie obiektów, w których jest prowadzona działalność gospodarcza co jest kolejnym argumentem za utrzymaniem objęcia obszarem oznaczonym U.2 działki nr 129/63 </w:t>
            </w:r>
            <w:proofErr w:type="spellStart"/>
            <w:r w:rsidRPr="00AE39E0">
              <w:rPr>
                <w:rFonts w:ascii="Times New Roman" w:hAnsi="Times New Roman"/>
                <w:sz w:val="22"/>
                <w:szCs w:val="22"/>
              </w:rPr>
              <w:t>obr</w:t>
            </w:r>
            <w:proofErr w:type="spellEnd"/>
            <w:r w:rsidRPr="00AE39E0">
              <w:rPr>
                <w:rFonts w:ascii="Times New Roman" w:hAnsi="Times New Roman"/>
                <w:sz w:val="22"/>
                <w:szCs w:val="22"/>
              </w:rPr>
              <w:t>. 49.</w:t>
            </w:r>
          </w:p>
        </w:tc>
        <w:tc>
          <w:tcPr>
            <w:tcW w:w="1385" w:type="dxa"/>
            <w:shd w:val="clear" w:color="auto" w:fill="auto"/>
          </w:tcPr>
          <w:p w:rsidR="00636CBC" w:rsidRPr="00AE39E0" w:rsidRDefault="00636CBC" w:rsidP="00636CBC">
            <w:pPr>
              <w:ind w:left="-45"/>
              <w:jc w:val="center"/>
              <w:rPr>
                <w:rFonts w:ascii="Times New Roman" w:hAnsi="Times New Roman"/>
                <w:sz w:val="22"/>
                <w:szCs w:val="22"/>
              </w:rPr>
            </w:pPr>
            <w:r w:rsidRPr="00AE39E0">
              <w:rPr>
                <w:rFonts w:ascii="Times New Roman" w:hAnsi="Times New Roman"/>
                <w:sz w:val="22"/>
                <w:szCs w:val="22"/>
              </w:rPr>
              <w:lastRenderedPageBreak/>
              <w:t>129/63</w:t>
            </w:r>
          </w:p>
          <w:p w:rsidR="00636CBC" w:rsidRPr="00F36201" w:rsidRDefault="00636CBC" w:rsidP="00636CBC">
            <w:pPr>
              <w:ind w:hanging="48"/>
              <w:jc w:val="center"/>
              <w:rPr>
                <w:rFonts w:ascii="Times New Roman" w:hAnsi="Times New Roman"/>
                <w:color w:val="FF0000"/>
                <w:sz w:val="22"/>
                <w:szCs w:val="22"/>
              </w:rPr>
            </w:pPr>
            <w:proofErr w:type="spellStart"/>
            <w:r w:rsidRPr="00AE39E0">
              <w:rPr>
                <w:rFonts w:ascii="Times New Roman" w:hAnsi="Times New Roman"/>
                <w:sz w:val="22"/>
                <w:szCs w:val="22"/>
              </w:rPr>
              <w:t>obr</w:t>
            </w:r>
            <w:proofErr w:type="spellEnd"/>
            <w:r w:rsidRPr="00AE39E0">
              <w:rPr>
                <w:rFonts w:ascii="Times New Roman" w:hAnsi="Times New Roman"/>
                <w:sz w:val="22"/>
                <w:szCs w:val="22"/>
              </w:rPr>
              <w:t>. 49</w:t>
            </w:r>
            <w:r>
              <w:rPr>
                <w:rFonts w:ascii="Times New Roman" w:hAnsi="Times New Roman"/>
                <w:sz w:val="22"/>
                <w:szCs w:val="22"/>
              </w:rPr>
              <w:t xml:space="preserve"> </w:t>
            </w:r>
            <w:r w:rsidRPr="005E47C1">
              <w:rPr>
                <w:rFonts w:ascii="Times New Roman" w:hAnsi="Times New Roman"/>
                <w:sz w:val="22"/>
                <w:szCs w:val="22"/>
              </w:rPr>
              <w:t>Podgórze</w:t>
            </w:r>
          </w:p>
        </w:tc>
        <w:tc>
          <w:tcPr>
            <w:tcW w:w="1404" w:type="dxa"/>
            <w:shd w:val="clear" w:color="auto" w:fill="auto"/>
          </w:tcPr>
          <w:p w:rsidR="00636CBC" w:rsidRPr="00AE39E0" w:rsidRDefault="00636CBC" w:rsidP="00636CBC">
            <w:pPr>
              <w:ind w:hanging="48"/>
              <w:jc w:val="center"/>
              <w:rPr>
                <w:rFonts w:ascii="Times New Roman" w:hAnsi="Times New Roman"/>
                <w:sz w:val="22"/>
                <w:szCs w:val="22"/>
              </w:rPr>
            </w:pPr>
          </w:p>
        </w:tc>
        <w:tc>
          <w:tcPr>
            <w:tcW w:w="1464" w:type="dxa"/>
          </w:tcPr>
          <w:p w:rsidR="00636CBC" w:rsidRPr="00AE39E0" w:rsidRDefault="00636CBC" w:rsidP="00636CBC">
            <w:pPr>
              <w:jc w:val="center"/>
              <w:rPr>
                <w:rFonts w:ascii="Times New Roman" w:hAnsi="Times New Roman"/>
                <w:b/>
                <w:bCs/>
                <w:iCs/>
                <w:sz w:val="22"/>
                <w:szCs w:val="22"/>
              </w:rPr>
            </w:pPr>
            <w:r w:rsidRPr="00AE39E0">
              <w:rPr>
                <w:rFonts w:ascii="Times New Roman" w:hAnsi="Times New Roman"/>
                <w:b/>
                <w:sz w:val="22"/>
                <w:szCs w:val="22"/>
              </w:rPr>
              <w:t>U.2, KDZ.1</w:t>
            </w:r>
          </w:p>
        </w:tc>
        <w:tc>
          <w:tcPr>
            <w:tcW w:w="1843" w:type="dxa"/>
            <w:tcBorders>
              <w:top w:val="single" w:sz="4" w:space="0" w:color="auto"/>
              <w:bottom w:val="single" w:sz="4" w:space="0" w:color="auto"/>
            </w:tcBorders>
            <w:shd w:val="clear" w:color="auto" w:fill="auto"/>
          </w:tcPr>
          <w:p w:rsidR="00636CBC" w:rsidRPr="00AE39E0" w:rsidRDefault="00636CBC" w:rsidP="00636CBC">
            <w:pPr>
              <w:jc w:val="center"/>
              <w:rPr>
                <w:rFonts w:ascii="Times New Roman" w:hAnsi="Times New Roman"/>
                <w:b/>
                <w:bCs/>
                <w:iCs/>
                <w:sz w:val="22"/>
                <w:szCs w:val="22"/>
              </w:rPr>
            </w:pPr>
            <w:r w:rsidRPr="00AE39E0">
              <w:rPr>
                <w:rFonts w:ascii="Times New Roman" w:hAnsi="Times New Roman"/>
                <w:b/>
                <w:bCs/>
                <w:iCs/>
                <w:sz w:val="22"/>
                <w:szCs w:val="22"/>
              </w:rPr>
              <w:t>Prezydent Miasta Krakowa nie uwzględnił uwagi</w:t>
            </w:r>
          </w:p>
        </w:tc>
        <w:tc>
          <w:tcPr>
            <w:tcW w:w="1798" w:type="dxa"/>
            <w:tcBorders>
              <w:top w:val="single" w:sz="4" w:space="0" w:color="auto"/>
              <w:bottom w:val="single" w:sz="4" w:space="0" w:color="auto"/>
            </w:tcBorders>
            <w:shd w:val="clear" w:color="auto" w:fill="auto"/>
          </w:tcPr>
          <w:p w:rsidR="00636CBC" w:rsidRPr="003239FB" w:rsidRDefault="00636CBC" w:rsidP="00636CBC">
            <w:pPr>
              <w:ind w:left="-106" w:right="-101" w:hanging="42"/>
              <w:jc w:val="center"/>
              <w:rPr>
                <w:rFonts w:ascii="Times New Roman" w:hAnsi="Times New Roman"/>
                <w:color w:val="00B050"/>
                <w:sz w:val="22"/>
                <w:szCs w:val="22"/>
              </w:rPr>
            </w:pPr>
            <w:r w:rsidRPr="003239FB">
              <w:rPr>
                <w:rFonts w:ascii="Times New Roman" w:hAnsi="Times New Roman"/>
                <w:b/>
                <w:bCs/>
                <w:iCs/>
                <w:sz w:val="22"/>
                <w:szCs w:val="22"/>
              </w:rPr>
              <w:t>Rada Miasta Krakowa nie uwzględniła uwagi</w:t>
            </w:r>
          </w:p>
        </w:tc>
        <w:tc>
          <w:tcPr>
            <w:tcW w:w="5810" w:type="dxa"/>
            <w:tcBorders>
              <w:top w:val="single" w:sz="4" w:space="0" w:color="auto"/>
              <w:bottom w:val="single" w:sz="4" w:space="0" w:color="auto"/>
            </w:tcBorders>
            <w:shd w:val="clear" w:color="auto" w:fill="auto"/>
          </w:tcPr>
          <w:p w:rsidR="00636CBC" w:rsidRPr="003239FB" w:rsidRDefault="00636CBC" w:rsidP="00636CBC">
            <w:pPr>
              <w:jc w:val="both"/>
              <w:rPr>
                <w:rFonts w:ascii="Times New Roman" w:hAnsi="Times New Roman"/>
                <w:color w:val="000000" w:themeColor="text1"/>
                <w:sz w:val="22"/>
                <w:szCs w:val="22"/>
              </w:rPr>
            </w:pPr>
            <w:r w:rsidRPr="003239FB">
              <w:rPr>
                <w:rFonts w:ascii="Times New Roman" w:hAnsi="Times New Roman"/>
                <w:color w:val="000000" w:themeColor="text1"/>
                <w:sz w:val="22"/>
                <w:szCs w:val="22"/>
              </w:rPr>
              <w:t xml:space="preserve">Uwaga </w:t>
            </w:r>
            <w:r>
              <w:rPr>
                <w:rFonts w:ascii="Times New Roman" w:hAnsi="Times New Roman"/>
                <w:color w:val="000000" w:themeColor="text1"/>
                <w:sz w:val="22"/>
                <w:szCs w:val="22"/>
              </w:rPr>
              <w:t xml:space="preserve">pozostaje </w:t>
            </w:r>
            <w:r w:rsidRPr="003239FB">
              <w:rPr>
                <w:rFonts w:ascii="Times New Roman" w:hAnsi="Times New Roman"/>
                <w:color w:val="000000" w:themeColor="text1"/>
                <w:sz w:val="22"/>
                <w:szCs w:val="22"/>
              </w:rPr>
              <w:t>nieuwzględniona, gdyż pozostawia się bez zmian przeznaczenie działki nr 129/63 na jej północnym fragmencie pod drogę publiczną KDZ.1.</w:t>
            </w:r>
          </w:p>
          <w:p w:rsidR="00636CBC" w:rsidRPr="003239FB" w:rsidRDefault="00636CBC" w:rsidP="00636CBC">
            <w:pPr>
              <w:jc w:val="both"/>
              <w:rPr>
                <w:rFonts w:ascii="Times New Roman" w:hAnsi="Times New Roman"/>
                <w:color w:val="00B050"/>
                <w:sz w:val="22"/>
                <w:szCs w:val="22"/>
              </w:rPr>
            </w:pPr>
            <w:r w:rsidRPr="003239FB">
              <w:rPr>
                <w:rFonts w:ascii="Times New Roman" w:hAnsi="Times New Roman"/>
                <w:color w:val="000000" w:themeColor="text1"/>
                <w:sz w:val="22"/>
                <w:szCs w:val="22"/>
              </w:rPr>
              <w:t xml:space="preserve"> Z uwagi na klasę drogi zbiorczej KDZ.1, jaką jest </w:t>
            </w:r>
            <w:r>
              <w:rPr>
                <w:rFonts w:ascii="Times New Roman" w:hAnsi="Times New Roman"/>
                <w:color w:val="000000" w:themeColor="text1"/>
                <w:sz w:val="22"/>
                <w:szCs w:val="22"/>
              </w:rPr>
              <w:t>ul. H. </w:t>
            </w:r>
            <w:r w:rsidRPr="003239FB">
              <w:rPr>
                <w:rFonts w:ascii="Times New Roman" w:hAnsi="Times New Roman"/>
                <w:color w:val="000000" w:themeColor="text1"/>
                <w:sz w:val="22"/>
                <w:szCs w:val="22"/>
              </w:rPr>
              <w:t xml:space="preserve">Kamieńskiego i związanych z tym ograniczeń dostępności zjazdów z tej drogi, została ustalona taka szerokość terenu KDZ.1, aby umożliwić zrealizowanie </w:t>
            </w:r>
            <w:r>
              <w:rPr>
                <w:rFonts w:ascii="Times New Roman" w:hAnsi="Times New Roman"/>
                <w:color w:val="000000" w:themeColor="text1"/>
                <w:sz w:val="22"/>
                <w:szCs w:val="22"/>
              </w:rPr>
              <w:t>w </w:t>
            </w:r>
            <w:r w:rsidRPr="003239FB">
              <w:rPr>
                <w:rFonts w:ascii="Times New Roman" w:hAnsi="Times New Roman"/>
                <w:color w:val="000000" w:themeColor="text1"/>
                <w:sz w:val="22"/>
                <w:szCs w:val="22"/>
              </w:rPr>
              <w:t>przyszłości drogi serwisowej obsługującej ruch docelowy do przyległych posesji zlokalizowanych wzdłuż tej drogi.</w:t>
            </w:r>
          </w:p>
        </w:tc>
      </w:tr>
      <w:tr w:rsidR="00636CBC" w:rsidRPr="00AE39E0" w:rsidTr="004E579C">
        <w:tblPrEx>
          <w:tblCellMar>
            <w:left w:w="108" w:type="dxa"/>
            <w:right w:w="108" w:type="dxa"/>
          </w:tblCellMar>
        </w:tblPrEx>
        <w:tc>
          <w:tcPr>
            <w:tcW w:w="823" w:type="dxa"/>
          </w:tcPr>
          <w:p w:rsidR="00636CBC" w:rsidRPr="00AE39E0" w:rsidRDefault="00636CBC" w:rsidP="00636CBC">
            <w:pPr>
              <w:ind w:left="-81" w:right="-130" w:hanging="7"/>
              <w:jc w:val="center"/>
              <w:rPr>
                <w:rFonts w:ascii="Times New Roman" w:hAnsi="Times New Roman"/>
                <w:sz w:val="22"/>
                <w:szCs w:val="22"/>
              </w:rPr>
            </w:pPr>
            <w:r>
              <w:rPr>
                <w:rFonts w:ascii="Times New Roman" w:hAnsi="Times New Roman"/>
                <w:sz w:val="22"/>
                <w:szCs w:val="22"/>
              </w:rPr>
              <w:t>38.</w:t>
            </w:r>
          </w:p>
        </w:tc>
        <w:tc>
          <w:tcPr>
            <w:tcW w:w="825" w:type="dxa"/>
          </w:tcPr>
          <w:p w:rsidR="00636CBC" w:rsidRPr="003B0D44" w:rsidRDefault="00636CBC" w:rsidP="00636CBC">
            <w:pPr>
              <w:jc w:val="center"/>
              <w:rPr>
                <w:rFonts w:ascii="Times New Roman" w:hAnsi="Times New Roman"/>
                <w:b/>
                <w:color w:val="FF0000"/>
                <w:sz w:val="22"/>
                <w:szCs w:val="22"/>
              </w:rPr>
            </w:pPr>
            <w:r w:rsidRPr="003B0D44">
              <w:rPr>
                <w:rFonts w:ascii="Times New Roman" w:hAnsi="Times New Roman"/>
                <w:b/>
                <w:sz w:val="22"/>
                <w:szCs w:val="22"/>
              </w:rPr>
              <w:t>II.57.</w:t>
            </w:r>
          </w:p>
        </w:tc>
        <w:tc>
          <w:tcPr>
            <w:tcW w:w="2181" w:type="dxa"/>
            <w:shd w:val="clear" w:color="auto" w:fill="auto"/>
          </w:tcPr>
          <w:p w:rsidR="00636CBC" w:rsidRPr="00AE39E0" w:rsidRDefault="00D6532E" w:rsidP="00636CBC">
            <w:pPr>
              <w:jc w:val="center"/>
              <w:rPr>
                <w:rFonts w:ascii="Times New Roman" w:hAnsi="Times New Roman"/>
                <w:sz w:val="22"/>
                <w:szCs w:val="22"/>
              </w:rPr>
            </w:pPr>
            <w:r>
              <w:rPr>
                <w:rFonts w:ascii="Times New Roman" w:hAnsi="Times New Roman"/>
                <w:sz w:val="22"/>
                <w:szCs w:val="22"/>
              </w:rPr>
              <w:t>[…]*</w:t>
            </w:r>
          </w:p>
        </w:tc>
        <w:tc>
          <w:tcPr>
            <w:tcW w:w="4819" w:type="dxa"/>
            <w:tcBorders>
              <w:top w:val="single" w:sz="4" w:space="0" w:color="auto"/>
              <w:bottom w:val="single" w:sz="4" w:space="0" w:color="auto"/>
            </w:tcBorders>
            <w:shd w:val="clear" w:color="auto" w:fill="auto"/>
          </w:tcPr>
          <w:p w:rsidR="00636CBC" w:rsidRPr="00AE39E0" w:rsidRDefault="00636CBC" w:rsidP="00636CBC">
            <w:pPr>
              <w:jc w:val="both"/>
              <w:rPr>
                <w:rFonts w:ascii="Times New Roman" w:hAnsi="Times New Roman"/>
                <w:sz w:val="22"/>
                <w:szCs w:val="22"/>
                <w:u w:val="single"/>
              </w:rPr>
            </w:pPr>
            <w:r w:rsidRPr="00AE39E0">
              <w:rPr>
                <w:rFonts w:ascii="Times New Roman" w:hAnsi="Times New Roman"/>
                <w:sz w:val="22"/>
                <w:szCs w:val="22"/>
                <w:u w:val="single"/>
              </w:rPr>
              <w:t>Oznaczenie obszaru (nieruchomości), którego dotyczy podanie:</w:t>
            </w:r>
          </w:p>
          <w:p w:rsidR="00636CBC" w:rsidRPr="00AE39E0" w:rsidRDefault="00636CBC" w:rsidP="00636CBC">
            <w:pPr>
              <w:numPr>
                <w:ilvl w:val="1"/>
                <w:numId w:val="30"/>
              </w:numPr>
              <w:ind w:left="337" w:hanging="283"/>
              <w:jc w:val="both"/>
              <w:rPr>
                <w:rFonts w:ascii="Times New Roman" w:hAnsi="Times New Roman"/>
                <w:sz w:val="22"/>
                <w:szCs w:val="22"/>
              </w:rPr>
            </w:pPr>
            <w:r w:rsidRPr="00AE39E0">
              <w:rPr>
                <w:rFonts w:ascii="Times New Roman" w:hAnsi="Times New Roman"/>
                <w:sz w:val="22"/>
                <w:szCs w:val="22"/>
              </w:rPr>
              <w:t xml:space="preserve">dz. nr: 176/17, 190/3, 840/1, 840/3, 840/6, 840/5, 590/4 </w:t>
            </w:r>
            <w:proofErr w:type="spellStart"/>
            <w:r w:rsidRPr="00AE39E0">
              <w:rPr>
                <w:rFonts w:ascii="Times New Roman" w:hAnsi="Times New Roman"/>
                <w:sz w:val="22"/>
                <w:szCs w:val="22"/>
              </w:rPr>
              <w:t>obr</w:t>
            </w:r>
            <w:proofErr w:type="spellEnd"/>
            <w:r w:rsidRPr="00AE39E0">
              <w:rPr>
                <w:rFonts w:ascii="Times New Roman" w:hAnsi="Times New Roman"/>
                <w:sz w:val="22"/>
                <w:szCs w:val="22"/>
              </w:rPr>
              <w:t xml:space="preserve">, P-49 jedn. </w:t>
            </w:r>
            <w:proofErr w:type="spellStart"/>
            <w:r w:rsidRPr="00AE39E0">
              <w:rPr>
                <w:rFonts w:ascii="Times New Roman" w:hAnsi="Times New Roman"/>
                <w:sz w:val="22"/>
                <w:szCs w:val="22"/>
              </w:rPr>
              <w:t>ewid</w:t>
            </w:r>
            <w:proofErr w:type="spellEnd"/>
            <w:r w:rsidRPr="00AE39E0">
              <w:rPr>
                <w:rFonts w:ascii="Times New Roman" w:hAnsi="Times New Roman"/>
                <w:sz w:val="22"/>
                <w:szCs w:val="22"/>
              </w:rPr>
              <w:t>. Podgórze przy ul. </w:t>
            </w:r>
            <w:proofErr w:type="spellStart"/>
            <w:r w:rsidRPr="00AE39E0">
              <w:rPr>
                <w:rFonts w:ascii="Times New Roman" w:hAnsi="Times New Roman"/>
                <w:sz w:val="22"/>
                <w:szCs w:val="22"/>
              </w:rPr>
              <w:t>Skowroniej</w:t>
            </w:r>
            <w:proofErr w:type="spellEnd"/>
            <w:r w:rsidRPr="00AE39E0">
              <w:rPr>
                <w:rFonts w:ascii="Times New Roman" w:hAnsi="Times New Roman"/>
                <w:sz w:val="22"/>
                <w:szCs w:val="22"/>
              </w:rPr>
              <w:t xml:space="preserve"> w Krakowie umiejscowione w projekcie planu na ternie oznaczonym jako </w:t>
            </w:r>
            <w:r w:rsidRPr="00AE39E0">
              <w:rPr>
                <w:rFonts w:ascii="Times New Roman" w:hAnsi="Times New Roman"/>
                <w:b/>
                <w:sz w:val="22"/>
                <w:szCs w:val="22"/>
              </w:rPr>
              <w:t>MN.8</w:t>
            </w:r>
            <w:r w:rsidRPr="00AE39E0">
              <w:rPr>
                <w:rFonts w:ascii="Times New Roman" w:hAnsi="Times New Roman"/>
                <w:sz w:val="22"/>
                <w:szCs w:val="22"/>
              </w:rPr>
              <w:t>,</w:t>
            </w:r>
          </w:p>
          <w:p w:rsidR="00636CBC" w:rsidRPr="00AE39E0" w:rsidRDefault="00636CBC" w:rsidP="00636CBC">
            <w:pPr>
              <w:numPr>
                <w:ilvl w:val="1"/>
                <w:numId w:val="30"/>
              </w:numPr>
              <w:ind w:left="337" w:hanging="283"/>
              <w:jc w:val="both"/>
              <w:rPr>
                <w:rFonts w:ascii="Times New Roman" w:hAnsi="Times New Roman"/>
                <w:sz w:val="22"/>
                <w:szCs w:val="22"/>
              </w:rPr>
            </w:pPr>
            <w:r w:rsidRPr="00AE39E0">
              <w:rPr>
                <w:rFonts w:ascii="Times New Roman" w:hAnsi="Times New Roman"/>
                <w:sz w:val="22"/>
                <w:szCs w:val="22"/>
              </w:rPr>
              <w:t xml:space="preserve">cały plan, a w szczególności obszar </w:t>
            </w:r>
            <w:r w:rsidRPr="00AE39E0">
              <w:rPr>
                <w:rFonts w:ascii="Times New Roman" w:hAnsi="Times New Roman"/>
                <w:b/>
                <w:sz w:val="22"/>
                <w:szCs w:val="22"/>
              </w:rPr>
              <w:t>MN.7</w:t>
            </w:r>
            <w:r w:rsidRPr="00AE39E0">
              <w:rPr>
                <w:rFonts w:ascii="Times New Roman" w:hAnsi="Times New Roman"/>
                <w:sz w:val="22"/>
                <w:szCs w:val="22"/>
              </w:rPr>
              <w:t>.</w:t>
            </w:r>
          </w:p>
          <w:p w:rsidR="00636CBC" w:rsidRPr="00AE39E0" w:rsidRDefault="00636CBC" w:rsidP="00636CBC">
            <w:pPr>
              <w:jc w:val="both"/>
              <w:rPr>
                <w:rFonts w:ascii="Times New Roman" w:hAnsi="Times New Roman"/>
                <w:sz w:val="22"/>
                <w:szCs w:val="22"/>
              </w:rPr>
            </w:pPr>
          </w:p>
          <w:p w:rsidR="00636CBC" w:rsidRPr="00AE39E0" w:rsidRDefault="00636CBC" w:rsidP="00636CBC">
            <w:pPr>
              <w:tabs>
                <w:tab w:val="left" w:pos="0"/>
              </w:tabs>
              <w:jc w:val="both"/>
              <w:rPr>
                <w:rFonts w:ascii="Times New Roman" w:hAnsi="Times New Roman"/>
                <w:sz w:val="22"/>
                <w:szCs w:val="22"/>
              </w:rPr>
            </w:pPr>
            <w:r w:rsidRPr="00AE39E0">
              <w:rPr>
                <w:rFonts w:ascii="Times New Roman" w:hAnsi="Times New Roman"/>
                <w:sz w:val="22"/>
                <w:szCs w:val="22"/>
                <w:u w:val="single"/>
              </w:rPr>
              <w:t>Przedmiot i zakres uwag:</w:t>
            </w:r>
          </w:p>
          <w:p w:rsidR="00636CBC" w:rsidRPr="00AE39E0" w:rsidRDefault="00636CBC" w:rsidP="00636CBC">
            <w:pPr>
              <w:numPr>
                <w:ilvl w:val="0"/>
                <w:numId w:val="28"/>
              </w:numPr>
              <w:tabs>
                <w:tab w:val="left" w:pos="0"/>
              </w:tabs>
              <w:ind w:left="337" w:hanging="283"/>
              <w:jc w:val="both"/>
              <w:rPr>
                <w:rFonts w:ascii="Times New Roman" w:hAnsi="Times New Roman"/>
                <w:sz w:val="22"/>
                <w:szCs w:val="22"/>
              </w:rPr>
            </w:pPr>
            <w:r w:rsidRPr="00AE39E0">
              <w:rPr>
                <w:rFonts w:ascii="Times New Roman" w:hAnsi="Times New Roman"/>
                <w:sz w:val="22"/>
                <w:szCs w:val="22"/>
              </w:rPr>
              <w:t xml:space="preserve">W związku z tym, że na ww. nieruchomościach wydane są decyzje o warunkach zabudowy oraz pozwoleń na budowę w zabudowie wielorodzinnej, analogicznie jak na obszarze wpisanym w projekcie plany jako </w:t>
            </w:r>
            <w:proofErr w:type="spellStart"/>
            <w:r w:rsidRPr="00AE39E0">
              <w:rPr>
                <w:rFonts w:ascii="Times New Roman" w:hAnsi="Times New Roman"/>
                <w:b/>
                <w:sz w:val="22"/>
                <w:szCs w:val="22"/>
              </w:rPr>
              <w:t>Mwni</w:t>
            </w:r>
            <w:proofErr w:type="spellEnd"/>
            <w:r w:rsidRPr="00AE39E0">
              <w:rPr>
                <w:rFonts w:ascii="Times New Roman" w:hAnsi="Times New Roman"/>
                <w:b/>
                <w:sz w:val="22"/>
                <w:szCs w:val="22"/>
              </w:rPr>
              <w:t>/MN.1</w:t>
            </w:r>
            <w:r w:rsidRPr="00AE39E0">
              <w:rPr>
                <w:rFonts w:ascii="Times New Roman" w:hAnsi="Times New Roman"/>
                <w:sz w:val="22"/>
                <w:szCs w:val="22"/>
              </w:rPr>
              <w:t xml:space="preserve"> należy:</w:t>
            </w:r>
          </w:p>
          <w:p w:rsidR="00636CBC" w:rsidRPr="00AE39E0" w:rsidRDefault="00636CBC" w:rsidP="00636CBC">
            <w:pPr>
              <w:numPr>
                <w:ilvl w:val="0"/>
                <w:numId w:val="29"/>
              </w:numPr>
              <w:tabs>
                <w:tab w:val="left" w:pos="609"/>
              </w:tabs>
              <w:ind w:left="609" w:hanging="284"/>
              <w:jc w:val="both"/>
              <w:rPr>
                <w:rFonts w:ascii="Times New Roman" w:hAnsi="Times New Roman"/>
                <w:sz w:val="22"/>
                <w:szCs w:val="22"/>
              </w:rPr>
            </w:pPr>
            <w:r w:rsidRPr="00AE39E0">
              <w:rPr>
                <w:rFonts w:ascii="Times New Roman" w:hAnsi="Times New Roman"/>
                <w:sz w:val="22"/>
                <w:szCs w:val="22"/>
              </w:rPr>
              <w:t>wyodrębnić wskazane nieruchomości z</w:t>
            </w:r>
            <w:r>
              <w:rPr>
                <w:rFonts w:ascii="Times New Roman" w:hAnsi="Times New Roman"/>
                <w:sz w:val="22"/>
                <w:szCs w:val="22"/>
              </w:rPr>
              <w:t> </w:t>
            </w:r>
            <w:r w:rsidRPr="00AE39E0">
              <w:rPr>
                <w:rFonts w:ascii="Times New Roman" w:hAnsi="Times New Roman"/>
                <w:sz w:val="22"/>
                <w:szCs w:val="22"/>
              </w:rPr>
              <w:t xml:space="preserve">obszaru </w:t>
            </w:r>
            <w:r w:rsidRPr="00AE39E0">
              <w:rPr>
                <w:rFonts w:ascii="Times New Roman" w:hAnsi="Times New Roman"/>
                <w:b/>
                <w:sz w:val="22"/>
                <w:szCs w:val="22"/>
              </w:rPr>
              <w:t>MN,8</w:t>
            </w:r>
            <w:r w:rsidRPr="00AE39E0">
              <w:rPr>
                <w:rFonts w:ascii="Times New Roman" w:hAnsi="Times New Roman"/>
                <w:sz w:val="22"/>
                <w:szCs w:val="22"/>
              </w:rPr>
              <w:t>,</w:t>
            </w:r>
          </w:p>
          <w:p w:rsidR="00636CBC" w:rsidRPr="00AE39E0" w:rsidRDefault="00636CBC" w:rsidP="00636CBC">
            <w:pPr>
              <w:numPr>
                <w:ilvl w:val="0"/>
                <w:numId w:val="29"/>
              </w:numPr>
              <w:tabs>
                <w:tab w:val="left" w:pos="609"/>
              </w:tabs>
              <w:ind w:left="609" w:hanging="284"/>
              <w:jc w:val="both"/>
              <w:rPr>
                <w:rFonts w:ascii="Times New Roman" w:hAnsi="Times New Roman"/>
                <w:sz w:val="22"/>
                <w:szCs w:val="22"/>
              </w:rPr>
            </w:pPr>
            <w:r w:rsidRPr="00AE39E0">
              <w:rPr>
                <w:rFonts w:ascii="Times New Roman" w:hAnsi="Times New Roman"/>
                <w:sz w:val="22"/>
                <w:szCs w:val="22"/>
              </w:rPr>
              <w:t xml:space="preserve">nadać temu obszarowi nowe oznaczenie jako </w:t>
            </w:r>
            <w:proofErr w:type="spellStart"/>
            <w:r w:rsidRPr="00AE39E0">
              <w:rPr>
                <w:rFonts w:ascii="Times New Roman" w:hAnsi="Times New Roman"/>
                <w:b/>
                <w:sz w:val="22"/>
                <w:szCs w:val="22"/>
              </w:rPr>
              <w:t>MWn</w:t>
            </w:r>
            <w:proofErr w:type="spellEnd"/>
            <w:r w:rsidRPr="00AE39E0">
              <w:rPr>
                <w:rFonts w:ascii="Times New Roman" w:hAnsi="Times New Roman"/>
                <w:b/>
                <w:sz w:val="22"/>
                <w:szCs w:val="22"/>
              </w:rPr>
              <w:t>/MN.2</w:t>
            </w:r>
            <w:r w:rsidRPr="00AE39E0">
              <w:rPr>
                <w:rFonts w:ascii="Times New Roman" w:hAnsi="Times New Roman"/>
                <w:sz w:val="22"/>
                <w:szCs w:val="22"/>
              </w:rPr>
              <w:t xml:space="preserve"> i opisać go jako:</w:t>
            </w:r>
          </w:p>
          <w:p w:rsidR="00636CBC" w:rsidRPr="00AE39E0" w:rsidRDefault="00636CBC" w:rsidP="00636CBC">
            <w:pPr>
              <w:tabs>
                <w:tab w:val="left" w:pos="609"/>
              </w:tabs>
              <w:ind w:left="609"/>
              <w:jc w:val="both"/>
              <w:rPr>
                <w:rFonts w:ascii="Times New Roman" w:hAnsi="Times New Roman"/>
                <w:sz w:val="22"/>
                <w:szCs w:val="22"/>
              </w:rPr>
            </w:pPr>
            <w:r w:rsidRPr="00AE39E0">
              <w:rPr>
                <w:rFonts w:ascii="Times New Roman" w:hAnsi="Times New Roman"/>
                <w:b/>
                <w:sz w:val="22"/>
                <w:szCs w:val="22"/>
              </w:rPr>
              <w:t>Teren istniejącej zabudowy mieszkaniowej wielorodzinnej niskiej intensywności lub mieszkaniowej jednorodzinnej, o podstawowym przeznaczeniu pod zabudowę budynkami mieszkalnymi wielorodzinnymi niskiej intensywności lub zabudowę jednorodzinną</w:t>
            </w:r>
          </w:p>
          <w:p w:rsidR="00636CBC" w:rsidRPr="00AE39E0" w:rsidRDefault="00636CBC" w:rsidP="00636CBC">
            <w:pPr>
              <w:tabs>
                <w:tab w:val="left" w:pos="0"/>
              </w:tabs>
              <w:ind w:left="609"/>
              <w:jc w:val="both"/>
              <w:rPr>
                <w:rFonts w:ascii="Times New Roman" w:hAnsi="Times New Roman"/>
                <w:sz w:val="22"/>
                <w:szCs w:val="22"/>
              </w:rPr>
            </w:pPr>
            <w:r w:rsidRPr="00AE39E0">
              <w:rPr>
                <w:rFonts w:ascii="Times New Roman" w:hAnsi="Times New Roman"/>
                <w:sz w:val="22"/>
                <w:szCs w:val="22"/>
              </w:rPr>
              <w:t>a następnie w zapisach szczegółowych scharakteryzować w następujący sposób:</w:t>
            </w:r>
          </w:p>
          <w:p w:rsidR="00636CBC" w:rsidRPr="00AE39E0" w:rsidRDefault="00636CBC" w:rsidP="00636CBC">
            <w:pPr>
              <w:tabs>
                <w:tab w:val="left" w:pos="0"/>
              </w:tabs>
              <w:ind w:left="269" w:firstLine="340"/>
              <w:jc w:val="both"/>
              <w:rPr>
                <w:rFonts w:ascii="Times New Roman" w:hAnsi="Times New Roman"/>
                <w:sz w:val="22"/>
                <w:szCs w:val="22"/>
              </w:rPr>
            </w:pPr>
            <w:r w:rsidRPr="00AE39E0">
              <w:rPr>
                <w:rFonts w:ascii="Times New Roman" w:hAnsi="Times New Roman"/>
                <w:b/>
                <w:sz w:val="22"/>
                <w:szCs w:val="22"/>
              </w:rPr>
              <w:t>§21.</w:t>
            </w:r>
          </w:p>
          <w:p w:rsidR="00636CBC" w:rsidRPr="00AE39E0" w:rsidRDefault="00636CBC" w:rsidP="00636CBC">
            <w:pPr>
              <w:numPr>
                <w:ilvl w:val="0"/>
                <w:numId w:val="31"/>
              </w:numPr>
              <w:ind w:left="751" w:hanging="142"/>
              <w:jc w:val="both"/>
              <w:rPr>
                <w:rFonts w:ascii="Times New Roman" w:hAnsi="Times New Roman"/>
                <w:sz w:val="22"/>
                <w:szCs w:val="22"/>
              </w:rPr>
            </w:pPr>
            <w:r w:rsidRPr="00AE39E0">
              <w:rPr>
                <w:rFonts w:ascii="Times New Roman" w:hAnsi="Times New Roman"/>
                <w:sz w:val="22"/>
                <w:szCs w:val="22"/>
              </w:rPr>
              <w:lastRenderedPageBreak/>
              <w:t xml:space="preserve">Wyznacza się </w:t>
            </w:r>
            <w:r w:rsidRPr="00AE39E0">
              <w:rPr>
                <w:rFonts w:ascii="Times New Roman" w:hAnsi="Times New Roman"/>
                <w:b/>
                <w:sz w:val="22"/>
                <w:szCs w:val="22"/>
              </w:rPr>
              <w:t>Teren istniejącej zabudowy mieszkaniowej niskiej intensywności lub mieszkaniowej jednorodzinnej</w:t>
            </w:r>
            <w:r w:rsidRPr="00AE39E0">
              <w:rPr>
                <w:rFonts w:ascii="Times New Roman" w:hAnsi="Times New Roman"/>
                <w:sz w:val="22"/>
                <w:szCs w:val="22"/>
              </w:rPr>
              <w:t xml:space="preserve">, oznaczony symbolem </w:t>
            </w:r>
            <w:proofErr w:type="spellStart"/>
            <w:r w:rsidRPr="00AE39E0">
              <w:rPr>
                <w:rFonts w:ascii="Times New Roman" w:hAnsi="Times New Roman"/>
                <w:b/>
                <w:sz w:val="22"/>
                <w:szCs w:val="22"/>
              </w:rPr>
              <w:t>Mwni</w:t>
            </w:r>
            <w:proofErr w:type="spellEnd"/>
            <w:r w:rsidRPr="00AE39E0">
              <w:rPr>
                <w:rFonts w:ascii="Times New Roman" w:hAnsi="Times New Roman"/>
                <w:b/>
                <w:sz w:val="22"/>
                <w:szCs w:val="22"/>
              </w:rPr>
              <w:t>/MN.2</w:t>
            </w:r>
            <w:r w:rsidRPr="00AE39E0">
              <w:rPr>
                <w:rFonts w:ascii="Times New Roman" w:hAnsi="Times New Roman"/>
                <w:sz w:val="22"/>
                <w:szCs w:val="22"/>
              </w:rPr>
              <w:t>, o podstawowym przeznaczeniu pod zabudowę budynkami mieszkalnymi wielorodzinnymi niskiej intensywności lub zabudowę jednorodzinną.</w:t>
            </w:r>
          </w:p>
          <w:p w:rsidR="00636CBC" w:rsidRPr="00AE39E0" w:rsidRDefault="00636CBC" w:rsidP="00636CBC">
            <w:pPr>
              <w:numPr>
                <w:ilvl w:val="0"/>
                <w:numId w:val="31"/>
              </w:numPr>
              <w:ind w:left="751" w:hanging="142"/>
              <w:jc w:val="both"/>
              <w:rPr>
                <w:rFonts w:ascii="Times New Roman" w:hAnsi="Times New Roman"/>
                <w:sz w:val="22"/>
                <w:szCs w:val="22"/>
              </w:rPr>
            </w:pPr>
            <w:r w:rsidRPr="00AE39E0">
              <w:rPr>
                <w:rFonts w:ascii="Times New Roman" w:hAnsi="Times New Roman"/>
                <w:sz w:val="22"/>
                <w:szCs w:val="22"/>
              </w:rPr>
              <w:t>W zakresie kształtowania nowej zabudowy i zagospodarowania terenu ustala się:</w:t>
            </w:r>
          </w:p>
          <w:p w:rsidR="00636CBC" w:rsidRPr="00AE39E0" w:rsidRDefault="00636CBC" w:rsidP="00636CBC">
            <w:pPr>
              <w:numPr>
                <w:ilvl w:val="0"/>
                <w:numId w:val="32"/>
              </w:numPr>
              <w:tabs>
                <w:tab w:val="left" w:pos="0"/>
              </w:tabs>
              <w:ind w:left="1034" w:hanging="283"/>
              <w:jc w:val="both"/>
              <w:rPr>
                <w:rFonts w:ascii="Times New Roman" w:hAnsi="Times New Roman"/>
                <w:sz w:val="22"/>
                <w:szCs w:val="22"/>
              </w:rPr>
            </w:pPr>
            <w:r w:rsidRPr="00AE39E0">
              <w:rPr>
                <w:rFonts w:ascii="Times New Roman" w:hAnsi="Times New Roman"/>
                <w:sz w:val="22"/>
                <w:szCs w:val="22"/>
              </w:rPr>
              <w:t xml:space="preserve">minimalny wskaźnik terenu biologicznie czynnego: </w:t>
            </w:r>
            <w:r w:rsidRPr="00AE39E0">
              <w:rPr>
                <w:rFonts w:ascii="Times New Roman" w:hAnsi="Times New Roman"/>
                <w:b/>
                <w:sz w:val="22"/>
                <w:szCs w:val="22"/>
              </w:rPr>
              <w:t>40%</w:t>
            </w:r>
            <w:r w:rsidRPr="00AE39E0">
              <w:rPr>
                <w:rFonts w:ascii="Times New Roman" w:hAnsi="Times New Roman"/>
                <w:sz w:val="22"/>
                <w:szCs w:val="22"/>
              </w:rPr>
              <w:t>;</w:t>
            </w:r>
          </w:p>
          <w:p w:rsidR="00636CBC" w:rsidRPr="00AE39E0" w:rsidRDefault="00636CBC" w:rsidP="00636CBC">
            <w:pPr>
              <w:numPr>
                <w:ilvl w:val="0"/>
                <w:numId w:val="32"/>
              </w:numPr>
              <w:tabs>
                <w:tab w:val="left" w:pos="0"/>
              </w:tabs>
              <w:ind w:left="1034" w:hanging="283"/>
              <w:jc w:val="both"/>
              <w:rPr>
                <w:rFonts w:ascii="Times New Roman" w:hAnsi="Times New Roman"/>
                <w:sz w:val="22"/>
                <w:szCs w:val="22"/>
              </w:rPr>
            </w:pPr>
            <w:r w:rsidRPr="00AE39E0">
              <w:rPr>
                <w:rFonts w:ascii="Times New Roman" w:hAnsi="Times New Roman"/>
                <w:sz w:val="22"/>
                <w:szCs w:val="22"/>
              </w:rPr>
              <w:t xml:space="preserve">wskaźnik intensywności zabudowy: </w:t>
            </w:r>
            <w:r w:rsidRPr="00AE39E0">
              <w:rPr>
                <w:rFonts w:ascii="Times New Roman" w:hAnsi="Times New Roman"/>
                <w:b/>
                <w:sz w:val="22"/>
                <w:szCs w:val="22"/>
              </w:rPr>
              <w:t>0,1-1,6</w:t>
            </w:r>
            <w:r w:rsidRPr="00AE39E0">
              <w:rPr>
                <w:rFonts w:ascii="Times New Roman" w:hAnsi="Times New Roman"/>
                <w:sz w:val="22"/>
                <w:szCs w:val="22"/>
              </w:rPr>
              <w:t>;</w:t>
            </w:r>
          </w:p>
          <w:p w:rsidR="00636CBC" w:rsidRPr="00AE39E0" w:rsidRDefault="00636CBC" w:rsidP="00636CBC">
            <w:pPr>
              <w:numPr>
                <w:ilvl w:val="0"/>
                <w:numId w:val="32"/>
              </w:numPr>
              <w:tabs>
                <w:tab w:val="left" w:pos="0"/>
              </w:tabs>
              <w:ind w:left="1034" w:hanging="283"/>
              <w:jc w:val="both"/>
              <w:rPr>
                <w:rFonts w:ascii="Times New Roman" w:hAnsi="Times New Roman"/>
                <w:sz w:val="22"/>
                <w:szCs w:val="22"/>
              </w:rPr>
            </w:pPr>
            <w:r w:rsidRPr="00AE39E0">
              <w:rPr>
                <w:rFonts w:ascii="Times New Roman" w:hAnsi="Times New Roman"/>
                <w:sz w:val="22"/>
                <w:szCs w:val="22"/>
              </w:rPr>
              <w:t xml:space="preserve">maksymalną wysokość zabudowy: </w:t>
            </w:r>
            <w:r w:rsidRPr="00AE39E0">
              <w:rPr>
                <w:rFonts w:ascii="Times New Roman" w:hAnsi="Times New Roman"/>
                <w:b/>
                <w:sz w:val="22"/>
                <w:szCs w:val="22"/>
              </w:rPr>
              <w:t>13 m</w:t>
            </w:r>
            <w:r w:rsidRPr="00AE39E0">
              <w:rPr>
                <w:rFonts w:ascii="Times New Roman" w:hAnsi="Times New Roman"/>
                <w:sz w:val="22"/>
                <w:szCs w:val="22"/>
              </w:rPr>
              <w:t>;</w:t>
            </w:r>
          </w:p>
          <w:p w:rsidR="00636CBC" w:rsidRPr="00AE39E0" w:rsidRDefault="00636CBC" w:rsidP="00636CBC">
            <w:pPr>
              <w:numPr>
                <w:ilvl w:val="0"/>
                <w:numId w:val="32"/>
              </w:numPr>
              <w:tabs>
                <w:tab w:val="left" w:pos="0"/>
              </w:tabs>
              <w:ind w:left="1034" w:hanging="283"/>
              <w:jc w:val="both"/>
              <w:rPr>
                <w:rFonts w:ascii="Times New Roman" w:hAnsi="Times New Roman"/>
                <w:sz w:val="22"/>
                <w:szCs w:val="22"/>
              </w:rPr>
            </w:pPr>
            <w:r w:rsidRPr="00AE39E0">
              <w:rPr>
                <w:rFonts w:ascii="Times New Roman" w:hAnsi="Times New Roman"/>
                <w:sz w:val="22"/>
                <w:szCs w:val="22"/>
              </w:rPr>
              <w:t xml:space="preserve">maksymalną wysokość zabudowy dla budynków gospodarczych, garaży wolnostojących, wiat, altan: </w:t>
            </w:r>
            <w:r w:rsidRPr="00AE39E0">
              <w:rPr>
                <w:rFonts w:ascii="Times New Roman" w:hAnsi="Times New Roman"/>
                <w:b/>
                <w:sz w:val="22"/>
                <w:szCs w:val="22"/>
              </w:rPr>
              <w:t>5 m</w:t>
            </w:r>
            <w:r w:rsidRPr="00AE39E0">
              <w:rPr>
                <w:rFonts w:ascii="Times New Roman" w:hAnsi="Times New Roman"/>
                <w:sz w:val="22"/>
                <w:szCs w:val="22"/>
              </w:rPr>
              <w:t>.</w:t>
            </w:r>
          </w:p>
          <w:p w:rsidR="00636CBC" w:rsidRPr="00901CC5" w:rsidRDefault="00636CBC" w:rsidP="00636CBC">
            <w:pPr>
              <w:pStyle w:val="Akapitzlist"/>
              <w:numPr>
                <w:ilvl w:val="0"/>
                <w:numId w:val="28"/>
              </w:numPr>
              <w:tabs>
                <w:tab w:val="left" w:pos="0"/>
              </w:tabs>
              <w:spacing w:after="0" w:line="240" w:lineRule="auto"/>
              <w:ind w:left="465" w:hanging="425"/>
              <w:jc w:val="both"/>
              <w:rPr>
                <w:rFonts w:ascii="Times New Roman" w:hAnsi="Times New Roman"/>
              </w:rPr>
            </w:pPr>
            <w:r w:rsidRPr="00901CC5">
              <w:rPr>
                <w:rFonts w:ascii="Times New Roman" w:hAnsi="Times New Roman"/>
              </w:rPr>
              <w:t>Jednocześnie zwraca uwagę, że prawdopodobnie w związku z licznymi przesunięciami poszczególnych obszarów i ich opisów oraz zmianami w planowanych rozwiązaniach komunikacyjnych część działek pozostała bez dostępu do dróg (brak wrysowanych dróg wewnętrznych). Przykładem może być działka nr 81/12 na obszarze MN.7. W tej sytuacji sugeruje uważne przejrzenie całego projektu planu celem wyeliminowania podobnych pomyłek.</w:t>
            </w:r>
          </w:p>
        </w:tc>
        <w:tc>
          <w:tcPr>
            <w:tcW w:w="1385" w:type="dxa"/>
            <w:shd w:val="clear" w:color="auto" w:fill="auto"/>
          </w:tcPr>
          <w:p w:rsidR="00636CBC" w:rsidRPr="005E47C1" w:rsidRDefault="00636CBC" w:rsidP="00636CBC">
            <w:pPr>
              <w:ind w:left="-45"/>
              <w:jc w:val="center"/>
              <w:rPr>
                <w:rFonts w:ascii="Times New Roman" w:hAnsi="Times New Roman"/>
                <w:sz w:val="22"/>
                <w:szCs w:val="22"/>
              </w:rPr>
            </w:pPr>
            <w:r w:rsidRPr="005E47C1">
              <w:rPr>
                <w:rFonts w:ascii="Times New Roman" w:hAnsi="Times New Roman"/>
                <w:sz w:val="22"/>
                <w:szCs w:val="22"/>
              </w:rPr>
              <w:lastRenderedPageBreak/>
              <w:t>176/17,</w:t>
            </w:r>
          </w:p>
          <w:p w:rsidR="00636CBC" w:rsidRPr="005E47C1" w:rsidRDefault="00636CBC" w:rsidP="00636CBC">
            <w:pPr>
              <w:ind w:left="-45"/>
              <w:jc w:val="center"/>
              <w:rPr>
                <w:rFonts w:ascii="Times New Roman" w:hAnsi="Times New Roman"/>
                <w:sz w:val="22"/>
                <w:szCs w:val="22"/>
              </w:rPr>
            </w:pPr>
            <w:r w:rsidRPr="005E47C1">
              <w:rPr>
                <w:rFonts w:ascii="Times New Roman" w:hAnsi="Times New Roman"/>
                <w:sz w:val="22"/>
                <w:szCs w:val="22"/>
              </w:rPr>
              <w:t>190/3,</w:t>
            </w:r>
          </w:p>
          <w:p w:rsidR="00636CBC" w:rsidRPr="005E47C1" w:rsidRDefault="00636CBC" w:rsidP="00636CBC">
            <w:pPr>
              <w:ind w:left="-45"/>
              <w:jc w:val="center"/>
              <w:rPr>
                <w:rFonts w:ascii="Times New Roman" w:hAnsi="Times New Roman"/>
                <w:sz w:val="22"/>
                <w:szCs w:val="22"/>
              </w:rPr>
            </w:pPr>
            <w:r w:rsidRPr="005E47C1">
              <w:rPr>
                <w:rFonts w:ascii="Times New Roman" w:hAnsi="Times New Roman"/>
                <w:sz w:val="22"/>
                <w:szCs w:val="22"/>
              </w:rPr>
              <w:t>840/6</w:t>
            </w:r>
          </w:p>
          <w:p w:rsidR="00636CBC" w:rsidRPr="005E47C1" w:rsidRDefault="00636CBC" w:rsidP="00636CBC">
            <w:pPr>
              <w:ind w:hanging="48"/>
              <w:jc w:val="center"/>
              <w:rPr>
                <w:rFonts w:ascii="Times New Roman" w:hAnsi="Times New Roman"/>
                <w:sz w:val="22"/>
                <w:szCs w:val="22"/>
              </w:rPr>
            </w:pPr>
            <w:proofErr w:type="spellStart"/>
            <w:r w:rsidRPr="005E47C1">
              <w:rPr>
                <w:rFonts w:ascii="Times New Roman" w:hAnsi="Times New Roman"/>
                <w:sz w:val="22"/>
                <w:szCs w:val="22"/>
              </w:rPr>
              <w:t>obr</w:t>
            </w:r>
            <w:proofErr w:type="spellEnd"/>
            <w:r w:rsidRPr="005E47C1">
              <w:rPr>
                <w:rFonts w:ascii="Times New Roman" w:hAnsi="Times New Roman"/>
                <w:sz w:val="22"/>
                <w:szCs w:val="22"/>
              </w:rPr>
              <w:t>. 49 Podgórze</w:t>
            </w:r>
          </w:p>
          <w:p w:rsidR="00636CBC" w:rsidRPr="005E47C1" w:rsidRDefault="00636CBC" w:rsidP="00636CBC">
            <w:pPr>
              <w:ind w:hanging="48"/>
              <w:jc w:val="center"/>
              <w:rPr>
                <w:rFonts w:ascii="Times New Roman" w:hAnsi="Times New Roman"/>
                <w:sz w:val="22"/>
                <w:szCs w:val="22"/>
              </w:rPr>
            </w:pPr>
          </w:p>
          <w:p w:rsidR="00636CBC" w:rsidRPr="005E47C1" w:rsidRDefault="00636CBC" w:rsidP="00636CBC">
            <w:pPr>
              <w:ind w:hanging="48"/>
              <w:jc w:val="center"/>
              <w:rPr>
                <w:rFonts w:ascii="Times New Roman" w:hAnsi="Times New Roman"/>
                <w:sz w:val="22"/>
                <w:szCs w:val="22"/>
              </w:rPr>
            </w:pPr>
          </w:p>
          <w:p w:rsidR="00636CBC" w:rsidRPr="005E47C1" w:rsidRDefault="00636CBC" w:rsidP="00636CBC">
            <w:pPr>
              <w:ind w:left="-45"/>
              <w:jc w:val="center"/>
              <w:rPr>
                <w:rFonts w:ascii="Times New Roman" w:hAnsi="Times New Roman"/>
                <w:sz w:val="22"/>
                <w:szCs w:val="22"/>
              </w:rPr>
            </w:pPr>
            <w:r w:rsidRPr="005E47C1">
              <w:rPr>
                <w:rFonts w:ascii="Times New Roman" w:hAnsi="Times New Roman"/>
                <w:sz w:val="22"/>
                <w:szCs w:val="22"/>
              </w:rPr>
              <w:t>840/1</w:t>
            </w:r>
          </w:p>
          <w:p w:rsidR="00636CBC" w:rsidRPr="005E47C1" w:rsidRDefault="00636CBC" w:rsidP="00636CBC">
            <w:pPr>
              <w:ind w:hanging="48"/>
              <w:jc w:val="center"/>
              <w:rPr>
                <w:rFonts w:ascii="Times New Roman" w:hAnsi="Times New Roman"/>
                <w:sz w:val="22"/>
                <w:szCs w:val="22"/>
              </w:rPr>
            </w:pPr>
            <w:proofErr w:type="spellStart"/>
            <w:r w:rsidRPr="005E47C1">
              <w:rPr>
                <w:rFonts w:ascii="Times New Roman" w:hAnsi="Times New Roman"/>
                <w:sz w:val="22"/>
                <w:szCs w:val="22"/>
              </w:rPr>
              <w:t>obr</w:t>
            </w:r>
            <w:proofErr w:type="spellEnd"/>
            <w:r w:rsidRPr="005E47C1">
              <w:rPr>
                <w:rFonts w:ascii="Times New Roman" w:hAnsi="Times New Roman"/>
                <w:sz w:val="22"/>
                <w:szCs w:val="22"/>
              </w:rPr>
              <w:t>. 49 Podgórze</w:t>
            </w:r>
          </w:p>
          <w:p w:rsidR="00636CBC" w:rsidRPr="005E47C1" w:rsidRDefault="00636CBC" w:rsidP="00636CBC">
            <w:pPr>
              <w:ind w:hanging="48"/>
              <w:jc w:val="center"/>
              <w:rPr>
                <w:rFonts w:ascii="Times New Roman" w:hAnsi="Times New Roman"/>
                <w:sz w:val="22"/>
                <w:szCs w:val="22"/>
              </w:rPr>
            </w:pPr>
          </w:p>
          <w:p w:rsidR="00636CBC" w:rsidRPr="005E47C1" w:rsidRDefault="00636CBC" w:rsidP="00636CBC">
            <w:pPr>
              <w:rPr>
                <w:rFonts w:ascii="Times New Roman" w:hAnsi="Times New Roman"/>
                <w:sz w:val="22"/>
                <w:szCs w:val="22"/>
              </w:rPr>
            </w:pPr>
          </w:p>
          <w:p w:rsidR="00636CBC" w:rsidRPr="005E47C1" w:rsidRDefault="00636CBC" w:rsidP="00636CBC">
            <w:pPr>
              <w:ind w:left="-45"/>
              <w:jc w:val="center"/>
              <w:rPr>
                <w:rFonts w:ascii="Times New Roman" w:hAnsi="Times New Roman"/>
                <w:sz w:val="22"/>
                <w:szCs w:val="22"/>
              </w:rPr>
            </w:pPr>
            <w:r w:rsidRPr="005E47C1">
              <w:rPr>
                <w:rFonts w:ascii="Times New Roman" w:hAnsi="Times New Roman"/>
                <w:sz w:val="22"/>
                <w:szCs w:val="22"/>
              </w:rPr>
              <w:t>840/3,</w:t>
            </w:r>
          </w:p>
          <w:p w:rsidR="00636CBC" w:rsidRPr="005E47C1" w:rsidRDefault="00636CBC" w:rsidP="00636CBC">
            <w:pPr>
              <w:ind w:left="-45"/>
              <w:jc w:val="center"/>
              <w:rPr>
                <w:rFonts w:ascii="Times New Roman" w:hAnsi="Times New Roman"/>
                <w:sz w:val="22"/>
                <w:szCs w:val="22"/>
              </w:rPr>
            </w:pPr>
            <w:r w:rsidRPr="005E47C1">
              <w:rPr>
                <w:rFonts w:ascii="Times New Roman" w:hAnsi="Times New Roman"/>
                <w:sz w:val="22"/>
                <w:szCs w:val="22"/>
              </w:rPr>
              <w:t>590/4</w:t>
            </w:r>
          </w:p>
          <w:p w:rsidR="00636CBC" w:rsidRPr="005E47C1" w:rsidRDefault="00636CBC" w:rsidP="00636CBC">
            <w:pPr>
              <w:ind w:hanging="48"/>
              <w:jc w:val="center"/>
              <w:rPr>
                <w:rFonts w:ascii="Times New Roman" w:hAnsi="Times New Roman"/>
                <w:sz w:val="22"/>
                <w:szCs w:val="22"/>
              </w:rPr>
            </w:pPr>
            <w:proofErr w:type="spellStart"/>
            <w:r w:rsidRPr="005E47C1">
              <w:rPr>
                <w:rFonts w:ascii="Times New Roman" w:hAnsi="Times New Roman"/>
                <w:sz w:val="22"/>
                <w:szCs w:val="22"/>
              </w:rPr>
              <w:t>obr</w:t>
            </w:r>
            <w:proofErr w:type="spellEnd"/>
            <w:r w:rsidRPr="005E47C1">
              <w:rPr>
                <w:rFonts w:ascii="Times New Roman" w:hAnsi="Times New Roman"/>
                <w:sz w:val="22"/>
                <w:szCs w:val="22"/>
              </w:rPr>
              <w:t>. 49 Podgórze</w:t>
            </w:r>
          </w:p>
          <w:p w:rsidR="00636CBC" w:rsidRPr="00AE39E0" w:rsidRDefault="00636CBC" w:rsidP="00636CBC">
            <w:pPr>
              <w:ind w:hanging="48"/>
              <w:jc w:val="center"/>
              <w:rPr>
                <w:rFonts w:ascii="Times New Roman" w:hAnsi="Times New Roman"/>
                <w:sz w:val="22"/>
                <w:szCs w:val="22"/>
              </w:rPr>
            </w:pPr>
          </w:p>
          <w:p w:rsidR="00636CBC" w:rsidRPr="00AE39E0" w:rsidRDefault="00636CBC" w:rsidP="00636CBC">
            <w:pPr>
              <w:ind w:hanging="48"/>
              <w:jc w:val="center"/>
              <w:rPr>
                <w:rFonts w:ascii="Times New Roman" w:hAnsi="Times New Roman"/>
                <w:sz w:val="22"/>
                <w:szCs w:val="22"/>
              </w:rPr>
            </w:pPr>
          </w:p>
          <w:p w:rsidR="00636CBC" w:rsidRPr="00AE39E0" w:rsidRDefault="00636CBC" w:rsidP="00636CBC">
            <w:pPr>
              <w:ind w:left="-45"/>
              <w:jc w:val="center"/>
              <w:rPr>
                <w:rFonts w:ascii="Times New Roman" w:hAnsi="Times New Roman"/>
                <w:sz w:val="22"/>
                <w:szCs w:val="22"/>
              </w:rPr>
            </w:pPr>
            <w:r>
              <w:rPr>
                <w:rFonts w:ascii="Times New Roman" w:hAnsi="Times New Roman"/>
                <w:sz w:val="22"/>
                <w:szCs w:val="22"/>
              </w:rPr>
              <w:t>840/5</w:t>
            </w:r>
          </w:p>
          <w:p w:rsidR="00636CBC" w:rsidRPr="005E47C1" w:rsidRDefault="00636CBC" w:rsidP="00636CBC">
            <w:pPr>
              <w:ind w:left="-45"/>
              <w:jc w:val="center"/>
              <w:rPr>
                <w:rFonts w:ascii="Times New Roman" w:hAnsi="Times New Roman"/>
                <w:sz w:val="22"/>
                <w:szCs w:val="22"/>
              </w:rPr>
            </w:pPr>
            <w:proofErr w:type="spellStart"/>
            <w:r w:rsidRPr="005E47C1">
              <w:rPr>
                <w:rFonts w:ascii="Times New Roman" w:hAnsi="Times New Roman"/>
                <w:sz w:val="22"/>
                <w:szCs w:val="22"/>
              </w:rPr>
              <w:t>obr</w:t>
            </w:r>
            <w:proofErr w:type="spellEnd"/>
            <w:r w:rsidRPr="005E47C1">
              <w:rPr>
                <w:rFonts w:ascii="Times New Roman" w:hAnsi="Times New Roman"/>
                <w:sz w:val="22"/>
                <w:szCs w:val="22"/>
              </w:rPr>
              <w:t>. 49 Podgórze</w:t>
            </w:r>
          </w:p>
          <w:p w:rsidR="00636CBC" w:rsidRPr="00AE39E0" w:rsidRDefault="00636CBC" w:rsidP="00636CBC">
            <w:pPr>
              <w:ind w:hanging="48"/>
              <w:jc w:val="center"/>
              <w:rPr>
                <w:rFonts w:ascii="Times New Roman" w:hAnsi="Times New Roman"/>
                <w:sz w:val="22"/>
                <w:szCs w:val="22"/>
              </w:rPr>
            </w:pPr>
          </w:p>
        </w:tc>
        <w:tc>
          <w:tcPr>
            <w:tcW w:w="1404" w:type="dxa"/>
            <w:shd w:val="clear" w:color="auto" w:fill="auto"/>
          </w:tcPr>
          <w:p w:rsidR="00636CBC" w:rsidRPr="00AE39E0" w:rsidRDefault="00636CBC" w:rsidP="00636CBC">
            <w:pPr>
              <w:ind w:hanging="48"/>
              <w:jc w:val="center"/>
              <w:rPr>
                <w:rFonts w:ascii="Times New Roman" w:hAnsi="Times New Roman"/>
                <w:b/>
                <w:sz w:val="22"/>
                <w:szCs w:val="22"/>
              </w:rPr>
            </w:pPr>
          </w:p>
          <w:p w:rsidR="00636CBC" w:rsidRPr="00AE39E0" w:rsidRDefault="00636CBC" w:rsidP="00636CBC">
            <w:pPr>
              <w:ind w:hanging="48"/>
              <w:jc w:val="center"/>
              <w:rPr>
                <w:rFonts w:ascii="Times New Roman" w:hAnsi="Times New Roman"/>
                <w:b/>
                <w:sz w:val="22"/>
                <w:szCs w:val="22"/>
              </w:rPr>
            </w:pPr>
          </w:p>
          <w:p w:rsidR="00636CBC" w:rsidRPr="00AE39E0" w:rsidRDefault="00636CBC" w:rsidP="00636CBC">
            <w:pPr>
              <w:ind w:hanging="48"/>
              <w:jc w:val="center"/>
              <w:rPr>
                <w:rFonts w:ascii="Times New Roman" w:hAnsi="Times New Roman"/>
                <w:b/>
                <w:sz w:val="22"/>
                <w:szCs w:val="22"/>
              </w:rPr>
            </w:pPr>
          </w:p>
          <w:p w:rsidR="00636CBC" w:rsidRPr="00AE39E0" w:rsidRDefault="00636CBC" w:rsidP="00636CBC">
            <w:pPr>
              <w:ind w:hanging="48"/>
              <w:jc w:val="center"/>
              <w:rPr>
                <w:rFonts w:ascii="Times New Roman" w:hAnsi="Times New Roman"/>
                <w:b/>
                <w:sz w:val="22"/>
                <w:szCs w:val="22"/>
              </w:rPr>
            </w:pPr>
          </w:p>
          <w:p w:rsidR="00636CBC" w:rsidRPr="00AE39E0" w:rsidRDefault="00636CBC" w:rsidP="00636CBC">
            <w:pPr>
              <w:ind w:hanging="48"/>
              <w:jc w:val="center"/>
              <w:rPr>
                <w:rFonts w:ascii="Times New Roman" w:hAnsi="Times New Roman"/>
                <w:b/>
                <w:sz w:val="22"/>
                <w:szCs w:val="22"/>
              </w:rPr>
            </w:pPr>
          </w:p>
          <w:p w:rsidR="00636CBC" w:rsidRPr="00AE39E0" w:rsidRDefault="00636CBC" w:rsidP="00636CBC">
            <w:pPr>
              <w:ind w:hanging="48"/>
              <w:jc w:val="center"/>
              <w:rPr>
                <w:rFonts w:ascii="Times New Roman" w:hAnsi="Times New Roman"/>
                <w:sz w:val="22"/>
                <w:szCs w:val="22"/>
              </w:rPr>
            </w:pPr>
          </w:p>
        </w:tc>
        <w:tc>
          <w:tcPr>
            <w:tcW w:w="1464" w:type="dxa"/>
          </w:tcPr>
          <w:p w:rsidR="00636CBC" w:rsidRPr="00AE39E0" w:rsidRDefault="00636CBC" w:rsidP="00636CBC">
            <w:pPr>
              <w:ind w:hanging="48"/>
              <w:jc w:val="center"/>
              <w:rPr>
                <w:rFonts w:ascii="Times New Roman" w:hAnsi="Times New Roman"/>
                <w:b/>
                <w:sz w:val="22"/>
                <w:szCs w:val="22"/>
              </w:rPr>
            </w:pPr>
            <w:r w:rsidRPr="00AE39E0">
              <w:rPr>
                <w:rFonts w:ascii="Times New Roman" w:hAnsi="Times New Roman"/>
                <w:b/>
                <w:sz w:val="22"/>
                <w:szCs w:val="22"/>
              </w:rPr>
              <w:t>MN.8</w:t>
            </w:r>
          </w:p>
          <w:p w:rsidR="00636CBC" w:rsidRPr="00AE39E0" w:rsidRDefault="00636CBC" w:rsidP="00636CBC">
            <w:pPr>
              <w:jc w:val="center"/>
              <w:rPr>
                <w:rFonts w:ascii="Times New Roman" w:hAnsi="Times New Roman"/>
                <w:b/>
                <w:bCs/>
                <w:iCs/>
                <w:sz w:val="22"/>
                <w:szCs w:val="22"/>
              </w:rPr>
            </w:pPr>
          </w:p>
          <w:p w:rsidR="00636CBC" w:rsidRDefault="00636CBC" w:rsidP="00636CBC">
            <w:pPr>
              <w:jc w:val="center"/>
              <w:rPr>
                <w:rFonts w:ascii="Times New Roman" w:hAnsi="Times New Roman"/>
                <w:b/>
                <w:sz w:val="22"/>
                <w:szCs w:val="22"/>
              </w:rPr>
            </w:pPr>
          </w:p>
          <w:p w:rsidR="00636CBC" w:rsidRDefault="00636CBC" w:rsidP="00636CBC">
            <w:pPr>
              <w:jc w:val="center"/>
              <w:rPr>
                <w:rFonts w:ascii="Times New Roman" w:hAnsi="Times New Roman"/>
                <w:b/>
                <w:sz w:val="22"/>
                <w:szCs w:val="22"/>
              </w:rPr>
            </w:pPr>
          </w:p>
          <w:p w:rsidR="00636CBC" w:rsidRDefault="00636CBC" w:rsidP="00636CBC">
            <w:pPr>
              <w:jc w:val="center"/>
              <w:rPr>
                <w:rFonts w:ascii="Times New Roman" w:hAnsi="Times New Roman"/>
                <w:b/>
                <w:sz w:val="22"/>
                <w:szCs w:val="22"/>
              </w:rPr>
            </w:pPr>
          </w:p>
          <w:p w:rsidR="00636CBC" w:rsidRDefault="00636CBC" w:rsidP="00636CBC">
            <w:pPr>
              <w:jc w:val="center"/>
              <w:rPr>
                <w:rFonts w:ascii="Times New Roman" w:hAnsi="Times New Roman"/>
                <w:b/>
                <w:sz w:val="22"/>
                <w:szCs w:val="22"/>
              </w:rPr>
            </w:pPr>
          </w:p>
          <w:p w:rsidR="00636CBC" w:rsidRDefault="00636CBC" w:rsidP="00636CBC">
            <w:pPr>
              <w:jc w:val="center"/>
              <w:rPr>
                <w:rFonts w:ascii="Times New Roman" w:hAnsi="Times New Roman"/>
                <w:b/>
                <w:sz w:val="22"/>
                <w:szCs w:val="22"/>
              </w:rPr>
            </w:pPr>
          </w:p>
          <w:p w:rsidR="00636CBC" w:rsidRPr="00AE39E0" w:rsidRDefault="00636CBC" w:rsidP="00636CBC">
            <w:pPr>
              <w:jc w:val="center"/>
              <w:rPr>
                <w:rFonts w:ascii="Times New Roman" w:hAnsi="Times New Roman"/>
                <w:b/>
                <w:sz w:val="22"/>
                <w:szCs w:val="22"/>
              </w:rPr>
            </w:pPr>
            <w:r w:rsidRPr="00AE39E0">
              <w:rPr>
                <w:rFonts w:ascii="Times New Roman" w:hAnsi="Times New Roman"/>
                <w:b/>
                <w:sz w:val="22"/>
                <w:szCs w:val="22"/>
              </w:rPr>
              <w:t>MN.8,</w:t>
            </w:r>
          </w:p>
          <w:p w:rsidR="00636CBC" w:rsidRPr="00AE39E0" w:rsidRDefault="00636CBC" w:rsidP="00636CBC">
            <w:pPr>
              <w:ind w:hanging="48"/>
              <w:jc w:val="center"/>
              <w:rPr>
                <w:rFonts w:ascii="Times New Roman" w:hAnsi="Times New Roman"/>
                <w:b/>
                <w:sz w:val="22"/>
                <w:szCs w:val="22"/>
              </w:rPr>
            </w:pPr>
            <w:r w:rsidRPr="00AE39E0">
              <w:rPr>
                <w:rFonts w:ascii="Times New Roman" w:hAnsi="Times New Roman"/>
                <w:b/>
                <w:sz w:val="22"/>
                <w:szCs w:val="22"/>
              </w:rPr>
              <w:t>KDD.13</w:t>
            </w:r>
          </w:p>
          <w:p w:rsidR="00636CBC" w:rsidRPr="00AE39E0" w:rsidRDefault="00636CBC" w:rsidP="00636CBC">
            <w:pPr>
              <w:ind w:hanging="48"/>
              <w:jc w:val="center"/>
              <w:rPr>
                <w:rFonts w:ascii="Times New Roman" w:hAnsi="Times New Roman"/>
                <w:b/>
                <w:sz w:val="22"/>
                <w:szCs w:val="22"/>
              </w:rPr>
            </w:pPr>
          </w:p>
          <w:p w:rsidR="00636CBC" w:rsidRPr="00AE39E0" w:rsidRDefault="00636CBC" w:rsidP="00636CBC">
            <w:pPr>
              <w:ind w:hanging="48"/>
              <w:jc w:val="center"/>
              <w:rPr>
                <w:rFonts w:ascii="Times New Roman" w:hAnsi="Times New Roman"/>
                <w:b/>
                <w:sz w:val="22"/>
                <w:szCs w:val="22"/>
              </w:rPr>
            </w:pPr>
          </w:p>
          <w:p w:rsidR="00636CBC" w:rsidRPr="00AE39E0" w:rsidRDefault="00636CBC" w:rsidP="00636CBC">
            <w:pPr>
              <w:ind w:hanging="48"/>
              <w:jc w:val="center"/>
              <w:rPr>
                <w:rFonts w:ascii="Times New Roman" w:hAnsi="Times New Roman"/>
                <w:b/>
                <w:sz w:val="22"/>
                <w:szCs w:val="22"/>
              </w:rPr>
            </w:pPr>
          </w:p>
          <w:p w:rsidR="00636CBC" w:rsidRPr="00AE39E0" w:rsidRDefault="00636CBC" w:rsidP="00636CBC">
            <w:pPr>
              <w:ind w:hanging="48"/>
              <w:jc w:val="center"/>
              <w:rPr>
                <w:rFonts w:ascii="Times New Roman" w:hAnsi="Times New Roman"/>
                <w:b/>
                <w:sz w:val="22"/>
                <w:szCs w:val="22"/>
              </w:rPr>
            </w:pPr>
            <w:r w:rsidRPr="00AE39E0">
              <w:rPr>
                <w:rFonts w:ascii="Times New Roman" w:hAnsi="Times New Roman"/>
                <w:b/>
                <w:sz w:val="22"/>
                <w:szCs w:val="22"/>
              </w:rPr>
              <w:t>KDD.13</w:t>
            </w:r>
          </w:p>
          <w:p w:rsidR="00636CBC" w:rsidRPr="00AE39E0" w:rsidRDefault="00636CBC" w:rsidP="00636CBC">
            <w:pPr>
              <w:ind w:hanging="48"/>
              <w:jc w:val="center"/>
              <w:rPr>
                <w:rFonts w:ascii="Times New Roman" w:hAnsi="Times New Roman"/>
                <w:b/>
                <w:sz w:val="22"/>
                <w:szCs w:val="22"/>
              </w:rPr>
            </w:pPr>
          </w:p>
          <w:p w:rsidR="00636CBC" w:rsidRDefault="00636CBC" w:rsidP="00636CBC">
            <w:pPr>
              <w:ind w:hanging="48"/>
              <w:jc w:val="center"/>
              <w:rPr>
                <w:rFonts w:ascii="Times New Roman" w:hAnsi="Times New Roman"/>
                <w:b/>
                <w:sz w:val="22"/>
                <w:szCs w:val="22"/>
              </w:rPr>
            </w:pPr>
          </w:p>
          <w:p w:rsidR="00636CBC" w:rsidRDefault="00636CBC" w:rsidP="00636CBC">
            <w:pPr>
              <w:ind w:hanging="48"/>
              <w:jc w:val="center"/>
              <w:rPr>
                <w:rFonts w:ascii="Times New Roman" w:hAnsi="Times New Roman"/>
                <w:b/>
                <w:sz w:val="22"/>
                <w:szCs w:val="22"/>
              </w:rPr>
            </w:pPr>
          </w:p>
          <w:p w:rsidR="00636CBC" w:rsidRPr="00AE39E0" w:rsidRDefault="00636CBC" w:rsidP="00636CBC">
            <w:pPr>
              <w:ind w:hanging="48"/>
              <w:jc w:val="center"/>
              <w:rPr>
                <w:rFonts w:ascii="Times New Roman" w:hAnsi="Times New Roman"/>
                <w:b/>
                <w:sz w:val="22"/>
                <w:szCs w:val="22"/>
              </w:rPr>
            </w:pPr>
          </w:p>
          <w:p w:rsidR="00636CBC" w:rsidRPr="00AE39E0" w:rsidRDefault="00636CBC" w:rsidP="00636CBC">
            <w:pPr>
              <w:ind w:hanging="48"/>
              <w:jc w:val="center"/>
              <w:rPr>
                <w:rFonts w:ascii="Times New Roman" w:hAnsi="Times New Roman"/>
                <w:b/>
                <w:sz w:val="22"/>
                <w:szCs w:val="22"/>
              </w:rPr>
            </w:pPr>
          </w:p>
          <w:p w:rsidR="00636CBC" w:rsidRPr="00AE39E0" w:rsidRDefault="00636CBC" w:rsidP="00636CBC">
            <w:pPr>
              <w:ind w:hanging="48"/>
              <w:jc w:val="center"/>
              <w:rPr>
                <w:rFonts w:ascii="Times New Roman" w:hAnsi="Times New Roman"/>
                <w:b/>
                <w:sz w:val="22"/>
                <w:szCs w:val="22"/>
              </w:rPr>
            </w:pPr>
            <w:r w:rsidRPr="00AE39E0">
              <w:rPr>
                <w:rFonts w:ascii="Times New Roman" w:hAnsi="Times New Roman"/>
                <w:b/>
                <w:sz w:val="22"/>
                <w:szCs w:val="22"/>
              </w:rPr>
              <w:t>Mwni.1</w:t>
            </w:r>
          </w:p>
          <w:p w:rsidR="00636CBC" w:rsidRPr="00AE39E0" w:rsidRDefault="00636CBC" w:rsidP="00636CBC">
            <w:pPr>
              <w:jc w:val="center"/>
              <w:rPr>
                <w:rFonts w:ascii="Times New Roman" w:hAnsi="Times New Roman"/>
                <w:b/>
                <w:bCs/>
                <w:iCs/>
                <w:sz w:val="22"/>
                <w:szCs w:val="22"/>
              </w:rPr>
            </w:pPr>
          </w:p>
        </w:tc>
        <w:tc>
          <w:tcPr>
            <w:tcW w:w="1843" w:type="dxa"/>
            <w:tcBorders>
              <w:top w:val="single" w:sz="4" w:space="0" w:color="auto"/>
              <w:bottom w:val="single" w:sz="4" w:space="0" w:color="auto"/>
            </w:tcBorders>
            <w:shd w:val="clear" w:color="auto" w:fill="auto"/>
          </w:tcPr>
          <w:p w:rsidR="00636CBC" w:rsidRPr="00901CC5" w:rsidRDefault="00636CBC" w:rsidP="00636CBC">
            <w:pPr>
              <w:jc w:val="center"/>
              <w:rPr>
                <w:rFonts w:ascii="Times New Roman" w:hAnsi="Times New Roman"/>
                <w:b/>
                <w:bCs/>
                <w:iCs/>
                <w:color w:val="FF0000"/>
                <w:sz w:val="22"/>
                <w:szCs w:val="22"/>
              </w:rPr>
            </w:pPr>
            <w:r w:rsidRPr="005E47C1">
              <w:rPr>
                <w:rFonts w:ascii="Times New Roman" w:hAnsi="Times New Roman"/>
                <w:b/>
                <w:bCs/>
                <w:iCs/>
                <w:sz w:val="22"/>
                <w:szCs w:val="22"/>
              </w:rPr>
              <w:t>Prezydent Miasta Krakowa nie uwzględnił uwagi w zakresie pkt 1 i 2</w:t>
            </w:r>
          </w:p>
        </w:tc>
        <w:tc>
          <w:tcPr>
            <w:tcW w:w="1798" w:type="dxa"/>
            <w:tcBorders>
              <w:top w:val="single" w:sz="4" w:space="0" w:color="auto"/>
              <w:bottom w:val="single" w:sz="4" w:space="0" w:color="auto"/>
            </w:tcBorders>
            <w:shd w:val="clear" w:color="auto" w:fill="auto"/>
          </w:tcPr>
          <w:p w:rsidR="00636CBC" w:rsidRPr="003239FB" w:rsidRDefault="00636CBC" w:rsidP="00636CBC">
            <w:pPr>
              <w:ind w:left="-106" w:right="-101" w:hanging="42"/>
              <w:jc w:val="center"/>
              <w:rPr>
                <w:rFonts w:ascii="Times New Roman" w:hAnsi="Times New Roman"/>
                <w:b/>
                <w:bCs/>
                <w:iCs/>
                <w:sz w:val="22"/>
                <w:szCs w:val="22"/>
              </w:rPr>
            </w:pPr>
            <w:r w:rsidRPr="003239FB">
              <w:rPr>
                <w:rFonts w:ascii="Times New Roman" w:hAnsi="Times New Roman"/>
                <w:b/>
                <w:bCs/>
                <w:iCs/>
                <w:sz w:val="22"/>
                <w:szCs w:val="22"/>
              </w:rPr>
              <w:t>Rada Miasta Krakowa nie uwzględniła uwagi</w:t>
            </w:r>
            <w:r>
              <w:rPr>
                <w:rFonts w:ascii="Times New Roman" w:hAnsi="Times New Roman"/>
                <w:b/>
                <w:bCs/>
                <w:iCs/>
                <w:sz w:val="22"/>
                <w:szCs w:val="22"/>
              </w:rPr>
              <w:t xml:space="preserve"> w zakresie pkt.1 i 2</w:t>
            </w:r>
          </w:p>
          <w:p w:rsidR="00636CBC" w:rsidRPr="003239FB" w:rsidRDefault="00636CBC" w:rsidP="00636CBC">
            <w:pPr>
              <w:ind w:left="-106" w:right="-101" w:hanging="42"/>
              <w:rPr>
                <w:rFonts w:ascii="Times New Roman" w:hAnsi="Times New Roman"/>
                <w:color w:val="00B050"/>
                <w:sz w:val="22"/>
                <w:szCs w:val="22"/>
              </w:rPr>
            </w:pPr>
          </w:p>
        </w:tc>
        <w:tc>
          <w:tcPr>
            <w:tcW w:w="5810" w:type="dxa"/>
            <w:tcBorders>
              <w:top w:val="single" w:sz="4" w:space="0" w:color="auto"/>
              <w:bottom w:val="single" w:sz="4" w:space="0" w:color="auto"/>
            </w:tcBorders>
            <w:shd w:val="clear" w:color="auto" w:fill="auto"/>
          </w:tcPr>
          <w:p w:rsidR="00636CBC" w:rsidRPr="003239FB" w:rsidRDefault="00636CBC" w:rsidP="00636CBC">
            <w:pPr>
              <w:jc w:val="both"/>
              <w:rPr>
                <w:rFonts w:ascii="Times New Roman" w:hAnsi="Times New Roman"/>
                <w:sz w:val="22"/>
                <w:szCs w:val="22"/>
              </w:rPr>
            </w:pPr>
            <w:r w:rsidRPr="003239FB">
              <w:rPr>
                <w:rFonts w:ascii="Times New Roman" w:hAnsi="Times New Roman"/>
                <w:sz w:val="22"/>
                <w:szCs w:val="22"/>
              </w:rPr>
              <w:t>Ad.1</w:t>
            </w:r>
          </w:p>
          <w:p w:rsidR="00636CBC" w:rsidRPr="003239FB" w:rsidRDefault="00636CBC" w:rsidP="00636CBC">
            <w:pPr>
              <w:jc w:val="both"/>
              <w:rPr>
                <w:rFonts w:ascii="Times New Roman" w:hAnsi="Times New Roman"/>
                <w:sz w:val="22"/>
                <w:szCs w:val="22"/>
              </w:rPr>
            </w:pPr>
            <w:r w:rsidRPr="003239FB">
              <w:rPr>
                <w:rFonts w:ascii="Times New Roman" w:hAnsi="Times New Roman"/>
                <w:sz w:val="22"/>
                <w:szCs w:val="22"/>
              </w:rPr>
              <w:t xml:space="preserve">Uwaga </w:t>
            </w:r>
            <w:r>
              <w:rPr>
                <w:rFonts w:ascii="Times New Roman" w:hAnsi="Times New Roman"/>
                <w:sz w:val="22"/>
                <w:szCs w:val="22"/>
              </w:rPr>
              <w:t xml:space="preserve">pozostaje </w:t>
            </w:r>
            <w:r w:rsidRPr="003239FB">
              <w:rPr>
                <w:rFonts w:ascii="Times New Roman" w:hAnsi="Times New Roman"/>
                <w:sz w:val="22"/>
                <w:szCs w:val="22"/>
              </w:rPr>
              <w:t>nieuwzględniona. Przyjęte w projekcie planu przeznaczenia poszczególnych Terenów oraz wskaźniki zabudowy zostały wyznaczone zgodnie z ustaleniami Studium. Dla Terenów objętych uwagą wyznacza Tereny zabudowy mieszkaniowej jednorodzinnej jako zabudowa jednorodzinna (realizowana jako budynki mieszkalne jednorodzinne lub ich zespoły, w których wydzielono do</w:t>
            </w:r>
            <w:r>
              <w:rPr>
                <w:rFonts w:ascii="Times New Roman" w:hAnsi="Times New Roman"/>
                <w:sz w:val="22"/>
                <w:szCs w:val="22"/>
              </w:rPr>
              <w:t> </w:t>
            </w:r>
            <w:r w:rsidRPr="003239FB">
              <w:rPr>
                <w:rFonts w:ascii="Times New Roman" w:hAnsi="Times New Roman"/>
                <w:sz w:val="22"/>
                <w:szCs w:val="22"/>
              </w:rPr>
              <w:t>dwóch lokali mieszkalnych lub lokal mieszkalny oraz lokal użytkowy o powierzchni całkowitej nieprzekraczającej 30% powierzchni całkowitej budynku; wraz z niezbędnymi towarzyszącymi obiektami budowlanymi (art. parkingi, garaże, budynki gospodarcze) oraz z zielenią towarzyszącą zabudowie (w tym realizowaną jako ogrody przydomowe).</w:t>
            </w:r>
          </w:p>
          <w:p w:rsidR="00636CBC" w:rsidRPr="00ED26EB" w:rsidRDefault="00636CBC" w:rsidP="00636CBC">
            <w:pPr>
              <w:jc w:val="both"/>
              <w:rPr>
                <w:rFonts w:ascii="Times New Roman" w:hAnsi="Times New Roman"/>
                <w:i/>
                <w:sz w:val="22"/>
                <w:szCs w:val="22"/>
              </w:rPr>
            </w:pPr>
            <w:r w:rsidRPr="003239FB">
              <w:rPr>
                <w:rFonts w:ascii="Times New Roman" w:hAnsi="Times New Roman"/>
                <w:sz w:val="22"/>
                <w:szCs w:val="22"/>
              </w:rPr>
              <w:t xml:space="preserve">Zgodnie z art. 15 ust. 1 ustawy o planowaniu </w:t>
            </w:r>
            <w:r>
              <w:rPr>
                <w:rFonts w:ascii="Times New Roman" w:hAnsi="Times New Roman"/>
                <w:sz w:val="22"/>
                <w:szCs w:val="22"/>
              </w:rPr>
              <w:t>i </w:t>
            </w:r>
            <w:r w:rsidRPr="003239FB">
              <w:rPr>
                <w:rFonts w:ascii="Times New Roman" w:hAnsi="Times New Roman"/>
                <w:sz w:val="22"/>
                <w:szCs w:val="22"/>
              </w:rPr>
              <w:t xml:space="preserve">zagospodarowaniu przestrzennym projekt planu jest sporządzony zgodnie z zapisami Studium, gdyż ustalenia Studium są wiążące dla organów gminy przy sporządzaniu planów miejscowych (art. 9 ust. 4). Wyznaczenie terenu </w:t>
            </w:r>
            <w:proofErr w:type="spellStart"/>
            <w:r w:rsidRPr="003239FB">
              <w:rPr>
                <w:rFonts w:ascii="Times New Roman" w:hAnsi="Times New Roman"/>
                <w:sz w:val="22"/>
                <w:szCs w:val="22"/>
              </w:rPr>
              <w:t>Mwni</w:t>
            </w:r>
            <w:proofErr w:type="spellEnd"/>
            <w:r w:rsidRPr="003239FB">
              <w:rPr>
                <w:rFonts w:ascii="Times New Roman" w:hAnsi="Times New Roman"/>
                <w:sz w:val="22"/>
                <w:szCs w:val="22"/>
              </w:rPr>
              <w:t xml:space="preserve">/MN.1 wynika z istniejącego stanu zagospodarowania. Takie przeznaczenie jest zgodne ze Studium w którym zapisano, że – Tom III 1.2. pkt 9 – </w:t>
            </w:r>
            <w:r w:rsidRPr="00ED26EB">
              <w:rPr>
                <w:rFonts w:ascii="Times New Roman" w:hAnsi="Times New Roman"/>
                <w:i/>
                <w:sz w:val="22"/>
                <w:szCs w:val="22"/>
              </w:rPr>
              <w:t>Dla</w:t>
            </w:r>
            <w:r>
              <w:rPr>
                <w:rFonts w:ascii="Times New Roman" w:hAnsi="Times New Roman"/>
                <w:i/>
                <w:sz w:val="22"/>
                <w:szCs w:val="22"/>
              </w:rPr>
              <w:t> </w:t>
            </w:r>
            <w:r w:rsidRPr="00ED26EB">
              <w:rPr>
                <w:rFonts w:ascii="Times New Roman" w:hAnsi="Times New Roman"/>
                <w:i/>
                <w:sz w:val="22"/>
                <w:szCs w:val="22"/>
              </w:rPr>
              <w:t>terenów legalnie zabudowanych obiektami budowlanymi, o funkcji innej niż wskazana dla poszczególnych terenów w wyodrębnionych strukturalnych jednostkach urbanistycznych, ustala się w planach miejscowych przeznaczenie zgodne bądź z ustaloną w</w:t>
            </w:r>
            <w:r>
              <w:rPr>
                <w:rFonts w:ascii="Times New Roman" w:hAnsi="Times New Roman"/>
                <w:i/>
                <w:sz w:val="22"/>
                <w:szCs w:val="22"/>
              </w:rPr>
              <w:t> </w:t>
            </w:r>
            <w:r w:rsidRPr="00ED26EB">
              <w:rPr>
                <w:rFonts w:ascii="Times New Roman" w:hAnsi="Times New Roman"/>
                <w:i/>
                <w:sz w:val="22"/>
                <w:szCs w:val="22"/>
              </w:rPr>
              <w:t xml:space="preserve">studium funkcją terenu bądź zgodne z dotychczasowym sposobem wykorzystania terenu (…). </w:t>
            </w:r>
          </w:p>
          <w:p w:rsidR="00636CBC" w:rsidRPr="003239FB" w:rsidRDefault="00636CBC" w:rsidP="00636CBC">
            <w:pPr>
              <w:jc w:val="both"/>
              <w:rPr>
                <w:rFonts w:ascii="Times New Roman" w:hAnsi="Times New Roman"/>
                <w:sz w:val="22"/>
                <w:szCs w:val="22"/>
              </w:rPr>
            </w:pPr>
            <w:r w:rsidRPr="003239FB">
              <w:rPr>
                <w:rFonts w:ascii="Times New Roman" w:hAnsi="Times New Roman"/>
                <w:sz w:val="22"/>
                <w:szCs w:val="22"/>
              </w:rPr>
              <w:t xml:space="preserve">W związku z powyższym samo wydanie decyzji WZ </w:t>
            </w:r>
            <w:r>
              <w:rPr>
                <w:rFonts w:ascii="Times New Roman" w:hAnsi="Times New Roman"/>
                <w:sz w:val="22"/>
                <w:szCs w:val="22"/>
              </w:rPr>
              <w:t>i </w:t>
            </w:r>
            <w:r w:rsidRPr="003239FB">
              <w:rPr>
                <w:rFonts w:ascii="Times New Roman" w:hAnsi="Times New Roman"/>
                <w:sz w:val="22"/>
                <w:szCs w:val="22"/>
              </w:rPr>
              <w:t xml:space="preserve">pozwolenia na budowę nie jest równoznaczne, że na danym </w:t>
            </w:r>
            <w:r w:rsidRPr="003239FB">
              <w:rPr>
                <w:rFonts w:ascii="Times New Roman" w:hAnsi="Times New Roman"/>
                <w:sz w:val="22"/>
                <w:szCs w:val="22"/>
              </w:rPr>
              <w:lastRenderedPageBreak/>
              <w:t xml:space="preserve">terenie ma być wyznaczona funkcja, wynikająca </w:t>
            </w:r>
            <w:r>
              <w:rPr>
                <w:rFonts w:ascii="Times New Roman" w:hAnsi="Times New Roman"/>
                <w:sz w:val="22"/>
                <w:szCs w:val="22"/>
              </w:rPr>
              <w:t>z </w:t>
            </w:r>
            <w:r w:rsidRPr="003239FB">
              <w:rPr>
                <w:rFonts w:ascii="Times New Roman" w:hAnsi="Times New Roman"/>
                <w:sz w:val="22"/>
                <w:szCs w:val="22"/>
              </w:rPr>
              <w:t xml:space="preserve">tych decyzji. Działki muszą być już zabudowane budynkami. </w:t>
            </w:r>
          </w:p>
          <w:p w:rsidR="00636CBC" w:rsidRPr="003239FB" w:rsidRDefault="00636CBC" w:rsidP="00636CBC">
            <w:pPr>
              <w:jc w:val="both"/>
              <w:rPr>
                <w:rFonts w:ascii="Times New Roman" w:hAnsi="Times New Roman"/>
                <w:sz w:val="22"/>
                <w:szCs w:val="22"/>
              </w:rPr>
            </w:pPr>
            <w:r w:rsidRPr="003239FB">
              <w:rPr>
                <w:rFonts w:ascii="Times New Roman" w:hAnsi="Times New Roman"/>
                <w:sz w:val="22"/>
                <w:szCs w:val="22"/>
              </w:rPr>
              <w:t xml:space="preserve">Dodatkowo wyjaśnia się, że decyzje WZ niezgodne </w:t>
            </w:r>
            <w:r>
              <w:rPr>
                <w:rFonts w:ascii="Times New Roman" w:hAnsi="Times New Roman"/>
                <w:sz w:val="22"/>
                <w:szCs w:val="22"/>
              </w:rPr>
              <w:t>z </w:t>
            </w:r>
            <w:r w:rsidRPr="003239FB">
              <w:rPr>
                <w:rFonts w:ascii="Times New Roman" w:hAnsi="Times New Roman"/>
                <w:sz w:val="22"/>
                <w:szCs w:val="22"/>
              </w:rPr>
              <w:t>ustaleniami obowiązującego planu ulegają wygaszeniu. Natomiast uzyskane prawomocne pozwolenia na budowę są</w:t>
            </w:r>
            <w:r w:rsidR="00C51FF0">
              <w:rPr>
                <w:rFonts w:ascii="Times New Roman" w:hAnsi="Times New Roman"/>
                <w:sz w:val="22"/>
                <w:szCs w:val="22"/>
              </w:rPr>
              <w:t> </w:t>
            </w:r>
            <w:r w:rsidRPr="003239FB">
              <w:rPr>
                <w:rFonts w:ascii="Times New Roman" w:hAnsi="Times New Roman"/>
                <w:sz w:val="22"/>
                <w:szCs w:val="22"/>
              </w:rPr>
              <w:t>nadrzędne nad ustaleniami planu, który wszedł w życie po</w:t>
            </w:r>
            <w:r w:rsidR="00C51FF0">
              <w:rPr>
                <w:rFonts w:ascii="Times New Roman" w:hAnsi="Times New Roman"/>
                <w:sz w:val="22"/>
                <w:szCs w:val="22"/>
              </w:rPr>
              <w:t> </w:t>
            </w:r>
            <w:r w:rsidRPr="003239FB">
              <w:rPr>
                <w:rFonts w:ascii="Times New Roman" w:hAnsi="Times New Roman"/>
                <w:sz w:val="22"/>
                <w:szCs w:val="22"/>
              </w:rPr>
              <w:t xml:space="preserve">tym fakcie. </w:t>
            </w:r>
          </w:p>
          <w:p w:rsidR="00636CBC" w:rsidRPr="003239FB" w:rsidRDefault="00636CBC" w:rsidP="00636CBC">
            <w:pPr>
              <w:jc w:val="both"/>
              <w:rPr>
                <w:rFonts w:ascii="Times New Roman" w:hAnsi="Times New Roman"/>
                <w:sz w:val="22"/>
                <w:szCs w:val="22"/>
              </w:rPr>
            </w:pPr>
            <w:r w:rsidRPr="003239FB">
              <w:rPr>
                <w:rFonts w:ascii="Times New Roman" w:hAnsi="Times New Roman"/>
                <w:sz w:val="22"/>
                <w:szCs w:val="22"/>
              </w:rPr>
              <w:t>Nie wprowadza się wnioskowanych wskaźników, które są</w:t>
            </w:r>
            <w:r w:rsidR="00C51FF0">
              <w:rPr>
                <w:rFonts w:ascii="Times New Roman" w:hAnsi="Times New Roman"/>
                <w:sz w:val="22"/>
                <w:szCs w:val="22"/>
              </w:rPr>
              <w:t> </w:t>
            </w:r>
            <w:r w:rsidRPr="003239FB">
              <w:rPr>
                <w:rFonts w:ascii="Times New Roman" w:hAnsi="Times New Roman"/>
                <w:sz w:val="22"/>
                <w:szCs w:val="22"/>
              </w:rPr>
              <w:t xml:space="preserve">nieadekwatne do rodzaju przeznaczenia terenu MN.8 tj. pod zabudowę jednorodzinną. </w:t>
            </w:r>
          </w:p>
          <w:p w:rsidR="00636CBC" w:rsidRPr="003239FB" w:rsidRDefault="00636CBC" w:rsidP="00636CBC">
            <w:pPr>
              <w:jc w:val="both"/>
              <w:rPr>
                <w:rFonts w:ascii="Times New Roman" w:hAnsi="Times New Roman"/>
                <w:sz w:val="22"/>
                <w:szCs w:val="22"/>
              </w:rPr>
            </w:pPr>
          </w:p>
          <w:p w:rsidR="00636CBC" w:rsidRPr="003239FB" w:rsidRDefault="00636CBC" w:rsidP="00636CBC">
            <w:pPr>
              <w:jc w:val="both"/>
              <w:rPr>
                <w:rFonts w:ascii="Times New Roman" w:hAnsi="Times New Roman"/>
                <w:sz w:val="22"/>
                <w:szCs w:val="22"/>
              </w:rPr>
            </w:pPr>
            <w:r w:rsidRPr="003239FB">
              <w:rPr>
                <w:rFonts w:ascii="Times New Roman" w:hAnsi="Times New Roman"/>
                <w:sz w:val="22"/>
                <w:szCs w:val="22"/>
              </w:rPr>
              <w:t xml:space="preserve">Ad.2 </w:t>
            </w:r>
          </w:p>
          <w:p w:rsidR="00636CBC" w:rsidRPr="003239FB" w:rsidRDefault="00636CBC" w:rsidP="00636CBC">
            <w:pPr>
              <w:jc w:val="both"/>
              <w:rPr>
                <w:rFonts w:ascii="Times New Roman" w:hAnsi="Times New Roman"/>
                <w:sz w:val="22"/>
                <w:szCs w:val="22"/>
              </w:rPr>
            </w:pPr>
            <w:r w:rsidRPr="003239FB">
              <w:rPr>
                <w:rFonts w:ascii="Times New Roman" w:hAnsi="Times New Roman"/>
                <w:sz w:val="22"/>
                <w:szCs w:val="22"/>
              </w:rPr>
              <w:t xml:space="preserve">Uwaga </w:t>
            </w:r>
            <w:r>
              <w:rPr>
                <w:rFonts w:ascii="Times New Roman" w:hAnsi="Times New Roman"/>
                <w:sz w:val="22"/>
                <w:szCs w:val="22"/>
              </w:rPr>
              <w:t xml:space="preserve">pozostaje </w:t>
            </w:r>
            <w:r w:rsidRPr="003239FB">
              <w:rPr>
                <w:rFonts w:ascii="Times New Roman" w:hAnsi="Times New Roman"/>
                <w:sz w:val="22"/>
                <w:szCs w:val="22"/>
              </w:rPr>
              <w:t xml:space="preserve">nieuwzględniona, gdyż nie ma możliwości </w:t>
            </w:r>
            <w:r>
              <w:rPr>
                <w:rFonts w:ascii="Times New Roman" w:hAnsi="Times New Roman"/>
                <w:sz w:val="22"/>
                <w:szCs w:val="22"/>
              </w:rPr>
              <w:t>w </w:t>
            </w:r>
            <w:r w:rsidRPr="003239FB">
              <w:rPr>
                <w:rFonts w:ascii="Times New Roman" w:hAnsi="Times New Roman"/>
                <w:sz w:val="22"/>
                <w:szCs w:val="22"/>
              </w:rPr>
              <w:t>ramach planu miejscowego wyznaczenia dojazdów do</w:t>
            </w:r>
            <w:r>
              <w:rPr>
                <w:rFonts w:ascii="Times New Roman" w:hAnsi="Times New Roman"/>
                <w:sz w:val="22"/>
                <w:szCs w:val="22"/>
              </w:rPr>
              <w:t> </w:t>
            </w:r>
            <w:r w:rsidRPr="003239FB">
              <w:rPr>
                <w:rFonts w:ascii="Times New Roman" w:hAnsi="Times New Roman"/>
                <w:sz w:val="22"/>
                <w:szCs w:val="22"/>
              </w:rPr>
              <w:t>poszczególnych nieruchomości, w tym wyznaczenia wszystkich możliwych dróg wewnętrznych. Zgodnie z art. 2 pkt 14 ustawy o planowaniu i zagospodarowaniu przestrzennym przez „Dostęp do drogi publicznej - należy rozumieć bezpośredni dostęp do tej drogi albo dostęp do</w:t>
            </w:r>
            <w:r>
              <w:rPr>
                <w:rFonts w:ascii="Times New Roman" w:hAnsi="Times New Roman"/>
                <w:sz w:val="22"/>
                <w:szCs w:val="22"/>
              </w:rPr>
              <w:t> </w:t>
            </w:r>
            <w:r w:rsidRPr="003239FB">
              <w:rPr>
                <w:rFonts w:ascii="Times New Roman" w:hAnsi="Times New Roman"/>
                <w:sz w:val="22"/>
                <w:szCs w:val="22"/>
              </w:rPr>
              <w:t xml:space="preserve">niej przez drogę wewnętrzną lub przez ustanowienie odpowiedniej służebności drogowej(…)”. </w:t>
            </w:r>
          </w:p>
          <w:p w:rsidR="00636CBC" w:rsidRPr="003239FB" w:rsidRDefault="00636CBC" w:rsidP="00636CBC">
            <w:pPr>
              <w:jc w:val="both"/>
              <w:rPr>
                <w:rFonts w:ascii="Times New Roman" w:hAnsi="Times New Roman"/>
                <w:sz w:val="22"/>
                <w:szCs w:val="22"/>
              </w:rPr>
            </w:pPr>
            <w:r w:rsidRPr="003239FB">
              <w:rPr>
                <w:rFonts w:ascii="Times New Roman" w:hAnsi="Times New Roman"/>
                <w:sz w:val="22"/>
                <w:szCs w:val="22"/>
              </w:rPr>
              <w:t>Dodatkowo wyjaśnia się że w terenie MN.7 nie ma działki o</w:t>
            </w:r>
            <w:r>
              <w:rPr>
                <w:rFonts w:ascii="Times New Roman" w:hAnsi="Times New Roman"/>
                <w:sz w:val="22"/>
                <w:szCs w:val="22"/>
              </w:rPr>
              <w:t> </w:t>
            </w:r>
            <w:r w:rsidRPr="003239FB">
              <w:rPr>
                <w:rFonts w:ascii="Times New Roman" w:hAnsi="Times New Roman"/>
                <w:sz w:val="22"/>
                <w:szCs w:val="22"/>
              </w:rPr>
              <w:t>numerze 81/12.</w:t>
            </w:r>
          </w:p>
          <w:p w:rsidR="00636CBC" w:rsidRPr="003239FB" w:rsidRDefault="00636CBC" w:rsidP="00636CBC">
            <w:pPr>
              <w:jc w:val="both"/>
              <w:rPr>
                <w:rFonts w:ascii="Times New Roman" w:hAnsi="Times New Roman"/>
                <w:sz w:val="22"/>
                <w:szCs w:val="22"/>
              </w:rPr>
            </w:pPr>
            <w:r w:rsidRPr="003239FB">
              <w:rPr>
                <w:rFonts w:ascii="Times New Roman" w:hAnsi="Times New Roman"/>
                <w:sz w:val="22"/>
                <w:szCs w:val="22"/>
              </w:rPr>
              <w:t>Natomiast uzyskane prawomocne decyzje o pozwoleniu na</w:t>
            </w:r>
            <w:r>
              <w:rPr>
                <w:rFonts w:ascii="Times New Roman" w:hAnsi="Times New Roman"/>
                <w:sz w:val="22"/>
                <w:szCs w:val="22"/>
              </w:rPr>
              <w:t> </w:t>
            </w:r>
            <w:r w:rsidRPr="003239FB">
              <w:rPr>
                <w:rFonts w:ascii="Times New Roman" w:hAnsi="Times New Roman"/>
                <w:sz w:val="22"/>
                <w:szCs w:val="22"/>
              </w:rPr>
              <w:t>budowę są nadrzędne nad ustaleniami planu, który wszedł w</w:t>
            </w:r>
            <w:r>
              <w:rPr>
                <w:rFonts w:ascii="Times New Roman" w:hAnsi="Times New Roman"/>
                <w:sz w:val="22"/>
                <w:szCs w:val="22"/>
              </w:rPr>
              <w:t> </w:t>
            </w:r>
            <w:r w:rsidRPr="003239FB">
              <w:rPr>
                <w:rFonts w:ascii="Times New Roman" w:hAnsi="Times New Roman"/>
                <w:sz w:val="22"/>
                <w:szCs w:val="22"/>
              </w:rPr>
              <w:t>życie po tym fakcie.</w:t>
            </w:r>
          </w:p>
          <w:p w:rsidR="00636CBC" w:rsidRPr="003239FB" w:rsidRDefault="00636CBC" w:rsidP="00636CBC">
            <w:pPr>
              <w:jc w:val="both"/>
              <w:rPr>
                <w:rFonts w:ascii="Times New Roman" w:hAnsi="Times New Roman"/>
                <w:color w:val="00B050"/>
                <w:sz w:val="22"/>
                <w:szCs w:val="22"/>
              </w:rPr>
            </w:pPr>
          </w:p>
        </w:tc>
      </w:tr>
      <w:tr w:rsidR="00636CBC" w:rsidRPr="00AE39E0" w:rsidTr="004E579C">
        <w:tblPrEx>
          <w:tblCellMar>
            <w:left w:w="108" w:type="dxa"/>
            <w:right w:w="108" w:type="dxa"/>
          </w:tblCellMar>
        </w:tblPrEx>
        <w:tc>
          <w:tcPr>
            <w:tcW w:w="823" w:type="dxa"/>
          </w:tcPr>
          <w:p w:rsidR="00636CBC" w:rsidRDefault="00636CBC" w:rsidP="00636CBC">
            <w:pPr>
              <w:ind w:left="-81" w:right="-130" w:hanging="7"/>
              <w:jc w:val="center"/>
              <w:rPr>
                <w:rFonts w:ascii="Times New Roman" w:hAnsi="Times New Roman"/>
                <w:sz w:val="22"/>
                <w:szCs w:val="22"/>
              </w:rPr>
            </w:pPr>
            <w:r>
              <w:rPr>
                <w:rFonts w:ascii="Times New Roman" w:hAnsi="Times New Roman"/>
                <w:sz w:val="22"/>
                <w:szCs w:val="22"/>
              </w:rPr>
              <w:lastRenderedPageBreak/>
              <w:t>39.</w:t>
            </w:r>
          </w:p>
        </w:tc>
        <w:tc>
          <w:tcPr>
            <w:tcW w:w="825" w:type="dxa"/>
          </w:tcPr>
          <w:p w:rsidR="00636CBC" w:rsidRPr="003B0D44" w:rsidRDefault="00636CBC" w:rsidP="00636CBC">
            <w:pPr>
              <w:jc w:val="center"/>
              <w:rPr>
                <w:rFonts w:ascii="Times New Roman" w:hAnsi="Times New Roman"/>
                <w:b/>
                <w:color w:val="FF0000"/>
                <w:sz w:val="22"/>
                <w:szCs w:val="22"/>
              </w:rPr>
            </w:pPr>
            <w:r>
              <w:rPr>
                <w:rFonts w:ascii="Times New Roman" w:hAnsi="Times New Roman"/>
                <w:b/>
                <w:sz w:val="22"/>
                <w:szCs w:val="22"/>
              </w:rPr>
              <w:t>II.</w:t>
            </w:r>
            <w:r w:rsidRPr="003B0D44">
              <w:rPr>
                <w:rFonts w:ascii="Times New Roman" w:hAnsi="Times New Roman"/>
                <w:b/>
                <w:sz w:val="22"/>
                <w:szCs w:val="22"/>
              </w:rPr>
              <w:t>58</w:t>
            </w:r>
            <w:r>
              <w:rPr>
                <w:rFonts w:ascii="Times New Roman" w:hAnsi="Times New Roman"/>
                <w:b/>
                <w:sz w:val="22"/>
                <w:szCs w:val="22"/>
              </w:rPr>
              <w:t>.</w:t>
            </w:r>
          </w:p>
        </w:tc>
        <w:tc>
          <w:tcPr>
            <w:tcW w:w="2181" w:type="dxa"/>
            <w:shd w:val="clear" w:color="auto" w:fill="auto"/>
          </w:tcPr>
          <w:p w:rsidR="00636CBC" w:rsidRPr="00AE39E0" w:rsidRDefault="00D6532E" w:rsidP="00636CBC">
            <w:pPr>
              <w:jc w:val="center"/>
              <w:rPr>
                <w:rFonts w:ascii="Times New Roman" w:hAnsi="Times New Roman"/>
                <w:sz w:val="22"/>
                <w:szCs w:val="22"/>
              </w:rPr>
            </w:pPr>
            <w:r>
              <w:rPr>
                <w:rFonts w:ascii="Times New Roman" w:hAnsi="Times New Roman"/>
                <w:sz w:val="22"/>
                <w:szCs w:val="22"/>
              </w:rPr>
              <w:t>[…]*</w:t>
            </w:r>
          </w:p>
        </w:tc>
        <w:tc>
          <w:tcPr>
            <w:tcW w:w="4819" w:type="dxa"/>
            <w:tcBorders>
              <w:top w:val="single" w:sz="4" w:space="0" w:color="auto"/>
              <w:bottom w:val="single" w:sz="4" w:space="0" w:color="auto"/>
            </w:tcBorders>
            <w:shd w:val="clear" w:color="auto" w:fill="auto"/>
          </w:tcPr>
          <w:p w:rsidR="00636CBC" w:rsidRPr="003E0B59" w:rsidRDefault="00636CBC" w:rsidP="00636CBC">
            <w:pPr>
              <w:jc w:val="both"/>
              <w:rPr>
                <w:rFonts w:ascii="Times New Roman" w:hAnsi="Times New Roman"/>
                <w:sz w:val="22"/>
                <w:szCs w:val="22"/>
              </w:rPr>
            </w:pPr>
            <w:r w:rsidRPr="003E0B59">
              <w:rPr>
                <w:rFonts w:ascii="Times New Roman" w:hAnsi="Times New Roman"/>
                <w:sz w:val="22"/>
                <w:szCs w:val="22"/>
              </w:rPr>
              <w:t>Oznaczenie obszaru (nieruchomości), którego dotyczy podanie:</w:t>
            </w:r>
          </w:p>
          <w:p w:rsidR="00636CBC" w:rsidRPr="003E0B59" w:rsidRDefault="00636CBC" w:rsidP="00636CBC">
            <w:pPr>
              <w:jc w:val="both"/>
              <w:rPr>
                <w:rFonts w:ascii="Times New Roman" w:hAnsi="Times New Roman"/>
                <w:sz w:val="22"/>
                <w:szCs w:val="22"/>
              </w:rPr>
            </w:pPr>
            <w:r w:rsidRPr="003E0B59">
              <w:rPr>
                <w:rFonts w:ascii="Times New Roman" w:hAnsi="Times New Roman"/>
                <w:sz w:val="22"/>
                <w:szCs w:val="22"/>
              </w:rPr>
              <w:t>Obszar oznaczony w projekcie planu jako teren Mwni.1</w:t>
            </w:r>
          </w:p>
          <w:p w:rsidR="00636CBC" w:rsidRPr="003E0B59" w:rsidRDefault="00636CBC" w:rsidP="00636CBC">
            <w:pPr>
              <w:jc w:val="both"/>
              <w:rPr>
                <w:rFonts w:ascii="Times New Roman" w:hAnsi="Times New Roman"/>
                <w:sz w:val="22"/>
                <w:szCs w:val="22"/>
              </w:rPr>
            </w:pPr>
          </w:p>
          <w:p w:rsidR="00636CBC" w:rsidRPr="003E0B59" w:rsidRDefault="00636CBC" w:rsidP="00636CBC">
            <w:pPr>
              <w:jc w:val="both"/>
              <w:rPr>
                <w:rFonts w:ascii="Times New Roman" w:hAnsi="Times New Roman"/>
                <w:sz w:val="22"/>
                <w:szCs w:val="22"/>
              </w:rPr>
            </w:pPr>
            <w:r w:rsidRPr="003E0B59">
              <w:rPr>
                <w:rFonts w:ascii="Times New Roman" w:hAnsi="Times New Roman"/>
                <w:sz w:val="22"/>
                <w:szCs w:val="22"/>
              </w:rPr>
              <w:t>Przedmiot i zakres uwag:</w:t>
            </w:r>
          </w:p>
          <w:p w:rsidR="00636CBC" w:rsidRPr="003E0B59" w:rsidRDefault="00636CBC" w:rsidP="00636CBC">
            <w:pPr>
              <w:jc w:val="both"/>
              <w:rPr>
                <w:rFonts w:ascii="Times New Roman" w:hAnsi="Times New Roman"/>
                <w:sz w:val="22"/>
                <w:szCs w:val="22"/>
              </w:rPr>
            </w:pPr>
            <w:r w:rsidRPr="003E0B59">
              <w:rPr>
                <w:rFonts w:ascii="Times New Roman" w:hAnsi="Times New Roman"/>
                <w:sz w:val="22"/>
                <w:szCs w:val="22"/>
              </w:rPr>
              <w:t>Działając w interesie byłych klientów, którzy obecnie tworzą wspólnoty mieszkaniowe na</w:t>
            </w:r>
            <w:r>
              <w:rPr>
                <w:rFonts w:ascii="Times New Roman" w:hAnsi="Times New Roman"/>
                <w:sz w:val="22"/>
                <w:szCs w:val="22"/>
              </w:rPr>
              <w:t> </w:t>
            </w:r>
            <w:r w:rsidRPr="003E0B59">
              <w:rPr>
                <w:rFonts w:ascii="Times New Roman" w:hAnsi="Times New Roman"/>
                <w:sz w:val="22"/>
                <w:szCs w:val="22"/>
              </w:rPr>
              <w:t>omawianym obszarze, zwraca uwagę na zbyt restrykcyjny zapis dotyczący nowej zabudowy w</w:t>
            </w:r>
            <w:r>
              <w:rPr>
                <w:rFonts w:ascii="Times New Roman" w:hAnsi="Times New Roman"/>
                <w:sz w:val="22"/>
                <w:szCs w:val="22"/>
              </w:rPr>
              <w:t> </w:t>
            </w:r>
            <w:r w:rsidRPr="003E0B59">
              <w:rPr>
                <w:rFonts w:ascii="Times New Roman" w:hAnsi="Times New Roman"/>
                <w:sz w:val="22"/>
                <w:szCs w:val="22"/>
              </w:rPr>
              <w:t>tym terenie.</w:t>
            </w:r>
          </w:p>
          <w:p w:rsidR="00636CBC" w:rsidRPr="003E0B59" w:rsidRDefault="00636CBC" w:rsidP="00636CBC">
            <w:pPr>
              <w:jc w:val="both"/>
              <w:rPr>
                <w:rFonts w:ascii="Times New Roman" w:hAnsi="Times New Roman"/>
                <w:sz w:val="22"/>
                <w:szCs w:val="22"/>
              </w:rPr>
            </w:pPr>
            <w:r w:rsidRPr="003E0B59">
              <w:rPr>
                <w:rFonts w:ascii="Times New Roman" w:hAnsi="Times New Roman"/>
                <w:sz w:val="22"/>
                <w:szCs w:val="22"/>
              </w:rPr>
              <w:t xml:space="preserve">Tylko w ostatnim roku weszło kilkanaście nowych przepisów dotyczących składowania i wywozu śmieci. Już sam zapis o dodatkowym sortowaniu odpadów </w:t>
            </w:r>
            <w:proofErr w:type="spellStart"/>
            <w:r w:rsidRPr="003E0B59">
              <w:rPr>
                <w:rFonts w:ascii="Times New Roman" w:hAnsi="Times New Roman"/>
                <w:sz w:val="22"/>
                <w:szCs w:val="22"/>
              </w:rPr>
              <w:t>bio</w:t>
            </w:r>
            <w:proofErr w:type="spellEnd"/>
            <w:r w:rsidRPr="003E0B59">
              <w:rPr>
                <w:rFonts w:ascii="Times New Roman" w:hAnsi="Times New Roman"/>
                <w:sz w:val="22"/>
                <w:szCs w:val="22"/>
              </w:rPr>
              <w:t xml:space="preserve">, wymusił na wspólnotach konieczność </w:t>
            </w:r>
            <w:r w:rsidRPr="003E0B59">
              <w:rPr>
                <w:rFonts w:ascii="Times New Roman" w:hAnsi="Times New Roman"/>
                <w:sz w:val="22"/>
                <w:szCs w:val="22"/>
              </w:rPr>
              <w:lastRenderedPageBreak/>
              <w:t>wygospodarowania nowych powierzchni w</w:t>
            </w:r>
            <w:r>
              <w:rPr>
                <w:rFonts w:ascii="Times New Roman" w:hAnsi="Times New Roman"/>
                <w:sz w:val="22"/>
                <w:szCs w:val="22"/>
              </w:rPr>
              <w:t> </w:t>
            </w:r>
            <w:r w:rsidRPr="003E0B59">
              <w:rPr>
                <w:rFonts w:ascii="Times New Roman" w:hAnsi="Times New Roman"/>
                <w:sz w:val="22"/>
                <w:szCs w:val="22"/>
              </w:rPr>
              <w:t>punktach składowania śmieci, aby zapewnić miejsce na dodatkowe kontenery, Jest wysoce prawdopodobne, że sytuacja w przyszłości będzie się powtarzać zmuszając wspólnoty do rozbudowy i</w:t>
            </w:r>
            <w:r>
              <w:rPr>
                <w:rFonts w:ascii="Times New Roman" w:hAnsi="Times New Roman"/>
                <w:sz w:val="22"/>
                <w:szCs w:val="22"/>
              </w:rPr>
              <w:t> </w:t>
            </w:r>
            <w:r w:rsidRPr="003E0B59">
              <w:rPr>
                <w:rFonts w:ascii="Times New Roman" w:hAnsi="Times New Roman"/>
                <w:sz w:val="22"/>
                <w:szCs w:val="22"/>
              </w:rPr>
              <w:t>budowy nowych wiat śmietnikowych art. Infrastruktury.</w:t>
            </w:r>
          </w:p>
          <w:p w:rsidR="00636CBC" w:rsidRPr="003E0B59" w:rsidRDefault="00636CBC" w:rsidP="00636CBC">
            <w:pPr>
              <w:jc w:val="both"/>
              <w:rPr>
                <w:rFonts w:ascii="Times New Roman" w:hAnsi="Times New Roman"/>
                <w:sz w:val="22"/>
                <w:szCs w:val="22"/>
              </w:rPr>
            </w:pPr>
            <w:r w:rsidRPr="003E0B59">
              <w:rPr>
                <w:rFonts w:ascii="Times New Roman" w:hAnsi="Times New Roman"/>
                <w:sz w:val="22"/>
                <w:szCs w:val="22"/>
              </w:rPr>
              <w:t>W związku z powyższym proponujemy zastąpić istniejący zapis:</w:t>
            </w:r>
          </w:p>
          <w:p w:rsidR="00636CBC" w:rsidRPr="003E0B59" w:rsidRDefault="00636CBC" w:rsidP="00636CBC">
            <w:pPr>
              <w:jc w:val="both"/>
              <w:rPr>
                <w:rFonts w:ascii="Times New Roman" w:hAnsi="Times New Roman"/>
                <w:sz w:val="22"/>
                <w:szCs w:val="22"/>
              </w:rPr>
            </w:pPr>
            <w:r w:rsidRPr="003E0B59">
              <w:rPr>
                <w:rFonts w:ascii="Times New Roman" w:hAnsi="Times New Roman"/>
                <w:sz w:val="22"/>
                <w:szCs w:val="22"/>
              </w:rPr>
              <w:t>§ 21. 1. Wyznacza się Teren istniejącej zabudowy mieszkaniowej wielorodzinnej niskiej intensywności, oznaczony symbolem Mwni.1, o</w:t>
            </w:r>
            <w:r>
              <w:rPr>
                <w:rFonts w:ascii="Times New Roman" w:hAnsi="Times New Roman"/>
                <w:sz w:val="22"/>
                <w:szCs w:val="22"/>
              </w:rPr>
              <w:t> </w:t>
            </w:r>
            <w:r w:rsidRPr="003E0B59">
              <w:rPr>
                <w:rFonts w:ascii="Times New Roman" w:hAnsi="Times New Roman"/>
                <w:sz w:val="22"/>
                <w:szCs w:val="22"/>
              </w:rPr>
              <w:t>podstawowym przeznaczeniu pod zabudowę budynkami mieszkalnymi wielorodzinnymi niskiej intensywności.</w:t>
            </w:r>
          </w:p>
          <w:p w:rsidR="00636CBC" w:rsidRPr="003E0B59" w:rsidRDefault="00636CBC" w:rsidP="00636CBC">
            <w:pPr>
              <w:jc w:val="both"/>
              <w:rPr>
                <w:rFonts w:ascii="Times New Roman" w:hAnsi="Times New Roman"/>
                <w:sz w:val="22"/>
                <w:szCs w:val="22"/>
              </w:rPr>
            </w:pPr>
            <w:r w:rsidRPr="003E0B59">
              <w:rPr>
                <w:rFonts w:ascii="Times New Roman" w:hAnsi="Times New Roman"/>
                <w:sz w:val="22"/>
                <w:szCs w:val="22"/>
              </w:rPr>
              <w:t>2. W zakresie kształtowania nowej zabudowy i</w:t>
            </w:r>
            <w:r>
              <w:rPr>
                <w:rFonts w:ascii="Times New Roman" w:hAnsi="Times New Roman"/>
                <w:sz w:val="22"/>
                <w:szCs w:val="22"/>
              </w:rPr>
              <w:t> </w:t>
            </w:r>
            <w:r w:rsidRPr="003E0B59">
              <w:rPr>
                <w:rFonts w:ascii="Times New Roman" w:hAnsi="Times New Roman"/>
                <w:sz w:val="22"/>
                <w:szCs w:val="22"/>
              </w:rPr>
              <w:t>zagospodarowania terenu, ustala się:</w:t>
            </w:r>
          </w:p>
          <w:p w:rsidR="00636CBC" w:rsidRPr="003E0B59" w:rsidRDefault="00636CBC" w:rsidP="00636CBC">
            <w:pPr>
              <w:jc w:val="both"/>
              <w:rPr>
                <w:rFonts w:ascii="Times New Roman" w:hAnsi="Times New Roman"/>
                <w:sz w:val="22"/>
                <w:szCs w:val="22"/>
              </w:rPr>
            </w:pPr>
            <w:r w:rsidRPr="003E0B59">
              <w:rPr>
                <w:rFonts w:ascii="Times New Roman" w:hAnsi="Times New Roman"/>
                <w:sz w:val="22"/>
                <w:szCs w:val="22"/>
              </w:rPr>
              <w:t>1) zakaz lokalizacji nowej zabudowy;</w:t>
            </w:r>
          </w:p>
          <w:p w:rsidR="00636CBC" w:rsidRPr="003E0B59" w:rsidRDefault="00636CBC" w:rsidP="00636CBC">
            <w:pPr>
              <w:jc w:val="both"/>
              <w:rPr>
                <w:rFonts w:ascii="Times New Roman" w:hAnsi="Times New Roman"/>
                <w:sz w:val="22"/>
                <w:szCs w:val="22"/>
              </w:rPr>
            </w:pPr>
          </w:p>
          <w:p w:rsidR="00636CBC" w:rsidRPr="003E0B59" w:rsidRDefault="00636CBC" w:rsidP="00636CBC">
            <w:pPr>
              <w:jc w:val="both"/>
              <w:rPr>
                <w:rFonts w:ascii="Times New Roman" w:hAnsi="Times New Roman"/>
                <w:sz w:val="22"/>
                <w:szCs w:val="22"/>
              </w:rPr>
            </w:pPr>
            <w:r w:rsidRPr="003E0B59">
              <w:rPr>
                <w:rFonts w:ascii="Times New Roman" w:hAnsi="Times New Roman"/>
                <w:sz w:val="22"/>
                <w:szCs w:val="22"/>
              </w:rPr>
              <w:t>następującym zapisem:</w:t>
            </w:r>
          </w:p>
          <w:p w:rsidR="00636CBC" w:rsidRPr="003E0B59" w:rsidRDefault="00636CBC" w:rsidP="00636CBC">
            <w:pPr>
              <w:jc w:val="both"/>
              <w:rPr>
                <w:rFonts w:ascii="Times New Roman" w:hAnsi="Times New Roman"/>
                <w:sz w:val="22"/>
                <w:szCs w:val="22"/>
              </w:rPr>
            </w:pPr>
            <w:r w:rsidRPr="003E0B59">
              <w:rPr>
                <w:rFonts w:ascii="Times New Roman" w:hAnsi="Times New Roman"/>
                <w:sz w:val="22"/>
                <w:szCs w:val="22"/>
              </w:rPr>
              <w:t>§ 21. 1. Wyznacza się Teren istniejącej zabudowy mieszkaniowej wielorodzinnej niskiej intensywności, oznaczony symbolem Mwni.1, o</w:t>
            </w:r>
            <w:r>
              <w:rPr>
                <w:rFonts w:ascii="Times New Roman" w:hAnsi="Times New Roman"/>
                <w:sz w:val="22"/>
                <w:szCs w:val="22"/>
              </w:rPr>
              <w:t> </w:t>
            </w:r>
            <w:r w:rsidRPr="003E0B59">
              <w:rPr>
                <w:rFonts w:ascii="Times New Roman" w:hAnsi="Times New Roman"/>
                <w:sz w:val="22"/>
                <w:szCs w:val="22"/>
              </w:rPr>
              <w:t>podstawowym przeznaczeniu pod zabudowę budynkami mieszkalnymi wielorodzinnymi niskiej intensywności.</w:t>
            </w:r>
          </w:p>
          <w:p w:rsidR="00636CBC" w:rsidRPr="003E0B59" w:rsidRDefault="00636CBC" w:rsidP="00636CBC">
            <w:pPr>
              <w:jc w:val="both"/>
              <w:rPr>
                <w:rFonts w:ascii="Times New Roman" w:hAnsi="Times New Roman"/>
                <w:sz w:val="22"/>
                <w:szCs w:val="22"/>
              </w:rPr>
            </w:pPr>
            <w:r w:rsidRPr="003E0B59">
              <w:rPr>
                <w:rFonts w:ascii="Times New Roman" w:hAnsi="Times New Roman"/>
                <w:sz w:val="22"/>
                <w:szCs w:val="22"/>
              </w:rPr>
              <w:t>2. W zakresie kształtowania nowej zabudowy i</w:t>
            </w:r>
            <w:r>
              <w:rPr>
                <w:rFonts w:ascii="Times New Roman" w:hAnsi="Times New Roman"/>
                <w:sz w:val="22"/>
                <w:szCs w:val="22"/>
              </w:rPr>
              <w:t> </w:t>
            </w:r>
            <w:r w:rsidRPr="003E0B59">
              <w:rPr>
                <w:rFonts w:ascii="Times New Roman" w:hAnsi="Times New Roman"/>
                <w:sz w:val="22"/>
                <w:szCs w:val="22"/>
              </w:rPr>
              <w:t>zagospodarowania terenu, ustala się:</w:t>
            </w:r>
          </w:p>
          <w:p w:rsidR="00636CBC" w:rsidRPr="00AE39E0" w:rsidRDefault="00636CBC" w:rsidP="00636CBC">
            <w:pPr>
              <w:jc w:val="both"/>
              <w:rPr>
                <w:rFonts w:ascii="Times New Roman" w:hAnsi="Times New Roman"/>
                <w:sz w:val="22"/>
                <w:szCs w:val="22"/>
                <w:u w:val="single"/>
              </w:rPr>
            </w:pPr>
            <w:r w:rsidRPr="003E0B59">
              <w:rPr>
                <w:rFonts w:ascii="Times New Roman" w:hAnsi="Times New Roman"/>
                <w:sz w:val="22"/>
                <w:szCs w:val="22"/>
              </w:rPr>
              <w:t>1) zakaz lokalizacji nowej zabudowy, za wyjątkiem: budynków gospodarczych, garaży wolnostojących, wiat, altan.</w:t>
            </w:r>
          </w:p>
        </w:tc>
        <w:tc>
          <w:tcPr>
            <w:tcW w:w="1385" w:type="dxa"/>
            <w:shd w:val="clear" w:color="auto" w:fill="auto"/>
          </w:tcPr>
          <w:p w:rsidR="00636CBC" w:rsidRPr="00AE39E0" w:rsidRDefault="00636CBC" w:rsidP="00636CBC">
            <w:pPr>
              <w:ind w:left="-45"/>
              <w:jc w:val="center"/>
              <w:rPr>
                <w:rFonts w:ascii="Times New Roman" w:hAnsi="Times New Roman"/>
                <w:sz w:val="22"/>
                <w:szCs w:val="22"/>
              </w:rPr>
            </w:pPr>
            <w:r>
              <w:rPr>
                <w:rFonts w:ascii="Times New Roman" w:hAnsi="Times New Roman"/>
                <w:sz w:val="22"/>
                <w:szCs w:val="22"/>
              </w:rPr>
              <w:lastRenderedPageBreak/>
              <w:t>---</w:t>
            </w:r>
          </w:p>
        </w:tc>
        <w:tc>
          <w:tcPr>
            <w:tcW w:w="1404" w:type="dxa"/>
            <w:shd w:val="clear" w:color="auto" w:fill="auto"/>
          </w:tcPr>
          <w:p w:rsidR="00636CBC" w:rsidRPr="00AE39E0" w:rsidRDefault="00636CBC" w:rsidP="00636CBC">
            <w:pPr>
              <w:ind w:hanging="48"/>
              <w:jc w:val="center"/>
              <w:rPr>
                <w:rFonts w:ascii="Times New Roman" w:hAnsi="Times New Roman"/>
                <w:b/>
                <w:sz w:val="22"/>
                <w:szCs w:val="22"/>
              </w:rPr>
            </w:pPr>
          </w:p>
        </w:tc>
        <w:tc>
          <w:tcPr>
            <w:tcW w:w="1464" w:type="dxa"/>
          </w:tcPr>
          <w:p w:rsidR="00636CBC" w:rsidRPr="002C7615" w:rsidRDefault="00636CBC" w:rsidP="00636CBC">
            <w:pPr>
              <w:ind w:hanging="48"/>
              <w:jc w:val="center"/>
              <w:rPr>
                <w:rFonts w:ascii="Times New Roman" w:hAnsi="Times New Roman"/>
                <w:b/>
                <w:sz w:val="22"/>
                <w:szCs w:val="22"/>
              </w:rPr>
            </w:pPr>
            <w:r w:rsidRPr="002C7615">
              <w:rPr>
                <w:rFonts w:ascii="Times New Roman" w:hAnsi="Times New Roman"/>
                <w:b/>
                <w:sz w:val="22"/>
                <w:szCs w:val="22"/>
              </w:rPr>
              <w:t>Mwni.1</w:t>
            </w:r>
          </w:p>
        </w:tc>
        <w:tc>
          <w:tcPr>
            <w:tcW w:w="1843" w:type="dxa"/>
            <w:tcBorders>
              <w:top w:val="single" w:sz="4" w:space="0" w:color="auto"/>
              <w:bottom w:val="single" w:sz="4" w:space="0" w:color="auto"/>
            </w:tcBorders>
            <w:shd w:val="clear" w:color="auto" w:fill="auto"/>
          </w:tcPr>
          <w:p w:rsidR="00636CBC" w:rsidRPr="00AE39E0" w:rsidRDefault="00636CBC" w:rsidP="00636CBC">
            <w:pPr>
              <w:jc w:val="center"/>
              <w:rPr>
                <w:rFonts w:ascii="Times New Roman" w:hAnsi="Times New Roman"/>
                <w:b/>
                <w:bCs/>
                <w:iCs/>
                <w:sz w:val="22"/>
                <w:szCs w:val="22"/>
              </w:rPr>
            </w:pPr>
            <w:r w:rsidRPr="005E47C1">
              <w:rPr>
                <w:rFonts w:ascii="Times New Roman" w:hAnsi="Times New Roman"/>
                <w:b/>
                <w:bCs/>
                <w:iCs/>
                <w:sz w:val="22"/>
                <w:szCs w:val="22"/>
              </w:rPr>
              <w:t>Prezydent Miasta Krakowa nie uwzględnił uwagi</w:t>
            </w:r>
          </w:p>
        </w:tc>
        <w:tc>
          <w:tcPr>
            <w:tcW w:w="1798" w:type="dxa"/>
            <w:tcBorders>
              <w:top w:val="single" w:sz="4" w:space="0" w:color="auto"/>
              <w:bottom w:val="single" w:sz="4" w:space="0" w:color="auto"/>
            </w:tcBorders>
            <w:shd w:val="clear" w:color="auto" w:fill="auto"/>
          </w:tcPr>
          <w:p w:rsidR="00636CBC" w:rsidRPr="003239FB" w:rsidRDefault="00636CBC" w:rsidP="00636CBC">
            <w:pPr>
              <w:ind w:left="-106" w:right="-101" w:hanging="42"/>
              <w:jc w:val="center"/>
              <w:rPr>
                <w:rFonts w:ascii="Times New Roman" w:hAnsi="Times New Roman"/>
                <w:color w:val="00B050"/>
                <w:sz w:val="22"/>
                <w:szCs w:val="22"/>
              </w:rPr>
            </w:pPr>
            <w:r w:rsidRPr="003239FB">
              <w:rPr>
                <w:rFonts w:ascii="Times New Roman" w:hAnsi="Times New Roman"/>
                <w:b/>
                <w:bCs/>
                <w:iCs/>
                <w:sz w:val="22"/>
                <w:szCs w:val="22"/>
              </w:rPr>
              <w:t>Rada Miasta Krakowa nie uwzględniła uwagi</w:t>
            </w:r>
          </w:p>
        </w:tc>
        <w:tc>
          <w:tcPr>
            <w:tcW w:w="5810" w:type="dxa"/>
            <w:tcBorders>
              <w:top w:val="single" w:sz="4" w:space="0" w:color="auto"/>
              <w:bottom w:val="single" w:sz="4" w:space="0" w:color="auto"/>
            </w:tcBorders>
            <w:shd w:val="clear" w:color="auto" w:fill="auto"/>
          </w:tcPr>
          <w:p w:rsidR="00636CBC" w:rsidRPr="0020392D" w:rsidRDefault="00636CBC" w:rsidP="00636CBC">
            <w:pPr>
              <w:jc w:val="both"/>
              <w:rPr>
                <w:rFonts w:ascii="Times New Roman" w:hAnsi="Times New Roman"/>
                <w:i/>
                <w:sz w:val="22"/>
                <w:szCs w:val="22"/>
              </w:rPr>
            </w:pPr>
            <w:r w:rsidRPr="003239FB">
              <w:rPr>
                <w:rFonts w:ascii="Times New Roman" w:hAnsi="Times New Roman"/>
                <w:sz w:val="22"/>
                <w:szCs w:val="22"/>
              </w:rPr>
              <w:t xml:space="preserve">Uwaga </w:t>
            </w:r>
            <w:r>
              <w:rPr>
                <w:rFonts w:ascii="Times New Roman" w:hAnsi="Times New Roman"/>
                <w:sz w:val="22"/>
                <w:szCs w:val="22"/>
              </w:rPr>
              <w:t xml:space="preserve">pozostaje </w:t>
            </w:r>
            <w:r w:rsidRPr="003239FB">
              <w:rPr>
                <w:rFonts w:ascii="Times New Roman" w:hAnsi="Times New Roman"/>
                <w:sz w:val="22"/>
                <w:szCs w:val="22"/>
              </w:rPr>
              <w:t>nieuwzględniona, gdyż nie wprowadza się do ustaleń projektu planu wnioskowanej zmiany. Wyjaśnia się, że</w:t>
            </w:r>
            <w:r w:rsidR="00C51FF0">
              <w:rPr>
                <w:rFonts w:ascii="Times New Roman" w:hAnsi="Times New Roman"/>
                <w:sz w:val="22"/>
                <w:szCs w:val="22"/>
              </w:rPr>
              <w:t> </w:t>
            </w:r>
            <w:r w:rsidRPr="003239FB">
              <w:rPr>
                <w:rFonts w:ascii="Times New Roman" w:hAnsi="Times New Roman"/>
                <w:sz w:val="22"/>
                <w:szCs w:val="22"/>
              </w:rPr>
              <w:t>zakaz lokalizacji nowej zabudowy nie dotyczy obiektów, o</w:t>
            </w:r>
            <w:r w:rsidR="00C51FF0">
              <w:rPr>
                <w:rFonts w:ascii="Times New Roman" w:hAnsi="Times New Roman"/>
                <w:sz w:val="22"/>
                <w:szCs w:val="22"/>
              </w:rPr>
              <w:t> </w:t>
            </w:r>
            <w:r w:rsidRPr="003239FB">
              <w:rPr>
                <w:rFonts w:ascii="Times New Roman" w:hAnsi="Times New Roman"/>
                <w:sz w:val="22"/>
                <w:szCs w:val="22"/>
              </w:rPr>
              <w:t>których mowa w §21 ust. 2 pkt 4 dla których wyznaczono wysokość. Jednocześnie wskazuje się, że</w:t>
            </w:r>
            <w:r>
              <w:rPr>
                <w:rFonts w:ascii="Times New Roman" w:hAnsi="Times New Roman"/>
                <w:sz w:val="22"/>
                <w:szCs w:val="22"/>
              </w:rPr>
              <w:t> w </w:t>
            </w:r>
            <w:r w:rsidRPr="003239FB">
              <w:rPr>
                <w:rFonts w:ascii="Times New Roman" w:hAnsi="Times New Roman"/>
                <w:sz w:val="22"/>
                <w:szCs w:val="22"/>
              </w:rPr>
              <w:t>§15 zapisano</w:t>
            </w:r>
            <w:r>
              <w:rPr>
                <w:rFonts w:ascii="Times New Roman" w:hAnsi="Times New Roman"/>
                <w:sz w:val="22"/>
                <w:szCs w:val="22"/>
              </w:rPr>
              <w:t xml:space="preserve"> </w:t>
            </w:r>
            <w:r w:rsidRPr="003239FB">
              <w:rPr>
                <w:rFonts w:ascii="Times New Roman" w:hAnsi="Times New Roman"/>
                <w:sz w:val="22"/>
                <w:szCs w:val="22"/>
              </w:rPr>
              <w:t xml:space="preserve">(…): </w:t>
            </w:r>
            <w:r w:rsidRPr="0020392D">
              <w:rPr>
                <w:rFonts w:ascii="Times New Roman" w:hAnsi="Times New Roman"/>
                <w:i/>
                <w:sz w:val="22"/>
                <w:szCs w:val="22"/>
              </w:rPr>
              <w:t xml:space="preserve">W przeznaczeniu poszczególnych terenów mieści się zieleń towarzysząca oraz obiekty i urządzenia budowlane, takie jak (…): </w:t>
            </w:r>
          </w:p>
          <w:p w:rsidR="00636CBC" w:rsidRPr="0020392D" w:rsidRDefault="00636CBC" w:rsidP="00636CBC">
            <w:pPr>
              <w:jc w:val="both"/>
              <w:rPr>
                <w:rFonts w:ascii="Times New Roman" w:hAnsi="Times New Roman"/>
                <w:i/>
                <w:sz w:val="22"/>
                <w:szCs w:val="22"/>
              </w:rPr>
            </w:pPr>
            <w:r w:rsidRPr="0020392D">
              <w:rPr>
                <w:rFonts w:ascii="Times New Roman" w:hAnsi="Times New Roman"/>
                <w:i/>
                <w:sz w:val="22"/>
                <w:szCs w:val="22"/>
              </w:rPr>
              <w:t xml:space="preserve">- obiekty małej architektury, altany; </w:t>
            </w:r>
          </w:p>
          <w:p w:rsidR="00636CBC" w:rsidRPr="003239FB" w:rsidRDefault="00636CBC" w:rsidP="00636CBC">
            <w:pPr>
              <w:jc w:val="both"/>
              <w:rPr>
                <w:rFonts w:ascii="Times New Roman" w:hAnsi="Times New Roman"/>
                <w:color w:val="00B050"/>
                <w:sz w:val="22"/>
                <w:szCs w:val="22"/>
              </w:rPr>
            </w:pPr>
            <w:r w:rsidRPr="0020392D">
              <w:rPr>
                <w:rFonts w:ascii="Times New Roman" w:hAnsi="Times New Roman"/>
                <w:i/>
                <w:sz w:val="22"/>
                <w:szCs w:val="22"/>
              </w:rPr>
              <w:t>- budynki gospodarcze, garaże, wiaty za wyjątkiem terenów: ZP.1, ZP.2, ZP.3, ZP.4 i Terenów Komunikacji”.</w:t>
            </w:r>
          </w:p>
        </w:tc>
      </w:tr>
      <w:tr w:rsidR="00636CBC" w:rsidRPr="00AE39E0" w:rsidTr="0050609A">
        <w:tblPrEx>
          <w:tblCellMar>
            <w:left w:w="108" w:type="dxa"/>
            <w:right w:w="108" w:type="dxa"/>
          </w:tblCellMar>
        </w:tblPrEx>
        <w:trPr>
          <w:cantSplit/>
          <w:trHeight w:val="3354"/>
        </w:trPr>
        <w:tc>
          <w:tcPr>
            <w:tcW w:w="823" w:type="dxa"/>
            <w:vMerge w:val="restart"/>
          </w:tcPr>
          <w:p w:rsidR="00636CBC" w:rsidRPr="00AE39E0" w:rsidRDefault="00636CBC" w:rsidP="00636CBC">
            <w:pPr>
              <w:ind w:left="-81" w:right="-130" w:hanging="7"/>
              <w:jc w:val="center"/>
              <w:rPr>
                <w:rFonts w:ascii="Times New Roman" w:hAnsi="Times New Roman"/>
                <w:sz w:val="22"/>
                <w:szCs w:val="22"/>
              </w:rPr>
            </w:pPr>
            <w:r>
              <w:rPr>
                <w:rFonts w:ascii="Times New Roman" w:hAnsi="Times New Roman"/>
                <w:sz w:val="22"/>
                <w:szCs w:val="22"/>
              </w:rPr>
              <w:t>40.</w:t>
            </w:r>
          </w:p>
        </w:tc>
        <w:tc>
          <w:tcPr>
            <w:tcW w:w="825" w:type="dxa"/>
            <w:vMerge w:val="restart"/>
          </w:tcPr>
          <w:p w:rsidR="00636CBC" w:rsidRPr="003B0D44" w:rsidRDefault="00636CBC" w:rsidP="00636CBC">
            <w:pPr>
              <w:jc w:val="center"/>
              <w:rPr>
                <w:rFonts w:ascii="Times New Roman" w:hAnsi="Times New Roman"/>
                <w:b/>
                <w:sz w:val="22"/>
                <w:szCs w:val="22"/>
              </w:rPr>
            </w:pPr>
            <w:r w:rsidRPr="003B0D44">
              <w:rPr>
                <w:rFonts w:ascii="Times New Roman" w:hAnsi="Times New Roman"/>
                <w:b/>
                <w:sz w:val="22"/>
                <w:szCs w:val="22"/>
              </w:rPr>
              <w:t>II.60.</w:t>
            </w:r>
          </w:p>
        </w:tc>
        <w:tc>
          <w:tcPr>
            <w:tcW w:w="2181" w:type="dxa"/>
            <w:vMerge w:val="restart"/>
            <w:shd w:val="clear" w:color="auto" w:fill="auto"/>
          </w:tcPr>
          <w:p w:rsidR="00636CBC" w:rsidRPr="00AE39E0" w:rsidRDefault="00D6532E" w:rsidP="00636CBC">
            <w:pPr>
              <w:jc w:val="center"/>
              <w:rPr>
                <w:rFonts w:ascii="Times New Roman" w:hAnsi="Times New Roman"/>
                <w:sz w:val="22"/>
                <w:szCs w:val="22"/>
              </w:rPr>
            </w:pPr>
            <w:r>
              <w:rPr>
                <w:rFonts w:ascii="Times New Roman" w:hAnsi="Times New Roman"/>
                <w:sz w:val="22"/>
                <w:szCs w:val="22"/>
              </w:rPr>
              <w:t>[…]*</w:t>
            </w:r>
          </w:p>
        </w:tc>
        <w:tc>
          <w:tcPr>
            <w:tcW w:w="4819" w:type="dxa"/>
            <w:vMerge w:val="restart"/>
            <w:tcBorders>
              <w:top w:val="single" w:sz="4" w:space="0" w:color="auto"/>
            </w:tcBorders>
            <w:shd w:val="clear" w:color="auto" w:fill="auto"/>
          </w:tcPr>
          <w:p w:rsidR="00636CBC" w:rsidRPr="00AE39E0" w:rsidRDefault="00636CBC" w:rsidP="00636CBC">
            <w:pPr>
              <w:jc w:val="both"/>
              <w:rPr>
                <w:rFonts w:ascii="Times New Roman" w:hAnsi="Times New Roman"/>
                <w:sz w:val="22"/>
                <w:szCs w:val="22"/>
              </w:rPr>
            </w:pPr>
            <w:r w:rsidRPr="00AE39E0">
              <w:rPr>
                <w:rFonts w:ascii="Times New Roman" w:hAnsi="Times New Roman"/>
                <w:sz w:val="22"/>
                <w:szCs w:val="22"/>
                <w:u w:val="single"/>
              </w:rPr>
              <w:t>Oznaczenie obszaru (nieruchomości), którego dotyczy wniosek:</w:t>
            </w:r>
          </w:p>
          <w:p w:rsidR="00636CBC" w:rsidRPr="00AE39E0" w:rsidRDefault="00636CBC" w:rsidP="00636CBC">
            <w:pPr>
              <w:jc w:val="both"/>
              <w:rPr>
                <w:rFonts w:ascii="Times New Roman" w:hAnsi="Times New Roman"/>
                <w:sz w:val="22"/>
                <w:szCs w:val="22"/>
              </w:rPr>
            </w:pPr>
            <w:r w:rsidRPr="00AE39E0">
              <w:rPr>
                <w:rFonts w:ascii="Times New Roman" w:hAnsi="Times New Roman"/>
                <w:sz w:val="22"/>
                <w:szCs w:val="22"/>
              </w:rPr>
              <w:t xml:space="preserve">Działki o nr 239/6 oraz 236/8, 236/9 i 236/10 </w:t>
            </w:r>
            <w:proofErr w:type="spellStart"/>
            <w:r w:rsidRPr="00AE39E0">
              <w:rPr>
                <w:rFonts w:ascii="Times New Roman" w:hAnsi="Times New Roman"/>
                <w:sz w:val="22"/>
                <w:szCs w:val="22"/>
              </w:rPr>
              <w:t>obr</w:t>
            </w:r>
            <w:proofErr w:type="spellEnd"/>
            <w:r w:rsidRPr="00AE39E0">
              <w:rPr>
                <w:rFonts w:ascii="Times New Roman" w:hAnsi="Times New Roman"/>
                <w:sz w:val="22"/>
                <w:szCs w:val="22"/>
              </w:rPr>
              <w:t xml:space="preserve">. </w:t>
            </w:r>
            <w:r>
              <w:rPr>
                <w:rFonts w:ascii="Times New Roman" w:hAnsi="Times New Roman"/>
                <w:sz w:val="22"/>
                <w:szCs w:val="22"/>
              </w:rPr>
              <w:t xml:space="preserve">49 jedn. </w:t>
            </w:r>
            <w:proofErr w:type="spellStart"/>
            <w:r>
              <w:rPr>
                <w:rFonts w:ascii="Times New Roman" w:hAnsi="Times New Roman"/>
                <w:sz w:val="22"/>
                <w:szCs w:val="22"/>
              </w:rPr>
              <w:t>ewid</w:t>
            </w:r>
            <w:proofErr w:type="spellEnd"/>
            <w:r>
              <w:rPr>
                <w:rFonts w:ascii="Times New Roman" w:hAnsi="Times New Roman"/>
                <w:sz w:val="22"/>
                <w:szCs w:val="22"/>
              </w:rPr>
              <w:t>. Podgórze, Kraków</w:t>
            </w:r>
          </w:p>
          <w:p w:rsidR="00636CBC" w:rsidRPr="00AE39E0" w:rsidRDefault="00636CBC" w:rsidP="00636CBC">
            <w:pPr>
              <w:jc w:val="both"/>
              <w:rPr>
                <w:rFonts w:ascii="Times New Roman" w:hAnsi="Times New Roman"/>
                <w:b/>
                <w:sz w:val="22"/>
                <w:szCs w:val="22"/>
              </w:rPr>
            </w:pPr>
            <w:r w:rsidRPr="00AE39E0">
              <w:rPr>
                <w:rFonts w:ascii="Times New Roman" w:hAnsi="Times New Roman"/>
                <w:b/>
                <w:sz w:val="22"/>
                <w:szCs w:val="22"/>
              </w:rPr>
              <w:t>Uwagi dla dz. 236/8, 236/9, 236/10:</w:t>
            </w:r>
          </w:p>
          <w:p w:rsidR="00636CBC" w:rsidRPr="00AE39E0" w:rsidRDefault="00636CBC" w:rsidP="00636CBC">
            <w:pPr>
              <w:numPr>
                <w:ilvl w:val="2"/>
                <w:numId w:val="30"/>
              </w:numPr>
              <w:ind w:left="475"/>
              <w:jc w:val="both"/>
              <w:rPr>
                <w:rFonts w:ascii="Times New Roman" w:hAnsi="Times New Roman"/>
                <w:b/>
                <w:sz w:val="22"/>
                <w:szCs w:val="22"/>
              </w:rPr>
            </w:pPr>
            <w:r w:rsidRPr="00AE39E0">
              <w:rPr>
                <w:rFonts w:ascii="Times New Roman" w:hAnsi="Times New Roman"/>
                <w:b/>
                <w:sz w:val="22"/>
                <w:szCs w:val="22"/>
              </w:rPr>
              <w:t>Wnoszą o włączenie obszaru zabudowy jednorodzinnej MN.1-MN.19 do terenu na którym dopuszcza się lokalizację garaży podziemnych, w tym wielopoziomowych.</w:t>
            </w:r>
          </w:p>
          <w:p w:rsidR="00636CBC" w:rsidRPr="00AE39E0" w:rsidRDefault="00636CBC" w:rsidP="00636CBC">
            <w:pPr>
              <w:ind w:left="479"/>
              <w:jc w:val="both"/>
              <w:rPr>
                <w:rFonts w:ascii="Times New Roman" w:hAnsi="Times New Roman"/>
                <w:sz w:val="22"/>
                <w:szCs w:val="22"/>
                <w:u w:val="single"/>
              </w:rPr>
            </w:pPr>
            <w:r w:rsidRPr="00AE39E0">
              <w:rPr>
                <w:rFonts w:ascii="Times New Roman" w:hAnsi="Times New Roman"/>
                <w:sz w:val="22"/>
                <w:szCs w:val="22"/>
                <w:u w:val="single"/>
              </w:rPr>
              <w:t>Uzasadnienie:</w:t>
            </w:r>
          </w:p>
          <w:p w:rsidR="00636CBC" w:rsidRPr="00AE39E0" w:rsidRDefault="00636CBC" w:rsidP="00636CBC">
            <w:pPr>
              <w:ind w:left="479"/>
              <w:jc w:val="both"/>
              <w:rPr>
                <w:rFonts w:ascii="Times New Roman" w:hAnsi="Times New Roman"/>
                <w:sz w:val="22"/>
                <w:szCs w:val="22"/>
              </w:rPr>
            </w:pPr>
            <w:r w:rsidRPr="00AE39E0">
              <w:rPr>
                <w:rFonts w:ascii="Times New Roman" w:hAnsi="Times New Roman"/>
                <w:sz w:val="22"/>
                <w:szCs w:val="22"/>
              </w:rPr>
              <w:t xml:space="preserve">Brak podstaw prawnych do wykluczenia terenów zabudowy jednorodzinnej z możliwości budowy parkingów </w:t>
            </w:r>
            <w:r w:rsidRPr="00AE39E0">
              <w:rPr>
                <w:rFonts w:ascii="Times New Roman" w:hAnsi="Times New Roman"/>
                <w:sz w:val="22"/>
                <w:szCs w:val="22"/>
              </w:rPr>
              <w:lastRenderedPageBreak/>
              <w:t>podziemnych. O możliwości, technologii i prawidłowości wykonania garażu podziemnego w zastanych warunkach gruntowych (bez wpływu na działki sąsiednie) decyduje uprawniony projektant, geolog oraz przepisy odrębne (w tym art. Prawo Budowlane, Prawo Wodne). Wszelkie dodatkowe ograniczenia są bezzasadne i godzą w interes lokalnej społeczności.</w:t>
            </w:r>
          </w:p>
          <w:p w:rsidR="00636CBC" w:rsidRPr="00AE39E0" w:rsidRDefault="00636CBC" w:rsidP="00636CBC">
            <w:pPr>
              <w:numPr>
                <w:ilvl w:val="2"/>
                <w:numId w:val="30"/>
              </w:numPr>
              <w:ind w:left="479"/>
              <w:jc w:val="both"/>
              <w:rPr>
                <w:rFonts w:ascii="Times New Roman" w:hAnsi="Times New Roman"/>
                <w:b/>
                <w:sz w:val="22"/>
                <w:szCs w:val="22"/>
              </w:rPr>
            </w:pPr>
            <w:r w:rsidRPr="00AE39E0">
              <w:rPr>
                <w:rFonts w:ascii="Times New Roman" w:hAnsi="Times New Roman"/>
                <w:b/>
                <w:sz w:val="22"/>
                <w:szCs w:val="22"/>
              </w:rPr>
              <w:t>Wnoszą o dopuszczenie na obszarze MN.6, zgodnie ze Studium, zabudowy szeregowej jako formy zabudowy jednorodzinnej, tym samym co bliźniaczej.</w:t>
            </w:r>
          </w:p>
          <w:p w:rsidR="00636CBC" w:rsidRPr="00AE39E0" w:rsidRDefault="00636CBC" w:rsidP="00636CBC">
            <w:pPr>
              <w:numPr>
                <w:ilvl w:val="2"/>
                <w:numId w:val="30"/>
              </w:numPr>
              <w:ind w:left="479"/>
              <w:jc w:val="both"/>
              <w:rPr>
                <w:rFonts w:ascii="Times New Roman" w:hAnsi="Times New Roman"/>
                <w:sz w:val="22"/>
                <w:szCs w:val="22"/>
              </w:rPr>
            </w:pPr>
            <w:r w:rsidRPr="00AE39E0">
              <w:rPr>
                <w:rFonts w:ascii="Times New Roman" w:hAnsi="Times New Roman"/>
                <w:b/>
                <w:sz w:val="22"/>
                <w:szCs w:val="22"/>
              </w:rPr>
              <w:t>Wnoszą o zwiększenie wskaźnika zabudowy na terenie MN.6 do 1,2-1,5, uwzględniając istniejący stan faktyczny, przedstawiony na załączonej do niniejszego dokumentu analizie graficznej nr 1</w:t>
            </w:r>
            <w:r w:rsidRPr="00AE39E0">
              <w:rPr>
                <w:rFonts w:ascii="Times New Roman" w:hAnsi="Times New Roman"/>
                <w:sz w:val="22"/>
                <w:szCs w:val="22"/>
              </w:rPr>
              <w:t>.</w:t>
            </w:r>
          </w:p>
          <w:p w:rsidR="00636CBC" w:rsidRPr="00AE39E0" w:rsidRDefault="00636CBC" w:rsidP="00636CBC">
            <w:pPr>
              <w:ind w:left="479"/>
              <w:jc w:val="both"/>
              <w:rPr>
                <w:rFonts w:ascii="Times New Roman" w:hAnsi="Times New Roman"/>
                <w:sz w:val="22"/>
                <w:szCs w:val="22"/>
                <w:u w:val="single"/>
              </w:rPr>
            </w:pPr>
            <w:r w:rsidRPr="00AE39E0">
              <w:rPr>
                <w:rFonts w:ascii="Times New Roman" w:hAnsi="Times New Roman"/>
                <w:sz w:val="22"/>
                <w:szCs w:val="22"/>
                <w:u w:val="single"/>
              </w:rPr>
              <w:t>Uzasadnienie:</w:t>
            </w:r>
          </w:p>
          <w:p w:rsidR="00636CBC" w:rsidRPr="00AE39E0" w:rsidRDefault="00636CBC" w:rsidP="00636CBC">
            <w:pPr>
              <w:ind w:left="479"/>
              <w:jc w:val="both"/>
              <w:rPr>
                <w:rFonts w:ascii="Times New Roman" w:hAnsi="Times New Roman"/>
                <w:sz w:val="22"/>
                <w:szCs w:val="22"/>
              </w:rPr>
            </w:pPr>
            <w:r w:rsidRPr="00AE39E0">
              <w:rPr>
                <w:rFonts w:ascii="Times New Roman" w:hAnsi="Times New Roman"/>
                <w:sz w:val="22"/>
                <w:szCs w:val="22"/>
              </w:rPr>
              <w:t>Istniejący wskaźnik intensywności zabudowy na wszystkich działkach sąsiadujących z jedynym na obszarze MN.6 niezabudowanymi działkami budowlanymi tj. dz. nr 236/8, 236/9 i 236/10 mają wskaźnik intensywności zabudowy od 0,25 do 1,7 (średnio 1,3).</w:t>
            </w:r>
          </w:p>
          <w:p w:rsidR="00636CBC" w:rsidRPr="00AE39E0" w:rsidRDefault="00636CBC" w:rsidP="00636CBC">
            <w:pPr>
              <w:ind w:left="479"/>
              <w:jc w:val="both"/>
              <w:rPr>
                <w:rFonts w:ascii="Times New Roman" w:hAnsi="Times New Roman"/>
                <w:sz w:val="22"/>
                <w:szCs w:val="22"/>
              </w:rPr>
            </w:pPr>
            <w:r w:rsidRPr="00AE39E0">
              <w:rPr>
                <w:rFonts w:ascii="Times New Roman" w:hAnsi="Times New Roman"/>
                <w:sz w:val="22"/>
                <w:szCs w:val="22"/>
              </w:rPr>
              <w:t xml:space="preserve">Tym samym wskaźnik intensywności zabudowy w Projekcie MPZP Malborska zadany dla obszaru MN.6 tj. od 0,1 do 0,8 jest nieuzasadnienie zaniżony. Tym samym, pomimo możliwości racjonalnej ekonomicznie i technicznie zabudowy terenu, wynikających z innych wskaźników, art. wskaźnika powierzchni biologicznie czynnej czy wysokości zabudowy, nie będzie możliwości zaprojektowania i wybudowania ekonomicznie broniących się budynków. </w:t>
            </w:r>
          </w:p>
          <w:p w:rsidR="00636CBC" w:rsidRPr="00AE39E0" w:rsidRDefault="00636CBC" w:rsidP="00636CBC">
            <w:pPr>
              <w:numPr>
                <w:ilvl w:val="2"/>
                <w:numId w:val="30"/>
              </w:numPr>
              <w:ind w:left="479"/>
              <w:jc w:val="both"/>
              <w:rPr>
                <w:rFonts w:ascii="Times New Roman" w:hAnsi="Times New Roman"/>
                <w:sz w:val="22"/>
                <w:szCs w:val="22"/>
              </w:rPr>
            </w:pPr>
            <w:r w:rsidRPr="00AE39E0">
              <w:rPr>
                <w:rFonts w:ascii="Times New Roman" w:hAnsi="Times New Roman"/>
                <w:b/>
                <w:sz w:val="22"/>
                <w:szCs w:val="22"/>
              </w:rPr>
              <w:t>Wnoszą o ustanowienie zabudowy usługowej jako dopuszczającej 20% uzupełniającego przeznaczenia obszaru MN.6 zgodnie z wytycznymi Studium dla obszaru nr 14</w:t>
            </w:r>
            <w:r w:rsidRPr="00AE39E0">
              <w:rPr>
                <w:rFonts w:ascii="Times New Roman" w:hAnsi="Times New Roman"/>
                <w:sz w:val="22"/>
                <w:szCs w:val="22"/>
              </w:rPr>
              <w:t>.</w:t>
            </w:r>
          </w:p>
          <w:p w:rsidR="00636CBC" w:rsidRPr="00AE39E0" w:rsidRDefault="00636CBC" w:rsidP="00636CBC">
            <w:pPr>
              <w:ind w:left="479"/>
              <w:jc w:val="both"/>
              <w:rPr>
                <w:rFonts w:ascii="Times New Roman" w:hAnsi="Times New Roman"/>
                <w:sz w:val="22"/>
                <w:szCs w:val="22"/>
              </w:rPr>
            </w:pPr>
            <w:r w:rsidRPr="00AE39E0">
              <w:rPr>
                <w:rFonts w:ascii="Times New Roman" w:hAnsi="Times New Roman"/>
                <w:sz w:val="22"/>
                <w:szCs w:val="22"/>
                <w:u w:val="single"/>
              </w:rPr>
              <w:t>Uzasadnienie</w:t>
            </w:r>
            <w:r w:rsidRPr="00AE39E0">
              <w:rPr>
                <w:rFonts w:ascii="Times New Roman" w:hAnsi="Times New Roman"/>
                <w:sz w:val="22"/>
                <w:szCs w:val="22"/>
              </w:rPr>
              <w:t>:</w:t>
            </w:r>
          </w:p>
          <w:p w:rsidR="00636CBC" w:rsidRPr="00AE39E0" w:rsidRDefault="00636CBC" w:rsidP="00636CBC">
            <w:pPr>
              <w:ind w:left="479"/>
              <w:jc w:val="both"/>
              <w:rPr>
                <w:rFonts w:ascii="Times New Roman" w:hAnsi="Times New Roman"/>
                <w:sz w:val="22"/>
                <w:szCs w:val="22"/>
              </w:rPr>
            </w:pPr>
            <w:r w:rsidRPr="00AE39E0">
              <w:rPr>
                <w:rFonts w:ascii="Times New Roman" w:hAnsi="Times New Roman"/>
                <w:sz w:val="22"/>
                <w:szCs w:val="22"/>
              </w:rPr>
              <w:t>Brak wyżej zaproponowanej regulacji w </w:t>
            </w:r>
            <w:proofErr w:type="spellStart"/>
            <w:r w:rsidRPr="00AE39E0">
              <w:rPr>
                <w:rFonts w:ascii="Times New Roman" w:hAnsi="Times New Roman"/>
                <w:sz w:val="22"/>
                <w:szCs w:val="22"/>
              </w:rPr>
              <w:t>mpzp</w:t>
            </w:r>
            <w:proofErr w:type="spellEnd"/>
            <w:r w:rsidRPr="00AE39E0">
              <w:rPr>
                <w:rFonts w:ascii="Times New Roman" w:hAnsi="Times New Roman"/>
                <w:sz w:val="22"/>
                <w:szCs w:val="22"/>
              </w:rPr>
              <w:t xml:space="preserve"> Malborska ogranicza możliwości inwestycyjne i eliminuje istotne dla lokalnej społeczności funkcje.</w:t>
            </w:r>
          </w:p>
          <w:p w:rsidR="00636CBC" w:rsidRPr="00AE39E0" w:rsidRDefault="00636CBC" w:rsidP="00636CBC">
            <w:pPr>
              <w:numPr>
                <w:ilvl w:val="2"/>
                <w:numId w:val="30"/>
              </w:numPr>
              <w:ind w:left="479"/>
              <w:jc w:val="both"/>
              <w:rPr>
                <w:rFonts w:ascii="Times New Roman" w:hAnsi="Times New Roman"/>
                <w:b/>
                <w:sz w:val="22"/>
                <w:szCs w:val="22"/>
              </w:rPr>
            </w:pPr>
            <w:r w:rsidRPr="00AE39E0">
              <w:rPr>
                <w:rFonts w:ascii="Times New Roman" w:hAnsi="Times New Roman"/>
                <w:b/>
                <w:sz w:val="22"/>
                <w:szCs w:val="22"/>
              </w:rPr>
              <w:t>Wnoszą o zwiększenie maksymalnej wysokości zabudowy z 11 m do 13 m, zgodnie z wytycznymi Studium dla obszaru nr 14 oraz istniejącą zabudową sąsiednią.</w:t>
            </w:r>
          </w:p>
          <w:p w:rsidR="00636CBC" w:rsidRPr="00AE39E0" w:rsidRDefault="00636CBC" w:rsidP="00636CBC">
            <w:pPr>
              <w:numPr>
                <w:ilvl w:val="2"/>
                <w:numId w:val="30"/>
              </w:numPr>
              <w:ind w:left="479"/>
              <w:jc w:val="both"/>
              <w:rPr>
                <w:rFonts w:ascii="Times New Roman" w:hAnsi="Times New Roman"/>
                <w:b/>
                <w:sz w:val="22"/>
                <w:szCs w:val="22"/>
              </w:rPr>
            </w:pPr>
            <w:r w:rsidRPr="00AE39E0">
              <w:rPr>
                <w:rFonts w:ascii="Times New Roman" w:hAnsi="Times New Roman"/>
                <w:b/>
                <w:sz w:val="22"/>
                <w:szCs w:val="22"/>
              </w:rPr>
              <w:t>Wnoszą o podniesienie wysokości budynków na terenie z płaskim dachem z 8 m do 9 m lub 10 m.</w:t>
            </w:r>
          </w:p>
          <w:p w:rsidR="00636CBC" w:rsidRPr="00AE39E0" w:rsidRDefault="00636CBC" w:rsidP="00636CBC">
            <w:pPr>
              <w:ind w:left="479"/>
              <w:jc w:val="both"/>
              <w:rPr>
                <w:rFonts w:ascii="Times New Roman" w:hAnsi="Times New Roman"/>
                <w:sz w:val="22"/>
                <w:szCs w:val="22"/>
                <w:u w:val="single"/>
              </w:rPr>
            </w:pPr>
            <w:r w:rsidRPr="00AE39E0">
              <w:rPr>
                <w:rFonts w:ascii="Times New Roman" w:hAnsi="Times New Roman"/>
                <w:sz w:val="22"/>
                <w:szCs w:val="22"/>
                <w:u w:val="single"/>
              </w:rPr>
              <w:t>Uzasadnienie dla uwagi nr 5 i 6:</w:t>
            </w:r>
          </w:p>
          <w:p w:rsidR="00636CBC" w:rsidRPr="00AE39E0" w:rsidRDefault="00636CBC" w:rsidP="00636CBC">
            <w:pPr>
              <w:numPr>
                <w:ilvl w:val="0"/>
                <w:numId w:val="33"/>
              </w:numPr>
              <w:ind w:left="621" w:hanging="142"/>
              <w:jc w:val="both"/>
              <w:rPr>
                <w:rFonts w:ascii="Times New Roman" w:hAnsi="Times New Roman"/>
                <w:sz w:val="22"/>
                <w:szCs w:val="22"/>
              </w:rPr>
            </w:pPr>
            <w:r w:rsidRPr="00AE39E0">
              <w:rPr>
                <w:rFonts w:ascii="Times New Roman" w:hAnsi="Times New Roman"/>
                <w:sz w:val="22"/>
                <w:szCs w:val="22"/>
              </w:rPr>
              <w:lastRenderedPageBreak/>
              <w:t xml:space="preserve">Przy zwiększeniu dopuszczalnej w projekcie </w:t>
            </w:r>
            <w:proofErr w:type="spellStart"/>
            <w:r w:rsidRPr="00AE39E0">
              <w:rPr>
                <w:rFonts w:ascii="Times New Roman" w:hAnsi="Times New Roman"/>
                <w:sz w:val="22"/>
                <w:szCs w:val="22"/>
              </w:rPr>
              <w:t>mpzp</w:t>
            </w:r>
            <w:proofErr w:type="spellEnd"/>
            <w:r w:rsidRPr="00AE39E0">
              <w:rPr>
                <w:rFonts w:ascii="Times New Roman" w:hAnsi="Times New Roman"/>
                <w:sz w:val="22"/>
                <w:szCs w:val="22"/>
              </w:rPr>
              <w:t xml:space="preserve"> Malborska wysokości budynków, intensywność zabudowy nie ulegnie zmianie, gdyż jest regulowana przez wskaźnik intensywności zabudowy oraz wskazaną na</w:t>
            </w:r>
            <w:r>
              <w:rPr>
                <w:rFonts w:ascii="Times New Roman" w:hAnsi="Times New Roman"/>
                <w:sz w:val="22"/>
                <w:szCs w:val="22"/>
              </w:rPr>
              <w:t> </w:t>
            </w:r>
            <w:r w:rsidRPr="00AE39E0">
              <w:rPr>
                <w:rFonts w:ascii="Times New Roman" w:hAnsi="Times New Roman"/>
                <w:sz w:val="22"/>
                <w:szCs w:val="22"/>
              </w:rPr>
              <w:t>obszarze MN.6 powierzchnię biologicznie czynną tj. min. 50%.</w:t>
            </w:r>
          </w:p>
          <w:p w:rsidR="00636CBC" w:rsidRPr="00AE39E0" w:rsidRDefault="00636CBC" w:rsidP="00636CBC">
            <w:pPr>
              <w:numPr>
                <w:ilvl w:val="0"/>
                <w:numId w:val="33"/>
              </w:numPr>
              <w:ind w:left="621" w:hanging="142"/>
              <w:jc w:val="both"/>
              <w:rPr>
                <w:rFonts w:ascii="Times New Roman" w:hAnsi="Times New Roman"/>
                <w:sz w:val="22"/>
                <w:szCs w:val="22"/>
              </w:rPr>
            </w:pPr>
            <w:r w:rsidRPr="00AE39E0">
              <w:rPr>
                <w:rFonts w:ascii="Times New Roman" w:hAnsi="Times New Roman"/>
                <w:sz w:val="22"/>
                <w:szCs w:val="22"/>
              </w:rPr>
              <w:t>Urbanistycznie, zwiększenie dopuszczalnej wysokości budynków jest korzystne ponieważ przy mniejszej powierzchni zabudowy jest możliwe uzyskać ten sam wskaźnik intensywności zabudowy, zachowując więcej powierzchni biologicznie czynnej, co spełnia w jeszcze większym stopniu oczekiwania ochrony zieleni.</w:t>
            </w:r>
          </w:p>
          <w:p w:rsidR="00636CBC" w:rsidRPr="00AE39E0" w:rsidRDefault="00636CBC" w:rsidP="00636CBC">
            <w:pPr>
              <w:numPr>
                <w:ilvl w:val="0"/>
                <w:numId w:val="33"/>
              </w:numPr>
              <w:ind w:left="621" w:hanging="142"/>
              <w:jc w:val="both"/>
              <w:rPr>
                <w:rFonts w:ascii="Times New Roman" w:hAnsi="Times New Roman"/>
                <w:sz w:val="22"/>
                <w:szCs w:val="22"/>
              </w:rPr>
            </w:pPr>
            <w:r w:rsidRPr="00AE39E0">
              <w:rPr>
                <w:rFonts w:ascii="Times New Roman" w:hAnsi="Times New Roman"/>
                <w:sz w:val="22"/>
                <w:szCs w:val="22"/>
              </w:rPr>
              <w:t>Ograniczenie dopuszczalnej wysokości budynków z płaskim dachem do 8 m oznacza w istocie zaniżenie dopuszczalnej wysokości takich budynków do 6 m, ponieważ 6 m jest wystarczające dla zaprojektowania dwóch kondygnacji w budynku jednorodzinnym i tylko tyle kondygnacji można „zmieścić”, jeżeli jego wysokość ograniczymy do 8 m. Jeżeli jednak zwiększymy dopuszczalną wysokość do 9 m, a jeszcze korzystniej do 10 m, to uzyskamy możliwość zaprojektowania 3 kondygnacji w budynku jednorodzinnym. W tej sytuacji uzyskamy jeszcze jedną korzyść, istotnie zwiększą się tereny biologicznie czynne wokół takich budynków, bo zmniejsza się ich powierzchnia zabudowy.</w:t>
            </w:r>
          </w:p>
          <w:p w:rsidR="00636CBC" w:rsidRPr="00AE39E0" w:rsidRDefault="00636CBC" w:rsidP="00636CBC">
            <w:pPr>
              <w:numPr>
                <w:ilvl w:val="0"/>
                <w:numId w:val="33"/>
              </w:numPr>
              <w:ind w:left="621" w:hanging="142"/>
              <w:jc w:val="both"/>
              <w:rPr>
                <w:rFonts w:ascii="Times New Roman" w:hAnsi="Times New Roman"/>
                <w:sz w:val="22"/>
                <w:szCs w:val="22"/>
              </w:rPr>
            </w:pPr>
            <w:r w:rsidRPr="00AE39E0">
              <w:rPr>
                <w:rFonts w:ascii="Times New Roman" w:hAnsi="Times New Roman"/>
                <w:sz w:val="22"/>
                <w:szCs w:val="22"/>
              </w:rPr>
              <w:t>Zwiększenie dopuszczalnej wysokości budynków z płaskim dachem z 8 m do 9-10 m, a tym samym z dwóch na trzy kondygnacje oraz zwiększenie dopuszczalnej wysokości pozostałych budynków z 11 m do 13 m (poprawienie funkcjonalne mieszkań w poddaszach budynków) pozostanie bez negatywnego wpływu na ład przestrzenny (w sąsiedztwie istnieje już zabudowa o wys. 9 m i 13 m), co więcej jest to kluczowe dla uzyskania akceptowalnych ekonomicznie wskaźników dla projektowanych inwestycji.</w:t>
            </w:r>
          </w:p>
          <w:p w:rsidR="00636CBC" w:rsidRPr="00AE39E0" w:rsidRDefault="00636CBC" w:rsidP="00636CBC">
            <w:pPr>
              <w:numPr>
                <w:ilvl w:val="2"/>
                <w:numId w:val="30"/>
              </w:numPr>
              <w:ind w:left="479"/>
              <w:jc w:val="both"/>
              <w:rPr>
                <w:rFonts w:ascii="Times New Roman" w:hAnsi="Times New Roman"/>
                <w:b/>
                <w:sz w:val="22"/>
                <w:szCs w:val="22"/>
              </w:rPr>
            </w:pPr>
            <w:r w:rsidRPr="00AE39E0">
              <w:rPr>
                <w:rFonts w:ascii="Times New Roman" w:hAnsi="Times New Roman"/>
                <w:b/>
                <w:sz w:val="22"/>
                <w:szCs w:val="22"/>
              </w:rPr>
              <w:t>Wnoszą o usunięcie § 16 ust. 8 pkt 2 z </w:t>
            </w:r>
            <w:proofErr w:type="spellStart"/>
            <w:r w:rsidRPr="00AE39E0">
              <w:rPr>
                <w:rFonts w:ascii="Times New Roman" w:hAnsi="Times New Roman"/>
                <w:b/>
                <w:sz w:val="22"/>
                <w:szCs w:val="22"/>
              </w:rPr>
              <w:t>mpzp</w:t>
            </w:r>
            <w:proofErr w:type="spellEnd"/>
            <w:r w:rsidRPr="00AE39E0">
              <w:rPr>
                <w:rFonts w:ascii="Times New Roman" w:hAnsi="Times New Roman"/>
                <w:b/>
                <w:sz w:val="22"/>
                <w:szCs w:val="22"/>
              </w:rPr>
              <w:t xml:space="preserve"> Malborska.</w:t>
            </w:r>
          </w:p>
          <w:p w:rsidR="00636CBC" w:rsidRPr="00AE39E0" w:rsidRDefault="00636CBC" w:rsidP="00636CBC">
            <w:pPr>
              <w:ind w:left="479"/>
              <w:jc w:val="both"/>
              <w:rPr>
                <w:rFonts w:ascii="Times New Roman" w:hAnsi="Times New Roman"/>
                <w:sz w:val="22"/>
                <w:szCs w:val="22"/>
                <w:u w:val="single"/>
              </w:rPr>
            </w:pPr>
            <w:r w:rsidRPr="00AE39E0">
              <w:rPr>
                <w:rFonts w:ascii="Times New Roman" w:hAnsi="Times New Roman"/>
                <w:sz w:val="22"/>
                <w:szCs w:val="22"/>
                <w:u w:val="single"/>
              </w:rPr>
              <w:t>Uzasadnienie:</w:t>
            </w:r>
          </w:p>
          <w:p w:rsidR="00636CBC" w:rsidRPr="00AE39E0" w:rsidRDefault="00636CBC" w:rsidP="00636CBC">
            <w:pPr>
              <w:numPr>
                <w:ilvl w:val="0"/>
                <w:numId w:val="34"/>
              </w:numPr>
              <w:ind w:left="621" w:hanging="153"/>
              <w:jc w:val="both"/>
              <w:rPr>
                <w:rFonts w:ascii="Times New Roman" w:hAnsi="Times New Roman"/>
                <w:sz w:val="22"/>
                <w:szCs w:val="22"/>
              </w:rPr>
            </w:pPr>
            <w:r w:rsidRPr="00AE39E0">
              <w:rPr>
                <w:rFonts w:ascii="Times New Roman" w:hAnsi="Times New Roman"/>
                <w:sz w:val="22"/>
                <w:szCs w:val="22"/>
              </w:rPr>
              <w:t>Brak jakichkolwiek podstaw prawnych do</w:t>
            </w:r>
            <w:r>
              <w:rPr>
                <w:rFonts w:ascii="Times New Roman" w:hAnsi="Times New Roman"/>
                <w:sz w:val="22"/>
                <w:szCs w:val="22"/>
              </w:rPr>
              <w:t> </w:t>
            </w:r>
            <w:r w:rsidRPr="00AE39E0">
              <w:rPr>
                <w:rFonts w:ascii="Times New Roman" w:hAnsi="Times New Roman"/>
                <w:sz w:val="22"/>
                <w:szCs w:val="22"/>
              </w:rPr>
              <w:t>wprowadzenia zapisu.</w:t>
            </w:r>
          </w:p>
          <w:p w:rsidR="00636CBC" w:rsidRPr="00AE39E0" w:rsidRDefault="00636CBC" w:rsidP="00636CBC">
            <w:pPr>
              <w:numPr>
                <w:ilvl w:val="0"/>
                <w:numId w:val="34"/>
              </w:numPr>
              <w:ind w:left="621" w:hanging="153"/>
              <w:jc w:val="both"/>
              <w:rPr>
                <w:rFonts w:ascii="Times New Roman" w:hAnsi="Times New Roman"/>
                <w:sz w:val="22"/>
                <w:szCs w:val="22"/>
              </w:rPr>
            </w:pPr>
            <w:r w:rsidRPr="00AE39E0">
              <w:rPr>
                <w:rFonts w:ascii="Times New Roman" w:hAnsi="Times New Roman"/>
                <w:sz w:val="22"/>
                <w:szCs w:val="22"/>
              </w:rPr>
              <w:t>Roboty budowlane, polegające na</w:t>
            </w:r>
            <w:r>
              <w:rPr>
                <w:rFonts w:ascii="Times New Roman" w:hAnsi="Times New Roman"/>
                <w:sz w:val="22"/>
                <w:szCs w:val="22"/>
              </w:rPr>
              <w:t> </w:t>
            </w:r>
            <w:r w:rsidRPr="00AE39E0">
              <w:rPr>
                <w:rFonts w:ascii="Times New Roman" w:hAnsi="Times New Roman"/>
                <w:sz w:val="22"/>
                <w:szCs w:val="22"/>
              </w:rPr>
              <w:t>zwiększeniu liczby lokali mieszkalnych lub powierzchni użytkowej generują konieczność zapewnienia dodatkowych miejsc postojowych wg zadanych wskaźników.</w:t>
            </w:r>
          </w:p>
          <w:p w:rsidR="00636CBC" w:rsidRPr="00AE39E0" w:rsidRDefault="00636CBC" w:rsidP="00636CBC">
            <w:pPr>
              <w:numPr>
                <w:ilvl w:val="0"/>
                <w:numId w:val="34"/>
              </w:numPr>
              <w:ind w:left="621" w:hanging="153"/>
              <w:jc w:val="both"/>
              <w:rPr>
                <w:rFonts w:ascii="Times New Roman" w:hAnsi="Times New Roman"/>
                <w:sz w:val="22"/>
                <w:szCs w:val="22"/>
              </w:rPr>
            </w:pPr>
            <w:r w:rsidRPr="00AE39E0">
              <w:rPr>
                <w:rFonts w:ascii="Times New Roman" w:hAnsi="Times New Roman"/>
                <w:sz w:val="22"/>
                <w:szCs w:val="22"/>
              </w:rPr>
              <w:lastRenderedPageBreak/>
              <w:t xml:space="preserve">Roboty budowlane polegające na przebudowie, rozbudowie i nadbudowie tj. art.: dobudowie ganku, zmiany kąta nachylenia dachu, budowie lukarny i wszystkich innych, które nie generują powstania nowego lokalu mieszkalnego lub powierzchni użytkowej, nie mają uzasadnienia dla zapisu Projektu </w:t>
            </w:r>
            <w:proofErr w:type="spellStart"/>
            <w:r w:rsidRPr="00AE39E0">
              <w:rPr>
                <w:rFonts w:ascii="Times New Roman" w:hAnsi="Times New Roman"/>
                <w:sz w:val="22"/>
                <w:szCs w:val="22"/>
              </w:rPr>
              <w:t>mpzp</w:t>
            </w:r>
            <w:proofErr w:type="spellEnd"/>
            <w:r w:rsidRPr="00AE39E0">
              <w:rPr>
                <w:rFonts w:ascii="Times New Roman" w:hAnsi="Times New Roman"/>
                <w:sz w:val="22"/>
                <w:szCs w:val="22"/>
              </w:rPr>
              <w:t xml:space="preserve"> Malborska § 16 ust. 8 pkt 2.</w:t>
            </w:r>
          </w:p>
          <w:p w:rsidR="00636CBC" w:rsidRPr="00AE39E0" w:rsidRDefault="00636CBC" w:rsidP="00636CBC">
            <w:pPr>
              <w:numPr>
                <w:ilvl w:val="0"/>
                <w:numId w:val="34"/>
              </w:numPr>
              <w:ind w:left="621" w:hanging="153"/>
              <w:jc w:val="both"/>
              <w:rPr>
                <w:rFonts w:ascii="Times New Roman" w:hAnsi="Times New Roman"/>
                <w:sz w:val="22"/>
                <w:szCs w:val="22"/>
              </w:rPr>
            </w:pPr>
            <w:r w:rsidRPr="00AE39E0">
              <w:rPr>
                <w:rFonts w:ascii="Times New Roman" w:hAnsi="Times New Roman"/>
                <w:sz w:val="22"/>
                <w:szCs w:val="22"/>
              </w:rPr>
              <w:t xml:space="preserve">Zachowanie § 16 ust. 8 pkt 2 </w:t>
            </w:r>
            <w:proofErr w:type="spellStart"/>
            <w:r w:rsidRPr="00AE39E0">
              <w:rPr>
                <w:rFonts w:ascii="Times New Roman" w:hAnsi="Times New Roman"/>
                <w:sz w:val="22"/>
                <w:szCs w:val="22"/>
              </w:rPr>
              <w:t>mpzp</w:t>
            </w:r>
            <w:proofErr w:type="spellEnd"/>
            <w:r w:rsidRPr="00AE39E0">
              <w:rPr>
                <w:rFonts w:ascii="Times New Roman" w:hAnsi="Times New Roman"/>
                <w:sz w:val="22"/>
                <w:szCs w:val="22"/>
              </w:rPr>
              <w:t xml:space="preserve"> Malborska doprowadzi do zablokowania możliwości dosłownie każdej przebudowy istniejących budynków, a tym samym rewitalizacji obszaru objętego </w:t>
            </w:r>
            <w:proofErr w:type="spellStart"/>
            <w:r w:rsidRPr="00AE39E0">
              <w:rPr>
                <w:rFonts w:ascii="Times New Roman" w:hAnsi="Times New Roman"/>
                <w:sz w:val="22"/>
                <w:szCs w:val="22"/>
              </w:rPr>
              <w:t>mpzp</w:t>
            </w:r>
            <w:proofErr w:type="spellEnd"/>
            <w:r w:rsidRPr="00AE39E0">
              <w:rPr>
                <w:rFonts w:ascii="Times New Roman" w:hAnsi="Times New Roman"/>
                <w:sz w:val="22"/>
                <w:szCs w:val="22"/>
              </w:rPr>
              <w:t xml:space="preserve"> Malborska, na którym nadal część istniejącej zabudowy jest w złym lub bardzo złym stanie technicznym. </w:t>
            </w:r>
          </w:p>
          <w:p w:rsidR="00636CBC" w:rsidRPr="00AE39E0" w:rsidRDefault="00636CBC" w:rsidP="00636CBC">
            <w:pPr>
              <w:jc w:val="both"/>
              <w:rPr>
                <w:rFonts w:ascii="Times New Roman" w:hAnsi="Times New Roman"/>
                <w:b/>
                <w:sz w:val="22"/>
                <w:szCs w:val="22"/>
              </w:rPr>
            </w:pPr>
          </w:p>
          <w:p w:rsidR="00636CBC" w:rsidRPr="00AE39E0" w:rsidRDefault="00636CBC" w:rsidP="00636CBC">
            <w:pPr>
              <w:jc w:val="both"/>
              <w:rPr>
                <w:rFonts w:ascii="Times New Roman" w:hAnsi="Times New Roman"/>
                <w:b/>
                <w:sz w:val="22"/>
                <w:szCs w:val="22"/>
              </w:rPr>
            </w:pPr>
            <w:r w:rsidRPr="00AE39E0">
              <w:rPr>
                <w:rFonts w:ascii="Times New Roman" w:hAnsi="Times New Roman"/>
                <w:b/>
                <w:sz w:val="22"/>
                <w:szCs w:val="22"/>
              </w:rPr>
              <w:t>Uwagi dla dz. 239/6:</w:t>
            </w:r>
          </w:p>
          <w:p w:rsidR="00636CBC" w:rsidRPr="00AE39E0" w:rsidRDefault="00636CBC" w:rsidP="00636CBC">
            <w:pPr>
              <w:numPr>
                <w:ilvl w:val="2"/>
                <w:numId w:val="30"/>
              </w:numPr>
              <w:ind w:left="479"/>
              <w:jc w:val="both"/>
              <w:rPr>
                <w:rFonts w:ascii="Times New Roman" w:hAnsi="Times New Roman"/>
                <w:b/>
                <w:sz w:val="22"/>
                <w:szCs w:val="22"/>
              </w:rPr>
            </w:pPr>
            <w:r w:rsidRPr="00AE39E0">
              <w:rPr>
                <w:rFonts w:ascii="Times New Roman" w:hAnsi="Times New Roman"/>
                <w:b/>
                <w:sz w:val="22"/>
                <w:szCs w:val="22"/>
              </w:rPr>
              <w:t xml:space="preserve">Wnoszą o aktualizację załącznika graficznego do projektu </w:t>
            </w:r>
            <w:proofErr w:type="spellStart"/>
            <w:r w:rsidRPr="00AE39E0">
              <w:rPr>
                <w:rFonts w:ascii="Times New Roman" w:hAnsi="Times New Roman"/>
                <w:b/>
                <w:sz w:val="22"/>
                <w:szCs w:val="22"/>
              </w:rPr>
              <w:t>mpzp</w:t>
            </w:r>
            <w:proofErr w:type="spellEnd"/>
            <w:r w:rsidRPr="00AE39E0">
              <w:rPr>
                <w:rFonts w:ascii="Times New Roman" w:hAnsi="Times New Roman"/>
                <w:b/>
                <w:sz w:val="22"/>
                <w:szCs w:val="22"/>
              </w:rPr>
              <w:t xml:space="preserve"> Malborska i zmianę kwalifikacji obszaru zabudowy jednorodzinnej MN.6 na obszar zabudowy wielorodzinnej – zgodnie ze stanem faktycznym.</w:t>
            </w:r>
          </w:p>
          <w:p w:rsidR="00636CBC" w:rsidRPr="00AE39E0" w:rsidRDefault="00636CBC" w:rsidP="00636CBC">
            <w:pPr>
              <w:ind w:left="479"/>
              <w:jc w:val="both"/>
              <w:rPr>
                <w:rFonts w:ascii="Times New Roman" w:hAnsi="Times New Roman"/>
                <w:sz w:val="22"/>
                <w:szCs w:val="22"/>
              </w:rPr>
            </w:pPr>
            <w:r w:rsidRPr="00AE39E0">
              <w:rPr>
                <w:rFonts w:ascii="Times New Roman" w:hAnsi="Times New Roman"/>
                <w:sz w:val="22"/>
                <w:szCs w:val="22"/>
                <w:u w:val="single"/>
              </w:rPr>
              <w:t>Uzasadnienie:</w:t>
            </w:r>
          </w:p>
          <w:p w:rsidR="00636CBC" w:rsidRPr="00AE39E0" w:rsidRDefault="00636CBC" w:rsidP="00636CBC">
            <w:pPr>
              <w:ind w:left="479"/>
              <w:jc w:val="both"/>
              <w:rPr>
                <w:rFonts w:ascii="Times New Roman" w:hAnsi="Times New Roman"/>
                <w:sz w:val="22"/>
                <w:szCs w:val="22"/>
              </w:rPr>
            </w:pPr>
            <w:r w:rsidRPr="00AE39E0">
              <w:rPr>
                <w:rFonts w:ascii="Times New Roman" w:hAnsi="Times New Roman"/>
                <w:sz w:val="22"/>
                <w:szCs w:val="22"/>
              </w:rPr>
              <w:t>Budynek przy ul. Malborskiej 96 (dz. nr 239/6) jest budynkiem trzylokalowym.</w:t>
            </w:r>
          </w:p>
          <w:p w:rsidR="00636CBC" w:rsidRPr="00AE39E0" w:rsidRDefault="00636CBC" w:rsidP="00636CBC">
            <w:pPr>
              <w:tabs>
                <w:tab w:val="left" w:pos="4606"/>
              </w:tabs>
              <w:rPr>
                <w:rFonts w:ascii="Times New Roman" w:hAnsi="Times New Roman"/>
                <w:sz w:val="22"/>
                <w:szCs w:val="22"/>
              </w:rPr>
            </w:pPr>
          </w:p>
          <w:p w:rsidR="00636CBC" w:rsidRPr="00AE39E0" w:rsidRDefault="00636CBC" w:rsidP="00636CBC">
            <w:pPr>
              <w:tabs>
                <w:tab w:val="left" w:pos="4396"/>
              </w:tabs>
              <w:ind w:left="42" w:right="200" w:hanging="42"/>
              <w:jc w:val="both"/>
              <w:rPr>
                <w:rFonts w:ascii="Times New Roman" w:hAnsi="Times New Roman"/>
                <w:sz w:val="22"/>
                <w:szCs w:val="22"/>
              </w:rPr>
            </w:pPr>
            <w:r w:rsidRPr="00AE39E0">
              <w:rPr>
                <w:rFonts w:ascii="Times New Roman" w:hAnsi="Times New Roman"/>
                <w:sz w:val="22"/>
                <w:szCs w:val="22"/>
              </w:rPr>
              <w:t>Uwaga zawiera powtórzenie zapisów projektu planu obszaru „Malborska”, załączniki.</w:t>
            </w:r>
          </w:p>
        </w:tc>
        <w:tc>
          <w:tcPr>
            <w:tcW w:w="1385" w:type="dxa"/>
            <w:shd w:val="clear" w:color="auto" w:fill="auto"/>
          </w:tcPr>
          <w:p w:rsidR="00636CBC" w:rsidRDefault="00636CBC" w:rsidP="00636CBC">
            <w:pPr>
              <w:ind w:hanging="48"/>
              <w:jc w:val="center"/>
              <w:rPr>
                <w:rFonts w:ascii="Times New Roman" w:hAnsi="Times New Roman"/>
                <w:sz w:val="22"/>
                <w:szCs w:val="22"/>
              </w:rPr>
            </w:pPr>
            <w:r>
              <w:rPr>
                <w:rFonts w:ascii="Times New Roman" w:hAnsi="Times New Roman"/>
                <w:sz w:val="22"/>
                <w:szCs w:val="22"/>
              </w:rPr>
              <w:lastRenderedPageBreak/>
              <w:t xml:space="preserve">239/6 </w:t>
            </w:r>
          </w:p>
          <w:p w:rsidR="00636CBC" w:rsidRDefault="00636CBC" w:rsidP="00636CBC">
            <w:pPr>
              <w:ind w:hanging="48"/>
              <w:jc w:val="center"/>
              <w:rPr>
                <w:rFonts w:ascii="Times New Roman" w:hAnsi="Times New Roman"/>
                <w:sz w:val="22"/>
                <w:szCs w:val="22"/>
              </w:rPr>
            </w:pPr>
            <w:proofErr w:type="spellStart"/>
            <w:r>
              <w:rPr>
                <w:rFonts w:ascii="Times New Roman" w:hAnsi="Times New Roman"/>
                <w:sz w:val="22"/>
                <w:szCs w:val="22"/>
              </w:rPr>
              <w:t>obr</w:t>
            </w:r>
            <w:proofErr w:type="spellEnd"/>
            <w:r>
              <w:rPr>
                <w:rFonts w:ascii="Times New Roman" w:hAnsi="Times New Roman"/>
                <w:sz w:val="22"/>
                <w:szCs w:val="22"/>
              </w:rPr>
              <w:t xml:space="preserve">. 49 Podgórze </w:t>
            </w:r>
          </w:p>
          <w:p w:rsidR="00636CBC" w:rsidRPr="000E0FF3" w:rsidRDefault="00636CBC" w:rsidP="00636CBC">
            <w:pPr>
              <w:ind w:hanging="48"/>
              <w:jc w:val="center"/>
              <w:rPr>
                <w:rFonts w:ascii="Times New Roman" w:hAnsi="Times New Roman"/>
                <w:strike/>
                <w:sz w:val="22"/>
                <w:szCs w:val="22"/>
                <w:highlight w:val="yellow"/>
              </w:rPr>
            </w:pPr>
          </w:p>
        </w:tc>
        <w:tc>
          <w:tcPr>
            <w:tcW w:w="1404" w:type="dxa"/>
            <w:shd w:val="clear" w:color="auto" w:fill="auto"/>
          </w:tcPr>
          <w:p w:rsidR="00636CBC" w:rsidRPr="000E0FF3" w:rsidRDefault="00636CBC" w:rsidP="00636CBC">
            <w:pPr>
              <w:ind w:hanging="48"/>
              <w:jc w:val="center"/>
              <w:rPr>
                <w:rFonts w:ascii="Times New Roman" w:hAnsi="Times New Roman"/>
                <w:strike/>
                <w:sz w:val="22"/>
                <w:szCs w:val="22"/>
                <w:highlight w:val="yellow"/>
              </w:rPr>
            </w:pPr>
          </w:p>
        </w:tc>
        <w:tc>
          <w:tcPr>
            <w:tcW w:w="1464" w:type="dxa"/>
          </w:tcPr>
          <w:p w:rsidR="00636CBC" w:rsidRPr="000E0FF3" w:rsidRDefault="00636CBC" w:rsidP="00636CBC">
            <w:pPr>
              <w:jc w:val="center"/>
              <w:rPr>
                <w:rFonts w:ascii="Times New Roman" w:hAnsi="Times New Roman"/>
                <w:b/>
                <w:bCs/>
                <w:iCs/>
                <w:strike/>
                <w:sz w:val="22"/>
                <w:szCs w:val="22"/>
                <w:highlight w:val="yellow"/>
              </w:rPr>
            </w:pPr>
            <w:r w:rsidRPr="00AE39E0">
              <w:rPr>
                <w:rFonts w:ascii="Times New Roman" w:hAnsi="Times New Roman"/>
                <w:b/>
                <w:sz w:val="22"/>
                <w:szCs w:val="22"/>
              </w:rPr>
              <w:t>MN.</w:t>
            </w:r>
            <w:r>
              <w:rPr>
                <w:rFonts w:ascii="Times New Roman" w:hAnsi="Times New Roman"/>
                <w:b/>
                <w:sz w:val="22"/>
                <w:szCs w:val="22"/>
              </w:rPr>
              <w:t>19</w:t>
            </w:r>
          </w:p>
        </w:tc>
        <w:tc>
          <w:tcPr>
            <w:tcW w:w="1843" w:type="dxa"/>
            <w:vMerge w:val="restart"/>
            <w:tcBorders>
              <w:top w:val="single" w:sz="4" w:space="0" w:color="auto"/>
            </w:tcBorders>
            <w:shd w:val="clear" w:color="auto" w:fill="auto"/>
          </w:tcPr>
          <w:p w:rsidR="00636CBC" w:rsidRPr="00AE39E0" w:rsidRDefault="00636CBC" w:rsidP="00636CBC">
            <w:pPr>
              <w:jc w:val="center"/>
              <w:rPr>
                <w:rFonts w:ascii="Times New Roman" w:hAnsi="Times New Roman"/>
                <w:b/>
                <w:bCs/>
                <w:iCs/>
                <w:sz w:val="22"/>
                <w:szCs w:val="22"/>
              </w:rPr>
            </w:pPr>
            <w:r w:rsidRPr="00AE39E0">
              <w:rPr>
                <w:rFonts w:ascii="Times New Roman" w:hAnsi="Times New Roman"/>
                <w:b/>
                <w:bCs/>
                <w:iCs/>
                <w:sz w:val="22"/>
                <w:szCs w:val="22"/>
              </w:rPr>
              <w:t>Prezydent Miasta Krakowa nie uwzględnił uwagi</w:t>
            </w:r>
            <w:r>
              <w:rPr>
                <w:rFonts w:ascii="Times New Roman" w:hAnsi="Times New Roman"/>
                <w:b/>
                <w:bCs/>
                <w:iCs/>
                <w:sz w:val="22"/>
                <w:szCs w:val="22"/>
              </w:rPr>
              <w:t xml:space="preserve"> w zakresie pkt.1, 2, 3, 4, 5, 6, 7, 8</w:t>
            </w:r>
          </w:p>
        </w:tc>
        <w:tc>
          <w:tcPr>
            <w:tcW w:w="1798" w:type="dxa"/>
            <w:vMerge w:val="restart"/>
            <w:tcBorders>
              <w:top w:val="single" w:sz="4" w:space="0" w:color="auto"/>
            </w:tcBorders>
            <w:shd w:val="clear" w:color="auto" w:fill="auto"/>
          </w:tcPr>
          <w:p w:rsidR="00636CBC" w:rsidRPr="003239FB" w:rsidRDefault="00636CBC" w:rsidP="00636CBC">
            <w:pPr>
              <w:ind w:left="-106" w:right="-101" w:hanging="42"/>
              <w:jc w:val="center"/>
              <w:rPr>
                <w:rFonts w:ascii="Times New Roman" w:hAnsi="Times New Roman"/>
                <w:b/>
                <w:bCs/>
                <w:iCs/>
                <w:sz w:val="22"/>
                <w:szCs w:val="22"/>
              </w:rPr>
            </w:pPr>
            <w:r w:rsidRPr="003239FB">
              <w:rPr>
                <w:rFonts w:ascii="Times New Roman" w:hAnsi="Times New Roman"/>
                <w:b/>
                <w:bCs/>
                <w:iCs/>
                <w:sz w:val="22"/>
                <w:szCs w:val="22"/>
              </w:rPr>
              <w:t>Rada Miasta Krakowa nie uwzg</w:t>
            </w:r>
            <w:r>
              <w:rPr>
                <w:rFonts w:ascii="Times New Roman" w:hAnsi="Times New Roman"/>
                <w:b/>
                <w:bCs/>
                <w:iCs/>
                <w:sz w:val="22"/>
                <w:szCs w:val="22"/>
              </w:rPr>
              <w:t>lędniła uwagi w zakresie pkt. 1</w:t>
            </w:r>
            <w:r w:rsidRPr="003239FB">
              <w:rPr>
                <w:rFonts w:ascii="Times New Roman" w:hAnsi="Times New Roman"/>
                <w:b/>
                <w:bCs/>
                <w:iCs/>
                <w:sz w:val="22"/>
                <w:szCs w:val="22"/>
              </w:rPr>
              <w:t>,</w:t>
            </w:r>
            <w:r>
              <w:rPr>
                <w:rFonts w:ascii="Times New Roman" w:hAnsi="Times New Roman"/>
                <w:b/>
                <w:bCs/>
                <w:iCs/>
                <w:sz w:val="22"/>
                <w:szCs w:val="22"/>
              </w:rPr>
              <w:t xml:space="preserve"> </w:t>
            </w:r>
            <w:r w:rsidRPr="003239FB">
              <w:rPr>
                <w:rFonts w:ascii="Times New Roman" w:hAnsi="Times New Roman"/>
                <w:b/>
                <w:bCs/>
                <w:iCs/>
                <w:sz w:val="22"/>
                <w:szCs w:val="22"/>
              </w:rPr>
              <w:t>2, 3,</w:t>
            </w:r>
            <w:r>
              <w:rPr>
                <w:rFonts w:ascii="Times New Roman" w:hAnsi="Times New Roman"/>
                <w:b/>
                <w:bCs/>
                <w:iCs/>
                <w:sz w:val="22"/>
                <w:szCs w:val="22"/>
              </w:rPr>
              <w:t xml:space="preserve"> </w:t>
            </w:r>
            <w:r w:rsidRPr="003239FB">
              <w:rPr>
                <w:rFonts w:ascii="Times New Roman" w:hAnsi="Times New Roman"/>
                <w:b/>
                <w:bCs/>
                <w:iCs/>
                <w:sz w:val="22"/>
                <w:szCs w:val="22"/>
              </w:rPr>
              <w:t>4,</w:t>
            </w:r>
            <w:r>
              <w:rPr>
                <w:rFonts w:ascii="Times New Roman" w:hAnsi="Times New Roman"/>
                <w:b/>
                <w:bCs/>
                <w:iCs/>
                <w:sz w:val="22"/>
                <w:szCs w:val="22"/>
              </w:rPr>
              <w:t xml:space="preserve"> </w:t>
            </w:r>
            <w:r w:rsidRPr="003239FB">
              <w:rPr>
                <w:rFonts w:ascii="Times New Roman" w:hAnsi="Times New Roman"/>
                <w:b/>
                <w:bCs/>
                <w:iCs/>
                <w:sz w:val="22"/>
                <w:szCs w:val="22"/>
              </w:rPr>
              <w:t>5,</w:t>
            </w:r>
            <w:r>
              <w:rPr>
                <w:rFonts w:ascii="Times New Roman" w:hAnsi="Times New Roman"/>
                <w:b/>
                <w:bCs/>
                <w:iCs/>
                <w:sz w:val="22"/>
                <w:szCs w:val="22"/>
              </w:rPr>
              <w:t xml:space="preserve"> </w:t>
            </w:r>
            <w:r w:rsidRPr="003239FB">
              <w:rPr>
                <w:rFonts w:ascii="Times New Roman" w:hAnsi="Times New Roman"/>
                <w:b/>
                <w:bCs/>
                <w:iCs/>
                <w:sz w:val="22"/>
                <w:szCs w:val="22"/>
              </w:rPr>
              <w:t>6,</w:t>
            </w:r>
            <w:r>
              <w:rPr>
                <w:rFonts w:ascii="Times New Roman" w:hAnsi="Times New Roman"/>
                <w:b/>
                <w:bCs/>
                <w:iCs/>
                <w:sz w:val="22"/>
                <w:szCs w:val="22"/>
              </w:rPr>
              <w:t xml:space="preserve"> </w:t>
            </w:r>
            <w:r w:rsidRPr="003239FB">
              <w:rPr>
                <w:rFonts w:ascii="Times New Roman" w:hAnsi="Times New Roman"/>
                <w:b/>
                <w:bCs/>
                <w:iCs/>
                <w:sz w:val="22"/>
                <w:szCs w:val="22"/>
              </w:rPr>
              <w:t>7,</w:t>
            </w:r>
            <w:r>
              <w:rPr>
                <w:rFonts w:ascii="Times New Roman" w:hAnsi="Times New Roman"/>
                <w:b/>
                <w:bCs/>
                <w:iCs/>
                <w:sz w:val="22"/>
                <w:szCs w:val="22"/>
              </w:rPr>
              <w:t xml:space="preserve"> </w:t>
            </w:r>
            <w:r w:rsidRPr="003239FB">
              <w:rPr>
                <w:rFonts w:ascii="Times New Roman" w:hAnsi="Times New Roman"/>
                <w:b/>
                <w:bCs/>
                <w:iCs/>
                <w:sz w:val="22"/>
                <w:szCs w:val="22"/>
              </w:rPr>
              <w:t>8</w:t>
            </w:r>
          </w:p>
          <w:p w:rsidR="00636CBC" w:rsidRPr="003239FB" w:rsidRDefault="00636CBC" w:rsidP="00636CBC">
            <w:pPr>
              <w:ind w:left="-106" w:right="-101" w:hanging="42"/>
              <w:jc w:val="center"/>
              <w:rPr>
                <w:rFonts w:ascii="Times New Roman" w:hAnsi="Times New Roman"/>
                <w:color w:val="00B050"/>
                <w:sz w:val="22"/>
                <w:szCs w:val="22"/>
              </w:rPr>
            </w:pPr>
          </w:p>
        </w:tc>
        <w:tc>
          <w:tcPr>
            <w:tcW w:w="5810" w:type="dxa"/>
            <w:vMerge w:val="restart"/>
            <w:tcBorders>
              <w:top w:val="single" w:sz="4" w:space="0" w:color="auto"/>
            </w:tcBorders>
            <w:shd w:val="clear" w:color="auto" w:fill="auto"/>
          </w:tcPr>
          <w:p w:rsidR="00636CBC" w:rsidRPr="003239FB" w:rsidRDefault="00636CBC" w:rsidP="00636CBC">
            <w:pPr>
              <w:jc w:val="both"/>
              <w:rPr>
                <w:rFonts w:ascii="Times New Roman" w:hAnsi="Times New Roman"/>
                <w:sz w:val="22"/>
                <w:szCs w:val="22"/>
              </w:rPr>
            </w:pPr>
            <w:r w:rsidRPr="003239FB">
              <w:rPr>
                <w:rFonts w:ascii="Times New Roman" w:hAnsi="Times New Roman"/>
                <w:sz w:val="22"/>
                <w:szCs w:val="22"/>
              </w:rPr>
              <w:t xml:space="preserve">Ad.1 </w:t>
            </w:r>
          </w:p>
          <w:p w:rsidR="00636CBC" w:rsidRPr="003239FB" w:rsidRDefault="00636CBC" w:rsidP="00636CBC">
            <w:pPr>
              <w:jc w:val="both"/>
              <w:rPr>
                <w:rFonts w:ascii="Times New Roman" w:hAnsi="Times New Roman"/>
                <w:sz w:val="22"/>
                <w:szCs w:val="22"/>
              </w:rPr>
            </w:pPr>
            <w:r w:rsidRPr="003239FB">
              <w:rPr>
                <w:rFonts w:ascii="Times New Roman" w:hAnsi="Times New Roman"/>
                <w:sz w:val="22"/>
                <w:szCs w:val="22"/>
              </w:rPr>
              <w:t xml:space="preserve">Uwaga </w:t>
            </w:r>
            <w:r>
              <w:rPr>
                <w:rFonts w:ascii="Times New Roman" w:hAnsi="Times New Roman"/>
                <w:sz w:val="22"/>
                <w:szCs w:val="22"/>
              </w:rPr>
              <w:t xml:space="preserve">pozostaje </w:t>
            </w:r>
            <w:r w:rsidRPr="003239FB">
              <w:rPr>
                <w:rFonts w:ascii="Times New Roman" w:hAnsi="Times New Roman"/>
                <w:sz w:val="22"/>
                <w:szCs w:val="22"/>
              </w:rPr>
              <w:t>nieuwzględniona, gdyż nie wprowadza się tożsamych zapisów jak w Terenach MN/U.1 – MN/U.4, MN/U.8 – MN/U.10, MN/U.12, U.2 – U.4.</w:t>
            </w:r>
          </w:p>
          <w:p w:rsidR="00636CBC" w:rsidRPr="003239FB" w:rsidRDefault="00636CBC" w:rsidP="00636CBC">
            <w:pPr>
              <w:jc w:val="both"/>
              <w:rPr>
                <w:rFonts w:ascii="Times New Roman" w:hAnsi="Times New Roman"/>
                <w:sz w:val="22"/>
                <w:szCs w:val="22"/>
              </w:rPr>
            </w:pPr>
            <w:r w:rsidRPr="003239FB">
              <w:rPr>
                <w:rFonts w:ascii="Times New Roman" w:hAnsi="Times New Roman"/>
                <w:sz w:val="22"/>
                <w:szCs w:val="22"/>
              </w:rPr>
              <w:t xml:space="preserve">Dopuszczenie realizacji parkingów/garaży podziemnych </w:t>
            </w:r>
            <w:r>
              <w:rPr>
                <w:rFonts w:ascii="Times New Roman" w:hAnsi="Times New Roman"/>
                <w:sz w:val="22"/>
                <w:szCs w:val="22"/>
              </w:rPr>
              <w:t>w </w:t>
            </w:r>
            <w:r w:rsidRPr="003239FB">
              <w:rPr>
                <w:rFonts w:ascii="Times New Roman" w:hAnsi="Times New Roman"/>
                <w:sz w:val="22"/>
                <w:szCs w:val="22"/>
              </w:rPr>
              <w:t xml:space="preserve">ww. terenach zlokalizowanych przy ulicy </w:t>
            </w:r>
            <w:r>
              <w:rPr>
                <w:rFonts w:ascii="Times New Roman" w:hAnsi="Times New Roman"/>
                <w:vanish/>
                <w:sz w:val="22"/>
                <w:szCs w:val="22"/>
              </w:rPr>
              <w:t>H. </w:t>
            </w:r>
            <w:r w:rsidRPr="003239FB">
              <w:rPr>
                <w:rFonts w:ascii="Times New Roman" w:hAnsi="Times New Roman"/>
                <w:sz w:val="22"/>
                <w:szCs w:val="22"/>
              </w:rPr>
              <w:t>Kamieńskiego (KDZ.1) wynika z możliwości lokalizacji zabudowy usługowej, dla</w:t>
            </w:r>
            <w:r>
              <w:rPr>
                <w:rFonts w:ascii="Times New Roman" w:hAnsi="Times New Roman"/>
                <w:sz w:val="22"/>
                <w:szCs w:val="22"/>
              </w:rPr>
              <w:t> </w:t>
            </w:r>
            <w:r w:rsidRPr="003239FB">
              <w:rPr>
                <w:rFonts w:ascii="Times New Roman" w:hAnsi="Times New Roman"/>
                <w:sz w:val="22"/>
                <w:szCs w:val="22"/>
              </w:rPr>
              <w:t>której ustalono większy wskaźnik intensywności zabudowy. Dlatego też dla zabudowy mieszkaniowej jednorodzinnej ustalono sposób realizacji m</w:t>
            </w:r>
            <w:r>
              <w:rPr>
                <w:rFonts w:ascii="Times New Roman" w:hAnsi="Times New Roman"/>
                <w:sz w:val="22"/>
                <w:szCs w:val="22"/>
              </w:rPr>
              <w:t xml:space="preserve">iejsc postojowych jako naziemne </w:t>
            </w:r>
            <w:r w:rsidRPr="003239FB">
              <w:rPr>
                <w:rFonts w:ascii="Times New Roman" w:hAnsi="Times New Roman"/>
                <w:sz w:val="22"/>
                <w:szCs w:val="22"/>
              </w:rPr>
              <w:t>(§</w:t>
            </w:r>
            <w:r>
              <w:rPr>
                <w:rFonts w:ascii="Times New Roman" w:hAnsi="Times New Roman"/>
                <w:sz w:val="22"/>
                <w:szCs w:val="22"/>
              </w:rPr>
              <w:t> </w:t>
            </w:r>
            <w:r w:rsidRPr="003239FB">
              <w:rPr>
                <w:rFonts w:ascii="Times New Roman" w:hAnsi="Times New Roman"/>
                <w:sz w:val="22"/>
                <w:szCs w:val="22"/>
              </w:rPr>
              <w:t>13 ust. 9 pkt 2) a</w:t>
            </w:r>
            <w:r>
              <w:rPr>
                <w:rFonts w:ascii="Times New Roman" w:hAnsi="Times New Roman"/>
                <w:sz w:val="22"/>
                <w:szCs w:val="22"/>
              </w:rPr>
              <w:t> </w:t>
            </w:r>
            <w:r w:rsidRPr="003239FB">
              <w:rPr>
                <w:rFonts w:ascii="Times New Roman" w:hAnsi="Times New Roman"/>
                <w:sz w:val="22"/>
                <w:szCs w:val="22"/>
              </w:rPr>
              <w:t xml:space="preserve">także jako garaże wolnostojące (§ 16 ust. 2 pkt 5) co jest przyjmowane jako reguła w tego typu zabudowie. </w:t>
            </w:r>
          </w:p>
          <w:p w:rsidR="00636CBC" w:rsidRPr="003239FB" w:rsidRDefault="00636CBC" w:rsidP="00636CBC">
            <w:pPr>
              <w:jc w:val="both"/>
              <w:rPr>
                <w:rFonts w:ascii="Times New Roman" w:hAnsi="Times New Roman"/>
                <w:sz w:val="22"/>
                <w:szCs w:val="22"/>
              </w:rPr>
            </w:pPr>
            <w:r w:rsidRPr="003239FB">
              <w:rPr>
                <w:rFonts w:ascii="Times New Roman" w:hAnsi="Times New Roman"/>
                <w:sz w:val="22"/>
                <w:szCs w:val="22"/>
              </w:rPr>
              <w:lastRenderedPageBreak/>
              <w:t>Jednocześnie wyjaśnia się, że garaż służący wyłącznie do</w:t>
            </w:r>
            <w:r>
              <w:rPr>
                <w:rFonts w:ascii="Times New Roman" w:hAnsi="Times New Roman"/>
                <w:sz w:val="22"/>
                <w:szCs w:val="22"/>
              </w:rPr>
              <w:t> </w:t>
            </w:r>
            <w:r w:rsidRPr="003239FB">
              <w:rPr>
                <w:rFonts w:ascii="Times New Roman" w:hAnsi="Times New Roman"/>
                <w:sz w:val="22"/>
                <w:szCs w:val="22"/>
              </w:rPr>
              <w:t>obsługi budynku mieszkalnego jednorodzinnego, może stanowić wydzielone pomieszczenie w ramach budynku mieszkalnego. Garaże wielopoziomowe realizowane są</w:t>
            </w:r>
            <w:r>
              <w:rPr>
                <w:rFonts w:ascii="Times New Roman" w:hAnsi="Times New Roman"/>
                <w:sz w:val="22"/>
                <w:szCs w:val="22"/>
              </w:rPr>
              <w:t> w </w:t>
            </w:r>
            <w:r w:rsidRPr="003239FB">
              <w:rPr>
                <w:rFonts w:ascii="Times New Roman" w:hAnsi="Times New Roman"/>
                <w:sz w:val="22"/>
                <w:szCs w:val="22"/>
              </w:rPr>
              <w:t>ramach zabudowy wielorodzinnej lub jako samodzielne obiekty np. na wynajem służące mieszkańcom danego rejonu miasta.</w:t>
            </w:r>
          </w:p>
          <w:p w:rsidR="00636CBC" w:rsidRPr="003239FB" w:rsidRDefault="00636CBC" w:rsidP="00636CBC">
            <w:pPr>
              <w:jc w:val="both"/>
              <w:rPr>
                <w:rFonts w:ascii="Times New Roman" w:hAnsi="Times New Roman"/>
                <w:sz w:val="22"/>
                <w:szCs w:val="22"/>
              </w:rPr>
            </w:pPr>
          </w:p>
          <w:p w:rsidR="00636CBC" w:rsidRPr="003239FB" w:rsidRDefault="00636CBC" w:rsidP="00636CBC">
            <w:pPr>
              <w:jc w:val="both"/>
              <w:rPr>
                <w:rFonts w:ascii="Times New Roman" w:hAnsi="Times New Roman"/>
                <w:sz w:val="22"/>
                <w:szCs w:val="22"/>
              </w:rPr>
            </w:pPr>
            <w:r w:rsidRPr="003239FB">
              <w:rPr>
                <w:rFonts w:ascii="Times New Roman" w:hAnsi="Times New Roman"/>
                <w:sz w:val="22"/>
                <w:szCs w:val="22"/>
              </w:rPr>
              <w:t>Ad.2</w:t>
            </w:r>
          </w:p>
          <w:p w:rsidR="00636CBC" w:rsidRPr="003239FB" w:rsidRDefault="00636CBC" w:rsidP="00636CBC">
            <w:pPr>
              <w:jc w:val="both"/>
              <w:rPr>
                <w:rFonts w:ascii="Times New Roman" w:hAnsi="Times New Roman"/>
                <w:sz w:val="22"/>
                <w:szCs w:val="22"/>
              </w:rPr>
            </w:pPr>
            <w:r w:rsidRPr="003239FB">
              <w:rPr>
                <w:rFonts w:ascii="Times New Roman" w:hAnsi="Times New Roman"/>
                <w:sz w:val="22"/>
                <w:szCs w:val="22"/>
              </w:rPr>
              <w:t xml:space="preserve">Uwaga </w:t>
            </w:r>
            <w:r>
              <w:rPr>
                <w:rFonts w:ascii="Times New Roman" w:hAnsi="Times New Roman"/>
                <w:sz w:val="22"/>
                <w:szCs w:val="22"/>
              </w:rPr>
              <w:t xml:space="preserve">pozostaje </w:t>
            </w:r>
            <w:r w:rsidRPr="003239FB">
              <w:rPr>
                <w:rFonts w:ascii="Times New Roman" w:hAnsi="Times New Roman"/>
                <w:sz w:val="22"/>
                <w:szCs w:val="22"/>
              </w:rPr>
              <w:t xml:space="preserve">nieuwzględniona. Zgodnie z art. 15 ust. 1 ustawy </w:t>
            </w:r>
            <w:r>
              <w:rPr>
                <w:rFonts w:ascii="Times New Roman" w:hAnsi="Times New Roman"/>
                <w:sz w:val="22"/>
                <w:szCs w:val="22"/>
              </w:rPr>
              <w:t>o </w:t>
            </w:r>
            <w:r w:rsidRPr="003239FB">
              <w:rPr>
                <w:rFonts w:ascii="Times New Roman" w:hAnsi="Times New Roman"/>
                <w:sz w:val="22"/>
                <w:szCs w:val="22"/>
              </w:rPr>
              <w:t>planowaniu i zagospodarowaniu przestrzennym projekt planu jest sporządzony zgodnie z zapisami Studium, gdyż ustalenia Studium są wiążące dla organów gminy przy sporządzaniu planów miejscowych (art. 9 ust. 4).</w:t>
            </w:r>
          </w:p>
          <w:p w:rsidR="00636CBC" w:rsidRPr="003239FB" w:rsidRDefault="00636CBC" w:rsidP="00636CBC">
            <w:pPr>
              <w:jc w:val="both"/>
              <w:rPr>
                <w:rFonts w:ascii="Times New Roman" w:hAnsi="Times New Roman"/>
                <w:sz w:val="22"/>
                <w:szCs w:val="22"/>
              </w:rPr>
            </w:pPr>
            <w:r w:rsidRPr="003239FB">
              <w:rPr>
                <w:rFonts w:ascii="Times New Roman" w:hAnsi="Times New Roman"/>
                <w:sz w:val="22"/>
                <w:szCs w:val="22"/>
              </w:rPr>
              <w:t>Według Kierunków zmian w strukturze przestrzennej Studium Tom III Karta jednostki urbanistycznej nr 14 „Kopiec Krakusa-</w:t>
            </w:r>
            <w:proofErr w:type="spellStart"/>
            <w:r w:rsidRPr="003239FB">
              <w:rPr>
                <w:rFonts w:ascii="Times New Roman" w:hAnsi="Times New Roman"/>
                <w:sz w:val="22"/>
                <w:szCs w:val="22"/>
              </w:rPr>
              <w:t>Bonarka</w:t>
            </w:r>
            <w:proofErr w:type="spellEnd"/>
            <w:r w:rsidRPr="003239FB">
              <w:rPr>
                <w:rFonts w:ascii="Times New Roman" w:hAnsi="Times New Roman"/>
                <w:sz w:val="22"/>
                <w:szCs w:val="22"/>
              </w:rPr>
              <w:t xml:space="preserve">”- dla obszaru sporządzanego planu zagospodarowania przestrzennego „Malborska” </w:t>
            </w:r>
            <w:r>
              <w:rPr>
                <w:rFonts w:ascii="Times New Roman" w:hAnsi="Times New Roman"/>
                <w:sz w:val="22"/>
                <w:szCs w:val="22"/>
              </w:rPr>
              <w:t>w </w:t>
            </w:r>
            <w:r w:rsidRPr="003239FB">
              <w:rPr>
                <w:rFonts w:ascii="Times New Roman" w:hAnsi="Times New Roman"/>
                <w:sz w:val="22"/>
                <w:szCs w:val="22"/>
              </w:rPr>
              <w:t xml:space="preserve">standardach przestrzennych wskazuje zabudowę jednorodzinną wolnostojącą i bliźniaczą, dlatego też ustalenia projektu planu nie mogą dopuszczać zabudowy jednorodzinnej szeregowej. </w:t>
            </w:r>
          </w:p>
          <w:p w:rsidR="00636CBC" w:rsidRPr="003239FB" w:rsidRDefault="00636CBC" w:rsidP="00636CBC">
            <w:pPr>
              <w:jc w:val="both"/>
              <w:rPr>
                <w:rFonts w:ascii="Times New Roman" w:hAnsi="Times New Roman"/>
                <w:sz w:val="22"/>
                <w:szCs w:val="22"/>
              </w:rPr>
            </w:pPr>
          </w:p>
          <w:p w:rsidR="00636CBC" w:rsidRPr="003239FB" w:rsidRDefault="00636CBC" w:rsidP="00636CBC">
            <w:pPr>
              <w:jc w:val="both"/>
              <w:rPr>
                <w:rFonts w:ascii="Times New Roman" w:hAnsi="Times New Roman"/>
                <w:sz w:val="22"/>
                <w:szCs w:val="22"/>
              </w:rPr>
            </w:pPr>
            <w:r w:rsidRPr="003239FB">
              <w:rPr>
                <w:rFonts w:ascii="Times New Roman" w:hAnsi="Times New Roman"/>
                <w:sz w:val="22"/>
                <w:szCs w:val="22"/>
              </w:rPr>
              <w:t>Ad.3</w:t>
            </w:r>
          </w:p>
          <w:p w:rsidR="00636CBC" w:rsidRPr="003239FB" w:rsidRDefault="00636CBC" w:rsidP="00636CBC">
            <w:pPr>
              <w:jc w:val="both"/>
              <w:rPr>
                <w:rFonts w:ascii="Times New Roman" w:hAnsi="Times New Roman"/>
                <w:sz w:val="22"/>
                <w:szCs w:val="22"/>
              </w:rPr>
            </w:pPr>
            <w:r w:rsidRPr="003239FB">
              <w:rPr>
                <w:rFonts w:ascii="Times New Roman" w:hAnsi="Times New Roman"/>
                <w:sz w:val="22"/>
                <w:szCs w:val="22"/>
              </w:rPr>
              <w:t xml:space="preserve">Uwaga </w:t>
            </w:r>
            <w:r>
              <w:rPr>
                <w:rFonts w:ascii="Times New Roman" w:hAnsi="Times New Roman"/>
                <w:sz w:val="22"/>
                <w:szCs w:val="22"/>
              </w:rPr>
              <w:t xml:space="preserve">pozostaje </w:t>
            </w:r>
            <w:r w:rsidRPr="003239FB">
              <w:rPr>
                <w:rFonts w:ascii="Times New Roman" w:hAnsi="Times New Roman"/>
                <w:sz w:val="22"/>
                <w:szCs w:val="22"/>
              </w:rPr>
              <w:t xml:space="preserve">nieuwzględniona, gdyż pozostawia się obecnie ustalenie projektu planu bez zmian. </w:t>
            </w:r>
          </w:p>
          <w:p w:rsidR="00636CBC" w:rsidRPr="003239FB" w:rsidRDefault="00636CBC" w:rsidP="00636CBC">
            <w:pPr>
              <w:jc w:val="both"/>
              <w:rPr>
                <w:rFonts w:ascii="Times New Roman" w:hAnsi="Times New Roman"/>
                <w:sz w:val="22"/>
                <w:szCs w:val="22"/>
              </w:rPr>
            </w:pPr>
            <w:r w:rsidRPr="003239FB">
              <w:rPr>
                <w:rFonts w:ascii="Times New Roman" w:hAnsi="Times New Roman"/>
                <w:sz w:val="22"/>
                <w:szCs w:val="22"/>
              </w:rPr>
              <w:t xml:space="preserve">Wnioskowana zmiana spowodowałaby nadmierne dogęszczenie zabudowy mieszkaniowej jednorodzinnej. Dodatkowo wnioskowany wskaźnik intensywności zabudowy jest nieadekwatny do pozostałych wskaźników tj. wskaźnika terenu biologicznie czynnego i wysokości zabudowy. </w:t>
            </w:r>
          </w:p>
          <w:p w:rsidR="00636CBC" w:rsidRPr="003239FB" w:rsidRDefault="00636CBC" w:rsidP="00636CBC">
            <w:pPr>
              <w:jc w:val="both"/>
              <w:rPr>
                <w:rFonts w:ascii="Times New Roman" w:hAnsi="Times New Roman"/>
                <w:sz w:val="22"/>
                <w:szCs w:val="22"/>
              </w:rPr>
            </w:pPr>
            <w:r w:rsidRPr="003239FB">
              <w:rPr>
                <w:rFonts w:ascii="Times New Roman" w:hAnsi="Times New Roman"/>
                <w:sz w:val="22"/>
                <w:szCs w:val="22"/>
              </w:rPr>
              <w:t>Istniejąca zabudowa znajdująca się wokół działki nr 236/9, 236/8 odbiega swoją intensywnością i funkcją (zabudowa mieszkaniowa wielorodzinna w terenie MWi.4 i MWi.5) od</w:t>
            </w:r>
            <w:r w:rsidR="00C51FF0">
              <w:rPr>
                <w:rFonts w:ascii="Times New Roman" w:hAnsi="Times New Roman"/>
                <w:sz w:val="22"/>
                <w:szCs w:val="22"/>
              </w:rPr>
              <w:t> </w:t>
            </w:r>
            <w:r w:rsidRPr="003239FB">
              <w:rPr>
                <w:rFonts w:ascii="Times New Roman" w:hAnsi="Times New Roman"/>
                <w:sz w:val="22"/>
                <w:szCs w:val="22"/>
              </w:rPr>
              <w:t>pozostałych Terenów zabudowy mieszkaniowej jednorodzinnej i występujących w niej standardów przestrzennych. Zgodnie z ustaleniami Studium zabudowę mieszkaniową jednorodzi</w:t>
            </w:r>
            <w:r>
              <w:rPr>
                <w:rFonts w:ascii="Times New Roman" w:hAnsi="Times New Roman"/>
                <w:sz w:val="22"/>
                <w:szCs w:val="22"/>
              </w:rPr>
              <w:t xml:space="preserve">nną wskazuje się do utrzymania </w:t>
            </w:r>
            <w:r w:rsidRPr="003239FB">
              <w:rPr>
                <w:rFonts w:ascii="Times New Roman" w:hAnsi="Times New Roman"/>
                <w:sz w:val="22"/>
                <w:szCs w:val="22"/>
              </w:rPr>
              <w:t xml:space="preserve"> </w:t>
            </w:r>
            <w:r>
              <w:rPr>
                <w:rFonts w:ascii="Times New Roman" w:hAnsi="Times New Roman"/>
                <w:sz w:val="22"/>
                <w:szCs w:val="22"/>
              </w:rPr>
              <w:t>i </w:t>
            </w:r>
            <w:r w:rsidRPr="003239FB">
              <w:rPr>
                <w:rFonts w:ascii="Times New Roman" w:hAnsi="Times New Roman"/>
                <w:sz w:val="22"/>
                <w:szCs w:val="22"/>
              </w:rPr>
              <w:t>uzupełnień, a nie intensyfikacji. Jednocześnie wyjaśnia się, że</w:t>
            </w:r>
            <w:r w:rsidR="00C51FF0">
              <w:rPr>
                <w:rFonts w:ascii="Times New Roman" w:hAnsi="Times New Roman"/>
                <w:sz w:val="22"/>
                <w:szCs w:val="22"/>
              </w:rPr>
              <w:t> </w:t>
            </w:r>
            <w:r w:rsidRPr="003239FB">
              <w:rPr>
                <w:rFonts w:ascii="Times New Roman" w:hAnsi="Times New Roman"/>
                <w:sz w:val="22"/>
                <w:szCs w:val="22"/>
              </w:rPr>
              <w:t>zgodnie z definicją zabudowy jednorodzinnej nie jest możliwe wydzielenie większej ilości lokali niż dwa, gdyż w</w:t>
            </w:r>
            <w:r w:rsidR="00C51FF0">
              <w:rPr>
                <w:rFonts w:ascii="Times New Roman" w:hAnsi="Times New Roman"/>
                <w:sz w:val="22"/>
                <w:szCs w:val="22"/>
              </w:rPr>
              <w:t> </w:t>
            </w:r>
            <w:r w:rsidRPr="003239FB">
              <w:rPr>
                <w:rFonts w:ascii="Times New Roman" w:hAnsi="Times New Roman"/>
                <w:sz w:val="22"/>
                <w:szCs w:val="22"/>
              </w:rPr>
              <w:t xml:space="preserve">budynku mieszkalnym jednorodzinnym dopuszcza się wydzielenie do dwóch lokali mieszkalnych lub lokal mieszkalny oraz lokal użytkowy o powierzchni całkowitej nieprzekraczającej 30 % powierzchni całkowitej budynku. </w:t>
            </w:r>
          </w:p>
          <w:p w:rsidR="00636CBC" w:rsidRPr="003239FB" w:rsidRDefault="00636CBC" w:rsidP="00636CBC">
            <w:pPr>
              <w:jc w:val="both"/>
              <w:rPr>
                <w:rFonts w:ascii="Times New Roman" w:hAnsi="Times New Roman"/>
                <w:sz w:val="22"/>
                <w:szCs w:val="22"/>
              </w:rPr>
            </w:pPr>
          </w:p>
          <w:p w:rsidR="00636CBC" w:rsidRPr="003239FB" w:rsidRDefault="00636CBC" w:rsidP="00636CBC">
            <w:pPr>
              <w:jc w:val="both"/>
              <w:rPr>
                <w:rFonts w:ascii="Times New Roman" w:hAnsi="Times New Roman"/>
                <w:sz w:val="22"/>
                <w:szCs w:val="22"/>
              </w:rPr>
            </w:pPr>
            <w:r w:rsidRPr="003239FB">
              <w:rPr>
                <w:rFonts w:ascii="Times New Roman" w:hAnsi="Times New Roman"/>
                <w:sz w:val="22"/>
                <w:szCs w:val="22"/>
              </w:rPr>
              <w:t xml:space="preserve">Ad.4 </w:t>
            </w:r>
          </w:p>
          <w:p w:rsidR="00636CBC" w:rsidRPr="003239FB" w:rsidRDefault="00636CBC" w:rsidP="00636CBC">
            <w:pPr>
              <w:jc w:val="both"/>
              <w:rPr>
                <w:rFonts w:ascii="Times New Roman" w:hAnsi="Times New Roman"/>
                <w:sz w:val="22"/>
                <w:szCs w:val="22"/>
              </w:rPr>
            </w:pPr>
            <w:r w:rsidRPr="003239FB">
              <w:rPr>
                <w:rFonts w:ascii="Times New Roman" w:hAnsi="Times New Roman"/>
                <w:sz w:val="22"/>
                <w:szCs w:val="22"/>
              </w:rPr>
              <w:t xml:space="preserve">Uwaga </w:t>
            </w:r>
            <w:r>
              <w:rPr>
                <w:rFonts w:ascii="Times New Roman" w:hAnsi="Times New Roman"/>
                <w:sz w:val="22"/>
                <w:szCs w:val="22"/>
              </w:rPr>
              <w:t xml:space="preserve">pozostaje </w:t>
            </w:r>
            <w:r w:rsidRPr="003239FB">
              <w:rPr>
                <w:rFonts w:ascii="Times New Roman" w:hAnsi="Times New Roman"/>
                <w:sz w:val="22"/>
                <w:szCs w:val="22"/>
              </w:rPr>
              <w:t>nieuwzględniona, gdyż udział zabudowy usługowej w terenach MN został w Studium ustalony na</w:t>
            </w:r>
            <w:r w:rsidR="00C51FF0">
              <w:rPr>
                <w:rFonts w:ascii="Times New Roman" w:hAnsi="Times New Roman"/>
                <w:sz w:val="22"/>
                <w:szCs w:val="22"/>
              </w:rPr>
              <w:t> </w:t>
            </w:r>
            <w:r w:rsidRPr="003239FB">
              <w:rPr>
                <w:rFonts w:ascii="Times New Roman" w:hAnsi="Times New Roman"/>
                <w:sz w:val="22"/>
                <w:szCs w:val="22"/>
              </w:rPr>
              <w:t>poziomie 20%, stąd uwzględnienie uwagi mogłoby doprowadzić do</w:t>
            </w:r>
            <w:r>
              <w:rPr>
                <w:rFonts w:ascii="Times New Roman" w:hAnsi="Times New Roman"/>
                <w:sz w:val="22"/>
                <w:szCs w:val="22"/>
              </w:rPr>
              <w:t> </w:t>
            </w:r>
            <w:r w:rsidRPr="003239FB">
              <w:rPr>
                <w:rFonts w:ascii="Times New Roman" w:hAnsi="Times New Roman"/>
                <w:sz w:val="22"/>
                <w:szCs w:val="22"/>
              </w:rPr>
              <w:t>przekroczenia ww. wskaźnika, a</w:t>
            </w:r>
            <w:r w:rsidR="00C51FF0">
              <w:rPr>
                <w:rFonts w:ascii="Times New Roman" w:hAnsi="Times New Roman"/>
                <w:sz w:val="22"/>
                <w:szCs w:val="22"/>
              </w:rPr>
              <w:t> </w:t>
            </w:r>
            <w:r w:rsidRPr="003239FB">
              <w:rPr>
                <w:rFonts w:ascii="Times New Roman" w:hAnsi="Times New Roman"/>
                <w:sz w:val="22"/>
                <w:szCs w:val="22"/>
              </w:rPr>
              <w:t>w</w:t>
            </w:r>
            <w:r w:rsidR="00C51FF0">
              <w:rPr>
                <w:rFonts w:ascii="Times New Roman" w:hAnsi="Times New Roman"/>
                <w:sz w:val="22"/>
                <w:szCs w:val="22"/>
              </w:rPr>
              <w:t> </w:t>
            </w:r>
            <w:r w:rsidRPr="003239FB">
              <w:rPr>
                <w:rFonts w:ascii="Times New Roman" w:hAnsi="Times New Roman"/>
                <w:sz w:val="22"/>
                <w:szCs w:val="22"/>
              </w:rPr>
              <w:t>konsekwencji do</w:t>
            </w:r>
            <w:r>
              <w:rPr>
                <w:rFonts w:ascii="Times New Roman" w:hAnsi="Times New Roman"/>
                <w:sz w:val="22"/>
                <w:szCs w:val="22"/>
              </w:rPr>
              <w:t> </w:t>
            </w:r>
            <w:r w:rsidRPr="003239FB">
              <w:rPr>
                <w:rFonts w:ascii="Times New Roman" w:hAnsi="Times New Roman"/>
                <w:sz w:val="22"/>
                <w:szCs w:val="22"/>
              </w:rPr>
              <w:t xml:space="preserve">niezgodności ze Studium. Zgodnie z art. 15 ust. 1 ustawy </w:t>
            </w:r>
            <w:r>
              <w:rPr>
                <w:rFonts w:ascii="Times New Roman" w:hAnsi="Times New Roman"/>
                <w:sz w:val="22"/>
                <w:szCs w:val="22"/>
              </w:rPr>
              <w:t>o </w:t>
            </w:r>
            <w:r w:rsidRPr="003239FB">
              <w:rPr>
                <w:rFonts w:ascii="Times New Roman" w:hAnsi="Times New Roman"/>
                <w:sz w:val="22"/>
                <w:szCs w:val="22"/>
              </w:rPr>
              <w:t>planowaniu i zagospodarowaniu przestrzennym projekt planu jest sporządzony zgodnie z</w:t>
            </w:r>
            <w:r w:rsidR="00C51FF0">
              <w:rPr>
                <w:rFonts w:ascii="Times New Roman" w:hAnsi="Times New Roman"/>
                <w:sz w:val="22"/>
                <w:szCs w:val="22"/>
              </w:rPr>
              <w:t> </w:t>
            </w:r>
            <w:r w:rsidRPr="003239FB">
              <w:rPr>
                <w:rFonts w:ascii="Times New Roman" w:hAnsi="Times New Roman"/>
                <w:sz w:val="22"/>
                <w:szCs w:val="22"/>
              </w:rPr>
              <w:t xml:space="preserve">zapisami Studium, gdyż ustalenia Studium są wiążące dla organów gminy przy sporządzaniu planów miejscowych (art. 9 ust. 4). Dodatkowo wyjaśnia się, że zgodnie z definicją </w:t>
            </w:r>
            <w:r w:rsidRPr="003239FB">
              <w:rPr>
                <w:rFonts w:ascii="Times New Roman" w:hAnsi="Times New Roman"/>
                <w:sz w:val="22"/>
                <w:szCs w:val="22"/>
              </w:rPr>
              <w:lastRenderedPageBreak/>
              <w:t xml:space="preserve">określoną w ustawie Prawo budowlane w budynku mieszkalnym jednorodzinnym można wydzielić lokal użytkowy </w:t>
            </w:r>
            <w:r>
              <w:rPr>
                <w:rFonts w:ascii="Times New Roman" w:hAnsi="Times New Roman"/>
                <w:sz w:val="22"/>
                <w:szCs w:val="22"/>
              </w:rPr>
              <w:t>o </w:t>
            </w:r>
            <w:r w:rsidRPr="003239FB">
              <w:rPr>
                <w:rFonts w:ascii="Times New Roman" w:hAnsi="Times New Roman"/>
                <w:sz w:val="22"/>
                <w:szCs w:val="22"/>
              </w:rPr>
              <w:t>powierzchni całkowitej nieprzekraczającej 30</w:t>
            </w:r>
            <w:r>
              <w:rPr>
                <w:rFonts w:ascii="Times New Roman" w:hAnsi="Times New Roman"/>
                <w:sz w:val="22"/>
                <w:szCs w:val="22"/>
              </w:rPr>
              <w:t> </w:t>
            </w:r>
            <w:r w:rsidRPr="003239FB">
              <w:rPr>
                <w:rFonts w:ascii="Times New Roman" w:hAnsi="Times New Roman"/>
                <w:sz w:val="22"/>
                <w:szCs w:val="22"/>
              </w:rPr>
              <w:t>% powierzchni całkowitej budynku.</w:t>
            </w:r>
          </w:p>
          <w:p w:rsidR="00636CBC" w:rsidRPr="003239FB" w:rsidRDefault="00636CBC" w:rsidP="00636CBC">
            <w:pPr>
              <w:jc w:val="both"/>
              <w:rPr>
                <w:rFonts w:ascii="Times New Roman" w:hAnsi="Times New Roman"/>
                <w:sz w:val="22"/>
                <w:szCs w:val="22"/>
              </w:rPr>
            </w:pPr>
            <w:r w:rsidRPr="003239FB">
              <w:rPr>
                <w:rFonts w:ascii="Times New Roman" w:hAnsi="Times New Roman"/>
                <w:sz w:val="22"/>
                <w:szCs w:val="22"/>
              </w:rPr>
              <w:t xml:space="preserve"> </w:t>
            </w:r>
          </w:p>
          <w:p w:rsidR="00636CBC" w:rsidRPr="003239FB" w:rsidRDefault="00636CBC" w:rsidP="00636CBC">
            <w:pPr>
              <w:jc w:val="both"/>
              <w:rPr>
                <w:rFonts w:ascii="Times New Roman" w:hAnsi="Times New Roman"/>
                <w:sz w:val="22"/>
                <w:szCs w:val="22"/>
              </w:rPr>
            </w:pPr>
            <w:r w:rsidRPr="003239FB">
              <w:rPr>
                <w:rFonts w:ascii="Times New Roman" w:hAnsi="Times New Roman"/>
                <w:sz w:val="22"/>
                <w:szCs w:val="22"/>
              </w:rPr>
              <w:t>Ad.5, Ad.6</w:t>
            </w:r>
          </w:p>
          <w:p w:rsidR="00636CBC" w:rsidRPr="003239FB" w:rsidRDefault="00636CBC" w:rsidP="00636CBC">
            <w:pPr>
              <w:jc w:val="both"/>
              <w:rPr>
                <w:rFonts w:ascii="Times New Roman" w:hAnsi="Times New Roman"/>
                <w:sz w:val="22"/>
                <w:szCs w:val="22"/>
              </w:rPr>
            </w:pPr>
            <w:r w:rsidRPr="003239FB">
              <w:rPr>
                <w:rFonts w:ascii="Times New Roman" w:hAnsi="Times New Roman"/>
                <w:sz w:val="22"/>
                <w:szCs w:val="22"/>
              </w:rPr>
              <w:t xml:space="preserve">Uwaga </w:t>
            </w:r>
            <w:r>
              <w:rPr>
                <w:rFonts w:ascii="Times New Roman" w:hAnsi="Times New Roman"/>
                <w:sz w:val="22"/>
                <w:szCs w:val="22"/>
              </w:rPr>
              <w:t xml:space="preserve">pozostaje </w:t>
            </w:r>
            <w:r w:rsidRPr="003239FB">
              <w:rPr>
                <w:rFonts w:ascii="Times New Roman" w:hAnsi="Times New Roman"/>
                <w:sz w:val="22"/>
                <w:szCs w:val="22"/>
              </w:rPr>
              <w:t>nieuwzględniona, gdyż pozostawia się obecnie zapisy projektu planu bez zmian. Ustalona wysokość zabudowy jest prawidłowa i zgodna ze Studium. Wyjaśnia się, że w Studium określone zostały maksymalne wysokości zabudowy, które zostały doprecyzowane na</w:t>
            </w:r>
            <w:r>
              <w:rPr>
                <w:rFonts w:ascii="Times New Roman" w:hAnsi="Times New Roman"/>
                <w:sz w:val="22"/>
                <w:szCs w:val="22"/>
              </w:rPr>
              <w:t> </w:t>
            </w:r>
            <w:r w:rsidRPr="003239FB">
              <w:rPr>
                <w:rFonts w:ascii="Times New Roman" w:hAnsi="Times New Roman"/>
                <w:sz w:val="22"/>
                <w:szCs w:val="22"/>
              </w:rPr>
              <w:t xml:space="preserve">etapie sporządzania planu miejscowego tak, aby uwzględniały wszelkie uwarunkowania i zasady ładu przestrzennego. </w:t>
            </w:r>
          </w:p>
          <w:p w:rsidR="00636CBC" w:rsidRPr="003239FB" w:rsidRDefault="00636CBC" w:rsidP="00636CBC">
            <w:pPr>
              <w:jc w:val="both"/>
              <w:rPr>
                <w:rFonts w:ascii="Times New Roman" w:hAnsi="Times New Roman"/>
                <w:sz w:val="22"/>
                <w:szCs w:val="22"/>
              </w:rPr>
            </w:pPr>
          </w:p>
          <w:p w:rsidR="00636CBC" w:rsidRPr="003239FB" w:rsidRDefault="00636CBC" w:rsidP="00636CBC">
            <w:pPr>
              <w:jc w:val="both"/>
              <w:rPr>
                <w:rFonts w:ascii="Times New Roman" w:hAnsi="Times New Roman"/>
                <w:sz w:val="22"/>
                <w:szCs w:val="22"/>
              </w:rPr>
            </w:pPr>
            <w:r w:rsidRPr="003239FB">
              <w:rPr>
                <w:rFonts w:ascii="Times New Roman" w:hAnsi="Times New Roman"/>
                <w:sz w:val="22"/>
                <w:szCs w:val="22"/>
              </w:rPr>
              <w:t>Ad.7</w:t>
            </w:r>
          </w:p>
          <w:p w:rsidR="00636CBC" w:rsidRPr="003239FB" w:rsidRDefault="00636CBC" w:rsidP="00636CBC">
            <w:pPr>
              <w:jc w:val="both"/>
              <w:rPr>
                <w:rFonts w:ascii="Times New Roman" w:hAnsi="Times New Roman"/>
                <w:sz w:val="22"/>
                <w:szCs w:val="22"/>
              </w:rPr>
            </w:pPr>
            <w:r w:rsidRPr="003239FB">
              <w:rPr>
                <w:rFonts w:ascii="Times New Roman" w:hAnsi="Times New Roman"/>
                <w:sz w:val="22"/>
                <w:szCs w:val="22"/>
              </w:rPr>
              <w:t xml:space="preserve">Uwaga </w:t>
            </w:r>
            <w:r>
              <w:rPr>
                <w:rFonts w:ascii="Times New Roman" w:hAnsi="Times New Roman"/>
                <w:sz w:val="22"/>
                <w:szCs w:val="22"/>
              </w:rPr>
              <w:t xml:space="preserve">pozostaje </w:t>
            </w:r>
            <w:r w:rsidRPr="003239FB">
              <w:rPr>
                <w:rFonts w:ascii="Times New Roman" w:hAnsi="Times New Roman"/>
                <w:sz w:val="22"/>
                <w:szCs w:val="22"/>
              </w:rPr>
              <w:t xml:space="preserve">nieuwzględniona. Rozpatrzenie uwagi odnosi się do § 13 ust. 8, o którym mowa w pkt 6 tabelki z uwagami zawartej w piśmie. §16 ust. 8 pkt 2 jest podany błędnie. </w:t>
            </w:r>
          </w:p>
          <w:p w:rsidR="00636CBC" w:rsidRPr="003239FB" w:rsidRDefault="00636CBC" w:rsidP="00636CBC">
            <w:pPr>
              <w:jc w:val="both"/>
              <w:rPr>
                <w:rFonts w:ascii="Times New Roman" w:hAnsi="Times New Roman"/>
                <w:sz w:val="22"/>
                <w:szCs w:val="22"/>
              </w:rPr>
            </w:pPr>
            <w:r w:rsidRPr="003239FB">
              <w:rPr>
                <w:rFonts w:ascii="Times New Roman" w:hAnsi="Times New Roman"/>
                <w:sz w:val="22"/>
                <w:szCs w:val="22"/>
              </w:rPr>
              <w:t>§ 13 ust. 8 pkt 2 odnosi się do zasad obsługi parkingowej przy wykonywaniu robót budowlanych polegających na</w:t>
            </w:r>
            <w:r>
              <w:rPr>
                <w:rFonts w:ascii="Times New Roman" w:hAnsi="Times New Roman"/>
                <w:sz w:val="22"/>
                <w:szCs w:val="22"/>
              </w:rPr>
              <w:t> </w:t>
            </w:r>
            <w:r w:rsidRPr="003239FB">
              <w:rPr>
                <w:rFonts w:ascii="Times New Roman" w:hAnsi="Times New Roman"/>
                <w:sz w:val="22"/>
                <w:szCs w:val="22"/>
              </w:rPr>
              <w:t>przebudowie, rozbudowie i nadbudowie. Odnosząc się do §</w:t>
            </w:r>
            <w:r w:rsidR="00C51FF0">
              <w:rPr>
                <w:rFonts w:ascii="Times New Roman" w:hAnsi="Times New Roman"/>
                <w:sz w:val="22"/>
                <w:szCs w:val="22"/>
              </w:rPr>
              <w:t> </w:t>
            </w:r>
            <w:r w:rsidRPr="003239FB">
              <w:rPr>
                <w:rFonts w:ascii="Times New Roman" w:hAnsi="Times New Roman"/>
                <w:sz w:val="22"/>
                <w:szCs w:val="22"/>
              </w:rPr>
              <w:t>13 należy „czytać go łącznie”.</w:t>
            </w:r>
          </w:p>
          <w:p w:rsidR="00636CBC" w:rsidRPr="003239FB" w:rsidRDefault="00636CBC" w:rsidP="00636CBC">
            <w:pPr>
              <w:jc w:val="both"/>
              <w:rPr>
                <w:rFonts w:ascii="Times New Roman" w:hAnsi="Times New Roman"/>
                <w:sz w:val="22"/>
                <w:szCs w:val="22"/>
              </w:rPr>
            </w:pPr>
            <w:r w:rsidRPr="003239FB">
              <w:rPr>
                <w:rFonts w:ascii="Times New Roman" w:hAnsi="Times New Roman"/>
                <w:sz w:val="22"/>
                <w:szCs w:val="22"/>
              </w:rPr>
              <w:t xml:space="preserve">Nie budzi wątpliwości, iż paragraf 13 ust. 8 pkt 1 projektu planu miejscowego nie zawiera wszystkich rodzajów robót budowlanych w rozumieniu przepisów prawa. Dlatego mając na uwadze cel planu miejscowego, a także uwzględniając okoliczności faktyczne występujące </w:t>
            </w:r>
            <w:r>
              <w:rPr>
                <w:rFonts w:ascii="Times New Roman" w:hAnsi="Times New Roman"/>
                <w:sz w:val="22"/>
                <w:szCs w:val="22"/>
              </w:rPr>
              <w:t>w </w:t>
            </w:r>
            <w:r w:rsidRPr="003239FB">
              <w:rPr>
                <w:rFonts w:ascii="Times New Roman" w:hAnsi="Times New Roman"/>
                <w:sz w:val="22"/>
                <w:szCs w:val="22"/>
              </w:rPr>
              <w:t xml:space="preserve">obszarze objętym granicami planu miejscowego zasadnym jest pozostawienie stosownych zapisów projektu planu miejscowego. Przyjęte regulacje stanowią spójną całość tworząc w ten sposób zasady ładu przestrzennego </w:t>
            </w:r>
            <w:r>
              <w:rPr>
                <w:rFonts w:ascii="Times New Roman" w:hAnsi="Times New Roman"/>
                <w:sz w:val="22"/>
                <w:szCs w:val="22"/>
              </w:rPr>
              <w:t>w </w:t>
            </w:r>
            <w:r w:rsidRPr="003239FB">
              <w:rPr>
                <w:rFonts w:ascii="Times New Roman" w:hAnsi="Times New Roman"/>
                <w:sz w:val="22"/>
                <w:szCs w:val="22"/>
              </w:rPr>
              <w:t>ramach zrównoważonego rozwoju. Ponadto przyjęte regulacje odnoszą się również do układu komunikacyjnego, który tworzy spójną całość.</w:t>
            </w:r>
          </w:p>
          <w:p w:rsidR="00636CBC" w:rsidRPr="0020392D" w:rsidRDefault="00636CBC" w:rsidP="00636CBC">
            <w:pPr>
              <w:jc w:val="both"/>
              <w:rPr>
                <w:rFonts w:ascii="Times New Roman" w:hAnsi="Times New Roman"/>
                <w:i/>
                <w:sz w:val="22"/>
                <w:szCs w:val="22"/>
              </w:rPr>
            </w:pPr>
            <w:r w:rsidRPr="003239FB">
              <w:rPr>
                <w:rFonts w:ascii="Times New Roman" w:hAnsi="Times New Roman"/>
                <w:sz w:val="22"/>
                <w:szCs w:val="22"/>
              </w:rPr>
              <w:t>Kwestionowany zapis ma na celu zapewnić „drożność” układu komunikacyjnego i jednocześnie pomóc rozwiązać jeden z</w:t>
            </w:r>
            <w:r w:rsidR="00C51FF0">
              <w:rPr>
                <w:rFonts w:ascii="Times New Roman" w:hAnsi="Times New Roman"/>
                <w:sz w:val="22"/>
                <w:szCs w:val="22"/>
              </w:rPr>
              <w:t> </w:t>
            </w:r>
            <w:r w:rsidRPr="003239FB">
              <w:rPr>
                <w:rFonts w:ascii="Times New Roman" w:hAnsi="Times New Roman"/>
                <w:sz w:val="22"/>
                <w:szCs w:val="22"/>
              </w:rPr>
              <w:t>podstawowych problemów obszaru, gdzie parkujące samochody w wąskich ulicach uniemożliwiają dojazd do</w:t>
            </w:r>
            <w:r w:rsidR="00C51FF0">
              <w:rPr>
                <w:rFonts w:ascii="Times New Roman" w:hAnsi="Times New Roman"/>
                <w:sz w:val="22"/>
                <w:szCs w:val="22"/>
              </w:rPr>
              <w:t> </w:t>
            </w:r>
            <w:r w:rsidRPr="003239FB">
              <w:rPr>
                <w:rFonts w:ascii="Times New Roman" w:hAnsi="Times New Roman"/>
                <w:sz w:val="22"/>
                <w:szCs w:val="22"/>
              </w:rPr>
              <w:t>podstawowych funkcji usługowych między innymi usług publicznych (szkoła, przedszkole, kościół) . Natomiast zapis §</w:t>
            </w:r>
            <w:r w:rsidR="00C51FF0">
              <w:rPr>
                <w:rFonts w:ascii="Times New Roman" w:hAnsi="Times New Roman"/>
                <w:sz w:val="22"/>
                <w:szCs w:val="22"/>
              </w:rPr>
              <w:t> </w:t>
            </w:r>
            <w:r w:rsidRPr="003239FB">
              <w:rPr>
                <w:rFonts w:ascii="Times New Roman" w:hAnsi="Times New Roman"/>
                <w:sz w:val="22"/>
                <w:szCs w:val="22"/>
              </w:rPr>
              <w:t xml:space="preserve">13ust.8. pkt.3 wyraźnie określa </w:t>
            </w:r>
            <w:r w:rsidRPr="0020392D">
              <w:rPr>
                <w:rFonts w:ascii="Times New Roman" w:hAnsi="Times New Roman"/>
                <w:i/>
                <w:sz w:val="22"/>
                <w:szCs w:val="22"/>
              </w:rPr>
              <w:t>(…) zasady obsługi parkingowej dla robót budowlanych:</w:t>
            </w:r>
          </w:p>
          <w:p w:rsidR="00636CBC" w:rsidRPr="0020392D" w:rsidRDefault="00636CBC" w:rsidP="00636CBC">
            <w:pPr>
              <w:jc w:val="both"/>
              <w:rPr>
                <w:rFonts w:ascii="Times New Roman" w:hAnsi="Times New Roman"/>
                <w:i/>
                <w:sz w:val="22"/>
                <w:szCs w:val="22"/>
              </w:rPr>
            </w:pPr>
            <w:r w:rsidRPr="0020392D">
              <w:rPr>
                <w:rFonts w:ascii="Times New Roman" w:hAnsi="Times New Roman"/>
                <w:i/>
                <w:sz w:val="22"/>
                <w:szCs w:val="22"/>
              </w:rPr>
              <w:t>1) utrzymuje się dotychczasową liczbę miejsc postojowych w</w:t>
            </w:r>
            <w:r w:rsidR="00C51FF0">
              <w:rPr>
                <w:rFonts w:ascii="Times New Roman" w:hAnsi="Times New Roman"/>
                <w:i/>
                <w:sz w:val="22"/>
                <w:szCs w:val="22"/>
              </w:rPr>
              <w:t> </w:t>
            </w:r>
            <w:r w:rsidRPr="0020392D">
              <w:rPr>
                <w:rFonts w:ascii="Times New Roman" w:hAnsi="Times New Roman"/>
                <w:i/>
                <w:sz w:val="22"/>
                <w:szCs w:val="22"/>
              </w:rPr>
              <w:t>przypadku zamiaru wykonywania robót budowlanych w istniejących budynkach, polegających na:</w:t>
            </w:r>
          </w:p>
          <w:p w:rsidR="00636CBC" w:rsidRPr="0020392D" w:rsidRDefault="00636CBC" w:rsidP="00636CBC">
            <w:pPr>
              <w:jc w:val="both"/>
              <w:rPr>
                <w:rFonts w:ascii="Times New Roman" w:hAnsi="Times New Roman"/>
                <w:i/>
                <w:sz w:val="22"/>
                <w:szCs w:val="22"/>
              </w:rPr>
            </w:pPr>
            <w:r w:rsidRPr="0020392D">
              <w:rPr>
                <w:rFonts w:ascii="Times New Roman" w:hAnsi="Times New Roman"/>
                <w:i/>
                <w:sz w:val="22"/>
                <w:szCs w:val="22"/>
              </w:rPr>
              <w:t>a)remoncie,</w:t>
            </w:r>
          </w:p>
          <w:p w:rsidR="00636CBC" w:rsidRPr="0020392D" w:rsidRDefault="00636CBC" w:rsidP="00636CBC">
            <w:pPr>
              <w:jc w:val="both"/>
              <w:rPr>
                <w:rFonts w:ascii="Times New Roman" w:hAnsi="Times New Roman"/>
                <w:i/>
                <w:sz w:val="22"/>
                <w:szCs w:val="22"/>
              </w:rPr>
            </w:pPr>
            <w:r w:rsidRPr="0020392D">
              <w:rPr>
                <w:rFonts w:ascii="Times New Roman" w:hAnsi="Times New Roman"/>
                <w:i/>
                <w:sz w:val="22"/>
                <w:szCs w:val="22"/>
              </w:rPr>
              <w:t>b)termomodernizacji,</w:t>
            </w:r>
          </w:p>
          <w:p w:rsidR="00636CBC" w:rsidRPr="0020392D" w:rsidRDefault="00636CBC" w:rsidP="00636CBC">
            <w:pPr>
              <w:jc w:val="both"/>
              <w:rPr>
                <w:rFonts w:ascii="Times New Roman" w:hAnsi="Times New Roman"/>
                <w:i/>
                <w:sz w:val="22"/>
                <w:szCs w:val="22"/>
              </w:rPr>
            </w:pPr>
            <w:r w:rsidRPr="0020392D">
              <w:rPr>
                <w:rFonts w:ascii="Times New Roman" w:hAnsi="Times New Roman"/>
                <w:i/>
                <w:sz w:val="22"/>
                <w:szCs w:val="22"/>
              </w:rPr>
              <w:t>c)lokalizacji pochylni i ramp dla niepełnosprawnych, szybów windowych i klatek schodowych zewnętrznych,</w:t>
            </w:r>
          </w:p>
          <w:p w:rsidR="00636CBC" w:rsidRPr="0020392D" w:rsidRDefault="00636CBC" w:rsidP="00636CBC">
            <w:pPr>
              <w:jc w:val="both"/>
              <w:rPr>
                <w:rFonts w:ascii="Times New Roman" w:hAnsi="Times New Roman"/>
                <w:i/>
                <w:sz w:val="22"/>
                <w:szCs w:val="22"/>
              </w:rPr>
            </w:pPr>
            <w:r w:rsidRPr="0020392D">
              <w:rPr>
                <w:rFonts w:ascii="Times New Roman" w:hAnsi="Times New Roman"/>
                <w:i/>
                <w:sz w:val="22"/>
                <w:szCs w:val="22"/>
              </w:rPr>
              <w:t>d)rozbudowie, o ile nie spowoduje to zwiększenia ilości samodzielnych lokali mieszkaniowych;</w:t>
            </w:r>
          </w:p>
          <w:p w:rsidR="00636CBC" w:rsidRPr="003239FB" w:rsidRDefault="00636CBC" w:rsidP="00636CBC">
            <w:pPr>
              <w:jc w:val="both"/>
              <w:rPr>
                <w:rFonts w:ascii="Times New Roman" w:hAnsi="Times New Roman"/>
                <w:sz w:val="22"/>
                <w:szCs w:val="22"/>
              </w:rPr>
            </w:pPr>
          </w:p>
          <w:p w:rsidR="00636CBC" w:rsidRPr="003239FB" w:rsidRDefault="00636CBC" w:rsidP="00636CBC">
            <w:pPr>
              <w:jc w:val="both"/>
              <w:rPr>
                <w:rFonts w:ascii="Times New Roman" w:hAnsi="Times New Roman"/>
                <w:sz w:val="22"/>
                <w:szCs w:val="22"/>
              </w:rPr>
            </w:pPr>
          </w:p>
          <w:p w:rsidR="00636CBC" w:rsidRPr="003239FB" w:rsidRDefault="00636CBC" w:rsidP="00636CBC">
            <w:pPr>
              <w:jc w:val="both"/>
              <w:rPr>
                <w:rFonts w:ascii="Times New Roman" w:hAnsi="Times New Roman"/>
                <w:sz w:val="22"/>
                <w:szCs w:val="22"/>
              </w:rPr>
            </w:pPr>
            <w:r w:rsidRPr="003239FB">
              <w:rPr>
                <w:rFonts w:ascii="Times New Roman" w:hAnsi="Times New Roman"/>
                <w:sz w:val="22"/>
                <w:szCs w:val="22"/>
              </w:rPr>
              <w:t>Ad.8</w:t>
            </w:r>
          </w:p>
          <w:p w:rsidR="00636CBC" w:rsidRPr="003239FB" w:rsidRDefault="00636CBC" w:rsidP="00636CBC">
            <w:pPr>
              <w:jc w:val="both"/>
              <w:rPr>
                <w:rFonts w:ascii="Times New Roman" w:hAnsi="Times New Roman"/>
                <w:sz w:val="22"/>
                <w:szCs w:val="22"/>
              </w:rPr>
            </w:pPr>
            <w:r w:rsidRPr="003239FB">
              <w:rPr>
                <w:rFonts w:ascii="Times New Roman" w:hAnsi="Times New Roman"/>
                <w:sz w:val="22"/>
                <w:szCs w:val="22"/>
              </w:rPr>
              <w:t xml:space="preserve">Zgodnie z art. 15 ust. 1 ustawy o planowaniu </w:t>
            </w:r>
            <w:r>
              <w:rPr>
                <w:rFonts w:ascii="Times New Roman" w:hAnsi="Times New Roman"/>
                <w:sz w:val="22"/>
                <w:szCs w:val="22"/>
              </w:rPr>
              <w:t>i </w:t>
            </w:r>
            <w:r w:rsidRPr="003239FB">
              <w:rPr>
                <w:rFonts w:ascii="Times New Roman" w:hAnsi="Times New Roman"/>
                <w:sz w:val="22"/>
                <w:szCs w:val="22"/>
              </w:rPr>
              <w:t xml:space="preserve">zagospodarowaniu przestrzennym projekt planu jest sporządzony zgodnie z zapisami Studium, gdyż ustalenia </w:t>
            </w:r>
            <w:r w:rsidRPr="003239FB">
              <w:rPr>
                <w:rFonts w:ascii="Times New Roman" w:hAnsi="Times New Roman"/>
                <w:sz w:val="22"/>
                <w:szCs w:val="22"/>
              </w:rPr>
              <w:lastRenderedPageBreak/>
              <w:t>Studium są wiążące dla organów gminy przy sporządzaniu planów miejscowych (art. 9 ust. 4)</w:t>
            </w:r>
          </w:p>
          <w:p w:rsidR="00636CBC" w:rsidRPr="003239FB" w:rsidRDefault="00636CBC" w:rsidP="00636CBC">
            <w:pPr>
              <w:jc w:val="both"/>
              <w:rPr>
                <w:rFonts w:ascii="Times New Roman" w:hAnsi="Times New Roman"/>
                <w:sz w:val="22"/>
                <w:szCs w:val="22"/>
              </w:rPr>
            </w:pPr>
            <w:r w:rsidRPr="003239FB">
              <w:rPr>
                <w:rFonts w:ascii="Times New Roman" w:hAnsi="Times New Roman"/>
                <w:sz w:val="22"/>
                <w:szCs w:val="22"/>
              </w:rPr>
              <w:t xml:space="preserve">Uwaga </w:t>
            </w:r>
            <w:r>
              <w:rPr>
                <w:rFonts w:ascii="Times New Roman" w:hAnsi="Times New Roman"/>
                <w:sz w:val="22"/>
                <w:szCs w:val="22"/>
              </w:rPr>
              <w:t xml:space="preserve">pozostaje </w:t>
            </w:r>
            <w:r w:rsidRPr="003239FB">
              <w:rPr>
                <w:rFonts w:ascii="Times New Roman" w:hAnsi="Times New Roman"/>
                <w:sz w:val="22"/>
                <w:szCs w:val="22"/>
              </w:rPr>
              <w:t xml:space="preserve">nieuwzględniona, gdyż budynek został zakwalifikowany do terenu MN – zgodnie z ustaleniami Studium. Jego wielkość i parametry wskazują na rodzaj zabudowy jednorodzinnej Istniejące obiekty o obecnej funkcji mogą nadal funkcjonować na dotychczasowych zasadach, gdyż zgodnie z §6 ust. 1 projektu planu: „Tereny, których przeznaczenie plan miejscowy zmienia, mogą być wykorzystywane w sposób dotychczasowy do czasu ich zagospodarowania zgodnie z planem”. Obecne ustalone </w:t>
            </w:r>
            <w:r>
              <w:rPr>
                <w:rFonts w:ascii="Times New Roman" w:hAnsi="Times New Roman"/>
                <w:sz w:val="22"/>
                <w:szCs w:val="22"/>
              </w:rPr>
              <w:t>w </w:t>
            </w:r>
            <w:r w:rsidRPr="003239FB">
              <w:rPr>
                <w:rFonts w:ascii="Times New Roman" w:hAnsi="Times New Roman"/>
                <w:sz w:val="22"/>
                <w:szCs w:val="22"/>
              </w:rPr>
              <w:t>projekcie planu przeznaczenie terenu nie będzie uniemożliwiało dotychczasowego sposobu użytkowania budynku.</w:t>
            </w:r>
          </w:p>
          <w:p w:rsidR="00636CBC" w:rsidRPr="003239FB" w:rsidRDefault="00636CBC" w:rsidP="00636CBC">
            <w:pPr>
              <w:jc w:val="both"/>
              <w:rPr>
                <w:rFonts w:ascii="Times New Roman" w:hAnsi="Times New Roman"/>
                <w:color w:val="00B050"/>
                <w:sz w:val="22"/>
                <w:szCs w:val="22"/>
              </w:rPr>
            </w:pPr>
          </w:p>
        </w:tc>
      </w:tr>
      <w:tr w:rsidR="002C7615" w:rsidRPr="00AE39E0" w:rsidTr="0050609A">
        <w:tblPrEx>
          <w:tblCellMar>
            <w:left w:w="108" w:type="dxa"/>
            <w:right w:w="108" w:type="dxa"/>
          </w:tblCellMar>
        </w:tblPrEx>
        <w:trPr>
          <w:cantSplit/>
          <w:trHeight w:val="3720"/>
        </w:trPr>
        <w:tc>
          <w:tcPr>
            <w:tcW w:w="823" w:type="dxa"/>
            <w:vMerge/>
          </w:tcPr>
          <w:p w:rsidR="002C7615" w:rsidRDefault="002C7615" w:rsidP="00713246">
            <w:pPr>
              <w:ind w:left="-81" w:right="-130" w:hanging="7"/>
              <w:jc w:val="center"/>
              <w:rPr>
                <w:rFonts w:ascii="Times New Roman" w:hAnsi="Times New Roman"/>
                <w:sz w:val="22"/>
                <w:szCs w:val="22"/>
              </w:rPr>
            </w:pPr>
          </w:p>
        </w:tc>
        <w:tc>
          <w:tcPr>
            <w:tcW w:w="825" w:type="dxa"/>
            <w:vMerge/>
          </w:tcPr>
          <w:p w:rsidR="002C7615" w:rsidRDefault="002C7615" w:rsidP="00713246">
            <w:pPr>
              <w:jc w:val="center"/>
              <w:rPr>
                <w:rFonts w:ascii="Times New Roman" w:hAnsi="Times New Roman"/>
                <w:sz w:val="22"/>
                <w:szCs w:val="22"/>
              </w:rPr>
            </w:pPr>
          </w:p>
        </w:tc>
        <w:tc>
          <w:tcPr>
            <w:tcW w:w="2181" w:type="dxa"/>
            <w:vMerge/>
            <w:shd w:val="clear" w:color="auto" w:fill="auto"/>
          </w:tcPr>
          <w:p w:rsidR="002C7615" w:rsidRPr="00AE39E0" w:rsidRDefault="002C7615" w:rsidP="00713246">
            <w:pPr>
              <w:jc w:val="center"/>
              <w:rPr>
                <w:rFonts w:ascii="Times New Roman" w:hAnsi="Times New Roman"/>
                <w:sz w:val="22"/>
                <w:szCs w:val="22"/>
              </w:rPr>
            </w:pPr>
          </w:p>
        </w:tc>
        <w:tc>
          <w:tcPr>
            <w:tcW w:w="4819" w:type="dxa"/>
            <w:vMerge/>
            <w:tcBorders>
              <w:bottom w:val="single" w:sz="4" w:space="0" w:color="auto"/>
            </w:tcBorders>
            <w:shd w:val="clear" w:color="auto" w:fill="auto"/>
          </w:tcPr>
          <w:p w:rsidR="002C7615" w:rsidRPr="00AE39E0" w:rsidRDefault="002C7615" w:rsidP="000C61F1">
            <w:pPr>
              <w:jc w:val="both"/>
              <w:rPr>
                <w:rFonts w:ascii="Times New Roman" w:hAnsi="Times New Roman"/>
                <w:sz w:val="22"/>
                <w:szCs w:val="22"/>
                <w:u w:val="single"/>
              </w:rPr>
            </w:pPr>
          </w:p>
        </w:tc>
        <w:tc>
          <w:tcPr>
            <w:tcW w:w="1385" w:type="dxa"/>
            <w:shd w:val="clear" w:color="auto" w:fill="auto"/>
          </w:tcPr>
          <w:p w:rsidR="002C7615" w:rsidRDefault="002C7615" w:rsidP="002C7615">
            <w:pPr>
              <w:ind w:hanging="48"/>
              <w:jc w:val="center"/>
              <w:rPr>
                <w:rFonts w:ascii="Times New Roman" w:hAnsi="Times New Roman"/>
                <w:sz w:val="22"/>
                <w:szCs w:val="22"/>
              </w:rPr>
            </w:pPr>
            <w:r w:rsidRPr="00AE39E0">
              <w:rPr>
                <w:rFonts w:ascii="Times New Roman" w:hAnsi="Times New Roman"/>
                <w:sz w:val="22"/>
                <w:szCs w:val="22"/>
              </w:rPr>
              <w:t xml:space="preserve"> 236/8, </w:t>
            </w:r>
          </w:p>
          <w:p w:rsidR="002C7615" w:rsidRDefault="002C7615" w:rsidP="002C7615">
            <w:pPr>
              <w:ind w:hanging="48"/>
              <w:jc w:val="center"/>
              <w:rPr>
                <w:rFonts w:ascii="Times New Roman" w:hAnsi="Times New Roman"/>
                <w:sz w:val="22"/>
                <w:szCs w:val="22"/>
              </w:rPr>
            </w:pPr>
            <w:r w:rsidRPr="00AE39E0">
              <w:rPr>
                <w:rFonts w:ascii="Times New Roman" w:hAnsi="Times New Roman"/>
                <w:sz w:val="22"/>
                <w:szCs w:val="22"/>
              </w:rPr>
              <w:t>236/9</w:t>
            </w:r>
            <w:r>
              <w:rPr>
                <w:rFonts w:ascii="Times New Roman" w:hAnsi="Times New Roman"/>
                <w:sz w:val="22"/>
                <w:szCs w:val="22"/>
              </w:rPr>
              <w:t>,</w:t>
            </w:r>
            <w:r w:rsidRPr="00AE39E0">
              <w:rPr>
                <w:rFonts w:ascii="Times New Roman" w:hAnsi="Times New Roman"/>
                <w:sz w:val="22"/>
                <w:szCs w:val="22"/>
              </w:rPr>
              <w:t xml:space="preserve"> 236/10 </w:t>
            </w:r>
          </w:p>
          <w:p w:rsidR="002C7615" w:rsidRPr="000E0FF3" w:rsidRDefault="002C7615" w:rsidP="002C7615">
            <w:pPr>
              <w:ind w:hanging="48"/>
              <w:jc w:val="center"/>
              <w:rPr>
                <w:rFonts w:ascii="Times New Roman" w:hAnsi="Times New Roman"/>
                <w:strike/>
                <w:sz w:val="22"/>
                <w:szCs w:val="22"/>
                <w:highlight w:val="yellow"/>
              </w:rPr>
            </w:pPr>
            <w:proofErr w:type="spellStart"/>
            <w:r w:rsidRPr="00AE39E0">
              <w:rPr>
                <w:rFonts w:ascii="Times New Roman" w:hAnsi="Times New Roman"/>
                <w:sz w:val="22"/>
                <w:szCs w:val="22"/>
              </w:rPr>
              <w:t>obr</w:t>
            </w:r>
            <w:proofErr w:type="spellEnd"/>
            <w:r w:rsidRPr="00AE39E0">
              <w:rPr>
                <w:rFonts w:ascii="Times New Roman" w:hAnsi="Times New Roman"/>
                <w:sz w:val="22"/>
                <w:szCs w:val="22"/>
              </w:rPr>
              <w:t xml:space="preserve">. 49 </w:t>
            </w:r>
            <w:r>
              <w:rPr>
                <w:rFonts w:ascii="Times New Roman" w:hAnsi="Times New Roman"/>
                <w:sz w:val="22"/>
                <w:szCs w:val="22"/>
              </w:rPr>
              <w:t>Podgórze</w:t>
            </w:r>
          </w:p>
          <w:p w:rsidR="002C7615" w:rsidRDefault="002C7615" w:rsidP="00713246">
            <w:pPr>
              <w:ind w:hanging="48"/>
              <w:jc w:val="center"/>
              <w:rPr>
                <w:rFonts w:ascii="Times New Roman" w:hAnsi="Times New Roman"/>
                <w:sz w:val="22"/>
                <w:szCs w:val="22"/>
              </w:rPr>
            </w:pPr>
          </w:p>
        </w:tc>
        <w:tc>
          <w:tcPr>
            <w:tcW w:w="1404" w:type="dxa"/>
            <w:shd w:val="clear" w:color="auto" w:fill="auto"/>
          </w:tcPr>
          <w:p w:rsidR="002C7615" w:rsidRPr="000E0FF3" w:rsidRDefault="002C7615" w:rsidP="00713246">
            <w:pPr>
              <w:ind w:hanging="48"/>
              <w:jc w:val="center"/>
              <w:rPr>
                <w:rFonts w:ascii="Times New Roman" w:hAnsi="Times New Roman"/>
                <w:strike/>
                <w:sz w:val="22"/>
                <w:szCs w:val="22"/>
                <w:highlight w:val="yellow"/>
              </w:rPr>
            </w:pPr>
          </w:p>
        </w:tc>
        <w:tc>
          <w:tcPr>
            <w:tcW w:w="1464" w:type="dxa"/>
          </w:tcPr>
          <w:p w:rsidR="002C7615" w:rsidRPr="00AE39E0" w:rsidRDefault="002C7615" w:rsidP="00713246">
            <w:pPr>
              <w:jc w:val="center"/>
              <w:rPr>
                <w:rFonts w:ascii="Times New Roman" w:hAnsi="Times New Roman"/>
                <w:b/>
                <w:sz w:val="22"/>
                <w:szCs w:val="22"/>
              </w:rPr>
            </w:pPr>
            <w:r>
              <w:rPr>
                <w:rFonts w:ascii="Times New Roman" w:hAnsi="Times New Roman"/>
                <w:b/>
                <w:sz w:val="22"/>
                <w:szCs w:val="22"/>
              </w:rPr>
              <w:t>MN.6</w:t>
            </w:r>
          </w:p>
        </w:tc>
        <w:tc>
          <w:tcPr>
            <w:tcW w:w="1843" w:type="dxa"/>
            <w:vMerge/>
            <w:tcBorders>
              <w:bottom w:val="single" w:sz="4" w:space="0" w:color="auto"/>
            </w:tcBorders>
            <w:shd w:val="clear" w:color="auto" w:fill="auto"/>
          </w:tcPr>
          <w:p w:rsidR="002C7615" w:rsidRPr="00AE39E0" w:rsidRDefault="002C7615" w:rsidP="00713246">
            <w:pPr>
              <w:jc w:val="center"/>
              <w:rPr>
                <w:rFonts w:ascii="Times New Roman" w:hAnsi="Times New Roman"/>
                <w:b/>
                <w:bCs/>
                <w:iCs/>
                <w:sz w:val="22"/>
                <w:szCs w:val="22"/>
              </w:rPr>
            </w:pPr>
          </w:p>
        </w:tc>
        <w:tc>
          <w:tcPr>
            <w:tcW w:w="1798" w:type="dxa"/>
            <w:vMerge/>
            <w:tcBorders>
              <w:bottom w:val="single" w:sz="4" w:space="0" w:color="auto"/>
            </w:tcBorders>
            <w:shd w:val="clear" w:color="auto" w:fill="auto"/>
          </w:tcPr>
          <w:p w:rsidR="002C7615" w:rsidRPr="00AE39E0" w:rsidRDefault="002C7615" w:rsidP="00713246">
            <w:pPr>
              <w:ind w:left="-106" w:right="-101" w:hanging="42"/>
              <w:jc w:val="center"/>
              <w:rPr>
                <w:rFonts w:ascii="Times New Roman" w:hAnsi="Times New Roman"/>
                <w:sz w:val="22"/>
                <w:szCs w:val="22"/>
              </w:rPr>
            </w:pPr>
          </w:p>
        </w:tc>
        <w:tc>
          <w:tcPr>
            <w:tcW w:w="5810" w:type="dxa"/>
            <w:vMerge/>
            <w:tcBorders>
              <w:bottom w:val="single" w:sz="4" w:space="0" w:color="auto"/>
            </w:tcBorders>
            <w:shd w:val="clear" w:color="auto" w:fill="auto"/>
          </w:tcPr>
          <w:p w:rsidR="002C7615" w:rsidRPr="000E0FF3" w:rsidRDefault="002C7615" w:rsidP="00713246">
            <w:pPr>
              <w:jc w:val="both"/>
              <w:rPr>
                <w:rFonts w:ascii="Times New Roman" w:hAnsi="Times New Roman"/>
                <w:b/>
                <w:color w:val="FF0000"/>
                <w:sz w:val="22"/>
                <w:szCs w:val="22"/>
              </w:rPr>
            </w:pPr>
          </w:p>
        </w:tc>
      </w:tr>
      <w:tr w:rsidR="00636CBC" w:rsidRPr="00AE39E0" w:rsidTr="0050609A">
        <w:tblPrEx>
          <w:tblCellMar>
            <w:left w:w="108" w:type="dxa"/>
            <w:right w:w="108" w:type="dxa"/>
          </w:tblCellMar>
        </w:tblPrEx>
        <w:trPr>
          <w:cantSplit/>
          <w:trHeight w:val="315"/>
        </w:trPr>
        <w:tc>
          <w:tcPr>
            <w:tcW w:w="823" w:type="dxa"/>
            <w:vMerge w:val="restart"/>
          </w:tcPr>
          <w:p w:rsidR="00636CBC" w:rsidRPr="00AE39E0" w:rsidRDefault="00636CBC" w:rsidP="00636CBC">
            <w:pPr>
              <w:ind w:left="-81" w:right="-130" w:hanging="7"/>
              <w:jc w:val="center"/>
              <w:rPr>
                <w:rFonts w:ascii="Times New Roman" w:hAnsi="Times New Roman"/>
                <w:sz w:val="22"/>
                <w:szCs w:val="22"/>
              </w:rPr>
            </w:pPr>
            <w:r>
              <w:rPr>
                <w:rFonts w:ascii="Times New Roman" w:hAnsi="Times New Roman"/>
                <w:sz w:val="22"/>
                <w:szCs w:val="22"/>
              </w:rPr>
              <w:lastRenderedPageBreak/>
              <w:t>41.</w:t>
            </w:r>
          </w:p>
        </w:tc>
        <w:tc>
          <w:tcPr>
            <w:tcW w:w="825" w:type="dxa"/>
            <w:vMerge w:val="restart"/>
          </w:tcPr>
          <w:p w:rsidR="00636CBC" w:rsidRPr="003B0D44" w:rsidRDefault="00636CBC" w:rsidP="00636CBC">
            <w:pPr>
              <w:jc w:val="center"/>
              <w:rPr>
                <w:rFonts w:ascii="Times New Roman" w:hAnsi="Times New Roman"/>
                <w:b/>
                <w:sz w:val="22"/>
                <w:szCs w:val="22"/>
              </w:rPr>
            </w:pPr>
            <w:r w:rsidRPr="003B0D44">
              <w:rPr>
                <w:rFonts w:ascii="Times New Roman" w:hAnsi="Times New Roman"/>
                <w:b/>
                <w:sz w:val="22"/>
                <w:szCs w:val="22"/>
              </w:rPr>
              <w:t>II.61.</w:t>
            </w:r>
          </w:p>
        </w:tc>
        <w:tc>
          <w:tcPr>
            <w:tcW w:w="2181" w:type="dxa"/>
            <w:vMerge w:val="restart"/>
            <w:shd w:val="clear" w:color="auto" w:fill="auto"/>
          </w:tcPr>
          <w:p w:rsidR="00636CBC" w:rsidRPr="00AE39E0" w:rsidRDefault="00D6532E" w:rsidP="00636CBC">
            <w:pPr>
              <w:jc w:val="center"/>
              <w:rPr>
                <w:rFonts w:ascii="Times New Roman" w:hAnsi="Times New Roman"/>
                <w:sz w:val="22"/>
                <w:szCs w:val="22"/>
              </w:rPr>
            </w:pPr>
            <w:r>
              <w:rPr>
                <w:rFonts w:ascii="Times New Roman" w:hAnsi="Times New Roman"/>
                <w:sz w:val="22"/>
                <w:szCs w:val="22"/>
              </w:rPr>
              <w:t>[…]*</w:t>
            </w:r>
          </w:p>
        </w:tc>
        <w:tc>
          <w:tcPr>
            <w:tcW w:w="4819" w:type="dxa"/>
            <w:vMerge w:val="restart"/>
            <w:tcBorders>
              <w:top w:val="single" w:sz="4" w:space="0" w:color="auto"/>
            </w:tcBorders>
            <w:shd w:val="clear" w:color="auto" w:fill="auto"/>
          </w:tcPr>
          <w:p w:rsidR="00636CBC" w:rsidRPr="00AE39E0" w:rsidRDefault="00636CBC" w:rsidP="00636CBC">
            <w:pPr>
              <w:jc w:val="both"/>
              <w:rPr>
                <w:rFonts w:ascii="Times New Roman" w:hAnsi="Times New Roman"/>
                <w:sz w:val="22"/>
                <w:szCs w:val="22"/>
                <w:u w:val="single"/>
              </w:rPr>
            </w:pPr>
            <w:r w:rsidRPr="00AE39E0">
              <w:rPr>
                <w:rFonts w:ascii="Times New Roman" w:hAnsi="Times New Roman"/>
                <w:sz w:val="22"/>
                <w:szCs w:val="22"/>
                <w:u w:val="single"/>
              </w:rPr>
              <w:t>Oznaczenie obszaru (nieruchomości), którego dotyczy podanie:</w:t>
            </w:r>
          </w:p>
          <w:p w:rsidR="00636CBC" w:rsidRPr="00AE39E0" w:rsidRDefault="00636CBC" w:rsidP="00636CBC">
            <w:pPr>
              <w:jc w:val="both"/>
              <w:rPr>
                <w:rFonts w:ascii="Times New Roman" w:hAnsi="Times New Roman"/>
                <w:sz w:val="22"/>
                <w:szCs w:val="22"/>
              </w:rPr>
            </w:pPr>
            <w:r w:rsidRPr="00AE39E0">
              <w:rPr>
                <w:rFonts w:ascii="Times New Roman" w:hAnsi="Times New Roman"/>
                <w:sz w:val="22"/>
                <w:szCs w:val="22"/>
              </w:rPr>
              <w:t xml:space="preserve">Dz. nr: 176/17, 190/3, 840/1, 840/3, 840/6, 840/5, 590/4 </w:t>
            </w:r>
            <w:proofErr w:type="spellStart"/>
            <w:r w:rsidRPr="00AE39E0">
              <w:rPr>
                <w:rFonts w:ascii="Times New Roman" w:hAnsi="Times New Roman"/>
                <w:sz w:val="22"/>
                <w:szCs w:val="22"/>
              </w:rPr>
              <w:t>obr</w:t>
            </w:r>
            <w:proofErr w:type="spellEnd"/>
            <w:r w:rsidRPr="00AE39E0">
              <w:rPr>
                <w:rFonts w:ascii="Times New Roman" w:hAnsi="Times New Roman"/>
                <w:sz w:val="22"/>
                <w:szCs w:val="22"/>
              </w:rPr>
              <w:t xml:space="preserve">. P-49 jedn. </w:t>
            </w:r>
            <w:proofErr w:type="spellStart"/>
            <w:r w:rsidRPr="00AE39E0">
              <w:rPr>
                <w:rFonts w:ascii="Times New Roman" w:hAnsi="Times New Roman"/>
                <w:sz w:val="22"/>
                <w:szCs w:val="22"/>
              </w:rPr>
              <w:t>ewid</w:t>
            </w:r>
            <w:proofErr w:type="spellEnd"/>
            <w:r w:rsidRPr="00AE39E0">
              <w:rPr>
                <w:rFonts w:ascii="Times New Roman" w:hAnsi="Times New Roman"/>
                <w:sz w:val="22"/>
                <w:szCs w:val="22"/>
              </w:rPr>
              <w:t>. Podgórze przy ul. </w:t>
            </w:r>
            <w:proofErr w:type="spellStart"/>
            <w:r w:rsidRPr="00AE39E0">
              <w:rPr>
                <w:rFonts w:ascii="Times New Roman" w:hAnsi="Times New Roman"/>
                <w:sz w:val="22"/>
                <w:szCs w:val="22"/>
              </w:rPr>
              <w:t>Skowroniej</w:t>
            </w:r>
            <w:proofErr w:type="spellEnd"/>
            <w:r w:rsidRPr="00AE39E0">
              <w:rPr>
                <w:rFonts w:ascii="Times New Roman" w:hAnsi="Times New Roman"/>
                <w:sz w:val="22"/>
                <w:szCs w:val="22"/>
              </w:rPr>
              <w:t xml:space="preserve"> w Krakowie umiejscowione w projekcie planu na terenie oznaczonym jako: MN.8 (w pierwotnej wersji projektu planu oznaczone jako MN.10)</w:t>
            </w:r>
          </w:p>
          <w:p w:rsidR="00636CBC" w:rsidRPr="00AE39E0" w:rsidRDefault="00636CBC" w:rsidP="00636CBC">
            <w:pPr>
              <w:jc w:val="both"/>
              <w:rPr>
                <w:rFonts w:ascii="Times New Roman" w:hAnsi="Times New Roman"/>
                <w:sz w:val="22"/>
                <w:szCs w:val="22"/>
              </w:rPr>
            </w:pPr>
            <w:r w:rsidRPr="00AE39E0">
              <w:rPr>
                <w:rFonts w:ascii="Times New Roman" w:hAnsi="Times New Roman"/>
                <w:sz w:val="22"/>
                <w:szCs w:val="22"/>
                <w:u w:val="single"/>
              </w:rPr>
              <w:t>Przedmiot i zakres uwag:</w:t>
            </w:r>
          </w:p>
          <w:p w:rsidR="00636CBC" w:rsidRPr="000E0FF3" w:rsidRDefault="00636CBC" w:rsidP="00636CBC">
            <w:pPr>
              <w:pStyle w:val="Akapitzlist"/>
              <w:numPr>
                <w:ilvl w:val="0"/>
                <w:numId w:val="46"/>
              </w:numPr>
              <w:spacing w:after="0" w:line="240" w:lineRule="auto"/>
              <w:ind w:left="467" w:hanging="425"/>
              <w:jc w:val="both"/>
              <w:rPr>
                <w:rFonts w:ascii="Times New Roman" w:hAnsi="Times New Roman"/>
              </w:rPr>
            </w:pPr>
            <w:r w:rsidRPr="000E0FF3">
              <w:rPr>
                <w:rFonts w:ascii="Times New Roman" w:hAnsi="Times New Roman"/>
              </w:rPr>
              <w:t>Opis zmian zapisów projektu planu w pierwszym i drugim wyłożeniu (</w:t>
            </w:r>
            <w:proofErr w:type="spellStart"/>
            <w:r w:rsidRPr="000E0FF3">
              <w:rPr>
                <w:rFonts w:ascii="Times New Roman" w:hAnsi="Times New Roman"/>
              </w:rPr>
              <w:t>Boldem</w:t>
            </w:r>
            <w:proofErr w:type="spellEnd"/>
            <w:r w:rsidRPr="000E0FF3">
              <w:rPr>
                <w:rFonts w:ascii="Times New Roman" w:hAnsi="Times New Roman"/>
              </w:rPr>
              <w:t xml:space="preserve"> </w:t>
            </w:r>
            <w:r w:rsidRPr="000E0FF3">
              <w:rPr>
                <w:rFonts w:ascii="Times New Roman" w:hAnsi="Times New Roman"/>
              </w:rPr>
              <w:lastRenderedPageBreak/>
              <w:t>oznaczamy zmiany w zapisach projektu tekstu planu):</w:t>
            </w:r>
          </w:p>
          <w:p w:rsidR="00636CBC" w:rsidRPr="00AE39E0" w:rsidRDefault="00636CBC" w:rsidP="00636CBC">
            <w:pPr>
              <w:ind w:left="479"/>
              <w:jc w:val="both"/>
              <w:rPr>
                <w:rFonts w:ascii="Times New Roman" w:hAnsi="Times New Roman"/>
                <w:sz w:val="22"/>
                <w:szCs w:val="22"/>
              </w:rPr>
            </w:pPr>
            <w:r w:rsidRPr="00AE39E0">
              <w:rPr>
                <w:rFonts w:ascii="Times New Roman" w:hAnsi="Times New Roman"/>
                <w:sz w:val="22"/>
                <w:szCs w:val="22"/>
              </w:rPr>
              <w:t>I wyłożenie:</w:t>
            </w:r>
          </w:p>
          <w:p w:rsidR="00636CBC" w:rsidRPr="00AE39E0" w:rsidRDefault="00636CBC" w:rsidP="00636CBC">
            <w:pPr>
              <w:numPr>
                <w:ilvl w:val="0"/>
                <w:numId w:val="35"/>
              </w:numPr>
              <w:ind w:left="479"/>
              <w:jc w:val="both"/>
              <w:rPr>
                <w:rFonts w:ascii="Times New Roman" w:hAnsi="Times New Roman"/>
                <w:sz w:val="22"/>
                <w:szCs w:val="22"/>
              </w:rPr>
            </w:pPr>
            <w:r w:rsidRPr="00AE39E0">
              <w:rPr>
                <w:rFonts w:ascii="Times New Roman" w:hAnsi="Times New Roman"/>
                <w:sz w:val="22"/>
                <w:szCs w:val="22"/>
              </w:rPr>
              <w:t>Oznaczenie: MN.10</w:t>
            </w:r>
          </w:p>
          <w:p w:rsidR="00636CBC" w:rsidRPr="00AE39E0" w:rsidRDefault="00636CBC" w:rsidP="00636CBC">
            <w:pPr>
              <w:numPr>
                <w:ilvl w:val="0"/>
                <w:numId w:val="35"/>
              </w:numPr>
              <w:ind w:left="479"/>
              <w:jc w:val="both"/>
              <w:rPr>
                <w:rFonts w:ascii="Times New Roman" w:hAnsi="Times New Roman"/>
                <w:sz w:val="22"/>
                <w:szCs w:val="22"/>
              </w:rPr>
            </w:pPr>
            <w:r w:rsidRPr="00AE39E0">
              <w:rPr>
                <w:rFonts w:ascii="Times New Roman" w:hAnsi="Times New Roman"/>
                <w:sz w:val="22"/>
                <w:szCs w:val="22"/>
              </w:rPr>
              <w:t>Typ zabudowy : jednorodzinna, wolnostojąca lub bliźniacza</w:t>
            </w:r>
          </w:p>
          <w:p w:rsidR="00636CBC" w:rsidRPr="00AE39E0" w:rsidRDefault="00636CBC" w:rsidP="00636CBC">
            <w:pPr>
              <w:numPr>
                <w:ilvl w:val="0"/>
                <w:numId w:val="35"/>
              </w:numPr>
              <w:ind w:left="479"/>
              <w:jc w:val="both"/>
              <w:rPr>
                <w:rFonts w:ascii="Times New Roman" w:hAnsi="Times New Roman"/>
                <w:sz w:val="22"/>
                <w:szCs w:val="22"/>
              </w:rPr>
            </w:pPr>
            <w:r w:rsidRPr="00AE39E0">
              <w:rPr>
                <w:rFonts w:ascii="Times New Roman" w:hAnsi="Times New Roman"/>
                <w:sz w:val="22"/>
                <w:szCs w:val="22"/>
              </w:rPr>
              <w:t>Minimalny wskaźnik terenu biologicznie czynnego: 50%</w:t>
            </w:r>
          </w:p>
          <w:p w:rsidR="00636CBC" w:rsidRPr="00AE39E0" w:rsidRDefault="00636CBC" w:rsidP="00636CBC">
            <w:pPr>
              <w:numPr>
                <w:ilvl w:val="0"/>
                <w:numId w:val="35"/>
              </w:numPr>
              <w:ind w:left="479"/>
              <w:jc w:val="both"/>
              <w:rPr>
                <w:rFonts w:ascii="Times New Roman" w:hAnsi="Times New Roman"/>
                <w:sz w:val="22"/>
                <w:szCs w:val="22"/>
              </w:rPr>
            </w:pPr>
            <w:r w:rsidRPr="00AE39E0">
              <w:rPr>
                <w:rFonts w:ascii="Times New Roman" w:hAnsi="Times New Roman"/>
                <w:sz w:val="22"/>
                <w:szCs w:val="22"/>
              </w:rPr>
              <w:t>Wskaźnik intensywności zabudowy: 0,1-0,7</w:t>
            </w:r>
          </w:p>
          <w:p w:rsidR="00636CBC" w:rsidRPr="00AE39E0" w:rsidRDefault="00636CBC" w:rsidP="00636CBC">
            <w:pPr>
              <w:numPr>
                <w:ilvl w:val="0"/>
                <w:numId w:val="35"/>
              </w:numPr>
              <w:ind w:left="479"/>
              <w:jc w:val="both"/>
              <w:rPr>
                <w:rFonts w:ascii="Times New Roman" w:hAnsi="Times New Roman"/>
                <w:sz w:val="22"/>
                <w:szCs w:val="22"/>
              </w:rPr>
            </w:pPr>
            <w:r w:rsidRPr="00AE39E0">
              <w:rPr>
                <w:rFonts w:ascii="Times New Roman" w:hAnsi="Times New Roman"/>
                <w:sz w:val="22"/>
                <w:szCs w:val="22"/>
              </w:rPr>
              <w:t>Maksymalna wysokość zabudowy: 11 m, przy czym maksymalna wysokość zabudowy dla budynków gospodarczych, garaży wolnostojących, wiat, altan: 5 m</w:t>
            </w:r>
          </w:p>
          <w:p w:rsidR="00636CBC" w:rsidRPr="00AE39E0" w:rsidRDefault="00636CBC" w:rsidP="00636CBC">
            <w:pPr>
              <w:numPr>
                <w:ilvl w:val="0"/>
                <w:numId w:val="35"/>
              </w:numPr>
              <w:ind w:left="479"/>
              <w:jc w:val="both"/>
              <w:rPr>
                <w:rFonts w:ascii="Times New Roman" w:hAnsi="Times New Roman"/>
                <w:sz w:val="22"/>
                <w:szCs w:val="22"/>
              </w:rPr>
            </w:pPr>
            <w:r w:rsidRPr="00AE39E0">
              <w:rPr>
                <w:rFonts w:ascii="Times New Roman" w:hAnsi="Times New Roman"/>
                <w:sz w:val="22"/>
                <w:szCs w:val="22"/>
              </w:rPr>
              <w:t>Wielkość działek:</w:t>
            </w:r>
          </w:p>
          <w:p w:rsidR="00636CBC" w:rsidRDefault="00636CBC" w:rsidP="00636CBC">
            <w:pPr>
              <w:pStyle w:val="Akapitzlist"/>
              <w:numPr>
                <w:ilvl w:val="3"/>
                <w:numId w:val="19"/>
              </w:numPr>
              <w:spacing w:after="0" w:line="240" w:lineRule="auto"/>
              <w:ind w:left="1034" w:hanging="425"/>
              <w:jc w:val="both"/>
              <w:rPr>
                <w:rFonts w:ascii="Times New Roman" w:hAnsi="Times New Roman"/>
              </w:rPr>
            </w:pPr>
            <w:r w:rsidRPr="000E0FF3">
              <w:rPr>
                <w:rFonts w:ascii="Times New Roman" w:hAnsi="Times New Roman"/>
              </w:rPr>
              <w:t>dla jednego budynku mieszkalnego jednorodzinnego wolnostojącego: 700 m</w:t>
            </w:r>
            <w:r w:rsidRPr="000E0FF3">
              <w:rPr>
                <w:rFonts w:ascii="Times New Roman" w:hAnsi="Times New Roman"/>
                <w:vertAlign w:val="superscript"/>
              </w:rPr>
              <w:t>2</w:t>
            </w:r>
            <w:r w:rsidRPr="000E0FF3">
              <w:rPr>
                <w:rFonts w:ascii="Times New Roman" w:hAnsi="Times New Roman"/>
              </w:rPr>
              <w:t>,</w:t>
            </w:r>
          </w:p>
          <w:p w:rsidR="00636CBC" w:rsidRPr="000E0FF3" w:rsidRDefault="00636CBC" w:rsidP="00636CBC">
            <w:pPr>
              <w:pStyle w:val="Akapitzlist"/>
              <w:numPr>
                <w:ilvl w:val="3"/>
                <w:numId w:val="19"/>
              </w:numPr>
              <w:spacing w:after="0" w:line="240" w:lineRule="auto"/>
              <w:ind w:left="1034" w:hanging="425"/>
              <w:jc w:val="both"/>
              <w:rPr>
                <w:rFonts w:ascii="Times New Roman" w:hAnsi="Times New Roman"/>
              </w:rPr>
            </w:pPr>
            <w:r w:rsidRPr="000E0FF3">
              <w:rPr>
                <w:rFonts w:ascii="Times New Roman" w:hAnsi="Times New Roman"/>
              </w:rPr>
              <w:t>dla jednego budynku mieszkalnego jednorodzinnego w zabudowie bliźniaczej: 500 m</w:t>
            </w:r>
            <w:r w:rsidRPr="000E0FF3">
              <w:rPr>
                <w:rFonts w:ascii="Times New Roman" w:hAnsi="Times New Roman"/>
                <w:vertAlign w:val="superscript"/>
              </w:rPr>
              <w:t>2</w:t>
            </w:r>
            <w:r w:rsidRPr="000E0FF3">
              <w:rPr>
                <w:rFonts w:ascii="Times New Roman" w:hAnsi="Times New Roman"/>
              </w:rPr>
              <w:t>.</w:t>
            </w:r>
          </w:p>
          <w:p w:rsidR="00636CBC" w:rsidRPr="00AE39E0" w:rsidRDefault="00636CBC" w:rsidP="00636CBC">
            <w:pPr>
              <w:ind w:left="479"/>
              <w:jc w:val="both"/>
              <w:rPr>
                <w:rFonts w:ascii="Times New Roman" w:hAnsi="Times New Roman"/>
                <w:sz w:val="22"/>
                <w:szCs w:val="22"/>
              </w:rPr>
            </w:pPr>
            <w:r w:rsidRPr="00AE39E0">
              <w:rPr>
                <w:rFonts w:ascii="Times New Roman" w:hAnsi="Times New Roman"/>
                <w:sz w:val="22"/>
                <w:szCs w:val="22"/>
              </w:rPr>
              <w:t>II wyłożenie:</w:t>
            </w:r>
          </w:p>
          <w:p w:rsidR="00636CBC" w:rsidRPr="00AE39E0" w:rsidRDefault="00636CBC" w:rsidP="00636CBC">
            <w:pPr>
              <w:numPr>
                <w:ilvl w:val="0"/>
                <w:numId w:val="35"/>
              </w:numPr>
              <w:ind w:left="479"/>
              <w:jc w:val="both"/>
              <w:rPr>
                <w:rFonts w:ascii="Times New Roman" w:hAnsi="Times New Roman"/>
                <w:sz w:val="22"/>
                <w:szCs w:val="22"/>
              </w:rPr>
            </w:pPr>
            <w:r w:rsidRPr="00AE39E0">
              <w:rPr>
                <w:rFonts w:ascii="Times New Roman" w:hAnsi="Times New Roman"/>
                <w:sz w:val="22"/>
                <w:szCs w:val="22"/>
              </w:rPr>
              <w:t xml:space="preserve">Oznaczenie: </w:t>
            </w:r>
            <w:r w:rsidRPr="00AE39E0">
              <w:rPr>
                <w:rFonts w:ascii="Times New Roman" w:hAnsi="Times New Roman"/>
                <w:b/>
                <w:sz w:val="22"/>
                <w:szCs w:val="22"/>
              </w:rPr>
              <w:t>MN.8</w:t>
            </w:r>
          </w:p>
          <w:p w:rsidR="00636CBC" w:rsidRPr="00AE39E0" w:rsidRDefault="00636CBC" w:rsidP="00636CBC">
            <w:pPr>
              <w:numPr>
                <w:ilvl w:val="0"/>
                <w:numId w:val="35"/>
              </w:numPr>
              <w:ind w:left="479"/>
              <w:jc w:val="both"/>
              <w:rPr>
                <w:rFonts w:ascii="Times New Roman" w:hAnsi="Times New Roman"/>
                <w:sz w:val="22"/>
                <w:szCs w:val="22"/>
              </w:rPr>
            </w:pPr>
            <w:r w:rsidRPr="00AE39E0">
              <w:rPr>
                <w:rFonts w:ascii="Times New Roman" w:hAnsi="Times New Roman"/>
                <w:sz w:val="22"/>
                <w:szCs w:val="22"/>
              </w:rPr>
              <w:t>Typ zabudowy : jednorodzinna, wolnostojąca lub bliźniacza</w:t>
            </w:r>
          </w:p>
          <w:p w:rsidR="00636CBC" w:rsidRPr="00AE39E0" w:rsidRDefault="00636CBC" w:rsidP="00636CBC">
            <w:pPr>
              <w:numPr>
                <w:ilvl w:val="0"/>
                <w:numId w:val="35"/>
              </w:numPr>
              <w:ind w:left="479"/>
              <w:jc w:val="both"/>
              <w:rPr>
                <w:rFonts w:ascii="Times New Roman" w:hAnsi="Times New Roman"/>
                <w:sz w:val="22"/>
                <w:szCs w:val="22"/>
              </w:rPr>
            </w:pPr>
            <w:r w:rsidRPr="00AE39E0">
              <w:rPr>
                <w:rFonts w:ascii="Times New Roman" w:hAnsi="Times New Roman"/>
                <w:sz w:val="22"/>
                <w:szCs w:val="22"/>
              </w:rPr>
              <w:t>Minimalny wskaźnik terenu biologicznie czynnego: 50%</w:t>
            </w:r>
          </w:p>
          <w:p w:rsidR="00636CBC" w:rsidRPr="00AE39E0" w:rsidRDefault="00636CBC" w:rsidP="00636CBC">
            <w:pPr>
              <w:numPr>
                <w:ilvl w:val="0"/>
                <w:numId w:val="35"/>
              </w:numPr>
              <w:ind w:left="479"/>
              <w:jc w:val="both"/>
              <w:rPr>
                <w:rFonts w:ascii="Times New Roman" w:hAnsi="Times New Roman"/>
                <w:sz w:val="22"/>
                <w:szCs w:val="22"/>
              </w:rPr>
            </w:pPr>
            <w:r w:rsidRPr="00AE39E0">
              <w:rPr>
                <w:rFonts w:ascii="Times New Roman" w:hAnsi="Times New Roman"/>
                <w:sz w:val="22"/>
                <w:szCs w:val="22"/>
              </w:rPr>
              <w:t xml:space="preserve">Wskaźnik intensywności zabudowy: </w:t>
            </w:r>
            <w:r w:rsidRPr="00AE39E0">
              <w:rPr>
                <w:rFonts w:ascii="Times New Roman" w:hAnsi="Times New Roman"/>
                <w:b/>
                <w:sz w:val="22"/>
                <w:szCs w:val="22"/>
              </w:rPr>
              <w:t>0,1-0,8</w:t>
            </w:r>
          </w:p>
          <w:p w:rsidR="00636CBC" w:rsidRPr="00AE39E0" w:rsidRDefault="00636CBC" w:rsidP="00636CBC">
            <w:pPr>
              <w:numPr>
                <w:ilvl w:val="0"/>
                <w:numId w:val="35"/>
              </w:numPr>
              <w:ind w:left="479"/>
              <w:jc w:val="both"/>
              <w:rPr>
                <w:rFonts w:ascii="Times New Roman" w:hAnsi="Times New Roman"/>
                <w:sz w:val="22"/>
                <w:szCs w:val="22"/>
              </w:rPr>
            </w:pPr>
            <w:r w:rsidRPr="00AE39E0">
              <w:rPr>
                <w:rFonts w:ascii="Times New Roman" w:hAnsi="Times New Roman"/>
                <w:sz w:val="22"/>
                <w:szCs w:val="22"/>
              </w:rPr>
              <w:t xml:space="preserve">Maksymalna wysokość zabudowy: 11 m, </w:t>
            </w:r>
            <w:r w:rsidRPr="00AE39E0">
              <w:rPr>
                <w:rFonts w:ascii="Times New Roman" w:hAnsi="Times New Roman"/>
                <w:b/>
                <w:sz w:val="22"/>
                <w:szCs w:val="22"/>
              </w:rPr>
              <w:t>a</w:t>
            </w:r>
            <w:r>
              <w:rPr>
                <w:rFonts w:ascii="Times New Roman" w:hAnsi="Times New Roman"/>
                <w:b/>
                <w:sz w:val="22"/>
                <w:szCs w:val="22"/>
              </w:rPr>
              <w:t> </w:t>
            </w:r>
            <w:r w:rsidRPr="00AE39E0">
              <w:rPr>
                <w:rFonts w:ascii="Times New Roman" w:hAnsi="Times New Roman"/>
                <w:b/>
                <w:sz w:val="22"/>
                <w:szCs w:val="22"/>
              </w:rPr>
              <w:t xml:space="preserve">przy realizacji obiektów z dachem płaskim 8 m; </w:t>
            </w:r>
            <w:r w:rsidRPr="00AE39E0">
              <w:rPr>
                <w:rFonts w:ascii="Times New Roman" w:hAnsi="Times New Roman"/>
                <w:sz w:val="22"/>
                <w:szCs w:val="22"/>
              </w:rPr>
              <w:t>przy czym maksymalna wysokość zabudowy dla budynków gospodarczych, garaży wolnostojących, wiat, altan: 5 m</w:t>
            </w:r>
          </w:p>
          <w:p w:rsidR="00636CBC" w:rsidRPr="00AE39E0" w:rsidRDefault="00636CBC" w:rsidP="00636CBC">
            <w:pPr>
              <w:numPr>
                <w:ilvl w:val="0"/>
                <w:numId w:val="35"/>
              </w:numPr>
              <w:ind w:left="479"/>
              <w:jc w:val="both"/>
              <w:rPr>
                <w:rFonts w:ascii="Times New Roman" w:hAnsi="Times New Roman"/>
                <w:sz w:val="22"/>
                <w:szCs w:val="22"/>
              </w:rPr>
            </w:pPr>
            <w:r w:rsidRPr="00AE39E0">
              <w:rPr>
                <w:rFonts w:ascii="Times New Roman" w:hAnsi="Times New Roman"/>
                <w:sz w:val="22"/>
                <w:szCs w:val="22"/>
              </w:rPr>
              <w:t>Wielkość działek:</w:t>
            </w:r>
          </w:p>
          <w:p w:rsidR="00636CBC" w:rsidRPr="00AE39E0" w:rsidRDefault="00636CBC" w:rsidP="00636CBC">
            <w:pPr>
              <w:numPr>
                <w:ilvl w:val="3"/>
                <w:numId w:val="19"/>
              </w:numPr>
              <w:ind w:left="479"/>
              <w:jc w:val="both"/>
              <w:rPr>
                <w:rFonts w:ascii="Times New Roman" w:hAnsi="Times New Roman"/>
                <w:sz w:val="22"/>
                <w:szCs w:val="22"/>
              </w:rPr>
            </w:pPr>
            <w:r w:rsidRPr="00AE39E0">
              <w:rPr>
                <w:rFonts w:ascii="Times New Roman" w:hAnsi="Times New Roman"/>
                <w:sz w:val="22"/>
                <w:szCs w:val="22"/>
              </w:rPr>
              <w:t>dla jednego budynku mieszkalnego jednorodzinnego wolnostojącego: 700 m</w:t>
            </w:r>
            <w:r w:rsidRPr="00AE39E0">
              <w:rPr>
                <w:rFonts w:ascii="Times New Roman" w:hAnsi="Times New Roman"/>
                <w:sz w:val="22"/>
                <w:szCs w:val="22"/>
                <w:vertAlign w:val="superscript"/>
              </w:rPr>
              <w:t>2</w:t>
            </w:r>
            <w:r w:rsidRPr="00AE39E0">
              <w:rPr>
                <w:rFonts w:ascii="Times New Roman" w:hAnsi="Times New Roman"/>
                <w:sz w:val="22"/>
                <w:szCs w:val="22"/>
              </w:rPr>
              <w:t>,</w:t>
            </w:r>
          </w:p>
          <w:p w:rsidR="00636CBC" w:rsidRPr="00AE39E0" w:rsidRDefault="00636CBC" w:rsidP="00636CBC">
            <w:pPr>
              <w:numPr>
                <w:ilvl w:val="3"/>
                <w:numId w:val="19"/>
              </w:numPr>
              <w:ind w:left="479"/>
              <w:jc w:val="both"/>
              <w:rPr>
                <w:rFonts w:ascii="Times New Roman" w:hAnsi="Times New Roman"/>
                <w:sz w:val="22"/>
                <w:szCs w:val="22"/>
              </w:rPr>
            </w:pPr>
            <w:r w:rsidRPr="00AE39E0">
              <w:rPr>
                <w:rFonts w:ascii="Times New Roman" w:hAnsi="Times New Roman"/>
                <w:sz w:val="22"/>
                <w:szCs w:val="22"/>
              </w:rPr>
              <w:t>dla jednego budynku mieszkalnego jednorodzinnego w zabudowie bliźniaczej: 500 m</w:t>
            </w:r>
            <w:r w:rsidRPr="00AE39E0">
              <w:rPr>
                <w:rFonts w:ascii="Times New Roman" w:hAnsi="Times New Roman"/>
                <w:sz w:val="22"/>
                <w:szCs w:val="22"/>
                <w:vertAlign w:val="superscript"/>
              </w:rPr>
              <w:t>2</w:t>
            </w:r>
            <w:r w:rsidRPr="00AE39E0">
              <w:rPr>
                <w:rFonts w:ascii="Times New Roman" w:hAnsi="Times New Roman"/>
                <w:sz w:val="22"/>
                <w:szCs w:val="22"/>
              </w:rPr>
              <w:t>.</w:t>
            </w:r>
          </w:p>
          <w:p w:rsidR="00636CBC" w:rsidRPr="000E0FF3" w:rsidRDefault="00636CBC" w:rsidP="00636CBC">
            <w:pPr>
              <w:pStyle w:val="Akapitzlist"/>
              <w:numPr>
                <w:ilvl w:val="0"/>
                <w:numId w:val="46"/>
              </w:numPr>
              <w:spacing w:after="0" w:line="240" w:lineRule="auto"/>
              <w:ind w:left="467" w:hanging="467"/>
              <w:jc w:val="both"/>
              <w:rPr>
                <w:rFonts w:ascii="Times New Roman" w:hAnsi="Times New Roman"/>
                <w:u w:val="single"/>
              </w:rPr>
            </w:pPr>
            <w:r w:rsidRPr="000E0FF3">
              <w:rPr>
                <w:rFonts w:ascii="Times New Roman" w:hAnsi="Times New Roman"/>
                <w:u w:val="single"/>
              </w:rPr>
              <w:t>Wnosi uwagi:</w:t>
            </w:r>
          </w:p>
          <w:p w:rsidR="00636CBC" w:rsidRPr="00AE39E0" w:rsidRDefault="00636CBC" w:rsidP="00636CBC">
            <w:pPr>
              <w:numPr>
                <w:ilvl w:val="0"/>
                <w:numId w:val="37"/>
              </w:numPr>
              <w:ind w:left="184" w:hanging="184"/>
              <w:jc w:val="both"/>
              <w:rPr>
                <w:rFonts w:ascii="Times New Roman" w:hAnsi="Times New Roman"/>
                <w:sz w:val="22"/>
                <w:szCs w:val="22"/>
              </w:rPr>
            </w:pPr>
            <w:r w:rsidRPr="00AE39E0">
              <w:rPr>
                <w:rFonts w:ascii="Times New Roman" w:hAnsi="Times New Roman"/>
                <w:sz w:val="22"/>
                <w:szCs w:val="22"/>
              </w:rPr>
              <w:t>Przywrócić dla omawianego terenu poprzedni zapis dotyczący wysokości zabudowy poprzez wykreślenie: „a przy realizacji obiektów z dachem płaskim 8m”.</w:t>
            </w:r>
          </w:p>
          <w:p w:rsidR="00636CBC" w:rsidRPr="00AE39E0" w:rsidRDefault="00636CBC" w:rsidP="00636CBC">
            <w:pPr>
              <w:jc w:val="both"/>
              <w:rPr>
                <w:rFonts w:ascii="Times New Roman" w:hAnsi="Times New Roman"/>
                <w:sz w:val="22"/>
                <w:szCs w:val="22"/>
              </w:rPr>
            </w:pPr>
          </w:p>
          <w:p w:rsidR="00636CBC" w:rsidRPr="00AE39E0" w:rsidRDefault="00636CBC" w:rsidP="00636CBC">
            <w:pPr>
              <w:jc w:val="both"/>
              <w:rPr>
                <w:rFonts w:ascii="Times New Roman" w:hAnsi="Times New Roman"/>
                <w:sz w:val="22"/>
                <w:szCs w:val="22"/>
              </w:rPr>
            </w:pPr>
            <w:r w:rsidRPr="00AE39E0">
              <w:rPr>
                <w:rFonts w:ascii="Times New Roman" w:hAnsi="Times New Roman"/>
                <w:sz w:val="22"/>
                <w:szCs w:val="22"/>
              </w:rPr>
              <w:t>Uzasadnienie:</w:t>
            </w:r>
          </w:p>
          <w:p w:rsidR="00636CBC" w:rsidRPr="00AE39E0" w:rsidRDefault="00636CBC" w:rsidP="00636CBC">
            <w:pPr>
              <w:jc w:val="both"/>
              <w:rPr>
                <w:rFonts w:ascii="Times New Roman" w:hAnsi="Times New Roman"/>
                <w:sz w:val="22"/>
                <w:szCs w:val="22"/>
              </w:rPr>
            </w:pPr>
            <w:r w:rsidRPr="00AE39E0">
              <w:rPr>
                <w:rFonts w:ascii="Times New Roman" w:hAnsi="Times New Roman"/>
                <w:sz w:val="22"/>
                <w:szCs w:val="22"/>
              </w:rPr>
              <w:t xml:space="preserve">(Nie podajemy proponowanych zmian jako propozycji wykreślenia czy wpisania konkretnych </w:t>
            </w:r>
            <w:r w:rsidRPr="00AE39E0">
              <w:rPr>
                <w:rFonts w:ascii="Times New Roman" w:hAnsi="Times New Roman"/>
                <w:sz w:val="22"/>
                <w:szCs w:val="22"/>
              </w:rPr>
              <w:lastRenderedPageBreak/>
              <w:t xml:space="preserve">paragrafów, ustępów czy punktów. W naszej ocenie optymalnym wydaje się wyodrębnienie tego obszaru jako kolejnego terenu MN z własną liczbą porządkową (byłoby to najklarowniejsze rozwiązanie, zwłaszcza w kontekście kolejnych uwag). Niemniej zmiany można wprowadzić również poprzez korektę, wykreślenie, wpisanie art. W obecnym w projekcie zapisów </w:t>
            </w:r>
            <w:proofErr w:type="spellStart"/>
            <w:r w:rsidRPr="00AE39E0">
              <w:rPr>
                <w:rFonts w:ascii="Times New Roman" w:hAnsi="Times New Roman"/>
                <w:sz w:val="22"/>
                <w:szCs w:val="22"/>
              </w:rPr>
              <w:t>mpzp</w:t>
            </w:r>
            <w:proofErr w:type="spellEnd"/>
            <w:r w:rsidRPr="00AE39E0">
              <w:rPr>
                <w:rFonts w:ascii="Times New Roman" w:hAnsi="Times New Roman"/>
                <w:sz w:val="22"/>
                <w:szCs w:val="22"/>
              </w:rPr>
              <w:t>.)</w:t>
            </w:r>
          </w:p>
          <w:p w:rsidR="00636CBC" w:rsidRPr="00AE39E0" w:rsidRDefault="00636CBC" w:rsidP="00636CBC">
            <w:pPr>
              <w:jc w:val="both"/>
              <w:rPr>
                <w:rFonts w:ascii="Times New Roman" w:hAnsi="Times New Roman"/>
                <w:sz w:val="22"/>
                <w:szCs w:val="22"/>
              </w:rPr>
            </w:pPr>
            <w:r w:rsidRPr="00AE39E0">
              <w:rPr>
                <w:rFonts w:ascii="Times New Roman" w:hAnsi="Times New Roman"/>
                <w:sz w:val="22"/>
                <w:szCs w:val="22"/>
              </w:rPr>
              <w:t>Omawiany obszar jest położony pomiędzy zabudową wielorodzinną, a starszą zabudową jednorodzinną (w załączeniu do tej uwagi mapa poglądowa z naniesionymi niektórymi wysokościami budynków z dachami płaskimi.)</w:t>
            </w:r>
          </w:p>
          <w:p w:rsidR="00636CBC" w:rsidRPr="00AE39E0" w:rsidRDefault="00636CBC" w:rsidP="00636CBC">
            <w:pPr>
              <w:jc w:val="both"/>
              <w:rPr>
                <w:rFonts w:ascii="Times New Roman" w:hAnsi="Times New Roman"/>
                <w:sz w:val="22"/>
                <w:szCs w:val="22"/>
              </w:rPr>
            </w:pPr>
            <w:r w:rsidRPr="00AE39E0">
              <w:rPr>
                <w:rFonts w:ascii="Times New Roman" w:hAnsi="Times New Roman"/>
                <w:sz w:val="22"/>
                <w:szCs w:val="22"/>
              </w:rPr>
              <w:t>Zabudowa wielorodzinna (Mwni.1) to budynki z płaskimi dachami o wysokości ok. 10 m, natomiast w zabudowie jednorodzinnej wyróżniamy zarówno budynki o dachach spadzistych (o zróżnicowanych kątach nachylenia) jak i dachach płaskich, Najbliższy dla omawianego obszaru budynek jednorodzinny z płaskim dachem (patrz załącznik) ma wysokość ok. 11 metrów.</w:t>
            </w:r>
          </w:p>
          <w:p w:rsidR="00636CBC" w:rsidRPr="00AE39E0" w:rsidRDefault="00636CBC" w:rsidP="00636CBC">
            <w:pPr>
              <w:jc w:val="both"/>
              <w:rPr>
                <w:rFonts w:ascii="Times New Roman" w:hAnsi="Times New Roman"/>
                <w:sz w:val="22"/>
                <w:szCs w:val="22"/>
              </w:rPr>
            </w:pPr>
            <w:r w:rsidRPr="00AE39E0">
              <w:rPr>
                <w:rFonts w:ascii="Times New Roman" w:hAnsi="Times New Roman"/>
                <w:sz w:val="22"/>
                <w:szCs w:val="22"/>
              </w:rPr>
              <w:t>Słusznym wydaje się więc zagospodarowanie omawianego obszaru, a przynajmniej niewykluczenie takiej możliwości, zabudową wpisującą się w otoczenie.</w:t>
            </w:r>
          </w:p>
          <w:p w:rsidR="00636CBC" w:rsidRPr="00AE39E0" w:rsidRDefault="00636CBC" w:rsidP="00636CBC">
            <w:pPr>
              <w:ind w:left="411"/>
              <w:jc w:val="both"/>
              <w:rPr>
                <w:rFonts w:ascii="Times New Roman" w:hAnsi="Times New Roman"/>
                <w:sz w:val="22"/>
                <w:szCs w:val="22"/>
              </w:rPr>
            </w:pPr>
          </w:p>
          <w:p w:rsidR="00636CBC" w:rsidRPr="00AE39E0" w:rsidRDefault="00636CBC" w:rsidP="00636CBC">
            <w:pPr>
              <w:numPr>
                <w:ilvl w:val="0"/>
                <w:numId w:val="37"/>
              </w:numPr>
              <w:ind w:left="411"/>
              <w:jc w:val="both"/>
              <w:rPr>
                <w:rFonts w:ascii="Times New Roman" w:hAnsi="Times New Roman"/>
                <w:sz w:val="22"/>
                <w:szCs w:val="22"/>
              </w:rPr>
            </w:pPr>
            <w:r w:rsidRPr="00AE39E0">
              <w:rPr>
                <w:rFonts w:ascii="Times New Roman" w:hAnsi="Times New Roman"/>
                <w:sz w:val="22"/>
                <w:szCs w:val="22"/>
              </w:rPr>
              <w:t>Umożliwić na omawianym obszarze realizację podziemnych miejsc postojowych, a także parkingów i garaży poprzez zmianę w §13 ust. 9 pkt 3:</w:t>
            </w:r>
          </w:p>
          <w:p w:rsidR="00636CBC" w:rsidRPr="00AE39E0" w:rsidRDefault="00636CBC" w:rsidP="00636CBC">
            <w:pPr>
              <w:ind w:left="411"/>
              <w:jc w:val="both"/>
              <w:rPr>
                <w:rFonts w:ascii="Times New Roman" w:hAnsi="Times New Roman"/>
                <w:sz w:val="22"/>
                <w:szCs w:val="22"/>
              </w:rPr>
            </w:pPr>
            <w:r w:rsidRPr="00AE39E0">
              <w:rPr>
                <w:rFonts w:ascii="Times New Roman" w:hAnsi="Times New Roman"/>
                <w:sz w:val="22"/>
                <w:szCs w:val="22"/>
              </w:rPr>
              <w:t>obecnie brzmienie:</w:t>
            </w:r>
          </w:p>
          <w:p w:rsidR="00636CBC" w:rsidRPr="000E0FF3" w:rsidRDefault="00636CBC" w:rsidP="00636CBC">
            <w:pPr>
              <w:pStyle w:val="Akapitzlist"/>
              <w:numPr>
                <w:ilvl w:val="0"/>
                <w:numId w:val="29"/>
              </w:numPr>
              <w:spacing w:after="0" w:line="240" w:lineRule="auto"/>
              <w:jc w:val="both"/>
              <w:rPr>
                <w:rFonts w:ascii="Times New Roman" w:hAnsi="Times New Roman"/>
              </w:rPr>
            </w:pPr>
            <w:r w:rsidRPr="000E0FF3">
              <w:rPr>
                <w:rFonts w:ascii="Times New Roman" w:hAnsi="Times New Roman"/>
              </w:rPr>
              <w:t>dopuszcza się realizację parkingów/garaży podziemnych (w tym również wielopoziomowych) w Terenach MN/U.1-MN/U.4, MN/U.8-MN/U.10, MN/U.12, U.2-U4</w:t>
            </w:r>
          </w:p>
          <w:p w:rsidR="00636CBC" w:rsidRPr="00AE39E0" w:rsidRDefault="00636CBC" w:rsidP="00636CBC">
            <w:pPr>
              <w:ind w:left="411"/>
              <w:jc w:val="both"/>
              <w:rPr>
                <w:rFonts w:ascii="Times New Roman" w:hAnsi="Times New Roman"/>
                <w:sz w:val="22"/>
                <w:szCs w:val="22"/>
              </w:rPr>
            </w:pPr>
            <w:r w:rsidRPr="00AE39E0">
              <w:rPr>
                <w:rFonts w:ascii="Times New Roman" w:hAnsi="Times New Roman"/>
                <w:sz w:val="22"/>
                <w:szCs w:val="22"/>
              </w:rPr>
              <w:t>proponowana zmiana:</w:t>
            </w:r>
          </w:p>
          <w:p w:rsidR="00636CBC" w:rsidRPr="0028717B" w:rsidRDefault="00636CBC" w:rsidP="00636CBC">
            <w:pPr>
              <w:pStyle w:val="Akapitzlist"/>
              <w:numPr>
                <w:ilvl w:val="0"/>
                <w:numId w:val="29"/>
              </w:numPr>
              <w:spacing w:after="0" w:line="240" w:lineRule="auto"/>
              <w:jc w:val="both"/>
              <w:rPr>
                <w:rFonts w:ascii="Times New Roman" w:hAnsi="Times New Roman"/>
              </w:rPr>
            </w:pPr>
            <w:r w:rsidRPr="000E0FF3">
              <w:rPr>
                <w:rFonts w:ascii="Times New Roman" w:hAnsi="Times New Roman"/>
              </w:rPr>
              <w:t xml:space="preserve">dopuszcza się realizację parkingów/garaży podziemnych (w tym również wielopoziomowych) w Terenach </w:t>
            </w:r>
            <w:r w:rsidRPr="000E0FF3">
              <w:rPr>
                <w:rFonts w:ascii="Times New Roman" w:hAnsi="Times New Roman"/>
                <w:b/>
                <w:u w:val="single"/>
              </w:rPr>
              <w:t>MN.8,</w:t>
            </w:r>
            <w:r w:rsidRPr="000E0FF3">
              <w:rPr>
                <w:rFonts w:ascii="Times New Roman" w:hAnsi="Times New Roman"/>
              </w:rPr>
              <w:t xml:space="preserve"> MN/U.1-MN/U.4, MN/U.8-MN/U.10, MN/U.12, U.2-U4</w:t>
            </w:r>
          </w:p>
          <w:p w:rsidR="00636CBC" w:rsidRPr="00AE39E0" w:rsidRDefault="00636CBC" w:rsidP="00636CBC">
            <w:pPr>
              <w:ind w:left="127"/>
              <w:jc w:val="both"/>
              <w:rPr>
                <w:rFonts w:ascii="Times New Roman" w:hAnsi="Times New Roman"/>
                <w:sz w:val="22"/>
                <w:szCs w:val="22"/>
              </w:rPr>
            </w:pPr>
            <w:r w:rsidRPr="00AE39E0">
              <w:rPr>
                <w:rFonts w:ascii="Times New Roman" w:hAnsi="Times New Roman"/>
                <w:sz w:val="22"/>
                <w:szCs w:val="22"/>
              </w:rPr>
              <w:t>Uzasadnienie:</w:t>
            </w:r>
          </w:p>
          <w:p w:rsidR="00636CBC" w:rsidRPr="00AE39E0" w:rsidRDefault="00636CBC" w:rsidP="00636CBC">
            <w:pPr>
              <w:ind w:left="127"/>
              <w:jc w:val="both"/>
              <w:rPr>
                <w:rFonts w:ascii="Times New Roman" w:hAnsi="Times New Roman"/>
                <w:sz w:val="22"/>
                <w:szCs w:val="22"/>
              </w:rPr>
            </w:pPr>
            <w:r w:rsidRPr="00AE39E0">
              <w:rPr>
                <w:rFonts w:ascii="Times New Roman" w:hAnsi="Times New Roman"/>
                <w:sz w:val="22"/>
                <w:szCs w:val="22"/>
              </w:rPr>
              <w:t xml:space="preserve">Na wstępnie należy wyjaśnić, że proponowana zmiana jest dopuszczalna w trakcie składania uwag do drugiego wyłożenia projektu planu, ze względu na zmianę zapisów wprowadzonych do nowych </w:t>
            </w:r>
            <w:r w:rsidRPr="00AE39E0">
              <w:rPr>
                <w:rFonts w:ascii="Times New Roman" w:hAnsi="Times New Roman"/>
                <w:sz w:val="22"/>
                <w:szCs w:val="22"/>
              </w:rPr>
              <w:lastRenderedPageBreak/>
              <w:t xml:space="preserve">projektów tekstu i rysunku planu, a w szczególności: podniesienia wskaźnika intensywności zabudowy (możliwy wzrost zapotrzebowania na miejsca postojowe nie tylko na omawianym obszarze, ale także na terenie całego planowanego </w:t>
            </w:r>
            <w:proofErr w:type="spellStart"/>
            <w:r w:rsidRPr="00AE39E0">
              <w:rPr>
                <w:rFonts w:ascii="Times New Roman" w:hAnsi="Times New Roman"/>
                <w:sz w:val="22"/>
                <w:szCs w:val="22"/>
              </w:rPr>
              <w:t>mpzp</w:t>
            </w:r>
            <w:proofErr w:type="spellEnd"/>
            <w:r w:rsidRPr="00AE39E0">
              <w:rPr>
                <w:rFonts w:ascii="Times New Roman" w:hAnsi="Times New Roman"/>
                <w:sz w:val="22"/>
                <w:szCs w:val="22"/>
              </w:rPr>
              <w:t>) oraz zmianę (poszerzenie) opisywanego terenu (uprzednio MN.10).</w:t>
            </w:r>
          </w:p>
          <w:p w:rsidR="00636CBC" w:rsidRPr="00AE39E0" w:rsidRDefault="00636CBC" w:rsidP="00636CBC">
            <w:pPr>
              <w:ind w:left="127"/>
              <w:jc w:val="both"/>
              <w:rPr>
                <w:rFonts w:ascii="Times New Roman" w:hAnsi="Times New Roman"/>
                <w:sz w:val="22"/>
                <w:szCs w:val="22"/>
              </w:rPr>
            </w:pPr>
            <w:r w:rsidRPr="00AE39E0">
              <w:rPr>
                <w:rFonts w:ascii="Times New Roman" w:hAnsi="Times New Roman"/>
                <w:sz w:val="22"/>
                <w:szCs w:val="22"/>
              </w:rPr>
              <w:t>Powyższe uzupełniamy także nowymi dowodami w sprawie tj.: wykonaną dla tego obszaru dokumentacją geologiczno-inżynierską przygotowaną przez Zakład Usług Geologicznych „GEO-NOT” (styczeń 2020), która jednoznacznie potwierdza możliwość realizacji na tym obszarze kondygnacji podziemnych w tym garaży, miejsc postojowych i parkingów.</w:t>
            </w:r>
          </w:p>
          <w:p w:rsidR="00636CBC" w:rsidRPr="00AE39E0" w:rsidRDefault="00636CBC" w:rsidP="00636CBC">
            <w:pPr>
              <w:ind w:left="697"/>
              <w:jc w:val="both"/>
              <w:rPr>
                <w:rFonts w:ascii="Times New Roman" w:hAnsi="Times New Roman"/>
                <w:sz w:val="22"/>
                <w:szCs w:val="22"/>
              </w:rPr>
            </w:pPr>
          </w:p>
          <w:p w:rsidR="00636CBC" w:rsidRPr="00AE39E0" w:rsidRDefault="00636CBC" w:rsidP="00636CBC">
            <w:pPr>
              <w:numPr>
                <w:ilvl w:val="0"/>
                <w:numId w:val="37"/>
              </w:numPr>
              <w:jc w:val="both"/>
              <w:rPr>
                <w:rFonts w:ascii="Times New Roman" w:hAnsi="Times New Roman"/>
                <w:sz w:val="22"/>
                <w:szCs w:val="22"/>
              </w:rPr>
            </w:pPr>
            <w:r w:rsidRPr="00AE39E0">
              <w:rPr>
                <w:rFonts w:ascii="Times New Roman" w:hAnsi="Times New Roman"/>
                <w:sz w:val="22"/>
                <w:szCs w:val="22"/>
              </w:rPr>
              <w:t>Idąc konsekwentnie za powyższą argumentacją oraz uwagami, w szczególności:</w:t>
            </w:r>
          </w:p>
          <w:p w:rsidR="00636CBC" w:rsidRPr="00AE39E0" w:rsidRDefault="00636CBC" w:rsidP="00636CBC">
            <w:pPr>
              <w:numPr>
                <w:ilvl w:val="0"/>
                <w:numId w:val="36"/>
              </w:numPr>
              <w:ind w:left="904"/>
              <w:jc w:val="both"/>
              <w:rPr>
                <w:rFonts w:ascii="Times New Roman" w:hAnsi="Times New Roman"/>
                <w:sz w:val="22"/>
                <w:szCs w:val="22"/>
              </w:rPr>
            </w:pPr>
            <w:r w:rsidRPr="00AE39E0">
              <w:rPr>
                <w:rFonts w:ascii="Times New Roman" w:hAnsi="Times New Roman"/>
                <w:sz w:val="22"/>
                <w:szCs w:val="22"/>
              </w:rPr>
              <w:t>wkomponowanie powstałej zabudowy jako przejścia od zabudowy wielorodzinnej o niskiej intensywności, a zabudową jednorodzinną wolnostojącą,</w:t>
            </w:r>
          </w:p>
          <w:p w:rsidR="00636CBC" w:rsidRPr="00AE39E0" w:rsidRDefault="00636CBC" w:rsidP="00636CBC">
            <w:pPr>
              <w:numPr>
                <w:ilvl w:val="0"/>
                <w:numId w:val="36"/>
              </w:numPr>
              <w:ind w:left="904"/>
              <w:jc w:val="both"/>
              <w:rPr>
                <w:rFonts w:ascii="Times New Roman" w:hAnsi="Times New Roman"/>
                <w:sz w:val="22"/>
                <w:szCs w:val="22"/>
              </w:rPr>
            </w:pPr>
            <w:r w:rsidRPr="00AE39E0">
              <w:rPr>
                <w:rFonts w:ascii="Times New Roman" w:hAnsi="Times New Roman"/>
                <w:sz w:val="22"/>
                <w:szCs w:val="22"/>
              </w:rPr>
              <w:t>z możliwością usytuowania podziemnych miejsc postojowych,</w:t>
            </w:r>
          </w:p>
          <w:p w:rsidR="00636CBC" w:rsidRPr="00AE39E0" w:rsidRDefault="00636CBC" w:rsidP="00636CBC">
            <w:pPr>
              <w:numPr>
                <w:ilvl w:val="0"/>
                <w:numId w:val="36"/>
              </w:numPr>
              <w:ind w:left="904"/>
              <w:jc w:val="both"/>
              <w:rPr>
                <w:rFonts w:ascii="Times New Roman" w:hAnsi="Times New Roman"/>
                <w:sz w:val="22"/>
                <w:szCs w:val="22"/>
              </w:rPr>
            </w:pPr>
            <w:r w:rsidRPr="00AE39E0">
              <w:rPr>
                <w:rFonts w:ascii="Times New Roman" w:hAnsi="Times New Roman"/>
                <w:sz w:val="22"/>
                <w:szCs w:val="22"/>
              </w:rPr>
              <w:t>o wysokości 11 m,</w:t>
            </w:r>
          </w:p>
          <w:p w:rsidR="00636CBC" w:rsidRPr="00AE39E0" w:rsidRDefault="00636CBC" w:rsidP="00636CBC">
            <w:pPr>
              <w:ind w:left="544"/>
              <w:jc w:val="both"/>
              <w:rPr>
                <w:rFonts w:ascii="Times New Roman" w:hAnsi="Times New Roman"/>
                <w:b/>
                <w:sz w:val="22"/>
                <w:szCs w:val="22"/>
              </w:rPr>
            </w:pPr>
            <w:r w:rsidRPr="00AE39E0">
              <w:rPr>
                <w:rFonts w:ascii="Times New Roman" w:hAnsi="Times New Roman"/>
                <w:sz w:val="22"/>
                <w:szCs w:val="22"/>
              </w:rPr>
              <w:t xml:space="preserve">Proponuje się podniesienie wskaźnika intensywności zabudowy do </w:t>
            </w:r>
            <w:r w:rsidRPr="00AE39E0">
              <w:rPr>
                <w:rFonts w:ascii="Times New Roman" w:hAnsi="Times New Roman"/>
                <w:b/>
                <w:sz w:val="22"/>
                <w:szCs w:val="22"/>
              </w:rPr>
              <w:t>1,6</w:t>
            </w:r>
            <w:r w:rsidRPr="00AE39E0">
              <w:rPr>
                <w:rFonts w:ascii="Times New Roman" w:hAnsi="Times New Roman"/>
                <w:sz w:val="22"/>
                <w:szCs w:val="22"/>
              </w:rPr>
              <w:t xml:space="preserve"> z dopuszczeniem możliwości </w:t>
            </w:r>
            <w:r w:rsidRPr="00AE39E0">
              <w:rPr>
                <w:rFonts w:ascii="Times New Roman" w:hAnsi="Times New Roman"/>
                <w:b/>
                <w:sz w:val="22"/>
                <w:szCs w:val="22"/>
              </w:rPr>
              <w:t>zabudowy usługowej i zabudowy szeregowej</w:t>
            </w:r>
            <w:r w:rsidRPr="00AE39E0">
              <w:rPr>
                <w:rFonts w:ascii="Times New Roman" w:hAnsi="Times New Roman"/>
                <w:sz w:val="22"/>
                <w:szCs w:val="22"/>
              </w:rPr>
              <w:t xml:space="preserve"> oraz obniżenie wskaźnika powierzchni </w:t>
            </w:r>
            <w:r w:rsidRPr="00AE39E0">
              <w:rPr>
                <w:rFonts w:ascii="Times New Roman" w:hAnsi="Times New Roman"/>
                <w:b/>
                <w:sz w:val="22"/>
                <w:szCs w:val="22"/>
              </w:rPr>
              <w:t>biologicznie czynnej do 40%.</w:t>
            </w:r>
          </w:p>
          <w:p w:rsidR="00636CBC" w:rsidRPr="00AE39E0" w:rsidRDefault="00636CBC" w:rsidP="00636CBC">
            <w:pPr>
              <w:ind w:left="42" w:right="28" w:hanging="42"/>
              <w:jc w:val="both"/>
              <w:rPr>
                <w:rFonts w:ascii="Times New Roman" w:hAnsi="Times New Roman"/>
                <w:sz w:val="22"/>
                <w:szCs w:val="22"/>
              </w:rPr>
            </w:pPr>
            <w:r w:rsidRPr="00AE39E0">
              <w:rPr>
                <w:rFonts w:ascii="Times New Roman" w:hAnsi="Times New Roman"/>
                <w:sz w:val="22"/>
                <w:szCs w:val="22"/>
              </w:rPr>
              <w:t>Zdajemy sobie sprawę, że studium uwarunkowań nie wyszczególnia zabudowy jednorodzinnej w omawianym obszarze, jednakże jej nie zakazuje.</w:t>
            </w:r>
          </w:p>
        </w:tc>
        <w:tc>
          <w:tcPr>
            <w:tcW w:w="1385" w:type="dxa"/>
            <w:shd w:val="clear" w:color="auto" w:fill="auto"/>
          </w:tcPr>
          <w:p w:rsidR="00636CBC" w:rsidRPr="002C7615" w:rsidRDefault="00636CBC" w:rsidP="00636CBC">
            <w:pPr>
              <w:ind w:left="-45"/>
              <w:jc w:val="center"/>
              <w:rPr>
                <w:rFonts w:ascii="Times New Roman" w:hAnsi="Times New Roman"/>
                <w:sz w:val="22"/>
                <w:szCs w:val="22"/>
              </w:rPr>
            </w:pPr>
            <w:r w:rsidRPr="002C7615">
              <w:rPr>
                <w:rFonts w:ascii="Times New Roman" w:hAnsi="Times New Roman"/>
                <w:sz w:val="22"/>
                <w:szCs w:val="22"/>
              </w:rPr>
              <w:lastRenderedPageBreak/>
              <w:t>176/17,</w:t>
            </w:r>
          </w:p>
          <w:p w:rsidR="00636CBC" w:rsidRPr="002C7615" w:rsidRDefault="00636CBC" w:rsidP="00636CBC">
            <w:pPr>
              <w:ind w:left="-45"/>
              <w:jc w:val="center"/>
              <w:rPr>
                <w:rFonts w:ascii="Times New Roman" w:hAnsi="Times New Roman"/>
                <w:sz w:val="22"/>
                <w:szCs w:val="22"/>
              </w:rPr>
            </w:pPr>
            <w:r w:rsidRPr="002C7615">
              <w:rPr>
                <w:rFonts w:ascii="Times New Roman" w:hAnsi="Times New Roman"/>
                <w:sz w:val="22"/>
                <w:szCs w:val="22"/>
              </w:rPr>
              <w:t>190/3,</w:t>
            </w:r>
          </w:p>
          <w:p w:rsidR="00636CBC" w:rsidRPr="002C7615" w:rsidRDefault="00636CBC" w:rsidP="00636CBC">
            <w:pPr>
              <w:ind w:left="-45"/>
              <w:jc w:val="center"/>
              <w:rPr>
                <w:rFonts w:ascii="Times New Roman" w:hAnsi="Times New Roman"/>
                <w:sz w:val="22"/>
                <w:szCs w:val="22"/>
              </w:rPr>
            </w:pPr>
            <w:r>
              <w:rPr>
                <w:rFonts w:ascii="Times New Roman" w:hAnsi="Times New Roman"/>
                <w:sz w:val="22"/>
                <w:szCs w:val="22"/>
              </w:rPr>
              <w:t>840/6</w:t>
            </w:r>
          </w:p>
          <w:p w:rsidR="00636CBC" w:rsidRDefault="00636CBC" w:rsidP="00636CBC">
            <w:pPr>
              <w:ind w:left="-45"/>
              <w:jc w:val="center"/>
              <w:rPr>
                <w:rFonts w:ascii="Times New Roman" w:hAnsi="Times New Roman"/>
                <w:sz w:val="22"/>
                <w:szCs w:val="22"/>
              </w:rPr>
            </w:pPr>
            <w:proofErr w:type="spellStart"/>
            <w:r w:rsidRPr="002C7615">
              <w:rPr>
                <w:rFonts w:ascii="Times New Roman" w:hAnsi="Times New Roman"/>
                <w:sz w:val="22"/>
                <w:szCs w:val="22"/>
              </w:rPr>
              <w:t>obr</w:t>
            </w:r>
            <w:proofErr w:type="spellEnd"/>
            <w:r w:rsidRPr="002C7615">
              <w:rPr>
                <w:rFonts w:ascii="Times New Roman" w:hAnsi="Times New Roman"/>
                <w:sz w:val="22"/>
                <w:szCs w:val="22"/>
              </w:rPr>
              <w:t>. 49</w:t>
            </w:r>
          </w:p>
          <w:p w:rsidR="00636CBC" w:rsidRPr="002C7615" w:rsidRDefault="00636CBC" w:rsidP="00636CBC">
            <w:pPr>
              <w:ind w:left="-45"/>
              <w:jc w:val="center"/>
              <w:rPr>
                <w:rFonts w:ascii="Times New Roman" w:hAnsi="Times New Roman"/>
                <w:sz w:val="22"/>
                <w:szCs w:val="22"/>
              </w:rPr>
            </w:pPr>
            <w:r>
              <w:rPr>
                <w:rFonts w:ascii="Times New Roman" w:hAnsi="Times New Roman"/>
                <w:sz w:val="22"/>
                <w:szCs w:val="22"/>
              </w:rPr>
              <w:t>Podgórze</w:t>
            </w:r>
          </w:p>
        </w:tc>
        <w:tc>
          <w:tcPr>
            <w:tcW w:w="1404" w:type="dxa"/>
            <w:shd w:val="clear" w:color="auto" w:fill="auto"/>
          </w:tcPr>
          <w:p w:rsidR="00636CBC" w:rsidRPr="002C7615" w:rsidRDefault="00636CBC" w:rsidP="00636CBC">
            <w:pPr>
              <w:jc w:val="center"/>
              <w:rPr>
                <w:rFonts w:ascii="Times New Roman" w:hAnsi="Times New Roman"/>
                <w:b/>
                <w:sz w:val="22"/>
                <w:szCs w:val="22"/>
              </w:rPr>
            </w:pPr>
          </w:p>
        </w:tc>
        <w:tc>
          <w:tcPr>
            <w:tcW w:w="1464" w:type="dxa"/>
          </w:tcPr>
          <w:p w:rsidR="00636CBC" w:rsidRPr="002C7615" w:rsidRDefault="00636CBC" w:rsidP="00636CBC">
            <w:pPr>
              <w:jc w:val="center"/>
              <w:rPr>
                <w:rFonts w:ascii="Times New Roman" w:hAnsi="Times New Roman"/>
                <w:b/>
                <w:sz w:val="22"/>
                <w:szCs w:val="22"/>
              </w:rPr>
            </w:pPr>
            <w:r w:rsidRPr="002C7615">
              <w:rPr>
                <w:rFonts w:ascii="Times New Roman" w:hAnsi="Times New Roman"/>
                <w:b/>
                <w:sz w:val="22"/>
                <w:szCs w:val="22"/>
              </w:rPr>
              <w:t>MN.8</w:t>
            </w:r>
          </w:p>
        </w:tc>
        <w:tc>
          <w:tcPr>
            <w:tcW w:w="1843" w:type="dxa"/>
            <w:vMerge w:val="restart"/>
            <w:tcBorders>
              <w:top w:val="single" w:sz="4" w:space="0" w:color="auto"/>
            </w:tcBorders>
            <w:shd w:val="clear" w:color="auto" w:fill="auto"/>
          </w:tcPr>
          <w:p w:rsidR="00636CBC" w:rsidRPr="000E0FF3" w:rsidRDefault="00636CBC" w:rsidP="00636CBC">
            <w:pPr>
              <w:jc w:val="center"/>
              <w:rPr>
                <w:rFonts w:ascii="Times New Roman" w:hAnsi="Times New Roman"/>
                <w:b/>
                <w:bCs/>
                <w:iCs/>
                <w:color w:val="FF0000"/>
                <w:sz w:val="22"/>
                <w:szCs w:val="22"/>
              </w:rPr>
            </w:pPr>
            <w:r w:rsidRPr="00AE39E0">
              <w:rPr>
                <w:rFonts w:ascii="Times New Roman" w:hAnsi="Times New Roman"/>
                <w:b/>
                <w:bCs/>
                <w:iCs/>
                <w:sz w:val="22"/>
                <w:szCs w:val="22"/>
              </w:rPr>
              <w:t>Prezydent Miasta Krakowa nie uwzględnił uwagi</w:t>
            </w:r>
            <w:r>
              <w:rPr>
                <w:rFonts w:ascii="Times New Roman" w:hAnsi="Times New Roman"/>
                <w:b/>
                <w:bCs/>
                <w:iCs/>
                <w:sz w:val="22"/>
                <w:szCs w:val="22"/>
              </w:rPr>
              <w:t xml:space="preserve"> w zakresie pkt.1,2</w:t>
            </w:r>
            <w:r w:rsidRPr="005E47C1">
              <w:rPr>
                <w:rFonts w:ascii="Times New Roman" w:hAnsi="Times New Roman"/>
                <w:b/>
                <w:bCs/>
                <w:iCs/>
                <w:sz w:val="22"/>
                <w:szCs w:val="22"/>
              </w:rPr>
              <w:t>, 3</w:t>
            </w:r>
          </w:p>
        </w:tc>
        <w:tc>
          <w:tcPr>
            <w:tcW w:w="1798" w:type="dxa"/>
            <w:vMerge w:val="restart"/>
            <w:tcBorders>
              <w:top w:val="single" w:sz="4" w:space="0" w:color="auto"/>
            </w:tcBorders>
            <w:shd w:val="clear" w:color="auto" w:fill="auto"/>
          </w:tcPr>
          <w:p w:rsidR="00636CBC" w:rsidRPr="003239FB" w:rsidRDefault="00636CBC" w:rsidP="00636CBC">
            <w:pPr>
              <w:ind w:left="-106" w:right="-101" w:hanging="42"/>
              <w:jc w:val="center"/>
              <w:rPr>
                <w:rFonts w:ascii="Times New Roman" w:hAnsi="Times New Roman"/>
                <w:b/>
                <w:bCs/>
                <w:iCs/>
                <w:sz w:val="22"/>
                <w:szCs w:val="22"/>
              </w:rPr>
            </w:pPr>
            <w:r w:rsidRPr="003239FB">
              <w:rPr>
                <w:rFonts w:ascii="Times New Roman" w:hAnsi="Times New Roman"/>
                <w:b/>
                <w:bCs/>
                <w:iCs/>
                <w:sz w:val="22"/>
                <w:szCs w:val="22"/>
              </w:rPr>
              <w:t xml:space="preserve">Rada Miasta Krakowa nie </w:t>
            </w:r>
            <w:r w:rsidRPr="00E77764">
              <w:rPr>
                <w:rFonts w:ascii="Times New Roman" w:hAnsi="Times New Roman"/>
                <w:b/>
                <w:bCs/>
                <w:iCs/>
                <w:sz w:val="22"/>
                <w:szCs w:val="22"/>
              </w:rPr>
              <w:t xml:space="preserve">uwzględniła uwagi w zakresie pkt </w:t>
            </w:r>
            <w:r>
              <w:rPr>
                <w:rFonts w:ascii="Times New Roman" w:hAnsi="Times New Roman"/>
                <w:b/>
                <w:bCs/>
                <w:iCs/>
                <w:sz w:val="22"/>
                <w:szCs w:val="22"/>
              </w:rPr>
              <w:t>1</w:t>
            </w:r>
            <w:r w:rsidRPr="003239FB">
              <w:rPr>
                <w:rFonts w:ascii="Times New Roman" w:hAnsi="Times New Roman"/>
                <w:b/>
                <w:bCs/>
                <w:iCs/>
                <w:sz w:val="22"/>
                <w:szCs w:val="22"/>
              </w:rPr>
              <w:t>,2,</w:t>
            </w:r>
            <w:r>
              <w:rPr>
                <w:rFonts w:ascii="Times New Roman" w:hAnsi="Times New Roman"/>
                <w:b/>
                <w:bCs/>
                <w:iCs/>
                <w:sz w:val="22"/>
                <w:szCs w:val="22"/>
              </w:rPr>
              <w:t xml:space="preserve"> 3</w:t>
            </w:r>
          </w:p>
          <w:p w:rsidR="00636CBC" w:rsidRPr="003239FB" w:rsidRDefault="00636CBC" w:rsidP="00636CBC">
            <w:pPr>
              <w:ind w:left="-106" w:right="-101" w:hanging="42"/>
              <w:jc w:val="center"/>
              <w:rPr>
                <w:rFonts w:ascii="Times New Roman" w:hAnsi="Times New Roman"/>
                <w:color w:val="00B050"/>
                <w:sz w:val="22"/>
                <w:szCs w:val="22"/>
              </w:rPr>
            </w:pPr>
          </w:p>
        </w:tc>
        <w:tc>
          <w:tcPr>
            <w:tcW w:w="5810" w:type="dxa"/>
            <w:vMerge w:val="restart"/>
            <w:tcBorders>
              <w:top w:val="single" w:sz="4" w:space="0" w:color="auto"/>
            </w:tcBorders>
            <w:shd w:val="clear" w:color="auto" w:fill="auto"/>
          </w:tcPr>
          <w:p w:rsidR="00636CBC" w:rsidRDefault="00636CBC" w:rsidP="00636CBC">
            <w:pPr>
              <w:jc w:val="both"/>
              <w:rPr>
                <w:rFonts w:ascii="Times New Roman" w:hAnsi="Times New Roman"/>
                <w:sz w:val="22"/>
                <w:szCs w:val="22"/>
              </w:rPr>
            </w:pPr>
            <w:r w:rsidRPr="003239FB">
              <w:rPr>
                <w:rFonts w:ascii="Times New Roman" w:hAnsi="Times New Roman"/>
                <w:sz w:val="22"/>
                <w:szCs w:val="22"/>
              </w:rPr>
              <w:t xml:space="preserve">Ad.1 </w:t>
            </w:r>
          </w:p>
          <w:p w:rsidR="00636CBC" w:rsidRPr="003239FB" w:rsidRDefault="00636CBC" w:rsidP="00636CBC">
            <w:pPr>
              <w:jc w:val="both"/>
              <w:rPr>
                <w:rFonts w:ascii="Times New Roman" w:hAnsi="Times New Roman"/>
                <w:sz w:val="22"/>
                <w:szCs w:val="22"/>
              </w:rPr>
            </w:pPr>
            <w:r>
              <w:rPr>
                <w:rFonts w:ascii="Times New Roman" w:hAnsi="Times New Roman"/>
                <w:sz w:val="22"/>
                <w:szCs w:val="22"/>
              </w:rPr>
              <w:t>Uwaga pozostaje nieuwzględniona. W</w:t>
            </w:r>
            <w:r w:rsidRPr="003239FB">
              <w:rPr>
                <w:rFonts w:ascii="Times New Roman" w:hAnsi="Times New Roman"/>
                <w:sz w:val="22"/>
                <w:szCs w:val="22"/>
              </w:rPr>
              <w:t xml:space="preserve">prowadzenie dopuszczenia dachów płaskich </w:t>
            </w:r>
            <w:r>
              <w:rPr>
                <w:rFonts w:ascii="Times New Roman" w:hAnsi="Times New Roman"/>
                <w:sz w:val="22"/>
                <w:szCs w:val="22"/>
              </w:rPr>
              <w:t>w </w:t>
            </w:r>
            <w:r w:rsidRPr="003239FB">
              <w:rPr>
                <w:rFonts w:ascii="Times New Roman" w:hAnsi="Times New Roman"/>
                <w:sz w:val="22"/>
                <w:szCs w:val="22"/>
              </w:rPr>
              <w:t xml:space="preserve">obszarze objętym planem miejscowym wynika </w:t>
            </w:r>
            <w:r>
              <w:rPr>
                <w:rFonts w:ascii="Times New Roman" w:hAnsi="Times New Roman"/>
                <w:sz w:val="22"/>
                <w:szCs w:val="22"/>
              </w:rPr>
              <w:t>z </w:t>
            </w:r>
            <w:r w:rsidRPr="003239FB">
              <w:rPr>
                <w:rFonts w:ascii="Times New Roman" w:hAnsi="Times New Roman"/>
                <w:sz w:val="22"/>
                <w:szCs w:val="22"/>
              </w:rPr>
              <w:t>uwzględnienia uwag złożonych do</w:t>
            </w:r>
            <w:r w:rsidR="00C51FF0">
              <w:rPr>
                <w:rFonts w:ascii="Times New Roman" w:hAnsi="Times New Roman"/>
                <w:sz w:val="22"/>
                <w:szCs w:val="22"/>
              </w:rPr>
              <w:t> </w:t>
            </w:r>
            <w:r w:rsidRPr="003239FB">
              <w:rPr>
                <w:rFonts w:ascii="Times New Roman" w:hAnsi="Times New Roman"/>
                <w:sz w:val="22"/>
                <w:szCs w:val="22"/>
              </w:rPr>
              <w:t xml:space="preserve">terenu objętego uwagą podczas I wyłożenia do publicznego wglądu. </w:t>
            </w:r>
          </w:p>
          <w:p w:rsidR="00636CBC" w:rsidRPr="003239FB" w:rsidRDefault="00636CBC" w:rsidP="00636CBC">
            <w:pPr>
              <w:jc w:val="both"/>
              <w:rPr>
                <w:rFonts w:ascii="Times New Roman" w:hAnsi="Times New Roman"/>
                <w:color w:val="00B050"/>
                <w:sz w:val="22"/>
                <w:szCs w:val="22"/>
              </w:rPr>
            </w:pPr>
            <w:r w:rsidRPr="003239FB">
              <w:rPr>
                <w:rFonts w:ascii="Times New Roman" w:hAnsi="Times New Roman"/>
                <w:sz w:val="22"/>
                <w:szCs w:val="22"/>
              </w:rPr>
              <w:t>Dopuszczono dachy płaskie, ale doprecyzowano dla nich wysokość zabudowy do 8 m, tak aby nie wprowadzać bardziej intensywnej zabudowy, dlatego pozostawia się obecne zapisy ustaleń projektu planu</w:t>
            </w:r>
            <w:r w:rsidRPr="003239FB">
              <w:rPr>
                <w:rFonts w:ascii="Times New Roman" w:hAnsi="Times New Roman"/>
                <w:color w:val="00B050"/>
                <w:sz w:val="22"/>
                <w:szCs w:val="22"/>
              </w:rPr>
              <w:t xml:space="preserve">. </w:t>
            </w:r>
          </w:p>
          <w:p w:rsidR="00636CBC" w:rsidRPr="003239FB" w:rsidRDefault="00636CBC" w:rsidP="00636CBC">
            <w:pPr>
              <w:jc w:val="both"/>
              <w:rPr>
                <w:rFonts w:ascii="Times New Roman" w:hAnsi="Times New Roman"/>
                <w:color w:val="00B050"/>
                <w:sz w:val="22"/>
                <w:szCs w:val="22"/>
              </w:rPr>
            </w:pPr>
          </w:p>
          <w:p w:rsidR="00636CBC" w:rsidRPr="003239FB" w:rsidRDefault="00636CBC" w:rsidP="00636CBC">
            <w:pPr>
              <w:jc w:val="both"/>
              <w:rPr>
                <w:rFonts w:ascii="Times New Roman" w:hAnsi="Times New Roman"/>
                <w:color w:val="00B050"/>
                <w:sz w:val="22"/>
                <w:szCs w:val="22"/>
              </w:rPr>
            </w:pPr>
          </w:p>
          <w:p w:rsidR="00636CBC" w:rsidRPr="003239FB" w:rsidRDefault="00636CBC" w:rsidP="00636CBC">
            <w:pPr>
              <w:jc w:val="both"/>
              <w:rPr>
                <w:rFonts w:ascii="Times New Roman" w:hAnsi="Times New Roman"/>
                <w:sz w:val="22"/>
                <w:szCs w:val="22"/>
              </w:rPr>
            </w:pPr>
            <w:r w:rsidRPr="003239FB">
              <w:rPr>
                <w:rFonts w:ascii="Times New Roman" w:hAnsi="Times New Roman"/>
                <w:sz w:val="22"/>
                <w:szCs w:val="22"/>
              </w:rPr>
              <w:lastRenderedPageBreak/>
              <w:t xml:space="preserve">Ad.2 </w:t>
            </w:r>
          </w:p>
          <w:p w:rsidR="00636CBC" w:rsidRPr="003239FB" w:rsidRDefault="00636CBC" w:rsidP="00636CBC">
            <w:pPr>
              <w:jc w:val="both"/>
              <w:rPr>
                <w:rFonts w:ascii="Times New Roman" w:hAnsi="Times New Roman"/>
                <w:sz w:val="22"/>
                <w:szCs w:val="22"/>
              </w:rPr>
            </w:pPr>
            <w:r w:rsidRPr="003239FB">
              <w:rPr>
                <w:rFonts w:ascii="Times New Roman" w:hAnsi="Times New Roman"/>
                <w:sz w:val="22"/>
                <w:szCs w:val="22"/>
              </w:rPr>
              <w:t xml:space="preserve">Uwaga </w:t>
            </w:r>
            <w:r>
              <w:rPr>
                <w:rFonts w:ascii="Times New Roman" w:hAnsi="Times New Roman"/>
                <w:sz w:val="22"/>
                <w:szCs w:val="22"/>
              </w:rPr>
              <w:t xml:space="preserve">pozostaje </w:t>
            </w:r>
            <w:r w:rsidRPr="003239FB">
              <w:rPr>
                <w:rFonts w:ascii="Times New Roman" w:hAnsi="Times New Roman"/>
                <w:sz w:val="22"/>
                <w:szCs w:val="22"/>
              </w:rPr>
              <w:t>nieuwzględniona, gdyż nie wprowadza się tożsamych zapisów jak w Terenach MN/U.1 – MN/U.4, MN/U.8 – MN/U.10, MN/U.12, U.2 – U.4.</w:t>
            </w:r>
          </w:p>
          <w:p w:rsidR="00636CBC" w:rsidRPr="003239FB" w:rsidRDefault="00636CBC" w:rsidP="00636CBC">
            <w:pPr>
              <w:jc w:val="both"/>
              <w:rPr>
                <w:rFonts w:ascii="Times New Roman" w:hAnsi="Times New Roman"/>
                <w:sz w:val="22"/>
                <w:szCs w:val="22"/>
              </w:rPr>
            </w:pPr>
            <w:r w:rsidRPr="003239FB">
              <w:rPr>
                <w:rFonts w:ascii="Times New Roman" w:hAnsi="Times New Roman"/>
                <w:sz w:val="22"/>
                <w:szCs w:val="22"/>
              </w:rPr>
              <w:t xml:space="preserve">Dopuszczenie realizacji parkingów/garaży podziemnych </w:t>
            </w:r>
            <w:r>
              <w:rPr>
                <w:rFonts w:ascii="Times New Roman" w:hAnsi="Times New Roman"/>
                <w:sz w:val="22"/>
                <w:szCs w:val="22"/>
              </w:rPr>
              <w:t>w </w:t>
            </w:r>
            <w:r w:rsidRPr="003239FB">
              <w:rPr>
                <w:rFonts w:ascii="Times New Roman" w:hAnsi="Times New Roman"/>
                <w:sz w:val="22"/>
                <w:szCs w:val="22"/>
              </w:rPr>
              <w:t xml:space="preserve">ww. terenach zlokalizowanych przy ulicy </w:t>
            </w:r>
            <w:r>
              <w:rPr>
                <w:rFonts w:ascii="Times New Roman" w:hAnsi="Times New Roman"/>
                <w:sz w:val="22"/>
                <w:szCs w:val="22"/>
              </w:rPr>
              <w:t>H. </w:t>
            </w:r>
            <w:r w:rsidRPr="003239FB">
              <w:rPr>
                <w:rFonts w:ascii="Times New Roman" w:hAnsi="Times New Roman"/>
                <w:sz w:val="22"/>
                <w:szCs w:val="22"/>
              </w:rPr>
              <w:t>Kamieńskiego (KDZ.1) wynika z możliwości lokalizacji zabudowy usługowej, dla której ustalono większy wskaźnik intensywności zabudowy. Dlatego też dla zabudowy mieszkaniowej jednorodzinnej ustalono sposób realizacji miejsc postojowych jako naziemne (§</w:t>
            </w:r>
            <w:r>
              <w:rPr>
                <w:rFonts w:ascii="Times New Roman" w:hAnsi="Times New Roman"/>
                <w:sz w:val="22"/>
                <w:szCs w:val="22"/>
              </w:rPr>
              <w:t> </w:t>
            </w:r>
            <w:r w:rsidRPr="003239FB">
              <w:rPr>
                <w:rFonts w:ascii="Times New Roman" w:hAnsi="Times New Roman"/>
                <w:sz w:val="22"/>
                <w:szCs w:val="22"/>
              </w:rPr>
              <w:t>13 ust. 9 pkt 2) a także jako garaże wolnostojące (§ 16 ust. 2 pkt 5) co jest przyjmowane jako reguła w tego typu zabudowie. Jednocześnie wyjaśnia się, że garaż służący wyłącznie do</w:t>
            </w:r>
            <w:r w:rsidR="00C51FF0">
              <w:rPr>
                <w:rFonts w:ascii="Times New Roman" w:hAnsi="Times New Roman"/>
                <w:sz w:val="22"/>
                <w:szCs w:val="22"/>
              </w:rPr>
              <w:t> </w:t>
            </w:r>
            <w:r w:rsidRPr="003239FB">
              <w:rPr>
                <w:rFonts w:ascii="Times New Roman" w:hAnsi="Times New Roman"/>
                <w:sz w:val="22"/>
                <w:szCs w:val="22"/>
              </w:rPr>
              <w:t>obsługi budynku mieszkalnego jednorodzinnego może stanowić wydzielone pomieszczenie w ramac</w:t>
            </w:r>
            <w:r>
              <w:rPr>
                <w:rFonts w:ascii="Times New Roman" w:hAnsi="Times New Roman"/>
                <w:sz w:val="22"/>
                <w:szCs w:val="22"/>
              </w:rPr>
              <w:t xml:space="preserve">h budynku mieszkalnego. Garaże </w:t>
            </w:r>
            <w:r w:rsidRPr="003239FB">
              <w:rPr>
                <w:rFonts w:ascii="Times New Roman" w:hAnsi="Times New Roman"/>
                <w:sz w:val="22"/>
                <w:szCs w:val="22"/>
              </w:rPr>
              <w:t xml:space="preserve"> </w:t>
            </w:r>
            <w:r>
              <w:rPr>
                <w:rFonts w:ascii="Times New Roman" w:hAnsi="Times New Roman"/>
                <w:sz w:val="22"/>
                <w:szCs w:val="22"/>
              </w:rPr>
              <w:t>i </w:t>
            </w:r>
            <w:r w:rsidRPr="003239FB">
              <w:rPr>
                <w:rFonts w:ascii="Times New Roman" w:hAnsi="Times New Roman"/>
                <w:sz w:val="22"/>
                <w:szCs w:val="22"/>
              </w:rPr>
              <w:t>parkingi wielopoziomowe realizowane są w ramach zabudowy mieszkaniowej wielorodzinnej lub jako samodzielne obiekty np. na wynajem służące mieszkańcom danego rejonu miasta.</w:t>
            </w:r>
          </w:p>
          <w:p w:rsidR="00636CBC" w:rsidRPr="003239FB" w:rsidRDefault="00636CBC" w:rsidP="00636CBC">
            <w:pPr>
              <w:jc w:val="both"/>
              <w:rPr>
                <w:rFonts w:ascii="Times New Roman" w:hAnsi="Times New Roman"/>
                <w:sz w:val="22"/>
                <w:szCs w:val="22"/>
              </w:rPr>
            </w:pPr>
          </w:p>
          <w:p w:rsidR="00636CBC" w:rsidRPr="003239FB" w:rsidRDefault="00636CBC" w:rsidP="00636CBC">
            <w:pPr>
              <w:jc w:val="both"/>
              <w:rPr>
                <w:rFonts w:ascii="Times New Roman" w:hAnsi="Times New Roman"/>
                <w:color w:val="00B050"/>
                <w:sz w:val="22"/>
                <w:szCs w:val="22"/>
              </w:rPr>
            </w:pPr>
          </w:p>
          <w:p w:rsidR="00636CBC" w:rsidRPr="003239FB" w:rsidRDefault="00636CBC" w:rsidP="00636CBC">
            <w:pPr>
              <w:jc w:val="both"/>
              <w:rPr>
                <w:rFonts w:ascii="Times New Roman" w:hAnsi="Times New Roman"/>
                <w:color w:val="00B050"/>
                <w:sz w:val="22"/>
                <w:szCs w:val="22"/>
              </w:rPr>
            </w:pPr>
            <w:r w:rsidRPr="003239FB">
              <w:rPr>
                <w:rFonts w:ascii="Times New Roman" w:hAnsi="Times New Roman"/>
                <w:color w:val="00B050"/>
                <w:sz w:val="22"/>
                <w:szCs w:val="22"/>
              </w:rPr>
              <w:t xml:space="preserve"> </w:t>
            </w:r>
          </w:p>
          <w:p w:rsidR="00636CBC" w:rsidRPr="003239FB" w:rsidRDefault="00636CBC" w:rsidP="00636CBC">
            <w:pPr>
              <w:jc w:val="both"/>
              <w:rPr>
                <w:rFonts w:ascii="Times New Roman" w:hAnsi="Times New Roman"/>
                <w:color w:val="00B050"/>
                <w:sz w:val="22"/>
                <w:szCs w:val="22"/>
              </w:rPr>
            </w:pPr>
          </w:p>
          <w:p w:rsidR="00636CBC" w:rsidRPr="003239FB" w:rsidRDefault="00636CBC" w:rsidP="00636CBC">
            <w:pPr>
              <w:jc w:val="both"/>
              <w:rPr>
                <w:rFonts w:ascii="Times New Roman" w:hAnsi="Times New Roman"/>
                <w:color w:val="00B050"/>
                <w:sz w:val="22"/>
                <w:szCs w:val="22"/>
              </w:rPr>
            </w:pPr>
          </w:p>
          <w:p w:rsidR="00636CBC" w:rsidRPr="003239FB" w:rsidRDefault="00636CBC" w:rsidP="00636CBC">
            <w:pPr>
              <w:jc w:val="both"/>
              <w:rPr>
                <w:rFonts w:ascii="Times New Roman" w:hAnsi="Times New Roman"/>
                <w:color w:val="00B050"/>
                <w:sz w:val="22"/>
                <w:szCs w:val="22"/>
              </w:rPr>
            </w:pPr>
          </w:p>
          <w:p w:rsidR="00636CBC" w:rsidRPr="003239FB" w:rsidRDefault="00636CBC" w:rsidP="00636CBC">
            <w:pPr>
              <w:jc w:val="both"/>
              <w:rPr>
                <w:rFonts w:ascii="Times New Roman" w:hAnsi="Times New Roman"/>
                <w:color w:val="00B050"/>
                <w:sz w:val="22"/>
                <w:szCs w:val="22"/>
              </w:rPr>
            </w:pPr>
          </w:p>
          <w:p w:rsidR="00636CBC" w:rsidRPr="003239FB" w:rsidRDefault="00636CBC" w:rsidP="00636CBC">
            <w:pPr>
              <w:jc w:val="both"/>
              <w:rPr>
                <w:rFonts w:ascii="Times New Roman" w:hAnsi="Times New Roman"/>
                <w:sz w:val="22"/>
                <w:szCs w:val="22"/>
              </w:rPr>
            </w:pPr>
            <w:r w:rsidRPr="003239FB">
              <w:rPr>
                <w:rFonts w:ascii="Times New Roman" w:hAnsi="Times New Roman"/>
                <w:sz w:val="22"/>
                <w:szCs w:val="22"/>
              </w:rPr>
              <w:t xml:space="preserve">Ad.3 </w:t>
            </w:r>
          </w:p>
          <w:p w:rsidR="00636CBC" w:rsidRPr="003239FB" w:rsidRDefault="00636CBC" w:rsidP="00636CBC">
            <w:pPr>
              <w:jc w:val="both"/>
              <w:rPr>
                <w:rFonts w:ascii="Times New Roman" w:hAnsi="Times New Roman"/>
                <w:sz w:val="22"/>
                <w:szCs w:val="22"/>
              </w:rPr>
            </w:pPr>
            <w:r w:rsidRPr="003239FB">
              <w:rPr>
                <w:rFonts w:ascii="Times New Roman" w:hAnsi="Times New Roman"/>
                <w:sz w:val="22"/>
                <w:szCs w:val="22"/>
              </w:rPr>
              <w:t xml:space="preserve">Uwaga </w:t>
            </w:r>
            <w:r>
              <w:rPr>
                <w:rFonts w:ascii="Times New Roman" w:hAnsi="Times New Roman"/>
                <w:sz w:val="22"/>
                <w:szCs w:val="22"/>
              </w:rPr>
              <w:t xml:space="preserve">pozostaje </w:t>
            </w:r>
            <w:r w:rsidRPr="003239FB">
              <w:rPr>
                <w:rFonts w:ascii="Times New Roman" w:hAnsi="Times New Roman"/>
                <w:sz w:val="22"/>
                <w:szCs w:val="22"/>
              </w:rPr>
              <w:t xml:space="preserve">nieuwzględniona. Zgodnie z art. 15 ust. 1 ustawy </w:t>
            </w:r>
            <w:r>
              <w:rPr>
                <w:rFonts w:ascii="Times New Roman" w:hAnsi="Times New Roman"/>
                <w:sz w:val="22"/>
                <w:szCs w:val="22"/>
              </w:rPr>
              <w:t>o </w:t>
            </w:r>
            <w:r w:rsidRPr="003239FB">
              <w:rPr>
                <w:rFonts w:ascii="Times New Roman" w:hAnsi="Times New Roman"/>
                <w:sz w:val="22"/>
                <w:szCs w:val="22"/>
              </w:rPr>
              <w:t xml:space="preserve">planowaniu i zagospodarowaniu przestrzennym projekt planu jest sporządzony zgodnie z zapisami Studium, gdyż ustalenia Studium są wiążące dla organów gminy przy sporządzaniu planów miejscowych (art. 9 ust. 4). </w:t>
            </w:r>
          </w:p>
          <w:p w:rsidR="00636CBC" w:rsidRPr="003239FB" w:rsidRDefault="00636CBC" w:rsidP="00636CBC">
            <w:pPr>
              <w:jc w:val="both"/>
              <w:rPr>
                <w:rFonts w:ascii="Times New Roman" w:hAnsi="Times New Roman"/>
                <w:sz w:val="22"/>
                <w:szCs w:val="22"/>
              </w:rPr>
            </w:pPr>
            <w:r w:rsidRPr="003239FB">
              <w:rPr>
                <w:rFonts w:ascii="Times New Roman" w:hAnsi="Times New Roman"/>
                <w:sz w:val="22"/>
                <w:szCs w:val="22"/>
              </w:rPr>
              <w:t xml:space="preserve">Odnosząc się do zabudowy szeregowej - według Kierunków zmian w strukturze przestrzennej Studium Tom III Karta jednostki urbanistycznej nr 14 „Kopiec Krakusa- </w:t>
            </w:r>
            <w:proofErr w:type="spellStart"/>
            <w:r w:rsidRPr="003239FB">
              <w:rPr>
                <w:rFonts w:ascii="Times New Roman" w:hAnsi="Times New Roman"/>
                <w:sz w:val="22"/>
                <w:szCs w:val="22"/>
              </w:rPr>
              <w:t>Bonarka</w:t>
            </w:r>
            <w:proofErr w:type="spellEnd"/>
            <w:r w:rsidRPr="003239FB">
              <w:rPr>
                <w:rFonts w:ascii="Times New Roman" w:hAnsi="Times New Roman"/>
                <w:sz w:val="22"/>
                <w:szCs w:val="22"/>
              </w:rPr>
              <w:t xml:space="preserve">” – dla obszaru sporządzanego planu zagospodarowania przestrzennego „Malborska” </w:t>
            </w:r>
            <w:r>
              <w:rPr>
                <w:rFonts w:ascii="Times New Roman" w:hAnsi="Times New Roman"/>
                <w:sz w:val="22"/>
                <w:szCs w:val="22"/>
              </w:rPr>
              <w:t>w </w:t>
            </w:r>
            <w:r w:rsidRPr="003239FB">
              <w:rPr>
                <w:rFonts w:ascii="Times New Roman" w:hAnsi="Times New Roman"/>
                <w:sz w:val="22"/>
                <w:szCs w:val="22"/>
              </w:rPr>
              <w:t xml:space="preserve">standardach przestrzennych wskazuje zabudowę jednorodzinną wolnostojącą i bliźniaczą, dlatego też ustalenia projektu planu nie mogą dopuszczać zabudowy jednorodzinnej szeregowej. </w:t>
            </w:r>
          </w:p>
          <w:p w:rsidR="00636CBC" w:rsidRPr="003239FB" w:rsidRDefault="00636CBC" w:rsidP="00636CBC">
            <w:pPr>
              <w:jc w:val="both"/>
              <w:rPr>
                <w:rFonts w:ascii="Times New Roman" w:hAnsi="Times New Roman"/>
                <w:sz w:val="22"/>
                <w:szCs w:val="22"/>
              </w:rPr>
            </w:pPr>
            <w:r w:rsidRPr="003239FB">
              <w:rPr>
                <w:rFonts w:ascii="Times New Roman" w:hAnsi="Times New Roman"/>
                <w:sz w:val="22"/>
                <w:szCs w:val="22"/>
              </w:rPr>
              <w:t xml:space="preserve">Wyznaczone w projekcie planu wskaźniki ustalone zostały zgodnie z ustaleniami Studium. </w:t>
            </w:r>
          </w:p>
          <w:p w:rsidR="00636CBC" w:rsidRPr="003239FB" w:rsidRDefault="00636CBC" w:rsidP="00636CBC">
            <w:pPr>
              <w:jc w:val="both"/>
              <w:rPr>
                <w:rFonts w:ascii="Times New Roman" w:hAnsi="Times New Roman"/>
                <w:sz w:val="22"/>
                <w:szCs w:val="22"/>
              </w:rPr>
            </w:pPr>
            <w:r w:rsidRPr="003239FB">
              <w:rPr>
                <w:rFonts w:ascii="Times New Roman" w:hAnsi="Times New Roman"/>
                <w:sz w:val="22"/>
                <w:szCs w:val="22"/>
              </w:rPr>
              <w:t xml:space="preserve">Odnosząc się do wskaźników zabudowy – uwaga nieuwzględniona, gdyż pozostawia się obecnie ustalenie projektu planu bez zmian w zakresie wskaźników zabudowy. </w:t>
            </w:r>
          </w:p>
          <w:p w:rsidR="00636CBC" w:rsidRPr="003239FB" w:rsidRDefault="00636CBC" w:rsidP="00636CBC">
            <w:pPr>
              <w:jc w:val="both"/>
              <w:rPr>
                <w:rFonts w:ascii="Times New Roman" w:hAnsi="Times New Roman"/>
                <w:sz w:val="22"/>
                <w:szCs w:val="22"/>
              </w:rPr>
            </w:pPr>
            <w:r w:rsidRPr="003239FB">
              <w:rPr>
                <w:rFonts w:ascii="Times New Roman" w:hAnsi="Times New Roman"/>
                <w:sz w:val="22"/>
                <w:szCs w:val="22"/>
              </w:rPr>
              <w:t xml:space="preserve">Wnioskowana zmiana wskaźnika intensywności zabudowy spowodowałaby nadmierne dogęszczenie zabudowy </w:t>
            </w:r>
            <w:r w:rsidRPr="003239FB">
              <w:rPr>
                <w:rFonts w:ascii="Times New Roman" w:hAnsi="Times New Roman"/>
                <w:sz w:val="22"/>
                <w:szCs w:val="22"/>
              </w:rPr>
              <w:lastRenderedPageBreak/>
              <w:t>mieszkaniowej jednorodzinnej. Dodatkowo wnioskowany wskaźnik intensywności zabudowy jest nieadekwatny do</w:t>
            </w:r>
            <w:r w:rsidR="00C51FF0">
              <w:rPr>
                <w:rFonts w:ascii="Times New Roman" w:hAnsi="Times New Roman"/>
                <w:sz w:val="22"/>
                <w:szCs w:val="22"/>
              </w:rPr>
              <w:t> </w:t>
            </w:r>
            <w:r w:rsidRPr="003239FB">
              <w:rPr>
                <w:rFonts w:ascii="Times New Roman" w:hAnsi="Times New Roman"/>
                <w:sz w:val="22"/>
                <w:szCs w:val="22"/>
              </w:rPr>
              <w:t xml:space="preserve">pozostałych wskaźników tj. wskaźnika terenu biologicznie czynnego i wysokości zabudowy. </w:t>
            </w:r>
          </w:p>
          <w:p w:rsidR="00636CBC" w:rsidRPr="003239FB" w:rsidRDefault="00636CBC" w:rsidP="00636CBC">
            <w:pPr>
              <w:jc w:val="both"/>
              <w:rPr>
                <w:rFonts w:ascii="Times New Roman" w:hAnsi="Times New Roman"/>
                <w:sz w:val="22"/>
                <w:szCs w:val="22"/>
              </w:rPr>
            </w:pPr>
            <w:r w:rsidRPr="003239FB">
              <w:rPr>
                <w:rFonts w:ascii="Times New Roman" w:hAnsi="Times New Roman"/>
                <w:sz w:val="22"/>
                <w:szCs w:val="22"/>
              </w:rPr>
              <w:t>Wielkość wnioskowanego wskaźnika 1,6 właściwa jest dla wyższej zabudowy, która może być lokalizowana jedynie wzdłuż ul. H. Kamieńskiego.</w:t>
            </w:r>
          </w:p>
          <w:p w:rsidR="00636CBC" w:rsidRPr="003239FB" w:rsidRDefault="00636CBC" w:rsidP="00636CBC">
            <w:pPr>
              <w:jc w:val="both"/>
              <w:rPr>
                <w:rFonts w:ascii="Times New Roman" w:hAnsi="Times New Roman"/>
                <w:sz w:val="22"/>
                <w:szCs w:val="22"/>
              </w:rPr>
            </w:pPr>
            <w:r w:rsidRPr="003239FB">
              <w:rPr>
                <w:rFonts w:ascii="Times New Roman" w:hAnsi="Times New Roman"/>
                <w:sz w:val="22"/>
                <w:szCs w:val="22"/>
              </w:rPr>
              <w:t>Wnioskowana wielkość wskaźnika powierzchni biologicznie czynnej jest niezgodna ze Studium, w którym ustalono jego wielkość na min. 50% w terenach innych niż te wzdłuż ul. H.</w:t>
            </w:r>
            <w:r w:rsidR="00C51FF0">
              <w:rPr>
                <w:rFonts w:ascii="Times New Roman" w:hAnsi="Times New Roman"/>
                <w:sz w:val="22"/>
                <w:szCs w:val="22"/>
              </w:rPr>
              <w:t> </w:t>
            </w:r>
            <w:r w:rsidRPr="003239FB">
              <w:rPr>
                <w:rFonts w:ascii="Times New Roman" w:hAnsi="Times New Roman"/>
                <w:sz w:val="22"/>
                <w:szCs w:val="22"/>
              </w:rPr>
              <w:t>Kamieńskiego. Zgodnie z ustaleniami Studium zabudowę mieszkaniową jednorodzinną wskazuje się do utrzymania i</w:t>
            </w:r>
            <w:r w:rsidR="00C51FF0">
              <w:rPr>
                <w:rFonts w:ascii="Times New Roman" w:hAnsi="Times New Roman"/>
                <w:sz w:val="22"/>
                <w:szCs w:val="22"/>
              </w:rPr>
              <w:t> </w:t>
            </w:r>
            <w:r w:rsidRPr="003239FB">
              <w:rPr>
                <w:rFonts w:ascii="Times New Roman" w:hAnsi="Times New Roman"/>
                <w:sz w:val="22"/>
                <w:szCs w:val="22"/>
              </w:rPr>
              <w:t>uzupełnień a nie intensyfikacji.</w:t>
            </w:r>
          </w:p>
          <w:p w:rsidR="00636CBC" w:rsidRPr="00661926" w:rsidRDefault="00636CBC" w:rsidP="00636CBC">
            <w:pPr>
              <w:jc w:val="both"/>
              <w:rPr>
                <w:rFonts w:ascii="Times New Roman" w:hAnsi="Times New Roman"/>
                <w:i/>
                <w:sz w:val="22"/>
                <w:szCs w:val="22"/>
              </w:rPr>
            </w:pPr>
            <w:r w:rsidRPr="003239FB">
              <w:rPr>
                <w:rFonts w:ascii="Times New Roman" w:hAnsi="Times New Roman"/>
                <w:sz w:val="22"/>
                <w:szCs w:val="22"/>
              </w:rPr>
              <w:t xml:space="preserve">Nie wprowadza się zapisów dopuszczających lokalizację zabudowy usługowej w ramach Terenów zabudowy mieszkaniowej jednorodzinnej. Zabudowa usługowa może powstać w wydzielonych terenach MN/U i U. Jednocześnie wyjaśnia się, że zgodnie z definicją zabudowy jednorodzinnej realizacja usług jest możliwa w ramach budynku mieszkalnego jednorodzinnego, gdyż: </w:t>
            </w:r>
            <w:r w:rsidRPr="00661926">
              <w:rPr>
                <w:rFonts w:ascii="Times New Roman" w:hAnsi="Times New Roman"/>
                <w:i/>
                <w:sz w:val="22"/>
                <w:szCs w:val="22"/>
              </w:rPr>
              <w:t>„Zabudowa jednorodzinna realizowana jako budynki mieszkalne jednorodzinne lub ich zespoły, w których wydzielono do dwóch lokali mieszkalnych lub lokal mieszkalny oraz lokal użytkowy o powierzchni całkowitej nieprzekraczającej 30% powierzchni całkowitej budynku.</w:t>
            </w:r>
          </w:p>
          <w:p w:rsidR="00636CBC" w:rsidRPr="003239FB" w:rsidRDefault="00636CBC" w:rsidP="00636CBC">
            <w:pPr>
              <w:jc w:val="both"/>
              <w:rPr>
                <w:rFonts w:ascii="Times New Roman" w:hAnsi="Times New Roman"/>
                <w:color w:val="00B050"/>
                <w:sz w:val="22"/>
                <w:szCs w:val="22"/>
              </w:rPr>
            </w:pPr>
          </w:p>
        </w:tc>
      </w:tr>
      <w:tr w:rsidR="002C7615" w:rsidRPr="00AE39E0" w:rsidTr="000C61F1">
        <w:tblPrEx>
          <w:tblCellMar>
            <w:left w:w="108" w:type="dxa"/>
            <w:right w:w="108" w:type="dxa"/>
          </w:tblCellMar>
        </w:tblPrEx>
        <w:trPr>
          <w:trHeight w:val="345"/>
        </w:trPr>
        <w:tc>
          <w:tcPr>
            <w:tcW w:w="823" w:type="dxa"/>
            <w:vMerge/>
          </w:tcPr>
          <w:p w:rsidR="002C7615" w:rsidRDefault="002C7615" w:rsidP="002C7615">
            <w:pPr>
              <w:ind w:left="-81" w:right="-130" w:hanging="7"/>
              <w:jc w:val="center"/>
              <w:rPr>
                <w:rFonts w:ascii="Times New Roman" w:hAnsi="Times New Roman"/>
                <w:sz w:val="22"/>
                <w:szCs w:val="22"/>
              </w:rPr>
            </w:pPr>
          </w:p>
        </w:tc>
        <w:tc>
          <w:tcPr>
            <w:tcW w:w="825" w:type="dxa"/>
            <w:vMerge/>
          </w:tcPr>
          <w:p w:rsidR="002C7615" w:rsidRDefault="002C7615" w:rsidP="002C7615">
            <w:pPr>
              <w:jc w:val="center"/>
              <w:rPr>
                <w:rFonts w:ascii="Times New Roman" w:hAnsi="Times New Roman"/>
                <w:sz w:val="22"/>
                <w:szCs w:val="22"/>
              </w:rPr>
            </w:pPr>
          </w:p>
        </w:tc>
        <w:tc>
          <w:tcPr>
            <w:tcW w:w="2181" w:type="dxa"/>
            <w:vMerge/>
            <w:shd w:val="clear" w:color="auto" w:fill="auto"/>
          </w:tcPr>
          <w:p w:rsidR="002C7615" w:rsidRPr="00AE39E0" w:rsidRDefault="002C7615" w:rsidP="002C7615">
            <w:pPr>
              <w:rPr>
                <w:rFonts w:ascii="Times New Roman" w:hAnsi="Times New Roman"/>
                <w:sz w:val="22"/>
                <w:szCs w:val="22"/>
              </w:rPr>
            </w:pPr>
          </w:p>
        </w:tc>
        <w:tc>
          <w:tcPr>
            <w:tcW w:w="4819" w:type="dxa"/>
            <w:vMerge/>
            <w:shd w:val="clear" w:color="auto" w:fill="auto"/>
          </w:tcPr>
          <w:p w:rsidR="002C7615" w:rsidRPr="00AE39E0" w:rsidRDefault="002C7615" w:rsidP="000C61F1">
            <w:pPr>
              <w:jc w:val="both"/>
              <w:rPr>
                <w:rFonts w:ascii="Times New Roman" w:hAnsi="Times New Roman"/>
                <w:sz w:val="22"/>
                <w:szCs w:val="22"/>
                <w:u w:val="single"/>
              </w:rPr>
            </w:pPr>
          </w:p>
        </w:tc>
        <w:tc>
          <w:tcPr>
            <w:tcW w:w="1385" w:type="dxa"/>
            <w:shd w:val="clear" w:color="auto" w:fill="auto"/>
          </w:tcPr>
          <w:p w:rsidR="002C7615" w:rsidRPr="002C7615" w:rsidRDefault="00740912" w:rsidP="002C7615">
            <w:pPr>
              <w:ind w:left="-45"/>
              <w:jc w:val="center"/>
              <w:rPr>
                <w:rFonts w:ascii="Times New Roman" w:hAnsi="Times New Roman"/>
                <w:sz w:val="22"/>
                <w:szCs w:val="22"/>
              </w:rPr>
            </w:pPr>
            <w:r>
              <w:rPr>
                <w:rFonts w:ascii="Times New Roman" w:hAnsi="Times New Roman"/>
                <w:sz w:val="22"/>
                <w:szCs w:val="22"/>
              </w:rPr>
              <w:t>840/1</w:t>
            </w:r>
          </w:p>
          <w:p w:rsidR="002C7615" w:rsidRPr="002C7615" w:rsidRDefault="002C7615" w:rsidP="002C7615">
            <w:pPr>
              <w:ind w:left="-45"/>
              <w:jc w:val="center"/>
              <w:rPr>
                <w:rFonts w:ascii="Times New Roman" w:hAnsi="Times New Roman"/>
                <w:sz w:val="22"/>
                <w:szCs w:val="22"/>
              </w:rPr>
            </w:pPr>
            <w:proofErr w:type="spellStart"/>
            <w:r w:rsidRPr="002C7615">
              <w:rPr>
                <w:rFonts w:ascii="Times New Roman" w:hAnsi="Times New Roman"/>
                <w:sz w:val="22"/>
                <w:szCs w:val="22"/>
              </w:rPr>
              <w:t>obr</w:t>
            </w:r>
            <w:proofErr w:type="spellEnd"/>
            <w:r w:rsidRPr="002C7615">
              <w:rPr>
                <w:rFonts w:ascii="Times New Roman" w:hAnsi="Times New Roman"/>
                <w:sz w:val="22"/>
                <w:szCs w:val="22"/>
              </w:rPr>
              <w:t>. 49</w:t>
            </w:r>
            <w:r w:rsidR="009A34A9">
              <w:rPr>
                <w:rFonts w:ascii="Times New Roman" w:hAnsi="Times New Roman"/>
                <w:sz w:val="22"/>
                <w:szCs w:val="22"/>
              </w:rPr>
              <w:t xml:space="preserve"> Podgórze</w:t>
            </w:r>
          </w:p>
        </w:tc>
        <w:tc>
          <w:tcPr>
            <w:tcW w:w="1404" w:type="dxa"/>
            <w:shd w:val="clear" w:color="auto" w:fill="auto"/>
          </w:tcPr>
          <w:p w:rsidR="002C7615" w:rsidRPr="002C7615" w:rsidRDefault="002C7615" w:rsidP="002C7615">
            <w:pPr>
              <w:jc w:val="center"/>
              <w:rPr>
                <w:rFonts w:ascii="Times New Roman" w:hAnsi="Times New Roman"/>
                <w:b/>
                <w:sz w:val="22"/>
                <w:szCs w:val="22"/>
              </w:rPr>
            </w:pPr>
          </w:p>
        </w:tc>
        <w:tc>
          <w:tcPr>
            <w:tcW w:w="1464" w:type="dxa"/>
          </w:tcPr>
          <w:p w:rsidR="002C7615" w:rsidRPr="002C7615" w:rsidRDefault="002C7615" w:rsidP="002C7615">
            <w:pPr>
              <w:jc w:val="center"/>
              <w:rPr>
                <w:rFonts w:ascii="Times New Roman" w:hAnsi="Times New Roman"/>
                <w:b/>
                <w:sz w:val="22"/>
                <w:szCs w:val="22"/>
              </w:rPr>
            </w:pPr>
            <w:r w:rsidRPr="002C7615">
              <w:rPr>
                <w:rFonts w:ascii="Times New Roman" w:hAnsi="Times New Roman"/>
                <w:b/>
                <w:sz w:val="22"/>
                <w:szCs w:val="22"/>
              </w:rPr>
              <w:t>MN.8,</w:t>
            </w:r>
          </w:p>
          <w:p w:rsidR="002C7615" w:rsidRPr="002C7615" w:rsidRDefault="002C7615" w:rsidP="002C7615">
            <w:pPr>
              <w:jc w:val="center"/>
              <w:rPr>
                <w:rFonts w:ascii="Times New Roman" w:hAnsi="Times New Roman"/>
                <w:b/>
                <w:sz w:val="22"/>
                <w:szCs w:val="22"/>
              </w:rPr>
            </w:pPr>
            <w:r w:rsidRPr="002C7615">
              <w:rPr>
                <w:rFonts w:ascii="Times New Roman" w:hAnsi="Times New Roman"/>
                <w:b/>
                <w:sz w:val="22"/>
                <w:szCs w:val="22"/>
              </w:rPr>
              <w:t>KDD.13</w:t>
            </w:r>
          </w:p>
        </w:tc>
        <w:tc>
          <w:tcPr>
            <w:tcW w:w="1843" w:type="dxa"/>
            <w:vMerge/>
            <w:shd w:val="clear" w:color="auto" w:fill="auto"/>
          </w:tcPr>
          <w:p w:rsidR="002C7615" w:rsidRPr="00AE39E0" w:rsidRDefault="002C7615" w:rsidP="002C7615">
            <w:pPr>
              <w:jc w:val="center"/>
              <w:rPr>
                <w:rFonts w:ascii="Times New Roman" w:hAnsi="Times New Roman"/>
                <w:b/>
                <w:bCs/>
                <w:iCs/>
                <w:sz w:val="22"/>
                <w:szCs w:val="22"/>
              </w:rPr>
            </w:pPr>
          </w:p>
        </w:tc>
        <w:tc>
          <w:tcPr>
            <w:tcW w:w="1798" w:type="dxa"/>
            <w:vMerge/>
            <w:shd w:val="clear" w:color="auto" w:fill="auto"/>
          </w:tcPr>
          <w:p w:rsidR="002C7615" w:rsidRPr="00AE39E0" w:rsidRDefault="002C7615" w:rsidP="002C7615">
            <w:pPr>
              <w:ind w:left="-106" w:right="-101" w:hanging="42"/>
              <w:jc w:val="center"/>
              <w:rPr>
                <w:rFonts w:ascii="Times New Roman" w:hAnsi="Times New Roman"/>
                <w:sz w:val="22"/>
                <w:szCs w:val="22"/>
              </w:rPr>
            </w:pPr>
          </w:p>
        </w:tc>
        <w:tc>
          <w:tcPr>
            <w:tcW w:w="5810" w:type="dxa"/>
            <w:vMerge/>
            <w:shd w:val="clear" w:color="auto" w:fill="auto"/>
          </w:tcPr>
          <w:p w:rsidR="002C7615" w:rsidRPr="00AE39E0" w:rsidRDefault="002C7615" w:rsidP="002C7615">
            <w:pPr>
              <w:jc w:val="both"/>
              <w:rPr>
                <w:rFonts w:ascii="Times New Roman" w:hAnsi="Times New Roman"/>
                <w:sz w:val="22"/>
                <w:szCs w:val="22"/>
              </w:rPr>
            </w:pPr>
          </w:p>
        </w:tc>
      </w:tr>
      <w:tr w:rsidR="002C7615" w:rsidRPr="00AE39E0" w:rsidTr="000C61F1">
        <w:tblPrEx>
          <w:tblCellMar>
            <w:left w:w="108" w:type="dxa"/>
            <w:right w:w="108" w:type="dxa"/>
          </w:tblCellMar>
        </w:tblPrEx>
        <w:trPr>
          <w:trHeight w:val="405"/>
        </w:trPr>
        <w:tc>
          <w:tcPr>
            <w:tcW w:w="823" w:type="dxa"/>
            <w:vMerge/>
          </w:tcPr>
          <w:p w:rsidR="002C7615" w:rsidRDefault="002C7615" w:rsidP="002C7615">
            <w:pPr>
              <w:ind w:left="-81" w:right="-130" w:hanging="7"/>
              <w:jc w:val="center"/>
              <w:rPr>
                <w:rFonts w:ascii="Times New Roman" w:hAnsi="Times New Roman"/>
                <w:sz w:val="22"/>
                <w:szCs w:val="22"/>
              </w:rPr>
            </w:pPr>
          </w:p>
        </w:tc>
        <w:tc>
          <w:tcPr>
            <w:tcW w:w="825" w:type="dxa"/>
            <w:vMerge/>
          </w:tcPr>
          <w:p w:rsidR="002C7615" w:rsidRDefault="002C7615" w:rsidP="002C7615">
            <w:pPr>
              <w:jc w:val="center"/>
              <w:rPr>
                <w:rFonts w:ascii="Times New Roman" w:hAnsi="Times New Roman"/>
                <w:sz w:val="22"/>
                <w:szCs w:val="22"/>
              </w:rPr>
            </w:pPr>
          </w:p>
        </w:tc>
        <w:tc>
          <w:tcPr>
            <w:tcW w:w="2181" w:type="dxa"/>
            <w:vMerge/>
            <w:shd w:val="clear" w:color="auto" w:fill="auto"/>
          </w:tcPr>
          <w:p w:rsidR="002C7615" w:rsidRPr="00AE39E0" w:rsidRDefault="002C7615" w:rsidP="002C7615">
            <w:pPr>
              <w:rPr>
                <w:rFonts w:ascii="Times New Roman" w:hAnsi="Times New Roman"/>
                <w:sz w:val="22"/>
                <w:szCs w:val="22"/>
              </w:rPr>
            </w:pPr>
          </w:p>
        </w:tc>
        <w:tc>
          <w:tcPr>
            <w:tcW w:w="4819" w:type="dxa"/>
            <w:vMerge/>
            <w:shd w:val="clear" w:color="auto" w:fill="auto"/>
          </w:tcPr>
          <w:p w:rsidR="002C7615" w:rsidRPr="00AE39E0" w:rsidRDefault="002C7615" w:rsidP="000C61F1">
            <w:pPr>
              <w:jc w:val="both"/>
              <w:rPr>
                <w:rFonts w:ascii="Times New Roman" w:hAnsi="Times New Roman"/>
                <w:sz w:val="22"/>
                <w:szCs w:val="22"/>
                <w:u w:val="single"/>
              </w:rPr>
            </w:pPr>
          </w:p>
        </w:tc>
        <w:tc>
          <w:tcPr>
            <w:tcW w:w="1385" w:type="dxa"/>
            <w:shd w:val="clear" w:color="auto" w:fill="auto"/>
          </w:tcPr>
          <w:p w:rsidR="002C7615" w:rsidRPr="002C7615" w:rsidRDefault="002C7615" w:rsidP="002C7615">
            <w:pPr>
              <w:ind w:left="-45"/>
              <w:jc w:val="center"/>
              <w:rPr>
                <w:rFonts w:ascii="Times New Roman" w:hAnsi="Times New Roman"/>
                <w:sz w:val="22"/>
                <w:szCs w:val="22"/>
              </w:rPr>
            </w:pPr>
            <w:r w:rsidRPr="002C7615">
              <w:rPr>
                <w:rFonts w:ascii="Times New Roman" w:hAnsi="Times New Roman"/>
                <w:sz w:val="22"/>
                <w:szCs w:val="22"/>
              </w:rPr>
              <w:t>840/3,</w:t>
            </w:r>
          </w:p>
          <w:p w:rsidR="002C7615" w:rsidRPr="002C7615" w:rsidRDefault="00740912" w:rsidP="002C7615">
            <w:pPr>
              <w:ind w:left="-45"/>
              <w:jc w:val="center"/>
              <w:rPr>
                <w:rFonts w:ascii="Times New Roman" w:hAnsi="Times New Roman"/>
                <w:sz w:val="22"/>
                <w:szCs w:val="22"/>
              </w:rPr>
            </w:pPr>
            <w:r>
              <w:rPr>
                <w:rFonts w:ascii="Times New Roman" w:hAnsi="Times New Roman"/>
                <w:sz w:val="22"/>
                <w:szCs w:val="22"/>
              </w:rPr>
              <w:t>590/4</w:t>
            </w:r>
          </w:p>
          <w:p w:rsidR="002C7615" w:rsidRPr="002C7615" w:rsidRDefault="002C7615" w:rsidP="002C7615">
            <w:pPr>
              <w:ind w:left="-45"/>
              <w:jc w:val="center"/>
              <w:rPr>
                <w:rFonts w:ascii="Times New Roman" w:hAnsi="Times New Roman"/>
                <w:sz w:val="22"/>
                <w:szCs w:val="22"/>
              </w:rPr>
            </w:pPr>
            <w:proofErr w:type="spellStart"/>
            <w:r w:rsidRPr="002C7615">
              <w:rPr>
                <w:rFonts w:ascii="Times New Roman" w:hAnsi="Times New Roman"/>
                <w:sz w:val="22"/>
                <w:szCs w:val="22"/>
              </w:rPr>
              <w:t>obr</w:t>
            </w:r>
            <w:proofErr w:type="spellEnd"/>
            <w:r w:rsidRPr="002C7615">
              <w:rPr>
                <w:rFonts w:ascii="Times New Roman" w:hAnsi="Times New Roman"/>
                <w:sz w:val="22"/>
                <w:szCs w:val="22"/>
              </w:rPr>
              <w:t>. 49</w:t>
            </w:r>
            <w:r w:rsidR="009A34A9">
              <w:rPr>
                <w:rFonts w:ascii="Times New Roman" w:hAnsi="Times New Roman"/>
                <w:sz w:val="22"/>
                <w:szCs w:val="22"/>
              </w:rPr>
              <w:t xml:space="preserve"> Podgórze</w:t>
            </w:r>
          </w:p>
        </w:tc>
        <w:tc>
          <w:tcPr>
            <w:tcW w:w="1404" w:type="dxa"/>
            <w:shd w:val="clear" w:color="auto" w:fill="auto"/>
          </w:tcPr>
          <w:p w:rsidR="002C7615" w:rsidRPr="002C7615" w:rsidRDefault="002C7615" w:rsidP="002C7615">
            <w:pPr>
              <w:jc w:val="center"/>
              <w:rPr>
                <w:rFonts w:ascii="Times New Roman" w:hAnsi="Times New Roman"/>
                <w:b/>
                <w:sz w:val="22"/>
                <w:szCs w:val="22"/>
              </w:rPr>
            </w:pPr>
          </w:p>
        </w:tc>
        <w:tc>
          <w:tcPr>
            <w:tcW w:w="1464" w:type="dxa"/>
          </w:tcPr>
          <w:p w:rsidR="002C7615" w:rsidRPr="002C7615" w:rsidRDefault="002C7615" w:rsidP="002C7615">
            <w:pPr>
              <w:jc w:val="center"/>
              <w:rPr>
                <w:rFonts w:ascii="Times New Roman" w:hAnsi="Times New Roman"/>
                <w:b/>
                <w:sz w:val="22"/>
                <w:szCs w:val="22"/>
              </w:rPr>
            </w:pPr>
            <w:r w:rsidRPr="002C7615">
              <w:rPr>
                <w:rFonts w:ascii="Times New Roman" w:hAnsi="Times New Roman"/>
                <w:b/>
                <w:sz w:val="22"/>
                <w:szCs w:val="22"/>
              </w:rPr>
              <w:t>KDD.13</w:t>
            </w:r>
          </w:p>
        </w:tc>
        <w:tc>
          <w:tcPr>
            <w:tcW w:w="1843" w:type="dxa"/>
            <w:vMerge/>
            <w:shd w:val="clear" w:color="auto" w:fill="auto"/>
          </w:tcPr>
          <w:p w:rsidR="002C7615" w:rsidRPr="00AE39E0" w:rsidRDefault="002C7615" w:rsidP="002C7615">
            <w:pPr>
              <w:jc w:val="center"/>
              <w:rPr>
                <w:rFonts w:ascii="Times New Roman" w:hAnsi="Times New Roman"/>
                <w:b/>
                <w:bCs/>
                <w:iCs/>
                <w:sz w:val="22"/>
                <w:szCs w:val="22"/>
              </w:rPr>
            </w:pPr>
          </w:p>
        </w:tc>
        <w:tc>
          <w:tcPr>
            <w:tcW w:w="1798" w:type="dxa"/>
            <w:vMerge/>
            <w:shd w:val="clear" w:color="auto" w:fill="auto"/>
          </w:tcPr>
          <w:p w:rsidR="002C7615" w:rsidRPr="00AE39E0" w:rsidRDefault="002C7615" w:rsidP="002C7615">
            <w:pPr>
              <w:ind w:left="-106" w:right="-101" w:hanging="42"/>
              <w:jc w:val="center"/>
              <w:rPr>
                <w:rFonts w:ascii="Times New Roman" w:hAnsi="Times New Roman"/>
                <w:sz w:val="22"/>
                <w:szCs w:val="22"/>
              </w:rPr>
            </w:pPr>
          </w:p>
        </w:tc>
        <w:tc>
          <w:tcPr>
            <w:tcW w:w="5810" w:type="dxa"/>
            <w:vMerge/>
            <w:shd w:val="clear" w:color="auto" w:fill="auto"/>
          </w:tcPr>
          <w:p w:rsidR="002C7615" w:rsidRPr="00AE39E0" w:rsidRDefault="002C7615" w:rsidP="002C7615">
            <w:pPr>
              <w:jc w:val="both"/>
              <w:rPr>
                <w:rFonts w:ascii="Times New Roman" w:hAnsi="Times New Roman"/>
                <w:sz w:val="22"/>
                <w:szCs w:val="22"/>
              </w:rPr>
            </w:pPr>
          </w:p>
        </w:tc>
      </w:tr>
      <w:tr w:rsidR="002C7615" w:rsidRPr="00AE39E0" w:rsidTr="000C61F1">
        <w:tblPrEx>
          <w:tblCellMar>
            <w:left w:w="108" w:type="dxa"/>
            <w:right w:w="108" w:type="dxa"/>
          </w:tblCellMar>
        </w:tblPrEx>
        <w:trPr>
          <w:trHeight w:val="10665"/>
        </w:trPr>
        <w:tc>
          <w:tcPr>
            <w:tcW w:w="823" w:type="dxa"/>
            <w:vMerge/>
          </w:tcPr>
          <w:p w:rsidR="002C7615" w:rsidRDefault="002C7615" w:rsidP="002C7615">
            <w:pPr>
              <w:ind w:left="-81" w:right="-130" w:hanging="7"/>
              <w:jc w:val="center"/>
              <w:rPr>
                <w:rFonts w:ascii="Times New Roman" w:hAnsi="Times New Roman"/>
                <w:sz w:val="22"/>
                <w:szCs w:val="22"/>
              </w:rPr>
            </w:pPr>
          </w:p>
        </w:tc>
        <w:tc>
          <w:tcPr>
            <w:tcW w:w="825" w:type="dxa"/>
            <w:vMerge/>
          </w:tcPr>
          <w:p w:rsidR="002C7615" w:rsidRDefault="002C7615" w:rsidP="002C7615">
            <w:pPr>
              <w:jc w:val="center"/>
              <w:rPr>
                <w:rFonts w:ascii="Times New Roman" w:hAnsi="Times New Roman"/>
                <w:sz w:val="22"/>
                <w:szCs w:val="22"/>
              </w:rPr>
            </w:pPr>
          </w:p>
        </w:tc>
        <w:tc>
          <w:tcPr>
            <w:tcW w:w="2181" w:type="dxa"/>
            <w:vMerge/>
            <w:shd w:val="clear" w:color="auto" w:fill="auto"/>
          </w:tcPr>
          <w:p w:rsidR="002C7615" w:rsidRPr="00AE39E0" w:rsidRDefault="002C7615" w:rsidP="002C7615">
            <w:pPr>
              <w:rPr>
                <w:rFonts w:ascii="Times New Roman" w:hAnsi="Times New Roman"/>
                <w:sz w:val="22"/>
                <w:szCs w:val="22"/>
              </w:rPr>
            </w:pPr>
          </w:p>
        </w:tc>
        <w:tc>
          <w:tcPr>
            <w:tcW w:w="4819" w:type="dxa"/>
            <w:vMerge/>
            <w:tcBorders>
              <w:bottom w:val="single" w:sz="4" w:space="0" w:color="auto"/>
            </w:tcBorders>
            <w:shd w:val="clear" w:color="auto" w:fill="auto"/>
          </w:tcPr>
          <w:p w:rsidR="002C7615" w:rsidRPr="00AE39E0" w:rsidRDefault="002C7615" w:rsidP="000C61F1">
            <w:pPr>
              <w:jc w:val="both"/>
              <w:rPr>
                <w:rFonts w:ascii="Times New Roman" w:hAnsi="Times New Roman"/>
                <w:sz w:val="22"/>
                <w:szCs w:val="22"/>
                <w:u w:val="single"/>
              </w:rPr>
            </w:pPr>
          </w:p>
        </w:tc>
        <w:tc>
          <w:tcPr>
            <w:tcW w:w="1385" w:type="dxa"/>
            <w:shd w:val="clear" w:color="auto" w:fill="auto"/>
          </w:tcPr>
          <w:p w:rsidR="002C7615" w:rsidRPr="002C7615" w:rsidRDefault="00740912" w:rsidP="002C7615">
            <w:pPr>
              <w:ind w:left="-45"/>
              <w:jc w:val="center"/>
              <w:rPr>
                <w:rFonts w:ascii="Times New Roman" w:hAnsi="Times New Roman"/>
                <w:sz w:val="22"/>
                <w:szCs w:val="22"/>
              </w:rPr>
            </w:pPr>
            <w:r>
              <w:rPr>
                <w:rFonts w:ascii="Times New Roman" w:hAnsi="Times New Roman"/>
                <w:sz w:val="22"/>
                <w:szCs w:val="22"/>
              </w:rPr>
              <w:t>840/5</w:t>
            </w:r>
          </w:p>
          <w:p w:rsidR="002C7615" w:rsidRPr="002C7615" w:rsidRDefault="002C7615" w:rsidP="002C7615">
            <w:pPr>
              <w:ind w:left="-45"/>
              <w:jc w:val="center"/>
              <w:rPr>
                <w:rFonts w:ascii="Times New Roman" w:hAnsi="Times New Roman"/>
                <w:sz w:val="22"/>
                <w:szCs w:val="22"/>
              </w:rPr>
            </w:pPr>
            <w:proofErr w:type="spellStart"/>
            <w:r w:rsidRPr="002C7615">
              <w:rPr>
                <w:rFonts w:ascii="Times New Roman" w:hAnsi="Times New Roman"/>
                <w:sz w:val="22"/>
                <w:szCs w:val="22"/>
              </w:rPr>
              <w:t>obr</w:t>
            </w:r>
            <w:proofErr w:type="spellEnd"/>
            <w:r w:rsidRPr="002C7615">
              <w:rPr>
                <w:rFonts w:ascii="Times New Roman" w:hAnsi="Times New Roman"/>
                <w:sz w:val="22"/>
                <w:szCs w:val="22"/>
              </w:rPr>
              <w:t>. 49</w:t>
            </w:r>
            <w:r w:rsidR="009A34A9">
              <w:rPr>
                <w:rFonts w:ascii="Times New Roman" w:hAnsi="Times New Roman"/>
                <w:sz w:val="22"/>
                <w:szCs w:val="22"/>
              </w:rPr>
              <w:t xml:space="preserve"> Podgórze</w:t>
            </w:r>
          </w:p>
          <w:p w:rsidR="002C7615" w:rsidRPr="002C7615" w:rsidRDefault="002C7615" w:rsidP="002C7615">
            <w:pPr>
              <w:ind w:left="-45"/>
              <w:jc w:val="center"/>
              <w:rPr>
                <w:rFonts w:ascii="Times New Roman" w:hAnsi="Times New Roman"/>
                <w:sz w:val="22"/>
                <w:szCs w:val="22"/>
              </w:rPr>
            </w:pPr>
          </w:p>
        </w:tc>
        <w:tc>
          <w:tcPr>
            <w:tcW w:w="1404" w:type="dxa"/>
            <w:shd w:val="clear" w:color="auto" w:fill="auto"/>
          </w:tcPr>
          <w:p w:rsidR="002C7615" w:rsidRPr="002C7615" w:rsidRDefault="002C7615" w:rsidP="002C7615">
            <w:pPr>
              <w:jc w:val="center"/>
              <w:rPr>
                <w:rFonts w:ascii="Times New Roman" w:hAnsi="Times New Roman"/>
                <w:b/>
                <w:sz w:val="22"/>
                <w:szCs w:val="22"/>
              </w:rPr>
            </w:pPr>
          </w:p>
        </w:tc>
        <w:tc>
          <w:tcPr>
            <w:tcW w:w="1464" w:type="dxa"/>
          </w:tcPr>
          <w:p w:rsidR="002C7615" w:rsidRPr="005E47C1" w:rsidRDefault="009A34A9" w:rsidP="002C7615">
            <w:pPr>
              <w:ind w:left="-45"/>
              <w:jc w:val="center"/>
              <w:rPr>
                <w:rFonts w:ascii="Times New Roman" w:hAnsi="Times New Roman"/>
                <w:b/>
                <w:bCs/>
                <w:iCs/>
                <w:strike/>
                <w:sz w:val="22"/>
                <w:szCs w:val="22"/>
                <w:highlight w:val="yellow"/>
              </w:rPr>
            </w:pPr>
            <w:r w:rsidRPr="002C7615">
              <w:rPr>
                <w:rFonts w:ascii="Times New Roman" w:hAnsi="Times New Roman"/>
                <w:b/>
                <w:sz w:val="22"/>
                <w:szCs w:val="22"/>
              </w:rPr>
              <w:t>Mwni.1</w:t>
            </w:r>
          </w:p>
        </w:tc>
        <w:tc>
          <w:tcPr>
            <w:tcW w:w="1843" w:type="dxa"/>
            <w:vMerge/>
            <w:tcBorders>
              <w:bottom w:val="single" w:sz="4" w:space="0" w:color="auto"/>
            </w:tcBorders>
            <w:shd w:val="clear" w:color="auto" w:fill="auto"/>
          </w:tcPr>
          <w:p w:rsidR="002C7615" w:rsidRPr="00AE39E0" w:rsidRDefault="002C7615" w:rsidP="002C7615">
            <w:pPr>
              <w:jc w:val="center"/>
              <w:rPr>
                <w:rFonts w:ascii="Times New Roman" w:hAnsi="Times New Roman"/>
                <w:b/>
                <w:bCs/>
                <w:iCs/>
                <w:sz w:val="22"/>
                <w:szCs w:val="22"/>
              </w:rPr>
            </w:pPr>
          </w:p>
        </w:tc>
        <w:tc>
          <w:tcPr>
            <w:tcW w:w="1798" w:type="dxa"/>
            <w:vMerge/>
            <w:tcBorders>
              <w:bottom w:val="single" w:sz="4" w:space="0" w:color="auto"/>
            </w:tcBorders>
            <w:shd w:val="clear" w:color="auto" w:fill="auto"/>
          </w:tcPr>
          <w:p w:rsidR="002C7615" w:rsidRPr="00AE39E0" w:rsidRDefault="002C7615" w:rsidP="002C7615">
            <w:pPr>
              <w:ind w:left="-106" w:right="-101" w:hanging="42"/>
              <w:jc w:val="center"/>
              <w:rPr>
                <w:rFonts w:ascii="Times New Roman" w:hAnsi="Times New Roman"/>
                <w:sz w:val="22"/>
                <w:szCs w:val="22"/>
              </w:rPr>
            </w:pPr>
          </w:p>
        </w:tc>
        <w:tc>
          <w:tcPr>
            <w:tcW w:w="5810" w:type="dxa"/>
            <w:vMerge/>
            <w:tcBorders>
              <w:bottom w:val="single" w:sz="4" w:space="0" w:color="auto"/>
            </w:tcBorders>
            <w:shd w:val="clear" w:color="auto" w:fill="auto"/>
          </w:tcPr>
          <w:p w:rsidR="002C7615" w:rsidRPr="00AE39E0" w:rsidRDefault="002C7615" w:rsidP="002C7615">
            <w:pPr>
              <w:jc w:val="both"/>
              <w:rPr>
                <w:rFonts w:ascii="Times New Roman" w:hAnsi="Times New Roman"/>
                <w:sz w:val="22"/>
                <w:szCs w:val="22"/>
              </w:rPr>
            </w:pPr>
          </w:p>
        </w:tc>
      </w:tr>
      <w:tr w:rsidR="002C7615" w:rsidRPr="00AE39E0" w:rsidTr="004E579C">
        <w:tblPrEx>
          <w:tblCellMar>
            <w:left w:w="108" w:type="dxa"/>
            <w:right w:w="108" w:type="dxa"/>
          </w:tblCellMar>
        </w:tblPrEx>
        <w:tc>
          <w:tcPr>
            <w:tcW w:w="823" w:type="dxa"/>
          </w:tcPr>
          <w:p w:rsidR="002C7615" w:rsidRPr="00AE39E0" w:rsidRDefault="002C7615" w:rsidP="002C7615">
            <w:pPr>
              <w:ind w:left="-81" w:right="-130" w:hanging="7"/>
              <w:jc w:val="center"/>
              <w:rPr>
                <w:rFonts w:ascii="Times New Roman" w:hAnsi="Times New Roman"/>
                <w:sz w:val="22"/>
                <w:szCs w:val="22"/>
              </w:rPr>
            </w:pPr>
            <w:r>
              <w:rPr>
                <w:rFonts w:ascii="Times New Roman" w:hAnsi="Times New Roman"/>
                <w:sz w:val="22"/>
                <w:szCs w:val="22"/>
              </w:rPr>
              <w:lastRenderedPageBreak/>
              <w:t>42</w:t>
            </w:r>
            <w:r w:rsidR="00133C27">
              <w:rPr>
                <w:rFonts w:ascii="Times New Roman" w:hAnsi="Times New Roman"/>
                <w:sz w:val="22"/>
                <w:szCs w:val="22"/>
              </w:rPr>
              <w:t>.</w:t>
            </w:r>
          </w:p>
        </w:tc>
        <w:tc>
          <w:tcPr>
            <w:tcW w:w="825" w:type="dxa"/>
          </w:tcPr>
          <w:p w:rsidR="002C7615" w:rsidRPr="008B67E2" w:rsidRDefault="002C7615" w:rsidP="002C7615">
            <w:pPr>
              <w:jc w:val="center"/>
              <w:rPr>
                <w:rFonts w:ascii="Times New Roman" w:hAnsi="Times New Roman"/>
                <w:b/>
                <w:sz w:val="22"/>
                <w:szCs w:val="22"/>
              </w:rPr>
            </w:pPr>
            <w:r w:rsidRPr="008B67E2">
              <w:rPr>
                <w:rFonts w:ascii="Times New Roman" w:hAnsi="Times New Roman"/>
                <w:b/>
                <w:sz w:val="22"/>
                <w:szCs w:val="22"/>
              </w:rPr>
              <w:t>II.62.</w:t>
            </w:r>
          </w:p>
        </w:tc>
        <w:tc>
          <w:tcPr>
            <w:tcW w:w="2181" w:type="dxa"/>
            <w:shd w:val="clear" w:color="auto" w:fill="auto"/>
          </w:tcPr>
          <w:p w:rsidR="002C7615" w:rsidRPr="00AE39E0" w:rsidRDefault="00D6532E" w:rsidP="00D6532E">
            <w:pPr>
              <w:jc w:val="center"/>
              <w:rPr>
                <w:rFonts w:ascii="Times New Roman" w:hAnsi="Times New Roman"/>
                <w:sz w:val="22"/>
                <w:szCs w:val="22"/>
              </w:rPr>
            </w:pPr>
            <w:r>
              <w:rPr>
                <w:rFonts w:ascii="Times New Roman" w:hAnsi="Times New Roman"/>
                <w:sz w:val="22"/>
                <w:szCs w:val="22"/>
              </w:rPr>
              <w:t>[…]*</w:t>
            </w:r>
          </w:p>
        </w:tc>
        <w:tc>
          <w:tcPr>
            <w:tcW w:w="4819" w:type="dxa"/>
            <w:tcBorders>
              <w:top w:val="single" w:sz="4" w:space="0" w:color="auto"/>
              <w:bottom w:val="single" w:sz="4" w:space="0" w:color="auto"/>
            </w:tcBorders>
            <w:shd w:val="clear" w:color="auto" w:fill="auto"/>
          </w:tcPr>
          <w:p w:rsidR="002C7615" w:rsidRPr="00AE39E0" w:rsidRDefault="002C7615" w:rsidP="000C61F1">
            <w:pPr>
              <w:jc w:val="both"/>
              <w:rPr>
                <w:rFonts w:ascii="Times New Roman" w:hAnsi="Times New Roman"/>
                <w:sz w:val="22"/>
                <w:szCs w:val="22"/>
                <w:u w:val="single"/>
              </w:rPr>
            </w:pPr>
            <w:r w:rsidRPr="00AE39E0">
              <w:rPr>
                <w:rFonts w:ascii="Times New Roman" w:hAnsi="Times New Roman"/>
                <w:sz w:val="22"/>
                <w:szCs w:val="22"/>
                <w:u w:val="single"/>
              </w:rPr>
              <w:t>Oznaczenie obszaru (nieruchomości), którego dotyczy podanie:</w:t>
            </w:r>
          </w:p>
          <w:p w:rsidR="002C7615" w:rsidRPr="00AE39E0" w:rsidRDefault="002C7615" w:rsidP="000C61F1">
            <w:pPr>
              <w:numPr>
                <w:ilvl w:val="0"/>
                <w:numId w:val="38"/>
              </w:numPr>
              <w:ind w:left="331"/>
              <w:jc w:val="both"/>
              <w:rPr>
                <w:rFonts w:ascii="Times New Roman" w:hAnsi="Times New Roman"/>
                <w:sz w:val="22"/>
                <w:szCs w:val="22"/>
              </w:rPr>
            </w:pPr>
            <w:r w:rsidRPr="00AE39E0">
              <w:rPr>
                <w:rFonts w:ascii="Times New Roman" w:hAnsi="Times New Roman"/>
                <w:sz w:val="22"/>
                <w:szCs w:val="22"/>
              </w:rPr>
              <w:t xml:space="preserve">Cały obszar </w:t>
            </w:r>
            <w:proofErr w:type="spellStart"/>
            <w:r w:rsidRPr="00AE39E0">
              <w:rPr>
                <w:rFonts w:ascii="Times New Roman" w:hAnsi="Times New Roman"/>
                <w:sz w:val="22"/>
                <w:szCs w:val="22"/>
              </w:rPr>
              <w:t>mpzp</w:t>
            </w:r>
            <w:proofErr w:type="spellEnd"/>
            <w:r w:rsidRPr="00AE39E0">
              <w:rPr>
                <w:rFonts w:ascii="Times New Roman" w:hAnsi="Times New Roman"/>
                <w:sz w:val="22"/>
                <w:szCs w:val="22"/>
              </w:rPr>
              <w:t xml:space="preserve"> Malborska</w:t>
            </w:r>
          </w:p>
          <w:p w:rsidR="002C7615" w:rsidRPr="00AE39E0" w:rsidRDefault="002C7615" w:rsidP="000C61F1">
            <w:pPr>
              <w:numPr>
                <w:ilvl w:val="0"/>
                <w:numId w:val="38"/>
              </w:numPr>
              <w:ind w:left="331"/>
              <w:jc w:val="both"/>
              <w:rPr>
                <w:rFonts w:ascii="Times New Roman" w:hAnsi="Times New Roman"/>
                <w:sz w:val="22"/>
                <w:szCs w:val="22"/>
              </w:rPr>
            </w:pPr>
            <w:r w:rsidRPr="00AE39E0">
              <w:rPr>
                <w:rFonts w:ascii="Times New Roman" w:hAnsi="Times New Roman"/>
                <w:sz w:val="22"/>
                <w:szCs w:val="22"/>
              </w:rPr>
              <w:t xml:space="preserve">Obszary oznaczone na rysunku i opisane w tekście projektu planu jako: </w:t>
            </w:r>
            <w:proofErr w:type="spellStart"/>
            <w:r w:rsidRPr="00AE39E0">
              <w:rPr>
                <w:rFonts w:ascii="Times New Roman" w:hAnsi="Times New Roman"/>
                <w:sz w:val="22"/>
                <w:szCs w:val="22"/>
              </w:rPr>
              <w:t>Mwni</w:t>
            </w:r>
            <w:proofErr w:type="spellEnd"/>
            <w:r w:rsidRPr="00AE39E0">
              <w:rPr>
                <w:rFonts w:ascii="Times New Roman" w:hAnsi="Times New Roman"/>
                <w:sz w:val="22"/>
                <w:szCs w:val="22"/>
              </w:rPr>
              <w:t xml:space="preserve">/MN.1, </w:t>
            </w:r>
            <w:r w:rsidRPr="00AE39E0">
              <w:rPr>
                <w:rFonts w:ascii="Times New Roman" w:hAnsi="Times New Roman"/>
                <w:sz w:val="22"/>
                <w:szCs w:val="22"/>
              </w:rPr>
              <w:lastRenderedPageBreak/>
              <w:t>Mwni.1, MWi.1, MWi.2, MWi.3, MWi.4, MWi.5</w:t>
            </w:r>
          </w:p>
          <w:p w:rsidR="002C7615" w:rsidRPr="00AE39E0" w:rsidRDefault="002C7615" w:rsidP="000C61F1">
            <w:pPr>
              <w:numPr>
                <w:ilvl w:val="0"/>
                <w:numId w:val="38"/>
              </w:numPr>
              <w:ind w:left="331"/>
              <w:jc w:val="both"/>
              <w:rPr>
                <w:rFonts w:ascii="Times New Roman" w:hAnsi="Times New Roman"/>
                <w:sz w:val="22"/>
                <w:szCs w:val="22"/>
              </w:rPr>
            </w:pPr>
            <w:r w:rsidRPr="00AE39E0">
              <w:rPr>
                <w:rFonts w:ascii="Times New Roman" w:hAnsi="Times New Roman"/>
                <w:sz w:val="22"/>
                <w:szCs w:val="22"/>
              </w:rPr>
              <w:t>MN/U.1-MN/U.4, MN/U.8-MN/U.10, MN/U.12, U.2-U.4</w:t>
            </w:r>
          </w:p>
          <w:p w:rsidR="002C7615" w:rsidRPr="00AE39E0" w:rsidRDefault="002C7615" w:rsidP="000C61F1">
            <w:pPr>
              <w:jc w:val="both"/>
              <w:rPr>
                <w:rFonts w:ascii="Times New Roman" w:hAnsi="Times New Roman"/>
                <w:sz w:val="22"/>
                <w:szCs w:val="22"/>
              </w:rPr>
            </w:pPr>
          </w:p>
          <w:p w:rsidR="002C7615" w:rsidRPr="00AE39E0" w:rsidRDefault="002C7615" w:rsidP="000C61F1">
            <w:pPr>
              <w:jc w:val="both"/>
              <w:rPr>
                <w:rFonts w:ascii="Times New Roman" w:hAnsi="Times New Roman"/>
                <w:sz w:val="22"/>
                <w:szCs w:val="22"/>
              </w:rPr>
            </w:pPr>
            <w:r w:rsidRPr="00AE39E0">
              <w:rPr>
                <w:rFonts w:ascii="Times New Roman" w:hAnsi="Times New Roman"/>
                <w:sz w:val="22"/>
                <w:szCs w:val="22"/>
                <w:u w:val="single"/>
              </w:rPr>
              <w:t>Przedmiot i zakres uwagi:</w:t>
            </w:r>
          </w:p>
          <w:p w:rsidR="002C7615" w:rsidRPr="00AE39E0" w:rsidRDefault="002C7615" w:rsidP="000C61F1">
            <w:pPr>
              <w:jc w:val="both"/>
              <w:rPr>
                <w:rFonts w:ascii="Times New Roman" w:hAnsi="Times New Roman"/>
                <w:sz w:val="22"/>
                <w:szCs w:val="22"/>
              </w:rPr>
            </w:pPr>
            <w:r w:rsidRPr="00AE39E0">
              <w:rPr>
                <w:rFonts w:ascii="Times New Roman" w:hAnsi="Times New Roman"/>
                <w:sz w:val="22"/>
                <w:szCs w:val="22"/>
              </w:rPr>
              <w:t xml:space="preserve">Działając w interesie mieszkańców i właścicieli nieruchomości położonych na obszarze objętym procedowanym planem oraz w związku z poczuciem odpowiedzialności za jakość stanowionego prawa pozwalam sobie na zwrócenie </w:t>
            </w:r>
            <w:r w:rsidRPr="00AE39E0">
              <w:rPr>
                <w:rFonts w:ascii="Times New Roman" w:hAnsi="Times New Roman"/>
                <w:b/>
                <w:sz w:val="22"/>
                <w:szCs w:val="22"/>
              </w:rPr>
              <w:t>uwagi</w:t>
            </w:r>
            <w:r w:rsidRPr="00AE39E0">
              <w:rPr>
                <w:rFonts w:ascii="Times New Roman" w:hAnsi="Times New Roman"/>
                <w:sz w:val="22"/>
                <w:szCs w:val="22"/>
              </w:rPr>
              <w:t xml:space="preserve"> na błędy merytoryczne w przedłożonym do publicznego wglądu dokumencie oraz błędy formalne w trakcie jego procedowania, Należy wyraźnie zaznaczyć, że zgodnie z uzasadnieniem do uchwały Rady Miasta Krakowa, w którym czytamy: </w:t>
            </w:r>
            <w:r w:rsidRPr="00AE39E0">
              <w:rPr>
                <w:rFonts w:ascii="Times New Roman" w:hAnsi="Times New Roman"/>
                <w:i/>
                <w:sz w:val="22"/>
                <w:szCs w:val="22"/>
              </w:rPr>
              <w:t>Miejscowy plan zagospodarowania przestrzennego obszaru „Malborska” ma na celu ochronę istniejącego układu urbanistycznego i utrzymanie funkcji zabudowy jednorodzinnej. Zadaniem planu miejscowego jest ochrona interesu publicznego i kształtowanie ładu przestrzennego, w szczególności poprzez wydzielenie terenów przestrzeni publicznych oraz zabezpieczenie obszaru przed nadmiernym dogęszczeniem zabudowy. Natomiast brak kompleksowych uregulowań planistycznych może przynieść dalsze niekorzystne efekty dla ładu urbanistycznego tego rejonu oraz obniżyć jakość życia mieszkańców”,</w:t>
            </w:r>
            <w:r w:rsidRPr="00AE39E0">
              <w:rPr>
                <w:rFonts w:ascii="Times New Roman" w:hAnsi="Times New Roman"/>
                <w:sz w:val="22"/>
                <w:szCs w:val="22"/>
              </w:rPr>
              <w:t xml:space="preserve"> celem </w:t>
            </w:r>
            <w:r w:rsidRPr="00AE39E0">
              <w:rPr>
                <w:rFonts w:ascii="Times New Roman" w:hAnsi="Times New Roman"/>
                <w:b/>
                <w:sz w:val="22"/>
                <w:szCs w:val="22"/>
              </w:rPr>
              <w:t>jest ochrona istniejącego układu urbanistycznego</w:t>
            </w:r>
            <w:r w:rsidRPr="00AE39E0">
              <w:rPr>
                <w:rFonts w:ascii="Times New Roman" w:hAnsi="Times New Roman"/>
                <w:sz w:val="22"/>
                <w:szCs w:val="22"/>
              </w:rPr>
              <w:t xml:space="preserve"> oparta na przyjętym </w:t>
            </w:r>
            <w:r w:rsidRPr="00AE39E0">
              <w:rPr>
                <w:rFonts w:ascii="Times New Roman" w:hAnsi="Times New Roman"/>
                <w:b/>
                <w:sz w:val="22"/>
                <w:szCs w:val="22"/>
              </w:rPr>
              <w:t>i prawomocnym</w:t>
            </w:r>
            <w:r w:rsidRPr="00AE39E0">
              <w:rPr>
                <w:rFonts w:ascii="Times New Roman" w:hAnsi="Times New Roman"/>
                <w:sz w:val="22"/>
                <w:szCs w:val="22"/>
              </w:rPr>
              <w:t xml:space="preserve"> miejscowym planie zagospodarowania przestrzennego. Cóż bowiem mieszkańcom z uchwalonego planu, który zostanie następnie obalony w sądzie, otwierając tym samym ponownie możliwość chaotycznej zabudowy oparte na decyzjach o WZ?</w:t>
            </w:r>
          </w:p>
          <w:p w:rsidR="002C7615" w:rsidRDefault="002C7615" w:rsidP="000C61F1">
            <w:pPr>
              <w:jc w:val="both"/>
              <w:rPr>
                <w:rFonts w:ascii="Times New Roman" w:hAnsi="Times New Roman"/>
                <w:sz w:val="22"/>
                <w:szCs w:val="22"/>
              </w:rPr>
            </w:pPr>
            <w:r w:rsidRPr="00AE39E0">
              <w:rPr>
                <w:rFonts w:ascii="Times New Roman" w:hAnsi="Times New Roman"/>
                <w:sz w:val="22"/>
                <w:szCs w:val="22"/>
              </w:rPr>
              <w:t xml:space="preserve">Niestety wspomniane na wstępie, a poniżej omówione błędy dają przeciwnikom </w:t>
            </w:r>
            <w:proofErr w:type="spellStart"/>
            <w:r w:rsidRPr="00AE39E0">
              <w:rPr>
                <w:rFonts w:ascii="Times New Roman" w:hAnsi="Times New Roman"/>
                <w:sz w:val="22"/>
                <w:szCs w:val="22"/>
              </w:rPr>
              <w:t>mpzp</w:t>
            </w:r>
            <w:proofErr w:type="spellEnd"/>
            <w:r w:rsidRPr="00AE39E0">
              <w:rPr>
                <w:rFonts w:ascii="Times New Roman" w:hAnsi="Times New Roman"/>
                <w:sz w:val="22"/>
                <w:szCs w:val="22"/>
              </w:rPr>
              <w:t xml:space="preserve"> mocne argumenty do</w:t>
            </w:r>
            <w:r>
              <w:rPr>
                <w:rFonts w:ascii="Times New Roman" w:hAnsi="Times New Roman"/>
                <w:sz w:val="22"/>
                <w:szCs w:val="22"/>
              </w:rPr>
              <w:t xml:space="preserve"> skutecznego zaskarżenia planu.</w:t>
            </w:r>
          </w:p>
          <w:p w:rsidR="009A34A9" w:rsidRPr="00694FE1" w:rsidRDefault="009A34A9" w:rsidP="000C61F1">
            <w:pPr>
              <w:jc w:val="both"/>
              <w:rPr>
                <w:rFonts w:ascii="Times New Roman" w:hAnsi="Times New Roman"/>
                <w:sz w:val="22"/>
                <w:szCs w:val="22"/>
              </w:rPr>
            </w:pPr>
            <w:r>
              <w:rPr>
                <w:rFonts w:ascii="Times New Roman" w:hAnsi="Times New Roman"/>
                <w:sz w:val="22"/>
                <w:szCs w:val="22"/>
              </w:rPr>
              <w:t>1 (…)</w:t>
            </w:r>
          </w:p>
          <w:p w:rsidR="002C7615" w:rsidRPr="00AE39E0" w:rsidRDefault="002C7615" w:rsidP="000C61F1">
            <w:pPr>
              <w:ind w:left="269"/>
              <w:jc w:val="both"/>
              <w:rPr>
                <w:rFonts w:ascii="Times New Roman" w:hAnsi="Times New Roman"/>
                <w:sz w:val="22"/>
                <w:szCs w:val="22"/>
              </w:rPr>
            </w:pPr>
            <w:r w:rsidRPr="00AE39E0">
              <w:rPr>
                <w:rFonts w:ascii="Times New Roman" w:hAnsi="Times New Roman"/>
                <w:b/>
                <w:sz w:val="22"/>
                <w:szCs w:val="22"/>
              </w:rPr>
              <w:t>Uwaga 1: skorygować błędy w dokumentacji.</w:t>
            </w:r>
          </w:p>
          <w:p w:rsidR="002C7615" w:rsidRPr="00AE39E0" w:rsidRDefault="002C7615" w:rsidP="000C61F1">
            <w:pPr>
              <w:numPr>
                <w:ilvl w:val="0"/>
                <w:numId w:val="39"/>
              </w:numPr>
              <w:ind w:left="269"/>
              <w:jc w:val="both"/>
              <w:rPr>
                <w:rFonts w:ascii="Times New Roman" w:hAnsi="Times New Roman"/>
                <w:sz w:val="22"/>
                <w:szCs w:val="22"/>
              </w:rPr>
            </w:pPr>
            <w:r w:rsidRPr="00AE39E0">
              <w:rPr>
                <w:rFonts w:ascii="Times New Roman" w:hAnsi="Times New Roman"/>
                <w:sz w:val="22"/>
                <w:szCs w:val="22"/>
              </w:rPr>
              <w:t>Błędy merytoryczne:</w:t>
            </w:r>
          </w:p>
          <w:p w:rsidR="002C7615" w:rsidRPr="00AE39E0" w:rsidRDefault="002C7615" w:rsidP="000C61F1">
            <w:pPr>
              <w:numPr>
                <w:ilvl w:val="1"/>
                <w:numId w:val="39"/>
              </w:numPr>
              <w:ind w:left="269"/>
              <w:jc w:val="both"/>
              <w:rPr>
                <w:rFonts w:ascii="Times New Roman" w:hAnsi="Times New Roman"/>
                <w:sz w:val="22"/>
                <w:szCs w:val="22"/>
              </w:rPr>
            </w:pPr>
            <w:r w:rsidRPr="00AE39E0">
              <w:rPr>
                <w:rFonts w:ascii="Times New Roman" w:hAnsi="Times New Roman"/>
                <w:sz w:val="22"/>
                <w:szCs w:val="22"/>
              </w:rPr>
              <w:t>Pierwszy dotyczy terenów oznaczonych jako:</w:t>
            </w:r>
          </w:p>
          <w:p w:rsidR="002C7615" w:rsidRPr="00AE39E0" w:rsidRDefault="002C7615" w:rsidP="000C61F1">
            <w:pPr>
              <w:numPr>
                <w:ilvl w:val="0"/>
                <w:numId w:val="40"/>
              </w:numPr>
              <w:ind w:left="269"/>
              <w:jc w:val="both"/>
              <w:rPr>
                <w:rFonts w:ascii="Times New Roman" w:hAnsi="Times New Roman"/>
                <w:sz w:val="22"/>
                <w:szCs w:val="22"/>
              </w:rPr>
            </w:pPr>
            <w:proofErr w:type="spellStart"/>
            <w:r w:rsidRPr="00AE39E0">
              <w:rPr>
                <w:rFonts w:ascii="Times New Roman" w:hAnsi="Times New Roman"/>
                <w:sz w:val="22"/>
                <w:szCs w:val="22"/>
              </w:rPr>
              <w:t>Mwni</w:t>
            </w:r>
            <w:proofErr w:type="spellEnd"/>
            <w:r w:rsidRPr="00AE39E0">
              <w:rPr>
                <w:rFonts w:ascii="Times New Roman" w:hAnsi="Times New Roman"/>
                <w:sz w:val="22"/>
                <w:szCs w:val="22"/>
              </w:rPr>
              <w:t xml:space="preserve">/MN.1 – Teren istniejącej zabudowy mieszkaniowej wielorodzinnej niskiej intensywności lub mieszkaniowej jednorodzinnej, o podstawowym przeznaczeniu </w:t>
            </w:r>
            <w:r w:rsidRPr="00AE39E0">
              <w:rPr>
                <w:rFonts w:ascii="Times New Roman" w:hAnsi="Times New Roman"/>
                <w:sz w:val="22"/>
                <w:szCs w:val="22"/>
              </w:rPr>
              <w:lastRenderedPageBreak/>
              <w:t>pod zabudowę budynkami mieszkalnymi wielorodzinnymi niskiej intensywności,</w:t>
            </w:r>
          </w:p>
          <w:p w:rsidR="002C7615" w:rsidRPr="00AE39E0" w:rsidRDefault="002C7615" w:rsidP="000C61F1">
            <w:pPr>
              <w:numPr>
                <w:ilvl w:val="0"/>
                <w:numId w:val="40"/>
              </w:numPr>
              <w:ind w:left="269"/>
              <w:jc w:val="both"/>
              <w:rPr>
                <w:rFonts w:ascii="Times New Roman" w:hAnsi="Times New Roman"/>
                <w:sz w:val="22"/>
                <w:szCs w:val="22"/>
              </w:rPr>
            </w:pPr>
            <w:r w:rsidRPr="00AE39E0">
              <w:rPr>
                <w:rFonts w:ascii="Times New Roman" w:hAnsi="Times New Roman"/>
                <w:sz w:val="22"/>
                <w:szCs w:val="22"/>
              </w:rPr>
              <w:t>Mwni.1 – Teren istniejącej zabudowy mieszkaniowej wielorodzinnej niskiej intensywności, o podstawowym przeznaczeniu pod zabudowę budynkami mieszkalnymi wielorodzinnymi niskiej intensywności,</w:t>
            </w:r>
          </w:p>
          <w:p w:rsidR="002C7615" w:rsidRPr="00AE39E0" w:rsidRDefault="002C7615" w:rsidP="000C61F1">
            <w:pPr>
              <w:numPr>
                <w:ilvl w:val="0"/>
                <w:numId w:val="40"/>
              </w:numPr>
              <w:ind w:left="269"/>
              <w:jc w:val="both"/>
              <w:rPr>
                <w:rFonts w:ascii="Times New Roman" w:hAnsi="Times New Roman"/>
                <w:sz w:val="22"/>
                <w:szCs w:val="22"/>
              </w:rPr>
            </w:pPr>
            <w:r w:rsidRPr="00AE39E0">
              <w:rPr>
                <w:rFonts w:ascii="Times New Roman" w:hAnsi="Times New Roman"/>
                <w:sz w:val="22"/>
                <w:szCs w:val="22"/>
              </w:rPr>
              <w:t>MWi.1, MWi.2, MWi.3, MWi.4, MWi.5 – Tereny istniejącej zabudowy mieszkaniowej wielorodzinnej, o podstawowym przeznaczeniu pod zabudowę budynkami mieszkalnymi wielorodzinnymi.</w:t>
            </w:r>
          </w:p>
          <w:p w:rsidR="002C7615" w:rsidRPr="00AE39E0" w:rsidRDefault="002C7615" w:rsidP="000C61F1">
            <w:pPr>
              <w:ind w:left="127"/>
              <w:jc w:val="both"/>
              <w:rPr>
                <w:rFonts w:ascii="Times New Roman" w:hAnsi="Times New Roman"/>
                <w:sz w:val="22"/>
                <w:szCs w:val="22"/>
              </w:rPr>
            </w:pPr>
            <w:r w:rsidRPr="00AE39E0">
              <w:rPr>
                <w:rFonts w:ascii="Times New Roman" w:hAnsi="Times New Roman"/>
                <w:sz w:val="22"/>
                <w:szCs w:val="22"/>
              </w:rPr>
              <w:t>Na wszystkich wskazanych powyżej terenach dopuszcza się zabudowę wielorodzinną, która jest niezgodna z zapisami studium dla tego obszaru. Jako podstawę takiego zapisu wskazuje się jego wyłącznie inwentaryzacyjny charakter, Mają to więc być wg autorów projektu planu tereny z istniejącą zabudową wielorodzinną. Już jednak pobieżne porównanie projektów rysunku planu z pierwszego i drugiego wyłożenia daje nam obraz płynności „istniejącej” zabudowy wielorodzinnej na obszarze sporządzanego planu, która na jednych terenach znika, a na innych pojawia się.</w:t>
            </w:r>
          </w:p>
          <w:p w:rsidR="002C7615" w:rsidRPr="00AE39E0" w:rsidRDefault="002C7615" w:rsidP="000C61F1">
            <w:pPr>
              <w:ind w:left="127"/>
              <w:jc w:val="both"/>
              <w:rPr>
                <w:rFonts w:ascii="Times New Roman" w:hAnsi="Times New Roman"/>
                <w:sz w:val="22"/>
                <w:szCs w:val="22"/>
              </w:rPr>
            </w:pPr>
            <w:r w:rsidRPr="00AE39E0">
              <w:rPr>
                <w:rFonts w:ascii="Times New Roman" w:hAnsi="Times New Roman"/>
                <w:sz w:val="22"/>
                <w:szCs w:val="22"/>
              </w:rPr>
              <w:t>Powyższy chaos jest skutkiem inwentaryzowania jako „istniejącej” zabudowy także:</w:t>
            </w:r>
          </w:p>
          <w:p w:rsidR="002C7615" w:rsidRDefault="002C7615" w:rsidP="000C61F1">
            <w:pPr>
              <w:pStyle w:val="Akapitzlist"/>
              <w:numPr>
                <w:ilvl w:val="0"/>
                <w:numId w:val="47"/>
              </w:numPr>
              <w:spacing w:after="0" w:line="240" w:lineRule="auto"/>
              <w:ind w:left="467" w:hanging="283"/>
              <w:jc w:val="both"/>
              <w:rPr>
                <w:rFonts w:ascii="Times New Roman" w:hAnsi="Times New Roman"/>
              </w:rPr>
            </w:pPr>
            <w:r w:rsidRPr="0028717B">
              <w:rPr>
                <w:rFonts w:ascii="Times New Roman" w:hAnsi="Times New Roman"/>
              </w:rPr>
              <w:t xml:space="preserve">zabudowy nieistniejącej, która ma dopiero powstać w oparciu o ostateczną decyzję o warunkach zabudowy, ale już bez ostatecznego pozwolenia na budowę (wg naszej oceny taki charakter ma teren opisany na rysunku planu jako </w:t>
            </w:r>
            <w:proofErr w:type="spellStart"/>
            <w:r w:rsidRPr="0028717B">
              <w:rPr>
                <w:rFonts w:ascii="Times New Roman" w:hAnsi="Times New Roman"/>
              </w:rPr>
              <w:t>Mwni</w:t>
            </w:r>
            <w:proofErr w:type="spellEnd"/>
            <w:r w:rsidRPr="0028717B">
              <w:rPr>
                <w:rFonts w:ascii="Times New Roman" w:hAnsi="Times New Roman"/>
              </w:rPr>
              <w:t>/MN.1),</w:t>
            </w:r>
          </w:p>
          <w:p w:rsidR="002C7615" w:rsidRDefault="002C7615" w:rsidP="000C61F1">
            <w:pPr>
              <w:pStyle w:val="Akapitzlist"/>
              <w:numPr>
                <w:ilvl w:val="0"/>
                <w:numId w:val="47"/>
              </w:numPr>
              <w:spacing w:after="0" w:line="240" w:lineRule="auto"/>
              <w:ind w:left="467" w:hanging="283"/>
              <w:jc w:val="both"/>
              <w:rPr>
                <w:rFonts w:ascii="Times New Roman" w:hAnsi="Times New Roman"/>
              </w:rPr>
            </w:pPr>
            <w:r w:rsidRPr="0028717B">
              <w:rPr>
                <w:rFonts w:ascii="Times New Roman" w:hAnsi="Times New Roman"/>
              </w:rPr>
              <w:t>zabudowy powstającej w oparciu o decyzje WZ i ostateczne pozwolenia na budowę (budynki te nie zostały odebrane przez właściwe organy nadzoru budowlanego),</w:t>
            </w:r>
          </w:p>
          <w:p w:rsidR="002C7615" w:rsidRPr="0028717B" w:rsidRDefault="002C7615" w:rsidP="000C61F1">
            <w:pPr>
              <w:pStyle w:val="Akapitzlist"/>
              <w:numPr>
                <w:ilvl w:val="0"/>
                <w:numId w:val="47"/>
              </w:numPr>
              <w:spacing w:after="0" w:line="240" w:lineRule="auto"/>
              <w:ind w:left="467" w:hanging="283"/>
              <w:jc w:val="both"/>
              <w:rPr>
                <w:rFonts w:ascii="Times New Roman" w:hAnsi="Times New Roman"/>
              </w:rPr>
            </w:pPr>
            <w:r w:rsidRPr="0028717B">
              <w:rPr>
                <w:rFonts w:ascii="Times New Roman" w:hAnsi="Times New Roman"/>
              </w:rPr>
              <w:t xml:space="preserve">a także w pierwszym projekcie tekstu i rysunku planu </w:t>
            </w:r>
            <w:r w:rsidRPr="0028717B">
              <w:rPr>
                <w:rFonts w:ascii="Times New Roman" w:hAnsi="Times New Roman"/>
                <w:b/>
              </w:rPr>
              <w:t>omyłkowo</w:t>
            </w:r>
            <w:r w:rsidRPr="0028717B">
              <w:rPr>
                <w:rFonts w:ascii="Times New Roman" w:hAnsi="Times New Roman"/>
              </w:rPr>
              <w:t xml:space="preserve"> powstająca zabudowa jednorodzinna (błąd ten został skorygowany w projekcie tekstu i rysunku planu, ale już nie na załączniku graficznym do prognozy oddziaływania na środowisko.</w:t>
            </w:r>
          </w:p>
          <w:p w:rsidR="002C7615" w:rsidRPr="00AE39E0" w:rsidRDefault="002C7615" w:rsidP="000C61F1">
            <w:pPr>
              <w:ind w:left="127"/>
              <w:jc w:val="both"/>
              <w:rPr>
                <w:rFonts w:ascii="Times New Roman" w:hAnsi="Times New Roman"/>
                <w:sz w:val="22"/>
                <w:szCs w:val="22"/>
              </w:rPr>
            </w:pPr>
            <w:r w:rsidRPr="00AE39E0">
              <w:rPr>
                <w:rFonts w:ascii="Times New Roman" w:hAnsi="Times New Roman"/>
                <w:sz w:val="22"/>
                <w:szCs w:val="22"/>
              </w:rPr>
              <w:t xml:space="preserve">W naszej ocenie zapisy dotyczące zabudowy wielorodzinnej, poza przypadkami w których dotyczą zabudowy faktycznie istniejącej, </w:t>
            </w:r>
            <w:r w:rsidRPr="00AE39E0">
              <w:rPr>
                <w:rFonts w:ascii="Times New Roman" w:hAnsi="Times New Roman"/>
                <w:b/>
                <w:sz w:val="22"/>
                <w:szCs w:val="22"/>
              </w:rPr>
              <w:t>a więc takiej, która została odebrana przez właściwe organy nadzoru budowlanego</w:t>
            </w:r>
            <w:r w:rsidRPr="00AE39E0">
              <w:rPr>
                <w:rFonts w:ascii="Times New Roman" w:hAnsi="Times New Roman"/>
                <w:sz w:val="22"/>
                <w:szCs w:val="22"/>
              </w:rPr>
              <w:t xml:space="preserve">, zostaną wskazane </w:t>
            </w:r>
            <w:r w:rsidRPr="00AE39E0">
              <w:rPr>
                <w:rFonts w:ascii="Times New Roman" w:hAnsi="Times New Roman"/>
                <w:sz w:val="22"/>
                <w:szCs w:val="22"/>
              </w:rPr>
              <w:lastRenderedPageBreak/>
              <w:t>przez przeciwników planu jako niezgodne ze</w:t>
            </w:r>
            <w:r w:rsidR="0061473D">
              <w:rPr>
                <w:rFonts w:ascii="Times New Roman" w:hAnsi="Times New Roman"/>
                <w:sz w:val="22"/>
                <w:szCs w:val="22"/>
              </w:rPr>
              <w:t> </w:t>
            </w:r>
            <w:r w:rsidRPr="00AE39E0">
              <w:rPr>
                <w:rFonts w:ascii="Times New Roman" w:hAnsi="Times New Roman"/>
                <w:sz w:val="22"/>
                <w:szCs w:val="22"/>
              </w:rPr>
              <w:t>studium.</w:t>
            </w:r>
          </w:p>
          <w:p w:rsidR="002C7615" w:rsidRPr="00AE39E0" w:rsidRDefault="002C7615" w:rsidP="000C61F1">
            <w:pPr>
              <w:ind w:left="127"/>
              <w:jc w:val="both"/>
              <w:rPr>
                <w:rFonts w:ascii="Times New Roman" w:hAnsi="Times New Roman"/>
                <w:sz w:val="22"/>
                <w:szCs w:val="22"/>
              </w:rPr>
            </w:pPr>
            <w:r w:rsidRPr="00AE39E0">
              <w:rPr>
                <w:rFonts w:ascii="Times New Roman" w:hAnsi="Times New Roman"/>
                <w:sz w:val="22"/>
                <w:szCs w:val="22"/>
              </w:rPr>
              <w:t>Należy zwrócić uwagę, że autorzy projektu postanowili wprowadzić do zapisów planu dla zabudowy wielorodzinnej istniejącej i zabudowy wielorodzinnej prawie istniejącej, zapis o zakazie realizacji nowej zabudowy na tych terenach. W</w:t>
            </w:r>
            <w:r>
              <w:rPr>
                <w:rFonts w:ascii="Times New Roman" w:hAnsi="Times New Roman"/>
                <w:sz w:val="22"/>
                <w:szCs w:val="22"/>
              </w:rPr>
              <w:t> </w:t>
            </w:r>
            <w:r w:rsidRPr="00AE39E0">
              <w:rPr>
                <w:rFonts w:ascii="Times New Roman" w:hAnsi="Times New Roman"/>
                <w:sz w:val="22"/>
                <w:szCs w:val="22"/>
              </w:rPr>
              <w:t>związku z tym zapisem nasuwają się oczywiste pytania:</w:t>
            </w:r>
          </w:p>
          <w:p w:rsidR="002C7615" w:rsidRPr="00AE39E0" w:rsidRDefault="002C7615" w:rsidP="000C61F1">
            <w:pPr>
              <w:numPr>
                <w:ilvl w:val="0"/>
                <w:numId w:val="41"/>
              </w:numPr>
              <w:ind w:left="467" w:hanging="283"/>
              <w:jc w:val="both"/>
              <w:rPr>
                <w:rFonts w:ascii="Times New Roman" w:hAnsi="Times New Roman"/>
                <w:sz w:val="22"/>
                <w:szCs w:val="22"/>
              </w:rPr>
            </w:pPr>
            <w:r w:rsidRPr="00AE39E0">
              <w:rPr>
                <w:rFonts w:ascii="Times New Roman" w:hAnsi="Times New Roman"/>
                <w:sz w:val="22"/>
                <w:szCs w:val="22"/>
              </w:rPr>
              <w:t xml:space="preserve">czy zapis ten ogranicza możliwość: nadbudowy, rozbudowy i przebudowy art. Form prac budowlanych nie będących w definicji nową zabudową, a tym samym realizacji na obszarze </w:t>
            </w:r>
            <w:proofErr w:type="spellStart"/>
            <w:r w:rsidRPr="00AE39E0">
              <w:rPr>
                <w:rFonts w:ascii="Times New Roman" w:hAnsi="Times New Roman"/>
                <w:sz w:val="22"/>
                <w:szCs w:val="22"/>
              </w:rPr>
              <w:t>mpzp</w:t>
            </w:r>
            <w:proofErr w:type="spellEnd"/>
            <w:r w:rsidRPr="00AE39E0">
              <w:rPr>
                <w:rFonts w:ascii="Times New Roman" w:hAnsi="Times New Roman"/>
                <w:sz w:val="22"/>
                <w:szCs w:val="22"/>
              </w:rPr>
              <w:t xml:space="preserve"> niezgodnej ze</w:t>
            </w:r>
            <w:r w:rsidR="0061473D">
              <w:rPr>
                <w:rFonts w:ascii="Times New Roman" w:hAnsi="Times New Roman"/>
                <w:sz w:val="22"/>
                <w:szCs w:val="22"/>
              </w:rPr>
              <w:t> </w:t>
            </w:r>
            <w:r w:rsidRPr="00AE39E0">
              <w:rPr>
                <w:rFonts w:ascii="Times New Roman" w:hAnsi="Times New Roman"/>
                <w:sz w:val="22"/>
                <w:szCs w:val="22"/>
              </w:rPr>
              <w:t>studium zabudowy wielorodzinnej?</w:t>
            </w:r>
          </w:p>
          <w:p w:rsidR="002C7615" w:rsidRPr="00AE39E0" w:rsidRDefault="002C7615" w:rsidP="000C61F1">
            <w:pPr>
              <w:numPr>
                <w:ilvl w:val="0"/>
                <w:numId w:val="41"/>
              </w:numPr>
              <w:ind w:left="467" w:hanging="283"/>
              <w:jc w:val="both"/>
              <w:rPr>
                <w:rFonts w:ascii="Times New Roman" w:hAnsi="Times New Roman"/>
                <w:sz w:val="22"/>
                <w:szCs w:val="22"/>
              </w:rPr>
            </w:pPr>
            <w:r w:rsidRPr="00AE39E0">
              <w:rPr>
                <w:rFonts w:ascii="Times New Roman" w:hAnsi="Times New Roman"/>
                <w:sz w:val="22"/>
                <w:szCs w:val="22"/>
              </w:rPr>
              <w:t>czy w przypadku zabudowy wielorodzinnej „prawie istniejącej”, w sytuacji w której powstająca zabudowa nie zostanie oddana do użytku (art.: samowola budowlana, art. 138 KPA art.), właściciel nieruchomości będzie mógł uzyskać nowe pozwolenie budowlane w oparciu o przyjęty plan?</w:t>
            </w:r>
          </w:p>
          <w:p w:rsidR="002C7615" w:rsidRPr="00AE39E0" w:rsidRDefault="002C7615" w:rsidP="000C61F1">
            <w:pPr>
              <w:ind w:left="127"/>
              <w:jc w:val="both"/>
              <w:rPr>
                <w:rFonts w:ascii="Times New Roman" w:hAnsi="Times New Roman"/>
                <w:sz w:val="22"/>
                <w:szCs w:val="22"/>
              </w:rPr>
            </w:pPr>
            <w:r w:rsidRPr="00AE39E0">
              <w:rPr>
                <w:rFonts w:ascii="Times New Roman" w:hAnsi="Times New Roman"/>
                <w:sz w:val="22"/>
                <w:szCs w:val="22"/>
              </w:rPr>
              <w:t xml:space="preserve">W naszej ocenie zwłaszcza ten drugi przypadek jest poważnym naruszeniem prawa do dysponowania własnością, gdyż właściciel takiej nieruchomości </w:t>
            </w:r>
            <w:r w:rsidRPr="00AE39E0">
              <w:rPr>
                <w:rFonts w:ascii="Times New Roman" w:hAnsi="Times New Roman"/>
                <w:b/>
                <w:sz w:val="22"/>
                <w:szCs w:val="22"/>
              </w:rPr>
              <w:t>nie będzie mógł uzyskać pozwolenia na żaden typ zabudowy.</w:t>
            </w:r>
          </w:p>
          <w:p w:rsidR="002C7615" w:rsidRPr="00AE39E0" w:rsidRDefault="002C7615" w:rsidP="000C61F1">
            <w:pPr>
              <w:ind w:left="127"/>
              <w:jc w:val="both"/>
              <w:rPr>
                <w:rFonts w:ascii="Times New Roman" w:hAnsi="Times New Roman"/>
                <w:sz w:val="22"/>
                <w:szCs w:val="22"/>
              </w:rPr>
            </w:pPr>
            <w:r w:rsidRPr="00AE39E0">
              <w:rPr>
                <w:rFonts w:ascii="Times New Roman" w:hAnsi="Times New Roman"/>
                <w:sz w:val="22"/>
                <w:szCs w:val="22"/>
              </w:rPr>
              <w:t xml:space="preserve">Podsumowując, autorzy projektu planu zupełnie niepotrzebnie wprowadzają do kolejnych projektów zapisy inwentaryzujące „prawie istniejącą” zabudowę wielorodzinną. Nie dość, że – jak wskazano – popełniają błędy nie potrafiąc rozróżnić zabudowy jedno i wielorodzinnej, istniejącej i powstającej, to wprowadzają do projektu planu zapisy niezgodne ze studium, niespójne, wzajemnie się wykluczające oraz naruszające interesy właścicieli nieruchomości. Właściwe w tej sytuacji byłoby wprowadzenie dla „prawie istniejącej” zabudowy wyłącznie zapisów dopuszczonych przez studium. Należy z całą dobitnością podkreślić, że właściciele nieruchomości, na których realizowane są obecnie inwestycje o charakterze wielorodzinnym, będą mogli je zrealizować niezależnie od zapisów nowego </w:t>
            </w:r>
            <w:proofErr w:type="spellStart"/>
            <w:r w:rsidRPr="00AE39E0">
              <w:rPr>
                <w:rFonts w:ascii="Times New Roman" w:hAnsi="Times New Roman"/>
                <w:sz w:val="22"/>
                <w:szCs w:val="22"/>
              </w:rPr>
              <w:t>mpzp</w:t>
            </w:r>
            <w:proofErr w:type="spellEnd"/>
            <w:r w:rsidRPr="00AE39E0">
              <w:rPr>
                <w:rFonts w:ascii="Times New Roman" w:hAnsi="Times New Roman"/>
                <w:sz w:val="22"/>
                <w:szCs w:val="22"/>
              </w:rPr>
              <w:t xml:space="preserve"> (o ile faktycznie dysponują ostatecznymi i prawomocnymi decyzjami administracyjnymi), natomiast sam plan zyska na </w:t>
            </w:r>
            <w:r w:rsidRPr="00AE39E0">
              <w:rPr>
                <w:rFonts w:ascii="Times New Roman" w:hAnsi="Times New Roman"/>
                <w:sz w:val="22"/>
                <w:szCs w:val="22"/>
              </w:rPr>
              <w:lastRenderedPageBreak/>
              <w:t>przejrzystość i nie będzie narażony – przynajmniej w tym zakresie – na skuteczne zaskarżenie.</w:t>
            </w:r>
          </w:p>
          <w:p w:rsidR="002C7615" w:rsidRPr="00AE39E0" w:rsidRDefault="002C7615" w:rsidP="000C61F1">
            <w:pPr>
              <w:ind w:left="127"/>
              <w:jc w:val="both"/>
              <w:rPr>
                <w:rFonts w:ascii="Times New Roman" w:hAnsi="Times New Roman"/>
                <w:b/>
                <w:sz w:val="22"/>
                <w:szCs w:val="22"/>
              </w:rPr>
            </w:pPr>
          </w:p>
          <w:p w:rsidR="002C7615" w:rsidRPr="00AE39E0" w:rsidRDefault="002C7615" w:rsidP="000C61F1">
            <w:pPr>
              <w:ind w:left="127"/>
              <w:jc w:val="both"/>
              <w:rPr>
                <w:rFonts w:ascii="Times New Roman" w:hAnsi="Times New Roman"/>
                <w:b/>
                <w:sz w:val="22"/>
                <w:szCs w:val="22"/>
              </w:rPr>
            </w:pPr>
            <w:r w:rsidRPr="00AE39E0">
              <w:rPr>
                <w:rFonts w:ascii="Times New Roman" w:hAnsi="Times New Roman"/>
                <w:b/>
                <w:sz w:val="22"/>
                <w:szCs w:val="22"/>
              </w:rPr>
              <w:t>Uwaga 2:</w:t>
            </w:r>
            <w:r w:rsidRPr="00AE39E0">
              <w:rPr>
                <w:rFonts w:ascii="Times New Roman" w:hAnsi="Times New Roman"/>
                <w:sz w:val="22"/>
                <w:szCs w:val="22"/>
              </w:rPr>
              <w:t xml:space="preserve"> </w:t>
            </w:r>
            <w:r w:rsidRPr="00AE39E0">
              <w:rPr>
                <w:rFonts w:ascii="Times New Roman" w:hAnsi="Times New Roman"/>
                <w:b/>
                <w:sz w:val="22"/>
                <w:szCs w:val="22"/>
              </w:rPr>
              <w:t>Wprowadzić dla obszarów oznaczonych jako istniejąca zabudowa wielorodzinna, a będących w rzeczywistości realizowaną zabudową wielorodzinną, wyłącznie zapisów dopuszczonych przez studium uwarunkowań i kierunków rozwoju.</w:t>
            </w:r>
          </w:p>
          <w:p w:rsidR="002C7615" w:rsidRPr="00AE39E0" w:rsidRDefault="002C7615" w:rsidP="000C61F1">
            <w:pPr>
              <w:ind w:left="127"/>
              <w:jc w:val="both"/>
              <w:rPr>
                <w:rFonts w:ascii="Times New Roman" w:hAnsi="Times New Roman"/>
                <w:sz w:val="22"/>
                <w:szCs w:val="22"/>
              </w:rPr>
            </w:pPr>
          </w:p>
          <w:p w:rsidR="002C7615" w:rsidRPr="00AE39E0" w:rsidRDefault="002C7615" w:rsidP="000C61F1">
            <w:pPr>
              <w:numPr>
                <w:ilvl w:val="1"/>
                <w:numId w:val="39"/>
              </w:numPr>
              <w:ind w:left="127" w:firstLine="57"/>
              <w:jc w:val="both"/>
              <w:rPr>
                <w:rFonts w:ascii="Times New Roman" w:hAnsi="Times New Roman"/>
                <w:sz w:val="22"/>
                <w:szCs w:val="22"/>
              </w:rPr>
            </w:pPr>
            <w:r w:rsidRPr="00AE39E0">
              <w:rPr>
                <w:rFonts w:ascii="Times New Roman" w:hAnsi="Times New Roman"/>
                <w:sz w:val="22"/>
                <w:szCs w:val="22"/>
              </w:rPr>
              <w:t>Miejsca postojowe</w:t>
            </w:r>
          </w:p>
          <w:p w:rsidR="002C7615" w:rsidRPr="00AE39E0" w:rsidRDefault="002C7615" w:rsidP="000C61F1">
            <w:pPr>
              <w:ind w:left="127"/>
              <w:jc w:val="both"/>
              <w:rPr>
                <w:rFonts w:ascii="Times New Roman" w:hAnsi="Times New Roman"/>
                <w:sz w:val="22"/>
                <w:szCs w:val="22"/>
              </w:rPr>
            </w:pPr>
            <w:r w:rsidRPr="00AE39E0">
              <w:rPr>
                <w:rFonts w:ascii="Times New Roman" w:hAnsi="Times New Roman"/>
                <w:sz w:val="22"/>
                <w:szCs w:val="22"/>
              </w:rPr>
              <w:t xml:space="preserve">Znaczna część wniosków i uwag mieszkańców do sporządzanego </w:t>
            </w:r>
            <w:proofErr w:type="spellStart"/>
            <w:r w:rsidRPr="00AE39E0">
              <w:rPr>
                <w:rFonts w:ascii="Times New Roman" w:hAnsi="Times New Roman"/>
                <w:sz w:val="22"/>
                <w:szCs w:val="22"/>
              </w:rPr>
              <w:t>mpzp</w:t>
            </w:r>
            <w:proofErr w:type="spellEnd"/>
            <w:r w:rsidRPr="00AE39E0">
              <w:rPr>
                <w:rFonts w:ascii="Times New Roman" w:hAnsi="Times New Roman"/>
                <w:sz w:val="22"/>
                <w:szCs w:val="22"/>
              </w:rPr>
              <w:t xml:space="preserve"> dotyczyła deficytu miejsc postojowych na omawianym obszarze. Jest to problem </w:t>
            </w:r>
            <w:proofErr w:type="spellStart"/>
            <w:r w:rsidRPr="00AE39E0">
              <w:rPr>
                <w:rFonts w:ascii="Times New Roman" w:hAnsi="Times New Roman"/>
                <w:sz w:val="22"/>
                <w:szCs w:val="22"/>
              </w:rPr>
              <w:t>ogólnokrakowski</w:t>
            </w:r>
            <w:proofErr w:type="spellEnd"/>
            <w:r w:rsidRPr="00AE39E0">
              <w:rPr>
                <w:rFonts w:ascii="Times New Roman" w:hAnsi="Times New Roman"/>
                <w:sz w:val="22"/>
                <w:szCs w:val="22"/>
              </w:rPr>
              <w:t>, a jego rozwiązanie jest jednym z celów polityki miejskiej, w tym polityki przestrzennej.</w:t>
            </w:r>
          </w:p>
          <w:p w:rsidR="002C7615" w:rsidRPr="00AE39E0" w:rsidRDefault="002C7615" w:rsidP="000C61F1">
            <w:pPr>
              <w:ind w:left="127"/>
              <w:jc w:val="both"/>
              <w:rPr>
                <w:rFonts w:ascii="Times New Roman" w:hAnsi="Times New Roman"/>
                <w:sz w:val="22"/>
                <w:szCs w:val="22"/>
              </w:rPr>
            </w:pPr>
            <w:r w:rsidRPr="00AE39E0">
              <w:rPr>
                <w:rFonts w:ascii="Times New Roman" w:hAnsi="Times New Roman"/>
                <w:sz w:val="22"/>
                <w:szCs w:val="22"/>
              </w:rPr>
              <w:t>W wyłożonym obecnie projekcie planu poza obszarem oznaczonym symbolami: MN/U.1-MN/U.4, MN/U.8-MN/U.10, MN/U.12, U.2-U.4 wprowadzono nakaz lokalizacji wyłącznie naziemnych miejsc postojowych co jest równoznaczne z zakazem realizacji podziemnych miejsc postojowych.</w:t>
            </w:r>
          </w:p>
          <w:p w:rsidR="002C7615" w:rsidRPr="00AE39E0" w:rsidRDefault="002C7615" w:rsidP="000C61F1">
            <w:pPr>
              <w:ind w:left="127"/>
              <w:jc w:val="both"/>
              <w:rPr>
                <w:rFonts w:ascii="Times New Roman" w:hAnsi="Times New Roman"/>
                <w:sz w:val="22"/>
                <w:szCs w:val="22"/>
              </w:rPr>
            </w:pPr>
            <w:r w:rsidRPr="00AE39E0">
              <w:rPr>
                <w:rFonts w:ascii="Times New Roman" w:hAnsi="Times New Roman"/>
                <w:sz w:val="22"/>
                <w:szCs w:val="22"/>
              </w:rPr>
              <w:t>Jednocześnie autorzy planu podnieśli na większości obszarów współczynnik intensywności zabudowy, czego konsekwencją może być potrzeba wygospodarowania jeszcze większej liczby miejsc postojowych.</w:t>
            </w:r>
          </w:p>
          <w:p w:rsidR="002C7615" w:rsidRPr="00AE39E0" w:rsidRDefault="002C7615" w:rsidP="000C61F1">
            <w:pPr>
              <w:ind w:left="127"/>
              <w:jc w:val="both"/>
              <w:rPr>
                <w:rFonts w:ascii="Times New Roman" w:hAnsi="Times New Roman"/>
                <w:sz w:val="22"/>
                <w:szCs w:val="22"/>
              </w:rPr>
            </w:pPr>
            <w:r w:rsidRPr="00AE39E0">
              <w:rPr>
                <w:rFonts w:ascii="Times New Roman" w:hAnsi="Times New Roman"/>
                <w:sz w:val="22"/>
                <w:szCs w:val="22"/>
              </w:rPr>
              <w:t>Zakaz lokalizacji: podziemnych miejsc parkingowych, postojowych, a nawet realizacji kondygnacji podziemnych, wymaga w planistyce mocnego uzasadnienia wynikającego z warunków geologicznych czy stosunków</w:t>
            </w:r>
            <w:r>
              <w:rPr>
                <w:rFonts w:ascii="Times New Roman" w:hAnsi="Times New Roman"/>
                <w:sz w:val="22"/>
                <w:szCs w:val="22"/>
              </w:rPr>
              <w:t xml:space="preserve"> wodnych na danym obszarze (art</w:t>
            </w:r>
            <w:r w:rsidRPr="00AE39E0">
              <w:rPr>
                <w:rFonts w:ascii="Times New Roman" w:hAnsi="Times New Roman"/>
                <w:sz w:val="22"/>
                <w:szCs w:val="22"/>
              </w:rPr>
              <w:t xml:space="preserve">.: tereny zalewowe). Kwestia ta sama z siebie nie jest elementem kształtowania ładu przestrzennego, choć oczywiście w sytuacji deficytu miejsc parkingowych można oczekiwać od urbanistów wprowadzenia zapisów stanowiących zachętę do ich tworzenia. Czy w przypadku projektu </w:t>
            </w:r>
            <w:proofErr w:type="spellStart"/>
            <w:r w:rsidRPr="00AE39E0">
              <w:rPr>
                <w:rFonts w:ascii="Times New Roman" w:hAnsi="Times New Roman"/>
                <w:sz w:val="22"/>
                <w:szCs w:val="22"/>
              </w:rPr>
              <w:t>mpzp</w:t>
            </w:r>
            <w:proofErr w:type="spellEnd"/>
            <w:r w:rsidRPr="00AE39E0">
              <w:rPr>
                <w:rFonts w:ascii="Times New Roman" w:hAnsi="Times New Roman"/>
                <w:sz w:val="22"/>
                <w:szCs w:val="22"/>
              </w:rPr>
              <w:t xml:space="preserve"> „Malborska” mamy do czynienia z sytuacją wymagającą wprowadzenia zakazu lokalizacji miejsc postojowych?</w:t>
            </w:r>
          </w:p>
          <w:p w:rsidR="002C7615" w:rsidRPr="00AE39E0" w:rsidRDefault="002C7615" w:rsidP="000C61F1">
            <w:pPr>
              <w:ind w:left="127"/>
              <w:jc w:val="both"/>
              <w:rPr>
                <w:rFonts w:ascii="Times New Roman" w:hAnsi="Times New Roman"/>
                <w:sz w:val="22"/>
                <w:szCs w:val="22"/>
              </w:rPr>
            </w:pPr>
            <w:r w:rsidRPr="00AE39E0">
              <w:rPr>
                <w:rFonts w:ascii="Times New Roman" w:hAnsi="Times New Roman"/>
                <w:sz w:val="22"/>
                <w:szCs w:val="22"/>
              </w:rPr>
              <w:t xml:space="preserve">Nie wskazuje na to na pewno </w:t>
            </w:r>
            <w:r w:rsidRPr="00AE39E0">
              <w:rPr>
                <w:rFonts w:ascii="Times New Roman" w:hAnsi="Times New Roman"/>
                <w:b/>
                <w:sz w:val="22"/>
                <w:szCs w:val="22"/>
              </w:rPr>
              <w:t>prognoza oddziaływania na środowisko</w:t>
            </w:r>
            <w:r w:rsidRPr="00AE39E0">
              <w:rPr>
                <w:rFonts w:ascii="Times New Roman" w:hAnsi="Times New Roman"/>
                <w:sz w:val="22"/>
                <w:szCs w:val="22"/>
              </w:rPr>
              <w:t xml:space="preserve">, natomiast podany w czasie publicznej dyskusji przez autorkę planu </w:t>
            </w:r>
            <w:r w:rsidRPr="00AE39E0">
              <w:rPr>
                <w:rFonts w:ascii="Times New Roman" w:hAnsi="Times New Roman"/>
                <w:sz w:val="22"/>
                <w:szCs w:val="22"/>
              </w:rPr>
              <w:lastRenderedPageBreak/>
              <w:t>argument, że </w:t>
            </w:r>
            <w:r w:rsidRPr="00AE39E0">
              <w:rPr>
                <w:rFonts w:ascii="Times New Roman" w:hAnsi="Times New Roman"/>
                <w:i/>
                <w:sz w:val="22"/>
                <w:szCs w:val="22"/>
              </w:rPr>
              <w:t>mieszka ona w okolicy i może zaświadczyć, iż jest tam mokro,</w:t>
            </w:r>
            <w:r w:rsidRPr="00AE39E0">
              <w:rPr>
                <w:rFonts w:ascii="Times New Roman" w:hAnsi="Times New Roman"/>
                <w:sz w:val="22"/>
                <w:szCs w:val="22"/>
              </w:rPr>
              <w:t xml:space="preserve"> może okazać się niewystarczający, zwłaszcza dla właścicieli niezainwestowanych posesji dysponujących własnymi badaniami geologicznymi.</w:t>
            </w:r>
          </w:p>
          <w:p w:rsidR="002C7615" w:rsidRPr="00AE39E0" w:rsidRDefault="002C7615" w:rsidP="000C61F1">
            <w:pPr>
              <w:ind w:left="127"/>
              <w:jc w:val="both"/>
              <w:rPr>
                <w:rFonts w:ascii="Times New Roman" w:hAnsi="Times New Roman"/>
                <w:sz w:val="22"/>
                <w:szCs w:val="22"/>
              </w:rPr>
            </w:pPr>
            <w:r w:rsidRPr="00AE39E0">
              <w:rPr>
                <w:rFonts w:ascii="Times New Roman" w:hAnsi="Times New Roman"/>
                <w:sz w:val="22"/>
                <w:szCs w:val="22"/>
              </w:rPr>
              <w:t xml:space="preserve">Należy podkreślić, że nie bez znaczenia jest arbitralny charakter tego zapisu gdyż na części tego terenu autorzy dopuszczają budowę </w:t>
            </w:r>
            <w:r w:rsidRPr="00AE39E0">
              <w:rPr>
                <w:rFonts w:ascii="Times New Roman" w:hAnsi="Times New Roman"/>
                <w:b/>
                <w:sz w:val="22"/>
                <w:szCs w:val="22"/>
              </w:rPr>
              <w:t>wielopoziomowych</w:t>
            </w:r>
            <w:r w:rsidRPr="00AE39E0">
              <w:rPr>
                <w:rFonts w:ascii="Times New Roman" w:hAnsi="Times New Roman"/>
                <w:sz w:val="22"/>
                <w:szCs w:val="22"/>
              </w:rPr>
              <w:t xml:space="preserve"> (sic) garaży parkingów podziemnych.</w:t>
            </w:r>
          </w:p>
          <w:p w:rsidR="002C7615" w:rsidRPr="00AE39E0" w:rsidRDefault="002C7615" w:rsidP="000C61F1">
            <w:pPr>
              <w:ind w:left="127"/>
              <w:jc w:val="both"/>
              <w:rPr>
                <w:rFonts w:ascii="Times New Roman" w:hAnsi="Times New Roman"/>
                <w:b/>
                <w:sz w:val="22"/>
                <w:szCs w:val="22"/>
              </w:rPr>
            </w:pPr>
            <w:r w:rsidRPr="00AE39E0">
              <w:rPr>
                <w:rFonts w:ascii="Times New Roman" w:hAnsi="Times New Roman"/>
                <w:b/>
                <w:sz w:val="22"/>
                <w:szCs w:val="22"/>
              </w:rPr>
              <w:t>Uwaga 3:</w:t>
            </w:r>
            <w:r w:rsidRPr="00AE39E0">
              <w:rPr>
                <w:rFonts w:ascii="Times New Roman" w:hAnsi="Times New Roman"/>
                <w:sz w:val="22"/>
                <w:szCs w:val="22"/>
              </w:rPr>
              <w:t xml:space="preserve"> </w:t>
            </w:r>
            <w:r w:rsidRPr="00AE39E0">
              <w:rPr>
                <w:rFonts w:ascii="Times New Roman" w:hAnsi="Times New Roman"/>
                <w:b/>
                <w:sz w:val="22"/>
                <w:szCs w:val="22"/>
              </w:rPr>
              <w:t xml:space="preserve">W rozdziale </w:t>
            </w:r>
            <w:r w:rsidRPr="00AE39E0">
              <w:rPr>
                <w:rFonts w:ascii="Times New Roman" w:hAnsi="Times New Roman"/>
                <w:b/>
                <w:i/>
                <w:sz w:val="22"/>
                <w:szCs w:val="22"/>
              </w:rPr>
              <w:t>Zasady utrzymania, przebudowy, rozbudowy i budowy układu komunikacyjnego</w:t>
            </w:r>
            <w:r w:rsidRPr="00AE39E0">
              <w:rPr>
                <w:rFonts w:ascii="Times New Roman" w:hAnsi="Times New Roman"/>
                <w:b/>
                <w:sz w:val="22"/>
                <w:szCs w:val="22"/>
              </w:rPr>
              <w:t xml:space="preserve"> w §13 ust. 9 wykreślić punkt:</w:t>
            </w:r>
          </w:p>
          <w:p w:rsidR="002C7615" w:rsidRPr="00950CD0" w:rsidRDefault="002C7615" w:rsidP="000C61F1">
            <w:pPr>
              <w:pStyle w:val="Akapitzlist"/>
              <w:numPr>
                <w:ilvl w:val="0"/>
                <w:numId w:val="29"/>
              </w:numPr>
              <w:spacing w:after="0" w:line="240" w:lineRule="auto"/>
              <w:jc w:val="both"/>
              <w:rPr>
                <w:rFonts w:ascii="Times New Roman" w:hAnsi="Times New Roman"/>
                <w:strike/>
              </w:rPr>
            </w:pPr>
            <w:r w:rsidRPr="00950CD0">
              <w:rPr>
                <w:rFonts w:ascii="Times New Roman" w:hAnsi="Times New Roman"/>
                <w:strike/>
              </w:rPr>
              <w:t>miejsca postojowe należy realizować jako naziemne</w:t>
            </w:r>
          </w:p>
          <w:p w:rsidR="002C7615" w:rsidRPr="00AE39E0" w:rsidRDefault="002C7615" w:rsidP="000C61F1">
            <w:pPr>
              <w:ind w:left="127"/>
              <w:jc w:val="both"/>
              <w:rPr>
                <w:rFonts w:ascii="Times New Roman" w:hAnsi="Times New Roman"/>
                <w:sz w:val="22"/>
                <w:szCs w:val="22"/>
              </w:rPr>
            </w:pPr>
            <w:r w:rsidRPr="00AE39E0">
              <w:rPr>
                <w:rFonts w:ascii="Times New Roman" w:hAnsi="Times New Roman"/>
                <w:sz w:val="22"/>
                <w:szCs w:val="22"/>
              </w:rPr>
              <w:t>oraz zastąpić pkt 3 (teraz 2):</w:t>
            </w:r>
          </w:p>
          <w:p w:rsidR="002C7615" w:rsidRPr="00AE39E0" w:rsidRDefault="002C7615" w:rsidP="000C61F1">
            <w:pPr>
              <w:ind w:left="127"/>
              <w:jc w:val="both"/>
              <w:rPr>
                <w:rFonts w:ascii="Times New Roman" w:hAnsi="Times New Roman"/>
                <w:strike/>
                <w:sz w:val="22"/>
                <w:szCs w:val="22"/>
              </w:rPr>
            </w:pPr>
            <w:r w:rsidRPr="00AE39E0">
              <w:rPr>
                <w:rFonts w:ascii="Times New Roman" w:hAnsi="Times New Roman"/>
                <w:strike/>
                <w:sz w:val="22"/>
                <w:szCs w:val="22"/>
              </w:rPr>
              <w:t>3)dopuszcza się realizację parkingów/garaży podziemnych (w tym również wielopoziomowych) w Terenach MN/U.1-MN/U.4, MN/U.8-MN/U.10, MN/U.12, U.2-U.4</w:t>
            </w:r>
          </w:p>
          <w:p w:rsidR="002C7615" w:rsidRPr="00AE39E0" w:rsidRDefault="002C7615" w:rsidP="000C61F1">
            <w:pPr>
              <w:ind w:left="127"/>
              <w:jc w:val="both"/>
              <w:rPr>
                <w:rFonts w:ascii="Times New Roman" w:hAnsi="Times New Roman"/>
                <w:sz w:val="22"/>
                <w:szCs w:val="22"/>
              </w:rPr>
            </w:pPr>
            <w:r w:rsidRPr="00AE39E0">
              <w:rPr>
                <w:rFonts w:ascii="Times New Roman" w:hAnsi="Times New Roman"/>
                <w:sz w:val="22"/>
                <w:szCs w:val="22"/>
              </w:rPr>
              <w:t>zapisem:</w:t>
            </w:r>
          </w:p>
          <w:p w:rsidR="002C7615" w:rsidRPr="00AE39E0" w:rsidRDefault="002C7615" w:rsidP="000C61F1">
            <w:pPr>
              <w:ind w:left="127"/>
              <w:jc w:val="both"/>
              <w:rPr>
                <w:rFonts w:ascii="Times New Roman" w:hAnsi="Times New Roman"/>
                <w:sz w:val="22"/>
                <w:szCs w:val="22"/>
              </w:rPr>
            </w:pPr>
            <w:r w:rsidRPr="00AE39E0">
              <w:rPr>
                <w:rFonts w:ascii="Times New Roman" w:hAnsi="Times New Roman"/>
                <w:sz w:val="22"/>
                <w:szCs w:val="22"/>
              </w:rPr>
              <w:t>2)dopuszcza się realizację wielopoziomowych parkingów/garaży podziemnych w terenach MN/U.1-MN/U.4, MN/U.8-MN/U.10, MN/U.12, U.2-U.4</w:t>
            </w:r>
          </w:p>
          <w:p w:rsidR="002C7615" w:rsidRPr="00AE39E0" w:rsidRDefault="002C7615" w:rsidP="000C61F1">
            <w:pPr>
              <w:ind w:left="127"/>
              <w:jc w:val="both"/>
              <w:rPr>
                <w:rFonts w:ascii="Times New Roman" w:hAnsi="Times New Roman"/>
                <w:sz w:val="22"/>
                <w:szCs w:val="22"/>
              </w:rPr>
            </w:pPr>
          </w:p>
          <w:p w:rsidR="002C7615" w:rsidRPr="00AE39E0" w:rsidRDefault="002C7615" w:rsidP="000C61F1">
            <w:pPr>
              <w:ind w:left="127"/>
              <w:jc w:val="both"/>
              <w:rPr>
                <w:rFonts w:ascii="Times New Roman" w:hAnsi="Times New Roman"/>
                <w:sz w:val="22"/>
                <w:szCs w:val="22"/>
              </w:rPr>
            </w:pPr>
            <w:r w:rsidRPr="00AE39E0">
              <w:rPr>
                <w:rFonts w:ascii="Times New Roman" w:hAnsi="Times New Roman"/>
                <w:sz w:val="22"/>
                <w:szCs w:val="22"/>
              </w:rPr>
              <w:t>Uwag</w:t>
            </w:r>
            <w:r>
              <w:rPr>
                <w:rFonts w:ascii="Times New Roman" w:hAnsi="Times New Roman"/>
                <w:sz w:val="22"/>
                <w:szCs w:val="22"/>
              </w:rPr>
              <w:t>a zawiera załączniki graficzne.</w:t>
            </w:r>
          </w:p>
        </w:tc>
        <w:tc>
          <w:tcPr>
            <w:tcW w:w="1385" w:type="dxa"/>
            <w:shd w:val="clear" w:color="auto" w:fill="auto"/>
          </w:tcPr>
          <w:p w:rsidR="002C7615" w:rsidRDefault="002C7615" w:rsidP="002C7615">
            <w:pPr>
              <w:ind w:hanging="48"/>
              <w:jc w:val="center"/>
              <w:rPr>
                <w:rFonts w:ascii="Times New Roman" w:hAnsi="Times New Roman"/>
                <w:sz w:val="22"/>
                <w:szCs w:val="22"/>
              </w:rPr>
            </w:pPr>
            <w:r w:rsidRPr="00AE39E0">
              <w:rPr>
                <w:rFonts w:ascii="Times New Roman" w:hAnsi="Times New Roman"/>
                <w:sz w:val="22"/>
                <w:szCs w:val="22"/>
              </w:rPr>
              <w:lastRenderedPageBreak/>
              <w:t>Cały obszar</w:t>
            </w:r>
            <w:r>
              <w:rPr>
                <w:rFonts w:ascii="Times New Roman" w:hAnsi="Times New Roman"/>
                <w:sz w:val="22"/>
                <w:szCs w:val="22"/>
              </w:rPr>
              <w:t xml:space="preserve"> planu</w:t>
            </w:r>
          </w:p>
          <w:p w:rsidR="00133C27" w:rsidRDefault="00133C27" w:rsidP="002C7615">
            <w:pPr>
              <w:ind w:hanging="48"/>
              <w:jc w:val="center"/>
              <w:rPr>
                <w:rFonts w:ascii="Times New Roman" w:hAnsi="Times New Roman"/>
                <w:sz w:val="22"/>
                <w:szCs w:val="22"/>
              </w:rPr>
            </w:pPr>
          </w:p>
          <w:p w:rsidR="00133C27" w:rsidRPr="00133C27" w:rsidRDefault="00133C27" w:rsidP="00133C27">
            <w:pPr>
              <w:jc w:val="center"/>
              <w:rPr>
                <w:rFonts w:ascii="Times New Roman" w:hAnsi="Times New Roman"/>
                <w:sz w:val="22"/>
                <w:szCs w:val="22"/>
              </w:rPr>
            </w:pPr>
            <w:proofErr w:type="spellStart"/>
            <w:r w:rsidRPr="00133C27">
              <w:rPr>
                <w:rFonts w:ascii="Times New Roman" w:hAnsi="Times New Roman"/>
                <w:sz w:val="22"/>
                <w:szCs w:val="22"/>
              </w:rPr>
              <w:t>Mwni</w:t>
            </w:r>
            <w:proofErr w:type="spellEnd"/>
            <w:r w:rsidRPr="00133C27">
              <w:rPr>
                <w:rFonts w:ascii="Times New Roman" w:hAnsi="Times New Roman"/>
                <w:sz w:val="22"/>
                <w:szCs w:val="22"/>
              </w:rPr>
              <w:t>/MN.1, Mwni.1,</w:t>
            </w:r>
            <w:r w:rsidRPr="005E47C1">
              <w:rPr>
                <w:rFonts w:ascii="Times New Roman" w:hAnsi="Times New Roman"/>
                <w:b/>
                <w:sz w:val="22"/>
                <w:szCs w:val="22"/>
              </w:rPr>
              <w:t xml:space="preserve"> </w:t>
            </w:r>
            <w:r w:rsidRPr="00133C27">
              <w:rPr>
                <w:rFonts w:ascii="Times New Roman" w:hAnsi="Times New Roman"/>
                <w:sz w:val="22"/>
                <w:szCs w:val="22"/>
              </w:rPr>
              <w:lastRenderedPageBreak/>
              <w:t>MWi.1, MWi.2, MWi.3, MWi.4, MWi.5</w:t>
            </w:r>
          </w:p>
          <w:p w:rsidR="00133C27" w:rsidRPr="00133C27" w:rsidRDefault="00133C27" w:rsidP="00133C27">
            <w:pPr>
              <w:jc w:val="center"/>
              <w:rPr>
                <w:rFonts w:ascii="Times New Roman" w:hAnsi="Times New Roman"/>
                <w:sz w:val="22"/>
                <w:szCs w:val="22"/>
              </w:rPr>
            </w:pPr>
            <w:r w:rsidRPr="00133C27">
              <w:rPr>
                <w:rFonts w:ascii="Times New Roman" w:hAnsi="Times New Roman"/>
                <w:sz w:val="22"/>
                <w:szCs w:val="22"/>
              </w:rPr>
              <w:t>MN/U.1-MN/U.4, MN/U.8-MN/U.10, MN/U.12, U.2-U.4</w:t>
            </w:r>
          </w:p>
          <w:p w:rsidR="00133C27" w:rsidRPr="0028717B" w:rsidRDefault="00133C27" w:rsidP="002C7615">
            <w:pPr>
              <w:ind w:hanging="48"/>
              <w:jc w:val="center"/>
              <w:rPr>
                <w:rFonts w:ascii="Times New Roman" w:hAnsi="Times New Roman"/>
                <w:b/>
                <w:color w:val="FF0000"/>
                <w:sz w:val="22"/>
                <w:szCs w:val="22"/>
              </w:rPr>
            </w:pPr>
          </w:p>
        </w:tc>
        <w:tc>
          <w:tcPr>
            <w:tcW w:w="1404" w:type="dxa"/>
            <w:shd w:val="clear" w:color="auto" w:fill="auto"/>
          </w:tcPr>
          <w:p w:rsidR="002C7615" w:rsidRPr="00AE39E0" w:rsidRDefault="002C7615" w:rsidP="002C7615">
            <w:pPr>
              <w:ind w:hanging="48"/>
              <w:jc w:val="center"/>
              <w:rPr>
                <w:rFonts w:ascii="Times New Roman" w:hAnsi="Times New Roman"/>
                <w:sz w:val="22"/>
                <w:szCs w:val="22"/>
              </w:rPr>
            </w:pPr>
          </w:p>
        </w:tc>
        <w:tc>
          <w:tcPr>
            <w:tcW w:w="1464" w:type="dxa"/>
          </w:tcPr>
          <w:p w:rsidR="002C7615" w:rsidRPr="005E47C1" w:rsidRDefault="002C7615" w:rsidP="002C7615">
            <w:pPr>
              <w:jc w:val="center"/>
              <w:rPr>
                <w:rFonts w:ascii="Times New Roman" w:hAnsi="Times New Roman"/>
                <w:b/>
                <w:sz w:val="22"/>
                <w:szCs w:val="22"/>
              </w:rPr>
            </w:pPr>
            <w:proofErr w:type="spellStart"/>
            <w:r w:rsidRPr="005E47C1">
              <w:rPr>
                <w:rFonts w:ascii="Times New Roman" w:hAnsi="Times New Roman"/>
                <w:b/>
                <w:sz w:val="22"/>
                <w:szCs w:val="22"/>
              </w:rPr>
              <w:t>Mwni</w:t>
            </w:r>
            <w:proofErr w:type="spellEnd"/>
            <w:r w:rsidRPr="005E47C1">
              <w:rPr>
                <w:rFonts w:ascii="Times New Roman" w:hAnsi="Times New Roman"/>
                <w:b/>
                <w:sz w:val="22"/>
                <w:szCs w:val="22"/>
              </w:rPr>
              <w:t xml:space="preserve">/MN.1, Mwni.1, MWi.1, MWi.2, MWi.3, </w:t>
            </w:r>
            <w:r w:rsidRPr="005E47C1">
              <w:rPr>
                <w:rFonts w:ascii="Times New Roman" w:hAnsi="Times New Roman"/>
                <w:b/>
                <w:sz w:val="22"/>
                <w:szCs w:val="22"/>
              </w:rPr>
              <w:lastRenderedPageBreak/>
              <w:t>MWi.4, MWi.5</w:t>
            </w:r>
          </w:p>
          <w:p w:rsidR="002C7615" w:rsidRPr="005E47C1" w:rsidRDefault="002C7615" w:rsidP="002C7615">
            <w:pPr>
              <w:jc w:val="center"/>
              <w:rPr>
                <w:rFonts w:ascii="Times New Roman" w:hAnsi="Times New Roman"/>
                <w:b/>
                <w:sz w:val="22"/>
                <w:szCs w:val="22"/>
              </w:rPr>
            </w:pPr>
            <w:r w:rsidRPr="005E47C1">
              <w:rPr>
                <w:rFonts w:ascii="Times New Roman" w:hAnsi="Times New Roman"/>
                <w:b/>
                <w:sz w:val="22"/>
                <w:szCs w:val="22"/>
              </w:rPr>
              <w:t>MN/U.1-MN/U.4, MN/U.8-MN/U.10, MN/U.12, U.2-U.4</w:t>
            </w:r>
          </w:p>
          <w:p w:rsidR="002C7615" w:rsidRPr="0028717B" w:rsidRDefault="002C7615" w:rsidP="002C7615">
            <w:pPr>
              <w:jc w:val="center"/>
              <w:rPr>
                <w:rFonts w:ascii="Times New Roman" w:hAnsi="Times New Roman"/>
                <w:b/>
                <w:bCs/>
                <w:iCs/>
                <w:color w:val="FF0000"/>
                <w:sz w:val="22"/>
                <w:szCs w:val="22"/>
              </w:rPr>
            </w:pPr>
          </w:p>
        </w:tc>
        <w:tc>
          <w:tcPr>
            <w:tcW w:w="1843" w:type="dxa"/>
            <w:tcBorders>
              <w:top w:val="single" w:sz="4" w:space="0" w:color="auto"/>
              <w:bottom w:val="single" w:sz="4" w:space="0" w:color="auto"/>
            </w:tcBorders>
            <w:shd w:val="clear" w:color="auto" w:fill="auto"/>
          </w:tcPr>
          <w:p w:rsidR="002C7615" w:rsidRPr="0028717B" w:rsidRDefault="002C7615" w:rsidP="002C7615">
            <w:pPr>
              <w:jc w:val="center"/>
              <w:rPr>
                <w:rFonts w:ascii="Times New Roman" w:hAnsi="Times New Roman"/>
                <w:b/>
                <w:bCs/>
                <w:iCs/>
                <w:color w:val="FF0000"/>
                <w:sz w:val="22"/>
                <w:szCs w:val="22"/>
              </w:rPr>
            </w:pPr>
            <w:r w:rsidRPr="00AE39E0">
              <w:rPr>
                <w:rFonts w:ascii="Times New Roman" w:hAnsi="Times New Roman"/>
                <w:b/>
                <w:bCs/>
                <w:iCs/>
                <w:sz w:val="22"/>
                <w:szCs w:val="22"/>
              </w:rPr>
              <w:lastRenderedPageBreak/>
              <w:t xml:space="preserve">Prezydent Miasta Krakowa nie uwzględnił </w:t>
            </w:r>
            <w:r w:rsidRPr="00694FE1">
              <w:rPr>
                <w:rFonts w:ascii="Times New Roman" w:hAnsi="Times New Roman"/>
                <w:b/>
                <w:bCs/>
                <w:iCs/>
                <w:sz w:val="22"/>
                <w:szCs w:val="22"/>
              </w:rPr>
              <w:t>uwagi w zakresie pkt 2 i 3</w:t>
            </w:r>
          </w:p>
        </w:tc>
        <w:tc>
          <w:tcPr>
            <w:tcW w:w="1798" w:type="dxa"/>
            <w:tcBorders>
              <w:top w:val="single" w:sz="4" w:space="0" w:color="auto"/>
              <w:bottom w:val="single" w:sz="4" w:space="0" w:color="auto"/>
            </w:tcBorders>
            <w:shd w:val="clear" w:color="auto" w:fill="auto"/>
          </w:tcPr>
          <w:p w:rsidR="00636CBC" w:rsidRPr="003239FB" w:rsidRDefault="00636CBC" w:rsidP="00636CBC">
            <w:pPr>
              <w:ind w:left="-106" w:right="-101" w:hanging="42"/>
              <w:jc w:val="center"/>
              <w:rPr>
                <w:rFonts w:ascii="Times New Roman" w:hAnsi="Times New Roman"/>
                <w:b/>
                <w:bCs/>
                <w:iCs/>
                <w:sz w:val="22"/>
                <w:szCs w:val="22"/>
              </w:rPr>
            </w:pPr>
            <w:r w:rsidRPr="003239FB">
              <w:rPr>
                <w:rFonts w:ascii="Times New Roman" w:hAnsi="Times New Roman"/>
                <w:b/>
                <w:bCs/>
                <w:iCs/>
                <w:sz w:val="22"/>
                <w:szCs w:val="22"/>
              </w:rPr>
              <w:t>Rada Miasta Krakowa nie uwzględniła uwagi w zakresie pkt. 2,</w:t>
            </w:r>
            <w:r>
              <w:rPr>
                <w:rFonts w:ascii="Times New Roman" w:hAnsi="Times New Roman"/>
                <w:b/>
                <w:bCs/>
                <w:iCs/>
                <w:sz w:val="22"/>
                <w:szCs w:val="22"/>
              </w:rPr>
              <w:t xml:space="preserve"> </w:t>
            </w:r>
            <w:r w:rsidRPr="003239FB">
              <w:rPr>
                <w:rFonts w:ascii="Times New Roman" w:hAnsi="Times New Roman"/>
                <w:b/>
                <w:bCs/>
                <w:iCs/>
                <w:sz w:val="22"/>
                <w:szCs w:val="22"/>
              </w:rPr>
              <w:t>3</w:t>
            </w:r>
          </w:p>
          <w:p w:rsidR="002C7615" w:rsidRPr="00AE39E0" w:rsidRDefault="002C7615" w:rsidP="002C7615">
            <w:pPr>
              <w:ind w:left="-106" w:right="-101" w:hanging="42"/>
              <w:jc w:val="center"/>
              <w:rPr>
                <w:rFonts w:ascii="Times New Roman" w:hAnsi="Times New Roman"/>
                <w:sz w:val="22"/>
                <w:szCs w:val="22"/>
              </w:rPr>
            </w:pPr>
          </w:p>
        </w:tc>
        <w:tc>
          <w:tcPr>
            <w:tcW w:w="5810" w:type="dxa"/>
            <w:tcBorders>
              <w:top w:val="single" w:sz="4" w:space="0" w:color="auto"/>
              <w:bottom w:val="single" w:sz="4" w:space="0" w:color="auto"/>
            </w:tcBorders>
            <w:shd w:val="clear" w:color="auto" w:fill="auto"/>
          </w:tcPr>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Default="000E5A7C" w:rsidP="000E5A7C">
            <w:pPr>
              <w:jc w:val="both"/>
              <w:rPr>
                <w:rFonts w:ascii="Times New Roman" w:hAnsi="Times New Roman"/>
                <w:color w:val="000000" w:themeColor="text1"/>
                <w:sz w:val="22"/>
                <w:szCs w:val="22"/>
              </w:rPr>
            </w:pPr>
          </w:p>
          <w:p w:rsidR="000E5A7C" w:rsidRPr="003239FB" w:rsidRDefault="000E5A7C" w:rsidP="000E5A7C">
            <w:pPr>
              <w:jc w:val="both"/>
              <w:rPr>
                <w:rFonts w:ascii="Times New Roman" w:hAnsi="Times New Roman"/>
                <w:color w:val="000000" w:themeColor="text1"/>
                <w:sz w:val="22"/>
                <w:szCs w:val="22"/>
              </w:rPr>
            </w:pPr>
            <w:r w:rsidRPr="003239FB">
              <w:rPr>
                <w:rFonts w:ascii="Times New Roman" w:hAnsi="Times New Roman"/>
                <w:color w:val="000000" w:themeColor="text1"/>
                <w:sz w:val="22"/>
                <w:szCs w:val="22"/>
              </w:rPr>
              <w:t>Ad.2</w:t>
            </w:r>
          </w:p>
          <w:p w:rsidR="000E5A7C" w:rsidRPr="003239FB" w:rsidRDefault="000E5A7C" w:rsidP="000E5A7C">
            <w:pPr>
              <w:jc w:val="both"/>
              <w:rPr>
                <w:rFonts w:ascii="Times New Roman" w:hAnsi="Times New Roman"/>
                <w:color w:val="000000" w:themeColor="text1"/>
                <w:sz w:val="22"/>
                <w:szCs w:val="22"/>
              </w:rPr>
            </w:pPr>
            <w:r w:rsidRPr="003239FB">
              <w:rPr>
                <w:rFonts w:ascii="Times New Roman" w:hAnsi="Times New Roman"/>
                <w:color w:val="000000" w:themeColor="text1"/>
                <w:sz w:val="22"/>
                <w:szCs w:val="22"/>
              </w:rPr>
              <w:t xml:space="preserve">Uwaga dotycząca terenów oznaczonych symbolami </w:t>
            </w:r>
            <w:proofErr w:type="spellStart"/>
            <w:r w:rsidRPr="003239FB">
              <w:rPr>
                <w:rFonts w:ascii="Times New Roman" w:hAnsi="Times New Roman"/>
                <w:color w:val="000000" w:themeColor="text1"/>
                <w:sz w:val="22"/>
                <w:szCs w:val="22"/>
              </w:rPr>
              <w:t>Mwni</w:t>
            </w:r>
            <w:proofErr w:type="spellEnd"/>
            <w:r w:rsidRPr="003239FB">
              <w:rPr>
                <w:rFonts w:ascii="Times New Roman" w:hAnsi="Times New Roman"/>
                <w:color w:val="000000" w:themeColor="text1"/>
                <w:sz w:val="22"/>
                <w:szCs w:val="22"/>
              </w:rPr>
              <w:t xml:space="preserve">/MN.1, Mwni.1, MWi.1-MWi.5 </w:t>
            </w:r>
            <w:r>
              <w:rPr>
                <w:rFonts w:ascii="Times New Roman" w:hAnsi="Times New Roman"/>
                <w:color w:val="000000" w:themeColor="text1"/>
                <w:sz w:val="22"/>
                <w:szCs w:val="22"/>
              </w:rPr>
              <w:t>pozostaje</w:t>
            </w:r>
            <w:r w:rsidRPr="003239FB">
              <w:rPr>
                <w:rFonts w:ascii="Times New Roman" w:hAnsi="Times New Roman"/>
                <w:color w:val="000000" w:themeColor="text1"/>
                <w:sz w:val="22"/>
                <w:szCs w:val="22"/>
              </w:rPr>
              <w:t xml:space="preserve"> nieuwzględniona. Wyjaśnia się że przeznaczenie ww. terenów jest zgodne z ustaleniami Studium, w którym zapisano że dla terenów legalnie zabudowanych obiektami budowlanymi, o</w:t>
            </w:r>
            <w:r w:rsidR="00C51FF0">
              <w:rPr>
                <w:rFonts w:ascii="Times New Roman" w:hAnsi="Times New Roman"/>
                <w:color w:val="000000" w:themeColor="text1"/>
                <w:sz w:val="22"/>
                <w:szCs w:val="22"/>
              </w:rPr>
              <w:t> </w:t>
            </w:r>
            <w:r w:rsidRPr="003239FB">
              <w:rPr>
                <w:rFonts w:ascii="Times New Roman" w:hAnsi="Times New Roman"/>
                <w:color w:val="000000" w:themeColor="text1"/>
                <w:sz w:val="22"/>
                <w:szCs w:val="22"/>
              </w:rPr>
              <w:t>funkcji innej niż wskazana dla poszczególnych terenów w</w:t>
            </w:r>
            <w:r w:rsidR="00C51FF0">
              <w:rPr>
                <w:rFonts w:ascii="Times New Roman" w:hAnsi="Times New Roman"/>
                <w:color w:val="000000" w:themeColor="text1"/>
                <w:sz w:val="22"/>
                <w:szCs w:val="22"/>
              </w:rPr>
              <w:t> </w:t>
            </w:r>
            <w:r w:rsidRPr="003239FB">
              <w:rPr>
                <w:rFonts w:ascii="Times New Roman" w:hAnsi="Times New Roman"/>
                <w:color w:val="000000" w:themeColor="text1"/>
                <w:sz w:val="22"/>
                <w:szCs w:val="22"/>
              </w:rPr>
              <w:t>wyodrębnionych jednostkach urbanistycznych, ustala się w</w:t>
            </w:r>
            <w:r w:rsidR="00C51FF0">
              <w:rPr>
                <w:rFonts w:ascii="Times New Roman" w:hAnsi="Times New Roman"/>
                <w:color w:val="000000" w:themeColor="text1"/>
                <w:sz w:val="22"/>
                <w:szCs w:val="22"/>
              </w:rPr>
              <w:t> </w:t>
            </w:r>
            <w:r w:rsidRPr="003239FB">
              <w:rPr>
                <w:rFonts w:ascii="Times New Roman" w:hAnsi="Times New Roman"/>
                <w:color w:val="000000" w:themeColor="text1"/>
                <w:sz w:val="22"/>
                <w:szCs w:val="22"/>
              </w:rPr>
              <w:t>planach miejscowych przeznaczenie zgodne bądź z ustaloną w Studium funkcją terenu bądź zgodne z dotychczasowym sposobem wykorzystania terenu (…). Dlatego też pomimo przeznaczenia wnioskowanych terenów w Studium jako MN, zostały zgodnie ze stanem istniejącym wyznaczone przedmiotowe tereny.</w:t>
            </w:r>
          </w:p>
          <w:p w:rsidR="002C7615" w:rsidRDefault="002C7615" w:rsidP="002C7615">
            <w:pPr>
              <w:jc w:val="both"/>
              <w:rPr>
                <w:rFonts w:ascii="Times New Roman" w:hAnsi="Times New Roman"/>
                <w:sz w:val="22"/>
                <w:szCs w:val="22"/>
              </w:rPr>
            </w:pPr>
          </w:p>
          <w:p w:rsidR="000E5A7C" w:rsidRDefault="000E5A7C" w:rsidP="002C7615">
            <w:pPr>
              <w:jc w:val="both"/>
              <w:rPr>
                <w:rFonts w:ascii="Times New Roman" w:hAnsi="Times New Roman"/>
                <w:sz w:val="22"/>
                <w:szCs w:val="22"/>
              </w:rPr>
            </w:pPr>
          </w:p>
          <w:p w:rsidR="000E5A7C" w:rsidRDefault="000E5A7C" w:rsidP="002C7615">
            <w:pPr>
              <w:jc w:val="both"/>
              <w:rPr>
                <w:rFonts w:ascii="Times New Roman" w:hAnsi="Times New Roman"/>
                <w:sz w:val="22"/>
                <w:szCs w:val="22"/>
              </w:rPr>
            </w:pPr>
          </w:p>
          <w:p w:rsidR="000E5A7C" w:rsidRDefault="000E5A7C" w:rsidP="002C7615">
            <w:pPr>
              <w:jc w:val="both"/>
              <w:rPr>
                <w:rFonts w:ascii="Times New Roman" w:hAnsi="Times New Roman"/>
                <w:sz w:val="22"/>
                <w:szCs w:val="22"/>
              </w:rPr>
            </w:pPr>
          </w:p>
          <w:p w:rsidR="000E5A7C" w:rsidRDefault="000E5A7C" w:rsidP="002C7615">
            <w:pPr>
              <w:jc w:val="both"/>
              <w:rPr>
                <w:rFonts w:ascii="Times New Roman" w:hAnsi="Times New Roman"/>
                <w:sz w:val="22"/>
                <w:szCs w:val="22"/>
              </w:rPr>
            </w:pPr>
          </w:p>
          <w:p w:rsidR="000E5A7C" w:rsidRDefault="000E5A7C" w:rsidP="002C7615">
            <w:pPr>
              <w:jc w:val="both"/>
              <w:rPr>
                <w:rFonts w:ascii="Times New Roman" w:hAnsi="Times New Roman"/>
                <w:sz w:val="22"/>
                <w:szCs w:val="22"/>
              </w:rPr>
            </w:pPr>
          </w:p>
          <w:p w:rsidR="000E5A7C" w:rsidRDefault="000E5A7C" w:rsidP="002C7615">
            <w:pPr>
              <w:jc w:val="both"/>
              <w:rPr>
                <w:rFonts w:ascii="Times New Roman" w:hAnsi="Times New Roman"/>
                <w:sz w:val="22"/>
                <w:szCs w:val="22"/>
              </w:rPr>
            </w:pPr>
          </w:p>
          <w:p w:rsidR="000E5A7C" w:rsidRDefault="000E5A7C" w:rsidP="002C7615">
            <w:pPr>
              <w:jc w:val="both"/>
              <w:rPr>
                <w:rFonts w:ascii="Times New Roman" w:hAnsi="Times New Roman"/>
                <w:sz w:val="22"/>
                <w:szCs w:val="22"/>
              </w:rPr>
            </w:pPr>
          </w:p>
          <w:p w:rsidR="000E5A7C" w:rsidRDefault="000E5A7C" w:rsidP="002C7615">
            <w:pPr>
              <w:jc w:val="both"/>
              <w:rPr>
                <w:rFonts w:ascii="Times New Roman" w:hAnsi="Times New Roman"/>
                <w:sz w:val="22"/>
                <w:szCs w:val="22"/>
              </w:rPr>
            </w:pPr>
          </w:p>
          <w:p w:rsidR="000E5A7C" w:rsidRDefault="000E5A7C" w:rsidP="002C7615">
            <w:pPr>
              <w:jc w:val="both"/>
              <w:rPr>
                <w:rFonts w:ascii="Times New Roman" w:hAnsi="Times New Roman"/>
                <w:sz w:val="22"/>
                <w:szCs w:val="22"/>
              </w:rPr>
            </w:pPr>
          </w:p>
          <w:p w:rsidR="000E5A7C" w:rsidRDefault="000E5A7C" w:rsidP="002C7615">
            <w:pPr>
              <w:jc w:val="both"/>
              <w:rPr>
                <w:rFonts w:ascii="Times New Roman" w:hAnsi="Times New Roman"/>
                <w:sz w:val="22"/>
                <w:szCs w:val="22"/>
              </w:rPr>
            </w:pPr>
          </w:p>
          <w:p w:rsidR="000E5A7C" w:rsidRDefault="000E5A7C" w:rsidP="002C7615">
            <w:pPr>
              <w:jc w:val="both"/>
              <w:rPr>
                <w:rFonts w:ascii="Times New Roman" w:hAnsi="Times New Roman"/>
                <w:sz w:val="22"/>
                <w:szCs w:val="22"/>
              </w:rPr>
            </w:pPr>
          </w:p>
          <w:p w:rsidR="000E5A7C" w:rsidRDefault="000E5A7C" w:rsidP="002C7615">
            <w:pPr>
              <w:jc w:val="both"/>
              <w:rPr>
                <w:rFonts w:ascii="Times New Roman" w:hAnsi="Times New Roman"/>
                <w:sz w:val="22"/>
                <w:szCs w:val="22"/>
              </w:rPr>
            </w:pPr>
          </w:p>
          <w:p w:rsidR="000E5A7C" w:rsidRDefault="000E5A7C" w:rsidP="002C7615">
            <w:pPr>
              <w:jc w:val="both"/>
              <w:rPr>
                <w:rFonts w:ascii="Times New Roman" w:hAnsi="Times New Roman"/>
                <w:sz w:val="22"/>
                <w:szCs w:val="22"/>
              </w:rPr>
            </w:pPr>
          </w:p>
          <w:p w:rsidR="000E5A7C" w:rsidRDefault="000E5A7C" w:rsidP="002C7615">
            <w:pPr>
              <w:jc w:val="both"/>
              <w:rPr>
                <w:rFonts w:ascii="Times New Roman" w:hAnsi="Times New Roman"/>
                <w:sz w:val="22"/>
                <w:szCs w:val="22"/>
              </w:rPr>
            </w:pPr>
          </w:p>
          <w:p w:rsidR="000E5A7C" w:rsidRDefault="000E5A7C" w:rsidP="002C7615">
            <w:pPr>
              <w:jc w:val="both"/>
              <w:rPr>
                <w:rFonts w:ascii="Times New Roman" w:hAnsi="Times New Roman"/>
                <w:sz w:val="22"/>
                <w:szCs w:val="22"/>
              </w:rPr>
            </w:pPr>
          </w:p>
          <w:p w:rsidR="000E5A7C" w:rsidRDefault="000E5A7C" w:rsidP="002C7615">
            <w:pPr>
              <w:jc w:val="both"/>
              <w:rPr>
                <w:rFonts w:ascii="Times New Roman" w:hAnsi="Times New Roman"/>
                <w:sz w:val="22"/>
                <w:szCs w:val="22"/>
              </w:rPr>
            </w:pPr>
          </w:p>
          <w:p w:rsidR="000E5A7C" w:rsidRDefault="000E5A7C" w:rsidP="002C7615">
            <w:pPr>
              <w:jc w:val="both"/>
              <w:rPr>
                <w:rFonts w:ascii="Times New Roman" w:hAnsi="Times New Roman"/>
                <w:sz w:val="22"/>
                <w:szCs w:val="22"/>
              </w:rPr>
            </w:pPr>
          </w:p>
          <w:p w:rsidR="000E5A7C" w:rsidRDefault="000E5A7C" w:rsidP="002C7615">
            <w:pPr>
              <w:jc w:val="both"/>
              <w:rPr>
                <w:rFonts w:ascii="Times New Roman" w:hAnsi="Times New Roman"/>
                <w:sz w:val="22"/>
                <w:szCs w:val="22"/>
              </w:rPr>
            </w:pPr>
          </w:p>
          <w:p w:rsidR="000E5A7C" w:rsidRDefault="000E5A7C" w:rsidP="002C7615">
            <w:pPr>
              <w:jc w:val="both"/>
              <w:rPr>
                <w:rFonts w:ascii="Times New Roman" w:hAnsi="Times New Roman"/>
                <w:sz w:val="22"/>
                <w:szCs w:val="22"/>
              </w:rPr>
            </w:pPr>
          </w:p>
          <w:p w:rsidR="000E5A7C" w:rsidRDefault="000E5A7C" w:rsidP="002C7615">
            <w:pPr>
              <w:jc w:val="both"/>
              <w:rPr>
                <w:rFonts w:ascii="Times New Roman" w:hAnsi="Times New Roman"/>
                <w:sz w:val="22"/>
                <w:szCs w:val="22"/>
              </w:rPr>
            </w:pPr>
          </w:p>
          <w:p w:rsidR="000E5A7C" w:rsidRDefault="000E5A7C" w:rsidP="002C7615">
            <w:pPr>
              <w:jc w:val="both"/>
              <w:rPr>
                <w:rFonts w:ascii="Times New Roman" w:hAnsi="Times New Roman"/>
                <w:sz w:val="22"/>
                <w:szCs w:val="22"/>
              </w:rPr>
            </w:pPr>
          </w:p>
          <w:p w:rsidR="000E5A7C" w:rsidRDefault="000E5A7C" w:rsidP="002C7615">
            <w:pPr>
              <w:jc w:val="both"/>
              <w:rPr>
                <w:rFonts w:ascii="Times New Roman" w:hAnsi="Times New Roman"/>
                <w:sz w:val="22"/>
                <w:szCs w:val="22"/>
              </w:rPr>
            </w:pPr>
          </w:p>
          <w:p w:rsidR="000E5A7C" w:rsidRDefault="000E5A7C" w:rsidP="002C7615">
            <w:pPr>
              <w:jc w:val="both"/>
              <w:rPr>
                <w:rFonts w:ascii="Times New Roman" w:hAnsi="Times New Roman"/>
                <w:sz w:val="22"/>
                <w:szCs w:val="22"/>
              </w:rPr>
            </w:pPr>
          </w:p>
          <w:p w:rsidR="000E5A7C" w:rsidRDefault="000E5A7C" w:rsidP="002C7615">
            <w:pPr>
              <w:jc w:val="both"/>
              <w:rPr>
                <w:rFonts w:ascii="Times New Roman" w:hAnsi="Times New Roman"/>
                <w:sz w:val="22"/>
                <w:szCs w:val="22"/>
              </w:rPr>
            </w:pPr>
          </w:p>
          <w:p w:rsidR="000E5A7C" w:rsidRDefault="000E5A7C" w:rsidP="002C7615">
            <w:pPr>
              <w:jc w:val="both"/>
              <w:rPr>
                <w:rFonts w:ascii="Times New Roman" w:hAnsi="Times New Roman"/>
                <w:sz w:val="22"/>
                <w:szCs w:val="22"/>
              </w:rPr>
            </w:pPr>
          </w:p>
          <w:p w:rsidR="000E5A7C" w:rsidRDefault="000E5A7C" w:rsidP="002C7615">
            <w:pPr>
              <w:jc w:val="both"/>
              <w:rPr>
                <w:rFonts w:ascii="Times New Roman" w:hAnsi="Times New Roman"/>
                <w:sz w:val="22"/>
                <w:szCs w:val="22"/>
              </w:rPr>
            </w:pPr>
          </w:p>
          <w:p w:rsidR="000E5A7C" w:rsidRDefault="000E5A7C" w:rsidP="002C7615">
            <w:pPr>
              <w:jc w:val="both"/>
              <w:rPr>
                <w:rFonts w:ascii="Times New Roman" w:hAnsi="Times New Roman"/>
                <w:sz w:val="22"/>
                <w:szCs w:val="22"/>
              </w:rPr>
            </w:pPr>
          </w:p>
          <w:p w:rsidR="000E5A7C" w:rsidRDefault="000E5A7C" w:rsidP="002C7615">
            <w:pPr>
              <w:jc w:val="both"/>
              <w:rPr>
                <w:rFonts w:ascii="Times New Roman" w:hAnsi="Times New Roman"/>
                <w:sz w:val="22"/>
                <w:szCs w:val="22"/>
              </w:rPr>
            </w:pPr>
          </w:p>
          <w:p w:rsidR="000E5A7C" w:rsidRDefault="000E5A7C" w:rsidP="002C7615">
            <w:pPr>
              <w:jc w:val="both"/>
              <w:rPr>
                <w:rFonts w:ascii="Times New Roman" w:hAnsi="Times New Roman"/>
                <w:sz w:val="22"/>
                <w:szCs w:val="22"/>
              </w:rPr>
            </w:pPr>
          </w:p>
          <w:p w:rsidR="000E5A7C" w:rsidRDefault="000E5A7C" w:rsidP="002C7615">
            <w:pPr>
              <w:jc w:val="both"/>
              <w:rPr>
                <w:rFonts w:ascii="Times New Roman" w:hAnsi="Times New Roman"/>
                <w:sz w:val="22"/>
                <w:szCs w:val="22"/>
              </w:rPr>
            </w:pPr>
          </w:p>
          <w:p w:rsidR="000E5A7C" w:rsidRDefault="000E5A7C" w:rsidP="002C7615">
            <w:pPr>
              <w:jc w:val="both"/>
              <w:rPr>
                <w:rFonts w:ascii="Times New Roman" w:hAnsi="Times New Roman"/>
                <w:sz w:val="22"/>
                <w:szCs w:val="22"/>
              </w:rPr>
            </w:pPr>
          </w:p>
          <w:p w:rsidR="000E5A7C" w:rsidRDefault="000E5A7C" w:rsidP="002C7615">
            <w:pPr>
              <w:jc w:val="both"/>
              <w:rPr>
                <w:rFonts w:ascii="Times New Roman" w:hAnsi="Times New Roman"/>
                <w:sz w:val="22"/>
                <w:szCs w:val="22"/>
              </w:rPr>
            </w:pPr>
          </w:p>
          <w:p w:rsidR="000E5A7C" w:rsidRDefault="000E5A7C" w:rsidP="002C7615">
            <w:pPr>
              <w:jc w:val="both"/>
              <w:rPr>
                <w:rFonts w:ascii="Times New Roman" w:hAnsi="Times New Roman"/>
                <w:sz w:val="22"/>
                <w:szCs w:val="22"/>
              </w:rPr>
            </w:pPr>
          </w:p>
          <w:p w:rsidR="000E5A7C" w:rsidRDefault="000E5A7C" w:rsidP="002C7615">
            <w:pPr>
              <w:jc w:val="both"/>
              <w:rPr>
                <w:rFonts w:ascii="Times New Roman" w:hAnsi="Times New Roman"/>
                <w:sz w:val="22"/>
                <w:szCs w:val="22"/>
              </w:rPr>
            </w:pPr>
          </w:p>
          <w:p w:rsidR="000E5A7C" w:rsidRDefault="000E5A7C" w:rsidP="002C7615">
            <w:pPr>
              <w:jc w:val="both"/>
              <w:rPr>
                <w:rFonts w:ascii="Times New Roman" w:hAnsi="Times New Roman"/>
                <w:sz w:val="22"/>
                <w:szCs w:val="22"/>
              </w:rPr>
            </w:pPr>
          </w:p>
          <w:p w:rsidR="000E5A7C" w:rsidRDefault="000E5A7C" w:rsidP="002C7615">
            <w:pPr>
              <w:jc w:val="both"/>
              <w:rPr>
                <w:rFonts w:ascii="Times New Roman" w:hAnsi="Times New Roman"/>
                <w:sz w:val="22"/>
                <w:szCs w:val="22"/>
              </w:rPr>
            </w:pPr>
          </w:p>
          <w:p w:rsidR="000E5A7C" w:rsidRDefault="000E5A7C" w:rsidP="002C7615">
            <w:pPr>
              <w:jc w:val="both"/>
              <w:rPr>
                <w:rFonts w:ascii="Times New Roman" w:hAnsi="Times New Roman"/>
                <w:sz w:val="22"/>
                <w:szCs w:val="22"/>
              </w:rPr>
            </w:pPr>
          </w:p>
          <w:p w:rsidR="000E5A7C" w:rsidRPr="003239FB" w:rsidRDefault="000E5A7C" w:rsidP="000E5A7C">
            <w:pPr>
              <w:jc w:val="both"/>
              <w:rPr>
                <w:rFonts w:ascii="Times New Roman" w:hAnsi="Times New Roman"/>
                <w:color w:val="000000" w:themeColor="text1"/>
                <w:sz w:val="22"/>
                <w:szCs w:val="22"/>
              </w:rPr>
            </w:pPr>
            <w:r w:rsidRPr="003239FB">
              <w:rPr>
                <w:rFonts w:ascii="Times New Roman" w:hAnsi="Times New Roman"/>
                <w:color w:val="000000" w:themeColor="text1"/>
                <w:sz w:val="22"/>
                <w:szCs w:val="22"/>
              </w:rPr>
              <w:t>Ad.3</w:t>
            </w:r>
          </w:p>
          <w:p w:rsidR="000E5A7C" w:rsidRPr="003239FB" w:rsidRDefault="000E5A7C" w:rsidP="000E5A7C">
            <w:pPr>
              <w:jc w:val="both"/>
              <w:rPr>
                <w:rFonts w:ascii="Times New Roman" w:hAnsi="Times New Roman"/>
                <w:color w:val="000000" w:themeColor="text1"/>
                <w:sz w:val="22"/>
                <w:szCs w:val="22"/>
              </w:rPr>
            </w:pPr>
            <w:r w:rsidRPr="003239FB">
              <w:rPr>
                <w:rFonts w:ascii="Times New Roman" w:hAnsi="Times New Roman"/>
                <w:color w:val="000000" w:themeColor="text1"/>
                <w:sz w:val="22"/>
                <w:szCs w:val="22"/>
              </w:rPr>
              <w:t xml:space="preserve">Uwaga </w:t>
            </w:r>
            <w:r>
              <w:rPr>
                <w:rFonts w:ascii="Times New Roman" w:hAnsi="Times New Roman"/>
                <w:color w:val="000000" w:themeColor="text1"/>
                <w:sz w:val="22"/>
                <w:szCs w:val="22"/>
              </w:rPr>
              <w:t xml:space="preserve">pozostaje </w:t>
            </w:r>
            <w:r w:rsidRPr="003239FB">
              <w:rPr>
                <w:rFonts w:ascii="Times New Roman" w:hAnsi="Times New Roman"/>
                <w:color w:val="000000" w:themeColor="text1"/>
                <w:sz w:val="22"/>
                <w:szCs w:val="22"/>
              </w:rPr>
              <w:t>nieuwzględniona, gdyż pozostawia się zapis §13 ust. 9 bez zmian. Dopuszczenie realizacji parkingów/garaży podziemnych w Terenach MN/U.1-MN.U.4, MN/U.8-MN/U.10, MN/U.12, U.2-U.4 zlokalizowanych przy ulicy H.</w:t>
            </w:r>
            <w:r w:rsidR="00C51FF0">
              <w:rPr>
                <w:rFonts w:ascii="Times New Roman" w:hAnsi="Times New Roman"/>
                <w:color w:val="000000" w:themeColor="text1"/>
                <w:sz w:val="22"/>
                <w:szCs w:val="22"/>
              </w:rPr>
              <w:t> </w:t>
            </w:r>
            <w:r w:rsidRPr="003239FB">
              <w:rPr>
                <w:rFonts w:ascii="Times New Roman" w:hAnsi="Times New Roman"/>
                <w:color w:val="000000" w:themeColor="text1"/>
                <w:sz w:val="22"/>
                <w:szCs w:val="22"/>
              </w:rPr>
              <w:t>Kamieńskiego (KDZ.1) wynika z możliwości lokalizacji zabudowy usługowej, dla</w:t>
            </w:r>
            <w:r>
              <w:rPr>
                <w:rFonts w:ascii="Times New Roman" w:hAnsi="Times New Roman"/>
                <w:color w:val="000000" w:themeColor="text1"/>
                <w:sz w:val="22"/>
                <w:szCs w:val="22"/>
              </w:rPr>
              <w:t> </w:t>
            </w:r>
            <w:r w:rsidRPr="003239FB">
              <w:rPr>
                <w:rFonts w:ascii="Times New Roman" w:hAnsi="Times New Roman"/>
                <w:color w:val="000000" w:themeColor="text1"/>
                <w:sz w:val="22"/>
                <w:szCs w:val="22"/>
              </w:rPr>
              <w:t xml:space="preserve">której ustalono większy wskaźnik intensywności zabudowy. Dlatego też dla pozostałych terenów – dla zabudowy mieszkaniowej jednorodzinnej ustalono sposób realizacji miejsc postojowych jako naziemne a także jako garaże wolnostojące (§ 16 ust. 2 pkt 5) co jest przyjmowane jako reguła w tego typu zabudowie. </w:t>
            </w:r>
          </w:p>
          <w:p w:rsidR="000E5A7C" w:rsidRPr="003239FB" w:rsidRDefault="000E5A7C" w:rsidP="000E5A7C">
            <w:pPr>
              <w:jc w:val="both"/>
              <w:rPr>
                <w:rFonts w:ascii="Times New Roman" w:hAnsi="Times New Roman"/>
                <w:color w:val="000000" w:themeColor="text1"/>
                <w:sz w:val="22"/>
                <w:szCs w:val="22"/>
              </w:rPr>
            </w:pPr>
            <w:r w:rsidRPr="003239FB">
              <w:rPr>
                <w:rFonts w:ascii="Times New Roman" w:hAnsi="Times New Roman"/>
                <w:color w:val="000000" w:themeColor="text1"/>
                <w:sz w:val="22"/>
                <w:szCs w:val="22"/>
              </w:rPr>
              <w:t>Jednocześnie wyjaśnia się, że garaż służący wyłącznie do</w:t>
            </w:r>
            <w:r>
              <w:rPr>
                <w:rFonts w:ascii="Times New Roman" w:hAnsi="Times New Roman"/>
                <w:color w:val="000000" w:themeColor="text1"/>
                <w:sz w:val="22"/>
                <w:szCs w:val="22"/>
              </w:rPr>
              <w:t> </w:t>
            </w:r>
            <w:r w:rsidRPr="003239FB">
              <w:rPr>
                <w:rFonts w:ascii="Times New Roman" w:hAnsi="Times New Roman"/>
                <w:color w:val="000000" w:themeColor="text1"/>
                <w:sz w:val="22"/>
                <w:szCs w:val="22"/>
              </w:rPr>
              <w:t xml:space="preserve">obsługi budynku mieszkalnego jednorodzinnego może stanowić wydzielone pomieszczenie w ramach budynku mieszkalnego. </w:t>
            </w:r>
          </w:p>
          <w:p w:rsidR="000E5A7C" w:rsidRPr="003239FB" w:rsidRDefault="000E5A7C" w:rsidP="000E5A7C">
            <w:pPr>
              <w:jc w:val="both"/>
              <w:rPr>
                <w:rFonts w:ascii="Times New Roman" w:hAnsi="Times New Roman"/>
                <w:color w:val="000000" w:themeColor="text1"/>
                <w:sz w:val="22"/>
                <w:szCs w:val="22"/>
              </w:rPr>
            </w:pPr>
            <w:r w:rsidRPr="003239FB">
              <w:rPr>
                <w:rFonts w:ascii="Times New Roman" w:hAnsi="Times New Roman"/>
                <w:color w:val="000000" w:themeColor="text1"/>
                <w:sz w:val="22"/>
                <w:szCs w:val="22"/>
              </w:rPr>
              <w:t>Garaże wielopoziomowe realizowane są w ramach zabudowy mieszkaniowej wielorodzinnej lub jako samodzielne obiekty np.</w:t>
            </w:r>
            <w:r w:rsidR="00C51FF0">
              <w:rPr>
                <w:rFonts w:ascii="Times New Roman" w:hAnsi="Times New Roman"/>
                <w:color w:val="000000" w:themeColor="text1"/>
                <w:sz w:val="22"/>
                <w:szCs w:val="22"/>
              </w:rPr>
              <w:t> </w:t>
            </w:r>
            <w:r w:rsidRPr="003239FB">
              <w:rPr>
                <w:rFonts w:ascii="Times New Roman" w:hAnsi="Times New Roman"/>
                <w:color w:val="000000" w:themeColor="text1"/>
                <w:sz w:val="22"/>
                <w:szCs w:val="22"/>
              </w:rPr>
              <w:t>na wynajem służące mieszkańcom danego rejonu miasta.</w:t>
            </w:r>
          </w:p>
          <w:p w:rsidR="000E5A7C" w:rsidRPr="00AE39E0" w:rsidRDefault="000E5A7C" w:rsidP="002C7615">
            <w:pPr>
              <w:jc w:val="both"/>
              <w:rPr>
                <w:rFonts w:ascii="Times New Roman" w:hAnsi="Times New Roman"/>
                <w:sz w:val="22"/>
                <w:szCs w:val="22"/>
              </w:rPr>
            </w:pPr>
          </w:p>
        </w:tc>
      </w:tr>
      <w:tr w:rsidR="000E5A7C" w:rsidRPr="00AE39E0" w:rsidTr="004E579C">
        <w:tblPrEx>
          <w:tblCellMar>
            <w:left w:w="108" w:type="dxa"/>
            <w:right w:w="108" w:type="dxa"/>
          </w:tblCellMar>
        </w:tblPrEx>
        <w:tc>
          <w:tcPr>
            <w:tcW w:w="823" w:type="dxa"/>
          </w:tcPr>
          <w:p w:rsidR="000E5A7C" w:rsidRPr="00AE39E0" w:rsidRDefault="000E5A7C" w:rsidP="000E5A7C">
            <w:pPr>
              <w:ind w:left="-81" w:right="-130" w:hanging="7"/>
              <w:rPr>
                <w:rFonts w:ascii="Times New Roman" w:hAnsi="Times New Roman"/>
                <w:sz w:val="22"/>
                <w:szCs w:val="22"/>
              </w:rPr>
            </w:pPr>
            <w:r>
              <w:rPr>
                <w:rFonts w:ascii="Times New Roman" w:hAnsi="Times New Roman"/>
                <w:sz w:val="22"/>
                <w:szCs w:val="22"/>
              </w:rPr>
              <w:lastRenderedPageBreak/>
              <w:t xml:space="preserve">    43.</w:t>
            </w:r>
          </w:p>
        </w:tc>
        <w:tc>
          <w:tcPr>
            <w:tcW w:w="825" w:type="dxa"/>
          </w:tcPr>
          <w:p w:rsidR="000E5A7C" w:rsidRPr="008B67E2" w:rsidRDefault="000E5A7C" w:rsidP="000E5A7C">
            <w:pPr>
              <w:jc w:val="center"/>
              <w:rPr>
                <w:rFonts w:ascii="Times New Roman" w:hAnsi="Times New Roman"/>
                <w:b/>
                <w:sz w:val="22"/>
                <w:szCs w:val="22"/>
              </w:rPr>
            </w:pPr>
            <w:r w:rsidRPr="008B67E2">
              <w:rPr>
                <w:rFonts w:ascii="Times New Roman" w:hAnsi="Times New Roman"/>
                <w:b/>
                <w:sz w:val="22"/>
                <w:szCs w:val="22"/>
              </w:rPr>
              <w:t>II.63.</w:t>
            </w:r>
          </w:p>
        </w:tc>
        <w:tc>
          <w:tcPr>
            <w:tcW w:w="2181" w:type="dxa"/>
            <w:shd w:val="clear" w:color="auto" w:fill="auto"/>
          </w:tcPr>
          <w:p w:rsidR="000E5A7C" w:rsidRPr="00AE39E0" w:rsidRDefault="00D6532E" w:rsidP="000E5A7C">
            <w:pPr>
              <w:jc w:val="center"/>
              <w:rPr>
                <w:rFonts w:ascii="Times New Roman" w:hAnsi="Times New Roman"/>
                <w:sz w:val="22"/>
                <w:szCs w:val="22"/>
              </w:rPr>
            </w:pPr>
            <w:r>
              <w:rPr>
                <w:rFonts w:ascii="Times New Roman" w:hAnsi="Times New Roman"/>
                <w:sz w:val="22"/>
                <w:szCs w:val="22"/>
              </w:rPr>
              <w:t>[…]*</w:t>
            </w:r>
          </w:p>
        </w:tc>
        <w:tc>
          <w:tcPr>
            <w:tcW w:w="4819" w:type="dxa"/>
            <w:tcBorders>
              <w:top w:val="single" w:sz="4" w:space="0" w:color="auto"/>
              <w:bottom w:val="single" w:sz="4" w:space="0" w:color="auto"/>
            </w:tcBorders>
            <w:shd w:val="clear" w:color="auto" w:fill="auto"/>
          </w:tcPr>
          <w:p w:rsidR="000E5A7C" w:rsidRPr="00AE39E0" w:rsidRDefault="000E5A7C" w:rsidP="000E5A7C">
            <w:pPr>
              <w:jc w:val="both"/>
              <w:rPr>
                <w:rFonts w:ascii="Times New Roman" w:hAnsi="Times New Roman"/>
                <w:sz w:val="22"/>
                <w:szCs w:val="22"/>
              </w:rPr>
            </w:pPr>
            <w:r w:rsidRPr="00AE39E0">
              <w:rPr>
                <w:rFonts w:ascii="Times New Roman" w:hAnsi="Times New Roman"/>
                <w:sz w:val="22"/>
                <w:szCs w:val="22"/>
                <w:u w:val="single"/>
              </w:rPr>
              <w:t>Oznaczenie obszaru (nieruchomości), którego dotyczy podanie:</w:t>
            </w:r>
          </w:p>
          <w:p w:rsidR="000E5A7C" w:rsidRPr="00AE39E0" w:rsidRDefault="000E5A7C" w:rsidP="000E5A7C">
            <w:pPr>
              <w:jc w:val="both"/>
              <w:rPr>
                <w:rFonts w:ascii="Times New Roman" w:hAnsi="Times New Roman"/>
                <w:sz w:val="22"/>
                <w:szCs w:val="22"/>
              </w:rPr>
            </w:pPr>
            <w:r w:rsidRPr="00AE39E0">
              <w:rPr>
                <w:rFonts w:ascii="Times New Roman" w:hAnsi="Times New Roman"/>
                <w:sz w:val="22"/>
                <w:szCs w:val="22"/>
              </w:rPr>
              <w:t xml:space="preserve">ul. Malborska nr 124, dz. nr 263/5 </w:t>
            </w:r>
            <w:proofErr w:type="spellStart"/>
            <w:r w:rsidRPr="00AE39E0">
              <w:rPr>
                <w:rFonts w:ascii="Times New Roman" w:hAnsi="Times New Roman"/>
                <w:sz w:val="22"/>
                <w:szCs w:val="22"/>
              </w:rPr>
              <w:t>obr</w:t>
            </w:r>
            <w:proofErr w:type="spellEnd"/>
            <w:r w:rsidRPr="00AE39E0">
              <w:rPr>
                <w:rFonts w:ascii="Times New Roman" w:hAnsi="Times New Roman"/>
                <w:sz w:val="22"/>
                <w:szCs w:val="22"/>
              </w:rPr>
              <w:t>. 49 Podgórze</w:t>
            </w:r>
          </w:p>
          <w:p w:rsidR="000E5A7C" w:rsidRPr="00AE39E0" w:rsidRDefault="000E5A7C" w:rsidP="000E5A7C">
            <w:pPr>
              <w:jc w:val="both"/>
              <w:rPr>
                <w:rFonts w:ascii="Times New Roman" w:hAnsi="Times New Roman"/>
                <w:sz w:val="22"/>
                <w:szCs w:val="22"/>
              </w:rPr>
            </w:pPr>
          </w:p>
          <w:p w:rsidR="000E5A7C" w:rsidRPr="00AE39E0" w:rsidRDefault="000E5A7C" w:rsidP="000E5A7C">
            <w:pPr>
              <w:jc w:val="both"/>
              <w:rPr>
                <w:rFonts w:ascii="Times New Roman" w:hAnsi="Times New Roman"/>
                <w:sz w:val="22"/>
                <w:szCs w:val="22"/>
              </w:rPr>
            </w:pPr>
            <w:r w:rsidRPr="00AE39E0">
              <w:rPr>
                <w:rFonts w:ascii="Times New Roman" w:hAnsi="Times New Roman"/>
                <w:sz w:val="22"/>
                <w:szCs w:val="22"/>
                <w:u w:val="single"/>
              </w:rPr>
              <w:t>Przedmiot i zakres uwagi:</w:t>
            </w:r>
          </w:p>
          <w:p w:rsidR="000E5A7C" w:rsidRPr="00AE39E0" w:rsidRDefault="000E5A7C" w:rsidP="000E5A7C">
            <w:pPr>
              <w:jc w:val="both"/>
              <w:rPr>
                <w:rFonts w:ascii="Times New Roman" w:hAnsi="Times New Roman"/>
                <w:sz w:val="22"/>
                <w:szCs w:val="22"/>
              </w:rPr>
            </w:pPr>
            <w:r w:rsidRPr="00AE39E0">
              <w:rPr>
                <w:rFonts w:ascii="Times New Roman" w:hAnsi="Times New Roman"/>
                <w:sz w:val="22"/>
                <w:szCs w:val="22"/>
              </w:rPr>
              <w:t>Dotyczy §16 ust. 2 pkt 6 projektu planu</w:t>
            </w:r>
          </w:p>
          <w:p w:rsidR="000E5A7C" w:rsidRPr="00AE39E0" w:rsidRDefault="000E5A7C" w:rsidP="000E5A7C">
            <w:pPr>
              <w:jc w:val="both"/>
              <w:rPr>
                <w:rFonts w:ascii="Times New Roman" w:hAnsi="Times New Roman"/>
                <w:sz w:val="22"/>
                <w:szCs w:val="22"/>
              </w:rPr>
            </w:pPr>
          </w:p>
          <w:p w:rsidR="000E5A7C" w:rsidRPr="00AE39E0" w:rsidRDefault="000E5A7C" w:rsidP="000E5A7C">
            <w:pPr>
              <w:jc w:val="both"/>
              <w:rPr>
                <w:rFonts w:ascii="Times New Roman" w:hAnsi="Times New Roman"/>
                <w:sz w:val="22"/>
                <w:szCs w:val="22"/>
              </w:rPr>
            </w:pPr>
            <w:r w:rsidRPr="00AE39E0">
              <w:rPr>
                <w:rFonts w:ascii="Times New Roman" w:hAnsi="Times New Roman"/>
                <w:sz w:val="22"/>
                <w:szCs w:val="22"/>
                <w:u w:val="single"/>
              </w:rPr>
              <w:t>Wnosi o:</w:t>
            </w:r>
          </w:p>
          <w:p w:rsidR="000E5A7C" w:rsidRPr="00AE39E0" w:rsidRDefault="000E5A7C" w:rsidP="000E5A7C">
            <w:pPr>
              <w:jc w:val="both"/>
              <w:rPr>
                <w:rFonts w:ascii="Times New Roman" w:hAnsi="Times New Roman"/>
                <w:sz w:val="22"/>
                <w:szCs w:val="22"/>
              </w:rPr>
            </w:pPr>
            <w:r w:rsidRPr="00AE39E0">
              <w:rPr>
                <w:rFonts w:ascii="Times New Roman" w:hAnsi="Times New Roman"/>
                <w:sz w:val="22"/>
                <w:szCs w:val="22"/>
              </w:rPr>
              <w:t>korektę zapisu w tekście miejscowego planu zagospodarowania i dopisanie iż nie dotyczy działek poniżej 700 m</w:t>
            </w:r>
            <w:r w:rsidRPr="00AE39E0">
              <w:rPr>
                <w:rFonts w:ascii="Times New Roman" w:hAnsi="Times New Roman"/>
                <w:sz w:val="22"/>
                <w:szCs w:val="22"/>
                <w:vertAlign w:val="superscript"/>
              </w:rPr>
              <w:t>2</w:t>
            </w:r>
            <w:r w:rsidRPr="00AE39E0">
              <w:rPr>
                <w:rFonts w:ascii="Times New Roman" w:hAnsi="Times New Roman"/>
                <w:sz w:val="22"/>
                <w:szCs w:val="22"/>
              </w:rPr>
              <w:t xml:space="preserve"> już istniejących i wydzielonych, które nie mają możliwości powiększenia powierzchni i staną się działkami bez możliwości zabudowy.</w:t>
            </w:r>
          </w:p>
          <w:p w:rsidR="000E5A7C" w:rsidRPr="00AE39E0" w:rsidRDefault="000E5A7C" w:rsidP="000E5A7C">
            <w:pPr>
              <w:jc w:val="both"/>
              <w:rPr>
                <w:rFonts w:ascii="Times New Roman" w:hAnsi="Times New Roman"/>
                <w:sz w:val="22"/>
                <w:szCs w:val="22"/>
              </w:rPr>
            </w:pPr>
            <w:r w:rsidRPr="00AE39E0">
              <w:rPr>
                <w:rFonts w:ascii="Times New Roman" w:hAnsi="Times New Roman"/>
                <w:sz w:val="22"/>
                <w:szCs w:val="22"/>
              </w:rPr>
              <w:t>Na mojej działce o pow. 603 m</w:t>
            </w:r>
            <w:r w:rsidRPr="00AE39E0">
              <w:rPr>
                <w:rFonts w:ascii="Times New Roman" w:hAnsi="Times New Roman"/>
                <w:sz w:val="22"/>
                <w:szCs w:val="22"/>
                <w:vertAlign w:val="superscript"/>
              </w:rPr>
              <w:t>2</w:t>
            </w:r>
            <w:r w:rsidRPr="00AE39E0">
              <w:rPr>
                <w:rFonts w:ascii="Times New Roman" w:hAnsi="Times New Roman"/>
                <w:sz w:val="22"/>
                <w:szCs w:val="22"/>
              </w:rPr>
              <w:t xml:space="preserve"> stoi dom do rozbiórki i zgodnie z ustaleniami planu nie będę mógł wybudować budynku mieszkalnego. Zapis powinien dotyczyć tylko wydzielania nowych </w:t>
            </w:r>
            <w:r w:rsidRPr="00AE39E0">
              <w:rPr>
                <w:rFonts w:ascii="Times New Roman" w:hAnsi="Times New Roman"/>
                <w:sz w:val="22"/>
                <w:szCs w:val="22"/>
              </w:rPr>
              <w:lastRenderedPageBreak/>
              <w:t>działek o pow. Min. 700 m</w:t>
            </w:r>
            <w:r w:rsidRPr="00AE39E0">
              <w:rPr>
                <w:rFonts w:ascii="Times New Roman" w:hAnsi="Times New Roman"/>
                <w:sz w:val="22"/>
                <w:szCs w:val="22"/>
                <w:vertAlign w:val="superscript"/>
              </w:rPr>
              <w:t>2</w:t>
            </w:r>
            <w:r w:rsidRPr="00AE39E0">
              <w:rPr>
                <w:rFonts w:ascii="Times New Roman" w:hAnsi="Times New Roman"/>
                <w:sz w:val="22"/>
                <w:szCs w:val="22"/>
              </w:rPr>
              <w:t xml:space="preserve"> pod domek lub 500 m</w:t>
            </w:r>
            <w:r w:rsidRPr="00AE39E0">
              <w:rPr>
                <w:rFonts w:ascii="Times New Roman" w:hAnsi="Times New Roman"/>
                <w:sz w:val="22"/>
                <w:szCs w:val="22"/>
                <w:vertAlign w:val="superscript"/>
              </w:rPr>
              <w:t>2</w:t>
            </w:r>
            <w:r w:rsidRPr="00AE39E0">
              <w:rPr>
                <w:rFonts w:ascii="Times New Roman" w:hAnsi="Times New Roman"/>
                <w:sz w:val="22"/>
                <w:szCs w:val="22"/>
              </w:rPr>
              <w:t xml:space="preserve"> pod bliźniak.</w:t>
            </w:r>
          </w:p>
          <w:p w:rsidR="000E5A7C" w:rsidRPr="00AE39E0" w:rsidRDefault="000E5A7C" w:rsidP="000E5A7C">
            <w:pPr>
              <w:jc w:val="both"/>
              <w:rPr>
                <w:rFonts w:ascii="Times New Roman" w:hAnsi="Times New Roman"/>
                <w:sz w:val="22"/>
                <w:szCs w:val="22"/>
              </w:rPr>
            </w:pPr>
            <w:r w:rsidRPr="00AE39E0">
              <w:rPr>
                <w:rFonts w:ascii="Times New Roman" w:hAnsi="Times New Roman"/>
                <w:sz w:val="22"/>
                <w:szCs w:val="22"/>
              </w:rPr>
              <w:t>Działki istniejące o mniejszej powierzchni już wydzielone i zabudowane, które mają prawa nabyte nie powinny być zablokowane tym zapisem odnośnie możliwości zabudowy. Bardzo proszę o logiczne myślenie i skorygowanie tej ewidentnej pomyłki w zapisie.</w:t>
            </w:r>
          </w:p>
          <w:p w:rsidR="000E5A7C" w:rsidRPr="00AE39E0" w:rsidRDefault="000E5A7C" w:rsidP="000E5A7C">
            <w:pPr>
              <w:jc w:val="both"/>
              <w:rPr>
                <w:rFonts w:ascii="Times New Roman" w:hAnsi="Times New Roman"/>
                <w:sz w:val="22"/>
                <w:szCs w:val="22"/>
              </w:rPr>
            </w:pPr>
            <w:r w:rsidRPr="00AE39E0">
              <w:rPr>
                <w:rFonts w:ascii="Times New Roman" w:hAnsi="Times New Roman"/>
                <w:sz w:val="22"/>
                <w:szCs w:val="22"/>
              </w:rPr>
              <w:t>Art. 64 Konstytucji pozwala właścicielowi na</w:t>
            </w:r>
            <w:r>
              <w:rPr>
                <w:rFonts w:ascii="Times New Roman" w:hAnsi="Times New Roman"/>
                <w:sz w:val="22"/>
                <w:szCs w:val="22"/>
              </w:rPr>
              <w:t> </w:t>
            </w:r>
            <w:r w:rsidRPr="00AE39E0">
              <w:rPr>
                <w:rFonts w:ascii="Times New Roman" w:hAnsi="Times New Roman"/>
                <w:sz w:val="22"/>
                <w:szCs w:val="22"/>
              </w:rPr>
              <w:t>zabudowę własnej nieruchomości zgodnie z przepisami nie naruszając prawa własności i innych.</w:t>
            </w:r>
          </w:p>
        </w:tc>
        <w:tc>
          <w:tcPr>
            <w:tcW w:w="1385" w:type="dxa"/>
            <w:shd w:val="clear" w:color="auto" w:fill="auto"/>
          </w:tcPr>
          <w:p w:rsidR="000E5A7C" w:rsidRPr="00694FE1" w:rsidRDefault="000E5A7C" w:rsidP="000E5A7C">
            <w:pPr>
              <w:ind w:left="-45"/>
              <w:jc w:val="center"/>
              <w:rPr>
                <w:rFonts w:ascii="Times New Roman" w:hAnsi="Times New Roman"/>
                <w:sz w:val="22"/>
                <w:szCs w:val="22"/>
              </w:rPr>
            </w:pPr>
            <w:r w:rsidRPr="00694FE1">
              <w:rPr>
                <w:rFonts w:ascii="Times New Roman" w:hAnsi="Times New Roman"/>
                <w:sz w:val="22"/>
                <w:szCs w:val="22"/>
              </w:rPr>
              <w:lastRenderedPageBreak/>
              <w:t>263/5</w:t>
            </w:r>
          </w:p>
          <w:p w:rsidR="000E5A7C" w:rsidRPr="00694FE1" w:rsidRDefault="000E5A7C" w:rsidP="000E5A7C">
            <w:pPr>
              <w:ind w:hanging="48"/>
              <w:jc w:val="center"/>
              <w:rPr>
                <w:rFonts w:ascii="Times New Roman" w:hAnsi="Times New Roman"/>
                <w:sz w:val="22"/>
                <w:szCs w:val="22"/>
              </w:rPr>
            </w:pPr>
            <w:proofErr w:type="spellStart"/>
            <w:r w:rsidRPr="00694FE1">
              <w:rPr>
                <w:rFonts w:ascii="Times New Roman" w:hAnsi="Times New Roman"/>
                <w:sz w:val="22"/>
                <w:szCs w:val="22"/>
              </w:rPr>
              <w:t>obr</w:t>
            </w:r>
            <w:proofErr w:type="spellEnd"/>
            <w:r w:rsidRPr="00694FE1">
              <w:rPr>
                <w:rFonts w:ascii="Times New Roman" w:hAnsi="Times New Roman"/>
                <w:sz w:val="22"/>
                <w:szCs w:val="22"/>
              </w:rPr>
              <w:t>. 49 Podgórze</w:t>
            </w:r>
          </w:p>
        </w:tc>
        <w:tc>
          <w:tcPr>
            <w:tcW w:w="1404" w:type="dxa"/>
            <w:shd w:val="clear" w:color="auto" w:fill="auto"/>
          </w:tcPr>
          <w:p w:rsidR="000E5A7C" w:rsidRPr="00AE39E0" w:rsidRDefault="000E5A7C" w:rsidP="000E5A7C">
            <w:pPr>
              <w:ind w:hanging="48"/>
              <w:jc w:val="center"/>
              <w:rPr>
                <w:rFonts w:ascii="Times New Roman" w:hAnsi="Times New Roman"/>
                <w:sz w:val="22"/>
                <w:szCs w:val="22"/>
              </w:rPr>
            </w:pPr>
          </w:p>
        </w:tc>
        <w:tc>
          <w:tcPr>
            <w:tcW w:w="1464" w:type="dxa"/>
          </w:tcPr>
          <w:p w:rsidR="000E5A7C" w:rsidRPr="00AE39E0" w:rsidRDefault="000E5A7C" w:rsidP="000E5A7C">
            <w:pPr>
              <w:jc w:val="center"/>
              <w:rPr>
                <w:rFonts w:ascii="Times New Roman" w:hAnsi="Times New Roman"/>
                <w:b/>
                <w:bCs/>
                <w:iCs/>
                <w:sz w:val="22"/>
                <w:szCs w:val="22"/>
              </w:rPr>
            </w:pPr>
            <w:r w:rsidRPr="00AE39E0">
              <w:rPr>
                <w:rFonts w:ascii="Times New Roman" w:hAnsi="Times New Roman"/>
                <w:b/>
                <w:sz w:val="22"/>
                <w:szCs w:val="22"/>
              </w:rPr>
              <w:t>MN.1</w:t>
            </w:r>
          </w:p>
        </w:tc>
        <w:tc>
          <w:tcPr>
            <w:tcW w:w="1843" w:type="dxa"/>
            <w:tcBorders>
              <w:top w:val="single" w:sz="4" w:space="0" w:color="auto"/>
              <w:bottom w:val="single" w:sz="4" w:space="0" w:color="auto"/>
            </w:tcBorders>
            <w:shd w:val="clear" w:color="auto" w:fill="auto"/>
          </w:tcPr>
          <w:p w:rsidR="000E5A7C" w:rsidRPr="00AE39E0" w:rsidRDefault="000E5A7C" w:rsidP="000E5A7C">
            <w:pPr>
              <w:jc w:val="center"/>
              <w:rPr>
                <w:rFonts w:ascii="Times New Roman" w:hAnsi="Times New Roman"/>
                <w:b/>
                <w:bCs/>
                <w:iCs/>
                <w:sz w:val="22"/>
                <w:szCs w:val="22"/>
              </w:rPr>
            </w:pPr>
            <w:r w:rsidRPr="00AE39E0">
              <w:rPr>
                <w:rFonts w:ascii="Times New Roman" w:hAnsi="Times New Roman"/>
                <w:b/>
                <w:bCs/>
                <w:iCs/>
                <w:sz w:val="22"/>
                <w:szCs w:val="22"/>
              </w:rPr>
              <w:t>Prezydent Miasta Krakowa nie uwzględnił uwagi</w:t>
            </w:r>
          </w:p>
        </w:tc>
        <w:tc>
          <w:tcPr>
            <w:tcW w:w="1798" w:type="dxa"/>
            <w:tcBorders>
              <w:top w:val="single" w:sz="4" w:space="0" w:color="auto"/>
              <w:bottom w:val="single" w:sz="4" w:space="0" w:color="auto"/>
            </w:tcBorders>
            <w:shd w:val="clear" w:color="auto" w:fill="auto"/>
          </w:tcPr>
          <w:p w:rsidR="000E5A7C" w:rsidRPr="003239FB" w:rsidRDefault="000E5A7C" w:rsidP="000E5A7C">
            <w:pPr>
              <w:ind w:left="-106" w:right="-101" w:hanging="42"/>
              <w:jc w:val="center"/>
              <w:rPr>
                <w:rFonts w:ascii="Times New Roman" w:hAnsi="Times New Roman"/>
                <w:color w:val="00B050"/>
                <w:sz w:val="22"/>
                <w:szCs w:val="22"/>
              </w:rPr>
            </w:pPr>
            <w:r w:rsidRPr="003239FB">
              <w:rPr>
                <w:rFonts w:ascii="Times New Roman" w:hAnsi="Times New Roman"/>
                <w:b/>
                <w:bCs/>
                <w:iCs/>
                <w:sz w:val="22"/>
                <w:szCs w:val="22"/>
              </w:rPr>
              <w:t xml:space="preserve">Rada Miasta Krakowa nie uwzględniła uwagi </w:t>
            </w:r>
          </w:p>
        </w:tc>
        <w:tc>
          <w:tcPr>
            <w:tcW w:w="5810" w:type="dxa"/>
            <w:tcBorders>
              <w:top w:val="single" w:sz="4" w:space="0" w:color="auto"/>
              <w:bottom w:val="single" w:sz="4" w:space="0" w:color="auto"/>
            </w:tcBorders>
            <w:shd w:val="clear" w:color="auto" w:fill="auto"/>
          </w:tcPr>
          <w:p w:rsidR="000E5A7C" w:rsidRPr="003239FB" w:rsidRDefault="000E5A7C" w:rsidP="000E5A7C">
            <w:pPr>
              <w:jc w:val="both"/>
              <w:rPr>
                <w:rFonts w:ascii="Times New Roman" w:hAnsi="Times New Roman"/>
                <w:color w:val="000000" w:themeColor="text1"/>
                <w:sz w:val="22"/>
                <w:szCs w:val="22"/>
              </w:rPr>
            </w:pPr>
            <w:r w:rsidRPr="003239FB">
              <w:rPr>
                <w:rFonts w:ascii="Times New Roman" w:hAnsi="Times New Roman"/>
                <w:color w:val="000000" w:themeColor="text1"/>
                <w:sz w:val="22"/>
                <w:szCs w:val="22"/>
              </w:rPr>
              <w:t xml:space="preserve">Uwaga </w:t>
            </w:r>
            <w:r>
              <w:rPr>
                <w:rFonts w:ascii="Times New Roman" w:hAnsi="Times New Roman"/>
                <w:color w:val="000000" w:themeColor="text1"/>
                <w:sz w:val="22"/>
                <w:szCs w:val="22"/>
              </w:rPr>
              <w:t xml:space="preserve">pozostaje </w:t>
            </w:r>
            <w:r w:rsidRPr="003239FB">
              <w:rPr>
                <w:rFonts w:ascii="Times New Roman" w:hAnsi="Times New Roman"/>
                <w:color w:val="000000" w:themeColor="text1"/>
                <w:sz w:val="22"/>
                <w:szCs w:val="22"/>
              </w:rPr>
              <w:t>nieuwzględniona</w:t>
            </w:r>
            <w:r>
              <w:rPr>
                <w:rFonts w:ascii="Times New Roman" w:hAnsi="Times New Roman"/>
                <w:color w:val="000000" w:themeColor="text1"/>
                <w:sz w:val="22"/>
                <w:szCs w:val="22"/>
              </w:rPr>
              <w:t>.</w:t>
            </w:r>
            <w:r w:rsidRPr="003239FB">
              <w:rPr>
                <w:rFonts w:ascii="Times New Roman" w:hAnsi="Times New Roman"/>
                <w:color w:val="000000" w:themeColor="text1"/>
                <w:sz w:val="22"/>
                <w:szCs w:val="22"/>
              </w:rPr>
              <w:t xml:space="preserve"> Po ponownej analizie uwag dotyczących ustalonej w planie minimalnej wielkości </w:t>
            </w:r>
            <w:proofErr w:type="spellStart"/>
            <w:r w:rsidRPr="003239FB">
              <w:rPr>
                <w:rFonts w:ascii="Times New Roman" w:hAnsi="Times New Roman"/>
                <w:color w:val="000000" w:themeColor="text1"/>
                <w:sz w:val="22"/>
                <w:szCs w:val="22"/>
              </w:rPr>
              <w:t>nowowydzielanej</w:t>
            </w:r>
            <w:proofErr w:type="spellEnd"/>
            <w:r w:rsidRPr="003239FB">
              <w:rPr>
                <w:rFonts w:ascii="Times New Roman" w:hAnsi="Times New Roman"/>
                <w:color w:val="000000" w:themeColor="text1"/>
                <w:sz w:val="22"/>
                <w:szCs w:val="22"/>
              </w:rPr>
              <w:t xml:space="preserve"> działki na</w:t>
            </w:r>
            <w:r>
              <w:rPr>
                <w:rFonts w:ascii="Times New Roman" w:hAnsi="Times New Roman"/>
                <w:color w:val="000000" w:themeColor="text1"/>
                <w:sz w:val="22"/>
                <w:szCs w:val="22"/>
              </w:rPr>
              <w:t> </w:t>
            </w:r>
            <w:r w:rsidRPr="003239FB">
              <w:rPr>
                <w:rFonts w:ascii="Times New Roman" w:hAnsi="Times New Roman"/>
                <w:color w:val="000000" w:themeColor="text1"/>
                <w:sz w:val="22"/>
                <w:szCs w:val="22"/>
              </w:rPr>
              <w:t>poziomie 700 m</w:t>
            </w:r>
            <w:r w:rsidRPr="00E8344E">
              <w:rPr>
                <w:rFonts w:ascii="Times New Roman" w:hAnsi="Times New Roman"/>
                <w:color w:val="000000" w:themeColor="text1"/>
                <w:sz w:val="22"/>
                <w:szCs w:val="22"/>
                <w:vertAlign w:val="superscript"/>
              </w:rPr>
              <w:t>2</w:t>
            </w:r>
            <w:r w:rsidRPr="003239FB">
              <w:rPr>
                <w:rFonts w:ascii="Times New Roman" w:hAnsi="Times New Roman"/>
                <w:color w:val="000000" w:themeColor="text1"/>
                <w:sz w:val="22"/>
                <w:szCs w:val="22"/>
              </w:rPr>
              <w:t xml:space="preserve"> dla zabudowy jednorodzinne wolnostojącej a dla bliźniaczej 500 m</w:t>
            </w:r>
            <w:r w:rsidRPr="00E8344E">
              <w:rPr>
                <w:rFonts w:ascii="Times New Roman" w:hAnsi="Times New Roman"/>
                <w:color w:val="000000" w:themeColor="text1"/>
                <w:sz w:val="22"/>
                <w:szCs w:val="22"/>
                <w:vertAlign w:val="superscript"/>
              </w:rPr>
              <w:t>2</w:t>
            </w:r>
            <w:r w:rsidRPr="003239FB">
              <w:rPr>
                <w:rFonts w:ascii="Times New Roman" w:hAnsi="Times New Roman"/>
                <w:color w:val="000000" w:themeColor="text1"/>
                <w:sz w:val="22"/>
                <w:szCs w:val="22"/>
              </w:rPr>
              <w:t xml:space="preserve"> biorąc po</w:t>
            </w:r>
            <w:r w:rsidR="00C51FF0">
              <w:rPr>
                <w:rFonts w:ascii="Times New Roman" w:hAnsi="Times New Roman"/>
                <w:color w:val="000000" w:themeColor="text1"/>
                <w:sz w:val="22"/>
                <w:szCs w:val="22"/>
              </w:rPr>
              <w:t>d</w:t>
            </w:r>
            <w:r w:rsidRPr="003239FB">
              <w:rPr>
                <w:rFonts w:ascii="Times New Roman" w:hAnsi="Times New Roman"/>
                <w:color w:val="000000" w:themeColor="text1"/>
                <w:sz w:val="22"/>
                <w:szCs w:val="22"/>
              </w:rPr>
              <w:t xml:space="preserve"> uwagę stanu istniejącego zainwestowania oraz podział działek na całym obszarze planu, średnia wielkość działki dla zabudowy jednorodzinnej wolnostojącej to ok. 700 m</w:t>
            </w:r>
            <w:r w:rsidRPr="00E8344E">
              <w:rPr>
                <w:rFonts w:ascii="Times New Roman" w:hAnsi="Times New Roman"/>
                <w:color w:val="000000" w:themeColor="text1"/>
                <w:sz w:val="22"/>
                <w:szCs w:val="22"/>
                <w:vertAlign w:val="superscript"/>
              </w:rPr>
              <w:t>2</w:t>
            </w:r>
            <w:r w:rsidRPr="003239FB">
              <w:rPr>
                <w:rFonts w:ascii="Times New Roman" w:hAnsi="Times New Roman"/>
                <w:color w:val="000000" w:themeColor="text1"/>
                <w:sz w:val="22"/>
                <w:szCs w:val="22"/>
              </w:rPr>
              <w:t xml:space="preserve"> dlatego też ustalenie to pozostaje bez zmian.</w:t>
            </w:r>
          </w:p>
          <w:p w:rsidR="000E5A7C" w:rsidRPr="003239FB" w:rsidRDefault="000E5A7C" w:rsidP="00C51FF0">
            <w:pPr>
              <w:jc w:val="both"/>
              <w:rPr>
                <w:rFonts w:ascii="Times New Roman" w:hAnsi="Times New Roman"/>
                <w:color w:val="00B050"/>
                <w:sz w:val="22"/>
                <w:szCs w:val="22"/>
              </w:rPr>
            </w:pPr>
            <w:r w:rsidRPr="003239FB">
              <w:rPr>
                <w:rFonts w:ascii="Times New Roman" w:hAnsi="Times New Roman"/>
                <w:color w:val="000000" w:themeColor="text1"/>
                <w:sz w:val="22"/>
                <w:szCs w:val="22"/>
              </w:rPr>
              <w:t>Jednocześnie wyjaśnia się że wielkości działek określone w §</w:t>
            </w:r>
            <w:r w:rsidR="00C51FF0">
              <w:rPr>
                <w:rFonts w:ascii="Times New Roman" w:hAnsi="Times New Roman"/>
                <w:color w:val="000000" w:themeColor="text1"/>
                <w:sz w:val="22"/>
                <w:szCs w:val="22"/>
              </w:rPr>
              <w:t> </w:t>
            </w:r>
            <w:r w:rsidRPr="003239FB">
              <w:rPr>
                <w:rFonts w:ascii="Times New Roman" w:hAnsi="Times New Roman"/>
                <w:color w:val="000000" w:themeColor="text1"/>
                <w:sz w:val="22"/>
                <w:szCs w:val="22"/>
              </w:rPr>
              <w:t xml:space="preserve">16 ust. 2 pkt 6, dotyczą </w:t>
            </w:r>
            <w:proofErr w:type="spellStart"/>
            <w:r w:rsidRPr="003239FB">
              <w:rPr>
                <w:rFonts w:ascii="Times New Roman" w:hAnsi="Times New Roman"/>
                <w:color w:val="000000" w:themeColor="text1"/>
                <w:sz w:val="22"/>
                <w:szCs w:val="22"/>
              </w:rPr>
              <w:t>nowowydzielanych</w:t>
            </w:r>
            <w:proofErr w:type="spellEnd"/>
            <w:r w:rsidRPr="003239FB">
              <w:rPr>
                <w:rFonts w:ascii="Times New Roman" w:hAnsi="Times New Roman"/>
                <w:color w:val="000000" w:themeColor="text1"/>
                <w:sz w:val="22"/>
                <w:szCs w:val="22"/>
              </w:rPr>
              <w:t xml:space="preserve"> działek. Jeśli obecna działka ma wielkość mniejszą, to na niej będzie możliwa lokalizacja budynku mieszkalnego jednorodzinnego wolnostojącego. Nie będzie można na</w:t>
            </w:r>
            <w:r>
              <w:rPr>
                <w:rFonts w:ascii="Times New Roman" w:hAnsi="Times New Roman"/>
                <w:color w:val="000000" w:themeColor="text1"/>
                <w:sz w:val="22"/>
                <w:szCs w:val="22"/>
              </w:rPr>
              <w:t> </w:t>
            </w:r>
            <w:r w:rsidRPr="003239FB">
              <w:rPr>
                <w:rFonts w:ascii="Times New Roman" w:hAnsi="Times New Roman"/>
                <w:color w:val="000000" w:themeColor="text1"/>
                <w:sz w:val="22"/>
                <w:szCs w:val="22"/>
              </w:rPr>
              <w:t>działce o wielkości 603</w:t>
            </w:r>
            <w:r w:rsidR="00C51FF0">
              <w:rPr>
                <w:rFonts w:ascii="Times New Roman" w:hAnsi="Times New Roman"/>
                <w:color w:val="000000" w:themeColor="text1"/>
                <w:sz w:val="22"/>
                <w:szCs w:val="22"/>
              </w:rPr>
              <w:t> </w:t>
            </w:r>
            <w:r w:rsidRPr="003239FB">
              <w:rPr>
                <w:rFonts w:ascii="Times New Roman" w:hAnsi="Times New Roman"/>
                <w:color w:val="000000" w:themeColor="text1"/>
                <w:sz w:val="22"/>
                <w:szCs w:val="22"/>
              </w:rPr>
              <w:t>m</w:t>
            </w:r>
            <w:r w:rsidRPr="00E8344E">
              <w:rPr>
                <w:rFonts w:ascii="Times New Roman" w:hAnsi="Times New Roman"/>
                <w:color w:val="000000" w:themeColor="text1"/>
                <w:sz w:val="22"/>
                <w:szCs w:val="22"/>
                <w:vertAlign w:val="superscript"/>
              </w:rPr>
              <w:t>2</w:t>
            </w:r>
            <w:r w:rsidRPr="003239FB">
              <w:rPr>
                <w:rFonts w:ascii="Times New Roman" w:hAnsi="Times New Roman"/>
                <w:color w:val="000000" w:themeColor="text1"/>
                <w:sz w:val="22"/>
                <w:szCs w:val="22"/>
              </w:rPr>
              <w:t xml:space="preserve"> budować tzw. bliźniaka, gdyż dla każdego z budynków w zabudowie bliźniaczej wielkość działki musi wynosić min. 500 m</w:t>
            </w:r>
            <w:r w:rsidRPr="00E8344E">
              <w:rPr>
                <w:rFonts w:ascii="Times New Roman" w:hAnsi="Times New Roman"/>
                <w:color w:val="000000" w:themeColor="text1"/>
                <w:sz w:val="22"/>
                <w:szCs w:val="22"/>
                <w:vertAlign w:val="superscript"/>
              </w:rPr>
              <w:t>2</w:t>
            </w:r>
            <w:r w:rsidRPr="003239FB">
              <w:rPr>
                <w:rFonts w:ascii="Times New Roman" w:hAnsi="Times New Roman"/>
                <w:color w:val="000000" w:themeColor="text1"/>
                <w:sz w:val="22"/>
                <w:szCs w:val="22"/>
              </w:rPr>
              <w:t>. Budowa budynku bliźniaka jest możliwa w</w:t>
            </w:r>
            <w:r w:rsidR="00C51FF0">
              <w:rPr>
                <w:rFonts w:ascii="Times New Roman" w:hAnsi="Times New Roman"/>
                <w:color w:val="000000" w:themeColor="text1"/>
                <w:sz w:val="22"/>
                <w:szCs w:val="22"/>
              </w:rPr>
              <w:t> </w:t>
            </w:r>
            <w:r w:rsidRPr="003239FB">
              <w:rPr>
                <w:rFonts w:ascii="Times New Roman" w:hAnsi="Times New Roman"/>
                <w:color w:val="000000" w:themeColor="text1"/>
                <w:sz w:val="22"/>
                <w:szCs w:val="22"/>
              </w:rPr>
              <w:t>porozumieniu z</w:t>
            </w:r>
            <w:r>
              <w:rPr>
                <w:rFonts w:ascii="Times New Roman" w:hAnsi="Times New Roman"/>
                <w:color w:val="000000" w:themeColor="text1"/>
                <w:sz w:val="22"/>
                <w:szCs w:val="22"/>
              </w:rPr>
              <w:t> </w:t>
            </w:r>
            <w:r w:rsidRPr="003239FB">
              <w:rPr>
                <w:rFonts w:ascii="Times New Roman" w:hAnsi="Times New Roman"/>
                <w:color w:val="000000" w:themeColor="text1"/>
                <w:sz w:val="22"/>
                <w:szCs w:val="22"/>
              </w:rPr>
              <w:t>właścicielem sąsiedniej działki.</w:t>
            </w:r>
          </w:p>
        </w:tc>
      </w:tr>
      <w:tr w:rsidR="000E5A7C" w:rsidRPr="00AE39E0" w:rsidTr="004E579C">
        <w:tblPrEx>
          <w:tblCellMar>
            <w:left w:w="108" w:type="dxa"/>
            <w:right w:w="108" w:type="dxa"/>
          </w:tblCellMar>
        </w:tblPrEx>
        <w:tc>
          <w:tcPr>
            <w:tcW w:w="823" w:type="dxa"/>
          </w:tcPr>
          <w:p w:rsidR="000E5A7C" w:rsidRPr="00AE39E0" w:rsidRDefault="000E5A7C" w:rsidP="000E5A7C">
            <w:pPr>
              <w:ind w:left="-81" w:right="-130" w:hanging="7"/>
              <w:jc w:val="center"/>
              <w:rPr>
                <w:rFonts w:ascii="Times New Roman" w:hAnsi="Times New Roman"/>
                <w:sz w:val="22"/>
                <w:szCs w:val="22"/>
              </w:rPr>
            </w:pPr>
            <w:r>
              <w:rPr>
                <w:rFonts w:ascii="Times New Roman" w:hAnsi="Times New Roman"/>
                <w:sz w:val="22"/>
                <w:szCs w:val="22"/>
              </w:rPr>
              <w:t>43.</w:t>
            </w:r>
          </w:p>
        </w:tc>
        <w:tc>
          <w:tcPr>
            <w:tcW w:w="825" w:type="dxa"/>
          </w:tcPr>
          <w:p w:rsidR="000E5A7C" w:rsidRPr="008B67E2" w:rsidRDefault="000E5A7C" w:rsidP="000E5A7C">
            <w:pPr>
              <w:jc w:val="center"/>
              <w:rPr>
                <w:rFonts w:ascii="Times New Roman" w:hAnsi="Times New Roman"/>
                <w:b/>
                <w:sz w:val="22"/>
                <w:szCs w:val="22"/>
              </w:rPr>
            </w:pPr>
            <w:r w:rsidRPr="008B67E2">
              <w:rPr>
                <w:rFonts w:ascii="Times New Roman" w:hAnsi="Times New Roman"/>
                <w:b/>
                <w:sz w:val="22"/>
                <w:szCs w:val="22"/>
              </w:rPr>
              <w:t>II.64.</w:t>
            </w:r>
          </w:p>
        </w:tc>
        <w:tc>
          <w:tcPr>
            <w:tcW w:w="2181" w:type="dxa"/>
            <w:shd w:val="clear" w:color="auto" w:fill="auto"/>
          </w:tcPr>
          <w:p w:rsidR="000E5A7C" w:rsidRPr="00AE39E0" w:rsidRDefault="00D6532E" w:rsidP="00D6532E">
            <w:pPr>
              <w:jc w:val="center"/>
              <w:rPr>
                <w:rFonts w:ascii="Times New Roman" w:hAnsi="Times New Roman"/>
                <w:sz w:val="22"/>
                <w:szCs w:val="22"/>
              </w:rPr>
            </w:pPr>
            <w:r>
              <w:rPr>
                <w:rFonts w:ascii="Times New Roman" w:hAnsi="Times New Roman"/>
                <w:sz w:val="22"/>
                <w:szCs w:val="22"/>
              </w:rPr>
              <w:t>[…]*</w:t>
            </w:r>
          </w:p>
        </w:tc>
        <w:tc>
          <w:tcPr>
            <w:tcW w:w="4819" w:type="dxa"/>
            <w:tcBorders>
              <w:top w:val="single" w:sz="4" w:space="0" w:color="auto"/>
              <w:bottom w:val="single" w:sz="4" w:space="0" w:color="auto"/>
            </w:tcBorders>
            <w:shd w:val="clear" w:color="auto" w:fill="auto"/>
          </w:tcPr>
          <w:p w:rsidR="000E5A7C" w:rsidRPr="00AE39E0" w:rsidRDefault="000E5A7C" w:rsidP="000E5A7C">
            <w:pPr>
              <w:jc w:val="both"/>
              <w:rPr>
                <w:rFonts w:ascii="Times New Roman" w:hAnsi="Times New Roman"/>
                <w:sz w:val="22"/>
                <w:szCs w:val="22"/>
              </w:rPr>
            </w:pPr>
            <w:r w:rsidRPr="00AE39E0">
              <w:rPr>
                <w:rFonts w:ascii="Times New Roman" w:hAnsi="Times New Roman"/>
                <w:sz w:val="22"/>
                <w:szCs w:val="22"/>
              </w:rPr>
              <w:t>Wnosi:</w:t>
            </w:r>
          </w:p>
          <w:p w:rsidR="000E5A7C" w:rsidRPr="00AE39E0" w:rsidRDefault="000E5A7C" w:rsidP="000E5A7C">
            <w:pPr>
              <w:jc w:val="both"/>
              <w:rPr>
                <w:rFonts w:ascii="Times New Roman" w:hAnsi="Times New Roman"/>
                <w:b/>
                <w:sz w:val="22"/>
                <w:szCs w:val="22"/>
              </w:rPr>
            </w:pPr>
            <w:r w:rsidRPr="00AE39E0">
              <w:rPr>
                <w:rFonts w:ascii="Times New Roman" w:hAnsi="Times New Roman"/>
                <w:b/>
                <w:sz w:val="22"/>
                <w:szCs w:val="22"/>
              </w:rPr>
              <w:t>aby w celu zachowania typowej dla tego obszaru niskiej zabudowy mieszkaniowej jednorodzinnej zmniejszyć maksymalną wysokość zabudowy dla obszarów MN.1, MN.5, MN.6 z projektowanej 11 m do 9 m z zachowaniem maksymalnej wysokości 8 m dla obiektów z dachem płaskim.</w:t>
            </w:r>
          </w:p>
          <w:p w:rsidR="000E5A7C" w:rsidRPr="00AE39E0" w:rsidRDefault="000E5A7C" w:rsidP="000E5A7C">
            <w:pPr>
              <w:jc w:val="both"/>
              <w:rPr>
                <w:rFonts w:ascii="Times New Roman" w:hAnsi="Times New Roman"/>
                <w:sz w:val="22"/>
                <w:szCs w:val="22"/>
              </w:rPr>
            </w:pPr>
            <w:r w:rsidRPr="00AE39E0">
              <w:rPr>
                <w:rFonts w:ascii="Times New Roman" w:hAnsi="Times New Roman"/>
                <w:sz w:val="22"/>
                <w:szCs w:val="22"/>
              </w:rPr>
              <w:t>Działki 257/9, 242/2, 242/3, 236/8, 236/9, 236/10 to</w:t>
            </w:r>
            <w:r>
              <w:rPr>
                <w:rFonts w:ascii="Times New Roman" w:hAnsi="Times New Roman"/>
                <w:sz w:val="22"/>
                <w:szCs w:val="22"/>
              </w:rPr>
              <w:t> </w:t>
            </w:r>
            <w:r w:rsidRPr="00AE39E0">
              <w:rPr>
                <w:rFonts w:ascii="Times New Roman" w:hAnsi="Times New Roman"/>
                <w:sz w:val="22"/>
                <w:szCs w:val="22"/>
              </w:rPr>
              <w:t xml:space="preserve">jedyne nie zabudowane działki obszarów MN.1, MN.5, MN.6. Projektowana wysokość 11 m pozwoli na budowę domów 4-kondygnacyjnych (3x2,8 +2,6 dla poddasza) w otoczeniu typowej dla osiedla zabudowy 2-kondygnacyjnej i działek z bezpośredniego sąsiedztwa. Obniżenie maksymalnej wysokości zabudowy ograniczy zabudowę budynkami tylko z nazwy jednorodzinnymi a przeznaczonymi na wynajem. Przykład takiej zabudowy dla tych obszarów: budynek 4-kondygnacyjny Mochnackiego 63 działka 245: 15 lokali mieszkalnych. </w:t>
            </w:r>
          </w:p>
          <w:p w:rsidR="000E5A7C" w:rsidRPr="00AE39E0" w:rsidRDefault="000E5A7C" w:rsidP="000E5A7C">
            <w:pPr>
              <w:jc w:val="both"/>
              <w:rPr>
                <w:rFonts w:ascii="Times New Roman" w:hAnsi="Times New Roman"/>
                <w:sz w:val="22"/>
                <w:szCs w:val="22"/>
              </w:rPr>
            </w:pPr>
            <w:r w:rsidRPr="00AE39E0">
              <w:rPr>
                <w:rFonts w:ascii="Times New Roman" w:hAnsi="Times New Roman"/>
                <w:sz w:val="22"/>
                <w:szCs w:val="22"/>
              </w:rPr>
              <w:t xml:space="preserve">W prowadzonych aktualnie przez Wydział Architektury postępowaniach o wydanie </w:t>
            </w:r>
            <w:proofErr w:type="spellStart"/>
            <w:r w:rsidRPr="00AE39E0">
              <w:rPr>
                <w:rFonts w:ascii="Times New Roman" w:hAnsi="Times New Roman"/>
                <w:sz w:val="22"/>
                <w:szCs w:val="22"/>
              </w:rPr>
              <w:t>WziZT</w:t>
            </w:r>
            <w:proofErr w:type="spellEnd"/>
            <w:r w:rsidRPr="00AE39E0">
              <w:rPr>
                <w:rFonts w:ascii="Times New Roman" w:hAnsi="Times New Roman"/>
                <w:sz w:val="22"/>
                <w:szCs w:val="22"/>
              </w:rPr>
              <w:t xml:space="preserve"> dla ww. nieruchomości wykonana analiza urbanistyczna dopuszcza właśnie taką wysokość zabudowę tj. 9 m. Taka wysokość zabudowy pozwoli na</w:t>
            </w:r>
            <w:r>
              <w:rPr>
                <w:rFonts w:ascii="Times New Roman" w:hAnsi="Times New Roman"/>
                <w:sz w:val="22"/>
                <w:szCs w:val="22"/>
              </w:rPr>
              <w:t> </w:t>
            </w:r>
            <w:r w:rsidRPr="00AE39E0">
              <w:rPr>
                <w:rFonts w:ascii="Times New Roman" w:hAnsi="Times New Roman"/>
                <w:sz w:val="22"/>
                <w:szCs w:val="22"/>
              </w:rPr>
              <w:t>wkomponowanie projektowanej zabudowy w istniejącą.</w:t>
            </w:r>
          </w:p>
        </w:tc>
        <w:tc>
          <w:tcPr>
            <w:tcW w:w="1385" w:type="dxa"/>
            <w:shd w:val="clear" w:color="auto" w:fill="auto"/>
          </w:tcPr>
          <w:p w:rsidR="000E5A7C" w:rsidRPr="00AE39E0" w:rsidRDefault="000E5A7C" w:rsidP="000E5A7C">
            <w:pPr>
              <w:ind w:left="-45"/>
              <w:jc w:val="center"/>
              <w:rPr>
                <w:rFonts w:ascii="Times New Roman" w:hAnsi="Times New Roman"/>
                <w:sz w:val="22"/>
                <w:szCs w:val="22"/>
              </w:rPr>
            </w:pPr>
            <w:r w:rsidRPr="00AE39E0">
              <w:rPr>
                <w:rFonts w:ascii="Times New Roman" w:hAnsi="Times New Roman"/>
                <w:sz w:val="22"/>
                <w:szCs w:val="22"/>
              </w:rPr>
              <w:t>257/9</w:t>
            </w:r>
          </w:p>
          <w:p w:rsidR="000E5A7C" w:rsidRPr="00694FE1" w:rsidRDefault="000E5A7C" w:rsidP="000E5A7C">
            <w:pPr>
              <w:ind w:hanging="48"/>
              <w:jc w:val="center"/>
              <w:rPr>
                <w:rFonts w:ascii="Times New Roman" w:hAnsi="Times New Roman"/>
                <w:sz w:val="22"/>
                <w:szCs w:val="22"/>
              </w:rPr>
            </w:pPr>
            <w:proofErr w:type="spellStart"/>
            <w:r w:rsidRPr="00AE39E0">
              <w:rPr>
                <w:rFonts w:ascii="Times New Roman" w:hAnsi="Times New Roman"/>
                <w:sz w:val="22"/>
                <w:szCs w:val="22"/>
              </w:rPr>
              <w:t>obr</w:t>
            </w:r>
            <w:proofErr w:type="spellEnd"/>
            <w:r w:rsidRPr="00AE39E0">
              <w:rPr>
                <w:rFonts w:ascii="Times New Roman" w:hAnsi="Times New Roman"/>
                <w:sz w:val="22"/>
                <w:szCs w:val="22"/>
              </w:rPr>
              <w:t>. 49</w:t>
            </w:r>
            <w:r>
              <w:rPr>
                <w:rFonts w:ascii="Times New Roman" w:hAnsi="Times New Roman"/>
                <w:sz w:val="22"/>
                <w:szCs w:val="22"/>
              </w:rPr>
              <w:t xml:space="preserve"> </w:t>
            </w:r>
            <w:r w:rsidRPr="00694FE1">
              <w:rPr>
                <w:rFonts w:ascii="Times New Roman" w:hAnsi="Times New Roman"/>
                <w:sz w:val="22"/>
                <w:szCs w:val="22"/>
              </w:rPr>
              <w:t>Podgórze</w:t>
            </w:r>
          </w:p>
          <w:p w:rsidR="000E5A7C" w:rsidRPr="00694FE1" w:rsidRDefault="000E5A7C" w:rsidP="000E5A7C">
            <w:pPr>
              <w:ind w:left="-45"/>
              <w:jc w:val="center"/>
              <w:rPr>
                <w:rFonts w:ascii="Times New Roman" w:hAnsi="Times New Roman"/>
                <w:sz w:val="22"/>
                <w:szCs w:val="22"/>
              </w:rPr>
            </w:pPr>
          </w:p>
          <w:p w:rsidR="000E5A7C" w:rsidRPr="00694FE1" w:rsidRDefault="000E5A7C" w:rsidP="000E5A7C">
            <w:pPr>
              <w:ind w:left="-45"/>
              <w:jc w:val="center"/>
              <w:rPr>
                <w:rFonts w:ascii="Times New Roman" w:hAnsi="Times New Roman"/>
                <w:sz w:val="22"/>
                <w:szCs w:val="22"/>
              </w:rPr>
            </w:pPr>
            <w:r w:rsidRPr="00694FE1">
              <w:rPr>
                <w:rFonts w:ascii="Times New Roman" w:hAnsi="Times New Roman"/>
                <w:sz w:val="22"/>
                <w:szCs w:val="22"/>
              </w:rPr>
              <w:t>242/2,</w:t>
            </w:r>
          </w:p>
          <w:p w:rsidR="000E5A7C" w:rsidRPr="00694FE1" w:rsidRDefault="000E5A7C" w:rsidP="000E5A7C">
            <w:pPr>
              <w:ind w:left="-45"/>
              <w:jc w:val="center"/>
              <w:rPr>
                <w:rFonts w:ascii="Times New Roman" w:hAnsi="Times New Roman"/>
                <w:sz w:val="22"/>
                <w:szCs w:val="22"/>
              </w:rPr>
            </w:pPr>
            <w:r w:rsidRPr="00694FE1">
              <w:rPr>
                <w:rFonts w:ascii="Times New Roman" w:hAnsi="Times New Roman"/>
                <w:sz w:val="22"/>
                <w:szCs w:val="22"/>
              </w:rPr>
              <w:t>242/3</w:t>
            </w:r>
          </w:p>
          <w:p w:rsidR="000E5A7C" w:rsidRPr="00694FE1" w:rsidRDefault="000E5A7C" w:rsidP="000E5A7C">
            <w:pPr>
              <w:ind w:hanging="48"/>
              <w:jc w:val="center"/>
              <w:rPr>
                <w:rFonts w:ascii="Times New Roman" w:hAnsi="Times New Roman"/>
                <w:sz w:val="22"/>
                <w:szCs w:val="22"/>
              </w:rPr>
            </w:pPr>
            <w:proofErr w:type="spellStart"/>
            <w:r w:rsidRPr="00694FE1">
              <w:rPr>
                <w:rFonts w:ascii="Times New Roman" w:hAnsi="Times New Roman"/>
                <w:sz w:val="22"/>
                <w:szCs w:val="22"/>
              </w:rPr>
              <w:t>obr</w:t>
            </w:r>
            <w:proofErr w:type="spellEnd"/>
            <w:r w:rsidRPr="00694FE1">
              <w:rPr>
                <w:rFonts w:ascii="Times New Roman" w:hAnsi="Times New Roman"/>
                <w:sz w:val="22"/>
                <w:szCs w:val="22"/>
              </w:rPr>
              <w:t>. 49 Podgórze</w:t>
            </w:r>
          </w:p>
          <w:p w:rsidR="000E5A7C" w:rsidRPr="00AE39E0" w:rsidRDefault="000E5A7C" w:rsidP="000E5A7C">
            <w:pPr>
              <w:ind w:hanging="48"/>
              <w:jc w:val="center"/>
              <w:rPr>
                <w:rFonts w:ascii="Times New Roman" w:hAnsi="Times New Roman"/>
                <w:sz w:val="22"/>
                <w:szCs w:val="22"/>
              </w:rPr>
            </w:pPr>
          </w:p>
          <w:p w:rsidR="000E5A7C" w:rsidRPr="00AE39E0" w:rsidRDefault="000E5A7C" w:rsidP="000E5A7C">
            <w:pPr>
              <w:ind w:left="-45"/>
              <w:jc w:val="center"/>
              <w:rPr>
                <w:rFonts w:ascii="Times New Roman" w:hAnsi="Times New Roman"/>
                <w:sz w:val="22"/>
                <w:szCs w:val="22"/>
              </w:rPr>
            </w:pPr>
            <w:r w:rsidRPr="00AE39E0">
              <w:rPr>
                <w:rFonts w:ascii="Times New Roman" w:hAnsi="Times New Roman"/>
                <w:sz w:val="22"/>
                <w:szCs w:val="22"/>
              </w:rPr>
              <w:t>236/8,</w:t>
            </w:r>
          </w:p>
          <w:p w:rsidR="000E5A7C" w:rsidRPr="00AE39E0" w:rsidRDefault="000E5A7C" w:rsidP="000E5A7C">
            <w:pPr>
              <w:ind w:left="-45"/>
              <w:jc w:val="center"/>
              <w:rPr>
                <w:rFonts w:ascii="Times New Roman" w:hAnsi="Times New Roman"/>
                <w:sz w:val="22"/>
                <w:szCs w:val="22"/>
              </w:rPr>
            </w:pPr>
            <w:r w:rsidRPr="00AE39E0">
              <w:rPr>
                <w:rFonts w:ascii="Times New Roman" w:hAnsi="Times New Roman"/>
                <w:sz w:val="22"/>
                <w:szCs w:val="22"/>
              </w:rPr>
              <w:t>236/9,</w:t>
            </w:r>
          </w:p>
          <w:p w:rsidR="000E5A7C" w:rsidRPr="00AE39E0" w:rsidRDefault="000E5A7C" w:rsidP="000E5A7C">
            <w:pPr>
              <w:ind w:left="-45"/>
              <w:jc w:val="center"/>
              <w:rPr>
                <w:rFonts w:ascii="Times New Roman" w:hAnsi="Times New Roman"/>
                <w:sz w:val="22"/>
                <w:szCs w:val="22"/>
              </w:rPr>
            </w:pPr>
            <w:r w:rsidRPr="00AE39E0">
              <w:rPr>
                <w:rFonts w:ascii="Times New Roman" w:hAnsi="Times New Roman"/>
                <w:sz w:val="22"/>
                <w:szCs w:val="22"/>
              </w:rPr>
              <w:t>236/10</w:t>
            </w:r>
          </w:p>
          <w:p w:rsidR="000E5A7C" w:rsidRPr="00AE39E0" w:rsidRDefault="000E5A7C" w:rsidP="000E5A7C">
            <w:pPr>
              <w:ind w:hanging="48"/>
              <w:jc w:val="center"/>
              <w:rPr>
                <w:rFonts w:ascii="Times New Roman" w:hAnsi="Times New Roman"/>
                <w:sz w:val="22"/>
                <w:szCs w:val="22"/>
              </w:rPr>
            </w:pPr>
            <w:proofErr w:type="spellStart"/>
            <w:r w:rsidRPr="00AE39E0">
              <w:rPr>
                <w:rFonts w:ascii="Times New Roman" w:hAnsi="Times New Roman"/>
                <w:sz w:val="22"/>
                <w:szCs w:val="22"/>
              </w:rPr>
              <w:t>obr</w:t>
            </w:r>
            <w:proofErr w:type="spellEnd"/>
            <w:r w:rsidRPr="00AE39E0">
              <w:rPr>
                <w:rFonts w:ascii="Times New Roman" w:hAnsi="Times New Roman"/>
                <w:sz w:val="22"/>
                <w:szCs w:val="22"/>
              </w:rPr>
              <w:t>. 49</w:t>
            </w:r>
            <w:r>
              <w:rPr>
                <w:rFonts w:ascii="Times New Roman" w:hAnsi="Times New Roman"/>
                <w:sz w:val="22"/>
                <w:szCs w:val="22"/>
              </w:rPr>
              <w:t xml:space="preserve"> </w:t>
            </w:r>
            <w:r w:rsidRPr="00694FE1">
              <w:rPr>
                <w:rFonts w:ascii="Times New Roman" w:hAnsi="Times New Roman"/>
                <w:sz w:val="22"/>
                <w:szCs w:val="22"/>
              </w:rPr>
              <w:t>Podgórze</w:t>
            </w:r>
          </w:p>
        </w:tc>
        <w:tc>
          <w:tcPr>
            <w:tcW w:w="1404" w:type="dxa"/>
            <w:shd w:val="clear" w:color="auto" w:fill="auto"/>
          </w:tcPr>
          <w:p w:rsidR="000E5A7C" w:rsidRPr="00AE39E0" w:rsidRDefault="000E5A7C" w:rsidP="000E5A7C">
            <w:pPr>
              <w:ind w:hanging="48"/>
              <w:jc w:val="center"/>
              <w:rPr>
                <w:rFonts w:ascii="Times New Roman" w:hAnsi="Times New Roman"/>
                <w:sz w:val="22"/>
                <w:szCs w:val="22"/>
              </w:rPr>
            </w:pPr>
          </w:p>
        </w:tc>
        <w:tc>
          <w:tcPr>
            <w:tcW w:w="1464" w:type="dxa"/>
          </w:tcPr>
          <w:p w:rsidR="000E5A7C" w:rsidRPr="00AE39E0" w:rsidRDefault="000E5A7C" w:rsidP="000E5A7C">
            <w:pPr>
              <w:ind w:hanging="48"/>
              <w:jc w:val="center"/>
              <w:rPr>
                <w:rFonts w:ascii="Times New Roman" w:hAnsi="Times New Roman"/>
                <w:b/>
                <w:sz w:val="22"/>
                <w:szCs w:val="22"/>
              </w:rPr>
            </w:pPr>
            <w:r w:rsidRPr="00AE39E0">
              <w:rPr>
                <w:rFonts w:ascii="Times New Roman" w:hAnsi="Times New Roman"/>
                <w:b/>
                <w:sz w:val="22"/>
                <w:szCs w:val="22"/>
              </w:rPr>
              <w:t>MN.1</w:t>
            </w:r>
          </w:p>
          <w:p w:rsidR="000E5A7C" w:rsidRPr="00AE39E0" w:rsidRDefault="000E5A7C" w:rsidP="000E5A7C">
            <w:pPr>
              <w:ind w:hanging="48"/>
              <w:jc w:val="center"/>
              <w:rPr>
                <w:rFonts w:ascii="Times New Roman" w:hAnsi="Times New Roman"/>
                <w:b/>
                <w:sz w:val="22"/>
                <w:szCs w:val="22"/>
              </w:rPr>
            </w:pPr>
          </w:p>
          <w:p w:rsidR="000E5A7C" w:rsidRDefault="000E5A7C" w:rsidP="000E5A7C">
            <w:pPr>
              <w:ind w:hanging="48"/>
              <w:jc w:val="center"/>
              <w:rPr>
                <w:rFonts w:ascii="Times New Roman" w:hAnsi="Times New Roman"/>
                <w:b/>
                <w:sz w:val="22"/>
                <w:szCs w:val="22"/>
              </w:rPr>
            </w:pPr>
          </w:p>
          <w:p w:rsidR="000E5A7C" w:rsidRPr="00AE39E0" w:rsidRDefault="000E5A7C" w:rsidP="000E5A7C">
            <w:pPr>
              <w:ind w:hanging="48"/>
              <w:jc w:val="center"/>
              <w:rPr>
                <w:rFonts w:ascii="Times New Roman" w:hAnsi="Times New Roman"/>
                <w:b/>
                <w:sz w:val="22"/>
                <w:szCs w:val="22"/>
              </w:rPr>
            </w:pPr>
          </w:p>
          <w:p w:rsidR="000E5A7C" w:rsidRPr="00AE39E0" w:rsidRDefault="000E5A7C" w:rsidP="000E5A7C">
            <w:pPr>
              <w:jc w:val="center"/>
              <w:rPr>
                <w:rFonts w:ascii="Times New Roman" w:hAnsi="Times New Roman"/>
                <w:b/>
                <w:sz w:val="22"/>
                <w:szCs w:val="22"/>
              </w:rPr>
            </w:pPr>
            <w:r w:rsidRPr="00AE39E0">
              <w:rPr>
                <w:rFonts w:ascii="Times New Roman" w:hAnsi="Times New Roman"/>
                <w:b/>
                <w:sz w:val="22"/>
                <w:szCs w:val="22"/>
              </w:rPr>
              <w:t>MN.5,</w:t>
            </w:r>
          </w:p>
          <w:p w:rsidR="000E5A7C" w:rsidRPr="00AE39E0" w:rsidRDefault="000E5A7C" w:rsidP="000E5A7C">
            <w:pPr>
              <w:ind w:hanging="48"/>
              <w:jc w:val="center"/>
              <w:rPr>
                <w:rFonts w:ascii="Times New Roman" w:hAnsi="Times New Roman"/>
                <w:b/>
                <w:sz w:val="22"/>
                <w:szCs w:val="22"/>
              </w:rPr>
            </w:pPr>
            <w:r w:rsidRPr="00AE39E0">
              <w:rPr>
                <w:rFonts w:ascii="Times New Roman" w:hAnsi="Times New Roman"/>
                <w:b/>
                <w:sz w:val="22"/>
                <w:szCs w:val="22"/>
              </w:rPr>
              <w:t>KDD.1</w:t>
            </w:r>
          </w:p>
          <w:p w:rsidR="000E5A7C" w:rsidRDefault="000E5A7C" w:rsidP="000E5A7C">
            <w:pPr>
              <w:ind w:hanging="48"/>
              <w:jc w:val="center"/>
              <w:rPr>
                <w:rFonts w:ascii="Times New Roman" w:hAnsi="Times New Roman"/>
                <w:b/>
                <w:sz w:val="22"/>
                <w:szCs w:val="22"/>
              </w:rPr>
            </w:pPr>
          </w:p>
          <w:p w:rsidR="000E5A7C" w:rsidRPr="00AE39E0" w:rsidRDefault="000E5A7C" w:rsidP="000E5A7C">
            <w:pPr>
              <w:ind w:hanging="48"/>
              <w:jc w:val="center"/>
              <w:rPr>
                <w:rFonts w:ascii="Times New Roman" w:hAnsi="Times New Roman"/>
                <w:b/>
                <w:sz w:val="22"/>
                <w:szCs w:val="22"/>
              </w:rPr>
            </w:pPr>
          </w:p>
          <w:p w:rsidR="000E5A7C" w:rsidRPr="00AE39E0" w:rsidRDefault="000E5A7C" w:rsidP="000E5A7C">
            <w:pPr>
              <w:ind w:hanging="48"/>
              <w:jc w:val="center"/>
              <w:rPr>
                <w:rFonts w:ascii="Times New Roman" w:hAnsi="Times New Roman"/>
                <w:b/>
                <w:sz w:val="22"/>
                <w:szCs w:val="22"/>
              </w:rPr>
            </w:pPr>
          </w:p>
          <w:p w:rsidR="000E5A7C" w:rsidRPr="00AE39E0" w:rsidRDefault="000E5A7C" w:rsidP="000E5A7C">
            <w:pPr>
              <w:jc w:val="center"/>
              <w:rPr>
                <w:rFonts w:ascii="Times New Roman" w:hAnsi="Times New Roman"/>
                <w:b/>
                <w:bCs/>
                <w:iCs/>
                <w:sz w:val="22"/>
                <w:szCs w:val="22"/>
              </w:rPr>
            </w:pPr>
            <w:r w:rsidRPr="00AE39E0">
              <w:rPr>
                <w:rFonts w:ascii="Times New Roman" w:hAnsi="Times New Roman"/>
                <w:b/>
                <w:sz w:val="22"/>
                <w:szCs w:val="22"/>
              </w:rPr>
              <w:t>MN.6</w:t>
            </w:r>
          </w:p>
        </w:tc>
        <w:tc>
          <w:tcPr>
            <w:tcW w:w="1843" w:type="dxa"/>
            <w:tcBorders>
              <w:top w:val="single" w:sz="4" w:space="0" w:color="auto"/>
              <w:bottom w:val="single" w:sz="4" w:space="0" w:color="auto"/>
            </w:tcBorders>
            <w:shd w:val="clear" w:color="auto" w:fill="auto"/>
          </w:tcPr>
          <w:p w:rsidR="000E5A7C" w:rsidRPr="00AE39E0" w:rsidRDefault="000E5A7C" w:rsidP="000E5A7C">
            <w:pPr>
              <w:jc w:val="center"/>
              <w:rPr>
                <w:rFonts w:ascii="Times New Roman" w:hAnsi="Times New Roman"/>
                <w:b/>
                <w:bCs/>
                <w:iCs/>
                <w:sz w:val="22"/>
                <w:szCs w:val="22"/>
              </w:rPr>
            </w:pPr>
            <w:r w:rsidRPr="00AE39E0">
              <w:rPr>
                <w:rFonts w:ascii="Times New Roman" w:hAnsi="Times New Roman"/>
                <w:b/>
                <w:bCs/>
                <w:iCs/>
                <w:sz w:val="22"/>
                <w:szCs w:val="22"/>
              </w:rPr>
              <w:t>Prezydent Miasta Krakowa nie uwzględnił uwagi</w:t>
            </w:r>
          </w:p>
        </w:tc>
        <w:tc>
          <w:tcPr>
            <w:tcW w:w="1798" w:type="dxa"/>
            <w:tcBorders>
              <w:top w:val="single" w:sz="4" w:space="0" w:color="auto"/>
              <w:bottom w:val="single" w:sz="4" w:space="0" w:color="auto"/>
            </w:tcBorders>
            <w:shd w:val="clear" w:color="auto" w:fill="auto"/>
          </w:tcPr>
          <w:p w:rsidR="000E5A7C" w:rsidRPr="003239FB" w:rsidRDefault="000E5A7C" w:rsidP="000E5A7C">
            <w:pPr>
              <w:ind w:left="-106" w:right="-101" w:hanging="42"/>
              <w:jc w:val="center"/>
              <w:rPr>
                <w:rFonts w:ascii="Times New Roman" w:hAnsi="Times New Roman"/>
                <w:color w:val="00B050"/>
                <w:sz w:val="22"/>
                <w:szCs w:val="22"/>
              </w:rPr>
            </w:pPr>
            <w:r w:rsidRPr="003239FB">
              <w:rPr>
                <w:rFonts w:ascii="Times New Roman" w:hAnsi="Times New Roman"/>
                <w:b/>
                <w:bCs/>
                <w:iCs/>
                <w:sz w:val="22"/>
                <w:szCs w:val="22"/>
              </w:rPr>
              <w:t xml:space="preserve">Rada Miasta Krakowa nie uwzględniła uwagi </w:t>
            </w:r>
          </w:p>
        </w:tc>
        <w:tc>
          <w:tcPr>
            <w:tcW w:w="5810" w:type="dxa"/>
            <w:tcBorders>
              <w:top w:val="single" w:sz="4" w:space="0" w:color="auto"/>
              <w:bottom w:val="single" w:sz="4" w:space="0" w:color="auto"/>
            </w:tcBorders>
            <w:shd w:val="clear" w:color="auto" w:fill="auto"/>
          </w:tcPr>
          <w:p w:rsidR="000E5A7C" w:rsidRPr="003239FB" w:rsidRDefault="000E5A7C" w:rsidP="000E5A7C">
            <w:pPr>
              <w:jc w:val="both"/>
              <w:rPr>
                <w:rFonts w:ascii="Times New Roman" w:hAnsi="Times New Roman"/>
                <w:color w:val="000000" w:themeColor="text1"/>
                <w:sz w:val="22"/>
                <w:szCs w:val="22"/>
              </w:rPr>
            </w:pPr>
            <w:r w:rsidRPr="003239FB">
              <w:rPr>
                <w:rFonts w:ascii="Times New Roman" w:hAnsi="Times New Roman"/>
                <w:color w:val="000000" w:themeColor="text1"/>
                <w:sz w:val="22"/>
                <w:szCs w:val="22"/>
              </w:rPr>
              <w:t xml:space="preserve">Uwaga </w:t>
            </w:r>
            <w:r>
              <w:rPr>
                <w:rFonts w:ascii="Times New Roman" w:hAnsi="Times New Roman"/>
                <w:color w:val="000000" w:themeColor="text1"/>
                <w:sz w:val="22"/>
                <w:szCs w:val="22"/>
              </w:rPr>
              <w:t xml:space="preserve">pozostaje </w:t>
            </w:r>
            <w:r w:rsidRPr="003239FB">
              <w:rPr>
                <w:rFonts w:ascii="Times New Roman" w:hAnsi="Times New Roman"/>
                <w:color w:val="000000" w:themeColor="text1"/>
                <w:sz w:val="22"/>
                <w:szCs w:val="22"/>
              </w:rPr>
              <w:t>nieuwzględniona, gdyż pozostawia się ustalenia projektu planu bez zmian.</w:t>
            </w:r>
          </w:p>
          <w:p w:rsidR="000E5A7C" w:rsidRPr="003239FB" w:rsidRDefault="000E5A7C" w:rsidP="000E5A7C">
            <w:pPr>
              <w:jc w:val="both"/>
              <w:rPr>
                <w:rFonts w:ascii="Times New Roman" w:hAnsi="Times New Roman"/>
                <w:color w:val="00B050"/>
                <w:sz w:val="22"/>
                <w:szCs w:val="22"/>
              </w:rPr>
            </w:pPr>
            <w:r w:rsidRPr="003239FB">
              <w:rPr>
                <w:rFonts w:ascii="Times New Roman" w:hAnsi="Times New Roman"/>
                <w:color w:val="000000" w:themeColor="text1"/>
                <w:sz w:val="22"/>
                <w:szCs w:val="22"/>
              </w:rPr>
              <w:t>Analizy urbanistyczne wykazały, że określona dla zabudowy mieszkaniowej jednorodzinnej  maksymalna wysokość 11m jest prawidłowa w tym terenie, ze względu na istniejące zagospodarowanie obszaru oraz  zachowanie ładu przestrzennego.</w:t>
            </w:r>
          </w:p>
        </w:tc>
      </w:tr>
    </w:tbl>
    <w:p w:rsidR="00333B0D" w:rsidRPr="0088356C" w:rsidRDefault="00333B0D" w:rsidP="00C34DBE">
      <w:pPr>
        <w:pStyle w:val="Nagwek1"/>
        <w:ind w:left="-142" w:right="-569" w:hanging="142"/>
        <w:rPr>
          <w:rFonts w:ascii="Times New Roman" w:hAnsi="Times New Roman"/>
          <w:b w:val="0"/>
          <w:sz w:val="16"/>
          <w:szCs w:val="16"/>
        </w:rPr>
      </w:pPr>
      <w:r w:rsidRPr="0088356C">
        <w:rPr>
          <w:rFonts w:ascii="Times New Roman" w:hAnsi="Times New Roman"/>
          <w:sz w:val="22"/>
          <w:szCs w:val="22"/>
        </w:rPr>
        <w:t xml:space="preserve">* </w:t>
      </w:r>
      <w:r w:rsidRPr="0088356C">
        <w:rPr>
          <w:rFonts w:ascii="Times New Roman" w:hAnsi="Times New Roman"/>
          <w:b w:val="0"/>
          <w:sz w:val="16"/>
          <w:szCs w:val="16"/>
        </w:rPr>
        <w:t>Wyłączenie jawności w zakresie danych osobowych; na podstawie przepisów o ochronie danych osobowych oraz art. 5 ust. 2 ustawy z dnia 6 września 2001 r. o dostępie do informacji publicznej (t. j. Dz. U. z 2019 r. poz. 1429</w:t>
      </w:r>
      <w:r w:rsidR="00C34DBE">
        <w:rPr>
          <w:rFonts w:ascii="Times New Roman" w:hAnsi="Times New Roman"/>
          <w:b w:val="0"/>
          <w:sz w:val="16"/>
          <w:szCs w:val="16"/>
        </w:rPr>
        <w:t xml:space="preserve"> z </w:t>
      </w:r>
      <w:proofErr w:type="spellStart"/>
      <w:r w:rsidR="00C34DBE">
        <w:rPr>
          <w:rFonts w:ascii="Times New Roman" w:hAnsi="Times New Roman"/>
          <w:b w:val="0"/>
          <w:sz w:val="16"/>
          <w:szCs w:val="16"/>
        </w:rPr>
        <w:t>późn</w:t>
      </w:r>
      <w:proofErr w:type="spellEnd"/>
      <w:r w:rsidR="00C34DBE">
        <w:rPr>
          <w:rFonts w:ascii="Times New Roman" w:hAnsi="Times New Roman"/>
          <w:b w:val="0"/>
          <w:sz w:val="16"/>
          <w:szCs w:val="16"/>
        </w:rPr>
        <w:t>. zm.</w:t>
      </w:r>
      <w:r w:rsidRPr="0088356C">
        <w:rPr>
          <w:rFonts w:ascii="Times New Roman" w:hAnsi="Times New Roman"/>
          <w:b w:val="0"/>
          <w:sz w:val="16"/>
          <w:szCs w:val="16"/>
        </w:rPr>
        <w:t xml:space="preserve">); jawność wyłączyła </w:t>
      </w:r>
      <w:r>
        <w:rPr>
          <w:rFonts w:ascii="Times New Roman" w:hAnsi="Times New Roman"/>
          <w:b w:val="0"/>
          <w:sz w:val="16"/>
          <w:szCs w:val="16"/>
        </w:rPr>
        <w:t>Justyna Cież, podi</w:t>
      </w:r>
      <w:r w:rsidRPr="0088356C">
        <w:rPr>
          <w:rFonts w:ascii="Times New Roman" w:hAnsi="Times New Roman"/>
          <w:b w:val="0"/>
          <w:sz w:val="16"/>
          <w:szCs w:val="16"/>
        </w:rPr>
        <w:t>nspektor w Wyd</w:t>
      </w:r>
      <w:r>
        <w:rPr>
          <w:rFonts w:ascii="Times New Roman" w:hAnsi="Times New Roman"/>
          <w:b w:val="0"/>
          <w:sz w:val="16"/>
          <w:szCs w:val="16"/>
        </w:rPr>
        <w:t xml:space="preserve">ziale Planowania Przestrzennego </w:t>
      </w:r>
      <w:r w:rsidRPr="0088356C">
        <w:rPr>
          <w:rFonts w:ascii="Times New Roman" w:hAnsi="Times New Roman"/>
          <w:b w:val="0"/>
          <w:sz w:val="16"/>
          <w:szCs w:val="16"/>
        </w:rPr>
        <w:t>UMK</w:t>
      </w:r>
    </w:p>
    <w:p w:rsidR="001753D3" w:rsidRPr="00AE39E0" w:rsidRDefault="001753D3" w:rsidP="001753D3">
      <w:pPr>
        <w:rPr>
          <w:rFonts w:ascii="Times New Roman" w:hAnsi="Times New Roman"/>
          <w:sz w:val="22"/>
          <w:szCs w:val="22"/>
        </w:rPr>
      </w:pPr>
    </w:p>
    <w:p w:rsidR="001753D3" w:rsidRPr="00AE39E0" w:rsidRDefault="001753D3" w:rsidP="001753D3">
      <w:pPr>
        <w:rPr>
          <w:rFonts w:ascii="Times New Roman" w:hAnsi="Times New Roman"/>
          <w:sz w:val="22"/>
          <w:szCs w:val="22"/>
        </w:rPr>
      </w:pPr>
      <w:bookmarkStart w:id="2" w:name="_GoBack"/>
      <w:bookmarkEnd w:id="2"/>
    </w:p>
    <w:p w:rsidR="00CA7C64" w:rsidRPr="00294C90" w:rsidRDefault="00CA7C64" w:rsidP="00CA7C64">
      <w:pPr>
        <w:rPr>
          <w:rFonts w:ascii="Times New Roman" w:eastAsia="Calibri" w:hAnsi="Times New Roman"/>
          <w:b/>
          <w:i/>
          <w:sz w:val="20"/>
          <w:szCs w:val="16"/>
        </w:rPr>
      </w:pPr>
      <w:r w:rsidRPr="00294C90">
        <w:rPr>
          <w:rFonts w:ascii="Times New Roman" w:eastAsia="Calibri" w:hAnsi="Times New Roman"/>
          <w:b/>
          <w:i/>
          <w:sz w:val="20"/>
          <w:szCs w:val="16"/>
        </w:rPr>
        <w:t>Wyjaśnienia uzupełniające:</w:t>
      </w:r>
    </w:p>
    <w:p w:rsidR="00CA7C64" w:rsidRPr="00694FE1" w:rsidRDefault="00CA7C64" w:rsidP="00CA7C64">
      <w:pPr>
        <w:rPr>
          <w:rFonts w:ascii="Times New Roman" w:eastAsia="Calibri" w:hAnsi="Times New Roman"/>
          <w:i/>
          <w:sz w:val="20"/>
          <w:szCs w:val="16"/>
        </w:rPr>
      </w:pPr>
      <w:r w:rsidRPr="00694FE1">
        <w:rPr>
          <w:rFonts w:ascii="Times New Roman" w:eastAsia="Calibri" w:hAnsi="Times New Roman"/>
          <w:i/>
          <w:sz w:val="20"/>
          <w:szCs w:val="16"/>
        </w:rPr>
        <w:t>Ilekroć w treści niniejszego załącznika jest mowa o:</w:t>
      </w:r>
    </w:p>
    <w:p w:rsidR="00CA7C64" w:rsidRPr="00694FE1" w:rsidRDefault="00CA7C64" w:rsidP="00CA7C64">
      <w:pPr>
        <w:ind w:left="284" w:firstLine="76"/>
        <w:rPr>
          <w:rFonts w:ascii="Times New Roman" w:eastAsia="Calibri" w:hAnsi="Times New Roman"/>
          <w:i/>
          <w:sz w:val="20"/>
          <w:szCs w:val="16"/>
        </w:rPr>
      </w:pPr>
      <w:r w:rsidRPr="00694FE1">
        <w:rPr>
          <w:rFonts w:ascii="Times New Roman" w:eastAsia="Calibri" w:hAnsi="Times New Roman"/>
          <w:i/>
          <w:sz w:val="20"/>
          <w:szCs w:val="16"/>
        </w:rPr>
        <w:t>- Studium - należy przez to rozumieć Studium uwarunkowań i kierunków zagospodarowania przestrzennego Miasta Krakowa,</w:t>
      </w:r>
    </w:p>
    <w:p w:rsidR="00CA7C64" w:rsidRPr="00694FE1" w:rsidRDefault="00CA7C64" w:rsidP="00CA7C64">
      <w:pPr>
        <w:ind w:left="284" w:firstLine="76"/>
        <w:rPr>
          <w:rFonts w:ascii="Times New Roman" w:eastAsia="Calibri" w:hAnsi="Times New Roman"/>
          <w:i/>
          <w:sz w:val="20"/>
          <w:szCs w:val="16"/>
        </w:rPr>
      </w:pPr>
      <w:r w:rsidRPr="00694FE1">
        <w:rPr>
          <w:rFonts w:ascii="Times New Roman" w:eastAsia="Calibri" w:hAnsi="Times New Roman"/>
          <w:i/>
          <w:sz w:val="20"/>
          <w:szCs w:val="16"/>
        </w:rPr>
        <w:t xml:space="preserve">- planie - należy przez to rozumieć sporządzany miejscowy plan zagospodarowania przestrzennego obszaru „Malborska”. </w:t>
      </w:r>
    </w:p>
    <w:p w:rsidR="00CA7C64" w:rsidRPr="00694FE1" w:rsidRDefault="00CA7C64" w:rsidP="00CA7C64">
      <w:pPr>
        <w:ind w:left="284" w:firstLine="76"/>
        <w:rPr>
          <w:rFonts w:ascii="Times New Roman" w:eastAsia="Calibri" w:hAnsi="Times New Roman"/>
          <w:i/>
          <w:sz w:val="20"/>
          <w:szCs w:val="16"/>
        </w:rPr>
      </w:pPr>
      <w:r w:rsidRPr="00694FE1">
        <w:rPr>
          <w:rFonts w:ascii="Times New Roman" w:eastAsia="Calibri" w:hAnsi="Times New Roman"/>
          <w:i/>
          <w:sz w:val="20"/>
          <w:szCs w:val="16"/>
        </w:rPr>
        <w:t xml:space="preserve">- ustawie - należy przez to rozumieć ustawę z dnia 27 marca 2003 r. o planowaniu i zagospodarowaniu przestrzennym </w:t>
      </w:r>
      <w:r w:rsidRPr="00694FE1">
        <w:rPr>
          <w:rFonts w:ascii="Times New Roman" w:eastAsia="Calibri" w:hAnsi="Times New Roman"/>
          <w:i/>
          <w:sz w:val="20"/>
        </w:rPr>
        <w:t>(</w:t>
      </w:r>
      <w:r w:rsidRPr="00694FE1">
        <w:rPr>
          <w:rFonts w:ascii="Times New Roman" w:eastAsia="Calibri" w:hAnsi="Times New Roman"/>
          <w:bCs/>
          <w:i/>
          <w:sz w:val="20"/>
        </w:rPr>
        <w:t>Dz. U. z 2020r. poz. 293).</w:t>
      </w:r>
    </w:p>
    <w:p w:rsidR="001753D3" w:rsidRPr="00AE39E0" w:rsidRDefault="001753D3" w:rsidP="001753D3">
      <w:pPr>
        <w:rPr>
          <w:rFonts w:ascii="Times New Roman" w:hAnsi="Times New Roman"/>
          <w:sz w:val="22"/>
          <w:szCs w:val="22"/>
        </w:rPr>
      </w:pPr>
    </w:p>
    <w:sectPr w:rsidR="001753D3" w:rsidRPr="00AE39E0" w:rsidSect="008F5C44">
      <w:footerReference w:type="default" r:id="rId10"/>
      <w:pgSz w:w="23811" w:h="16838" w:orient="landscape" w:code="8"/>
      <w:pgMar w:top="993" w:right="1417" w:bottom="1417" w:left="1417" w:header="708" w:footer="1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5BEB" w:rsidRDefault="003F5BEB" w:rsidP="00E06C7D">
      <w:r>
        <w:separator/>
      </w:r>
    </w:p>
  </w:endnote>
  <w:endnote w:type="continuationSeparator" w:id="0">
    <w:p w:rsidR="003F5BEB" w:rsidRDefault="003F5BEB" w:rsidP="00E06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5626712"/>
      <w:docPartObj>
        <w:docPartGallery w:val="Page Numbers (Bottom of Page)"/>
        <w:docPartUnique/>
      </w:docPartObj>
    </w:sdtPr>
    <w:sdtEndPr/>
    <w:sdtContent>
      <w:p w:rsidR="003F5BEB" w:rsidRDefault="003F5BEB">
        <w:pPr>
          <w:pStyle w:val="Stopka"/>
          <w:jc w:val="center"/>
        </w:pPr>
        <w:r>
          <w:fldChar w:fldCharType="begin"/>
        </w:r>
        <w:r>
          <w:instrText>PAGE   \* MERGEFORMAT</w:instrText>
        </w:r>
        <w:r>
          <w:fldChar w:fldCharType="separate"/>
        </w:r>
        <w:r w:rsidR="00214549">
          <w:rPr>
            <w:noProof/>
          </w:rPr>
          <w:t>45</w:t>
        </w:r>
        <w:r>
          <w:fldChar w:fldCharType="end"/>
        </w:r>
      </w:p>
    </w:sdtContent>
  </w:sdt>
  <w:p w:rsidR="003F5BEB" w:rsidRDefault="003F5BE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5BEB" w:rsidRDefault="003F5BEB" w:rsidP="00E06C7D">
      <w:r>
        <w:separator/>
      </w:r>
    </w:p>
  </w:footnote>
  <w:footnote w:type="continuationSeparator" w:id="0">
    <w:p w:rsidR="003F5BEB" w:rsidRDefault="003F5BEB" w:rsidP="00E06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8"/>
    <w:lvl w:ilvl="0">
      <w:start w:val="1"/>
      <w:numFmt w:val="decimal"/>
      <w:pStyle w:val="paragraf"/>
      <w:lvlText w:val="%1."/>
      <w:lvlJc w:val="left"/>
      <w:pPr>
        <w:tabs>
          <w:tab w:val="num" w:pos="602"/>
        </w:tabs>
        <w:ind w:left="602" w:firstLine="3"/>
      </w:pPr>
      <w:rPr>
        <w:rFonts w:ascii="Times New Roman" w:hAnsi="Times New Roman" w:cs="Times New Roman"/>
        <w:b w:val="0"/>
        <w:i w:val="0"/>
        <w:color w:val="auto"/>
        <w:w w:val="115"/>
        <w:sz w:val="24"/>
        <w:szCs w:val="24"/>
      </w:rPr>
    </w:lvl>
    <w:lvl w:ilvl="1">
      <w:start w:val="1"/>
      <w:numFmt w:val="decimal"/>
      <w:lvlText w:val="%2)"/>
      <w:lvlJc w:val="left"/>
      <w:pPr>
        <w:tabs>
          <w:tab w:val="num" w:pos="1440"/>
        </w:tabs>
        <w:ind w:left="1440" w:hanging="360"/>
      </w:pPr>
      <w:rPr>
        <w:rFonts w:ascii="Times New Roman" w:eastAsia="Times New Roman" w:hAnsi="Times New Roman" w:cs="Times New Roman"/>
        <w:strike w:val="0"/>
        <w:dstrike w:val="0"/>
        <w:u w:val="none"/>
        <w:effect w:val="none"/>
      </w:rPr>
    </w:lvl>
    <w:lvl w:ilvl="2">
      <w:start w:val="2"/>
      <w:numFmt w:val="decimal"/>
      <w:lvlText w:val="%3."/>
      <w:lvlJc w:val="left"/>
      <w:pPr>
        <w:tabs>
          <w:tab w:val="num" w:pos="2585"/>
        </w:tabs>
        <w:ind w:left="2585" w:hanging="360"/>
      </w:pPr>
      <w:rPr>
        <w:rFonts w:cs="Times New Roman"/>
      </w:rPr>
    </w:lvl>
    <w:lvl w:ilvl="3">
      <w:start w:val="1"/>
      <w:numFmt w:val="lowerLetter"/>
      <w:lvlText w:val="%4)"/>
      <w:lvlJc w:val="left"/>
      <w:pPr>
        <w:tabs>
          <w:tab w:val="num" w:pos="3125"/>
        </w:tabs>
        <w:ind w:left="3125" w:hanging="360"/>
      </w:pPr>
      <w:rPr>
        <w:rFonts w:ascii="Times New Roman" w:eastAsia="Times New Roman" w:hAnsi="Times New Roman" w:cs="Times New Roman"/>
      </w:rPr>
    </w:lvl>
    <w:lvl w:ilvl="4">
      <w:start w:val="1"/>
      <w:numFmt w:val="lowerLetter"/>
      <w:lvlText w:val="%5."/>
      <w:lvlJc w:val="left"/>
      <w:pPr>
        <w:tabs>
          <w:tab w:val="num" w:pos="3845"/>
        </w:tabs>
        <w:ind w:left="3845" w:hanging="360"/>
      </w:pPr>
      <w:rPr>
        <w:rFonts w:cs="Times New Roman"/>
      </w:rPr>
    </w:lvl>
    <w:lvl w:ilvl="5">
      <w:start w:val="1"/>
      <w:numFmt w:val="lowerRoman"/>
      <w:lvlText w:val="%6."/>
      <w:lvlJc w:val="left"/>
      <w:pPr>
        <w:tabs>
          <w:tab w:val="num" w:pos="4565"/>
        </w:tabs>
        <w:ind w:left="4565" w:hanging="180"/>
      </w:pPr>
      <w:rPr>
        <w:rFonts w:cs="Times New Roman"/>
      </w:rPr>
    </w:lvl>
    <w:lvl w:ilvl="6">
      <w:start w:val="1"/>
      <w:numFmt w:val="decimal"/>
      <w:lvlText w:val="%7."/>
      <w:lvlJc w:val="left"/>
      <w:pPr>
        <w:tabs>
          <w:tab w:val="num" w:pos="5285"/>
        </w:tabs>
        <w:ind w:left="5285" w:hanging="360"/>
      </w:pPr>
      <w:rPr>
        <w:rFonts w:cs="Times New Roman"/>
      </w:rPr>
    </w:lvl>
    <w:lvl w:ilvl="7">
      <w:start w:val="1"/>
      <w:numFmt w:val="lowerLetter"/>
      <w:lvlText w:val="%8."/>
      <w:lvlJc w:val="left"/>
      <w:pPr>
        <w:tabs>
          <w:tab w:val="num" w:pos="6005"/>
        </w:tabs>
        <w:ind w:left="6005" w:hanging="360"/>
      </w:pPr>
      <w:rPr>
        <w:rFonts w:cs="Times New Roman"/>
      </w:rPr>
    </w:lvl>
    <w:lvl w:ilvl="8">
      <w:start w:val="1"/>
      <w:numFmt w:val="lowerRoman"/>
      <w:lvlText w:val="%9."/>
      <w:lvlJc w:val="left"/>
      <w:pPr>
        <w:tabs>
          <w:tab w:val="num" w:pos="6725"/>
        </w:tabs>
        <w:ind w:left="6725" w:hanging="180"/>
      </w:pPr>
      <w:rPr>
        <w:rFonts w:cs="Times New Roman"/>
      </w:rPr>
    </w:lvl>
  </w:abstractNum>
  <w:abstractNum w:abstractNumId="1" w15:restartNumberingAfterBreak="0">
    <w:nsid w:val="00000010"/>
    <w:multiLevelType w:val="multilevel"/>
    <w:tmpl w:val="BAC47430"/>
    <w:name w:val="WW8Num22"/>
    <w:lvl w:ilvl="0">
      <w:start w:val="1"/>
      <w:numFmt w:val="decimal"/>
      <w:suff w:val="nothing"/>
      <w:lvlText w:val="%1)"/>
      <w:lvlJc w:val="left"/>
      <w:pPr>
        <w:tabs>
          <w:tab w:val="num" w:pos="0"/>
        </w:tabs>
        <w:ind w:left="360" w:firstLine="0"/>
      </w:pPr>
      <w:rPr>
        <w:rFonts w:ascii="Times New Roman" w:hAnsi="Times New Roman" w:cs="Times New Roman"/>
        <w:b w:val="0"/>
        <w:bCs/>
        <w:i w:val="0"/>
      </w:rPr>
    </w:lvl>
    <w:lvl w:ilvl="1">
      <w:start w:val="1"/>
      <w:numFmt w:val="decimal"/>
      <w:lvlText w:val="%2)"/>
      <w:lvlJc w:val="left"/>
      <w:pPr>
        <w:tabs>
          <w:tab w:val="num" w:pos="0"/>
        </w:tabs>
        <w:ind w:left="720" w:hanging="360"/>
      </w:pPr>
      <w:rPr>
        <w:rFonts w:cs="Times New Roman"/>
        <w:b w:val="0"/>
      </w:rPr>
    </w:lvl>
    <w:lvl w:ilvl="2">
      <w:start w:val="1"/>
      <w:numFmt w:val="lowerLetter"/>
      <w:lvlText w:val="%3)"/>
      <w:lvlJc w:val="left"/>
      <w:pPr>
        <w:tabs>
          <w:tab w:val="num" w:pos="0"/>
        </w:tabs>
        <w:ind w:left="1080" w:hanging="360"/>
      </w:pPr>
      <w:rPr>
        <w:rFonts w:cs="Times New Roman"/>
      </w:rPr>
    </w:lvl>
    <w:lvl w:ilvl="3">
      <w:start w:val="1"/>
      <w:numFmt w:val="bullet"/>
      <w:lvlText w:val="­"/>
      <w:lvlJc w:val="left"/>
      <w:pPr>
        <w:tabs>
          <w:tab w:val="num" w:pos="0"/>
        </w:tabs>
        <w:ind w:left="1440" w:hanging="360"/>
      </w:pPr>
      <w:rPr>
        <w:rFonts w:ascii="Courier New" w:hAnsi="Courier New"/>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Letter"/>
      <w:lvlText w:val="%9)"/>
      <w:lvlJc w:val="left"/>
      <w:pPr>
        <w:tabs>
          <w:tab w:val="num" w:pos="0"/>
        </w:tabs>
        <w:ind w:left="3240" w:hanging="360"/>
      </w:pPr>
      <w:rPr>
        <w:rFonts w:cs="Times New Roman"/>
        <w:b w:val="0"/>
        <w:color w:val="auto"/>
      </w:rPr>
    </w:lvl>
  </w:abstractNum>
  <w:abstractNum w:abstractNumId="2" w15:restartNumberingAfterBreak="0">
    <w:nsid w:val="00000013"/>
    <w:multiLevelType w:val="multilevel"/>
    <w:tmpl w:val="8D6839A0"/>
    <w:name w:val="WW8Num2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cs="Times New Roman"/>
      </w:rPr>
    </w:lvl>
    <w:lvl w:ilvl="2">
      <w:start w:val="20"/>
      <w:numFmt w:val="decimal"/>
      <w:lvlText w:val="%3"/>
      <w:lvlJc w:val="left"/>
      <w:pPr>
        <w:tabs>
          <w:tab w:val="num" w:pos="2340"/>
        </w:tabs>
        <w:ind w:left="2340" w:hanging="360"/>
      </w:pPr>
      <w:rPr>
        <w:rFonts w:cs="Times New Roman"/>
      </w:rPr>
    </w:lvl>
    <w:lvl w:ilvl="3">
      <w:start w:val="1"/>
      <w:numFmt w:val="lowerLetter"/>
      <w:lvlText w:val="%4)"/>
      <w:lvlJc w:val="left"/>
      <w:pPr>
        <w:tabs>
          <w:tab w:val="num" w:pos="2880"/>
        </w:tabs>
        <w:ind w:left="2880" w:hanging="360"/>
      </w:pPr>
      <w:rPr>
        <w:rFonts w:cs="Times New Roman"/>
        <w:color w:val="auto"/>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500"/>
        </w:tabs>
        <w:ind w:left="4500" w:hanging="360"/>
      </w:pPr>
      <w:rPr>
        <w:rFonts w:cs="Times New Roman"/>
      </w:rPr>
    </w:lvl>
    <w:lvl w:ilvl="6">
      <w:start w:val="1"/>
      <w:numFmt w:val="lowerLetter"/>
      <w:lvlText w:val="%7)"/>
      <w:lvlJc w:val="left"/>
      <w:pPr>
        <w:tabs>
          <w:tab w:val="num" w:pos="5040"/>
        </w:tabs>
        <w:ind w:left="5040" w:hanging="360"/>
      </w:pPr>
      <w:rPr>
        <w:rFonts w:cs="Times New Roman"/>
        <w:b w:val="0"/>
        <w:i w:val="0"/>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22"/>
    <w:multiLevelType w:val="multilevel"/>
    <w:tmpl w:val="262E3F42"/>
    <w:name w:val="WW8Num51"/>
    <w:lvl w:ilvl="0">
      <w:start w:val="2"/>
      <w:numFmt w:val="decimal"/>
      <w:lvlText w:val="%1."/>
      <w:lvlJc w:val="left"/>
      <w:pPr>
        <w:tabs>
          <w:tab w:val="num" w:pos="357"/>
        </w:tabs>
        <w:ind w:left="357" w:hanging="357"/>
      </w:pPr>
      <w:rPr>
        <w:rFonts w:cs="Times New Roman" w:hint="default"/>
      </w:rPr>
    </w:lvl>
    <w:lvl w:ilvl="1">
      <w:start w:val="1"/>
      <w:numFmt w:val="decimal"/>
      <w:lvlText w:val="%2)"/>
      <w:lvlJc w:val="left"/>
      <w:pPr>
        <w:tabs>
          <w:tab w:val="num" w:pos="647"/>
        </w:tabs>
        <w:ind w:left="647" w:hanging="363"/>
      </w:pPr>
      <w:rPr>
        <w:rFonts w:cs="Times New Roman" w:hint="default"/>
        <w:color w:val="000000"/>
      </w:rPr>
    </w:lvl>
    <w:lvl w:ilvl="2">
      <w:start w:val="3"/>
      <w:numFmt w:val="lowerLetter"/>
      <w:lvlText w:val="%3)"/>
      <w:lvlJc w:val="left"/>
      <w:pPr>
        <w:tabs>
          <w:tab w:val="num" w:pos="1077"/>
        </w:tabs>
        <w:ind w:left="1077" w:hanging="357"/>
      </w:pPr>
      <w:rPr>
        <w:rFonts w:cs="Times New Roman" w:hint="default"/>
      </w:rPr>
    </w:lvl>
    <w:lvl w:ilvl="3">
      <w:start w:val="1"/>
      <w:numFmt w:val="bullet"/>
      <w:lvlText w:val=""/>
      <w:lvlJc w:val="left"/>
      <w:pPr>
        <w:tabs>
          <w:tab w:val="num" w:pos="1435"/>
        </w:tabs>
        <w:ind w:left="1435" w:hanging="358"/>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033F2641"/>
    <w:multiLevelType w:val="hybridMultilevel"/>
    <w:tmpl w:val="7D6C1DCE"/>
    <w:lvl w:ilvl="0" w:tplc="6058A386">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374C6D"/>
    <w:multiLevelType w:val="hybridMultilevel"/>
    <w:tmpl w:val="76565A6C"/>
    <w:lvl w:ilvl="0" w:tplc="3EF82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775C49"/>
    <w:multiLevelType w:val="hybridMultilevel"/>
    <w:tmpl w:val="BF20D4EE"/>
    <w:lvl w:ilvl="0" w:tplc="04150013">
      <w:start w:val="1"/>
      <w:numFmt w:val="upperRoman"/>
      <w:lvlText w:val="%1."/>
      <w:lvlJc w:val="right"/>
      <w:pPr>
        <w:ind w:left="770" w:hanging="360"/>
      </w:pPr>
    </w:lvl>
    <w:lvl w:ilvl="1" w:tplc="40F45680">
      <w:start w:val="1"/>
      <w:numFmt w:val="decimal"/>
      <w:lvlText w:val="%2)"/>
      <w:lvlJc w:val="left"/>
      <w:pPr>
        <w:ind w:left="1835" w:hanging="705"/>
      </w:pPr>
      <w:rPr>
        <w:rFonts w:hint="default"/>
      </w:r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7" w15:restartNumberingAfterBreak="0">
    <w:nsid w:val="0FAB4485"/>
    <w:multiLevelType w:val="hybridMultilevel"/>
    <w:tmpl w:val="C8469AC4"/>
    <w:lvl w:ilvl="0" w:tplc="04150001">
      <w:start w:val="1"/>
      <w:numFmt w:val="bullet"/>
      <w:lvlText w:val=""/>
      <w:lvlJc w:val="left"/>
      <w:pPr>
        <w:ind w:left="1335" w:hanging="360"/>
      </w:pPr>
      <w:rPr>
        <w:rFonts w:ascii="Symbol" w:hAnsi="Symbol" w:hint="default"/>
      </w:rPr>
    </w:lvl>
    <w:lvl w:ilvl="1" w:tplc="04150003">
      <w:start w:val="1"/>
      <w:numFmt w:val="bullet"/>
      <w:lvlText w:val="o"/>
      <w:lvlJc w:val="left"/>
      <w:pPr>
        <w:ind w:left="2055" w:hanging="360"/>
      </w:pPr>
      <w:rPr>
        <w:rFonts w:ascii="Courier New" w:hAnsi="Courier New" w:cs="Courier New" w:hint="default"/>
      </w:rPr>
    </w:lvl>
    <w:lvl w:ilvl="2" w:tplc="04150005">
      <w:start w:val="1"/>
      <w:numFmt w:val="bullet"/>
      <w:lvlText w:val=""/>
      <w:lvlJc w:val="left"/>
      <w:pPr>
        <w:ind w:left="2775" w:hanging="360"/>
      </w:pPr>
      <w:rPr>
        <w:rFonts w:ascii="Wingdings" w:hAnsi="Wingdings" w:hint="default"/>
      </w:rPr>
    </w:lvl>
    <w:lvl w:ilvl="3" w:tplc="04150001">
      <w:start w:val="1"/>
      <w:numFmt w:val="bullet"/>
      <w:lvlText w:val=""/>
      <w:lvlJc w:val="left"/>
      <w:pPr>
        <w:ind w:left="3495" w:hanging="360"/>
      </w:pPr>
      <w:rPr>
        <w:rFonts w:ascii="Symbol" w:hAnsi="Symbol" w:hint="default"/>
      </w:rPr>
    </w:lvl>
    <w:lvl w:ilvl="4" w:tplc="04150003">
      <w:start w:val="1"/>
      <w:numFmt w:val="bullet"/>
      <w:lvlText w:val="o"/>
      <w:lvlJc w:val="left"/>
      <w:pPr>
        <w:ind w:left="4215" w:hanging="360"/>
      </w:pPr>
      <w:rPr>
        <w:rFonts w:ascii="Courier New" w:hAnsi="Courier New" w:cs="Courier New" w:hint="default"/>
      </w:rPr>
    </w:lvl>
    <w:lvl w:ilvl="5" w:tplc="04150005">
      <w:start w:val="1"/>
      <w:numFmt w:val="bullet"/>
      <w:lvlText w:val=""/>
      <w:lvlJc w:val="left"/>
      <w:pPr>
        <w:ind w:left="4935" w:hanging="360"/>
      </w:pPr>
      <w:rPr>
        <w:rFonts w:ascii="Wingdings" w:hAnsi="Wingdings" w:hint="default"/>
      </w:rPr>
    </w:lvl>
    <w:lvl w:ilvl="6" w:tplc="04150001">
      <w:start w:val="1"/>
      <w:numFmt w:val="bullet"/>
      <w:lvlText w:val=""/>
      <w:lvlJc w:val="left"/>
      <w:pPr>
        <w:ind w:left="5655" w:hanging="360"/>
      </w:pPr>
      <w:rPr>
        <w:rFonts w:ascii="Symbol" w:hAnsi="Symbol" w:hint="default"/>
      </w:rPr>
    </w:lvl>
    <w:lvl w:ilvl="7" w:tplc="04150003">
      <w:start w:val="1"/>
      <w:numFmt w:val="bullet"/>
      <w:lvlText w:val="o"/>
      <w:lvlJc w:val="left"/>
      <w:pPr>
        <w:ind w:left="6375" w:hanging="360"/>
      </w:pPr>
      <w:rPr>
        <w:rFonts w:ascii="Courier New" w:hAnsi="Courier New" w:cs="Courier New" w:hint="default"/>
      </w:rPr>
    </w:lvl>
    <w:lvl w:ilvl="8" w:tplc="04150005">
      <w:start w:val="1"/>
      <w:numFmt w:val="bullet"/>
      <w:lvlText w:val=""/>
      <w:lvlJc w:val="left"/>
      <w:pPr>
        <w:ind w:left="7095" w:hanging="360"/>
      </w:pPr>
      <w:rPr>
        <w:rFonts w:ascii="Wingdings" w:hAnsi="Wingdings" w:hint="default"/>
      </w:rPr>
    </w:lvl>
  </w:abstractNum>
  <w:abstractNum w:abstractNumId="8" w15:restartNumberingAfterBreak="0">
    <w:nsid w:val="14843898"/>
    <w:multiLevelType w:val="hybridMultilevel"/>
    <w:tmpl w:val="B05C6176"/>
    <w:lvl w:ilvl="0" w:tplc="3EF82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97668BB"/>
    <w:multiLevelType w:val="hybridMultilevel"/>
    <w:tmpl w:val="3086D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98D6D91"/>
    <w:multiLevelType w:val="hybridMultilevel"/>
    <w:tmpl w:val="7194DCAA"/>
    <w:lvl w:ilvl="0" w:tplc="623CFDF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9B44765"/>
    <w:multiLevelType w:val="hybridMultilevel"/>
    <w:tmpl w:val="0624EAF8"/>
    <w:lvl w:ilvl="0" w:tplc="577831E2">
      <w:start w:val="1"/>
      <w:numFmt w:val="decimal"/>
      <w:lvlText w:val="%1."/>
      <w:lvlJc w:val="left"/>
      <w:pPr>
        <w:ind w:left="414" w:hanging="360"/>
      </w:pPr>
      <w:rPr>
        <w:rFonts w:hint="default"/>
      </w:rPr>
    </w:lvl>
    <w:lvl w:ilvl="1" w:tplc="04150019" w:tentative="1">
      <w:start w:val="1"/>
      <w:numFmt w:val="lowerLetter"/>
      <w:lvlText w:val="%2."/>
      <w:lvlJc w:val="left"/>
      <w:pPr>
        <w:ind w:left="1134" w:hanging="360"/>
      </w:pPr>
    </w:lvl>
    <w:lvl w:ilvl="2" w:tplc="0415001B">
      <w:start w:val="1"/>
      <w:numFmt w:val="lowerRoman"/>
      <w:lvlText w:val="%3."/>
      <w:lvlJc w:val="right"/>
      <w:pPr>
        <w:ind w:left="1854" w:hanging="180"/>
      </w:pPr>
    </w:lvl>
    <w:lvl w:ilvl="3" w:tplc="0415000F" w:tentative="1">
      <w:start w:val="1"/>
      <w:numFmt w:val="decimal"/>
      <w:lvlText w:val="%4."/>
      <w:lvlJc w:val="left"/>
      <w:pPr>
        <w:ind w:left="2574" w:hanging="360"/>
      </w:pPr>
    </w:lvl>
    <w:lvl w:ilvl="4" w:tplc="04150019" w:tentative="1">
      <w:start w:val="1"/>
      <w:numFmt w:val="lowerLetter"/>
      <w:lvlText w:val="%5."/>
      <w:lvlJc w:val="left"/>
      <w:pPr>
        <w:ind w:left="3294" w:hanging="360"/>
      </w:pPr>
    </w:lvl>
    <w:lvl w:ilvl="5" w:tplc="0415001B" w:tentative="1">
      <w:start w:val="1"/>
      <w:numFmt w:val="lowerRoman"/>
      <w:lvlText w:val="%6."/>
      <w:lvlJc w:val="right"/>
      <w:pPr>
        <w:ind w:left="4014" w:hanging="180"/>
      </w:pPr>
    </w:lvl>
    <w:lvl w:ilvl="6" w:tplc="0415000F" w:tentative="1">
      <w:start w:val="1"/>
      <w:numFmt w:val="decimal"/>
      <w:lvlText w:val="%7."/>
      <w:lvlJc w:val="left"/>
      <w:pPr>
        <w:ind w:left="4734" w:hanging="360"/>
      </w:pPr>
    </w:lvl>
    <w:lvl w:ilvl="7" w:tplc="04150019" w:tentative="1">
      <w:start w:val="1"/>
      <w:numFmt w:val="lowerLetter"/>
      <w:lvlText w:val="%8."/>
      <w:lvlJc w:val="left"/>
      <w:pPr>
        <w:ind w:left="5454" w:hanging="360"/>
      </w:pPr>
    </w:lvl>
    <w:lvl w:ilvl="8" w:tplc="0415001B" w:tentative="1">
      <w:start w:val="1"/>
      <w:numFmt w:val="lowerRoman"/>
      <w:lvlText w:val="%9."/>
      <w:lvlJc w:val="right"/>
      <w:pPr>
        <w:ind w:left="6174" w:hanging="180"/>
      </w:pPr>
    </w:lvl>
  </w:abstractNum>
  <w:abstractNum w:abstractNumId="12" w15:restartNumberingAfterBreak="0">
    <w:nsid w:val="1B6A641A"/>
    <w:multiLevelType w:val="hybridMultilevel"/>
    <w:tmpl w:val="00A62526"/>
    <w:lvl w:ilvl="0" w:tplc="3EF82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F4F62F3"/>
    <w:multiLevelType w:val="hybridMultilevel"/>
    <w:tmpl w:val="7DF6D9D6"/>
    <w:lvl w:ilvl="0" w:tplc="0415000F">
      <w:start w:val="1"/>
      <w:numFmt w:val="decimal"/>
      <w:lvlText w:val="%1."/>
      <w:lvlJc w:val="left"/>
      <w:pPr>
        <w:ind w:left="771" w:hanging="360"/>
      </w:pPr>
    </w:lvl>
    <w:lvl w:ilvl="1" w:tplc="04150019" w:tentative="1">
      <w:start w:val="1"/>
      <w:numFmt w:val="lowerLetter"/>
      <w:lvlText w:val="%2."/>
      <w:lvlJc w:val="left"/>
      <w:pPr>
        <w:ind w:left="1491" w:hanging="360"/>
      </w:pPr>
    </w:lvl>
    <w:lvl w:ilvl="2" w:tplc="0415001B" w:tentative="1">
      <w:start w:val="1"/>
      <w:numFmt w:val="lowerRoman"/>
      <w:lvlText w:val="%3."/>
      <w:lvlJc w:val="right"/>
      <w:pPr>
        <w:ind w:left="2211" w:hanging="180"/>
      </w:pPr>
    </w:lvl>
    <w:lvl w:ilvl="3" w:tplc="0415000F" w:tentative="1">
      <w:start w:val="1"/>
      <w:numFmt w:val="decimal"/>
      <w:lvlText w:val="%4."/>
      <w:lvlJc w:val="left"/>
      <w:pPr>
        <w:ind w:left="2931" w:hanging="360"/>
      </w:pPr>
    </w:lvl>
    <w:lvl w:ilvl="4" w:tplc="04150019" w:tentative="1">
      <w:start w:val="1"/>
      <w:numFmt w:val="lowerLetter"/>
      <w:lvlText w:val="%5."/>
      <w:lvlJc w:val="left"/>
      <w:pPr>
        <w:ind w:left="3651" w:hanging="360"/>
      </w:pPr>
    </w:lvl>
    <w:lvl w:ilvl="5" w:tplc="0415001B" w:tentative="1">
      <w:start w:val="1"/>
      <w:numFmt w:val="lowerRoman"/>
      <w:lvlText w:val="%6."/>
      <w:lvlJc w:val="right"/>
      <w:pPr>
        <w:ind w:left="4371" w:hanging="180"/>
      </w:pPr>
    </w:lvl>
    <w:lvl w:ilvl="6" w:tplc="0415000F" w:tentative="1">
      <w:start w:val="1"/>
      <w:numFmt w:val="decimal"/>
      <w:lvlText w:val="%7."/>
      <w:lvlJc w:val="left"/>
      <w:pPr>
        <w:ind w:left="5091" w:hanging="360"/>
      </w:pPr>
    </w:lvl>
    <w:lvl w:ilvl="7" w:tplc="04150019" w:tentative="1">
      <w:start w:val="1"/>
      <w:numFmt w:val="lowerLetter"/>
      <w:lvlText w:val="%8."/>
      <w:lvlJc w:val="left"/>
      <w:pPr>
        <w:ind w:left="5811" w:hanging="360"/>
      </w:pPr>
    </w:lvl>
    <w:lvl w:ilvl="8" w:tplc="0415001B" w:tentative="1">
      <w:start w:val="1"/>
      <w:numFmt w:val="lowerRoman"/>
      <w:lvlText w:val="%9."/>
      <w:lvlJc w:val="right"/>
      <w:pPr>
        <w:ind w:left="6531" w:hanging="180"/>
      </w:pPr>
    </w:lvl>
  </w:abstractNum>
  <w:abstractNum w:abstractNumId="14" w15:restartNumberingAfterBreak="0">
    <w:nsid w:val="1F7502E6"/>
    <w:multiLevelType w:val="hybridMultilevel"/>
    <w:tmpl w:val="07CEEC9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39D69FB"/>
    <w:multiLevelType w:val="hybridMultilevel"/>
    <w:tmpl w:val="9B0802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C63829"/>
    <w:multiLevelType w:val="hybridMultilevel"/>
    <w:tmpl w:val="DCFA1B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F12803"/>
    <w:multiLevelType w:val="hybridMultilevel"/>
    <w:tmpl w:val="05969002"/>
    <w:lvl w:ilvl="0" w:tplc="E598AAC6">
      <w:start w:val="1"/>
      <w:numFmt w:val="decimal"/>
      <w:lvlText w:val="%1)"/>
      <w:lvlJc w:val="left"/>
      <w:pPr>
        <w:ind w:left="554" w:hanging="360"/>
      </w:pPr>
      <w:rPr>
        <w:rFonts w:hint="default"/>
      </w:rPr>
    </w:lvl>
    <w:lvl w:ilvl="1" w:tplc="04150019" w:tentative="1">
      <w:start w:val="1"/>
      <w:numFmt w:val="lowerLetter"/>
      <w:lvlText w:val="%2."/>
      <w:lvlJc w:val="left"/>
      <w:pPr>
        <w:ind w:left="1274" w:hanging="360"/>
      </w:pPr>
    </w:lvl>
    <w:lvl w:ilvl="2" w:tplc="0415001B" w:tentative="1">
      <w:start w:val="1"/>
      <w:numFmt w:val="lowerRoman"/>
      <w:lvlText w:val="%3."/>
      <w:lvlJc w:val="right"/>
      <w:pPr>
        <w:ind w:left="1994" w:hanging="180"/>
      </w:pPr>
    </w:lvl>
    <w:lvl w:ilvl="3" w:tplc="0415000F" w:tentative="1">
      <w:start w:val="1"/>
      <w:numFmt w:val="decimal"/>
      <w:lvlText w:val="%4."/>
      <w:lvlJc w:val="left"/>
      <w:pPr>
        <w:ind w:left="2714" w:hanging="360"/>
      </w:pPr>
    </w:lvl>
    <w:lvl w:ilvl="4" w:tplc="04150019" w:tentative="1">
      <w:start w:val="1"/>
      <w:numFmt w:val="lowerLetter"/>
      <w:lvlText w:val="%5."/>
      <w:lvlJc w:val="left"/>
      <w:pPr>
        <w:ind w:left="3434" w:hanging="360"/>
      </w:pPr>
    </w:lvl>
    <w:lvl w:ilvl="5" w:tplc="0415001B" w:tentative="1">
      <w:start w:val="1"/>
      <w:numFmt w:val="lowerRoman"/>
      <w:lvlText w:val="%6."/>
      <w:lvlJc w:val="right"/>
      <w:pPr>
        <w:ind w:left="4154" w:hanging="180"/>
      </w:pPr>
    </w:lvl>
    <w:lvl w:ilvl="6" w:tplc="0415000F" w:tentative="1">
      <w:start w:val="1"/>
      <w:numFmt w:val="decimal"/>
      <w:lvlText w:val="%7."/>
      <w:lvlJc w:val="left"/>
      <w:pPr>
        <w:ind w:left="4874" w:hanging="360"/>
      </w:pPr>
    </w:lvl>
    <w:lvl w:ilvl="7" w:tplc="04150019" w:tentative="1">
      <w:start w:val="1"/>
      <w:numFmt w:val="lowerLetter"/>
      <w:lvlText w:val="%8."/>
      <w:lvlJc w:val="left"/>
      <w:pPr>
        <w:ind w:left="5594" w:hanging="360"/>
      </w:pPr>
    </w:lvl>
    <w:lvl w:ilvl="8" w:tplc="0415001B" w:tentative="1">
      <w:start w:val="1"/>
      <w:numFmt w:val="lowerRoman"/>
      <w:lvlText w:val="%9."/>
      <w:lvlJc w:val="right"/>
      <w:pPr>
        <w:ind w:left="6314" w:hanging="180"/>
      </w:pPr>
    </w:lvl>
  </w:abstractNum>
  <w:abstractNum w:abstractNumId="18" w15:restartNumberingAfterBreak="0">
    <w:nsid w:val="27C86963"/>
    <w:multiLevelType w:val="hybridMultilevel"/>
    <w:tmpl w:val="8CAAC2A4"/>
    <w:lvl w:ilvl="0" w:tplc="3EF82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7E40F9C"/>
    <w:multiLevelType w:val="hybridMultilevel"/>
    <w:tmpl w:val="9ED6F8F4"/>
    <w:lvl w:ilvl="0" w:tplc="04150013">
      <w:start w:val="1"/>
      <w:numFmt w:val="upperRoman"/>
      <w:lvlText w:val="%1."/>
      <w:lvlJc w:val="right"/>
      <w:pPr>
        <w:ind w:left="770" w:hanging="360"/>
      </w:pPr>
    </w:lvl>
    <w:lvl w:ilvl="1" w:tplc="3EF82B76">
      <w:start w:val="1"/>
      <w:numFmt w:val="bullet"/>
      <w:lvlText w:val=""/>
      <w:lvlJc w:val="left"/>
      <w:pPr>
        <w:ind w:left="1835" w:hanging="705"/>
      </w:pPr>
      <w:rPr>
        <w:rFonts w:ascii="Symbol" w:hAnsi="Symbol" w:hint="default"/>
      </w:rPr>
    </w:lvl>
    <w:lvl w:ilvl="2" w:tplc="66F067CA">
      <w:start w:val="1"/>
      <w:numFmt w:val="decimal"/>
      <w:lvlText w:val="%3."/>
      <w:lvlJc w:val="left"/>
      <w:pPr>
        <w:ind w:left="2390" w:hanging="360"/>
      </w:pPr>
      <w:rPr>
        <w:rFonts w:hint="default"/>
        <w:b w:val="0"/>
      </w:r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20" w15:restartNumberingAfterBreak="0">
    <w:nsid w:val="28DC485F"/>
    <w:multiLevelType w:val="hybridMultilevel"/>
    <w:tmpl w:val="CE60D0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597AD1"/>
    <w:multiLevelType w:val="hybridMultilevel"/>
    <w:tmpl w:val="90CEA478"/>
    <w:lvl w:ilvl="0" w:tplc="73F0420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C697270"/>
    <w:multiLevelType w:val="hybridMultilevel"/>
    <w:tmpl w:val="E9E82C62"/>
    <w:lvl w:ilvl="0" w:tplc="04150011">
      <w:start w:val="1"/>
      <w:numFmt w:val="decimal"/>
      <w:lvlText w:val="%1)"/>
      <w:lvlJc w:val="left"/>
      <w:pPr>
        <w:ind w:left="2137" w:hanging="360"/>
      </w:pPr>
    </w:lvl>
    <w:lvl w:ilvl="1" w:tplc="04150019" w:tentative="1">
      <w:start w:val="1"/>
      <w:numFmt w:val="lowerLetter"/>
      <w:lvlText w:val="%2."/>
      <w:lvlJc w:val="left"/>
      <w:pPr>
        <w:ind w:left="2857" w:hanging="360"/>
      </w:pPr>
    </w:lvl>
    <w:lvl w:ilvl="2" w:tplc="0415001B" w:tentative="1">
      <w:start w:val="1"/>
      <w:numFmt w:val="lowerRoman"/>
      <w:lvlText w:val="%3."/>
      <w:lvlJc w:val="right"/>
      <w:pPr>
        <w:ind w:left="3577" w:hanging="180"/>
      </w:pPr>
    </w:lvl>
    <w:lvl w:ilvl="3" w:tplc="0415000F" w:tentative="1">
      <w:start w:val="1"/>
      <w:numFmt w:val="decimal"/>
      <w:lvlText w:val="%4."/>
      <w:lvlJc w:val="left"/>
      <w:pPr>
        <w:ind w:left="4297" w:hanging="360"/>
      </w:pPr>
    </w:lvl>
    <w:lvl w:ilvl="4" w:tplc="04150019" w:tentative="1">
      <w:start w:val="1"/>
      <w:numFmt w:val="lowerLetter"/>
      <w:lvlText w:val="%5."/>
      <w:lvlJc w:val="left"/>
      <w:pPr>
        <w:ind w:left="5017" w:hanging="360"/>
      </w:pPr>
    </w:lvl>
    <w:lvl w:ilvl="5" w:tplc="0415001B" w:tentative="1">
      <w:start w:val="1"/>
      <w:numFmt w:val="lowerRoman"/>
      <w:lvlText w:val="%6."/>
      <w:lvlJc w:val="right"/>
      <w:pPr>
        <w:ind w:left="5737" w:hanging="180"/>
      </w:pPr>
    </w:lvl>
    <w:lvl w:ilvl="6" w:tplc="0415000F" w:tentative="1">
      <w:start w:val="1"/>
      <w:numFmt w:val="decimal"/>
      <w:lvlText w:val="%7."/>
      <w:lvlJc w:val="left"/>
      <w:pPr>
        <w:ind w:left="6457" w:hanging="360"/>
      </w:pPr>
    </w:lvl>
    <w:lvl w:ilvl="7" w:tplc="04150019" w:tentative="1">
      <w:start w:val="1"/>
      <w:numFmt w:val="lowerLetter"/>
      <w:lvlText w:val="%8."/>
      <w:lvlJc w:val="left"/>
      <w:pPr>
        <w:ind w:left="7177" w:hanging="360"/>
      </w:pPr>
    </w:lvl>
    <w:lvl w:ilvl="8" w:tplc="0415001B" w:tentative="1">
      <w:start w:val="1"/>
      <w:numFmt w:val="lowerRoman"/>
      <w:lvlText w:val="%9."/>
      <w:lvlJc w:val="right"/>
      <w:pPr>
        <w:ind w:left="7897" w:hanging="180"/>
      </w:pPr>
    </w:lvl>
  </w:abstractNum>
  <w:abstractNum w:abstractNumId="23" w15:restartNumberingAfterBreak="0">
    <w:nsid w:val="2D9855BC"/>
    <w:multiLevelType w:val="hybridMultilevel"/>
    <w:tmpl w:val="AA46BD38"/>
    <w:lvl w:ilvl="0" w:tplc="970AFA28">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2DFF451A"/>
    <w:multiLevelType w:val="hybridMultilevel"/>
    <w:tmpl w:val="815AD782"/>
    <w:lvl w:ilvl="0" w:tplc="04150001">
      <w:start w:val="1"/>
      <w:numFmt w:val="bullet"/>
      <w:lvlText w:val=""/>
      <w:lvlJc w:val="left"/>
      <w:pPr>
        <w:ind w:left="1199" w:hanging="360"/>
      </w:pPr>
      <w:rPr>
        <w:rFonts w:ascii="Symbol" w:hAnsi="Symbol" w:hint="default"/>
      </w:rPr>
    </w:lvl>
    <w:lvl w:ilvl="1" w:tplc="04150003" w:tentative="1">
      <w:start w:val="1"/>
      <w:numFmt w:val="bullet"/>
      <w:lvlText w:val="o"/>
      <w:lvlJc w:val="left"/>
      <w:pPr>
        <w:ind w:left="1919" w:hanging="360"/>
      </w:pPr>
      <w:rPr>
        <w:rFonts w:ascii="Courier New" w:hAnsi="Courier New" w:cs="Courier New" w:hint="default"/>
      </w:rPr>
    </w:lvl>
    <w:lvl w:ilvl="2" w:tplc="04150005" w:tentative="1">
      <w:start w:val="1"/>
      <w:numFmt w:val="bullet"/>
      <w:lvlText w:val=""/>
      <w:lvlJc w:val="left"/>
      <w:pPr>
        <w:ind w:left="2639" w:hanging="360"/>
      </w:pPr>
      <w:rPr>
        <w:rFonts w:ascii="Wingdings" w:hAnsi="Wingdings" w:hint="default"/>
      </w:rPr>
    </w:lvl>
    <w:lvl w:ilvl="3" w:tplc="04150001" w:tentative="1">
      <w:start w:val="1"/>
      <w:numFmt w:val="bullet"/>
      <w:lvlText w:val=""/>
      <w:lvlJc w:val="left"/>
      <w:pPr>
        <w:ind w:left="3359" w:hanging="360"/>
      </w:pPr>
      <w:rPr>
        <w:rFonts w:ascii="Symbol" w:hAnsi="Symbol" w:hint="default"/>
      </w:rPr>
    </w:lvl>
    <w:lvl w:ilvl="4" w:tplc="04150003" w:tentative="1">
      <w:start w:val="1"/>
      <w:numFmt w:val="bullet"/>
      <w:lvlText w:val="o"/>
      <w:lvlJc w:val="left"/>
      <w:pPr>
        <w:ind w:left="4079" w:hanging="360"/>
      </w:pPr>
      <w:rPr>
        <w:rFonts w:ascii="Courier New" w:hAnsi="Courier New" w:cs="Courier New" w:hint="default"/>
      </w:rPr>
    </w:lvl>
    <w:lvl w:ilvl="5" w:tplc="04150005" w:tentative="1">
      <w:start w:val="1"/>
      <w:numFmt w:val="bullet"/>
      <w:lvlText w:val=""/>
      <w:lvlJc w:val="left"/>
      <w:pPr>
        <w:ind w:left="4799" w:hanging="360"/>
      </w:pPr>
      <w:rPr>
        <w:rFonts w:ascii="Wingdings" w:hAnsi="Wingdings" w:hint="default"/>
      </w:rPr>
    </w:lvl>
    <w:lvl w:ilvl="6" w:tplc="04150001" w:tentative="1">
      <w:start w:val="1"/>
      <w:numFmt w:val="bullet"/>
      <w:lvlText w:val=""/>
      <w:lvlJc w:val="left"/>
      <w:pPr>
        <w:ind w:left="5519" w:hanging="360"/>
      </w:pPr>
      <w:rPr>
        <w:rFonts w:ascii="Symbol" w:hAnsi="Symbol" w:hint="default"/>
      </w:rPr>
    </w:lvl>
    <w:lvl w:ilvl="7" w:tplc="04150003" w:tentative="1">
      <w:start w:val="1"/>
      <w:numFmt w:val="bullet"/>
      <w:lvlText w:val="o"/>
      <w:lvlJc w:val="left"/>
      <w:pPr>
        <w:ind w:left="6239" w:hanging="360"/>
      </w:pPr>
      <w:rPr>
        <w:rFonts w:ascii="Courier New" w:hAnsi="Courier New" w:cs="Courier New" w:hint="default"/>
      </w:rPr>
    </w:lvl>
    <w:lvl w:ilvl="8" w:tplc="04150005" w:tentative="1">
      <w:start w:val="1"/>
      <w:numFmt w:val="bullet"/>
      <w:lvlText w:val=""/>
      <w:lvlJc w:val="left"/>
      <w:pPr>
        <w:ind w:left="6959" w:hanging="360"/>
      </w:pPr>
      <w:rPr>
        <w:rFonts w:ascii="Wingdings" w:hAnsi="Wingdings" w:hint="default"/>
      </w:rPr>
    </w:lvl>
  </w:abstractNum>
  <w:abstractNum w:abstractNumId="25" w15:restartNumberingAfterBreak="0">
    <w:nsid w:val="37E62AB4"/>
    <w:multiLevelType w:val="hybridMultilevel"/>
    <w:tmpl w:val="FF2842C4"/>
    <w:lvl w:ilvl="0" w:tplc="B76AFA58">
      <w:start w:val="1"/>
      <w:numFmt w:val="decimal"/>
      <w:lvlText w:val="%1)"/>
      <w:lvlJc w:val="left"/>
      <w:pPr>
        <w:ind w:left="697" w:hanging="360"/>
      </w:pPr>
      <w:rPr>
        <w:rFonts w:hint="default"/>
      </w:rPr>
    </w:lvl>
    <w:lvl w:ilvl="1" w:tplc="04150019">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6" w15:restartNumberingAfterBreak="0">
    <w:nsid w:val="39E67002"/>
    <w:multiLevelType w:val="hybridMultilevel"/>
    <w:tmpl w:val="B01E04FC"/>
    <w:lvl w:ilvl="0" w:tplc="C6C05FB8">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7" w15:restartNumberingAfterBreak="0">
    <w:nsid w:val="3B143644"/>
    <w:multiLevelType w:val="hybridMultilevel"/>
    <w:tmpl w:val="8DAEB1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BD93432"/>
    <w:multiLevelType w:val="hybridMultilevel"/>
    <w:tmpl w:val="A32EA320"/>
    <w:lvl w:ilvl="0" w:tplc="A04AD61C">
      <w:start w:val="1"/>
      <w:numFmt w:val="decimal"/>
      <w:lvlText w:val="%1)"/>
      <w:lvlJc w:val="left"/>
      <w:pPr>
        <w:ind w:left="1256" w:hanging="360"/>
      </w:pPr>
      <w:rPr>
        <w:rFonts w:hint="default"/>
      </w:rPr>
    </w:lvl>
    <w:lvl w:ilvl="1" w:tplc="04150019" w:tentative="1">
      <w:start w:val="1"/>
      <w:numFmt w:val="lowerLetter"/>
      <w:lvlText w:val="%2."/>
      <w:lvlJc w:val="left"/>
      <w:pPr>
        <w:ind w:left="1976" w:hanging="360"/>
      </w:pPr>
    </w:lvl>
    <w:lvl w:ilvl="2" w:tplc="0415001B" w:tentative="1">
      <w:start w:val="1"/>
      <w:numFmt w:val="lowerRoman"/>
      <w:lvlText w:val="%3."/>
      <w:lvlJc w:val="right"/>
      <w:pPr>
        <w:ind w:left="2696" w:hanging="180"/>
      </w:pPr>
    </w:lvl>
    <w:lvl w:ilvl="3" w:tplc="0415000F" w:tentative="1">
      <w:start w:val="1"/>
      <w:numFmt w:val="decimal"/>
      <w:lvlText w:val="%4."/>
      <w:lvlJc w:val="left"/>
      <w:pPr>
        <w:ind w:left="3416" w:hanging="360"/>
      </w:pPr>
    </w:lvl>
    <w:lvl w:ilvl="4" w:tplc="04150019" w:tentative="1">
      <w:start w:val="1"/>
      <w:numFmt w:val="lowerLetter"/>
      <w:lvlText w:val="%5."/>
      <w:lvlJc w:val="left"/>
      <w:pPr>
        <w:ind w:left="4136" w:hanging="360"/>
      </w:pPr>
    </w:lvl>
    <w:lvl w:ilvl="5" w:tplc="0415001B" w:tentative="1">
      <w:start w:val="1"/>
      <w:numFmt w:val="lowerRoman"/>
      <w:lvlText w:val="%6."/>
      <w:lvlJc w:val="right"/>
      <w:pPr>
        <w:ind w:left="4856" w:hanging="180"/>
      </w:pPr>
    </w:lvl>
    <w:lvl w:ilvl="6" w:tplc="0415000F" w:tentative="1">
      <w:start w:val="1"/>
      <w:numFmt w:val="decimal"/>
      <w:lvlText w:val="%7."/>
      <w:lvlJc w:val="left"/>
      <w:pPr>
        <w:ind w:left="5576" w:hanging="360"/>
      </w:pPr>
    </w:lvl>
    <w:lvl w:ilvl="7" w:tplc="04150019" w:tentative="1">
      <w:start w:val="1"/>
      <w:numFmt w:val="lowerLetter"/>
      <w:lvlText w:val="%8."/>
      <w:lvlJc w:val="left"/>
      <w:pPr>
        <w:ind w:left="6296" w:hanging="360"/>
      </w:pPr>
    </w:lvl>
    <w:lvl w:ilvl="8" w:tplc="0415001B" w:tentative="1">
      <w:start w:val="1"/>
      <w:numFmt w:val="lowerRoman"/>
      <w:lvlText w:val="%9."/>
      <w:lvlJc w:val="right"/>
      <w:pPr>
        <w:ind w:left="7016" w:hanging="180"/>
      </w:pPr>
    </w:lvl>
  </w:abstractNum>
  <w:abstractNum w:abstractNumId="29" w15:restartNumberingAfterBreak="0">
    <w:nsid w:val="3F1A7B6E"/>
    <w:multiLevelType w:val="hybridMultilevel"/>
    <w:tmpl w:val="0D8C1F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1535683"/>
    <w:multiLevelType w:val="hybridMultilevel"/>
    <w:tmpl w:val="DEF893F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BE0D386">
      <w:start w:val="1"/>
      <w:numFmt w:val="lowerLetter"/>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5E0545D"/>
    <w:multiLevelType w:val="hybridMultilevel"/>
    <w:tmpl w:val="729C29A2"/>
    <w:lvl w:ilvl="0" w:tplc="04150001">
      <w:start w:val="1"/>
      <w:numFmt w:val="bullet"/>
      <w:lvlText w:val=""/>
      <w:lvlJc w:val="left"/>
      <w:pPr>
        <w:ind w:left="1199" w:hanging="360"/>
      </w:pPr>
      <w:rPr>
        <w:rFonts w:ascii="Symbol" w:hAnsi="Symbol" w:hint="default"/>
      </w:rPr>
    </w:lvl>
    <w:lvl w:ilvl="1" w:tplc="04150003" w:tentative="1">
      <w:start w:val="1"/>
      <w:numFmt w:val="bullet"/>
      <w:lvlText w:val="o"/>
      <w:lvlJc w:val="left"/>
      <w:pPr>
        <w:ind w:left="1919" w:hanging="360"/>
      </w:pPr>
      <w:rPr>
        <w:rFonts w:ascii="Courier New" w:hAnsi="Courier New" w:cs="Courier New" w:hint="default"/>
      </w:rPr>
    </w:lvl>
    <w:lvl w:ilvl="2" w:tplc="04150005" w:tentative="1">
      <w:start w:val="1"/>
      <w:numFmt w:val="bullet"/>
      <w:lvlText w:val=""/>
      <w:lvlJc w:val="left"/>
      <w:pPr>
        <w:ind w:left="2639" w:hanging="360"/>
      </w:pPr>
      <w:rPr>
        <w:rFonts w:ascii="Wingdings" w:hAnsi="Wingdings" w:hint="default"/>
      </w:rPr>
    </w:lvl>
    <w:lvl w:ilvl="3" w:tplc="04150001" w:tentative="1">
      <w:start w:val="1"/>
      <w:numFmt w:val="bullet"/>
      <w:lvlText w:val=""/>
      <w:lvlJc w:val="left"/>
      <w:pPr>
        <w:ind w:left="3359" w:hanging="360"/>
      </w:pPr>
      <w:rPr>
        <w:rFonts w:ascii="Symbol" w:hAnsi="Symbol" w:hint="default"/>
      </w:rPr>
    </w:lvl>
    <w:lvl w:ilvl="4" w:tplc="04150003" w:tentative="1">
      <w:start w:val="1"/>
      <w:numFmt w:val="bullet"/>
      <w:lvlText w:val="o"/>
      <w:lvlJc w:val="left"/>
      <w:pPr>
        <w:ind w:left="4079" w:hanging="360"/>
      </w:pPr>
      <w:rPr>
        <w:rFonts w:ascii="Courier New" w:hAnsi="Courier New" w:cs="Courier New" w:hint="default"/>
      </w:rPr>
    </w:lvl>
    <w:lvl w:ilvl="5" w:tplc="04150005" w:tentative="1">
      <w:start w:val="1"/>
      <w:numFmt w:val="bullet"/>
      <w:lvlText w:val=""/>
      <w:lvlJc w:val="left"/>
      <w:pPr>
        <w:ind w:left="4799" w:hanging="360"/>
      </w:pPr>
      <w:rPr>
        <w:rFonts w:ascii="Wingdings" w:hAnsi="Wingdings" w:hint="default"/>
      </w:rPr>
    </w:lvl>
    <w:lvl w:ilvl="6" w:tplc="04150001" w:tentative="1">
      <w:start w:val="1"/>
      <w:numFmt w:val="bullet"/>
      <w:lvlText w:val=""/>
      <w:lvlJc w:val="left"/>
      <w:pPr>
        <w:ind w:left="5519" w:hanging="360"/>
      </w:pPr>
      <w:rPr>
        <w:rFonts w:ascii="Symbol" w:hAnsi="Symbol" w:hint="default"/>
      </w:rPr>
    </w:lvl>
    <w:lvl w:ilvl="7" w:tplc="04150003" w:tentative="1">
      <w:start w:val="1"/>
      <w:numFmt w:val="bullet"/>
      <w:lvlText w:val="o"/>
      <w:lvlJc w:val="left"/>
      <w:pPr>
        <w:ind w:left="6239" w:hanging="360"/>
      </w:pPr>
      <w:rPr>
        <w:rFonts w:ascii="Courier New" w:hAnsi="Courier New" w:cs="Courier New" w:hint="default"/>
      </w:rPr>
    </w:lvl>
    <w:lvl w:ilvl="8" w:tplc="04150005" w:tentative="1">
      <w:start w:val="1"/>
      <w:numFmt w:val="bullet"/>
      <w:lvlText w:val=""/>
      <w:lvlJc w:val="left"/>
      <w:pPr>
        <w:ind w:left="6959" w:hanging="360"/>
      </w:pPr>
      <w:rPr>
        <w:rFonts w:ascii="Wingdings" w:hAnsi="Wingdings" w:hint="default"/>
      </w:rPr>
    </w:lvl>
  </w:abstractNum>
  <w:abstractNum w:abstractNumId="32" w15:restartNumberingAfterBreak="0">
    <w:nsid w:val="4BBA50AA"/>
    <w:multiLevelType w:val="multilevel"/>
    <w:tmpl w:val="1CEE5A4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33" w15:restartNumberingAfterBreak="0">
    <w:nsid w:val="4FBA5C0C"/>
    <w:multiLevelType w:val="hybridMultilevel"/>
    <w:tmpl w:val="0EE4BF38"/>
    <w:lvl w:ilvl="0" w:tplc="3EF82B76">
      <w:start w:val="1"/>
      <w:numFmt w:val="bullet"/>
      <w:lvlText w:val=""/>
      <w:lvlJc w:val="left"/>
      <w:pPr>
        <w:ind w:left="1199" w:hanging="360"/>
      </w:pPr>
      <w:rPr>
        <w:rFonts w:ascii="Symbol" w:hAnsi="Symbol" w:hint="default"/>
      </w:rPr>
    </w:lvl>
    <w:lvl w:ilvl="1" w:tplc="04150003" w:tentative="1">
      <w:start w:val="1"/>
      <w:numFmt w:val="bullet"/>
      <w:lvlText w:val="o"/>
      <w:lvlJc w:val="left"/>
      <w:pPr>
        <w:ind w:left="1919" w:hanging="360"/>
      </w:pPr>
      <w:rPr>
        <w:rFonts w:ascii="Courier New" w:hAnsi="Courier New" w:cs="Courier New" w:hint="default"/>
      </w:rPr>
    </w:lvl>
    <w:lvl w:ilvl="2" w:tplc="04150005" w:tentative="1">
      <w:start w:val="1"/>
      <w:numFmt w:val="bullet"/>
      <w:lvlText w:val=""/>
      <w:lvlJc w:val="left"/>
      <w:pPr>
        <w:ind w:left="2639" w:hanging="360"/>
      </w:pPr>
      <w:rPr>
        <w:rFonts w:ascii="Wingdings" w:hAnsi="Wingdings" w:hint="default"/>
      </w:rPr>
    </w:lvl>
    <w:lvl w:ilvl="3" w:tplc="04150001" w:tentative="1">
      <w:start w:val="1"/>
      <w:numFmt w:val="bullet"/>
      <w:lvlText w:val=""/>
      <w:lvlJc w:val="left"/>
      <w:pPr>
        <w:ind w:left="3359" w:hanging="360"/>
      </w:pPr>
      <w:rPr>
        <w:rFonts w:ascii="Symbol" w:hAnsi="Symbol" w:hint="default"/>
      </w:rPr>
    </w:lvl>
    <w:lvl w:ilvl="4" w:tplc="04150003" w:tentative="1">
      <w:start w:val="1"/>
      <w:numFmt w:val="bullet"/>
      <w:lvlText w:val="o"/>
      <w:lvlJc w:val="left"/>
      <w:pPr>
        <w:ind w:left="4079" w:hanging="360"/>
      </w:pPr>
      <w:rPr>
        <w:rFonts w:ascii="Courier New" w:hAnsi="Courier New" w:cs="Courier New" w:hint="default"/>
      </w:rPr>
    </w:lvl>
    <w:lvl w:ilvl="5" w:tplc="04150005" w:tentative="1">
      <w:start w:val="1"/>
      <w:numFmt w:val="bullet"/>
      <w:lvlText w:val=""/>
      <w:lvlJc w:val="left"/>
      <w:pPr>
        <w:ind w:left="4799" w:hanging="360"/>
      </w:pPr>
      <w:rPr>
        <w:rFonts w:ascii="Wingdings" w:hAnsi="Wingdings" w:hint="default"/>
      </w:rPr>
    </w:lvl>
    <w:lvl w:ilvl="6" w:tplc="04150001" w:tentative="1">
      <w:start w:val="1"/>
      <w:numFmt w:val="bullet"/>
      <w:lvlText w:val=""/>
      <w:lvlJc w:val="left"/>
      <w:pPr>
        <w:ind w:left="5519" w:hanging="360"/>
      </w:pPr>
      <w:rPr>
        <w:rFonts w:ascii="Symbol" w:hAnsi="Symbol" w:hint="default"/>
      </w:rPr>
    </w:lvl>
    <w:lvl w:ilvl="7" w:tplc="04150003" w:tentative="1">
      <w:start w:val="1"/>
      <w:numFmt w:val="bullet"/>
      <w:lvlText w:val="o"/>
      <w:lvlJc w:val="left"/>
      <w:pPr>
        <w:ind w:left="6239" w:hanging="360"/>
      </w:pPr>
      <w:rPr>
        <w:rFonts w:ascii="Courier New" w:hAnsi="Courier New" w:cs="Courier New" w:hint="default"/>
      </w:rPr>
    </w:lvl>
    <w:lvl w:ilvl="8" w:tplc="04150005" w:tentative="1">
      <w:start w:val="1"/>
      <w:numFmt w:val="bullet"/>
      <w:lvlText w:val=""/>
      <w:lvlJc w:val="left"/>
      <w:pPr>
        <w:ind w:left="6959" w:hanging="360"/>
      </w:pPr>
      <w:rPr>
        <w:rFonts w:ascii="Wingdings" w:hAnsi="Wingdings" w:hint="default"/>
      </w:rPr>
    </w:lvl>
  </w:abstractNum>
  <w:abstractNum w:abstractNumId="34" w15:restartNumberingAfterBreak="0">
    <w:nsid w:val="524D27DA"/>
    <w:multiLevelType w:val="hybridMultilevel"/>
    <w:tmpl w:val="24C063A8"/>
    <w:lvl w:ilvl="0" w:tplc="04150001">
      <w:start w:val="1"/>
      <w:numFmt w:val="bullet"/>
      <w:lvlText w:val=""/>
      <w:lvlJc w:val="left"/>
      <w:pPr>
        <w:ind w:left="1446" w:hanging="360"/>
      </w:pPr>
      <w:rPr>
        <w:rFonts w:ascii="Symbol" w:hAnsi="Symbol" w:hint="default"/>
      </w:rPr>
    </w:lvl>
    <w:lvl w:ilvl="1" w:tplc="04150003">
      <w:start w:val="1"/>
      <w:numFmt w:val="bullet"/>
      <w:lvlText w:val="o"/>
      <w:lvlJc w:val="left"/>
      <w:pPr>
        <w:ind w:left="2166" w:hanging="360"/>
      </w:pPr>
      <w:rPr>
        <w:rFonts w:ascii="Courier New" w:hAnsi="Courier New" w:cs="Courier New" w:hint="default"/>
      </w:rPr>
    </w:lvl>
    <w:lvl w:ilvl="2" w:tplc="04150005">
      <w:start w:val="1"/>
      <w:numFmt w:val="bullet"/>
      <w:lvlText w:val=""/>
      <w:lvlJc w:val="left"/>
      <w:pPr>
        <w:ind w:left="2886" w:hanging="360"/>
      </w:pPr>
      <w:rPr>
        <w:rFonts w:ascii="Wingdings" w:hAnsi="Wingdings" w:hint="default"/>
      </w:rPr>
    </w:lvl>
    <w:lvl w:ilvl="3" w:tplc="04150001">
      <w:start w:val="1"/>
      <w:numFmt w:val="bullet"/>
      <w:lvlText w:val=""/>
      <w:lvlJc w:val="left"/>
      <w:pPr>
        <w:ind w:left="3606" w:hanging="360"/>
      </w:pPr>
      <w:rPr>
        <w:rFonts w:ascii="Symbol" w:hAnsi="Symbol" w:hint="default"/>
      </w:rPr>
    </w:lvl>
    <w:lvl w:ilvl="4" w:tplc="04150003">
      <w:start w:val="1"/>
      <w:numFmt w:val="bullet"/>
      <w:lvlText w:val="o"/>
      <w:lvlJc w:val="left"/>
      <w:pPr>
        <w:ind w:left="4326" w:hanging="360"/>
      </w:pPr>
      <w:rPr>
        <w:rFonts w:ascii="Courier New" w:hAnsi="Courier New" w:cs="Courier New" w:hint="default"/>
      </w:rPr>
    </w:lvl>
    <w:lvl w:ilvl="5" w:tplc="04150005">
      <w:start w:val="1"/>
      <w:numFmt w:val="bullet"/>
      <w:lvlText w:val=""/>
      <w:lvlJc w:val="left"/>
      <w:pPr>
        <w:ind w:left="5046" w:hanging="360"/>
      </w:pPr>
      <w:rPr>
        <w:rFonts w:ascii="Wingdings" w:hAnsi="Wingdings" w:hint="default"/>
      </w:rPr>
    </w:lvl>
    <w:lvl w:ilvl="6" w:tplc="04150001">
      <w:start w:val="1"/>
      <w:numFmt w:val="bullet"/>
      <w:lvlText w:val=""/>
      <w:lvlJc w:val="left"/>
      <w:pPr>
        <w:ind w:left="5766" w:hanging="360"/>
      </w:pPr>
      <w:rPr>
        <w:rFonts w:ascii="Symbol" w:hAnsi="Symbol" w:hint="default"/>
      </w:rPr>
    </w:lvl>
    <w:lvl w:ilvl="7" w:tplc="04150003">
      <w:start w:val="1"/>
      <w:numFmt w:val="bullet"/>
      <w:lvlText w:val="o"/>
      <w:lvlJc w:val="left"/>
      <w:pPr>
        <w:ind w:left="6486" w:hanging="360"/>
      </w:pPr>
      <w:rPr>
        <w:rFonts w:ascii="Courier New" w:hAnsi="Courier New" w:cs="Courier New" w:hint="default"/>
      </w:rPr>
    </w:lvl>
    <w:lvl w:ilvl="8" w:tplc="04150005">
      <w:start w:val="1"/>
      <w:numFmt w:val="bullet"/>
      <w:lvlText w:val=""/>
      <w:lvlJc w:val="left"/>
      <w:pPr>
        <w:ind w:left="7206" w:hanging="360"/>
      </w:pPr>
      <w:rPr>
        <w:rFonts w:ascii="Wingdings" w:hAnsi="Wingdings" w:hint="default"/>
      </w:rPr>
    </w:lvl>
  </w:abstractNum>
  <w:abstractNum w:abstractNumId="35" w15:restartNumberingAfterBreak="0">
    <w:nsid w:val="56B470DC"/>
    <w:multiLevelType w:val="hybridMultilevel"/>
    <w:tmpl w:val="60505F98"/>
    <w:lvl w:ilvl="0" w:tplc="43BA83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71F0D8E"/>
    <w:multiLevelType w:val="hybridMultilevel"/>
    <w:tmpl w:val="62AE31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8016894"/>
    <w:multiLevelType w:val="multilevel"/>
    <w:tmpl w:val="F7E6F45A"/>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585D2A0A"/>
    <w:multiLevelType w:val="hybridMultilevel"/>
    <w:tmpl w:val="1A708D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D6A677F"/>
    <w:multiLevelType w:val="hybridMultilevel"/>
    <w:tmpl w:val="7F52C94C"/>
    <w:lvl w:ilvl="0" w:tplc="68FA96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EEA7578"/>
    <w:multiLevelType w:val="hybridMultilevel"/>
    <w:tmpl w:val="803ABEF8"/>
    <w:lvl w:ilvl="0" w:tplc="0415000F">
      <w:start w:val="1"/>
      <w:numFmt w:val="decimal"/>
      <w:lvlText w:val="%1."/>
      <w:lvlJc w:val="left"/>
      <w:pPr>
        <w:ind w:left="1417" w:hanging="360"/>
      </w:pPr>
    </w:lvl>
    <w:lvl w:ilvl="1" w:tplc="04150019" w:tentative="1">
      <w:start w:val="1"/>
      <w:numFmt w:val="lowerLetter"/>
      <w:lvlText w:val="%2."/>
      <w:lvlJc w:val="left"/>
      <w:pPr>
        <w:ind w:left="2137" w:hanging="360"/>
      </w:pPr>
    </w:lvl>
    <w:lvl w:ilvl="2" w:tplc="0415001B" w:tentative="1">
      <w:start w:val="1"/>
      <w:numFmt w:val="lowerRoman"/>
      <w:lvlText w:val="%3."/>
      <w:lvlJc w:val="right"/>
      <w:pPr>
        <w:ind w:left="2857" w:hanging="180"/>
      </w:pPr>
    </w:lvl>
    <w:lvl w:ilvl="3" w:tplc="0415000F" w:tentative="1">
      <w:start w:val="1"/>
      <w:numFmt w:val="decimal"/>
      <w:lvlText w:val="%4."/>
      <w:lvlJc w:val="left"/>
      <w:pPr>
        <w:ind w:left="3577" w:hanging="360"/>
      </w:pPr>
    </w:lvl>
    <w:lvl w:ilvl="4" w:tplc="04150019" w:tentative="1">
      <w:start w:val="1"/>
      <w:numFmt w:val="lowerLetter"/>
      <w:lvlText w:val="%5."/>
      <w:lvlJc w:val="left"/>
      <w:pPr>
        <w:ind w:left="4297" w:hanging="360"/>
      </w:pPr>
    </w:lvl>
    <w:lvl w:ilvl="5" w:tplc="0415001B" w:tentative="1">
      <w:start w:val="1"/>
      <w:numFmt w:val="lowerRoman"/>
      <w:lvlText w:val="%6."/>
      <w:lvlJc w:val="right"/>
      <w:pPr>
        <w:ind w:left="5017" w:hanging="180"/>
      </w:pPr>
    </w:lvl>
    <w:lvl w:ilvl="6" w:tplc="0415000F" w:tentative="1">
      <w:start w:val="1"/>
      <w:numFmt w:val="decimal"/>
      <w:lvlText w:val="%7."/>
      <w:lvlJc w:val="left"/>
      <w:pPr>
        <w:ind w:left="5737" w:hanging="360"/>
      </w:pPr>
    </w:lvl>
    <w:lvl w:ilvl="7" w:tplc="04150019" w:tentative="1">
      <w:start w:val="1"/>
      <w:numFmt w:val="lowerLetter"/>
      <w:lvlText w:val="%8."/>
      <w:lvlJc w:val="left"/>
      <w:pPr>
        <w:ind w:left="6457" w:hanging="360"/>
      </w:pPr>
    </w:lvl>
    <w:lvl w:ilvl="8" w:tplc="0415001B" w:tentative="1">
      <w:start w:val="1"/>
      <w:numFmt w:val="lowerRoman"/>
      <w:lvlText w:val="%9."/>
      <w:lvlJc w:val="right"/>
      <w:pPr>
        <w:ind w:left="7177" w:hanging="180"/>
      </w:pPr>
    </w:lvl>
  </w:abstractNum>
  <w:abstractNum w:abstractNumId="41" w15:restartNumberingAfterBreak="0">
    <w:nsid w:val="66116EF9"/>
    <w:multiLevelType w:val="hybridMultilevel"/>
    <w:tmpl w:val="24BCC516"/>
    <w:lvl w:ilvl="0" w:tplc="04150001">
      <w:start w:val="1"/>
      <w:numFmt w:val="bullet"/>
      <w:lvlText w:val=""/>
      <w:lvlJc w:val="left"/>
      <w:pPr>
        <w:ind w:left="762" w:hanging="360"/>
      </w:pPr>
      <w:rPr>
        <w:rFonts w:ascii="Symbol" w:hAnsi="Symbol" w:hint="default"/>
      </w:rPr>
    </w:lvl>
    <w:lvl w:ilvl="1" w:tplc="04150003" w:tentative="1">
      <w:start w:val="1"/>
      <w:numFmt w:val="bullet"/>
      <w:lvlText w:val="o"/>
      <w:lvlJc w:val="left"/>
      <w:pPr>
        <w:ind w:left="1482" w:hanging="360"/>
      </w:pPr>
      <w:rPr>
        <w:rFonts w:ascii="Courier New" w:hAnsi="Courier New" w:cs="Courier New" w:hint="default"/>
      </w:rPr>
    </w:lvl>
    <w:lvl w:ilvl="2" w:tplc="04150005" w:tentative="1">
      <w:start w:val="1"/>
      <w:numFmt w:val="bullet"/>
      <w:lvlText w:val=""/>
      <w:lvlJc w:val="left"/>
      <w:pPr>
        <w:ind w:left="2202" w:hanging="360"/>
      </w:pPr>
      <w:rPr>
        <w:rFonts w:ascii="Wingdings" w:hAnsi="Wingdings" w:hint="default"/>
      </w:rPr>
    </w:lvl>
    <w:lvl w:ilvl="3" w:tplc="04150001" w:tentative="1">
      <w:start w:val="1"/>
      <w:numFmt w:val="bullet"/>
      <w:lvlText w:val=""/>
      <w:lvlJc w:val="left"/>
      <w:pPr>
        <w:ind w:left="2922" w:hanging="360"/>
      </w:pPr>
      <w:rPr>
        <w:rFonts w:ascii="Symbol" w:hAnsi="Symbol" w:hint="default"/>
      </w:rPr>
    </w:lvl>
    <w:lvl w:ilvl="4" w:tplc="04150003" w:tentative="1">
      <w:start w:val="1"/>
      <w:numFmt w:val="bullet"/>
      <w:lvlText w:val="o"/>
      <w:lvlJc w:val="left"/>
      <w:pPr>
        <w:ind w:left="3642" w:hanging="360"/>
      </w:pPr>
      <w:rPr>
        <w:rFonts w:ascii="Courier New" w:hAnsi="Courier New" w:cs="Courier New" w:hint="default"/>
      </w:rPr>
    </w:lvl>
    <w:lvl w:ilvl="5" w:tplc="04150005" w:tentative="1">
      <w:start w:val="1"/>
      <w:numFmt w:val="bullet"/>
      <w:lvlText w:val=""/>
      <w:lvlJc w:val="left"/>
      <w:pPr>
        <w:ind w:left="4362" w:hanging="360"/>
      </w:pPr>
      <w:rPr>
        <w:rFonts w:ascii="Wingdings" w:hAnsi="Wingdings" w:hint="default"/>
      </w:rPr>
    </w:lvl>
    <w:lvl w:ilvl="6" w:tplc="04150001" w:tentative="1">
      <w:start w:val="1"/>
      <w:numFmt w:val="bullet"/>
      <w:lvlText w:val=""/>
      <w:lvlJc w:val="left"/>
      <w:pPr>
        <w:ind w:left="5082" w:hanging="360"/>
      </w:pPr>
      <w:rPr>
        <w:rFonts w:ascii="Symbol" w:hAnsi="Symbol" w:hint="default"/>
      </w:rPr>
    </w:lvl>
    <w:lvl w:ilvl="7" w:tplc="04150003" w:tentative="1">
      <w:start w:val="1"/>
      <w:numFmt w:val="bullet"/>
      <w:lvlText w:val="o"/>
      <w:lvlJc w:val="left"/>
      <w:pPr>
        <w:ind w:left="5802" w:hanging="360"/>
      </w:pPr>
      <w:rPr>
        <w:rFonts w:ascii="Courier New" w:hAnsi="Courier New" w:cs="Courier New" w:hint="default"/>
      </w:rPr>
    </w:lvl>
    <w:lvl w:ilvl="8" w:tplc="04150005" w:tentative="1">
      <w:start w:val="1"/>
      <w:numFmt w:val="bullet"/>
      <w:lvlText w:val=""/>
      <w:lvlJc w:val="left"/>
      <w:pPr>
        <w:ind w:left="6522" w:hanging="360"/>
      </w:pPr>
      <w:rPr>
        <w:rFonts w:ascii="Wingdings" w:hAnsi="Wingdings" w:hint="default"/>
      </w:rPr>
    </w:lvl>
  </w:abstractNum>
  <w:abstractNum w:abstractNumId="42" w15:restartNumberingAfterBreak="0">
    <w:nsid w:val="6691134A"/>
    <w:multiLevelType w:val="hybridMultilevel"/>
    <w:tmpl w:val="AA448868"/>
    <w:lvl w:ilvl="0" w:tplc="776E409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7AF6056"/>
    <w:multiLevelType w:val="hybridMultilevel"/>
    <w:tmpl w:val="EA7EA8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81A7C2C"/>
    <w:multiLevelType w:val="hybridMultilevel"/>
    <w:tmpl w:val="163C61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AF7464C"/>
    <w:multiLevelType w:val="hybridMultilevel"/>
    <w:tmpl w:val="E81E89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B7711D6"/>
    <w:multiLevelType w:val="hybridMultilevel"/>
    <w:tmpl w:val="DF7E7EC0"/>
    <w:lvl w:ilvl="0" w:tplc="0415000B">
      <w:start w:val="1"/>
      <w:numFmt w:val="bullet"/>
      <w:pStyle w:val="kropka"/>
      <w:lvlText w:val=""/>
      <w:lvlJc w:val="left"/>
      <w:pPr>
        <w:tabs>
          <w:tab w:val="num" w:pos="567"/>
        </w:tabs>
        <w:ind w:left="567" w:hanging="567"/>
      </w:pPr>
      <w:rPr>
        <w:rFonts w:ascii="Symbol" w:hAnsi="Symbol" w:hint="default"/>
      </w:rPr>
    </w:lvl>
    <w:lvl w:ilvl="1" w:tplc="04150003">
      <w:start w:val="1"/>
      <w:numFmt w:val="bullet"/>
      <w:lvlText w:val=""/>
      <w:lvlJc w:val="left"/>
      <w:pPr>
        <w:tabs>
          <w:tab w:val="num" w:pos="1440"/>
        </w:tabs>
        <w:ind w:left="1080" w:firstLine="0"/>
      </w:pPr>
      <w:rPr>
        <w:rFonts w:ascii="Wingdings" w:hAnsi="Wingdings" w:hint="default"/>
      </w:r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7" w15:restartNumberingAfterBreak="0">
    <w:nsid w:val="6C7216D9"/>
    <w:multiLevelType w:val="hybridMultilevel"/>
    <w:tmpl w:val="68B202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D662F59"/>
    <w:multiLevelType w:val="hybridMultilevel"/>
    <w:tmpl w:val="2A44E108"/>
    <w:lvl w:ilvl="0" w:tplc="C6C05F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F502B15"/>
    <w:multiLevelType w:val="hybridMultilevel"/>
    <w:tmpl w:val="DC5413B6"/>
    <w:lvl w:ilvl="0" w:tplc="04150019">
      <w:start w:val="1"/>
      <w:numFmt w:val="lowerLetter"/>
      <w:lvlText w:val="%1."/>
      <w:lvlJc w:val="left"/>
      <w:pPr>
        <w:ind w:left="914" w:hanging="360"/>
      </w:pPr>
    </w:lvl>
    <w:lvl w:ilvl="1" w:tplc="04150019" w:tentative="1">
      <w:start w:val="1"/>
      <w:numFmt w:val="lowerLetter"/>
      <w:lvlText w:val="%2."/>
      <w:lvlJc w:val="left"/>
      <w:pPr>
        <w:ind w:left="1634" w:hanging="360"/>
      </w:pPr>
    </w:lvl>
    <w:lvl w:ilvl="2" w:tplc="0415001B" w:tentative="1">
      <w:start w:val="1"/>
      <w:numFmt w:val="lowerRoman"/>
      <w:lvlText w:val="%3."/>
      <w:lvlJc w:val="right"/>
      <w:pPr>
        <w:ind w:left="2354" w:hanging="180"/>
      </w:pPr>
    </w:lvl>
    <w:lvl w:ilvl="3" w:tplc="0415000F" w:tentative="1">
      <w:start w:val="1"/>
      <w:numFmt w:val="decimal"/>
      <w:lvlText w:val="%4."/>
      <w:lvlJc w:val="left"/>
      <w:pPr>
        <w:ind w:left="3074" w:hanging="360"/>
      </w:pPr>
    </w:lvl>
    <w:lvl w:ilvl="4" w:tplc="04150019" w:tentative="1">
      <w:start w:val="1"/>
      <w:numFmt w:val="lowerLetter"/>
      <w:lvlText w:val="%5."/>
      <w:lvlJc w:val="left"/>
      <w:pPr>
        <w:ind w:left="3794" w:hanging="360"/>
      </w:pPr>
    </w:lvl>
    <w:lvl w:ilvl="5" w:tplc="0415001B" w:tentative="1">
      <w:start w:val="1"/>
      <w:numFmt w:val="lowerRoman"/>
      <w:lvlText w:val="%6."/>
      <w:lvlJc w:val="right"/>
      <w:pPr>
        <w:ind w:left="4514" w:hanging="180"/>
      </w:pPr>
    </w:lvl>
    <w:lvl w:ilvl="6" w:tplc="0415000F" w:tentative="1">
      <w:start w:val="1"/>
      <w:numFmt w:val="decimal"/>
      <w:lvlText w:val="%7."/>
      <w:lvlJc w:val="left"/>
      <w:pPr>
        <w:ind w:left="5234" w:hanging="360"/>
      </w:pPr>
    </w:lvl>
    <w:lvl w:ilvl="7" w:tplc="04150019" w:tentative="1">
      <w:start w:val="1"/>
      <w:numFmt w:val="lowerLetter"/>
      <w:lvlText w:val="%8."/>
      <w:lvlJc w:val="left"/>
      <w:pPr>
        <w:ind w:left="5954" w:hanging="360"/>
      </w:pPr>
    </w:lvl>
    <w:lvl w:ilvl="8" w:tplc="0415001B" w:tentative="1">
      <w:start w:val="1"/>
      <w:numFmt w:val="lowerRoman"/>
      <w:lvlText w:val="%9."/>
      <w:lvlJc w:val="right"/>
      <w:pPr>
        <w:ind w:left="6674" w:hanging="180"/>
      </w:pPr>
    </w:lvl>
  </w:abstractNum>
  <w:abstractNum w:abstractNumId="50" w15:restartNumberingAfterBreak="0">
    <w:nsid w:val="72C007BF"/>
    <w:multiLevelType w:val="hybridMultilevel"/>
    <w:tmpl w:val="5D445284"/>
    <w:lvl w:ilvl="0" w:tplc="FDC05758">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46B1039"/>
    <w:multiLevelType w:val="multilevel"/>
    <w:tmpl w:val="3CA29ED8"/>
    <w:name w:val="WW8Num24222232"/>
    <w:lvl w:ilvl="0">
      <w:start w:val="6"/>
      <w:numFmt w:val="decimal"/>
      <w:lvlText w:val="%1."/>
      <w:lvlJc w:val="left"/>
      <w:pPr>
        <w:tabs>
          <w:tab w:val="num" w:pos="357"/>
        </w:tabs>
        <w:ind w:left="357" w:hanging="357"/>
      </w:pPr>
      <w:rPr>
        <w:sz w:val="24"/>
        <w:szCs w:val="24"/>
      </w:rPr>
    </w:lvl>
    <w:lvl w:ilvl="1">
      <w:start w:val="1"/>
      <w:numFmt w:val="decimal"/>
      <w:lvlText w:val="%2)"/>
      <w:lvlJc w:val="left"/>
      <w:pPr>
        <w:tabs>
          <w:tab w:val="num" w:pos="170"/>
        </w:tabs>
        <w:ind w:left="680" w:hanging="510"/>
      </w:pPr>
      <w:rPr>
        <w:strike w:val="0"/>
        <w:dstrike w:val="0"/>
        <w:u w:val="none"/>
        <w:effect w:val="none"/>
      </w:rPr>
    </w:lvl>
    <w:lvl w:ilvl="2">
      <w:start w:val="1"/>
      <w:numFmt w:val="lowerLetter"/>
      <w:lvlText w:val="%3)"/>
      <w:lvlJc w:val="left"/>
      <w:pPr>
        <w:tabs>
          <w:tab w:val="num" w:pos="680"/>
        </w:tabs>
        <w:ind w:left="1021" w:hanging="341"/>
      </w:pPr>
      <w:rPr>
        <w:sz w:val="24"/>
        <w:szCs w:val="24"/>
      </w:rPr>
    </w:lvl>
    <w:lvl w:ilvl="3">
      <w:start w:val="1"/>
      <w:numFmt w:val="none"/>
      <w:suff w:val="nothing"/>
      <w:lvlText w:val="-"/>
      <w:lvlJc w:val="left"/>
      <w:pPr>
        <w:ind w:left="0" w:firstLine="0"/>
      </w:pPr>
    </w:lvl>
    <w:lvl w:ilvl="4">
      <w:start w:val="1"/>
      <w:numFmt w:val="lowerLetter"/>
      <w:lvlText w:val="(%5)"/>
      <w:lvlJc w:val="left"/>
      <w:pPr>
        <w:tabs>
          <w:tab w:val="num" w:pos="1800"/>
        </w:tabs>
        <w:ind w:left="0" w:firstLine="0"/>
      </w:pPr>
    </w:lvl>
    <w:lvl w:ilvl="5">
      <w:start w:val="1"/>
      <w:numFmt w:val="lowerRoman"/>
      <w:lvlText w:val="(%6)"/>
      <w:lvlJc w:val="left"/>
      <w:pPr>
        <w:tabs>
          <w:tab w:val="num" w:pos="2160"/>
        </w:tabs>
        <w:ind w:left="0" w:firstLine="0"/>
      </w:pPr>
    </w:lvl>
    <w:lvl w:ilvl="6">
      <w:start w:val="1"/>
      <w:numFmt w:val="decimal"/>
      <w:lvlText w:val="%7."/>
      <w:lvlJc w:val="left"/>
      <w:pPr>
        <w:tabs>
          <w:tab w:val="num" w:pos="2520"/>
        </w:tabs>
        <w:ind w:left="0" w:firstLine="0"/>
      </w:pPr>
    </w:lvl>
    <w:lvl w:ilvl="7">
      <w:start w:val="1"/>
      <w:numFmt w:val="lowerLetter"/>
      <w:lvlText w:val="%8."/>
      <w:lvlJc w:val="left"/>
      <w:pPr>
        <w:tabs>
          <w:tab w:val="num" w:pos="2880"/>
        </w:tabs>
        <w:ind w:left="0" w:firstLine="0"/>
      </w:pPr>
    </w:lvl>
    <w:lvl w:ilvl="8">
      <w:start w:val="1"/>
      <w:numFmt w:val="lowerRoman"/>
      <w:lvlText w:val="%9."/>
      <w:lvlJc w:val="left"/>
      <w:pPr>
        <w:tabs>
          <w:tab w:val="num" w:pos="3240"/>
        </w:tabs>
        <w:ind w:left="0" w:firstLine="0"/>
      </w:pPr>
    </w:lvl>
  </w:abstractNum>
  <w:abstractNum w:abstractNumId="52" w15:restartNumberingAfterBreak="0">
    <w:nsid w:val="78FF2B88"/>
    <w:multiLevelType w:val="hybridMultilevel"/>
    <w:tmpl w:val="9A9861E8"/>
    <w:lvl w:ilvl="0" w:tplc="04150001">
      <w:start w:val="1"/>
      <w:numFmt w:val="bullet"/>
      <w:lvlText w:val=""/>
      <w:lvlJc w:val="left"/>
      <w:pPr>
        <w:ind w:left="1199" w:hanging="360"/>
      </w:pPr>
      <w:rPr>
        <w:rFonts w:ascii="Symbol" w:hAnsi="Symbol" w:hint="default"/>
      </w:rPr>
    </w:lvl>
    <w:lvl w:ilvl="1" w:tplc="04150003" w:tentative="1">
      <w:start w:val="1"/>
      <w:numFmt w:val="bullet"/>
      <w:lvlText w:val="o"/>
      <w:lvlJc w:val="left"/>
      <w:pPr>
        <w:ind w:left="1919" w:hanging="360"/>
      </w:pPr>
      <w:rPr>
        <w:rFonts w:ascii="Courier New" w:hAnsi="Courier New" w:cs="Courier New" w:hint="default"/>
      </w:rPr>
    </w:lvl>
    <w:lvl w:ilvl="2" w:tplc="04150005" w:tentative="1">
      <w:start w:val="1"/>
      <w:numFmt w:val="bullet"/>
      <w:lvlText w:val=""/>
      <w:lvlJc w:val="left"/>
      <w:pPr>
        <w:ind w:left="2639" w:hanging="360"/>
      </w:pPr>
      <w:rPr>
        <w:rFonts w:ascii="Wingdings" w:hAnsi="Wingdings" w:hint="default"/>
      </w:rPr>
    </w:lvl>
    <w:lvl w:ilvl="3" w:tplc="04150001" w:tentative="1">
      <w:start w:val="1"/>
      <w:numFmt w:val="bullet"/>
      <w:lvlText w:val=""/>
      <w:lvlJc w:val="left"/>
      <w:pPr>
        <w:ind w:left="3359" w:hanging="360"/>
      </w:pPr>
      <w:rPr>
        <w:rFonts w:ascii="Symbol" w:hAnsi="Symbol" w:hint="default"/>
      </w:rPr>
    </w:lvl>
    <w:lvl w:ilvl="4" w:tplc="04150003" w:tentative="1">
      <w:start w:val="1"/>
      <w:numFmt w:val="bullet"/>
      <w:lvlText w:val="o"/>
      <w:lvlJc w:val="left"/>
      <w:pPr>
        <w:ind w:left="4079" w:hanging="360"/>
      </w:pPr>
      <w:rPr>
        <w:rFonts w:ascii="Courier New" w:hAnsi="Courier New" w:cs="Courier New" w:hint="default"/>
      </w:rPr>
    </w:lvl>
    <w:lvl w:ilvl="5" w:tplc="04150005" w:tentative="1">
      <w:start w:val="1"/>
      <w:numFmt w:val="bullet"/>
      <w:lvlText w:val=""/>
      <w:lvlJc w:val="left"/>
      <w:pPr>
        <w:ind w:left="4799" w:hanging="360"/>
      </w:pPr>
      <w:rPr>
        <w:rFonts w:ascii="Wingdings" w:hAnsi="Wingdings" w:hint="default"/>
      </w:rPr>
    </w:lvl>
    <w:lvl w:ilvl="6" w:tplc="04150001" w:tentative="1">
      <w:start w:val="1"/>
      <w:numFmt w:val="bullet"/>
      <w:lvlText w:val=""/>
      <w:lvlJc w:val="left"/>
      <w:pPr>
        <w:ind w:left="5519" w:hanging="360"/>
      </w:pPr>
      <w:rPr>
        <w:rFonts w:ascii="Symbol" w:hAnsi="Symbol" w:hint="default"/>
      </w:rPr>
    </w:lvl>
    <w:lvl w:ilvl="7" w:tplc="04150003" w:tentative="1">
      <w:start w:val="1"/>
      <w:numFmt w:val="bullet"/>
      <w:lvlText w:val="o"/>
      <w:lvlJc w:val="left"/>
      <w:pPr>
        <w:ind w:left="6239" w:hanging="360"/>
      </w:pPr>
      <w:rPr>
        <w:rFonts w:ascii="Courier New" w:hAnsi="Courier New" w:cs="Courier New" w:hint="default"/>
      </w:rPr>
    </w:lvl>
    <w:lvl w:ilvl="8" w:tplc="04150005" w:tentative="1">
      <w:start w:val="1"/>
      <w:numFmt w:val="bullet"/>
      <w:lvlText w:val=""/>
      <w:lvlJc w:val="left"/>
      <w:pPr>
        <w:ind w:left="6959" w:hanging="360"/>
      </w:pPr>
      <w:rPr>
        <w:rFonts w:ascii="Wingdings" w:hAnsi="Wingdings" w:hint="default"/>
      </w:rPr>
    </w:lvl>
  </w:abstractNum>
  <w:abstractNum w:abstractNumId="53" w15:restartNumberingAfterBreak="0">
    <w:nsid w:val="7CE11ECB"/>
    <w:multiLevelType w:val="hybridMultilevel"/>
    <w:tmpl w:val="047C4F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6"/>
  </w:num>
  <w:num w:numId="3">
    <w:abstractNumId w:val="13"/>
  </w:num>
  <w:num w:numId="4">
    <w:abstractNumId w:val="29"/>
  </w:num>
  <w:num w:numId="5">
    <w:abstractNumId w:val="44"/>
  </w:num>
  <w:num w:numId="6">
    <w:abstractNumId w:val="42"/>
  </w:num>
  <w:num w:numId="7">
    <w:abstractNumId w:val="12"/>
  </w:num>
  <w:num w:numId="8">
    <w:abstractNumId w:val="21"/>
  </w:num>
  <w:num w:numId="9">
    <w:abstractNumId w:val="18"/>
  </w:num>
  <w:num w:numId="10">
    <w:abstractNumId w:val="49"/>
  </w:num>
  <w:num w:numId="11">
    <w:abstractNumId w:val="17"/>
  </w:num>
  <w:num w:numId="12">
    <w:abstractNumId w:val="5"/>
  </w:num>
  <w:num w:numId="13">
    <w:abstractNumId w:val="37"/>
  </w:num>
  <w:num w:numId="14">
    <w:abstractNumId w:val="27"/>
  </w:num>
  <w:num w:numId="15">
    <w:abstractNumId w:val="43"/>
  </w:num>
  <w:num w:numId="16">
    <w:abstractNumId w:val="45"/>
  </w:num>
  <w:num w:numId="17">
    <w:abstractNumId w:val="39"/>
  </w:num>
  <w:num w:numId="18">
    <w:abstractNumId w:val="38"/>
  </w:num>
  <w:num w:numId="19">
    <w:abstractNumId w:val="30"/>
  </w:num>
  <w:num w:numId="20">
    <w:abstractNumId w:val="36"/>
  </w:num>
  <w:num w:numId="21">
    <w:abstractNumId w:val="10"/>
  </w:num>
  <w:num w:numId="22">
    <w:abstractNumId w:val="8"/>
  </w:num>
  <w:num w:numId="23">
    <w:abstractNumId w:val="6"/>
  </w:num>
  <w:num w:numId="24">
    <w:abstractNumId w:val="9"/>
  </w:num>
  <w:num w:numId="25">
    <w:abstractNumId w:val="53"/>
  </w:num>
  <w:num w:numId="26">
    <w:abstractNumId w:val="4"/>
  </w:num>
  <w:num w:numId="27">
    <w:abstractNumId w:val="35"/>
  </w:num>
  <w:num w:numId="28">
    <w:abstractNumId w:val="16"/>
  </w:num>
  <w:num w:numId="29">
    <w:abstractNumId w:val="25"/>
  </w:num>
  <w:num w:numId="30">
    <w:abstractNumId w:val="19"/>
  </w:num>
  <w:num w:numId="31">
    <w:abstractNumId w:val="40"/>
  </w:num>
  <w:num w:numId="32">
    <w:abstractNumId w:val="22"/>
  </w:num>
  <w:num w:numId="33">
    <w:abstractNumId w:val="31"/>
  </w:num>
  <w:num w:numId="34">
    <w:abstractNumId w:val="52"/>
  </w:num>
  <w:num w:numId="35">
    <w:abstractNumId w:val="33"/>
  </w:num>
  <w:num w:numId="36">
    <w:abstractNumId w:val="24"/>
  </w:num>
  <w:num w:numId="37">
    <w:abstractNumId w:val="11"/>
  </w:num>
  <w:num w:numId="38">
    <w:abstractNumId w:val="14"/>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34"/>
  </w:num>
  <w:num w:numId="42">
    <w:abstractNumId w:val="28"/>
  </w:num>
  <w:num w:numId="43">
    <w:abstractNumId w:val="15"/>
  </w:num>
  <w:num w:numId="44">
    <w:abstractNumId w:val="47"/>
  </w:num>
  <w:num w:numId="45">
    <w:abstractNumId w:val="48"/>
  </w:num>
  <w:num w:numId="46">
    <w:abstractNumId w:val="50"/>
  </w:num>
  <w:num w:numId="47">
    <w:abstractNumId w:val="41"/>
  </w:num>
  <w:num w:numId="48">
    <w:abstractNumId w:val="23"/>
  </w:num>
  <w:num w:numId="49">
    <w:abstractNumId w:val="20"/>
  </w:num>
  <w:num w:numId="50">
    <w:abstractNumId w:val="2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227"/>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2FB"/>
    <w:rsid w:val="00000F04"/>
    <w:rsid w:val="00002356"/>
    <w:rsid w:val="00002E26"/>
    <w:rsid w:val="000035D8"/>
    <w:rsid w:val="00003A9B"/>
    <w:rsid w:val="00004F0E"/>
    <w:rsid w:val="00005305"/>
    <w:rsid w:val="00005C84"/>
    <w:rsid w:val="00007047"/>
    <w:rsid w:val="00010558"/>
    <w:rsid w:val="00010CBC"/>
    <w:rsid w:val="00011088"/>
    <w:rsid w:val="000115E5"/>
    <w:rsid w:val="00011B0A"/>
    <w:rsid w:val="000120EC"/>
    <w:rsid w:val="00013153"/>
    <w:rsid w:val="000133EC"/>
    <w:rsid w:val="00015D61"/>
    <w:rsid w:val="00017249"/>
    <w:rsid w:val="00017BFC"/>
    <w:rsid w:val="00020B64"/>
    <w:rsid w:val="000213BC"/>
    <w:rsid w:val="000214AC"/>
    <w:rsid w:val="0002251E"/>
    <w:rsid w:val="000238CD"/>
    <w:rsid w:val="00023922"/>
    <w:rsid w:val="00023C88"/>
    <w:rsid w:val="00024179"/>
    <w:rsid w:val="00024F26"/>
    <w:rsid w:val="00030D58"/>
    <w:rsid w:val="00032322"/>
    <w:rsid w:val="00032AB5"/>
    <w:rsid w:val="00033C80"/>
    <w:rsid w:val="00033FA3"/>
    <w:rsid w:val="000344D3"/>
    <w:rsid w:val="00034AB8"/>
    <w:rsid w:val="000374A3"/>
    <w:rsid w:val="00041A5B"/>
    <w:rsid w:val="00042886"/>
    <w:rsid w:val="00044B9D"/>
    <w:rsid w:val="00046610"/>
    <w:rsid w:val="00047488"/>
    <w:rsid w:val="000507D4"/>
    <w:rsid w:val="00051438"/>
    <w:rsid w:val="00051FB1"/>
    <w:rsid w:val="000535D2"/>
    <w:rsid w:val="00054337"/>
    <w:rsid w:val="0005525C"/>
    <w:rsid w:val="00055934"/>
    <w:rsid w:val="00056B79"/>
    <w:rsid w:val="00057320"/>
    <w:rsid w:val="00057DA5"/>
    <w:rsid w:val="00057F74"/>
    <w:rsid w:val="00060306"/>
    <w:rsid w:val="0006074C"/>
    <w:rsid w:val="00061309"/>
    <w:rsid w:val="00061E62"/>
    <w:rsid w:val="00065FC4"/>
    <w:rsid w:val="00066083"/>
    <w:rsid w:val="00066643"/>
    <w:rsid w:val="00066EC3"/>
    <w:rsid w:val="00067BEA"/>
    <w:rsid w:val="00070BB9"/>
    <w:rsid w:val="00072ACC"/>
    <w:rsid w:val="000750E5"/>
    <w:rsid w:val="00075172"/>
    <w:rsid w:val="00077357"/>
    <w:rsid w:val="000774C8"/>
    <w:rsid w:val="00077868"/>
    <w:rsid w:val="00077DBC"/>
    <w:rsid w:val="000800E4"/>
    <w:rsid w:val="00081618"/>
    <w:rsid w:val="00085BB0"/>
    <w:rsid w:val="00090779"/>
    <w:rsid w:val="000930D0"/>
    <w:rsid w:val="00093116"/>
    <w:rsid w:val="00094042"/>
    <w:rsid w:val="000959DE"/>
    <w:rsid w:val="000A1BFE"/>
    <w:rsid w:val="000A3863"/>
    <w:rsid w:val="000A4468"/>
    <w:rsid w:val="000A52E0"/>
    <w:rsid w:val="000A6A4A"/>
    <w:rsid w:val="000B07C7"/>
    <w:rsid w:val="000B25CB"/>
    <w:rsid w:val="000B27D9"/>
    <w:rsid w:val="000B3DF1"/>
    <w:rsid w:val="000B5788"/>
    <w:rsid w:val="000B586E"/>
    <w:rsid w:val="000B69A3"/>
    <w:rsid w:val="000C53F7"/>
    <w:rsid w:val="000C61F1"/>
    <w:rsid w:val="000C631C"/>
    <w:rsid w:val="000C7763"/>
    <w:rsid w:val="000C7799"/>
    <w:rsid w:val="000C7DBF"/>
    <w:rsid w:val="000D04FB"/>
    <w:rsid w:val="000D097D"/>
    <w:rsid w:val="000D2161"/>
    <w:rsid w:val="000D231B"/>
    <w:rsid w:val="000D2E58"/>
    <w:rsid w:val="000D2F8D"/>
    <w:rsid w:val="000D42EB"/>
    <w:rsid w:val="000D6D84"/>
    <w:rsid w:val="000E0FF3"/>
    <w:rsid w:val="000E15F3"/>
    <w:rsid w:val="000E441D"/>
    <w:rsid w:val="000E5A7C"/>
    <w:rsid w:val="000E7E01"/>
    <w:rsid w:val="000F0165"/>
    <w:rsid w:val="000F162D"/>
    <w:rsid w:val="000F1AA4"/>
    <w:rsid w:val="000F3088"/>
    <w:rsid w:val="000F34A1"/>
    <w:rsid w:val="000F41AB"/>
    <w:rsid w:val="000F4C9D"/>
    <w:rsid w:val="000F55C2"/>
    <w:rsid w:val="000F5BBB"/>
    <w:rsid w:val="000F6B51"/>
    <w:rsid w:val="00102649"/>
    <w:rsid w:val="0010311A"/>
    <w:rsid w:val="0010478E"/>
    <w:rsid w:val="0010583B"/>
    <w:rsid w:val="00107611"/>
    <w:rsid w:val="00110CC8"/>
    <w:rsid w:val="00110D95"/>
    <w:rsid w:val="00112468"/>
    <w:rsid w:val="00112491"/>
    <w:rsid w:val="00116945"/>
    <w:rsid w:val="001201A0"/>
    <w:rsid w:val="00120677"/>
    <w:rsid w:val="001229B2"/>
    <w:rsid w:val="0012344C"/>
    <w:rsid w:val="00124146"/>
    <w:rsid w:val="001247ED"/>
    <w:rsid w:val="001249C0"/>
    <w:rsid w:val="00124CE1"/>
    <w:rsid w:val="00125BA8"/>
    <w:rsid w:val="00126CAB"/>
    <w:rsid w:val="001273F5"/>
    <w:rsid w:val="00127B1F"/>
    <w:rsid w:val="00127EF4"/>
    <w:rsid w:val="00130F7B"/>
    <w:rsid w:val="00133C27"/>
    <w:rsid w:val="001341E0"/>
    <w:rsid w:val="001353D4"/>
    <w:rsid w:val="00135B4D"/>
    <w:rsid w:val="00136121"/>
    <w:rsid w:val="00140653"/>
    <w:rsid w:val="0014162B"/>
    <w:rsid w:val="001419C5"/>
    <w:rsid w:val="00142400"/>
    <w:rsid w:val="00143081"/>
    <w:rsid w:val="00145520"/>
    <w:rsid w:val="00145B80"/>
    <w:rsid w:val="001476C6"/>
    <w:rsid w:val="001508E7"/>
    <w:rsid w:val="00151151"/>
    <w:rsid w:val="001521E1"/>
    <w:rsid w:val="001546B5"/>
    <w:rsid w:val="001568B4"/>
    <w:rsid w:val="0016108C"/>
    <w:rsid w:val="001617AA"/>
    <w:rsid w:val="00162EBE"/>
    <w:rsid w:val="00163A00"/>
    <w:rsid w:val="00163B0E"/>
    <w:rsid w:val="00163C1A"/>
    <w:rsid w:val="001641DF"/>
    <w:rsid w:val="001643F2"/>
    <w:rsid w:val="00166C0C"/>
    <w:rsid w:val="0016747B"/>
    <w:rsid w:val="0017056F"/>
    <w:rsid w:val="00170A51"/>
    <w:rsid w:val="00171989"/>
    <w:rsid w:val="001728E1"/>
    <w:rsid w:val="00173D10"/>
    <w:rsid w:val="00174EA6"/>
    <w:rsid w:val="001753D3"/>
    <w:rsid w:val="001759B4"/>
    <w:rsid w:val="00176464"/>
    <w:rsid w:val="001772FB"/>
    <w:rsid w:val="00177363"/>
    <w:rsid w:val="00177782"/>
    <w:rsid w:val="00180960"/>
    <w:rsid w:val="00182295"/>
    <w:rsid w:val="001838A0"/>
    <w:rsid w:val="00183F89"/>
    <w:rsid w:val="001840AC"/>
    <w:rsid w:val="00184E7C"/>
    <w:rsid w:val="00185CED"/>
    <w:rsid w:val="001877B4"/>
    <w:rsid w:val="00187F47"/>
    <w:rsid w:val="00190ACF"/>
    <w:rsid w:val="00191EAB"/>
    <w:rsid w:val="0019236B"/>
    <w:rsid w:val="00193D88"/>
    <w:rsid w:val="0019431C"/>
    <w:rsid w:val="0019473B"/>
    <w:rsid w:val="00194C00"/>
    <w:rsid w:val="0019577A"/>
    <w:rsid w:val="00197E05"/>
    <w:rsid w:val="001A13E1"/>
    <w:rsid w:val="001A16EE"/>
    <w:rsid w:val="001A1B97"/>
    <w:rsid w:val="001A2DAC"/>
    <w:rsid w:val="001A3DA9"/>
    <w:rsid w:val="001A3F5C"/>
    <w:rsid w:val="001A426A"/>
    <w:rsid w:val="001A5C97"/>
    <w:rsid w:val="001A619F"/>
    <w:rsid w:val="001A7A43"/>
    <w:rsid w:val="001A7A93"/>
    <w:rsid w:val="001B0C41"/>
    <w:rsid w:val="001B16A9"/>
    <w:rsid w:val="001B16DC"/>
    <w:rsid w:val="001B2575"/>
    <w:rsid w:val="001B349F"/>
    <w:rsid w:val="001B71A8"/>
    <w:rsid w:val="001B79EC"/>
    <w:rsid w:val="001C06FA"/>
    <w:rsid w:val="001C250B"/>
    <w:rsid w:val="001C31B3"/>
    <w:rsid w:val="001C6B41"/>
    <w:rsid w:val="001C791F"/>
    <w:rsid w:val="001D04DC"/>
    <w:rsid w:val="001D12AC"/>
    <w:rsid w:val="001D549D"/>
    <w:rsid w:val="001D6282"/>
    <w:rsid w:val="001D6CCD"/>
    <w:rsid w:val="001E1BBD"/>
    <w:rsid w:val="001E2FDA"/>
    <w:rsid w:val="001E4933"/>
    <w:rsid w:val="001E54E0"/>
    <w:rsid w:val="001E5660"/>
    <w:rsid w:val="001E5E61"/>
    <w:rsid w:val="001E68C7"/>
    <w:rsid w:val="001F142D"/>
    <w:rsid w:val="001F529B"/>
    <w:rsid w:val="001F61EF"/>
    <w:rsid w:val="001F7441"/>
    <w:rsid w:val="001F791F"/>
    <w:rsid w:val="00201A86"/>
    <w:rsid w:val="00203294"/>
    <w:rsid w:val="00203C67"/>
    <w:rsid w:val="00204AC7"/>
    <w:rsid w:val="002102BC"/>
    <w:rsid w:val="00212EA4"/>
    <w:rsid w:val="00213A9C"/>
    <w:rsid w:val="00214549"/>
    <w:rsid w:val="002155FB"/>
    <w:rsid w:val="002169C6"/>
    <w:rsid w:val="00216B41"/>
    <w:rsid w:val="00216B70"/>
    <w:rsid w:val="00216C63"/>
    <w:rsid w:val="0021727C"/>
    <w:rsid w:val="00220D98"/>
    <w:rsid w:val="00222408"/>
    <w:rsid w:val="002241F2"/>
    <w:rsid w:val="00227061"/>
    <w:rsid w:val="002279D9"/>
    <w:rsid w:val="00232164"/>
    <w:rsid w:val="00232F5E"/>
    <w:rsid w:val="00233862"/>
    <w:rsid w:val="002354C7"/>
    <w:rsid w:val="00236B6B"/>
    <w:rsid w:val="0023735D"/>
    <w:rsid w:val="0024104B"/>
    <w:rsid w:val="0024456C"/>
    <w:rsid w:val="002445B2"/>
    <w:rsid w:val="00245DCA"/>
    <w:rsid w:val="002500A8"/>
    <w:rsid w:val="0025030A"/>
    <w:rsid w:val="0025054D"/>
    <w:rsid w:val="00251216"/>
    <w:rsid w:val="002513D7"/>
    <w:rsid w:val="0025152F"/>
    <w:rsid w:val="00253903"/>
    <w:rsid w:val="00255561"/>
    <w:rsid w:val="00257644"/>
    <w:rsid w:val="00260CB3"/>
    <w:rsid w:val="00260DBF"/>
    <w:rsid w:val="00260F51"/>
    <w:rsid w:val="002612C2"/>
    <w:rsid w:val="0026304A"/>
    <w:rsid w:val="002647BE"/>
    <w:rsid w:val="00266067"/>
    <w:rsid w:val="002662C1"/>
    <w:rsid w:val="00266D3D"/>
    <w:rsid w:val="0026726B"/>
    <w:rsid w:val="00267BB5"/>
    <w:rsid w:val="00271445"/>
    <w:rsid w:val="00271778"/>
    <w:rsid w:val="00273CCA"/>
    <w:rsid w:val="00274094"/>
    <w:rsid w:val="00274663"/>
    <w:rsid w:val="00274BBC"/>
    <w:rsid w:val="002801CB"/>
    <w:rsid w:val="00280284"/>
    <w:rsid w:val="00280D3E"/>
    <w:rsid w:val="0028100B"/>
    <w:rsid w:val="00281489"/>
    <w:rsid w:val="002817BD"/>
    <w:rsid w:val="00281CD9"/>
    <w:rsid w:val="00282470"/>
    <w:rsid w:val="002854FE"/>
    <w:rsid w:val="0028717B"/>
    <w:rsid w:val="00287204"/>
    <w:rsid w:val="0029084C"/>
    <w:rsid w:val="002918C5"/>
    <w:rsid w:val="002922A2"/>
    <w:rsid w:val="00293C0B"/>
    <w:rsid w:val="00294C90"/>
    <w:rsid w:val="0029550A"/>
    <w:rsid w:val="0029640D"/>
    <w:rsid w:val="002968C5"/>
    <w:rsid w:val="00296F4F"/>
    <w:rsid w:val="002975A3"/>
    <w:rsid w:val="002A1061"/>
    <w:rsid w:val="002A21B4"/>
    <w:rsid w:val="002A30CF"/>
    <w:rsid w:val="002A31E4"/>
    <w:rsid w:val="002A4CEC"/>
    <w:rsid w:val="002A52B3"/>
    <w:rsid w:val="002B0036"/>
    <w:rsid w:val="002B08DE"/>
    <w:rsid w:val="002B2705"/>
    <w:rsid w:val="002B2F0B"/>
    <w:rsid w:val="002B3956"/>
    <w:rsid w:val="002B4CA5"/>
    <w:rsid w:val="002B5D6D"/>
    <w:rsid w:val="002B6C74"/>
    <w:rsid w:val="002B7207"/>
    <w:rsid w:val="002C0A2F"/>
    <w:rsid w:val="002C0E46"/>
    <w:rsid w:val="002C1534"/>
    <w:rsid w:val="002C1584"/>
    <w:rsid w:val="002C3105"/>
    <w:rsid w:val="002C4EAF"/>
    <w:rsid w:val="002C4FA6"/>
    <w:rsid w:val="002C7615"/>
    <w:rsid w:val="002C7827"/>
    <w:rsid w:val="002D2311"/>
    <w:rsid w:val="002D2537"/>
    <w:rsid w:val="002D282D"/>
    <w:rsid w:val="002D30DD"/>
    <w:rsid w:val="002D39F9"/>
    <w:rsid w:val="002D5C7E"/>
    <w:rsid w:val="002D682D"/>
    <w:rsid w:val="002D69D2"/>
    <w:rsid w:val="002D7F48"/>
    <w:rsid w:val="002E08A2"/>
    <w:rsid w:val="002E0E42"/>
    <w:rsid w:val="002E163E"/>
    <w:rsid w:val="002E1772"/>
    <w:rsid w:val="002E283C"/>
    <w:rsid w:val="002E5111"/>
    <w:rsid w:val="002F1480"/>
    <w:rsid w:val="002F25C0"/>
    <w:rsid w:val="002F31D3"/>
    <w:rsid w:val="002F4460"/>
    <w:rsid w:val="002F4E91"/>
    <w:rsid w:val="002F6BF1"/>
    <w:rsid w:val="002F78BF"/>
    <w:rsid w:val="002F78C2"/>
    <w:rsid w:val="0030391C"/>
    <w:rsid w:val="003059F0"/>
    <w:rsid w:val="00306207"/>
    <w:rsid w:val="003067EF"/>
    <w:rsid w:val="00310471"/>
    <w:rsid w:val="00313226"/>
    <w:rsid w:val="00313367"/>
    <w:rsid w:val="00313DF1"/>
    <w:rsid w:val="00317B3F"/>
    <w:rsid w:val="0032141D"/>
    <w:rsid w:val="00321C29"/>
    <w:rsid w:val="0032323B"/>
    <w:rsid w:val="003235C4"/>
    <w:rsid w:val="0032443E"/>
    <w:rsid w:val="003245F6"/>
    <w:rsid w:val="00327087"/>
    <w:rsid w:val="003326E1"/>
    <w:rsid w:val="00333330"/>
    <w:rsid w:val="00333B0D"/>
    <w:rsid w:val="00334589"/>
    <w:rsid w:val="00336203"/>
    <w:rsid w:val="003406BB"/>
    <w:rsid w:val="0034236C"/>
    <w:rsid w:val="0034239C"/>
    <w:rsid w:val="00342D6F"/>
    <w:rsid w:val="003439FF"/>
    <w:rsid w:val="00344681"/>
    <w:rsid w:val="00346CE3"/>
    <w:rsid w:val="003475DC"/>
    <w:rsid w:val="00351ED5"/>
    <w:rsid w:val="0035203C"/>
    <w:rsid w:val="003534BD"/>
    <w:rsid w:val="0035363E"/>
    <w:rsid w:val="00354EDE"/>
    <w:rsid w:val="00356639"/>
    <w:rsid w:val="00357014"/>
    <w:rsid w:val="00360560"/>
    <w:rsid w:val="00363066"/>
    <w:rsid w:val="00363EAE"/>
    <w:rsid w:val="0036424C"/>
    <w:rsid w:val="00365337"/>
    <w:rsid w:val="00366172"/>
    <w:rsid w:val="0037096D"/>
    <w:rsid w:val="00370D97"/>
    <w:rsid w:val="003719D9"/>
    <w:rsid w:val="0037442D"/>
    <w:rsid w:val="00374433"/>
    <w:rsid w:val="003748E1"/>
    <w:rsid w:val="00376825"/>
    <w:rsid w:val="00381874"/>
    <w:rsid w:val="003841FF"/>
    <w:rsid w:val="003851D2"/>
    <w:rsid w:val="003863A1"/>
    <w:rsid w:val="00390866"/>
    <w:rsid w:val="003926C9"/>
    <w:rsid w:val="00393305"/>
    <w:rsid w:val="00393D9B"/>
    <w:rsid w:val="00394339"/>
    <w:rsid w:val="00395023"/>
    <w:rsid w:val="0039734B"/>
    <w:rsid w:val="00397A0C"/>
    <w:rsid w:val="003A1A5D"/>
    <w:rsid w:val="003A3C67"/>
    <w:rsid w:val="003A4234"/>
    <w:rsid w:val="003A4236"/>
    <w:rsid w:val="003A5532"/>
    <w:rsid w:val="003A5D20"/>
    <w:rsid w:val="003B01E6"/>
    <w:rsid w:val="003B03CA"/>
    <w:rsid w:val="003B0AAC"/>
    <w:rsid w:val="003B0D44"/>
    <w:rsid w:val="003B1036"/>
    <w:rsid w:val="003B1079"/>
    <w:rsid w:val="003B2735"/>
    <w:rsid w:val="003B39D2"/>
    <w:rsid w:val="003B3ACE"/>
    <w:rsid w:val="003B4563"/>
    <w:rsid w:val="003B62FE"/>
    <w:rsid w:val="003C0322"/>
    <w:rsid w:val="003C28B3"/>
    <w:rsid w:val="003C2A57"/>
    <w:rsid w:val="003C3B2C"/>
    <w:rsid w:val="003C47D8"/>
    <w:rsid w:val="003C4AA4"/>
    <w:rsid w:val="003C6BC1"/>
    <w:rsid w:val="003D0A3B"/>
    <w:rsid w:val="003D16DB"/>
    <w:rsid w:val="003D1BEC"/>
    <w:rsid w:val="003D1C35"/>
    <w:rsid w:val="003D211D"/>
    <w:rsid w:val="003D2CB2"/>
    <w:rsid w:val="003D453A"/>
    <w:rsid w:val="003D57A4"/>
    <w:rsid w:val="003D636F"/>
    <w:rsid w:val="003D69ED"/>
    <w:rsid w:val="003D7D4B"/>
    <w:rsid w:val="003E0355"/>
    <w:rsid w:val="003E08CE"/>
    <w:rsid w:val="003E0B59"/>
    <w:rsid w:val="003E0C5D"/>
    <w:rsid w:val="003E156D"/>
    <w:rsid w:val="003E1B0C"/>
    <w:rsid w:val="003E3900"/>
    <w:rsid w:val="003E4EA4"/>
    <w:rsid w:val="003E638B"/>
    <w:rsid w:val="003E6ECE"/>
    <w:rsid w:val="003E77D3"/>
    <w:rsid w:val="003F2BA1"/>
    <w:rsid w:val="003F38D9"/>
    <w:rsid w:val="003F5BEB"/>
    <w:rsid w:val="003F718E"/>
    <w:rsid w:val="003F7CB9"/>
    <w:rsid w:val="00400956"/>
    <w:rsid w:val="00403998"/>
    <w:rsid w:val="00405E8B"/>
    <w:rsid w:val="00406AF5"/>
    <w:rsid w:val="00410004"/>
    <w:rsid w:val="00410507"/>
    <w:rsid w:val="0041126D"/>
    <w:rsid w:val="004112C3"/>
    <w:rsid w:val="004113D3"/>
    <w:rsid w:val="00412366"/>
    <w:rsid w:val="00412928"/>
    <w:rsid w:val="00414A17"/>
    <w:rsid w:val="0041641F"/>
    <w:rsid w:val="00417395"/>
    <w:rsid w:val="00417936"/>
    <w:rsid w:val="00417E6F"/>
    <w:rsid w:val="004226C9"/>
    <w:rsid w:val="0042376E"/>
    <w:rsid w:val="00423F29"/>
    <w:rsid w:val="004245CD"/>
    <w:rsid w:val="00424C8D"/>
    <w:rsid w:val="00425693"/>
    <w:rsid w:val="00425E24"/>
    <w:rsid w:val="00426AF4"/>
    <w:rsid w:val="00431446"/>
    <w:rsid w:val="0043278B"/>
    <w:rsid w:val="0043300C"/>
    <w:rsid w:val="004333BC"/>
    <w:rsid w:val="00433FF4"/>
    <w:rsid w:val="00434609"/>
    <w:rsid w:val="00434623"/>
    <w:rsid w:val="00437511"/>
    <w:rsid w:val="0044044A"/>
    <w:rsid w:val="00440DB8"/>
    <w:rsid w:val="00445D1D"/>
    <w:rsid w:val="00453952"/>
    <w:rsid w:val="00453D01"/>
    <w:rsid w:val="00455457"/>
    <w:rsid w:val="0045625E"/>
    <w:rsid w:val="00460204"/>
    <w:rsid w:val="00461209"/>
    <w:rsid w:val="00462F1D"/>
    <w:rsid w:val="004635DD"/>
    <w:rsid w:val="004642D5"/>
    <w:rsid w:val="00464B7C"/>
    <w:rsid w:val="00465A8A"/>
    <w:rsid w:val="00465C17"/>
    <w:rsid w:val="00467509"/>
    <w:rsid w:val="004676F3"/>
    <w:rsid w:val="00467AA2"/>
    <w:rsid w:val="0047173B"/>
    <w:rsid w:val="00471DE8"/>
    <w:rsid w:val="00473A82"/>
    <w:rsid w:val="0047435D"/>
    <w:rsid w:val="0047453E"/>
    <w:rsid w:val="00475B18"/>
    <w:rsid w:val="00475EE5"/>
    <w:rsid w:val="00476D69"/>
    <w:rsid w:val="00477603"/>
    <w:rsid w:val="00480D77"/>
    <w:rsid w:val="00481BE6"/>
    <w:rsid w:val="00483703"/>
    <w:rsid w:val="00484F72"/>
    <w:rsid w:val="004859C8"/>
    <w:rsid w:val="00486DEF"/>
    <w:rsid w:val="004918FF"/>
    <w:rsid w:val="00491EA0"/>
    <w:rsid w:val="004925CE"/>
    <w:rsid w:val="0049429E"/>
    <w:rsid w:val="004947F9"/>
    <w:rsid w:val="00495AFD"/>
    <w:rsid w:val="00496DB3"/>
    <w:rsid w:val="00497463"/>
    <w:rsid w:val="004A05F6"/>
    <w:rsid w:val="004A0BCF"/>
    <w:rsid w:val="004A12B6"/>
    <w:rsid w:val="004A1341"/>
    <w:rsid w:val="004A224C"/>
    <w:rsid w:val="004A2417"/>
    <w:rsid w:val="004A24FE"/>
    <w:rsid w:val="004A3891"/>
    <w:rsid w:val="004A3A98"/>
    <w:rsid w:val="004A47C2"/>
    <w:rsid w:val="004A7369"/>
    <w:rsid w:val="004B06CD"/>
    <w:rsid w:val="004B0C20"/>
    <w:rsid w:val="004B2672"/>
    <w:rsid w:val="004B2EAD"/>
    <w:rsid w:val="004B4E79"/>
    <w:rsid w:val="004B6B0F"/>
    <w:rsid w:val="004C0528"/>
    <w:rsid w:val="004C0914"/>
    <w:rsid w:val="004C0CB3"/>
    <w:rsid w:val="004C15C7"/>
    <w:rsid w:val="004C166C"/>
    <w:rsid w:val="004C18BB"/>
    <w:rsid w:val="004C341A"/>
    <w:rsid w:val="004C3C88"/>
    <w:rsid w:val="004C5B6E"/>
    <w:rsid w:val="004C5E6F"/>
    <w:rsid w:val="004C7595"/>
    <w:rsid w:val="004C7C7D"/>
    <w:rsid w:val="004D202A"/>
    <w:rsid w:val="004D2FFA"/>
    <w:rsid w:val="004D3089"/>
    <w:rsid w:val="004D53A0"/>
    <w:rsid w:val="004E0110"/>
    <w:rsid w:val="004E01D9"/>
    <w:rsid w:val="004E0317"/>
    <w:rsid w:val="004E045F"/>
    <w:rsid w:val="004E0553"/>
    <w:rsid w:val="004E153B"/>
    <w:rsid w:val="004E4BE0"/>
    <w:rsid w:val="004E579C"/>
    <w:rsid w:val="004E5EE5"/>
    <w:rsid w:val="004E73F1"/>
    <w:rsid w:val="004E7B85"/>
    <w:rsid w:val="004F15BF"/>
    <w:rsid w:val="004F3276"/>
    <w:rsid w:val="004F3C0E"/>
    <w:rsid w:val="004F4630"/>
    <w:rsid w:val="004F50AA"/>
    <w:rsid w:val="004F5193"/>
    <w:rsid w:val="004F5B6B"/>
    <w:rsid w:val="004F5C2E"/>
    <w:rsid w:val="004F7212"/>
    <w:rsid w:val="0050180E"/>
    <w:rsid w:val="00502430"/>
    <w:rsid w:val="00503346"/>
    <w:rsid w:val="00503715"/>
    <w:rsid w:val="0050609A"/>
    <w:rsid w:val="00506742"/>
    <w:rsid w:val="0051090D"/>
    <w:rsid w:val="00512D30"/>
    <w:rsid w:val="0051424F"/>
    <w:rsid w:val="005148F3"/>
    <w:rsid w:val="0051621A"/>
    <w:rsid w:val="00516B48"/>
    <w:rsid w:val="00516B9B"/>
    <w:rsid w:val="0052228B"/>
    <w:rsid w:val="005230B2"/>
    <w:rsid w:val="00523602"/>
    <w:rsid w:val="00524FF1"/>
    <w:rsid w:val="00536097"/>
    <w:rsid w:val="005369F1"/>
    <w:rsid w:val="00536EB1"/>
    <w:rsid w:val="0053793B"/>
    <w:rsid w:val="005413B2"/>
    <w:rsid w:val="00541515"/>
    <w:rsid w:val="0054335F"/>
    <w:rsid w:val="00545522"/>
    <w:rsid w:val="00545AB3"/>
    <w:rsid w:val="00546214"/>
    <w:rsid w:val="005503C6"/>
    <w:rsid w:val="00550D8A"/>
    <w:rsid w:val="00551DC1"/>
    <w:rsid w:val="0055448E"/>
    <w:rsid w:val="00554E6C"/>
    <w:rsid w:val="005558A8"/>
    <w:rsid w:val="00556EF1"/>
    <w:rsid w:val="005571F3"/>
    <w:rsid w:val="00557777"/>
    <w:rsid w:val="00560605"/>
    <w:rsid w:val="005617A0"/>
    <w:rsid w:val="00561B45"/>
    <w:rsid w:val="0056290C"/>
    <w:rsid w:val="0056306A"/>
    <w:rsid w:val="00565ABB"/>
    <w:rsid w:val="00565AF2"/>
    <w:rsid w:val="00566A84"/>
    <w:rsid w:val="00572940"/>
    <w:rsid w:val="00573181"/>
    <w:rsid w:val="0057333C"/>
    <w:rsid w:val="00573D78"/>
    <w:rsid w:val="00574B95"/>
    <w:rsid w:val="00577C75"/>
    <w:rsid w:val="005800B9"/>
    <w:rsid w:val="00581658"/>
    <w:rsid w:val="00583506"/>
    <w:rsid w:val="005848C8"/>
    <w:rsid w:val="005851EB"/>
    <w:rsid w:val="00586558"/>
    <w:rsid w:val="00587DDD"/>
    <w:rsid w:val="0059324A"/>
    <w:rsid w:val="00593D50"/>
    <w:rsid w:val="005940A4"/>
    <w:rsid w:val="0059444E"/>
    <w:rsid w:val="00595C3A"/>
    <w:rsid w:val="005966DE"/>
    <w:rsid w:val="005A0891"/>
    <w:rsid w:val="005A09CB"/>
    <w:rsid w:val="005A1466"/>
    <w:rsid w:val="005A2C19"/>
    <w:rsid w:val="005A50FE"/>
    <w:rsid w:val="005A5905"/>
    <w:rsid w:val="005A7916"/>
    <w:rsid w:val="005B45C5"/>
    <w:rsid w:val="005B48C4"/>
    <w:rsid w:val="005B577F"/>
    <w:rsid w:val="005B71CF"/>
    <w:rsid w:val="005B7DE6"/>
    <w:rsid w:val="005C0BC4"/>
    <w:rsid w:val="005C21DD"/>
    <w:rsid w:val="005C2A0C"/>
    <w:rsid w:val="005C4FB3"/>
    <w:rsid w:val="005C646D"/>
    <w:rsid w:val="005C6477"/>
    <w:rsid w:val="005C66CC"/>
    <w:rsid w:val="005C7746"/>
    <w:rsid w:val="005D05AF"/>
    <w:rsid w:val="005D0A2A"/>
    <w:rsid w:val="005D15AF"/>
    <w:rsid w:val="005D228C"/>
    <w:rsid w:val="005D32E3"/>
    <w:rsid w:val="005D3BA3"/>
    <w:rsid w:val="005D6E20"/>
    <w:rsid w:val="005D7ACD"/>
    <w:rsid w:val="005E1352"/>
    <w:rsid w:val="005E32CA"/>
    <w:rsid w:val="005E3C53"/>
    <w:rsid w:val="005E47C1"/>
    <w:rsid w:val="005E6CE9"/>
    <w:rsid w:val="005E770C"/>
    <w:rsid w:val="005E78FD"/>
    <w:rsid w:val="005F063C"/>
    <w:rsid w:val="005F094D"/>
    <w:rsid w:val="005F0D07"/>
    <w:rsid w:val="005F1206"/>
    <w:rsid w:val="005F1EFA"/>
    <w:rsid w:val="005F27A9"/>
    <w:rsid w:val="005F307D"/>
    <w:rsid w:val="005F5C17"/>
    <w:rsid w:val="005F69A5"/>
    <w:rsid w:val="00600F02"/>
    <w:rsid w:val="0060110D"/>
    <w:rsid w:val="00601571"/>
    <w:rsid w:val="006016FC"/>
    <w:rsid w:val="006041AE"/>
    <w:rsid w:val="00604D34"/>
    <w:rsid w:val="00605666"/>
    <w:rsid w:val="0060778D"/>
    <w:rsid w:val="00607DE4"/>
    <w:rsid w:val="006127BE"/>
    <w:rsid w:val="00612A60"/>
    <w:rsid w:val="00613C20"/>
    <w:rsid w:val="0061473D"/>
    <w:rsid w:val="00615712"/>
    <w:rsid w:val="00615E07"/>
    <w:rsid w:val="00616886"/>
    <w:rsid w:val="0061757B"/>
    <w:rsid w:val="00620A24"/>
    <w:rsid w:val="006214FF"/>
    <w:rsid w:val="006217BA"/>
    <w:rsid w:val="006230DD"/>
    <w:rsid w:val="006241A4"/>
    <w:rsid w:val="0062424E"/>
    <w:rsid w:val="00625B4E"/>
    <w:rsid w:val="0062608A"/>
    <w:rsid w:val="00626A63"/>
    <w:rsid w:val="00626AD6"/>
    <w:rsid w:val="006277E7"/>
    <w:rsid w:val="00627BFB"/>
    <w:rsid w:val="006338D8"/>
    <w:rsid w:val="00634222"/>
    <w:rsid w:val="0063479B"/>
    <w:rsid w:val="00634B36"/>
    <w:rsid w:val="00636CBC"/>
    <w:rsid w:val="0063793E"/>
    <w:rsid w:val="00637C2B"/>
    <w:rsid w:val="00641B9F"/>
    <w:rsid w:val="00642621"/>
    <w:rsid w:val="00644732"/>
    <w:rsid w:val="00645C23"/>
    <w:rsid w:val="00646523"/>
    <w:rsid w:val="00652D3F"/>
    <w:rsid w:val="006535FE"/>
    <w:rsid w:val="00653679"/>
    <w:rsid w:val="0065385D"/>
    <w:rsid w:val="006542EA"/>
    <w:rsid w:val="006543B3"/>
    <w:rsid w:val="0065546B"/>
    <w:rsid w:val="00655BA5"/>
    <w:rsid w:val="0065682D"/>
    <w:rsid w:val="00657815"/>
    <w:rsid w:val="0065782F"/>
    <w:rsid w:val="00660029"/>
    <w:rsid w:val="006616F8"/>
    <w:rsid w:val="00662196"/>
    <w:rsid w:val="0066269D"/>
    <w:rsid w:val="0066278F"/>
    <w:rsid w:val="0066379C"/>
    <w:rsid w:val="00665814"/>
    <w:rsid w:val="006664D4"/>
    <w:rsid w:val="0066740B"/>
    <w:rsid w:val="00667E82"/>
    <w:rsid w:val="00670A01"/>
    <w:rsid w:val="00670C05"/>
    <w:rsid w:val="006714A6"/>
    <w:rsid w:val="00671C52"/>
    <w:rsid w:val="00675952"/>
    <w:rsid w:val="00675C7C"/>
    <w:rsid w:val="0068219B"/>
    <w:rsid w:val="0068328E"/>
    <w:rsid w:val="0068568B"/>
    <w:rsid w:val="00685A42"/>
    <w:rsid w:val="00686D9B"/>
    <w:rsid w:val="00687940"/>
    <w:rsid w:val="006912D8"/>
    <w:rsid w:val="00691FBE"/>
    <w:rsid w:val="00692DEA"/>
    <w:rsid w:val="00693651"/>
    <w:rsid w:val="006947EB"/>
    <w:rsid w:val="00694D7F"/>
    <w:rsid w:val="00694FE1"/>
    <w:rsid w:val="006974AB"/>
    <w:rsid w:val="006A118A"/>
    <w:rsid w:val="006A1AF7"/>
    <w:rsid w:val="006A1CF9"/>
    <w:rsid w:val="006A1FD6"/>
    <w:rsid w:val="006A2201"/>
    <w:rsid w:val="006A2E22"/>
    <w:rsid w:val="006A4551"/>
    <w:rsid w:val="006A572A"/>
    <w:rsid w:val="006A5EAE"/>
    <w:rsid w:val="006B1706"/>
    <w:rsid w:val="006B2BCA"/>
    <w:rsid w:val="006B39B9"/>
    <w:rsid w:val="006B49F5"/>
    <w:rsid w:val="006B49FF"/>
    <w:rsid w:val="006B57BB"/>
    <w:rsid w:val="006B7CCE"/>
    <w:rsid w:val="006C2C92"/>
    <w:rsid w:val="006C2FED"/>
    <w:rsid w:val="006C5905"/>
    <w:rsid w:val="006C62F9"/>
    <w:rsid w:val="006C64EF"/>
    <w:rsid w:val="006C6EDD"/>
    <w:rsid w:val="006C77B7"/>
    <w:rsid w:val="006D0035"/>
    <w:rsid w:val="006D0B1E"/>
    <w:rsid w:val="006D2501"/>
    <w:rsid w:val="006D34B6"/>
    <w:rsid w:val="006D3EC4"/>
    <w:rsid w:val="006D49ED"/>
    <w:rsid w:val="006D5947"/>
    <w:rsid w:val="006D7F56"/>
    <w:rsid w:val="006E2184"/>
    <w:rsid w:val="006E2AE7"/>
    <w:rsid w:val="006E2D9E"/>
    <w:rsid w:val="006E35A3"/>
    <w:rsid w:val="006E37F3"/>
    <w:rsid w:val="006E3A77"/>
    <w:rsid w:val="006E4215"/>
    <w:rsid w:val="006E46FF"/>
    <w:rsid w:val="006E5835"/>
    <w:rsid w:val="006E660B"/>
    <w:rsid w:val="006F1090"/>
    <w:rsid w:val="006F46E2"/>
    <w:rsid w:val="006F4D85"/>
    <w:rsid w:val="006F4FC4"/>
    <w:rsid w:val="006F6734"/>
    <w:rsid w:val="006F712C"/>
    <w:rsid w:val="006F7D8D"/>
    <w:rsid w:val="006F7E8A"/>
    <w:rsid w:val="00701502"/>
    <w:rsid w:val="00703040"/>
    <w:rsid w:val="00705004"/>
    <w:rsid w:val="00705FE9"/>
    <w:rsid w:val="00706BDD"/>
    <w:rsid w:val="00710C12"/>
    <w:rsid w:val="00711973"/>
    <w:rsid w:val="0071253F"/>
    <w:rsid w:val="007126BC"/>
    <w:rsid w:val="00712E06"/>
    <w:rsid w:val="00713246"/>
    <w:rsid w:val="00713D0C"/>
    <w:rsid w:val="00714ADB"/>
    <w:rsid w:val="007159E0"/>
    <w:rsid w:val="00720E86"/>
    <w:rsid w:val="00721F27"/>
    <w:rsid w:val="007264F6"/>
    <w:rsid w:val="00726CAD"/>
    <w:rsid w:val="00727FAD"/>
    <w:rsid w:val="007324A4"/>
    <w:rsid w:val="00732D12"/>
    <w:rsid w:val="00733F1B"/>
    <w:rsid w:val="00733FCF"/>
    <w:rsid w:val="00734AD7"/>
    <w:rsid w:val="0073732C"/>
    <w:rsid w:val="00737B28"/>
    <w:rsid w:val="00740912"/>
    <w:rsid w:val="00741AF9"/>
    <w:rsid w:val="00742758"/>
    <w:rsid w:val="00743304"/>
    <w:rsid w:val="0074478B"/>
    <w:rsid w:val="00744D8E"/>
    <w:rsid w:val="00745920"/>
    <w:rsid w:val="0074638D"/>
    <w:rsid w:val="00751B34"/>
    <w:rsid w:val="00751C3F"/>
    <w:rsid w:val="00751C67"/>
    <w:rsid w:val="007535B6"/>
    <w:rsid w:val="00753A6F"/>
    <w:rsid w:val="00754242"/>
    <w:rsid w:val="00754C42"/>
    <w:rsid w:val="0075609A"/>
    <w:rsid w:val="0075705E"/>
    <w:rsid w:val="0076558D"/>
    <w:rsid w:val="007657FE"/>
    <w:rsid w:val="00766632"/>
    <w:rsid w:val="0076780C"/>
    <w:rsid w:val="00767BC3"/>
    <w:rsid w:val="00772649"/>
    <w:rsid w:val="00772B95"/>
    <w:rsid w:val="00772D09"/>
    <w:rsid w:val="007742E5"/>
    <w:rsid w:val="00774DA5"/>
    <w:rsid w:val="0077532C"/>
    <w:rsid w:val="00776D65"/>
    <w:rsid w:val="007775D6"/>
    <w:rsid w:val="007820F2"/>
    <w:rsid w:val="00785621"/>
    <w:rsid w:val="00785BAB"/>
    <w:rsid w:val="0078753D"/>
    <w:rsid w:val="0078797F"/>
    <w:rsid w:val="00787C3E"/>
    <w:rsid w:val="00790E9E"/>
    <w:rsid w:val="007912D7"/>
    <w:rsid w:val="00793682"/>
    <w:rsid w:val="00794CBB"/>
    <w:rsid w:val="007966D9"/>
    <w:rsid w:val="007A2E35"/>
    <w:rsid w:val="007A41AD"/>
    <w:rsid w:val="007A5DFD"/>
    <w:rsid w:val="007A660C"/>
    <w:rsid w:val="007A6A35"/>
    <w:rsid w:val="007A7DEA"/>
    <w:rsid w:val="007B10AD"/>
    <w:rsid w:val="007B30FC"/>
    <w:rsid w:val="007B45C4"/>
    <w:rsid w:val="007B60C8"/>
    <w:rsid w:val="007B794F"/>
    <w:rsid w:val="007C135C"/>
    <w:rsid w:val="007C34B7"/>
    <w:rsid w:val="007C40C9"/>
    <w:rsid w:val="007C4E3A"/>
    <w:rsid w:val="007C5F9F"/>
    <w:rsid w:val="007C6305"/>
    <w:rsid w:val="007D067A"/>
    <w:rsid w:val="007D0944"/>
    <w:rsid w:val="007D0972"/>
    <w:rsid w:val="007D0BB2"/>
    <w:rsid w:val="007D1305"/>
    <w:rsid w:val="007D205A"/>
    <w:rsid w:val="007D2104"/>
    <w:rsid w:val="007D48F0"/>
    <w:rsid w:val="007D7BDC"/>
    <w:rsid w:val="007D7DA8"/>
    <w:rsid w:val="007E1570"/>
    <w:rsid w:val="007E2676"/>
    <w:rsid w:val="007E2891"/>
    <w:rsid w:val="007E66C2"/>
    <w:rsid w:val="007E7F6A"/>
    <w:rsid w:val="007F0710"/>
    <w:rsid w:val="007F1560"/>
    <w:rsid w:val="007F2D4C"/>
    <w:rsid w:val="007F2FBC"/>
    <w:rsid w:val="007F4E1D"/>
    <w:rsid w:val="007F543B"/>
    <w:rsid w:val="007F586D"/>
    <w:rsid w:val="007F6B12"/>
    <w:rsid w:val="00800166"/>
    <w:rsid w:val="008010E7"/>
    <w:rsid w:val="00802A30"/>
    <w:rsid w:val="00804B16"/>
    <w:rsid w:val="00804BDF"/>
    <w:rsid w:val="00805CA3"/>
    <w:rsid w:val="00806ECD"/>
    <w:rsid w:val="00807504"/>
    <w:rsid w:val="00812172"/>
    <w:rsid w:val="008129A7"/>
    <w:rsid w:val="00812A71"/>
    <w:rsid w:val="00813166"/>
    <w:rsid w:val="00813F79"/>
    <w:rsid w:val="00815008"/>
    <w:rsid w:val="008160CF"/>
    <w:rsid w:val="00820ACC"/>
    <w:rsid w:val="00820DB5"/>
    <w:rsid w:val="00821F5B"/>
    <w:rsid w:val="0082331D"/>
    <w:rsid w:val="0082375E"/>
    <w:rsid w:val="00824900"/>
    <w:rsid w:val="008301C3"/>
    <w:rsid w:val="00832A96"/>
    <w:rsid w:val="00832C50"/>
    <w:rsid w:val="00833FD3"/>
    <w:rsid w:val="008373F8"/>
    <w:rsid w:val="00837403"/>
    <w:rsid w:val="008402FC"/>
    <w:rsid w:val="008405F4"/>
    <w:rsid w:val="00840964"/>
    <w:rsid w:val="008412C7"/>
    <w:rsid w:val="0084207F"/>
    <w:rsid w:val="008428E4"/>
    <w:rsid w:val="00843027"/>
    <w:rsid w:val="00843B1A"/>
    <w:rsid w:val="00846799"/>
    <w:rsid w:val="00846DDE"/>
    <w:rsid w:val="00851AD3"/>
    <w:rsid w:val="00852DD2"/>
    <w:rsid w:val="00852F1D"/>
    <w:rsid w:val="00853016"/>
    <w:rsid w:val="0085499B"/>
    <w:rsid w:val="00855C2D"/>
    <w:rsid w:val="00856483"/>
    <w:rsid w:val="0085765B"/>
    <w:rsid w:val="00857A87"/>
    <w:rsid w:val="00860357"/>
    <w:rsid w:val="00861A7A"/>
    <w:rsid w:val="008627C4"/>
    <w:rsid w:val="00862ECD"/>
    <w:rsid w:val="00864D38"/>
    <w:rsid w:val="008655B3"/>
    <w:rsid w:val="00865ECD"/>
    <w:rsid w:val="00866E35"/>
    <w:rsid w:val="00867108"/>
    <w:rsid w:val="0087192A"/>
    <w:rsid w:val="0087206A"/>
    <w:rsid w:val="0087209C"/>
    <w:rsid w:val="00874360"/>
    <w:rsid w:val="00877156"/>
    <w:rsid w:val="0088180E"/>
    <w:rsid w:val="008834E9"/>
    <w:rsid w:val="0088684F"/>
    <w:rsid w:val="00886D0F"/>
    <w:rsid w:val="00887FF1"/>
    <w:rsid w:val="0089040A"/>
    <w:rsid w:val="00890681"/>
    <w:rsid w:val="00891CAD"/>
    <w:rsid w:val="008922DC"/>
    <w:rsid w:val="00892D35"/>
    <w:rsid w:val="00893A1F"/>
    <w:rsid w:val="00894A03"/>
    <w:rsid w:val="0089611C"/>
    <w:rsid w:val="008963B5"/>
    <w:rsid w:val="008965D4"/>
    <w:rsid w:val="0089677B"/>
    <w:rsid w:val="00897327"/>
    <w:rsid w:val="00897655"/>
    <w:rsid w:val="008A1334"/>
    <w:rsid w:val="008A1370"/>
    <w:rsid w:val="008A13AB"/>
    <w:rsid w:val="008A1B77"/>
    <w:rsid w:val="008A232C"/>
    <w:rsid w:val="008A2E51"/>
    <w:rsid w:val="008A324B"/>
    <w:rsid w:val="008A549C"/>
    <w:rsid w:val="008A58A8"/>
    <w:rsid w:val="008A64B7"/>
    <w:rsid w:val="008A79CA"/>
    <w:rsid w:val="008A7B44"/>
    <w:rsid w:val="008B1D23"/>
    <w:rsid w:val="008B239E"/>
    <w:rsid w:val="008B5E31"/>
    <w:rsid w:val="008B5FBE"/>
    <w:rsid w:val="008B67E2"/>
    <w:rsid w:val="008B7C6B"/>
    <w:rsid w:val="008C04F4"/>
    <w:rsid w:val="008C07EE"/>
    <w:rsid w:val="008C0E23"/>
    <w:rsid w:val="008C2BFC"/>
    <w:rsid w:val="008C3308"/>
    <w:rsid w:val="008C3A10"/>
    <w:rsid w:val="008C3A41"/>
    <w:rsid w:val="008C3AC6"/>
    <w:rsid w:val="008C4804"/>
    <w:rsid w:val="008C7B5F"/>
    <w:rsid w:val="008D19D3"/>
    <w:rsid w:val="008D1E8C"/>
    <w:rsid w:val="008D2257"/>
    <w:rsid w:val="008D3A25"/>
    <w:rsid w:val="008D455A"/>
    <w:rsid w:val="008D4AE6"/>
    <w:rsid w:val="008D5B6D"/>
    <w:rsid w:val="008D75C8"/>
    <w:rsid w:val="008E3764"/>
    <w:rsid w:val="008E3AC6"/>
    <w:rsid w:val="008E5721"/>
    <w:rsid w:val="008F0404"/>
    <w:rsid w:val="008F0E3B"/>
    <w:rsid w:val="008F193B"/>
    <w:rsid w:val="008F29AA"/>
    <w:rsid w:val="008F359B"/>
    <w:rsid w:val="008F5C44"/>
    <w:rsid w:val="008F6969"/>
    <w:rsid w:val="008F795F"/>
    <w:rsid w:val="009018CB"/>
    <w:rsid w:val="00901CC5"/>
    <w:rsid w:val="009034EC"/>
    <w:rsid w:val="009048D1"/>
    <w:rsid w:val="00905FA0"/>
    <w:rsid w:val="00907DE7"/>
    <w:rsid w:val="00911752"/>
    <w:rsid w:val="00911B67"/>
    <w:rsid w:val="00911CA2"/>
    <w:rsid w:val="0091301A"/>
    <w:rsid w:val="00913721"/>
    <w:rsid w:val="00913AE8"/>
    <w:rsid w:val="00913F66"/>
    <w:rsid w:val="0091418D"/>
    <w:rsid w:val="00914AFF"/>
    <w:rsid w:val="00917655"/>
    <w:rsid w:val="00920886"/>
    <w:rsid w:val="00920BBF"/>
    <w:rsid w:val="009222FA"/>
    <w:rsid w:val="00922BAE"/>
    <w:rsid w:val="009249E1"/>
    <w:rsid w:val="0092532C"/>
    <w:rsid w:val="00925D8C"/>
    <w:rsid w:val="009260D9"/>
    <w:rsid w:val="009310EA"/>
    <w:rsid w:val="00931692"/>
    <w:rsid w:val="00931E15"/>
    <w:rsid w:val="00932444"/>
    <w:rsid w:val="00933F13"/>
    <w:rsid w:val="0093401D"/>
    <w:rsid w:val="00934624"/>
    <w:rsid w:val="00935F4A"/>
    <w:rsid w:val="00936A6D"/>
    <w:rsid w:val="009375BE"/>
    <w:rsid w:val="009376E9"/>
    <w:rsid w:val="00937B05"/>
    <w:rsid w:val="00937DA4"/>
    <w:rsid w:val="00937EF4"/>
    <w:rsid w:val="00941D6B"/>
    <w:rsid w:val="0094262E"/>
    <w:rsid w:val="00942870"/>
    <w:rsid w:val="00943FA5"/>
    <w:rsid w:val="00944461"/>
    <w:rsid w:val="00944CA8"/>
    <w:rsid w:val="0095019D"/>
    <w:rsid w:val="009503A7"/>
    <w:rsid w:val="00950CD0"/>
    <w:rsid w:val="00950DA5"/>
    <w:rsid w:val="00950F5B"/>
    <w:rsid w:val="00951582"/>
    <w:rsid w:val="00955D76"/>
    <w:rsid w:val="009562FC"/>
    <w:rsid w:val="00957E6E"/>
    <w:rsid w:val="00960AD2"/>
    <w:rsid w:val="0096224A"/>
    <w:rsid w:val="009623EE"/>
    <w:rsid w:val="00963612"/>
    <w:rsid w:val="0096472A"/>
    <w:rsid w:val="00965B67"/>
    <w:rsid w:val="00967CCB"/>
    <w:rsid w:val="0097012C"/>
    <w:rsid w:val="009713ED"/>
    <w:rsid w:val="00971FE2"/>
    <w:rsid w:val="009760D2"/>
    <w:rsid w:val="009760F0"/>
    <w:rsid w:val="00977154"/>
    <w:rsid w:val="009777C9"/>
    <w:rsid w:val="009779FB"/>
    <w:rsid w:val="00980712"/>
    <w:rsid w:val="0098157B"/>
    <w:rsid w:val="009841B0"/>
    <w:rsid w:val="00984578"/>
    <w:rsid w:val="00984A02"/>
    <w:rsid w:val="009851D6"/>
    <w:rsid w:val="00986071"/>
    <w:rsid w:val="00987C2C"/>
    <w:rsid w:val="00990E5C"/>
    <w:rsid w:val="009944FD"/>
    <w:rsid w:val="0099542C"/>
    <w:rsid w:val="00996373"/>
    <w:rsid w:val="00997811"/>
    <w:rsid w:val="009A01E6"/>
    <w:rsid w:val="009A041A"/>
    <w:rsid w:val="009A2429"/>
    <w:rsid w:val="009A326B"/>
    <w:rsid w:val="009A34A9"/>
    <w:rsid w:val="009B05AA"/>
    <w:rsid w:val="009B08A6"/>
    <w:rsid w:val="009B1B6B"/>
    <w:rsid w:val="009B24F7"/>
    <w:rsid w:val="009B3FC9"/>
    <w:rsid w:val="009B4A37"/>
    <w:rsid w:val="009B5104"/>
    <w:rsid w:val="009B5973"/>
    <w:rsid w:val="009B618D"/>
    <w:rsid w:val="009B65E0"/>
    <w:rsid w:val="009B6FA4"/>
    <w:rsid w:val="009B79EB"/>
    <w:rsid w:val="009B7EBC"/>
    <w:rsid w:val="009C1F73"/>
    <w:rsid w:val="009C2958"/>
    <w:rsid w:val="009C2B4F"/>
    <w:rsid w:val="009C2C4F"/>
    <w:rsid w:val="009C5793"/>
    <w:rsid w:val="009C5AAE"/>
    <w:rsid w:val="009C6247"/>
    <w:rsid w:val="009C643C"/>
    <w:rsid w:val="009C6554"/>
    <w:rsid w:val="009C7C87"/>
    <w:rsid w:val="009D0DD1"/>
    <w:rsid w:val="009D2B33"/>
    <w:rsid w:val="009D2C2D"/>
    <w:rsid w:val="009D53A4"/>
    <w:rsid w:val="009D5981"/>
    <w:rsid w:val="009D6447"/>
    <w:rsid w:val="009D732C"/>
    <w:rsid w:val="009D7E07"/>
    <w:rsid w:val="009E05D0"/>
    <w:rsid w:val="009E0D99"/>
    <w:rsid w:val="009E21D0"/>
    <w:rsid w:val="009E2859"/>
    <w:rsid w:val="009E2CD4"/>
    <w:rsid w:val="009E30BE"/>
    <w:rsid w:val="009E348A"/>
    <w:rsid w:val="009E4C0E"/>
    <w:rsid w:val="009E646D"/>
    <w:rsid w:val="009E7122"/>
    <w:rsid w:val="009E71D1"/>
    <w:rsid w:val="009E76C5"/>
    <w:rsid w:val="009F05F5"/>
    <w:rsid w:val="009F3877"/>
    <w:rsid w:val="009F3B27"/>
    <w:rsid w:val="009F4337"/>
    <w:rsid w:val="009F4C62"/>
    <w:rsid w:val="009F5F74"/>
    <w:rsid w:val="00A00FAD"/>
    <w:rsid w:val="00A01943"/>
    <w:rsid w:val="00A01FB7"/>
    <w:rsid w:val="00A03A81"/>
    <w:rsid w:val="00A0483C"/>
    <w:rsid w:val="00A04B2D"/>
    <w:rsid w:val="00A07950"/>
    <w:rsid w:val="00A07A49"/>
    <w:rsid w:val="00A1190C"/>
    <w:rsid w:val="00A135A5"/>
    <w:rsid w:val="00A136B6"/>
    <w:rsid w:val="00A13BC9"/>
    <w:rsid w:val="00A13EC0"/>
    <w:rsid w:val="00A16447"/>
    <w:rsid w:val="00A16509"/>
    <w:rsid w:val="00A16EF9"/>
    <w:rsid w:val="00A20285"/>
    <w:rsid w:val="00A22147"/>
    <w:rsid w:val="00A223EC"/>
    <w:rsid w:val="00A2393E"/>
    <w:rsid w:val="00A244F0"/>
    <w:rsid w:val="00A24FA3"/>
    <w:rsid w:val="00A26135"/>
    <w:rsid w:val="00A268EF"/>
    <w:rsid w:val="00A27D12"/>
    <w:rsid w:val="00A30498"/>
    <w:rsid w:val="00A30C48"/>
    <w:rsid w:val="00A327AC"/>
    <w:rsid w:val="00A3352E"/>
    <w:rsid w:val="00A33DB6"/>
    <w:rsid w:val="00A35244"/>
    <w:rsid w:val="00A36209"/>
    <w:rsid w:val="00A36259"/>
    <w:rsid w:val="00A3658A"/>
    <w:rsid w:val="00A4074C"/>
    <w:rsid w:val="00A40BD2"/>
    <w:rsid w:val="00A412AC"/>
    <w:rsid w:val="00A4166D"/>
    <w:rsid w:val="00A42705"/>
    <w:rsid w:val="00A42DE4"/>
    <w:rsid w:val="00A508E3"/>
    <w:rsid w:val="00A50CC9"/>
    <w:rsid w:val="00A5221B"/>
    <w:rsid w:val="00A531F3"/>
    <w:rsid w:val="00A53FF2"/>
    <w:rsid w:val="00A54615"/>
    <w:rsid w:val="00A5502A"/>
    <w:rsid w:val="00A57B6E"/>
    <w:rsid w:val="00A60A34"/>
    <w:rsid w:val="00A60B5A"/>
    <w:rsid w:val="00A63BA4"/>
    <w:rsid w:val="00A6428E"/>
    <w:rsid w:val="00A64291"/>
    <w:rsid w:val="00A64755"/>
    <w:rsid w:val="00A6480C"/>
    <w:rsid w:val="00A658E0"/>
    <w:rsid w:val="00A66076"/>
    <w:rsid w:val="00A66CA7"/>
    <w:rsid w:val="00A703E7"/>
    <w:rsid w:val="00A71259"/>
    <w:rsid w:val="00A71285"/>
    <w:rsid w:val="00A71CDC"/>
    <w:rsid w:val="00A72309"/>
    <w:rsid w:val="00A724E2"/>
    <w:rsid w:val="00A72781"/>
    <w:rsid w:val="00A77999"/>
    <w:rsid w:val="00A811DA"/>
    <w:rsid w:val="00A819A7"/>
    <w:rsid w:val="00A82511"/>
    <w:rsid w:val="00A83780"/>
    <w:rsid w:val="00A83DE4"/>
    <w:rsid w:val="00A86069"/>
    <w:rsid w:val="00A875D5"/>
    <w:rsid w:val="00A87D7C"/>
    <w:rsid w:val="00A90624"/>
    <w:rsid w:val="00A907B1"/>
    <w:rsid w:val="00A909D2"/>
    <w:rsid w:val="00A92539"/>
    <w:rsid w:val="00A96291"/>
    <w:rsid w:val="00A96F78"/>
    <w:rsid w:val="00A97CE3"/>
    <w:rsid w:val="00AA262C"/>
    <w:rsid w:val="00AA361F"/>
    <w:rsid w:val="00AA396F"/>
    <w:rsid w:val="00AA3F06"/>
    <w:rsid w:val="00AA426D"/>
    <w:rsid w:val="00AA4668"/>
    <w:rsid w:val="00AA68D5"/>
    <w:rsid w:val="00AA6B07"/>
    <w:rsid w:val="00AA7D6A"/>
    <w:rsid w:val="00AB023E"/>
    <w:rsid w:val="00AB0C43"/>
    <w:rsid w:val="00AB21C4"/>
    <w:rsid w:val="00AB2E4A"/>
    <w:rsid w:val="00AB37BB"/>
    <w:rsid w:val="00AB4B13"/>
    <w:rsid w:val="00AB5BF6"/>
    <w:rsid w:val="00AB7665"/>
    <w:rsid w:val="00AB7AED"/>
    <w:rsid w:val="00AC0BAD"/>
    <w:rsid w:val="00AC27D7"/>
    <w:rsid w:val="00AC4B1D"/>
    <w:rsid w:val="00AC4BD1"/>
    <w:rsid w:val="00AC4C02"/>
    <w:rsid w:val="00AC4C32"/>
    <w:rsid w:val="00AC620F"/>
    <w:rsid w:val="00AC6F35"/>
    <w:rsid w:val="00AC7FC1"/>
    <w:rsid w:val="00AC7FC8"/>
    <w:rsid w:val="00AD0485"/>
    <w:rsid w:val="00AD6984"/>
    <w:rsid w:val="00AD6B4E"/>
    <w:rsid w:val="00AE10A8"/>
    <w:rsid w:val="00AE10F9"/>
    <w:rsid w:val="00AE2DD6"/>
    <w:rsid w:val="00AE32CE"/>
    <w:rsid w:val="00AE34D7"/>
    <w:rsid w:val="00AE39E0"/>
    <w:rsid w:val="00AE4C34"/>
    <w:rsid w:val="00AE5D4B"/>
    <w:rsid w:val="00AE606B"/>
    <w:rsid w:val="00AE6E38"/>
    <w:rsid w:val="00AE700E"/>
    <w:rsid w:val="00AF3E1E"/>
    <w:rsid w:val="00AF605F"/>
    <w:rsid w:val="00AF66C1"/>
    <w:rsid w:val="00B02BAF"/>
    <w:rsid w:val="00B03E0B"/>
    <w:rsid w:val="00B04F45"/>
    <w:rsid w:val="00B05050"/>
    <w:rsid w:val="00B06F00"/>
    <w:rsid w:val="00B11353"/>
    <w:rsid w:val="00B11392"/>
    <w:rsid w:val="00B11763"/>
    <w:rsid w:val="00B119DF"/>
    <w:rsid w:val="00B135BB"/>
    <w:rsid w:val="00B13ED3"/>
    <w:rsid w:val="00B15651"/>
    <w:rsid w:val="00B16313"/>
    <w:rsid w:val="00B20DE9"/>
    <w:rsid w:val="00B22576"/>
    <w:rsid w:val="00B24BF6"/>
    <w:rsid w:val="00B24D55"/>
    <w:rsid w:val="00B24E13"/>
    <w:rsid w:val="00B250FD"/>
    <w:rsid w:val="00B257A0"/>
    <w:rsid w:val="00B26C0B"/>
    <w:rsid w:val="00B3014A"/>
    <w:rsid w:val="00B30952"/>
    <w:rsid w:val="00B30B06"/>
    <w:rsid w:val="00B30E62"/>
    <w:rsid w:val="00B31CC2"/>
    <w:rsid w:val="00B33734"/>
    <w:rsid w:val="00B33CD9"/>
    <w:rsid w:val="00B341C5"/>
    <w:rsid w:val="00B35163"/>
    <w:rsid w:val="00B3619F"/>
    <w:rsid w:val="00B3631C"/>
    <w:rsid w:val="00B3695F"/>
    <w:rsid w:val="00B37120"/>
    <w:rsid w:val="00B378E2"/>
    <w:rsid w:val="00B404CE"/>
    <w:rsid w:val="00B40DA7"/>
    <w:rsid w:val="00B40E55"/>
    <w:rsid w:val="00B420EC"/>
    <w:rsid w:val="00B43613"/>
    <w:rsid w:val="00B43A27"/>
    <w:rsid w:val="00B45108"/>
    <w:rsid w:val="00B459F2"/>
    <w:rsid w:val="00B45DD1"/>
    <w:rsid w:val="00B46B26"/>
    <w:rsid w:val="00B46F9B"/>
    <w:rsid w:val="00B51067"/>
    <w:rsid w:val="00B54D20"/>
    <w:rsid w:val="00B5546E"/>
    <w:rsid w:val="00B55BBC"/>
    <w:rsid w:val="00B55F1E"/>
    <w:rsid w:val="00B566FB"/>
    <w:rsid w:val="00B56C73"/>
    <w:rsid w:val="00B64062"/>
    <w:rsid w:val="00B65F72"/>
    <w:rsid w:val="00B665A8"/>
    <w:rsid w:val="00B66747"/>
    <w:rsid w:val="00B713D4"/>
    <w:rsid w:val="00B72CDC"/>
    <w:rsid w:val="00B73F42"/>
    <w:rsid w:val="00B77148"/>
    <w:rsid w:val="00B77C3D"/>
    <w:rsid w:val="00B81671"/>
    <w:rsid w:val="00B8215D"/>
    <w:rsid w:val="00B83CAA"/>
    <w:rsid w:val="00B83EE3"/>
    <w:rsid w:val="00B84628"/>
    <w:rsid w:val="00B84D76"/>
    <w:rsid w:val="00B857DB"/>
    <w:rsid w:val="00B85AA6"/>
    <w:rsid w:val="00B86ED6"/>
    <w:rsid w:val="00B87E1B"/>
    <w:rsid w:val="00B87F92"/>
    <w:rsid w:val="00B92713"/>
    <w:rsid w:val="00B95FE6"/>
    <w:rsid w:val="00B96289"/>
    <w:rsid w:val="00B96938"/>
    <w:rsid w:val="00BA446D"/>
    <w:rsid w:val="00BA5AE2"/>
    <w:rsid w:val="00BA5D93"/>
    <w:rsid w:val="00BA647D"/>
    <w:rsid w:val="00BA65BE"/>
    <w:rsid w:val="00BA7CA5"/>
    <w:rsid w:val="00BA7DEA"/>
    <w:rsid w:val="00BA7E6A"/>
    <w:rsid w:val="00BB12EE"/>
    <w:rsid w:val="00BB2FA0"/>
    <w:rsid w:val="00BB3E98"/>
    <w:rsid w:val="00BB4F5F"/>
    <w:rsid w:val="00BC0EB5"/>
    <w:rsid w:val="00BC19B2"/>
    <w:rsid w:val="00BC403C"/>
    <w:rsid w:val="00BC4850"/>
    <w:rsid w:val="00BC5219"/>
    <w:rsid w:val="00BC68E9"/>
    <w:rsid w:val="00BC6BB6"/>
    <w:rsid w:val="00BD2725"/>
    <w:rsid w:val="00BD5425"/>
    <w:rsid w:val="00BD63B3"/>
    <w:rsid w:val="00BD67BF"/>
    <w:rsid w:val="00BE0B46"/>
    <w:rsid w:val="00BE42BA"/>
    <w:rsid w:val="00BE4937"/>
    <w:rsid w:val="00BE51B0"/>
    <w:rsid w:val="00BE5877"/>
    <w:rsid w:val="00BE7F41"/>
    <w:rsid w:val="00BF094A"/>
    <w:rsid w:val="00BF09FE"/>
    <w:rsid w:val="00BF19D9"/>
    <w:rsid w:val="00BF2822"/>
    <w:rsid w:val="00BF3BDD"/>
    <w:rsid w:val="00BF4029"/>
    <w:rsid w:val="00BF56B0"/>
    <w:rsid w:val="00BF6E06"/>
    <w:rsid w:val="00BF704D"/>
    <w:rsid w:val="00C006CF"/>
    <w:rsid w:val="00C00BD7"/>
    <w:rsid w:val="00C00EA4"/>
    <w:rsid w:val="00C010C2"/>
    <w:rsid w:val="00C0267E"/>
    <w:rsid w:val="00C02F9F"/>
    <w:rsid w:val="00C03339"/>
    <w:rsid w:val="00C04BC0"/>
    <w:rsid w:val="00C05BCB"/>
    <w:rsid w:val="00C06807"/>
    <w:rsid w:val="00C0682B"/>
    <w:rsid w:val="00C07449"/>
    <w:rsid w:val="00C0756B"/>
    <w:rsid w:val="00C13C08"/>
    <w:rsid w:val="00C1475E"/>
    <w:rsid w:val="00C149E7"/>
    <w:rsid w:val="00C15720"/>
    <w:rsid w:val="00C16B6E"/>
    <w:rsid w:val="00C1786E"/>
    <w:rsid w:val="00C17F99"/>
    <w:rsid w:val="00C201CD"/>
    <w:rsid w:val="00C20CBD"/>
    <w:rsid w:val="00C20FA0"/>
    <w:rsid w:val="00C21109"/>
    <w:rsid w:val="00C2232C"/>
    <w:rsid w:val="00C229E3"/>
    <w:rsid w:val="00C23661"/>
    <w:rsid w:val="00C249BC"/>
    <w:rsid w:val="00C26705"/>
    <w:rsid w:val="00C274A7"/>
    <w:rsid w:val="00C27B1E"/>
    <w:rsid w:val="00C27B67"/>
    <w:rsid w:val="00C3051D"/>
    <w:rsid w:val="00C3102F"/>
    <w:rsid w:val="00C3195F"/>
    <w:rsid w:val="00C32218"/>
    <w:rsid w:val="00C33A87"/>
    <w:rsid w:val="00C343C4"/>
    <w:rsid w:val="00C34959"/>
    <w:rsid w:val="00C34B05"/>
    <w:rsid w:val="00C34DBE"/>
    <w:rsid w:val="00C36587"/>
    <w:rsid w:val="00C37B01"/>
    <w:rsid w:val="00C37FC8"/>
    <w:rsid w:val="00C406CD"/>
    <w:rsid w:val="00C416E4"/>
    <w:rsid w:val="00C41EC2"/>
    <w:rsid w:val="00C42212"/>
    <w:rsid w:val="00C42EFE"/>
    <w:rsid w:val="00C44750"/>
    <w:rsid w:val="00C45656"/>
    <w:rsid w:val="00C473C7"/>
    <w:rsid w:val="00C51BA1"/>
    <w:rsid w:val="00C51FF0"/>
    <w:rsid w:val="00C520C0"/>
    <w:rsid w:val="00C53EF4"/>
    <w:rsid w:val="00C55809"/>
    <w:rsid w:val="00C56B73"/>
    <w:rsid w:val="00C571CA"/>
    <w:rsid w:val="00C573DD"/>
    <w:rsid w:val="00C57C08"/>
    <w:rsid w:val="00C600CA"/>
    <w:rsid w:val="00C62522"/>
    <w:rsid w:val="00C62B74"/>
    <w:rsid w:val="00C64771"/>
    <w:rsid w:val="00C64888"/>
    <w:rsid w:val="00C64C40"/>
    <w:rsid w:val="00C6637D"/>
    <w:rsid w:val="00C6716A"/>
    <w:rsid w:val="00C7074E"/>
    <w:rsid w:val="00C72B0F"/>
    <w:rsid w:val="00C72D16"/>
    <w:rsid w:val="00C73C41"/>
    <w:rsid w:val="00C7474E"/>
    <w:rsid w:val="00C77F0B"/>
    <w:rsid w:val="00C80F2C"/>
    <w:rsid w:val="00C818C4"/>
    <w:rsid w:val="00C82E9B"/>
    <w:rsid w:val="00C8425B"/>
    <w:rsid w:val="00C84867"/>
    <w:rsid w:val="00C876BB"/>
    <w:rsid w:val="00C87B64"/>
    <w:rsid w:val="00C9000A"/>
    <w:rsid w:val="00C91284"/>
    <w:rsid w:val="00C926C8"/>
    <w:rsid w:val="00C92BC0"/>
    <w:rsid w:val="00C92D3F"/>
    <w:rsid w:val="00C93384"/>
    <w:rsid w:val="00C93DEC"/>
    <w:rsid w:val="00C9450C"/>
    <w:rsid w:val="00C94918"/>
    <w:rsid w:val="00C94CD5"/>
    <w:rsid w:val="00C954F7"/>
    <w:rsid w:val="00C95A52"/>
    <w:rsid w:val="00C97169"/>
    <w:rsid w:val="00C97D72"/>
    <w:rsid w:val="00CA1E7D"/>
    <w:rsid w:val="00CA2211"/>
    <w:rsid w:val="00CA24CA"/>
    <w:rsid w:val="00CA2A89"/>
    <w:rsid w:val="00CA368A"/>
    <w:rsid w:val="00CA3C71"/>
    <w:rsid w:val="00CA3D62"/>
    <w:rsid w:val="00CA3FCE"/>
    <w:rsid w:val="00CA4B2F"/>
    <w:rsid w:val="00CA5E8B"/>
    <w:rsid w:val="00CA6074"/>
    <w:rsid w:val="00CA7C64"/>
    <w:rsid w:val="00CA7D67"/>
    <w:rsid w:val="00CB1B5D"/>
    <w:rsid w:val="00CB1C08"/>
    <w:rsid w:val="00CB1DA9"/>
    <w:rsid w:val="00CB2235"/>
    <w:rsid w:val="00CB24E7"/>
    <w:rsid w:val="00CB260C"/>
    <w:rsid w:val="00CB3035"/>
    <w:rsid w:val="00CB521E"/>
    <w:rsid w:val="00CC0EED"/>
    <w:rsid w:val="00CC16B6"/>
    <w:rsid w:val="00CC4580"/>
    <w:rsid w:val="00CC49F4"/>
    <w:rsid w:val="00CC4E06"/>
    <w:rsid w:val="00CC6FED"/>
    <w:rsid w:val="00CD0F64"/>
    <w:rsid w:val="00CD2EB2"/>
    <w:rsid w:val="00CD3B2B"/>
    <w:rsid w:val="00CD3D26"/>
    <w:rsid w:val="00CD4417"/>
    <w:rsid w:val="00CD4BEA"/>
    <w:rsid w:val="00CD4EF2"/>
    <w:rsid w:val="00CD6261"/>
    <w:rsid w:val="00CD7A0C"/>
    <w:rsid w:val="00CE0327"/>
    <w:rsid w:val="00CE0798"/>
    <w:rsid w:val="00CE2750"/>
    <w:rsid w:val="00CE2DE0"/>
    <w:rsid w:val="00CE7CD4"/>
    <w:rsid w:val="00CF0E37"/>
    <w:rsid w:val="00CF15C8"/>
    <w:rsid w:val="00CF16C5"/>
    <w:rsid w:val="00CF305B"/>
    <w:rsid w:val="00CF42FA"/>
    <w:rsid w:val="00CF46B7"/>
    <w:rsid w:val="00CF7AF9"/>
    <w:rsid w:val="00D00320"/>
    <w:rsid w:val="00D00BA7"/>
    <w:rsid w:val="00D018A9"/>
    <w:rsid w:val="00D01C84"/>
    <w:rsid w:val="00D032BB"/>
    <w:rsid w:val="00D0787D"/>
    <w:rsid w:val="00D07F64"/>
    <w:rsid w:val="00D10D80"/>
    <w:rsid w:val="00D1176B"/>
    <w:rsid w:val="00D14BCD"/>
    <w:rsid w:val="00D167C7"/>
    <w:rsid w:val="00D16C99"/>
    <w:rsid w:val="00D1767A"/>
    <w:rsid w:val="00D20698"/>
    <w:rsid w:val="00D2087D"/>
    <w:rsid w:val="00D235A4"/>
    <w:rsid w:val="00D23DE9"/>
    <w:rsid w:val="00D2420D"/>
    <w:rsid w:val="00D24704"/>
    <w:rsid w:val="00D26098"/>
    <w:rsid w:val="00D272B6"/>
    <w:rsid w:val="00D275E8"/>
    <w:rsid w:val="00D27F90"/>
    <w:rsid w:val="00D30341"/>
    <w:rsid w:val="00D303AA"/>
    <w:rsid w:val="00D3093C"/>
    <w:rsid w:val="00D3094D"/>
    <w:rsid w:val="00D30E15"/>
    <w:rsid w:val="00D33B92"/>
    <w:rsid w:val="00D34063"/>
    <w:rsid w:val="00D36A38"/>
    <w:rsid w:val="00D406B1"/>
    <w:rsid w:val="00D4330B"/>
    <w:rsid w:val="00D43711"/>
    <w:rsid w:val="00D4490B"/>
    <w:rsid w:val="00D452C7"/>
    <w:rsid w:val="00D4616D"/>
    <w:rsid w:val="00D4637B"/>
    <w:rsid w:val="00D5023D"/>
    <w:rsid w:val="00D5101C"/>
    <w:rsid w:val="00D5136D"/>
    <w:rsid w:val="00D51C25"/>
    <w:rsid w:val="00D5391B"/>
    <w:rsid w:val="00D54713"/>
    <w:rsid w:val="00D55533"/>
    <w:rsid w:val="00D5743B"/>
    <w:rsid w:val="00D574F8"/>
    <w:rsid w:val="00D57D90"/>
    <w:rsid w:val="00D57E5A"/>
    <w:rsid w:val="00D60227"/>
    <w:rsid w:val="00D635F2"/>
    <w:rsid w:val="00D6532E"/>
    <w:rsid w:val="00D66237"/>
    <w:rsid w:val="00D66E5F"/>
    <w:rsid w:val="00D66E61"/>
    <w:rsid w:val="00D70D8A"/>
    <w:rsid w:val="00D7427F"/>
    <w:rsid w:val="00D772B5"/>
    <w:rsid w:val="00D77FE1"/>
    <w:rsid w:val="00D80167"/>
    <w:rsid w:val="00D80D7E"/>
    <w:rsid w:val="00D843A1"/>
    <w:rsid w:val="00D8520B"/>
    <w:rsid w:val="00D864A6"/>
    <w:rsid w:val="00D86D60"/>
    <w:rsid w:val="00D90BC9"/>
    <w:rsid w:val="00D91B4C"/>
    <w:rsid w:val="00D91FA8"/>
    <w:rsid w:val="00D953B0"/>
    <w:rsid w:val="00D97540"/>
    <w:rsid w:val="00D97889"/>
    <w:rsid w:val="00D97900"/>
    <w:rsid w:val="00D97F2A"/>
    <w:rsid w:val="00DA2663"/>
    <w:rsid w:val="00DA3415"/>
    <w:rsid w:val="00DA411C"/>
    <w:rsid w:val="00DA46DF"/>
    <w:rsid w:val="00DA750A"/>
    <w:rsid w:val="00DA75AD"/>
    <w:rsid w:val="00DB1C4F"/>
    <w:rsid w:val="00DB2D08"/>
    <w:rsid w:val="00DB427B"/>
    <w:rsid w:val="00DB47B4"/>
    <w:rsid w:val="00DB48A9"/>
    <w:rsid w:val="00DB5EA9"/>
    <w:rsid w:val="00DB60E1"/>
    <w:rsid w:val="00DB632D"/>
    <w:rsid w:val="00DB7975"/>
    <w:rsid w:val="00DC024D"/>
    <w:rsid w:val="00DC21B3"/>
    <w:rsid w:val="00DC3C9D"/>
    <w:rsid w:val="00DC66DD"/>
    <w:rsid w:val="00DC6FBF"/>
    <w:rsid w:val="00DC6FDD"/>
    <w:rsid w:val="00DD099A"/>
    <w:rsid w:val="00DD0D65"/>
    <w:rsid w:val="00DD2288"/>
    <w:rsid w:val="00DD4CBD"/>
    <w:rsid w:val="00DD5301"/>
    <w:rsid w:val="00DD63D5"/>
    <w:rsid w:val="00DD7123"/>
    <w:rsid w:val="00DE1DA6"/>
    <w:rsid w:val="00DE2766"/>
    <w:rsid w:val="00DE29CE"/>
    <w:rsid w:val="00DE2D0E"/>
    <w:rsid w:val="00DE3060"/>
    <w:rsid w:val="00DE4070"/>
    <w:rsid w:val="00DE4071"/>
    <w:rsid w:val="00DE43B7"/>
    <w:rsid w:val="00DE4929"/>
    <w:rsid w:val="00DE5FD6"/>
    <w:rsid w:val="00DE6D39"/>
    <w:rsid w:val="00DE7C04"/>
    <w:rsid w:val="00DF0854"/>
    <w:rsid w:val="00DF1D5C"/>
    <w:rsid w:val="00DF36E9"/>
    <w:rsid w:val="00DF3C24"/>
    <w:rsid w:val="00DF3EBC"/>
    <w:rsid w:val="00DF48AD"/>
    <w:rsid w:val="00DF4B34"/>
    <w:rsid w:val="00DF6235"/>
    <w:rsid w:val="00E01FFF"/>
    <w:rsid w:val="00E03D11"/>
    <w:rsid w:val="00E047F7"/>
    <w:rsid w:val="00E05288"/>
    <w:rsid w:val="00E06C7D"/>
    <w:rsid w:val="00E10A19"/>
    <w:rsid w:val="00E10F0F"/>
    <w:rsid w:val="00E11369"/>
    <w:rsid w:val="00E1194B"/>
    <w:rsid w:val="00E11B1D"/>
    <w:rsid w:val="00E126B0"/>
    <w:rsid w:val="00E12834"/>
    <w:rsid w:val="00E12E0C"/>
    <w:rsid w:val="00E14553"/>
    <w:rsid w:val="00E1478D"/>
    <w:rsid w:val="00E1479E"/>
    <w:rsid w:val="00E16E83"/>
    <w:rsid w:val="00E17DB8"/>
    <w:rsid w:val="00E20133"/>
    <w:rsid w:val="00E2046F"/>
    <w:rsid w:val="00E20C7F"/>
    <w:rsid w:val="00E22764"/>
    <w:rsid w:val="00E2357C"/>
    <w:rsid w:val="00E24FC3"/>
    <w:rsid w:val="00E25D7E"/>
    <w:rsid w:val="00E269E3"/>
    <w:rsid w:val="00E26DDB"/>
    <w:rsid w:val="00E276BF"/>
    <w:rsid w:val="00E27CB1"/>
    <w:rsid w:val="00E302A0"/>
    <w:rsid w:val="00E31035"/>
    <w:rsid w:val="00E315D4"/>
    <w:rsid w:val="00E31769"/>
    <w:rsid w:val="00E330FD"/>
    <w:rsid w:val="00E35A45"/>
    <w:rsid w:val="00E366E0"/>
    <w:rsid w:val="00E37E61"/>
    <w:rsid w:val="00E409C3"/>
    <w:rsid w:val="00E41645"/>
    <w:rsid w:val="00E44A6E"/>
    <w:rsid w:val="00E46243"/>
    <w:rsid w:val="00E47FDA"/>
    <w:rsid w:val="00E50F9B"/>
    <w:rsid w:val="00E515A9"/>
    <w:rsid w:val="00E529AF"/>
    <w:rsid w:val="00E53BAC"/>
    <w:rsid w:val="00E54FD4"/>
    <w:rsid w:val="00E5630B"/>
    <w:rsid w:val="00E57039"/>
    <w:rsid w:val="00E57475"/>
    <w:rsid w:val="00E57E5D"/>
    <w:rsid w:val="00E61203"/>
    <w:rsid w:val="00E617E4"/>
    <w:rsid w:val="00E6314C"/>
    <w:rsid w:val="00E6430B"/>
    <w:rsid w:val="00E64EDF"/>
    <w:rsid w:val="00E729D4"/>
    <w:rsid w:val="00E72A60"/>
    <w:rsid w:val="00E72FC4"/>
    <w:rsid w:val="00E7466F"/>
    <w:rsid w:val="00E74CD7"/>
    <w:rsid w:val="00E74EF0"/>
    <w:rsid w:val="00E80AB3"/>
    <w:rsid w:val="00E83227"/>
    <w:rsid w:val="00E832B2"/>
    <w:rsid w:val="00E84538"/>
    <w:rsid w:val="00E84B74"/>
    <w:rsid w:val="00E84E14"/>
    <w:rsid w:val="00E85082"/>
    <w:rsid w:val="00E8575F"/>
    <w:rsid w:val="00E9066A"/>
    <w:rsid w:val="00E91204"/>
    <w:rsid w:val="00E92F0E"/>
    <w:rsid w:val="00E943B4"/>
    <w:rsid w:val="00E94C24"/>
    <w:rsid w:val="00E95CEE"/>
    <w:rsid w:val="00E95EA8"/>
    <w:rsid w:val="00E975B1"/>
    <w:rsid w:val="00EA13B1"/>
    <w:rsid w:val="00EA3A03"/>
    <w:rsid w:val="00EA3E1B"/>
    <w:rsid w:val="00EA3F47"/>
    <w:rsid w:val="00EA3FEC"/>
    <w:rsid w:val="00EB1E89"/>
    <w:rsid w:val="00EB2ECE"/>
    <w:rsid w:val="00EB47D1"/>
    <w:rsid w:val="00EB4E3A"/>
    <w:rsid w:val="00EB5AB0"/>
    <w:rsid w:val="00EB694D"/>
    <w:rsid w:val="00EB7AB6"/>
    <w:rsid w:val="00EC0483"/>
    <w:rsid w:val="00EC2328"/>
    <w:rsid w:val="00EC2545"/>
    <w:rsid w:val="00EC3585"/>
    <w:rsid w:val="00EC4944"/>
    <w:rsid w:val="00EC673A"/>
    <w:rsid w:val="00EC684A"/>
    <w:rsid w:val="00ED0455"/>
    <w:rsid w:val="00ED3A63"/>
    <w:rsid w:val="00ED4A74"/>
    <w:rsid w:val="00ED59B5"/>
    <w:rsid w:val="00ED5AE6"/>
    <w:rsid w:val="00ED74AE"/>
    <w:rsid w:val="00ED7695"/>
    <w:rsid w:val="00ED7CBE"/>
    <w:rsid w:val="00EE05FE"/>
    <w:rsid w:val="00EE1042"/>
    <w:rsid w:val="00EE204E"/>
    <w:rsid w:val="00EE2C3C"/>
    <w:rsid w:val="00EE2F9F"/>
    <w:rsid w:val="00EE40FC"/>
    <w:rsid w:val="00EE6BF4"/>
    <w:rsid w:val="00EE6E3A"/>
    <w:rsid w:val="00EE7B3A"/>
    <w:rsid w:val="00EE7C97"/>
    <w:rsid w:val="00EF17D4"/>
    <w:rsid w:val="00EF25F5"/>
    <w:rsid w:val="00EF32DA"/>
    <w:rsid w:val="00EF33E7"/>
    <w:rsid w:val="00EF3D1D"/>
    <w:rsid w:val="00EF5980"/>
    <w:rsid w:val="00EF6456"/>
    <w:rsid w:val="00EF6D91"/>
    <w:rsid w:val="00F017B9"/>
    <w:rsid w:val="00F01E57"/>
    <w:rsid w:val="00F02133"/>
    <w:rsid w:val="00F028FC"/>
    <w:rsid w:val="00F03C09"/>
    <w:rsid w:val="00F040B0"/>
    <w:rsid w:val="00F044C4"/>
    <w:rsid w:val="00F057B6"/>
    <w:rsid w:val="00F05974"/>
    <w:rsid w:val="00F075D8"/>
    <w:rsid w:val="00F07CD9"/>
    <w:rsid w:val="00F1080B"/>
    <w:rsid w:val="00F11A55"/>
    <w:rsid w:val="00F12487"/>
    <w:rsid w:val="00F143C1"/>
    <w:rsid w:val="00F14682"/>
    <w:rsid w:val="00F1491A"/>
    <w:rsid w:val="00F14F56"/>
    <w:rsid w:val="00F1514E"/>
    <w:rsid w:val="00F1559C"/>
    <w:rsid w:val="00F159DE"/>
    <w:rsid w:val="00F16084"/>
    <w:rsid w:val="00F161B0"/>
    <w:rsid w:val="00F17261"/>
    <w:rsid w:val="00F1778D"/>
    <w:rsid w:val="00F17B78"/>
    <w:rsid w:val="00F20ACA"/>
    <w:rsid w:val="00F20C7A"/>
    <w:rsid w:val="00F23077"/>
    <w:rsid w:val="00F24A24"/>
    <w:rsid w:val="00F24C1A"/>
    <w:rsid w:val="00F24C79"/>
    <w:rsid w:val="00F251D5"/>
    <w:rsid w:val="00F25D0C"/>
    <w:rsid w:val="00F25E12"/>
    <w:rsid w:val="00F270DD"/>
    <w:rsid w:val="00F27AC8"/>
    <w:rsid w:val="00F30CFD"/>
    <w:rsid w:val="00F310D9"/>
    <w:rsid w:val="00F31487"/>
    <w:rsid w:val="00F34416"/>
    <w:rsid w:val="00F36201"/>
    <w:rsid w:val="00F36CEC"/>
    <w:rsid w:val="00F40040"/>
    <w:rsid w:val="00F421F8"/>
    <w:rsid w:val="00F43C02"/>
    <w:rsid w:val="00F43E43"/>
    <w:rsid w:val="00F44269"/>
    <w:rsid w:val="00F44D5E"/>
    <w:rsid w:val="00F47ABE"/>
    <w:rsid w:val="00F50B4E"/>
    <w:rsid w:val="00F52946"/>
    <w:rsid w:val="00F52B2C"/>
    <w:rsid w:val="00F52F27"/>
    <w:rsid w:val="00F533E3"/>
    <w:rsid w:val="00F5371C"/>
    <w:rsid w:val="00F56B27"/>
    <w:rsid w:val="00F56BEA"/>
    <w:rsid w:val="00F5782E"/>
    <w:rsid w:val="00F600EE"/>
    <w:rsid w:val="00F611DB"/>
    <w:rsid w:val="00F62579"/>
    <w:rsid w:val="00F65C75"/>
    <w:rsid w:val="00F660AE"/>
    <w:rsid w:val="00F671B6"/>
    <w:rsid w:val="00F70B43"/>
    <w:rsid w:val="00F71969"/>
    <w:rsid w:val="00F71B4A"/>
    <w:rsid w:val="00F72B12"/>
    <w:rsid w:val="00F72EBF"/>
    <w:rsid w:val="00F73360"/>
    <w:rsid w:val="00F751D0"/>
    <w:rsid w:val="00F7549B"/>
    <w:rsid w:val="00F83660"/>
    <w:rsid w:val="00F83A97"/>
    <w:rsid w:val="00F84C51"/>
    <w:rsid w:val="00F86415"/>
    <w:rsid w:val="00F8664D"/>
    <w:rsid w:val="00F870DC"/>
    <w:rsid w:val="00F87AE5"/>
    <w:rsid w:val="00F9286C"/>
    <w:rsid w:val="00F92C8E"/>
    <w:rsid w:val="00F94FB1"/>
    <w:rsid w:val="00F95B27"/>
    <w:rsid w:val="00FA11BD"/>
    <w:rsid w:val="00FA2936"/>
    <w:rsid w:val="00FA32D3"/>
    <w:rsid w:val="00FA3989"/>
    <w:rsid w:val="00FA5997"/>
    <w:rsid w:val="00FA6282"/>
    <w:rsid w:val="00FA7EA4"/>
    <w:rsid w:val="00FB0279"/>
    <w:rsid w:val="00FB0715"/>
    <w:rsid w:val="00FB1904"/>
    <w:rsid w:val="00FB23DD"/>
    <w:rsid w:val="00FB30A9"/>
    <w:rsid w:val="00FB31E3"/>
    <w:rsid w:val="00FB593D"/>
    <w:rsid w:val="00FB5B6D"/>
    <w:rsid w:val="00FB6B77"/>
    <w:rsid w:val="00FC0B43"/>
    <w:rsid w:val="00FC1320"/>
    <w:rsid w:val="00FC3D84"/>
    <w:rsid w:val="00FC4736"/>
    <w:rsid w:val="00FC53F3"/>
    <w:rsid w:val="00FC54F2"/>
    <w:rsid w:val="00FC5C8F"/>
    <w:rsid w:val="00FC5ECF"/>
    <w:rsid w:val="00FC7024"/>
    <w:rsid w:val="00FD06B5"/>
    <w:rsid w:val="00FD1B53"/>
    <w:rsid w:val="00FD35EF"/>
    <w:rsid w:val="00FD3C55"/>
    <w:rsid w:val="00FD4597"/>
    <w:rsid w:val="00FD4772"/>
    <w:rsid w:val="00FD56ED"/>
    <w:rsid w:val="00FD5785"/>
    <w:rsid w:val="00FD7DAF"/>
    <w:rsid w:val="00FE45F2"/>
    <w:rsid w:val="00FE68C5"/>
    <w:rsid w:val="00FF06D0"/>
    <w:rsid w:val="00FF1F59"/>
    <w:rsid w:val="00FF28BF"/>
    <w:rsid w:val="00FF4139"/>
    <w:rsid w:val="00FF6B93"/>
    <w:rsid w:val="00FF7822"/>
    <w:rsid w:val="00FF798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1D41F2A"/>
  <w15:docId w15:val="{826DFC1D-EA07-428E-B5F1-E6B960FD1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600EE"/>
    <w:pPr>
      <w:spacing w:after="0" w:line="240" w:lineRule="auto"/>
    </w:pPr>
    <w:rPr>
      <w:rFonts w:ascii="Arial" w:eastAsia="Times New Roman" w:hAnsi="Arial" w:cs="Times New Roman"/>
      <w:sz w:val="24"/>
      <w:szCs w:val="20"/>
      <w:lang w:eastAsia="pl-PL"/>
    </w:rPr>
  </w:style>
  <w:style w:type="paragraph" w:styleId="Nagwek1">
    <w:name w:val="heading 1"/>
    <w:basedOn w:val="Normalny"/>
    <w:next w:val="Normalny"/>
    <w:link w:val="Nagwek1Znak"/>
    <w:qFormat/>
    <w:rsid w:val="001772FB"/>
    <w:pPr>
      <w:keepNext/>
      <w:suppressAutoHyphens/>
      <w:outlineLvl w:val="0"/>
    </w:pPr>
    <w:rPr>
      <w:b/>
    </w:rPr>
  </w:style>
  <w:style w:type="paragraph" w:styleId="Nagwek4">
    <w:name w:val="heading 4"/>
    <w:basedOn w:val="Normalny"/>
    <w:next w:val="Normalny"/>
    <w:link w:val="Nagwek4Znak"/>
    <w:uiPriority w:val="9"/>
    <w:semiHidden/>
    <w:unhideWhenUsed/>
    <w:qFormat/>
    <w:rsid w:val="00F27AC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772FB"/>
    <w:rPr>
      <w:rFonts w:ascii="Arial" w:eastAsia="Times New Roman" w:hAnsi="Arial" w:cs="Times New Roman"/>
      <w:b/>
      <w:sz w:val="24"/>
      <w:szCs w:val="20"/>
      <w:lang w:eastAsia="pl-PL"/>
    </w:rPr>
  </w:style>
  <w:style w:type="paragraph" w:styleId="Tekstpodstawowywcity3">
    <w:name w:val="Body Text Indent 3"/>
    <w:basedOn w:val="Normalny"/>
    <w:link w:val="Tekstpodstawowywcity3Znak"/>
    <w:rsid w:val="001772FB"/>
    <w:pPr>
      <w:ind w:firstLine="357"/>
      <w:jc w:val="both"/>
    </w:pPr>
    <w:rPr>
      <w:rFonts w:ascii="Times New Roman" w:hAnsi="Times New Roman"/>
    </w:rPr>
  </w:style>
  <w:style w:type="character" w:customStyle="1" w:styleId="Tekstpodstawowywcity3Znak">
    <w:name w:val="Tekst podstawowy wcięty 3 Znak"/>
    <w:basedOn w:val="Domylnaczcionkaakapitu"/>
    <w:link w:val="Tekstpodstawowywcity3"/>
    <w:rsid w:val="001772FB"/>
    <w:rPr>
      <w:rFonts w:ascii="Times New Roman" w:eastAsia="Times New Roman" w:hAnsi="Times New Roman" w:cs="Times New Roman"/>
      <w:sz w:val="24"/>
      <w:szCs w:val="20"/>
      <w:lang w:eastAsia="pl-PL"/>
    </w:rPr>
  </w:style>
  <w:style w:type="paragraph" w:styleId="Nagwek">
    <w:name w:val="header"/>
    <w:basedOn w:val="Normalny"/>
    <w:link w:val="NagwekZnak"/>
    <w:uiPriority w:val="99"/>
    <w:unhideWhenUsed/>
    <w:rsid w:val="001772FB"/>
    <w:pPr>
      <w:tabs>
        <w:tab w:val="center" w:pos="4536"/>
        <w:tab w:val="right" w:pos="9072"/>
      </w:tabs>
    </w:pPr>
  </w:style>
  <w:style w:type="character" w:customStyle="1" w:styleId="NagwekZnak">
    <w:name w:val="Nagłówek Znak"/>
    <w:basedOn w:val="Domylnaczcionkaakapitu"/>
    <w:link w:val="Nagwek"/>
    <w:uiPriority w:val="99"/>
    <w:rsid w:val="001772FB"/>
    <w:rPr>
      <w:rFonts w:ascii="Arial" w:eastAsia="Times New Roman" w:hAnsi="Arial" w:cs="Times New Roman"/>
      <w:sz w:val="24"/>
      <w:szCs w:val="20"/>
      <w:lang w:eastAsia="pl-PL"/>
    </w:rPr>
  </w:style>
  <w:style w:type="paragraph" w:styleId="Stopka">
    <w:name w:val="footer"/>
    <w:basedOn w:val="Normalny"/>
    <w:link w:val="StopkaZnak"/>
    <w:uiPriority w:val="99"/>
    <w:unhideWhenUsed/>
    <w:rsid w:val="001772FB"/>
    <w:pPr>
      <w:tabs>
        <w:tab w:val="center" w:pos="4536"/>
        <w:tab w:val="right" w:pos="9072"/>
      </w:tabs>
    </w:pPr>
  </w:style>
  <w:style w:type="character" w:customStyle="1" w:styleId="StopkaZnak">
    <w:name w:val="Stopka Znak"/>
    <w:basedOn w:val="Domylnaczcionkaakapitu"/>
    <w:link w:val="Stopka"/>
    <w:uiPriority w:val="99"/>
    <w:rsid w:val="001772FB"/>
    <w:rPr>
      <w:rFonts w:ascii="Arial" w:eastAsia="Times New Roman" w:hAnsi="Arial" w:cs="Times New Roman"/>
      <w:sz w:val="24"/>
      <w:szCs w:val="20"/>
      <w:lang w:eastAsia="pl-PL"/>
    </w:rPr>
  </w:style>
  <w:style w:type="paragraph" w:styleId="Akapitzlist">
    <w:name w:val="List Paragraph"/>
    <w:basedOn w:val="Normalny"/>
    <w:uiPriority w:val="34"/>
    <w:qFormat/>
    <w:rsid w:val="001772FB"/>
    <w:pPr>
      <w:spacing w:after="200" w:line="276" w:lineRule="auto"/>
      <w:ind w:left="720"/>
      <w:contextualSpacing/>
    </w:pPr>
    <w:rPr>
      <w:rFonts w:asciiTheme="minorHAnsi" w:eastAsiaTheme="minorHAnsi" w:hAnsiTheme="minorHAnsi" w:cstheme="minorBidi"/>
      <w:sz w:val="22"/>
      <w:szCs w:val="22"/>
      <w:lang w:eastAsia="en-US"/>
    </w:rPr>
  </w:style>
  <w:style w:type="paragraph" w:styleId="Tekstdymka">
    <w:name w:val="Balloon Text"/>
    <w:basedOn w:val="Normalny"/>
    <w:link w:val="TekstdymkaZnak"/>
    <w:uiPriority w:val="99"/>
    <w:semiHidden/>
    <w:unhideWhenUsed/>
    <w:rsid w:val="001772FB"/>
    <w:rPr>
      <w:rFonts w:ascii="Tahoma" w:hAnsi="Tahoma" w:cs="Tahoma"/>
      <w:sz w:val="16"/>
      <w:szCs w:val="16"/>
    </w:rPr>
  </w:style>
  <w:style w:type="character" w:customStyle="1" w:styleId="TekstdymkaZnak">
    <w:name w:val="Tekst dymka Znak"/>
    <w:basedOn w:val="Domylnaczcionkaakapitu"/>
    <w:link w:val="Tekstdymka"/>
    <w:uiPriority w:val="99"/>
    <w:semiHidden/>
    <w:rsid w:val="001772FB"/>
    <w:rPr>
      <w:rFonts w:ascii="Tahoma" w:eastAsia="Times New Roman" w:hAnsi="Tahoma" w:cs="Tahoma"/>
      <w:sz w:val="16"/>
      <w:szCs w:val="16"/>
      <w:lang w:eastAsia="pl-PL"/>
    </w:rPr>
  </w:style>
  <w:style w:type="paragraph" w:styleId="Tekstprzypisudolnego">
    <w:name w:val="footnote text"/>
    <w:basedOn w:val="Normalny"/>
    <w:link w:val="TekstprzypisudolnegoZnak"/>
    <w:uiPriority w:val="99"/>
    <w:semiHidden/>
    <w:unhideWhenUsed/>
    <w:rsid w:val="001772FB"/>
    <w:rPr>
      <w:rFonts w:asciiTheme="minorHAnsi" w:eastAsiaTheme="minorHAnsi" w:hAnsiTheme="minorHAnsi" w:cstheme="minorBidi"/>
      <w:sz w:val="20"/>
      <w:lang w:eastAsia="en-US"/>
    </w:rPr>
  </w:style>
  <w:style w:type="character" w:customStyle="1" w:styleId="TekstprzypisudolnegoZnak">
    <w:name w:val="Tekst przypisu dolnego Znak"/>
    <w:basedOn w:val="Domylnaczcionkaakapitu"/>
    <w:link w:val="Tekstprzypisudolnego"/>
    <w:uiPriority w:val="99"/>
    <w:semiHidden/>
    <w:rsid w:val="001772FB"/>
    <w:rPr>
      <w:sz w:val="20"/>
      <w:szCs w:val="20"/>
    </w:rPr>
  </w:style>
  <w:style w:type="character" w:styleId="Odwoanieprzypisudolnego">
    <w:name w:val="footnote reference"/>
    <w:semiHidden/>
    <w:unhideWhenUsed/>
    <w:rsid w:val="001772FB"/>
    <w:rPr>
      <w:vertAlign w:val="superscript"/>
    </w:rPr>
  </w:style>
  <w:style w:type="paragraph" w:customStyle="1" w:styleId="Default">
    <w:name w:val="Default"/>
    <w:rsid w:val="001772FB"/>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2">
    <w:name w:val="Body Text 2"/>
    <w:basedOn w:val="Normalny"/>
    <w:link w:val="Tekstpodstawowy2Znak"/>
    <w:uiPriority w:val="99"/>
    <w:unhideWhenUsed/>
    <w:rsid w:val="001772FB"/>
    <w:pPr>
      <w:spacing w:after="120" w:line="480" w:lineRule="auto"/>
    </w:pPr>
  </w:style>
  <w:style w:type="character" w:customStyle="1" w:styleId="Tekstpodstawowy2Znak">
    <w:name w:val="Tekst podstawowy 2 Znak"/>
    <w:basedOn w:val="Domylnaczcionkaakapitu"/>
    <w:link w:val="Tekstpodstawowy2"/>
    <w:uiPriority w:val="99"/>
    <w:rsid w:val="001772FB"/>
    <w:rPr>
      <w:rFonts w:ascii="Arial" w:eastAsia="Times New Roman" w:hAnsi="Arial" w:cs="Times New Roman"/>
      <w:sz w:val="24"/>
      <w:szCs w:val="20"/>
      <w:lang w:eastAsia="pl-PL"/>
    </w:rPr>
  </w:style>
  <w:style w:type="character" w:styleId="Hipercze">
    <w:name w:val="Hyperlink"/>
    <w:basedOn w:val="Domylnaczcionkaakapitu"/>
    <w:uiPriority w:val="99"/>
    <w:unhideWhenUsed/>
    <w:rsid w:val="001772FB"/>
    <w:rPr>
      <w:color w:val="0000FF" w:themeColor="hyperlink"/>
      <w:u w:val="single"/>
    </w:rPr>
  </w:style>
  <w:style w:type="character" w:customStyle="1" w:styleId="h2">
    <w:name w:val="h2"/>
    <w:basedOn w:val="Domylnaczcionkaakapitu"/>
    <w:rsid w:val="001772FB"/>
  </w:style>
  <w:style w:type="paragraph" w:styleId="Tekstprzypisukocowego">
    <w:name w:val="endnote text"/>
    <w:basedOn w:val="Normalny"/>
    <w:link w:val="TekstprzypisukocowegoZnak"/>
    <w:uiPriority w:val="99"/>
    <w:semiHidden/>
    <w:unhideWhenUsed/>
    <w:rsid w:val="001772FB"/>
    <w:rPr>
      <w:sz w:val="20"/>
    </w:rPr>
  </w:style>
  <w:style w:type="character" w:customStyle="1" w:styleId="TekstprzypisukocowegoZnak">
    <w:name w:val="Tekst przypisu końcowego Znak"/>
    <w:basedOn w:val="Domylnaczcionkaakapitu"/>
    <w:link w:val="Tekstprzypisukocowego"/>
    <w:uiPriority w:val="99"/>
    <w:semiHidden/>
    <w:rsid w:val="001772FB"/>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1772FB"/>
    <w:rPr>
      <w:vertAlign w:val="superscript"/>
    </w:rPr>
  </w:style>
  <w:style w:type="paragraph" w:customStyle="1" w:styleId="standard">
    <w:name w:val="standard"/>
    <w:basedOn w:val="Normalny"/>
    <w:link w:val="standardZnak1"/>
    <w:rsid w:val="002F78BF"/>
    <w:pPr>
      <w:tabs>
        <w:tab w:val="left" w:pos="567"/>
      </w:tabs>
      <w:suppressAutoHyphens/>
      <w:spacing w:line="360" w:lineRule="auto"/>
      <w:jc w:val="both"/>
      <w:textAlignment w:val="baseline"/>
    </w:pPr>
    <w:rPr>
      <w:rFonts w:eastAsia="Calibri"/>
      <w:sz w:val="22"/>
      <w:lang w:eastAsia="ar-SA"/>
    </w:rPr>
  </w:style>
  <w:style w:type="character" w:customStyle="1" w:styleId="standardZnak1">
    <w:name w:val="standard Znak1"/>
    <w:link w:val="standard"/>
    <w:locked/>
    <w:rsid w:val="002F78BF"/>
    <w:rPr>
      <w:rFonts w:ascii="Arial" w:eastAsia="Calibri" w:hAnsi="Arial" w:cs="Times New Roman"/>
      <w:szCs w:val="20"/>
      <w:lang w:eastAsia="ar-SA"/>
    </w:rPr>
  </w:style>
  <w:style w:type="paragraph" w:styleId="Zwykytekst">
    <w:name w:val="Plain Text"/>
    <w:basedOn w:val="Normalny"/>
    <w:link w:val="ZwykytekstZnak"/>
    <w:uiPriority w:val="99"/>
    <w:unhideWhenUsed/>
    <w:rsid w:val="00B3695F"/>
    <w:rPr>
      <w:rFonts w:ascii="Consolas" w:eastAsiaTheme="minorHAnsi" w:hAnsi="Consolas" w:cstheme="minorBidi"/>
      <w:sz w:val="21"/>
      <w:szCs w:val="21"/>
      <w:lang w:eastAsia="en-US"/>
    </w:rPr>
  </w:style>
  <w:style w:type="character" w:customStyle="1" w:styleId="ZwykytekstZnak">
    <w:name w:val="Zwykły tekst Znak"/>
    <w:basedOn w:val="Domylnaczcionkaakapitu"/>
    <w:link w:val="Zwykytekst"/>
    <w:uiPriority w:val="99"/>
    <w:rsid w:val="00B3695F"/>
    <w:rPr>
      <w:rFonts w:ascii="Consolas" w:hAnsi="Consolas"/>
      <w:sz w:val="21"/>
      <w:szCs w:val="21"/>
    </w:rPr>
  </w:style>
  <w:style w:type="paragraph" w:customStyle="1" w:styleId="Akapit">
    <w:name w:val="Akapit"/>
    <w:basedOn w:val="Normalny"/>
    <w:link w:val="AkapitZnak"/>
    <w:qFormat/>
    <w:rsid w:val="00B3695F"/>
    <w:pPr>
      <w:spacing w:before="120" w:after="120"/>
      <w:ind w:firstLine="709"/>
      <w:jc w:val="both"/>
    </w:pPr>
    <w:rPr>
      <w:rFonts w:ascii="Times New Roman" w:hAnsi="Times New Roman"/>
      <w:szCs w:val="24"/>
    </w:rPr>
  </w:style>
  <w:style w:type="character" w:customStyle="1" w:styleId="AkapitZnak">
    <w:name w:val="Akapit Znak"/>
    <w:link w:val="Akapit"/>
    <w:rsid w:val="00B3695F"/>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AB7AED"/>
    <w:pPr>
      <w:spacing w:after="120"/>
    </w:pPr>
  </w:style>
  <w:style w:type="character" w:customStyle="1" w:styleId="TekstpodstawowyZnak">
    <w:name w:val="Tekst podstawowy Znak"/>
    <w:basedOn w:val="Domylnaczcionkaakapitu"/>
    <w:link w:val="Tekstpodstawowy"/>
    <w:uiPriority w:val="99"/>
    <w:semiHidden/>
    <w:rsid w:val="00AB7AED"/>
    <w:rPr>
      <w:rFonts w:ascii="Arial" w:eastAsia="Times New Roman" w:hAnsi="Arial" w:cs="Times New Roman"/>
      <w:sz w:val="24"/>
      <w:szCs w:val="20"/>
      <w:lang w:eastAsia="pl-PL"/>
    </w:rPr>
  </w:style>
  <w:style w:type="paragraph" w:customStyle="1" w:styleId="paragraf">
    <w:name w:val="paragraf"/>
    <w:basedOn w:val="Normalny"/>
    <w:rsid w:val="002E08A2"/>
    <w:pPr>
      <w:numPr>
        <w:numId w:val="1"/>
      </w:numPr>
      <w:spacing w:before="240"/>
      <w:jc w:val="center"/>
    </w:pPr>
    <w:rPr>
      <w:rFonts w:ascii="Times New Roman" w:hAnsi="Times New Roman"/>
    </w:rPr>
  </w:style>
  <w:style w:type="paragraph" w:customStyle="1" w:styleId="Akapitzlist1">
    <w:name w:val="Akapit z listą1"/>
    <w:basedOn w:val="Normalny"/>
    <w:qFormat/>
    <w:rsid w:val="008B7C6B"/>
    <w:pPr>
      <w:widowControl w:val="0"/>
      <w:suppressAutoHyphens/>
      <w:autoSpaceDE w:val="0"/>
      <w:ind w:left="720"/>
      <w:jc w:val="both"/>
    </w:pPr>
    <w:rPr>
      <w:rFonts w:ascii="Times New Roman" w:eastAsia="Calibri" w:hAnsi="Times New Roman" w:cs="Calibri"/>
      <w:lang w:eastAsia="ar-SA"/>
    </w:rPr>
  </w:style>
  <w:style w:type="paragraph" w:customStyle="1" w:styleId="kropka">
    <w:name w:val="kropka"/>
    <w:basedOn w:val="Normalny"/>
    <w:rsid w:val="00554E6C"/>
    <w:pPr>
      <w:numPr>
        <w:numId w:val="2"/>
      </w:numPr>
      <w:spacing w:before="120" w:after="60"/>
      <w:jc w:val="both"/>
    </w:pPr>
    <w:rPr>
      <w:sz w:val="22"/>
      <w:szCs w:val="24"/>
    </w:rPr>
  </w:style>
  <w:style w:type="paragraph" w:styleId="Tekstpodstawowyzwciciem">
    <w:name w:val="Body Text First Indent"/>
    <w:basedOn w:val="Tekstpodstawowy"/>
    <w:link w:val="TekstpodstawowyzwciciemZnak"/>
    <w:uiPriority w:val="99"/>
    <w:unhideWhenUsed/>
    <w:rsid w:val="00B257A0"/>
    <w:pPr>
      <w:spacing w:before="60" w:after="0"/>
      <w:ind w:firstLine="360"/>
    </w:pPr>
    <w:rPr>
      <w:rFonts w:ascii="Times New Roman" w:hAnsi="Times New Roman"/>
      <w:szCs w:val="24"/>
    </w:rPr>
  </w:style>
  <w:style w:type="character" w:customStyle="1" w:styleId="TekstpodstawowyzwciciemZnak">
    <w:name w:val="Tekst podstawowy z wcięciem Znak"/>
    <w:basedOn w:val="TekstpodstawowyZnak"/>
    <w:link w:val="Tekstpodstawowyzwciciem"/>
    <w:uiPriority w:val="99"/>
    <w:rsid w:val="00B257A0"/>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A327AC"/>
    <w:pPr>
      <w:spacing w:before="100" w:beforeAutospacing="1" w:after="100" w:afterAutospacing="1"/>
    </w:pPr>
    <w:rPr>
      <w:rFonts w:ascii="Times New Roman" w:eastAsiaTheme="minorEastAsia" w:hAnsi="Times New Roman"/>
      <w:szCs w:val="24"/>
    </w:rPr>
  </w:style>
  <w:style w:type="paragraph" w:customStyle="1" w:styleId="Akapitzlist2">
    <w:name w:val="Akapit z listą2"/>
    <w:basedOn w:val="Normalny"/>
    <w:qFormat/>
    <w:rsid w:val="00BF19D9"/>
    <w:pPr>
      <w:widowControl w:val="0"/>
      <w:suppressAutoHyphens/>
      <w:autoSpaceDE w:val="0"/>
      <w:ind w:left="720"/>
      <w:jc w:val="both"/>
    </w:pPr>
    <w:rPr>
      <w:rFonts w:ascii="Times New Roman" w:eastAsia="Calibri" w:hAnsi="Times New Roman" w:cs="Calibri"/>
      <w:lang w:eastAsia="ar-SA"/>
    </w:rPr>
  </w:style>
  <w:style w:type="character" w:customStyle="1" w:styleId="Bodytext2115pt">
    <w:name w:val="Body text|2 + 11.5 pt"/>
    <w:aliases w:val="Bold"/>
    <w:basedOn w:val="Domylnaczcionkaakapitu"/>
    <w:semiHidden/>
    <w:rsid w:val="006714A6"/>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single"/>
      <w:effect w:val="none"/>
      <w:lang w:val="pl-PL" w:eastAsia="pl-PL" w:bidi="pl-PL"/>
    </w:rPr>
  </w:style>
  <w:style w:type="character" w:customStyle="1" w:styleId="Bodytext2">
    <w:name w:val="Body text|2"/>
    <w:basedOn w:val="Domylnaczcionkaakapitu"/>
    <w:semiHidden/>
    <w:rsid w:val="006714A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single"/>
      <w:effect w:val="none"/>
      <w:lang w:val="pl-PL" w:eastAsia="pl-PL" w:bidi="pl-PL"/>
    </w:rPr>
  </w:style>
  <w:style w:type="character" w:customStyle="1" w:styleId="Bodytext20">
    <w:name w:val="Body text|2_"/>
    <w:basedOn w:val="Domylnaczcionkaakapitu"/>
    <w:rsid w:val="00A01FB7"/>
    <w:rPr>
      <w:rFonts w:ascii="Arial" w:eastAsia="Arial" w:hAnsi="Arial" w:cs="Arial"/>
      <w:b w:val="0"/>
      <w:bCs w:val="0"/>
      <w:i w:val="0"/>
      <w:iCs w:val="0"/>
      <w:smallCaps w:val="0"/>
      <w:strike w:val="0"/>
      <w:sz w:val="19"/>
      <w:szCs w:val="19"/>
      <w:u w:val="none"/>
    </w:rPr>
  </w:style>
  <w:style w:type="character" w:customStyle="1" w:styleId="Heading31">
    <w:name w:val="Heading #3|1_"/>
    <w:basedOn w:val="Domylnaczcionkaakapitu"/>
    <w:link w:val="Heading310"/>
    <w:rsid w:val="00A01FB7"/>
    <w:rPr>
      <w:rFonts w:ascii="Arial" w:eastAsia="Arial" w:hAnsi="Arial" w:cs="Arial"/>
      <w:b/>
      <w:bCs/>
      <w:sz w:val="19"/>
      <w:szCs w:val="19"/>
      <w:shd w:val="clear" w:color="auto" w:fill="FFFFFF"/>
    </w:rPr>
  </w:style>
  <w:style w:type="paragraph" w:customStyle="1" w:styleId="Heading310">
    <w:name w:val="Heading #3|1"/>
    <w:basedOn w:val="Normalny"/>
    <w:link w:val="Heading31"/>
    <w:qFormat/>
    <w:rsid w:val="00A01FB7"/>
    <w:pPr>
      <w:widowControl w:val="0"/>
      <w:shd w:val="clear" w:color="auto" w:fill="FFFFFF"/>
      <w:spacing w:line="212" w:lineRule="exact"/>
      <w:outlineLvl w:val="2"/>
    </w:pPr>
    <w:rPr>
      <w:rFonts w:eastAsia="Arial" w:cs="Arial"/>
      <w:b/>
      <w:bCs/>
      <w:sz w:val="19"/>
      <w:szCs w:val="19"/>
      <w:lang w:eastAsia="en-US"/>
    </w:rPr>
  </w:style>
  <w:style w:type="character" w:customStyle="1" w:styleId="Heading11Exact">
    <w:name w:val="Heading #1|1 Exact"/>
    <w:basedOn w:val="Domylnaczcionkaakapitu"/>
    <w:link w:val="Heading11"/>
    <w:rsid w:val="009D2C2D"/>
    <w:rPr>
      <w:rFonts w:ascii="Arial" w:eastAsia="Arial" w:hAnsi="Arial" w:cs="Arial"/>
      <w:b/>
      <w:bCs/>
      <w:sz w:val="54"/>
      <w:szCs w:val="54"/>
      <w:shd w:val="clear" w:color="auto" w:fill="FFFFFF"/>
    </w:rPr>
  </w:style>
  <w:style w:type="character" w:customStyle="1" w:styleId="Bodytext7Exact">
    <w:name w:val="Body text|7 Exact"/>
    <w:basedOn w:val="Domylnaczcionkaakapitu"/>
    <w:link w:val="Bodytext7"/>
    <w:rsid w:val="009D2C2D"/>
    <w:rPr>
      <w:rFonts w:ascii="Arial" w:eastAsia="Arial" w:hAnsi="Arial" w:cs="Arial"/>
      <w:w w:val="60"/>
      <w:sz w:val="26"/>
      <w:szCs w:val="26"/>
      <w:shd w:val="clear" w:color="auto" w:fill="FFFFFF"/>
    </w:rPr>
  </w:style>
  <w:style w:type="character" w:customStyle="1" w:styleId="Heading22Exact">
    <w:name w:val="Heading #2|2 Exact"/>
    <w:basedOn w:val="Domylnaczcionkaakapitu"/>
    <w:link w:val="Heading22"/>
    <w:rsid w:val="009D2C2D"/>
    <w:rPr>
      <w:rFonts w:ascii="Arial" w:eastAsia="Arial" w:hAnsi="Arial" w:cs="Arial"/>
      <w:w w:val="50"/>
      <w:sz w:val="30"/>
      <w:szCs w:val="30"/>
      <w:shd w:val="clear" w:color="auto" w:fill="FFFFFF"/>
    </w:rPr>
  </w:style>
  <w:style w:type="character" w:customStyle="1" w:styleId="Bodytext3">
    <w:name w:val="Body text|3_"/>
    <w:basedOn w:val="Domylnaczcionkaakapitu"/>
    <w:link w:val="Bodytext30"/>
    <w:rsid w:val="009D2C2D"/>
    <w:rPr>
      <w:rFonts w:ascii="Arial" w:eastAsia="Arial" w:hAnsi="Arial" w:cs="Arial"/>
      <w:b/>
      <w:bCs/>
      <w:sz w:val="18"/>
      <w:szCs w:val="18"/>
      <w:shd w:val="clear" w:color="auto" w:fill="FFFFFF"/>
    </w:rPr>
  </w:style>
  <w:style w:type="paragraph" w:customStyle="1" w:styleId="Bodytext30">
    <w:name w:val="Body text|3"/>
    <w:basedOn w:val="Normalny"/>
    <w:link w:val="Bodytext3"/>
    <w:rsid w:val="009D2C2D"/>
    <w:pPr>
      <w:widowControl w:val="0"/>
      <w:shd w:val="clear" w:color="auto" w:fill="FFFFFF"/>
      <w:spacing w:line="216" w:lineRule="exact"/>
      <w:jc w:val="center"/>
    </w:pPr>
    <w:rPr>
      <w:rFonts w:eastAsia="Arial" w:cs="Arial"/>
      <w:b/>
      <w:bCs/>
      <w:sz w:val="18"/>
      <w:szCs w:val="18"/>
      <w:lang w:eastAsia="en-US"/>
    </w:rPr>
  </w:style>
  <w:style w:type="paragraph" w:customStyle="1" w:styleId="Heading11">
    <w:name w:val="Heading #1|1"/>
    <w:basedOn w:val="Normalny"/>
    <w:link w:val="Heading11Exact"/>
    <w:qFormat/>
    <w:rsid w:val="009D2C2D"/>
    <w:pPr>
      <w:widowControl w:val="0"/>
      <w:shd w:val="clear" w:color="auto" w:fill="FFFFFF"/>
      <w:spacing w:line="604" w:lineRule="exact"/>
      <w:outlineLvl w:val="0"/>
    </w:pPr>
    <w:rPr>
      <w:rFonts w:eastAsia="Arial" w:cs="Arial"/>
      <w:b/>
      <w:bCs/>
      <w:sz w:val="54"/>
      <w:szCs w:val="54"/>
      <w:lang w:eastAsia="en-US"/>
    </w:rPr>
  </w:style>
  <w:style w:type="paragraph" w:customStyle="1" w:styleId="Bodytext7">
    <w:name w:val="Body text|7"/>
    <w:basedOn w:val="Normalny"/>
    <w:link w:val="Bodytext7Exact"/>
    <w:rsid w:val="009D2C2D"/>
    <w:pPr>
      <w:widowControl w:val="0"/>
      <w:shd w:val="clear" w:color="auto" w:fill="FFFFFF"/>
      <w:spacing w:line="290" w:lineRule="exact"/>
    </w:pPr>
    <w:rPr>
      <w:rFonts w:eastAsia="Arial" w:cs="Arial"/>
      <w:w w:val="60"/>
      <w:sz w:val="26"/>
      <w:szCs w:val="26"/>
      <w:lang w:eastAsia="en-US"/>
    </w:rPr>
  </w:style>
  <w:style w:type="paragraph" w:customStyle="1" w:styleId="Heading22">
    <w:name w:val="Heading #2|2"/>
    <w:basedOn w:val="Normalny"/>
    <w:link w:val="Heading22Exact"/>
    <w:rsid w:val="009D2C2D"/>
    <w:pPr>
      <w:widowControl w:val="0"/>
      <w:shd w:val="clear" w:color="auto" w:fill="FFFFFF"/>
      <w:spacing w:line="334" w:lineRule="exact"/>
      <w:outlineLvl w:val="1"/>
    </w:pPr>
    <w:rPr>
      <w:rFonts w:eastAsia="Arial" w:cs="Arial"/>
      <w:w w:val="50"/>
      <w:sz w:val="30"/>
      <w:szCs w:val="30"/>
      <w:lang w:eastAsia="en-US"/>
    </w:rPr>
  </w:style>
  <w:style w:type="character" w:customStyle="1" w:styleId="Heading41Exact">
    <w:name w:val="Heading #4|1 Exact"/>
    <w:basedOn w:val="Domylnaczcionkaakapitu"/>
    <w:semiHidden/>
    <w:unhideWhenUsed/>
    <w:rsid w:val="002F78C2"/>
    <w:rPr>
      <w:rFonts w:ascii="Arial" w:eastAsia="Arial" w:hAnsi="Arial" w:cs="Arial"/>
      <w:b w:val="0"/>
      <w:bCs w:val="0"/>
      <w:i/>
      <w:iCs/>
      <w:smallCaps w:val="0"/>
      <w:strike w:val="0"/>
      <w:color w:val="297EEC"/>
      <w:spacing w:val="0"/>
      <w:w w:val="100"/>
      <w:position w:val="0"/>
      <w:sz w:val="24"/>
      <w:szCs w:val="24"/>
      <w:u w:val="none"/>
      <w:lang w:val="pl-PL" w:eastAsia="pl-PL" w:bidi="pl-PL"/>
    </w:rPr>
  </w:style>
  <w:style w:type="character" w:customStyle="1" w:styleId="Bodytext11">
    <w:name w:val="Body text|11_"/>
    <w:basedOn w:val="Domylnaczcionkaakapitu"/>
    <w:link w:val="Bodytext110"/>
    <w:rsid w:val="00CA7D67"/>
    <w:rPr>
      <w:shd w:val="clear" w:color="auto" w:fill="FFFFFF"/>
    </w:rPr>
  </w:style>
  <w:style w:type="character" w:customStyle="1" w:styleId="Bodytext12">
    <w:name w:val="Body text|12_"/>
    <w:basedOn w:val="Domylnaczcionkaakapitu"/>
    <w:link w:val="Bodytext120"/>
    <w:rsid w:val="00CA7D67"/>
    <w:rPr>
      <w:rFonts w:ascii="Arial" w:eastAsia="Arial" w:hAnsi="Arial" w:cs="Arial"/>
      <w:b/>
      <w:bCs/>
      <w:sz w:val="20"/>
      <w:szCs w:val="20"/>
      <w:shd w:val="clear" w:color="auto" w:fill="FFFFFF"/>
    </w:rPr>
  </w:style>
  <w:style w:type="paragraph" w:customStyle="1" w:styleId="Bodytext110">
    <w:name w:val="Body text|11"/>
    <w:basedOn w:val="Normalny"/>
    <w:link w:val="Bodytext11"/>
    <w:rsid w:val="00CA7D67"/>
    <w:pPr>
      <w:widowControl w:val="0"/>
      <w:shd w:val="clear" w:color="auto" w:fill="FFFFFF"/>
      <w:spacing w:before="300" w:after="300" w:line="266" w:lineRule="exact"/>
      <w:jc w:val="both"/>
    </w:pPr>
    <w:rPr>
      <w:rFonts w:asciiTheme="minorHAnsi" w:eastAsiaTheme="minorHAnsi" w:hAnsiTheme="minorHAnsi" w:cstheme="minorBidi"/>
      <w:sz w:val="22"/>
      <w:szCs w:val="22"/>
      <w:lang w:eastAsia="en-US"/>
    </w:rPr>
  </w:style>
  <w:style w:type="paragraph" w:customStyle="1" w:styleId="Bodytext120">
    <w:name w:val="Body text|12"/>
    <w:basedOn w:val="Normalny"/>
    <w:link w:val="Bodytext12"/>
    <w:rsid w:val="00CA7D67"/>
    <w:pPr>
      <w:widowControl w:val="0"/>
      <w:shd w:val="clear" w:color="auto" w:fill="FFFFFF"/>
      <w:spacing w:before="220" w:after="220" w:line="341" w:lineRule="exact"/>
      <w:jc w:val="both"/>
    </w:pPr>
    <w:rPr>
      <w:rFonts w:eastAsia="Arial" w:cs="Arial"/>
      <w:b/>
      <w:bCs/>
      <w:sz w:val="20"/>
      <w:lang w:eastAsia="en-US"/>
    </w:rPr>
  </w:style>
  <w:style w:type="character" w:customStyle="1" w:styleId="Bodytext2Bold">
    <w:name w:val="Body text|2 + Bold"/>
    <w:basedOn w:val="Bodytext20"/>
    <w:semiHidden/>
    <w:unhideWhenUsed/>
    <w:rsid w:val="00CF7AF9"/>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Bodytext2Italic">
    <w:name w:val="Body text|2 + Italic"/>
    <w:basedOn w:val="Bodytext20"/>
    <w:semiHidden/>
    <w:unhideWhenUsed/>
    <w:rsid w:val="00CF7AF9"/>
    <w:rPr>
      <w:rFonts w:ascii="Arial" w:eastAsia="Arial" w:hAnsi="Arial" w:cs="Arial"/>
      <w:b w:val="0"/>
      <w:bCs w:val="0"/>
      <w:i/>
      <w:iCs/>
      <w:smallCaps w:val="0"/>
      <w:strike w:val="0"/>
      <w:color w:val="000000"/>
      <w:spacing w:val="0"/>
      <w:w w:val="100"/>
      <w:position w:val="0"/>
      <w:sz w:val="19"/>
      <w:szCs w:val="19"/>
      <w:u w:val="none"/>
      <w:lang w:val="pl-PL" w:eastAsia="pl-PL" w:bidi="pl-PL"/>
    </w:rPr>
  </w:style>
  <w:style w:type="character" w:customStyle="1" w:styleId="Footnote1">
    <w:name w:val="Footnote|1_"/>
    <w:basedOn w:val="Domylnaczcionkaakapitu"/>
    <w:link w:val="Footnote10"/>
    <w:rsid w:val="00D3094D"/>
    <w:rPr>
      <w:sz w:val="19"/>
      <w:szCs w:val="19"/>
      <w:shd w:val="clear" w:color="auto" w:fill="FFFFFF"/>
    </w:rPr>
  </w:style>
  <w:style w:type="character" w:customStyle="1" w:styleId="Footnote1Bold">
    <w:name w:val="Footnote|1 + Bold"/>
    <w:basedOn w:val="Footnote1"/>
    <w:semiHidden/>
    <w:unhideWhenUsed/>
    <w:rsid w:val="00D3094D"/>
    <w:rPr>
      <w:rFonts w:ascii="Times New Roman" w:eastAsia="Times New Roman" w:hAnsi="Times New Roman" w:cs="Times New Roman"/>
      <w:b/>
      <w:bCs/>
      <w:color w:val="000000"/>
      <w:spacing w:val="0"/>
      <w:w w:val="100"/>
      <w:position w:val="0"/>
      <w:sz w:val="19"/>
      <w:szCs w:val="19"/>
      <w:shd w:val="clear" w:color="auto" w:fill="FFFFFF"/>
      <w:lang w:val="pl-PL" w:eastAsia="pl-PL" w:bidi="pl-PL"/>
    </w:rPr>
  </w:style>
  <w:style w:type="character" w:customStyle="1" w:styleId="Footnote18ptBold">
    <w:name w:val="Footnote|1 + 8 pt;Bold"/>
    <w:basedOn w:val="Footnote1"/>
    <w:semiHidden/>
    <w:unhideWhenUsed/>
    <w:rsid w:val="00D3094D"/>
    <w:rPr>
      <w:rFonts w:ascii="Times New Roman" w:eastAsia="Times New Roman" w:hAnsi="Times New Roman" w:cs="Times New Roman"/>
      <w:b/>
      <w:bCs/>
      <w:color w:val="000000"/>
      <w:spacing w:val="0"/>
      <w:w w:val="100"/>
      <w:position w:val="0"/>
      <w:sz w:val="16"/>
      <w:szCs w:val="16"/>
      <w:shd w:val="clear" w:color="auto" w:fill="FFFFFF"/>
      <w:lang w:val="pl-PL" w:eastAsia="pl-PL" w:bidi="pl-PL"/>
    </w:rPr>
  </w:style>
  <w:style w:type="character" w:customStyle="1" w:styleId="Footnote1BoldItalic">
    <w:name w:val="Footnote|1 + Bold;Italic"/>
    <w:basedOn w:val="Footnote1"/>
    <w:semiHidden/>
    <w:unhideWhenUsed/>
    <w:rsid w:val="00D3094D"/>
    <w:rPr>
      <w:rFonts w:ascii="Times New Roman" w:eastAsia="Times New Roman" w:hAnsi="Times New Roman" w:cs="Times New Roman"/>
      <w:b/>
      <w:bCs/>
      <w:i/>
      <w:iCs/>
      <w:color w:val="000000"/>
      <w:spacing w:val="0"/>
      <w:w w:val="100"/>
      <w:position w:val="0"/>
      <w:sz w:val="19"/>
      <w:szCs w:val="19"/>
      <w:shd w:val="clear" w:color="auto" w:fill="FFFFFF"/>
      <w:lang w:val="pl-PL" w:eastAsia="pl-PL" w:bidi="pl-PL"/>
    </w:rPr>
  </w:style>
  <w:style w:type="paragraph" w:customStyle="1" w:styleId="Footnote10">
    <w:name w:val="Footnote|1"/>
    <w:basedOn w:val="Normalny"/>
    <w:link w:val="Footnote1"/>
    <w:qFormat/>
    <w:rsid w:val="00D3094D"/>
    <w:pPr>
      <w:widowControl w:val="0"/>
      <w:shd w:val="clear" w:color="auto" w:fill="FFFFFF"/>
      <w:spacing w:line="221" w:lineRule="exact"/>
    </w:pPr>
    <w:rPr>
      <w:rFonts w:asciiTheme="minorHAnsi" w:eastAsiaTheme="minorHAnsi" w:hAnsiTheme="minorHAnsi" w:cstheme="minorBidi"/>
      <w:sz w:val="19"/>
      <w:szCs w:val="19"/>
      <w:lang w:eastAsia="en-US"/>
    </w:rPr>
  </w:style>
  <w:style w:type="character" w:customStyle="1" w:styleId="Bodytext2Spacing2pt">
    <w:name w:val="Body text|2 + Spacing 2 pt"/>
    <w:basedOn w:val="Bodytext20"/>
    <w:semiHidden/>
    <w:unhideWhenUsed/>
    <w:rsid w:val="00D3094D"/>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pl-PL" w:eastAsia="pl-PL" w:bidi="pl-PL"/>
    </w:rPr>
  </w:style>
  <w:style w:type="character" w:customStyle="1" w:styleId="Bodytext295pt">
    <w:name w:val="Body text|2 + 9.5 pt"/>
    <w:basedOn w:val="Bodytext20"/>
    <w:semiHidden/>
    <w:unhideWhenUsed/>
    <w:rsid w:val="0036533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Bodytext295ptBold">
    <w:name w:val="Body text|2 + 9.5 pt;Bold"/>
    <w:basedOn w:val="Bodytext20"/>
    <w:semiHidden/>
    <w:unhideWhenUsed/>
    <w:rsid w:val="00EE2F9F"/>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styleId="Pogrubienie">
    <w:name w:val="Strong"/>
    <w:basedOn w:val="Domylnaczcionkaakapitu"/>
    <w:uiPriority w:val="22"/>
    <w:qFormat/>
    <w:rsid w:val="00E46243"/>
    <w:rPr>
      <w:b/>
      <w:bCs/>
    </w:rPr>
  </w:style>
  <w:style w:type="character" w:customStyle="1" w:styleId="Bodytext212ptBold">
    <w:name w:val="Body text|2 + 12 pt;Bold"/>
    <w:basedOn w:val="Bodytext20"/>
    <w:semiHidden/>
    <w:unhideWhenUsed/>
    <w:rsid w:val="00455457"/>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Bodytext6">
    <w:name w:val="Body text|6_"/>
    <w:basedOn w:val="Domylnaczcionkaakapitu"/>
    <w:link w:val="Bodytext60"/>
    <w:rsid w:val="00455457"/>
    <w:rPr>
      <w:b/>
      <w:bCs/>
      <w:shd w:val="clear" w:color="auto" w:fill="FFFFFF"/>
    </w:rPr>
  </w:style>
  <w:style w:type="paragraph" w:customStyle="1" w:styleId="Bodytext60">
    <w:name w:val="Body text|6"/>
    <w:basedOn w:val="Normalny"/>
    <w:link w:val="Bodytext6"/>
    <w:rsid w:val="00455457"/>
    <w:pPr>
      <w:widowControl w:val="0"/>
      <w:shd w:val="clear" w:color="auto" w:fill="FFFFFF"/>
      <w:spacing w:line="269" w:lineRule="exact"/>
    </w:pPr>
    <w:rPr>
      <w:rFonts w:asciiTheme="minorHAnsi" w:eastAsiaTheme="minorHAnsi" w:hAnsiTheme="minorHAnsi" w:cstheme="minorBidi"/>
      <w:b/>
      <w:bCs/>
      <w:sz w:val="22"/>
      <w:szCs w:val="22"/>
      <w:lang w:eastAsia="en-US"/>
    </w:rPr>
  </w:style>
  <w:style w:type="character" w:customStyle="1" w:styleId="Bodytext8">
    <w:name w:val="Body text|8_"/>
    <w:basedOn w:val="Domylnaczcionkaakapitu"/>
    <w:link w:val="Bodytext80"/>
    <w:locked/>
    <w:rsid w:val="00AD0485"/>
    <w:rPr>
      <w:rFonts w:ascii="Arial" w:eastAsia="Arial" w:hAnsi="Arial" w:cs="Arial"/>
      <w:b/>
      <w:bCs/>
      <w:sz w:val="20"/>
      <w:szCs w:val="20"/>
      <w:shd w:val="clear" w:color="auto" w:fill="FFFFFF"/>
    </w:rPr>
  </w:style>
  <w:style w:type="paragraph" w:customStyle="1" w:styleId="Bodytext80">
    <w:name w:val="Body text|8"/>
    <w:basedOn w:val="Normalny"/>
    <w:link w:val="Bodytext8"/>
    <w:rsid w:val="00AD0485"/>
    <w:pPr>
      <w:widowControl w:val="0"/>
      <w:shd w:val="clear" w:color="auto" w:fill="FFFFFF"/>
      <w:spacing w:line="224" w:lineRule="exact"/>
      <w:ind w:hanging="360"/>
    </w:pPr>
    <w:rPr>
      <w:rFonts w:eastAsia="Arial" w:cs="Arial"/>
      <w:b/>
      <w:bCs/>
      <w:sz w:val="20"/>
      <w:lang w:eastAsia="en-US"/>
    </w:rPr>
  </w:style>
  <w:style w:type="character" w:customStyle="1" w:styleId="Bodytext5">
    <w:name w:val="Body text|5_"/>
    <w:basedOn w:val="Domylnaczcionkaakapitu"/>
    <w:link w:val="Bodytext50"/>
    <w:locked/>
    <w:rsid w:val="003E08CE"/>
    <w:rPr>
      <w:b/>
      <w:bCs/>
      <w:shd w:val="clear" w:color="auto" w:fill="FFFFFF"/>
    </w:rPr>
  </w:style>
  <w:style w:type="paragraph" w:customStyle="1" w:styleId="Bodytext50">
    <w:name w:val="Body text|5"/>
    <w:basedOn w:val="Normalny"/>
    <w:link w:val="Bodytext5"/>
    <w:rsid w:val="003E08CE"/>
    <w:pPr>
      <w:widowControl w:val="0"/>
      <w:shd w:val="clear" w:color="auto" w:fill="FFFFFF"/>
      <w:spacing w:line="278" w:lineRule="exact"/>
      <w:ind w:hanging="340"/>
    </w:pPr>
    <w:rPr>
      <w:rFonts w:asciiTheme="minorHAnsi" w:eastAsiaTheme="minorHAnsi" w:hAnsiTheme="minorHAnsi" w:cstheme="minorBidi"/>
      <w:b/>
      <w:bCs/>
      <w:sz w:val="22"/>
      <w:szCs w:val="22"/>
      <w:lang w:eastAsia="en-US"/>
    </w:rPr>
  </w:style>
  <w:style w:type="character" w:customStyle="1" w:styleId="Bodytext5NotBold">
    <w:name w:val="Body text|5 + Not Bold"/>
    <w:basedOn w:val="Bodytext5"/>
    <w:semiHidden/>
    <w:rsid w:val="003E08CE"/>
    <w:rPr>
      <w:rFonts w:ascii="Times New Roman" w:eastAsia="Times New Roman" w:hAnsi="Times New Roman" w:cs="Times New Roman" w:hint="default"/>
      <w:b/>
      <w:bCs/>
      <w:color w:val="000000"/>
      <w:spacing w:val="0"/>
      <w:w w:val="100"/>
      <w:position w:val="0"/>
      <w:sz w:val="24"/>
      <w:szCs w:val="24"/>
      <w:shd w:val="clear" w:color="auto" w:fill="FFFFFF"/>
      <w:lang w:val="pl-PL" w:eastAsia="pl-PL" w:bidi="pl-PL"/>
    </w:rPr>
  </w:style>
  <w:style w:type="character" w:customStyle="1" w:styleId="Bodytext8NotItalic">
    <w:name w:val="Body text|8 + Not Italic"/>
    <w:basedOn w:val="Bodytext8"/>
    <w:semiHidden/>
    <w:rsid w:val="006B49FF"/>
    <w:rPr>
      <w:rFonts w:ascii="Arial" w:eastAsia="Arial" w:hAnsi="Arial" w:cs="Arial"/>
      <w:b/>
      <w:bCs/>
      <w:i/>
      <w:iCs/>
      <w:color w:val="000000"/>
      <w:spacing w:val="0"/>
      <w:w w:val="100"/>
      <w:position w:val="0"/>
      <w:sz w:val="19"/>
      <w:szCs w:val="19"/>
      <w:shd w:val="clear" w:color="auto" w:fill="FFFFFF"/>
      <w:lang w:val="pl-PL" w:eastAsia="pl-PL" w:bidi="pl-PL"/>
    </w:rPr>
  </w:style>
  <w:style w:type="character" w:customStyle="1" w:styleId="Bodytext70">
    <w:name w:val="Body text|7_"/>
    <w:basedOn w:val="Domylnaczcionkaakapitu"/>
    <w:locked/>
    <w:rsid w:val="006B49FF"/>
    <w:rPr>
      <w:rFonts w:ascii="Arial" w:eastAsia="Arial" w:hAnsi="Arial" w:cs="Arial"/>
      <w:b/>
      <w:bCs/>
      <w:sz w:val="19"/>
      <w:szCs w:val="19"/>
      <w:shd w:val="clear" w:color="auto" w:fill="FFFFFF"/>
    </w:rPr>
  </w:style>
  <w:style w:type="character" w:customStyle="1" w:styleId="Bodytext8Spacing2pt">
    <w:name w:val="Body text|8 + Spacing 2 pt"/>
    <w:basedOn w:val="Domylnaczcionkaakapitu"/>
    <w:semiHidden/>
    <w:rsid w:val="006B49FF"/>
    <w:rPr>
      <w:rFonts w:ascii="Arial" w:eastAsia="Arial" w:hAnsi="Arial" w:cs="Arial" w:hint="default"/>
      <w:b/>
      <w:bCs/>
      <w:i/>
      <w:iCs/>
      <w:smallCaps w:val="0"/>
      <w:strike w:val="0"/>
      <w:dstrike w:val="0"/>
      <w:color w:val="000000"/>
      <w:spacing w:val="40"/>
      <w:w w:val="100"/>
      <w:position w:val="0"/>
      <w:sz w:val="19"/>
      <w:szCs w:val="19"/>
      <w:u w:val="none"/>
      <w:effect w:val="none"/>
      <w:lang w:val="pl-PL" w:eastAsia="pl-PL" w:bidi="pl-PL"/>
    </w:rPr>
  </w:style>
  <w:style w:type="character" w:customStyle="1" w:styleId="Bodytext4">
    <w:name w:val="Body text|4_"/>
    <w:basedOn w:val="Domylnaczcionkaakapitu"/>
    <w:link w:val="Bodytext40"/>
    <w:rsid w:val="00C93DEC"/>
    <w:rPr>
      <w:shd w:val="clear" w:color="auto" w:fill="FFFFFF"/>
    </w:rPr>
  </w:style>
  <w:style w:type="character" w:customStyle="1" w:styleId="Bodytext2NotBold">
    <w:name w:val="Body text|2 + Not Bold"/>
    <w:basedOn w:val="Bodytext20"/>
    <w:semiHidden/>
    <w:unhideWhenUsed/>
    <w:rsid w:val="00C93DEC"/>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Bodytext4Bold">
    <w:name w:val="Body text|4 + Bold"/>
    <w:basedOn w:val="Bodytext4"/>
    <w:semiHidden/>
    <w:unhideWhenUsed/>
    <w:rsid w:val="00C93DEC"/>
    <w:rPr>
      <w:rFonts w:ascii="Times New Roman" w:eastAsia="Times New Roman" w:hAnsi="Times New Roman" w:cs="Times New Roman"/>
      <w:b/>
      <w:bCs/>
      <w:color w:val="000000"/>
      <w:spacing w:val="0"/>
      <w:w w:val="100"/>
      <w:position w:val="0"/>
      <w:shd w:val="clear" w:color="auto" w:fill="FFFFFF"/>
      <w:lang w:val="pl-PL" w:eastAsia="pl-PL" w:bidi="pl-PL"/>
    </w:rPr>
  </w:style>
  <w:style w:type="paragraph" w:customStyle="1" w:styleId="Bodytext40">
    <w:name w:val="Body text|4"/>
    <w:basedOn w:val="Normalny"/>
    <w:link w:val="Bodytext4"/>
    <w:rsid w:val="00C93DEC"/>
    <w:pPr>
      <w:widowControl w:val="0"/>
      <w:shd w:val="clear" w:color="auto" w:fill="FFFFFF"/>
      <w:spacing w:line="244" w:lineRule="exact"/>
      <w:ind w:hanging="320"/>
    </w:pPr>
    <w:rPr>
      <w:rFonts w:asciiTheme="minorHAnsi" w:eastAsiaTheme="minorHAnsi" w:hAnsiTheme="minorHAnsi" w:cstheme="minorBidi"/>
      <w:sz w:val="22"/>
      <w:szCs w:val="22"/>
      <w:lang w:eastAsia="en-US"/>
    </w:rPr>
  </w:style>
  <w:style w:type="character" w:customStyle="1" w:styleId="Bodytext3NotBold">
    <w:name w:val="Body text|3 + Not Bold"/>
    <w:basedOn w:val="Bodytext3"/>
    <w:semiHidden/>
    <w:rsid w:val="00941D6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Nagwek4Znak">
    <w:name w:val="Nagłówek 4 Znak"/>
    <w:basedOn w:val="Domylnaczcionkaakapitu"/>
    <w:link w:val="Nagwek4"/>
    <w:uiPriority w:val="9"/>
    <w:semiHidden/>
    <w:rsid w:val="00F27AC8"/>
    <w:rPr>
      <w:rFonts w:asciiTheme="majorHAnsi" w:eastAsiaTheme="majorEastAsia" w:hAnsiTheme="majorHAnsi" w:cstheme="majorBidi"/>
      <w:i/>
      <w:iCs/>
      <w:color w:val="365F91" w:themeColor="accent1" w:themeShade="BF"/>
      <w:sz w:val="24"/>
      <w:szCs w:val="20"/>
      <w:lang w:eastAsia="pl-PL"/>
    </w:rPr>
  </w:style>
  <w:style w:type="character" w:customStyle="1" w:styleId="Bodytext10105pt">
    <w:name w:val="Body text|10 + 10.5 pt"/>
    <w:basedOn w:val="Domylnaczcionkaakapitu"/>
    <w:semiHidden/>
    <w:rsid w:val="00A13EC0"/>
    <w:rPr>
      <w:rFonts w:ascii="Arial" w:eastAsia="Arial" w:hAnsi="Arial" w:cs="Arial" w:hint="default"/>
      <w:b w:val="0"/>
      <w:bCs w:val="0"/>
      <w:i w:val="0"/>
      <w:iCs w:val="0"/>
      <w:smallCaps w:val="0"/>
      <w:color w:val="000000"/>
      <w:spacing w:val="0"/>
      <w:w w:val="100"/>
      <w:position w:val="0"/>
      <w:sz w:val="21"/>
      <w:szCs w:val="21"/>
      <w:u w:val="single"/>
      <w:lang w:val="pl-PL" w:eastAsia="pl-PL" w:bidi="pl-PL"/>
    </w:rPr>
  </w:style>
  <w:style w:type="character" w:customStyle="1" w:styleId="Bodytext275pt">
    <w:name w:val="Body text|2 + 7.5 pt"/>
    <w:aliases w:val="Italic"/>
    <w:basedOn w:val="Bodytext20"/>
    <w:semiHidden/>
    <w:rsid w:val="00A13EC0"/>
    <w:rPr>
      <w:rFonts w:ascii="Arial" w:eastAsia="Arial" w:hAnsi="Arial" w:cs="Arial"/>
      <w:b w:val="0"/>
      <w:bCs w:val="0"/>
      <w:i/>
      <w:iCs/>
      <w:smallCaps w:val="0"/>
      <w:strike w:val="0"/>
      <w:color w:val="000000"/>
      <w:spacing w:val="0"/>
      <w:w w:val="100"/>
      <w:position w:val="0"/>
      <w:sz w:val="15"/>
      <w:szCs w:val="15"/>
      <w:u w:val="none"/>
      <w:shd w:val="clear" w:color="auto" w:fill="FFFFFF"/>
      <w:lang w:val="en-US" w:eastAsia="en-US" w:bidi="en-US"/>
    </w:rPr>
  </w:style>
  <w:style w:type="character" w:customStyle="1" w:styleId="Heading110">
    <w:name w:val="Heading #1|1_"/>
    <w:basedOn w:val="Domylnaczcionkaakapitu"/>
    <w:locked/>
    <w:rsid w:val="006A1CF9"/>
    <w:rPr>
      <w:rFonts w:ascii="Arial" w:eastAsia="Arial" w:hAnsi="Arial" w:cs="Arial"/>
      <w:b/>
      <w:bCs/>
      <w:spacing w:val="80"/>
      <w:sz w:val="21"/>
      <w:szCs w:val="21"/>
      <w:shd w:val="clear" w:color="auto" w:fill="FFFFFF"/>
    </w:rPr>
  </w:style>
  <w:style w:type="character" w:customStyle="1" w:styleId="Bodytext2Exact">
    <w:name w:val="Body text|2 Exact"/>
    <w:basedOn w:val="Domylnaczcionkaakapitu"/>
    <w:semiHidden/>
    <w:rsid w:val="006A1CF9"/>
    <w:rPr>
      <w:b w:val="0"/>
      <w:bCs w:val="0"/>
      <w:i w:val="0"/>
      <w:iCs w:val="0"/>
      <w:smallCaps w:val="0"/>
      <w:strike w:val="0"/>
      <w:dstrike w:val="0"/>
      <w:u w:val="none"/>
      <w:effect w:val="none"/>
    </w:rPr>
  </w:style>
  <w:style w:type="character" w:customStyle="1" w:styleId="Bodytext9">
    <w:name w:val="Body text|9_"/>
    <w:basedOn w:val="Domylnaczcionkaakapitu"/>
    <w:link w:val="Bodytext90"/>
    <w:locked/>
    <w:rsid w:val="00931E15"/>
    <w:rPr>
      <w:b/>
      <w:bCs/>
      <w:shd w:val="clear" w:color="auto" w:fill="FFFFFF"/>
    </w:rPr>
  </w:style>
  <w:style w:type="paragraph" w:customStyle="1" w:styleId="Bodytext90">
    <w:name w:val="Body text|9"/>
    <w:basedOn w:val="Normalny"/>
    <w:link w:val="Bodytext9"/>
    <w:rsid w:val="00931E15"/>
    <w:pPr>
      <w:widowControl w:val="0"/>
      <w:shd w:val="clear" w:color="auto" w:fill="FFFFFF"/>
      <w:spacing w:after="280" w:line="274" w:lineRule="exact"/>
      <w:jc w:val="center"/>
    </w:pPr>
    <w:rPr>
      <w:rFonts w:asciiTheme="minorHAnsi" w:eastAsiaTheme="minorHAnsi" w:hAnsiTheme="minorHAnsi" w:cstheme="minorBidi"/>
      <w:b/>
      <w:bCs/>
      <w:sz w:val="22"/>
      <w:szCs w:val="22"/>
      <w:lang w:eastAsia="en-US"/>
    </w:rPr>
  </w:style>
  <w:style w:type="paragraph" w:styleId="Tekstpodstawowywcity">
    <w:name w:val="Body Text Indent"/>
    <w:basedOn w:val="Normalny"/>
    <w:link w:val="TekstpodstawowywcityZnak"/>
    <w:uiPriority w:val="99"/>
    <w:unhideWhenUsed/>
    <w:rsid w:val="001A5C97"/>
    <w:pPr>
      <w:spacing w:after="120"/>
      <w:ind w:left="283"/>
    </w:pPr>
  </w:style>
  <w:style w:type="character" w:customStyle="1" w:styleId="TekstpodstawowywcityZnak">
    <w:name w:val="Tekst podstawowy wcięty Znak"/>
    <w:basedOn w:val="Domylnaczcionkaakapitu"/>
    <w:link w:val="Tekstpodstawowywcity"/>
    <w:uiPriority w:val="99"/>
    <w:rsid w:val="001A5C97"/>
    <w:rPr>
      <w:rFonts w:ascii="Arial" w:eastAsia="Times New Roman" w:hAnsi="Arial" w:cs="Times New Roman"/>
      <w:sz w:val="24"/>
      <w:szCs w:val="20"/>
      <w:lang w:eastAsia="pl-PL"/>
    </w:rPr>
  </w:style>
  <w:style w:type="character" w:customStyle="1" w:styleId="Heading61">
    <w:name w:val="Heading #6|1_"/>
    <w:basedOn w:val="Domylnaczcionkaakapitu"/>
    <w:link w:val="Heading610"/>
    <w:locked/>
    <w:rsid w:val="00C05BCB"/>
    <w:rPr>
      <w:rFonts w:ascii="Arial" w:eastAsia="Arial" w:hAnsi="Arial" w:cs="Arial"/>
      <w:b/>
      <w:bCs/>
      <w:shd w:val="clear" w:color="auto" w:fill="FFFFFF"/>
    </w:rPr>
  </w:style>
  <w:style w:type="paragraph" w:customStyle="1" w:styleId="Heading610">
    <w:name w:val="Heading #6|1"/>
    <w:basedOn w:val="Normalny"/>
    <w:link w:val="Heading61"/>
    <w:qFormat/>
    <w:rsid w:val="00C05BCB"/>
    <w:pPr>
      <w:widowControl w:val="0"/>
      <w:shd w:val="clear" w:color="auto" w:fill="FFFFFF"/>
      <w:spacing w:line="268" w:lineRule="exact"/>
      <w:outlineLvl w:val="5"/>
    </w:pPr>
    <w:rPr>
      <w:rFonts w:eastAsia="Arial" w:cs="Arial"/>
      <w:b/>
      <w:bCs/>
      <w:sz w:val="22"/>
      <w:szCs w:val="22"/>
      <w:lang w:eastAsia="en-US"/>
    </w:rPr>
  </w:style>
  <w:style w:type="character" w:customStyle="1" w:styleId="Bodytext4NotBold">
    <w:name w:val="Body text|4 + Not Bold"/>
    <w:basedOn w:val="Bodytext4"/>
    <w:semiHidden/>
    <w:rsid w:val="00C05BCB"/>
    <w:rPr>
      <w:rFonts w:ascii="Arial" w:eastAsia="Arial" w:hAnsi="Arial" w:cs="Arial"/>
      <w:b/>
      <w:bCs/>
      <w:color w:val="000000"/>
      <w:spacing w:val="0"/>
      <w:w w:val="100"/>
      <w:position w:val="0"/>
      <w:sz w:val="19"/>
      <w:szCs w:val="19"/>
      <w:shd w:val="clear" w:color="auto" w:fill="FFFFFF"/>
      <w:lang w:val="pl-PL" w:eastAsia="pl-PL" w:bidi="pl-PL"/>
    </w:rPr>
  </w:style>
  <w:style w:type="character" w:customStyle="1" w:styleId="Picturecaption1ItalicExact">
    <w:name w:val="Picture caption|1 + Italic Exact"/>
    <w:basedOn w:val="Domylnaczcionkaakapitu"/>
    <w:semiHidden/>
    <w:rsid w:val="00886D0F"/>
    <w:rPr>
      <w:rFonts w:ascii="Arial" w:eastAsia="Arial" w:hAnsi="Arial" w:cs="Arial" w:hint="default"/>
      <w:b w:val="0"/>
      <w:bCs w:val="0"/>
      <w:i/>
      <w:iCs/>
      <w:smallCaps w:val="0"/>
      <w:strike w:val="0"/>
      <w:dstrike w:val="0"/>
      <w:color w:val="000000"/>
      <w:spacing w:val="0"/>
      <w:w w:val="100"/>
      <w:position w:val="0"/>
      <w:sz w:val="21"/>
      <w:szCs w:val="21"/>
      <w:u w:val="none"/>
      <w:effect w:val="none"/>
      <w:lang w:val="pl-PL" w:eastAsia="pl-PL" w:bidi="pl-PL"/>
    </w:rPr>
  </w:style>
  <w:style w:type="character" w:customStyle="1" w:styleId="Picturecaption195pt">
    <w:name w:val="Picture caption|1 + 9.5 pt"/>
    <w:aliases w:val="Italic Exact"/>
    <w:basedOn w:val="Domylnaczcionkaakapitu"/>
    <w:semiHidden/>
    <w:rsid w:val="00886D0F"/>
    <w:rPr>
      <w:rFonts w:ascii="Arial" w:eastAsia="Arial" w:hAnsi="Arial" w:cs="Arial" w:hint="default"/>
      <w:b w:val="0"/>
      <w:bCs w:val="0"/>
      <w:i/>
      <w:iCs/>
      <w:smallCaps w:val="0"/>
      <w:strike w:val="0"/>
      <w:dstrike w:val="0"/>
      <w:color w:val="000000"/>
      <w:spacing w:val="0"/>
      <w:w w:val="100"/>
      <w:position w:val="0"/>
      <w:sz w:val="19"/>
      <w:szCs w:val="19"/>
      <w:u w:val="none"/>
      <w:effect w:val="none"/>
      <w:lang w:val="pl-PL" w:eastAsia="pl-PL" w:bidi="pl-PL"/>
    </w:rPr>
  </w:style>
  <w:style w:type="character" w:customStyle="1" w:styleId="Heading21NotItalic">
    <w:name w:val="Heading #2|1 + Not Italic"/>
    <w:basedOn w:val="Domylnaczcionkaakapitu"/>
    <w:semiHidden/>
    <w:rsid w:val="00886D0F"/>
    <w:rPr>
      <w:rFonts w:ascii="Arial" w:eastAsia="Arial" w:hAnsi="Arial" w:cs="Arial" w:hint="default"/>
      <w:b w:val="0"/>
      <w:bCs w:val="0"/>
      <w:i/>
      <w:iCs/>
      <w:smallCaps w:val="0"/>
      <w:strike w:val="0"/>
      <w:dstrike w:val="0"/>
      <w:color w:val="000000"/>
      <w:spacing w:val="0"/>
      <w:w w:val="100"/>
      <w:position w:val="0"/>
      <w:sz w:val="21"/>
      <w:szCs w:val="21"/>
      <w:u w:val="none"/>
      <w:effect w:val="none"/>
      <w:lang w:val="pl-PL" w:eastAsia="pl-PL" w:bidi="pl-PL"/>
    </w:rPr>
  </w:style>
  <w:style w:type="character" w:customStyle="1" w:styleId="Bodytext13TimesNewRoman">
    <w:name w:val="Body text|13 + Times New Roman"/>
    <w:aliases w:val="12 pt,Not Italic,Body text|13 + 10.5 pt,Not Bold"/>
    <w:basedOn w:val="Domylnaczcionkaakapitu"/>
    <w:semiHidden/>
    <w:rsid w:val="002A1061"/>
    <w:rPr>
      <w:rFonts w:ascii="Times New Roman" w:eastAsia="Times New Roman" w:hAnsi="Times New Roman" w:cs="Times New Roman" w:hint="default"/>
      <w:b/>
      <w:bCs/>
      <w:i/>
      <w:iCs/>
      <w:smallCaps w:val="0"/>
      <w:color w:val="000000"/>
      <w:spacing w:val="0"/>
      <w:w w:val="100"/>
      <w:position w:val="0"/>
      <w:sz w:val="24"/>
      <w:szCs w:val="24"/>
      <w:u w:val="single"/>
      <w:lang w:val="pl-PL" w:eastAsia="pl-PL" w:bidi="pl-PL"/>
    </w:rPr>
  </w:style>
  <w:style w:type="character" w:customStyle="1" w:styleId="Bodytext14">
    <w:name w:val="Body text|14_"/>
    <w:basedOn w:val="Domylnaczcionkaakapitu"/>
    <w:link w:val="Bodytext140"/>
    <w:locked/>
    <w:rsid w:val="00046610"/>
    <w:rPr>
      <w:rFonts w:ascii="Arial" w:eastAsia="Arial" w:hAnsi="Arial" w:cs="Arial"/>
      <w:sz w:val="21"/>
      <w:szCs w:val="21"/>
      <w:shd w:val="clear" w:color="auto" w:fill="FFFFFF"/>
    </w:rPr>
  </w:style>
  <w:style w:type="paragraph" w:customStyle="1" w:styleId="Bodytext140">
    <w:name w:val="Body text|14"/>
    <w:basedOn w:val="Normalny"/>
    <w:link w:val="Bodytext14"/>
    <w:rsid w:val="00046610"/>
    <w:pPr>
      <w:widowControl w:val="0"/>
      <w:shd w:val="clear" w:color="auto" w:fill="FFFFFF"/>
      <w:spacing w:line="288" w:lineRule="exact"/>
      <w:ind w:hanging="340"/>
    </w:pPr>
    <w:rPr>
      <w:rFonts w:eastAsia="Arial" w:cs="Arial"/>
      <w:sz w:val="21"/>
      <w:szCs w:val="21"/>
      <w:lang w:eastAsia="en-US"/>
    </w:rPr>
  </w:style>
  <w:style w:type="character" w:customStyle="1" w:styleId="Footnote3">
    <w:name w:val="Footnote|3_"/>
    <w:basedOn w:val="Domylnaczcionkaakapitu"/>
    <w:link w:val="Footnote30"/>
    <w:locked/>
    <w:rsid w:val="009A2429"/>
    <w:rPr>
      <w:rFonts w:ascii="Arial" w:eastAsia="Arial" w:hAnsi="Arial" w:cs="Arial"/>
      <w:sz w:val="17"/>
      <w:szCs w:val="17"/>
      <w:shd w:val="clear" w:color="auto" w:fill="FFFFFF"/>
    </w:rPr>
  </w:style>
  <w:style w:type="paragraph" w:customStyle="1" w:styleId="Footnote30">
    <w:name w:val="Footnote|3"/>
    <w:basedOn w:val="Normalny"/>
    <w:link w:val="Footnote3"/>
    <w:rsid w:val="009A2429"/>
    <w:pPr>
      <w:widowControl w:val="0"/>
      <w:shd w:val="clear" w:color="auto" w:fill="FFFFFF"/>
      <w:spacing w:before="460" w:line="190" w:lineRule="exact"/>
      <w:jc w:val="right"/>
    </w:pPr>
    <w:rPr>
      <w:rFonts w:eastAsia="Arial" w:cs="Arial"/>
      <w:sz w:val="17"/>
      <w:szCs w:val="17"/>
      <w:lang w:eastAsia="en-US"/>
    </w:rPr>
  </w:style>
  <w:style w:type="character" w:customStyle="1" w:styleId="Footnote2">
    <w:name w:val="Footnote|2"/>
    <w:basedOn w:val="Domylnaczcionkaakapitu"/>
    <w:semiHidden/>
    <w:rsid w:val="009A2429"/>
    <w:rPr>
      <w:rFonts w:ascii="Arial" w:eastAsia="Arial" w:hAnsi="Arial" w:cs="Arial" w:hint="default"/>
      <w:b/>
      <w:bCs/>
      <w:i w:val="0"/>
      <w:iCs w:val="0"/>
      <w:smallCaps w:val="0"/>
      <w:strike w:val="0"/>
      <w:dstrike w:val="0"/>
      <w:color w:val="000000"/>
      <w:spacing w:val="0"/>
      <w:w w:val="100"/>
      <w:position w:val="0"/>
      <w:sz w:val="21"/>
      <w:szCs w:val="21"/>
      <w:u w:val="single"/>
      <w:effect w:val="none"/>
      <w:lang w:val="en-US" w:eastAsia="en-US" w:bidi="en-US"/>
    </w:rPr>
  </w:style>
  <w:style w:type="paragraph" w:styleId="Tekstpodstawowywcity2">
    <w:name w:val="Body Text Indent 2"/>
    <w:basedOn w:val="Normalny"/>
    <w:link w:val="Tekstpodstawowywcity2Znak"/>
    <w:uiPriority w:val="99"/>
    <w:unhideWhenUsed/>
    <w:rsid w:val="009B79EB"/>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9B79EB"/>
    <w:rPr>
      <w:rFonts w:ascii="Arial" w:eastAsia="Times New Roman" w:hAnsi="Arial" w:cs="Times New Roman"/>
      <w:sz w:val="24"/>
      <w:szCs w:val="20"/>
      <w:lang w:eastAsia="pl-PL"/>
    </w:rPr>
  </w:style>
  <w:style w:type="paragraph" w:customStyle="1" w:styleId="Akapitzlist3">
    <w:name w:val="Akapit z listą3"/>
    <w:basedOn w:val="Normalny"/>
    <w:qFormat/>
    <w:rsid w:val="00600F02"/>
    <w:pPr>
      <w:widowControl w:val="0"/>
      <w:suppressAutoHyphens/>
      <w:autoSpaceDE w:val="0"/>
      <w:jc w:val="both"/>
    </w:pPr>
    <w:rPr>
      <w:rFonts w:ascii="Times New Roman" w:eastAsia="Calibri" w:hAnsi="Times New Roman" w:cs="Calibri"/>
      <w:lang w:eastAsia="ar-SA"/>
    </w:rPr>
  </w:style>
  <w:style w:type="character" w:customStyle="1" w:styleId="standardZnak">
    <w:name w:val="standard Znak"/>
    <w:rsid w:val="00BA7CA5"/>
    <w:rPr>
      <w:rFonts w:ascii="Arial" w:hAnsi="Arial" w:cs="Times New Roman"/>
      <w:sz w:val="20"/>
      <w:szCs w:val="20"/>
      <w:lang w:val="x-none" w:eastAsia="ar-SA" w:bidi="ar-SA"/>
    </w:rPr>
  </w:style>
  <w:style w:type="character" w:customStyle="1" w:styleId="WW8Num52z6">
    <w:name w:val="WW8Num52z6"/>
    <w:rsid w:val="002D2537"/>
    <w:rPr>
      <w:rFonts w:cs="Times New Roman"/>
      <w:b w:val="0"/>
    </w:rPr>
  </w:style>
  <w:style w:type="paragraph" w:styleId="Tekstpodstawowyzwciciem2">
    <w:name w:val="Body Text First Indent 2"/>
    <w:basedOn w:val="Tekstpodstawowywcity"/>
    <w:link w:val="Tekstpodstawowyzwciciem2Znak"/>
    <w:uiPriority w:val="99"/>
    <w:unhideWhenUsed/>
    <w:rsid w:val="00706BDD"/>
    <w:pPr>
      <w:ind w:firstLine="210"/>
    </w:pPr>
    <w:rPr>
      <w:rFonts w:ascii="Times New Roman" w:eastAsia="Calibri" w:hAnsi="Times New Roman"/>
      <w:szCs w:val="24"/>
      <w:lang w:val="x-none"/>
    </w:rPr>
  </w:style>
  <w:style w:type="character" w:customStyle="1" w:styleId="Tekstpodstawowyzwciciem2Znak">
    <w:name w:val="Tekst podstawowy z wcięciem 2 Znak"/>
    <w:basedOn w:val="TekstpodstawowywcityZnak"/>
    <w:link w:val="Tekstpodstawowyzwciciem2"/>
    <w:uiPriority w:val="99"/>
    <w:rsid w:val="00706BDD"/>
    <w:rPr>
      <w:rFonts w:ascii="Times New Roman" w:eastAsia="Calibri" w:hAnsi="Times New Roman" w:cs="Times New Roman"/>
      <w:sz w:val="24"/>
      <w:szCs w:val="24"/>
      <w:lang w:val="x-none" w:eastAsia="pl-PL"/>
    </w:rPr>
  </w:style>
  <w:style w:type="character" w:styleId="Odwoaniedokomentarza">
    <w:name w:val="annotation reference"/>
    <w:basedOn w:val="Domylnaczcionkaakapitu"/>
    <w:uiPriority w:val="99"/>
    <w:semiHidden/>
    <w:unhideWhenUsed/>
    <w:rsid w:val="00177782"/>
    <w:rPr>
      <w:sz w:val="16"/>
      <w:szCs w:val="16"/>
    </w:rPr>
  </w:style>
  <w:style w:type="paragraph" w:styleId="Tekstkomentarza">
    <w:name w:val="annotation text"/>
    <w:basedOn w:val="Normalny"/>
    <w:link w:val="TekstkomentarzaZnak"/>
    <w:uiPriority w:val="99"/>
    <w:semiHidden/>
    <w:unhideWhenUsed/>
    <w:rsid w:val="00177782"/>
    <w:rPr>
      <w:sz w:val="20"/>
    </w:rPr>
  </w:style>
  <w:style w:type="character" w:customStyle="1" w:styleId="TekstkomentarzaZnak">
    <w:name w:val="Tekst komentarza Znak"/>
    <w:basedOn w:val="Domylnaczcionkaakapitu"/>
    <w:link w:val="Tekstkomentarza"/>
    <w:uiPriority w:val="99"/>
    <w:semiHidden/>
    <w:rsid w:val="00177782"/>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77782"/>
    <w:rPr>
      <w:b/>
      <w:bCs/>
    </w:rPr>
  </w:style>
  <w:style w:type="character" w:customStyle="1" w:styleId="TematkomentarzaZnak">
    <w:name w:val="Temat komentarza Znak"/>
    <w:basedOn w:val="TekstkomentarzaZnak"/>
    <w:link w:val="Tematkomentarza"/>
    <w:uiPriority w:val="99"/>
    <w:semiHidden/>
    <w:rsid w:val="00177782"/>
    <w:rPr>
      <w:rFonts w:ascii="Arial" w:eastAsia="Times New Roman" w:hAnsi="Arial"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89981">
      <w:bodyDiv w:val="1"/>
      <w:marLeft w:val="0"/>
      <w:marRight w:val="0"/>
      <w:marTop w:val="0"/>
      <w:marBottom w:val="0"/>
      <w:divBdr>
        <w:top w:val="none" w:sz="0" w:space="0" w:color="auto"/>
        <w:left w:val="none" w:sz="0" w:space="0" w:color="auto"/>
        <w:bottom w:val="none" w:sz="0" w:space="0" w:color="auto"/>
        <w:right w:val="none" w:sz="0" w:space="0" w:color="auto"/>
      </w:divBdr>
    </w:div>
    <w:div w:id="46611609">
      <w:bodyDiv w:val="1"/>
      <w:marLeft w:val="0"/>
      <w:marRight w:val="0"/>
      <w:marTop w:val="0"/>
      <w:marBottom w:val="0"/>
      <w:divBdr>
        <w:top w:val="none" w:sz="0" w:space="0" w:color="auto"/>
        <w:left w:val="none" w:sz="0" w:space="0" w:color="auto"/>
        <w:bottom w:val="none" w:sz="0" w:space="0" w:color="auto"/>
        <w:right w:val="none" w:sz="0" w:space="0" w:color="auto"/>
      </w:divBdr>
    </w:div>
    <w:div w:id="56827615">
      <w:bodyDiv w:val="1"/>
      <w:marLeft w:val="0"/>
      <w:marRight w:val="0"/>
      <w:marTop w:val="0"/>
      <w:marBottom w:val="0"/>
      <w:divBdr>
        <w:top w:val="none" w:sz="0" w:space="0" w:color="auto"/>
        <w:left w:val="none" w:sz="0" w:space="0" w:color="auto"/>
        <w:bottom w:val="none" w:sz="0" w:space="0" w:color="auto"/>
        <w:right w:val="none" w:sz="0" w:space="0" w:color="auto"/>
      </w:divBdr>
    </w:div>
    <w:div w:id="59521681">
      <w:bodyDiv w:val="1"/>
      <w:marLeft w:val="0"/>
      <w:marRight w:val="0"/>
      <w:marTop w:val="0"/>
      <w:marBottom w:val="0"/>
      <w:divBdr>
        <w:top w:val="none" w:sz="0" w:space="0" w:color="auto"/>
        <w:left w:val="none" w:sz="0" w:space="0" w:color="auto"/>
        <w:bottom w:val="none" w:sz="0" w:space="0" w:color="auto"/>
        <w:right w:val="none" w:sz="0" w:space="0" w:color="auto"/>
      </w:divBdr>
    </w:div>
    <w:div w:id="60252546">
      <w:bodyDiv w:val="1"/>
      <w:marLeft w:val="0"/>
      <w:marRight w:val="0"/>
      <w:marTop w:val="0"/>
      <w:marBottom w:val="0"/>
      <w:divBdr>
        <w:top w:val="none" w:sz="0" w:space="0" w:color="auto"/>
        <w:left w:val="none" w:sz="0" w:space="0" w:color="auto"/>
        <w:bottom w:val="none" w:sz="0" w:space="0" w:color="auto"/>
        <w:right w:val="none" w:sz="0" w:space="0" w:color="auto"/>
      </w:divBdr>
    </w:div>
    <w:div w:id="76219799">
      <w:bodyDiv w:val="1"/>
      <w:marLeft w:val="0"/>
      <w:marRight w:val="0"/>
      <w:marTop w:val="0"/>
      <w:marBottom w:val="0"/>
      <w:divBdr>
        <w:top w:val="none" w:sz="0" w:space="0" w:color="auto"/>
        <w:left w:val="none" w:sz="0" w:space="0" w:color="auto"/>
        <w:bottom w:val="none" w:sz="0" w:space="0" w:color="auto"/>
        <w:right w:val="none" w:sz="0" w:space="0" w:color="auto"/>
      </w:divBdr>
      <w:divsChild>
        <w:div w:id="2046517728">
          <w:marLeft w:val="0"/>
          <w:marRight w:val="0"/>
          <w:marTop w:val="0"/>
          <w:marBottom w:val="0"/>
          <w:divBdr>
            <w:top w:val="none" w:sz="0" w:space="0" w:color="auto"/>
            <w:left w:val="none" w:sz="0" w:space="0" w:color="auto"/>
            <w:bottom w:val="none" w:sz="0" w:space="0" w:color="auto"/>
            <w:right w:val="none" w:sz="0" w:space="0" w:color="auto"/>
          </w:divBdr>
          <w:divsChild>
            <w:div w:id="1019969320">
              <w:marLeft w:val="0"/>
              <w:marRight w:val="0"/>
              <w:marTop w:val="0"/>
              <w:marBottom w:val="0"/>
              <w:divBdr>
                <w:top w:val="none" w:sz="0" w:space="0" w:color="auto"/>
                <w:left w:val="none" w:sz="0" w:space="0" w:color="auto"/>
                <w:bottom w:val="none" w:sz="0" w:space="0" w:color="auto"/>
                <w:right w:val="none" w:sz="0" w:space="0" w:color="auto"/>
              </w:divBdr>
            </w:div>
            <w:div w:id="1513108313">
              <w:marLeft w:val="0"/>
              <w:marRight w:val="0"/>
              <w:marTop w:val="0"/>
              <w:marBottom w:val="0"/>
              <w:divBdr>
                <w:top w:val="none" w:sz="0" w:space="0" w:color="auto"/>
                <w:left w:val="none" w:sz="0" w:space="0" w:color="auto"/>
                <w:bottom w:val="none" w:sz="0" w:space="0" w:color="auto"/>
                <w:right w:val="none" w:sz="0" w:space="0" w:color="auto"/>
              </w:divBdr>
            </w:div>
          </w:divsChild>
        </w:div>
        <w:div w:id="1212232654">
          <w:marLeft w:val="0"/>
          <w:marRight w:val="0"/>
          <w:marTop w:val="0"/>
          <w:marBottom w:val="0"/>
          <w:divBdr>
            <w:top w:val="none" w:sz="0" w:space="0" w:color="auto"/>
            <w:left w:val="none" w:sz="0" w:space="0" w:color="auto"/>
            <w:bottom w:val="none" w:sz="0" w:space="0" w:color="auto"/>
            <w:right w:val="none" w:sz="0" w:space="0" w:color="auto"/>
          </w:divBdr>
          <w:divsChild>
            <w:div w:id="1873346952">
              <w:marLeft w:val="0"/>
              <w:marRight w:val="0"/>
              <w:marTop w:val="0"/>
              <w:marBottom w:val="0"/>
              <w:divBdr>
                <w:top w:val="none" w:sz="0" w:space="0" w:color="auto"/>
                <w:left w:val="none" w:sz="0" w:space="0" w:color="auto"/>
                <w:bottom w:val="none" w:sz="0" w:space="0" w:color="auto"/>
                <w:right w:val="none" w:sz="0" w:space="0" w:color="auto"/>
              </w:divBdr>
              <w:divsChild>
                <w:div w:id="172845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43608">
      <w:bodyDiv w:val="1"/>
      <w:marLeft w:val="0"/>
      <w:marRight w:val="0"/>
      <w:marTop w:val="0"/>
      <w:marBottom w:val="0"/>
      <w:divBdr>
        <w:top w:val="none" w:sz="0" w:space="0" w:color="auto"/>
        <w:left w:val="none" w:sz="0" w:space="0" w:color="auto"/>
        <w:bottom w:val="none" w:sz="0" w:space="0" w:color="auto"/>
        <w:right w:val="none" w:sz="0" w:space="0" w:color="auto"/>
      </w:divBdr>
    </w:div>
    <w:div w:id="80492362">
      <w:bodyDiv w:val="1"/>
      <w:marLeft w:val="0"/>
      <w:marRight w:val="0"/>
      <w:marTop w:val="0"/>
      <w:marBottom w:val="0"/>
      <w:divBdr>
        <w:top w:val="none" w:sz="0" w:space="0" w:color="auto"/>
        <w:left w:val="none" w:sz="0" w:space="0" w:color="auto"/>
        <w:bottom w:val="none" w:sz="0" w:space="0" w:color="auto"/>
        <w:right w:val="none" w:sz="0" w:space="0" w:color="auto"/>
      </w:divBdr>
    </w:div>
    <w:div w:id="87510278">
      <w:bodyDiv w:val="1"/>
      <w:marLeft w:val="0"/>
      <w:marRight w:val="0"/>
      <w:marTop w:val="0"/>
      <w:marBottom w:val="0"/>
      <w:divBdr>
        <w:top w:val="none" w:sz="0" w:space="0" w:color="auto"/>
        <w:left w:val="none" w:sz="0" w:space="0" w:color="auto"/>
        <w:bottom w:val="none" w:sz="0" w:space="0" w:color="auto"/>
        <w:right w:val="none" w:sz="0" w:space="0" w:color="auto"/>
      </w:divBdr>
    </w:div>
    <w:div w:id="112796013">
      <w:bodyDiv w:val="1"/>
      <w:marLeft w:val="0"/>
      <w:marRight w:val="0"/>
      <w:marTop w:val="0"/>
      <w:marBottom w:val="0"/>
      <w:divBdr>
        <w:top w:val="none" w:sz="0" w:space="0" w:color="auto"/>
        <w:left w:val="none" w:sz="0" w:space="0" w:color="auto"/>
        <w:bottom w:val="none" w:sz="0" w:space="0" w:color="auto"/>
        <w:right w:val="none" w:sz="0" w:space="0" w:color="auto"/>
      </w:divBdr>
    </w:div>
    <w:div w:id="155146537">
      <w:bodyDiv w:val="1"/>
      <w:marLeft w:val="0"/>
      <w:marRight w:val="0"/>
      <w:marTop w:val="0"/>
      <w:marBottom w:val="0"/>
      <w:divBdr>
        <w:top w:val="none" w:sz="0" w:space="0" w:color="auto"/>
        <w:left w:val="none" w:sz="0" w:space="0" w:color="auto"/>
        <w:bottom w:val="none" w:sz="0" w:space="0" w:color="auto"/>
        <w:right w:val="none" w:sz="0" w:space="0" w:color="auto"/>
      </w:divBdr>
    </w:div>
    <w:div w:id="167334110">
      <w:bodyDiv w:val="1"/>
      <w:marLeft w:val="0"/>
      <w:marRight w:val="0"/>
      <w:marTop w:val="0"/>
      <w:marBottom w:val="0"/>
      <w:divBdr>
        <w:top w:val="none" w:sz="0" w:space="0" w:color="auto"/>
        <w:left w:val="none" w:sz="0" w:space="0" w:color="auto"/>
        <w:bottom w:val="none" w:sz="0" w:space="0" w:color="auto"/>
        <w:right w:val="none" w:sz="0" w:space="0" w:color="auto"/>
      </w:divBdr>
    </w:div>
    <w:div w:id="183443210">
      <w:bodyDiv w:val="1"/>
      <w:marLeft w:val="0"/>
      <w:marRight w:val="0"/>
      <w:marTop w:val="0"/>
      <w:marBottom w:val="0"/>
      <w:divBdr>
        <w:top w:val="none" w:sz="0" w:space="0" w:color="auto"/>
        <w:left w:val="none" w:sz="0" w:space="0" w:color="auto"/>
        <w:bottom w:val="none" w:sz="0" w:space="0" w:color="auto"/>
        <w:right w:val="none" w:sz="0" w:space="0" w:color="auto"/>
      </w:divBdr>
    </w:div>
    <w:div w:id="197662524">
      <w:bodyDiv w:val="1"/>
      <w:marLeft w:val="0"/>
      <w:marRight w:val="0"/>
      <w:marTop w:val="0"/>
      <w:marBottom w:val="0"/>
      <w:divBdr>
        <w:top w:val="none" w:sz="0" w:space="0" w:color="auto"/>
        <w:left w:val="none" w:sz="0" w:space="0" w:color="auto"/>
        <w:bottom w:val="none" w:sz="0" w:space="0" w:color="auto"/>
        <w:right w:val="none" w:sz="0" w:space="0" w:color="auto"/>
      </w:divBdr>
    </w:div>
    <w:div w:id="206529736">
      <w:bodyDiv w:val="1"/>
      <w:marLeft w:val="0"/>
      <w:marRight w:val="0"/>
      <w:marTop w:val="0"/>
      <w:marBottom w:val="0"/>
      <w:divBdr>
        <w:top w:val="none" w:sz="0" w:space="0" w:color="auto"/>
        <w:left w:val="none" w:sz="0" w:space="0" w:color="auto"/>
        <w:bottom w:val="none" w:sz="0" w:space="0" w:color="auto"/>
        <w:right w:val="none" w:sz="0" w:space="0" w:color="auto"/>
      </w:divBdr>
    </w:div>
    <w:div w:id="211037375">
      <w:bodyDiv w:val="1"/>
      <w:marLeft w:val="0"/>
      <w:marRight w:val="0"/>
      <w:marTop w:val="0"/>
      <w:marBottom w:val="0"/>
      <w:divBdr>
        <w:top w:val="none" w:sz="0" w:space="0" w:color="auto"/>
        <w:left w:val="none" w:sz="0" w:space="0" w:color="auto"/>
        <w:bottom w:val="none" w:sz="0" w:space="0" w:color="auto"/>
        <w:right w:val="none" w:sz="0" w:space="0" w:color="auto"/>
      </w:divBdr>
    </w:div>
    <w:div w:id="264190671">
      <w:bodyDiv w:val="1"/>
      <w:marLeft w:val="0"/>
      <w:marRight w:val="0"/>
      <w:marTop w:val="0"/>
      <w:marBottom w:val="0"/>
      <w:divBdr>
        <w:top w:val="none" w:sz="0" w:space="0" w:color="auto"/>
        <w:left w:val="none" w:sz="0" w:space="0" w:color="auto"/>
        <w:bottom w:val="none" w:sz="0" w:space="0" w:color="auto"/>
        <w:right w:val="none" w:sz="0" w:space="0" w:color="auto"/>
      </w:divBdr>
    </w:div>
    <w:div w:id="325940287">
      <w:bodyDiv w:val="1"/>
      <w:marLeft w:val="0"/>
      <w:marRight w:val="0"/>
      <w:marTop w:val="0"/>
      <w:marBottom w:val="0"/>
      <w:divBdr>
        <w:top w:val="none" w:sz="0" w:space="0" w:color="auto"/>
        <w:left w:val="none" w:sz="0" w:space="0" w:color="auto"/>
        <w:bottom w:val="none" w:sz="0" w:space="0" w:color="auto"/>
        <w:right w:val="none" w:sz="0" w:space="0" w:color="auto"/>
      </w:divBdr>
    </w:div>
    <w:div w:id="329795693">
      <w:bodyDiv w:val="1"/>
      <w:marLeft w:val="0"/>
      <w:marRight w:val="0"/>
      <w:marTop w:val="0"/>
      <w:marBottom w:val="0"/>
      <w:divBdr>
        <w:top w:val="none" w:sz="0" w:space="0" w:color="auto"/>
        <w:left w:val="none" w:sz="0" w:space="0" w:color="auto"/>
        <w:bottom w:val="none" w:sz="0" w:space="0" w:color="auto"/>
        <w:right w:val="none" w:sz="0" w:space="0" w:color="auto"/>
      </w:divBdr>
    </w:div>
    <w:div w:id="339310739">
      <w:bodyDiv w:val="1"/>
      <w:marLeft w:val="0"/>
      <w:marRight w:val="0"/>
      <w:marTop w:val="0"/>
      <w:marBottom w:val="0"/>
      <w:divBdr>
        <w:top w:val="none" w:sz="0" w:space="0" w:color="auto"/>
        <w:left w:val="none" w:sz="0" w:space="0" w:color="auto"/>
        <w:bottom w:val="none" w:sz="0" w:space="0" w:color="auto"/>
        <w:right w:val="none" w:sz="0" w:space="0" w:color="auto"/>
      </w:divBdr>
    </w:div>
    <w:div w:id="347604096">
      <w:bodyDiv w:val="1"/>
      <w:marLeft w:val="0"/>
      <w:marRight w:val="0"/>
      <w:marTop w:val="0"/>
      <w:marBottom w:val="0"/>
      <w:divBdr>
        <w:top w:val="none" w:sz="0" w:space="0" w:color="auto"/>
        <w:left w:val="none" w:sz="0" w:space="0" w:color="auto"/>
        <w:bottom w:val="none" w:sz="0" w:space="0" w:color="auto"/>
        <w:right w:val="none" w:sz="0" w:space="0" w:color="auto"/>
      </w:divBdr>
    </w:div>
    <w:div w:id="350229816">
      <w:bodyDiv w:val="1"/>
      <w:marLeft w:val="0"/>
      <w:marRight w:val="0"/>
      <w:marTop w:val="0"/>
      <w:marBottom w:val="0"/>
      <w:divBdr>
        <w:top w:val="none" w:sz="0" w:space="0" w:color="auto"/>
        <w:left w:val="none" w:sz="0" w:space="0" w:color="auto"/>
        <w:bottom w:val="none" w:sz="0" w:space="0" w:color="auto"/>
        <w:right w:val="none" w:sz="0" w:space="0" w:color="auto"/>
      </w:divBdr>
    </w:div>
    <w:div w:id="357857068">
      <w:bodyDiv w:val="1"/>
      <w:marLeft w:val="0"/>
      <w:marRight w:val="0"/>
      <w:marTop w:val="0"/>
      <w:marBottom w:val="0"/>
      <w:divBdr>
        <w:top w:val="none" w:sz="0" w:space="0" w:color="auto"/>
        <w:left w:val="none" w:sz="0" w:space="0" w:color="auto"/>
        <w:bottom w:val="none" w:sz="0" w:space="0" w:color="auto"/>
        <w:right w:val="none" w:sz="0" w:space="0" w:color="auto"/>
      </w:divBdr>
    </w:div>
    <w:div w:id="364791636">
      <w:bodyDiv w:val="1"/>
      <w:marLeft w:val="0"/>
      <w:marRight w:val="0"/>
      <w:marTop w:val="0"/>
      <w:marBottom w:val="0"/>
      <w:divBdr>
        <w:top w:val="none" w:sz="0" w:space="0" w:color="auto"/>
        <w:left w:val="none" w:sz="0" w:space="0" w:color="auto"/>
        <w:bottom w:val="none" w:sz="0" w:space="0" w:color="auto"/>
        <w:right w:val="none" w:sz="0" w:space="0" w:color="auto"/>
      </w:divBdr>
    </w:div>
    <w:div w:id="400100015">
      <w:bodyDiv w:val="1"/>
      <w:marLeft w:val="0"/>
      <w:marRight w:val="0"/>
      <w:marTop w:val="0"/>
      <w:marBottom w:val="0"/>
      <w:divBdr>
        <w:top w:val="none" w:sz="0" w:space="0" w:color="auto"/>
        <w:left w:val="none" w:sz="0" w:space="0" w:color="auto"/>
        <w:bottom w:val="none" w:sz="0" w:space="0" w:color="auto"/>
        <w:right w:val="none" w:sz="0" w:space="0" w:color="auto"/>
      </w:divBdr>
    </w:div>
    <w:div w:id="420444357">
      <w:bodyDiv w:val="1"/>
      <w:marLeft w:val="0"/>
      <w:marRight w:val="0"/>
      <w:marTop w:val="0"/>
      <w:marBottom w:val="0"/>
      <w:divBdr>
        <w:top w:val="none" w:sz="0" w:space="0" w:color="auto"/>
        <w:left w:val="none" w:sz="0" w:space="0" w:color="auto"/>
        <w:bottom w:val="none" w:sz="0" w:space="0" w:color="auto"/>
        <w:right w:val="none" w:sz="0" w:space="0" w:color="auto"/>
      </w:divBdr>
    </w:div>
    <w:div w:id="423722203">
      <w:bodyDiv w:val="1"/>
      <w:marLeft w:val="0"/>
      <w:marRight w:val="0"/>
      <w:marTop w:val="0"/>
      <w:marBottom w:val="0"/>
      <w:divBdr>
        <w:top w:val="none" w:sz="0" w:space="0" w:color="auto"/>
        <w:left w:val="none" w:sz="0" w:space="0" w:color="auto"/>
        <w:bottom w:val="none" w:sz="0" w:space="0" w:color="auto"/>
        <w:right w:val="none" w:sz="0" w:space="0" w:color="auto"/>
      </w:divBdr>
    </w:div>
    <w:div w:id="446777502">
      <w:bodyDiv w:val="1"/>
      <w:marLeft w:val="0"/>
      <w:marRight w:val="0"/>
      <w:marTop w:val="0"/>
      <w:marBottom w:val="0"/>
      <w:divBdr>
        <w:top w:val="none" w:sz="0" w:space="0" w:color="auto"/>
        <w:left w:val="none" w:sz="0" w:space="0" w:color="auto"/>
        <w:bottom w:val="none" w:sz="0" w:space="0" w:color="auto"/>
        <w:right w:val="none" w:sz="0" w:space="0" w:color="auto"/>
      </w:divBdr>
    </w:div>
    <w:div w:id="483592956">
      <w:bodyDiv w:val="1"/>
      <w:marLeft w:val="0"/>
      <w:marRight w:val="0"/>
      <w:marTop w:val="0"/>
      <w:marBottom w:val="0"/>
      <w:divBdr>
        <w:top w:val="none" w:sz="0" w:space="0" w:color="auto"/>
        <w:left w:val="none" w:sz="0" w:space="0" w:color="auto"/>
        <w:bottom w:val="none" w:sz="0" w:space="0" w:color="auto"/>
        <w:right w:val="none" w:sz="0" w:space="0" w:color="auto"/>
      </w:divBdr>
    </w:div>
    <w:div w:id="497187408">
      <w:bodyDiv w:val="1"/>
      <w:marLeft w:val="0"/>
      <w:marRight w:val="0"/>
      <w:marTop w:val="0"/>
      <w:marBottom w:val="0"/>
      <w:divBdr>
        <w:top w:val="none" w:sz="0" w:space="0" w:color="auto"/>
        <w:left w:val="none" w:sz="0" w:space="0" w:color="auto"/>
        <w:bottom w:val="none" w:sz="0" w:space="0" w:color="auto"/>
        <w:right w:val="none" w:sz="0" w:space="0" w:color="auto"/>
      </w:divBdr>
    </w:div>
    <w:div w:id="572785746">
      <w:bodyDiv w:val="1"/>
      <w:marLeft w:val="0"/>
      <w:marRight w:val="0"/>
      <w:marTop w:val="0"/>
      <w:marBottom w:val="0"/>
      <w:divBdr>
        <w:top w:val="none" w:sz="0" w:space="0" w:color="auto"/>
        <w:left w:val="none" w:sz="0" w:space="0" w:color="auto"/>
        <w:bottom w:val="none" w:sz="0" w:space="0" w:color="auto"/>
        <w:right w:val="none" w:sz="0" w:space="0" w:color="auto"/>
      </w:divBdr>
    </w:div>
    <w:div w:id="577328833">
      <w:bodyDiv w:val="1"/>
      <w:marLeft w:val="0"/>
      <w:marRight w:val="0"/>
      <w:marTop w:val="0"/>
      <w:marBottom w:val="0"/>
      <w:divBdr>
        <w:top w:val="none" w:sz="0" w:space="0" w:color="auto"/>
        <w:left w:val="none" w:sz="0" w:space="0" w:color="auto"/>
        <w:bottom w:val="none" w:sz="0" w:space="0" w:color="auto"/>
        <w:right w:val="none" w:sz="0" w:space="0" w:color="auto"/>
      </w:divBdr>
    </w:div>
    <w:div w:id="601034789">
      <w:bodyDiv w:val="1"/>
      <w:marLeft w:val="0"/>
      <w:marRight w:val="0"/>
      <w:marTop w:val="0"/>
      <w:marBottom w:val="0"/>
      <w:divBdr>
        <w:top w:val="none" w:sz="0" w:space="0" w:color="auto"/>
        <w:left w:val="none" w:sz="0" w:space="0" w:color="auto"/>
        <w:bottom w:val="none" w:sz="0" w:space="0" w:color="auto"/>
        <w:right w:val="none" w:sz="0" w:space="0" w:color="auto"/>
      </w:divBdr>
    </w:div>
    <w:div w:id="654650684">
      <w:bodyDiv w:val="1"/>
      <w:marLeft w:val="0"/>
      <w:marRight w:val="0"/>
      <w:marTop w:val="0"/>
      <w:marBottom w:val="0"/>
      <w:divBdr>
        <w:top w:val="none" w:sz="0" w:space="0" w:color="auto"/>
        <w:left w:val="none" w:sz="0" w:space="0" w:color="auto"/>
        <w:bottom w:val="none" w:sz="0" w:space="0" w:color="auto"/>
        <w:right w:val="none" w:sz="0" w:space="0" w:color="auto"/>
      </w:divBdr>
    </w:div>
    <w:div w:id="664629923">
      <w:bodyDiv w:val="1"/>
      <w:marLeft w:val="0"/>
      <w:marRight w:val="0"/>
      <w:marTop w:val="0"/>
      <w:marBottom w:val="0"/>
      <w:divBdr>
        <w:top w:val="none" w:sz="0" w:space="0" w:color="auto"/>
        <w:left w:val="none" w:sz="0" w:space="0" w:color="auto"/>
        <w:bottom w:val="none" w:sz="0" w:space="0" w:color="auto"/>
        <w:right w:val="none" w:sz="0" w:space="0" w:color="auto"/>
      </w:divBdr>
    </w:div>
    <w:div w:id="665667903">
      <w:bodyDiv w:val="1"/>
      <w:marLeft w:val="0"/>
      <w:marRight w:val="0"/>
      <w:marTop w:val="0"/>
      <w:marBottom w:val="0"/>
      <w:divBdr>
        <w:top w:val="none" w:sz="0" w:space="0" w:color="auto"/>
        <w:left w:val="none" w:sz="0" w:space="0" w:color="auto"/>
        <w:bottom w:val="none" w:sz="0" w:space="0" w:color="auto"/>
        <w:right w:val="none" w:sz="0" w:space="0" w:color="auto"/>
      </w:divBdr>
      <w:divsChild>
        <w:div w:id="1106657437">
          <w:marLeft w:val="0"/>
          <w:marRight w:val="0"/>
          <w:marTop w:val="0"/>
          <w:marBottom w:val="0"/>
          <w:divBdr>
            <w:top w:val="none" w:sz="0" w:space="0" w:color="auto"/>
            <w:left w:val="none" w:sz="0" w:space="0" w:color="auto"/>
            <w:bottom w:val="none" w:sz="0" w:space="0" w:color="auto"/>
            <w:right w:val="none" w:sz="0" w:space="0" w:color="auto"/>
          </w:divBdr>
        </w:div>
        <w:div w:id="1465463876">
          <w:marLeft w:val="0"/>
          <w:marRight w:val="0"/>
          <w:marTop w:val="0"/>
          <w:marBottom w:val="0"/>
          <w:divBdr>
            <w:top w:val="none" w:sz="0" w:space="0" w:color="auto"/>
            <w:left w:val="none" w:sz="0" w:space="0" w:color="auto"/>
            <w:bottom w:val="none" w:sz="0" w:space="0" w:color="auto"/>
            <w:right w:val="none" w:sz="0" w:space="0" w:color="auto"/>
          </w:divBdr>
        </w:div>
        <w:div w:id="932856043">
          <w:marLeft w:val="0"/>
          <w:marRight w:val="0"/>
          <w:marTop w:val="0"/>
          <w:marBottom w:val="0"/>
          <w:divBdr>
            <w:top w:val="none" w:sz="0" w:space="0" w:color="auto"/>
            <w:left w:val="none" w:sz="0" w:space="0" w:color="auto"/>
            <w:bottom w:val="none" w:sz="0" w:space="0" w:color="auto"/>
            <w:right w:val="none" w:sz="0" w:space="0" w:color="auto"/>
          </w:divBdr>
        </w:div>
        <w:div w:id="587009543">
          <w:marLeft w:val="0"/>
          <w:marRight w:val="0"/>
          <w:marTop w:val="0"/>
          <w:marBottom w:val="0"/>
          <w:divBdr>
            <w:top w:val="none" w:sz="0" w:space="0" w:color="auto"/>
            <w:left w:val="none" w:sz="0" w:space="0" w:color="auto"/>
            <w:bottom w:val="none" w:sz="0" w:space="0" w:color="auto"/>
            <w:right w:val="none" w:sz="0" w:space="0" w:color="auto"/>
          </w:divBdr>
        </w:div>
        <w:div w:id="823665558">
          <w:marLeft w:val="0"/>
          <w:marRight w:val="0"/>
          <w:marTop w:val="0"/>
          <w:marBottom w:val="0"/>
          <w:divBdr>
            <w:top w:val="none" w:sz="0" w:space="0" w:color="auto"/>
            <w:left w:val="none" w:sz="0" w:space="0" w:color="auto"/>
            <w:bottom w:val="none" w:sz="0" w:space="0" w:color="auto"/>
            <w:right w:val="none" w:sz="0" w:space="0" w:color="auto"/>
          </w:divBdr>
        </w:div>
        <w:div w:id="1352678773">
          <w:marLeft w:val="0"/>
          <w:marRight w:val="0"/>
          <w:marTop w:val="0"/>
          <w:marBottom w:val="0"/>
          <w:divBdr>
            <w:top w:val="none" w:sz="0" w:space="0" w:color="auto"/>
            <w:left w:val="none" w:sz="0" w:space="0" w:color="auto"/>
            <w:bottom w:val="none" w:sz="0" w:space="0" w:color="auto"/>
            <w:right w:val="none" w:sz="0" w:space="0" w:color="auto"/>
          </w:divBdr>
        </w:div>
        <w:div w:id="949967091">
          <w:marLeft w:val="0"/>
          <w:marRight w:val="0"/>
          <w:marTop w:val="0"/>
          <w:marBottom w:val="0"/>
          <w:divBdr>
            <w:top w:val="none" w:sz="0" w:space="0" w:color="auto"/>
            <w:left w:val="none" w:sz="0" w:space="0" w:color="auto"/>
            <w:bottom w:val="none" w:sz="0" w:space="0" w:color="auto"/>
            <w:right w:val="none" w:sz="0" w:space="0" w:color="auto"/>
          </w:divBdr>
        </w:div>
        <w:div w:id="2054961538">
          <w:marLeft w:val="0"/>
          <w:marRight w:val="0"/>
          <w:marTop w:val="0"/>
          <w:marBottom w:val="0"/>
          <w:divBdr>
            <w:top w:val="none" w:sz="0" w:space="0" w:color="auto"/>
            <w:left w:val="none" w:sz="0" w:space="0" w:color="auto"/>
            <w:bottom w:val="none" w:sz="0" w:space="0" w:color="auto"/>
            <w:right w:val="none" w:sz="0" w:space="0" w:color="auto"/>
          </w:divBdr>
        </w:div>
        <w:div w:id="1114594919">
          <w:marLeft w:val="0"/>
          <w:marRight w:val="0"/>
          <w:marTop w:val="0"/>
          <w:marBottom w:val="0"/>
          <w:divBdr>
            <w:top w:val="none" w:sz="0" w:space="0" w:color="auto"/>
            <w:left w:val="none" w:sz="0" w:space="0" w:color="auto"/>
            <w:bottom w:val="none" w:sz="0" w:space="0" w:color="auto"/>
            <w:right w:val="none" w:sz="0" w:space="0" w:color="auto"/>
          </w:divBdr>
        </w:div>
        <w:div w:id="980695586">
          <w:marLeft w:val="0"/>
          <w:marRight w:val="0"/>
          <w:marTop w:val="0"/>
          <w:marBottom w:val="0"/>
          <w:divBdr>
            <w:top w:val="none" w:sz="0" w:space="0" w:color="auto"/>
            <w:left w:val="none" w:sz="0" w:space="0" w:color="auto"/>
            <w:bottom w:val="none" w:sz="0" w:space="0" w:color="auto"/>
            <w:right w:val="none" w:sz="0" w:space="0" w:color="auto"/>
          </w:divBdr>
        </w:div>
        <w:div w:id="866330878">
          <w:marLeft w:val="0"/>
          <w:marRight w:val="0"/>
          <w:marTop w:val="0"/>
          <w:marBottom w:val="0"/>
          <w:divBdr>
            <w:top w:val="none" w:sz="0" w:space="0" w:color="auto"/>
            <w:left w:val="none" w:sz="0" w:space="0" w:color="auto"/>
            <w:bottom w:val="none" w:sz="0" w:space="0" w:color="auto"/>
            <w:right w:val="none" w:sz="0" w:space="0" w:color="auto"/>
          </w:divBdr>
        </w:div>
        <w:div w:id="559947027">
          <w:marLeft w:val="0"/>
          <w:marRight w:val="0"/>
          <w:marTop w:val="0"/>
          <w:marBottom w:val="0"/>
          <w:divBdr>
            <w:top w:val="none" w:sz="0" w:space="0" w:color="auto"/>
            <w:left w:val="none" w:sz="0" w:space="0" w:color="auto"/>
            <w:bottom w:val="none" w:sz="0" w:space="0" w:color="auto"/>
            <w:right w:val="none" w:sz="0" w:space="0" w:color="auto"/>
          </w:divBdr>
        </w:div>
        <w:div w:id="2112357262">
          <w:marLeft w:val="0"/>
          <w:marRight w:val="0"/>
          <w:marTop w:val="0"/>
          <w:marBottom w:val="0"/>
          <w:divBdr>
            <w:top w:val="none" w:sz="0" w:space="0" w:color="auto"/>
            <w:left w:val="none" w:sz="0" w:space="0" w:color="auto"/>
            <w:bottom w:val="none" w:sz="0" w:space="0" w:color="auto"/>
            <w:right w:val="none" w:sz="0" w:space="0" w:color="auto"/>
          </w:divBdr>
        </w:div>
        <w:div w:id="1754661274">
          <w:marLeft w:val="0"/>
          <w:marRight w:val="0"/>
          <w:marTop w:val="0"/>
          <w:marBottom w:val="0"/>
          <w:divBdr>
            <w:top w:val="none" w:sz="0" w:space="0" w:color="auto"/>
            <w:left w:val="none" w:sz="0" w:space="0" w:color="auto"/>
            <w:bottom w:val="none" w:sz="0" w:space="0" w:color="auto"/>
            <w:right w:val="none" w:sz="0" w:space="0" w:color="auto"/>
          </w:divBdr>
        </w:div>
        <w:div w:id="2001300785">
          <w:marLeft w:val="0"/>
          <w:marRight w:val="0"/>
          <w:marTop w:val="0"/>
          <w:marBottom w:val="0"/>
          <w:divBdr>
            <w:top w:val="none" w:sz="0" w:space="0" w:color="auto"/>
            <w:left w:val="none" w:sz="0" w:space="0" w:color="auto"/>
            <w:bottom w:val="none" w:sz="0" w:space="0" w:color="auto"/>
            <w:right w:val="none" w:sz="0" w:space="0" w:color="auto"/>
          </w:divBdr>
        </w:div>
        <w:div w:id="425618664">
          <w:marLeft w:val="0"/>
          <w:marRight w:val="0"/>
          <w:marTop w:val="0"/>
          <w:marBottom w:val="0"/>
          <w:divBdr>
            <w:top w:val="none" w:sz="0" w:space="0" w:color="auto"/>
            <w:left w:val="none" w:sz="0" w:space="0" w:color="auto"/>
            <w:bottom w:val="none" w:sz="0" w:space="0" w:color="auto"/>
            <w:right w:val="none" w:sz="0" w:space="0" w:color="auto"/>
          </w:divBdr>
        </w:div>
        <w:div w:id="894777300">
          <w:marLeft w:val="0"/>
          <w:marRight w:val="0"/>
          <w:marTop w:val="0"/>
          <w:marBottom w:val="0"/>
          <w:divBdr>
            <w:top w:val="none" w:sz="0" w:space="0" w:color="auto"/>
            <w:left w:val="none" w:sz="0" w:space="0" w:color="auto"/>
            <w:bottom w:val="none" w:sz="0" w:space="0" w:color="auto"/>
            <w:right w:val="none" w:sz="0" w:space="0" w:color="auto"/>
          </w:divBdr>
        </w:div>
        <w:div w:id="1446000865">
          <w:marLeft w:val="0"/>
          <w:marRight w:val="0"/>
          <w:marTop w:val="0"/>
          <w:marBottom w:val="0"/>
          <w:divBdr>
            <w:top w:val="none" w:sz="0" w:space="0" w:color="auto"/>
            <w:left w:val="none" w:sz="0" w:space="0" w:color="auto"/>
            <w:bottom w:val="none" w:sz="0" w:space="0" w:color="auto"/>
            <w:right w:val="none" w:sz="0" w:space="0" w:color="auto"/>
          </w:divBdr>
        </w:div>
      </w:divsChild>
    </w:div>
    <w:div w:id="689991298">
      <w:bodyDiv w:val="1"/>
      <w:marLeft w:val="0"/>
      <w:marRight w:val="0"/>
      <w:marTop w:val="0"/>
      <w:marBottom w:val="0"/>
      <w:divBdr>
        <w:top w:val="none" w:sz="0" w:space="0" w:color="auto"/>
        <w:left w:val="none" w:sz="0" w:space="0" w:color="auto"/>
        <w:bottom w:val="none" w:sz="0" w:space="0" w:color="auto"/>
        <w:right w:val="none" w:sz="0" w:space="0" w:color="auto"/>
      </w:divBdr>
    </w:div>
    <w:div w:id="729421618">
      <w:bodyDiv w:val="1"/>
      <w:marLeft w:val="0"/>
      <w:marRight w:val="0"/>
      <w:marTop w:val="0"/>
      <w:marBottom w:val="0"/>
      <w:divBdr>
        <w:top w:val="none" w:sz="0" w:space="0" w:color="auto"/>
        <w:left w:val="none" w:sz="0" w:space="0" w:color="auto"/>
        <w:bottom w:val="none" w:sz="0" w:space="0" w:color="auto"/>
        <w:right w:val="none" w:sz="0" w:space="0" w:color="auto"/>
      </w:divBdr>
    </w:div>
    <w:div w:id="736325764">
      <w:bodyDiv w:val="1"/>
      <w:marLeft w:val="0"/>
      <w:marRight w:val="0"/>
      <w:marTop w:val="0"/>
      <w:marBottom w:val="0"/>
      <w:divBdr>
        <w:top w:val="none" w:sz="0" w:space="0" w:color="auto"/>
        <w:left w:val="none" w:sz="0" w:space="0" w:color="auto"/>
        <w:bottom w:val="none" w:sz="0" w:space="0" w:color="auto"/>
        <w:right w:val="none" w:sz="0" w:space="0" w:color="auto"/>
      </w:divBdr>
    </w:div>
    <w:div w:id="741833659">
      <w:bodyDiv w:val="1"/>
      <w:marLeft w:val="0"/>
      <w:marRight w:val="0"/>
      <w:marTop w:val="0"/>
      <w:marBottom w:val="0"/>
      <w:divBdr>
        <w:top w:val="none" w:sz="0" w:space="0" w:color="auto"/>
        <w:left w:val="none" w:sz="0" w:space="0" w:color="auto"/>
        <w:bottom w:val="none" w:sz="0" w:space="0" w:color="auto"/>
        <w:right w:val="none" w:sz="0" w:space="0" w:color="auto"/>
      </w:divBdr>
    </w:div>
    <w:div w:id="759451112">
      <w:bodyDiv w:val="1"/>
      <w:marLeft w:val="0"/>
      <w:marRight w:val="0"/>
      <w:marTop w:val="0"/>
      <w:marBottom w:val="0"/>
      <w:divBdr>
        <w:top w:val="none" w:sz="0" w:space="0" w:color="auto"/>
        <w:left w:val="none" w:sz="0" w:space="0" w:color="auto"/>
        <w:bottom w:val="none" w:sz="0" w:space="0" w:color="auto"/>
        <w:right w:val="none" w:sz="0" w:space="0" w:color="auto"/>
      </w:divBdr>
    </w:div>
    <w:div w:id="766776770">
      <w:bodyDiv w:val="1"/>
      <w:marLeft w:val="0"/>
      <w:marRight w:val="0"/>
      <w:marTop w:val="0"/>
      <w:marBottom w:val="0"/>
      <w:divBdr>
        <w:top w:val="none" w:sz="0" w:space="0" w:color="auto"/>
        <w:left w:val="none" w:sz="0" w:space="0" w:color="auto"/>
        <w:bottom w:val="none" w:sz="0" w:space="0" w:color="auto"/>
        <w:right w:val="none" w:sz="0" w:space="0" w:color="auto"/>
      </w:divBdr>
    </w:div>
    <w:div w:id="782463505">
      <w:bodyDiv w:val="1"/>
      <w:marLeft w:val="0"/>
      <w:marRight w:val="0"/>
      <w:marTop w:val="0"/>
      <w:marBottom w:val="0"/>
      <w:divBdr>
        <w:top w:val="none" w:sz="0" w:space="0" w:color="auto"/>
        <w:left w:val="none" w:sz="0" w:space="0" w:color="auto"/>
        <w:bottom w:val="none" w:sz="0" w:space="0" w:color="auto"/>
        <w:right w:val="none" w:sz="0" w:space="0" w:color="auto"/>
      </w:divBdr>
    </w:div>
    <w:div w:id="787893650">
      <w:bodyDiv w:val="1"/>
      <w:marLeft w:val="0"/>
      <w:marRight w:val="0"/>
      <w:marTop w:val="0"/>
      <w:marBottom w:val="0"/>
      <w:divBdr>
        <w:top w:val="none" w:sz="0" w:space="0" w:color="auto"/>
        <w:left w:val="none" w:sz="0" w:space="0" w:color="auto"/>
        <w:bottom w:val="none" w:sz="0" w:space="0" w:color="auto"/>
        <w:right w:val="none" w:sz="0" w:space="0" w:color="auto"/>
      </w:divBdr>
    </w:div>
    <w:div w:id="842821923">
      <w:bodyDiv w:val="1"/>
      <w:marLeft w:val="0"/>
      <w:marRight w:val="0"/>
      <w:marTop w:val="0"/>
      <w:marBottom w:val="0"/>
      <w:divBdr>
        <w:top w:val="none" w:sz="0" w:space="0" w:color="auto"/>
        <w:left w:val="none" w:sz="0" w:space="0" w:color="auto"/>
        <w:bottom w:val="none" w:sz="0" w:space="0" w:color="auto"/>
        <w:right w:val="none" w:sz="0" w:space="0" w:color="auto"/>
      </w:divBdr>
    </w:div>
    <w:div w:id="850677366">
      <w:bodyDiv w:val="1"/>
      <w:marLeft w:val="0"/>
      <w:marRight w:val="0"/>
      <w:marTop w:val="0"/>
      <w:marBottom w:val="0"/>
      <w:divBdr>
        <w:top w:val="none" w:sz="0" w:space="0" w:color="auto"/>
        <w:left w:val="none" w:sz="0" w:space="0" w:color="auto"/>
        <w:bottom w:val="none" w:sz="0" w:space="0" w:color="auto"/>
        <w:right w:val="none" w:sz="0" w:space="0" w:color="auto"/>
      </w:divBdr>
    </w:div>
    <w:div w:id="867452241">
      <w:bodyDiv w:val="1"/>
      <w:marLeft w:val="0"/>
      <w:marRight w:val="0"/>
      <w:marTop w:val="0"/>
      <w:marBottom w:val="0"/>
      <w:divBdr>
        <w:top w:val="none" w:sz="0" w:space="0" w:color="auto"/>
        <w:left w:val="none" w:sz="0" w:space="0" w:color="auto"/>
        <w:bottom w:val="none" w:sz="0" w:space="0" w:color="auto"/>
        <w:right w:val="none" w:sz="0" w:space="0" w:color="auto"/>
      </w:divBdr>
    </w:div>
    <w:div w:id="908349424">
      <w:bodyDiv w:val="1"/>
      <w:marLeft w:val="0"/>
      <w:marRight w:val="0"/>
      <w:marTop w:val="0"/>
      <w:marBottom w:val="0"/>
      <w:divBdr>
        <w:top w:val="none" w:sz="0" w:space="0" w:color="auto"/>
        <w:left w:val="none" w:sz="0" w:space="0" w:color="auto"/>
        <w:bottom w:val="none" w:sz="0" w:space="0" w:color="auto"/>
        <w:right w:val="none" w:sz="0" w:space="0" w:color="auto"/>
      </w:divBdr>
    </w:div>
    <w:div w:id="911281487">
      <w:bodyDiv w:val="1"/>
      <w:marLeft w:val="0"/>
      <w:marRight w:val="0"/>
      <w:marTop w:val="0"/>
      <w:marBottom w:val="0"/>
      <w:divBdr>
        <w:top w:val="none" w:sz="0" w:space="0" w:color="auto"/>
        <w:left w:val="none" w:sz="0" w:space="0" w:color="auto"/>
        <w:bottom w:val="none" w:sz="0" w:space="0" w:color="auto"/>
        <w:right w:val="none" w:sz="0" w:space="0" w:color="auto"/>
      </w:divBdr>
    </w:div>
    <w:div w:id="914585919">
      <w:bodyDiv w:val="1"/>
      <w:marLeft w:val="0"/>
      <w:marRight w:val="0"/>
      <w:marTop w:val="0"/>
      <w:marBottom w:val="0"/>
      <w:divBdr>
        <w:top w:val="none" w:sz="0" w:space="0" w:color="auto"/>
        <w:left w:val="none" w:sz="0" w:space="0" w:color="auto"/>
        <w:bottom w:val="none" w:sz="0" w:space="0" w:color="auto"/>
        <w:right w:val="none" w:sz="0" w:space="0" w:color="auto"/>
      </w:divBdr>
    </w:div>
    <w:div w:id="936134533">
      <w:bodyDiv w:val="1"/>
      <w:marLeft w:val="0"/>
      <w:marRight w:val="0"/>
      <w:marTop w:val="0"/>
      <w:marBottom w:val="0"/>
      <w:divBdr>
        <w:top w:val="none" w:sz="0" w:space="0" w:color="auto"/>
        <w:left w:val="none" w:sz="0" w:space="0" w:color="auto"/>
        <w:bottom w:val="none" w:sz="0" w:space="0" w:color="auto"/>
        <w:right w:val="none" w:sz="0" w:space="0" w:color="auto"/>
      </w:divBdr>
    </w:div>
    <w:div w:id="967197441">
      <w:bodyDiv w:val="1"/>
      <w:marLeft w:val="0"/>
      <w:marRight w:val="0"/>
      <w:marTop w:val="0"/>
      <w:marBottom w:val="0"/>
      <w:divBdr>
        <w:top w:val="none" w:sz="0" w:space="0" w:color="auto"/>
        <w:left w:val="none" w:sz="0" w:space="0" w:color="auto"/>
        <w:bottom w:val="none" w:sz="0" w:space="0" w:color="auto"/>
        <w:right w:val="none" w:sz="0" w:space="0" w:color="auto"/>
      </w:divBdr>
    </w:div>
    <w:div w:id="970865089">
      <w:bodyDiv w:val="1"/>
      <w:marLeft w:val="0"/>
      <w:marRight w:val="0"/>
      <w:marTop w:val="0"/>
      <w:marBottom w:val="0"/>
      <w:divBdr>
        <w:top w:val="none" w:sz="0" w:space="0" w:color="auto"/>
        <w:left w:val="none" w:sz="0" w:space="0" w:color="auto"/>
        <w:bottom w:val="none" w:sz="0" w:space="0" w:color="auto"/>
        <w:right w:val="none" w:sz="0" w:space="0" w:color="auto"/>
      </w:divBdr>
    </w:div>
    <w:div w:id="972061253">
      <w:bodyDiv w:val="1"/>
      <w:marLeft w:val="0"/>
      <w:marRight w:val="0"/>
      <w:marTop w:val="0"/>
      <w:marBottom w:val="0"/>
      <w:divBdr>
        <w:top w:val="none" w:sz="0" w:space="0" w:color="auto"/>
        <w:left w:val="none" w:sz="0" w:space="0" w:color="auto"/>
        <w:bottom w:val="none" w:sz="0" w:space="0" w:color="auto"/>
        <w:right w:val="none" w:sz="0" w:space="0" w:color="auto"/>
      </w:divBdr>
    </w:div>
    <w:div w:id="979113103">
      <w:bodyDiv w:val="1"/>
      <w:marLeft w:val="0"/>
      <w:marRight w:val="0"/>
      <w:marTop w:val="0"/>
      <w:marBottom w:val="0"/>
      <w:divBdr>
        <w:top w:val="none" w:sz="0" w:space="0" w:color="auto"/>
        <w:left w:val="none" w:sz="0" w:space="0" w:color="auto"/>
        <w:bottom w:val="none" w:sz="0" w:space="0" w:color="auto"/>
        <w:right w:val="none" w:sz="0" w:space="0" w:color="auto"/>
      </w:divBdr>
    </w:div>
    <w:div w:id="994341386">
      <w:bodyDiv w:val="1"/>
      <w:marLeft w:val="0"/>
      <w:marRight w:val="0"/>
      <w:marTop w:val="0"/>
      <w:marBottom w:val="0"/>
      <w:divBdr>
        <w:top w:val="none" w:sz="0" w:space="0" w:color="auto"/>
        <w:left w:val="none" w:sz="0" w:space="0" w:color="auto"/>
        <w:bottom w:val="none" w:sz="0" w:space="0" w:color="auto"/>
        <w:right w:val="none" w:sz="0" w:space="0" w:color="auto"/>
      </w:divBdr>
    </w:div>
    <w:div w:id="995298516">
      <w:bodyDiv w:val="1"/>
      <w:marLeft w:val="0"/>
      <w:marRight w:val="0"/>
      <w:marTop w:val="0"/>
      <w:marBottom w:val="0"/>
      <w:divBdr>
        <w:top w:val="none" w:sz="0" w:space="0" w:color="auto"/>
        <w:left w:val="none" w:sz="0" w:space="0" w:color="auto"/>
        <w:bottom w:val="none" w:sz="0" w:space="0" w:color="auto"/>
        <w:right w:val="none" w:sz="0" w:space="0" w:color="auto"/>
      </w:divBdr>
    </w:div>
    <w:div w:id="996692251">
      <w:bodyDiv w:val="1"/>
      <w:marLeft w:val="0"/>
      <w:marRight w:val="0"/>
      <w:marTop w:val="0"/>
      <w:marBottom w:val="0"/>
      <w:divBdr>
        <w:top w:val="none" w:sz="0" w:space="0" w:color="auto"/>
        <w:left w:val="none" w:sz="0" w:space="0" w:color="auto"/>
        <w:bottom w:val="none" w:sz="0" w:space="0" w:color="auto"/>
        <w:right w:val="none" w:sz="0" w:space="0" w:color="auto"/>
      </w:divBdr>
    </w:div>
    <w:div w:id="1030061222">
      <w:bodyDiv w:val="1"/>
      <w:marLeft w:val="0"/>
      <w:marRight w:val="0"/>
      <w:marTop w:val="0"/>
      <w:marBottom w:val="0"/>
      <w:divBdr>
        <w:top w:val="none" w:sz="0" w:space="0" w:color="auto"/>
        <w:left w:val="none" w:sz="0" w:space="0" w:color="auto"/>
        <w:bottom w:val="none" w:sz="0" w:space="0" w:color="auto"/>
        <w:right w:val="none" w:sz="0" w:space="0" w:color="auto"/>
      </w:divBdr>
    </w:div>
    <w:div w:id="1032074925">
      <w:bodyDiv w:val="1"/>
      <w:marLeft w:val="0"/>
      <w:marRight w:val="0"/>
      <w:marTop w:val="0"/>
      <w:marBottom w:val="0"/>
      <w:divBdr>
        <w:top w:val="none" w:sz="0" w:space="0" w:color="auto"/>
        <w:left w:val="none" w:sz="0" w:space="0" w:color="auto"/>
        <w:bottom w:val="none" w:sz="0" w:space="0" w:color="auto"/>
        <w:right w:val="none" w:sz="0" w:space="0" w:color="auto"/>
      </w:divBdr>
    </w:div>
    <w:div w:id="1039889571">
      <w:bodyDiv w:val="1"/>
      <w:marLeft w:val="0"/>
      <w:marRight w:val="0"/>
      <w:marTop w:val="0"/>
      <w:marBottom w:val="0"/>
      <w:divBdr>
        <w:top w:val="none" w:sz="0" w:space="0" w:color="auto"/>
        <w:left w:val="none" w:sz="0" w:space="0" w:color="auto"/>
        <w:bottom w:val="none" w:sz="0" w:space="0" w:color="auto"/>
        <w:right w:val="none" w:sz="0" w:space="0" w:color="auto"/>
      </w:divBdr>
    </w:div>
    <w:div w:id="1053314619">
      <w:bodyDiv w:val="1"/>
      <w:marLeft w:val="0"/>
      <w:marRight w:val="0"/>
      <w:marTop w:val="0"/>
      <w:marBottom w:val="0"/>
      <w:divBdr>
        <w:top w:val="none" w:sz="0" w:space="0" w:color="auto"/>
        <w:left w:val="none" w:sz="0" w:space="0" w:color="auto"/>
        <w:bottom w:val="none" w:sz="0" w:space="0" w:color="auto"/>
        <w:right w:val="none" w:sz="0" w:space="0" w:color="auto"/>
      </w:divBdr>
    </w:div>
    <w:div w:id="1059324250">
      <w:bodyDiv w:val="1"/>
      <w:marLeft w:val="0"/>
      <w:marRight w:val="0"/>
      <w:marTop w:val="0"/>
      <w:marBottom w:val="0"/>
      <w:divBdr>
        <w:top w:val="none" w:sz="0" w:space="0" w:color="auto"/>
        <w:left w:val="none" w:sz="0" w:space="0" w:color="auto"/>
        <w:bottom w:val="none" w:sz="0" w:space="0" w:color="auto"/>
        <w:right w:val="none" w:sz="0" w:space="0" w:color="auto"/>
      </w:divBdr>
    </w:div>
    <w:div w:id="1066798871">
      <w:bodyDiv w:val="1"/>
      <w:marLeft w:val="0"/>
      <w:marRight w:val="0"/>
      <w:marTop w:val="0"/>
      <w:marBottom w:val="0"/>
      <w:divBdr>
        <w:top w:val="none" w:sz="0" w:space="0" w:color="auto"/>
        <w:left w:val="none" w:sz="0" w:space="0" w:color="auto"/>
        <w:bottom w:val="none" w:sz="0" w:space="0" w:color="auto"/>
        <w:right w:val="none" w:sz="0" w:space="0" w:color="auto"/>
      </w:divBdr>
      <w:divsChild>
        <w:div w:id="1432698155">
          <w:marLeft w:val="0"/>
          <w:marRight w:val="0"/>
          <w:marTop w:val="0"/>
          <w:marBottom w:val="0"/>
          <w:divBdr>
            <w:top w:val="none" w:sz="0" w:space="0" w:color="auto"/>
            <w:left w:val="none" w:sz="0" w:space="0" w:color="auto"/>
            <w:bottom w:val="none" w:sz="0" w:space="0" w:color="auto"/>
            <w:right w:val="none" w:sz="0" w:space="0" w:color="auto"/>
          </w:divBdr>
        </w:div>
        <w:div w:id="1118454677">
          <w:marLeft w:val="0"/>
          <w:marRight w:val="0"/>
          <w:marTop w:val="0"/>
          <w:marBottom w:val="0"/>
          <w:divBdr>
            <w:top w:val="none" w:sz="0" w:space="0" w:color="auto"/>
            <w:left w:val="none" w:sz="0" w:space="0" w:color="auto"/>
            <w:bottom w:val="none" w:sz="0" w:space="0" w:color="auto"/>
            <w:right w:val="none" w:sz="0" w:space="0" w:color="auto"/>
          </w:divBdr>
        </w:div>
      </w:divsChild>
    </w:div>
    <w:div w:id="1073429926">
      <w:bodyDiv w:val="1"/>
      <w:marLeft w:val="0"/>
      <w:marRight w:val="0"/>
      <w:marTop w:val="0"/>
      <w:marBottom w:val="0"/>
      <w:divBdr>
        <w:top w:val="none" w:sz="0" w:space="0" w:color="auto"/>
        <w:left w:val="none" w:sz="0" w:space="0" w:color="auto"/>
        <w:bottom w:val="none" w:sz="0" w:space="0" w:color="auto"/>
        <w:right w:val="none" w:sz="0" w:space="0" w:color="auto"/>
      </w:divBdr>
    </w:div>
    <w:div w:id="1076170145">
      <w:bodyDiv w:val="1"/>
      <w:marLeft w:val="0"/>
      <w:marRight w:val="0"/>
      <w:marTop w:val="0"/>
      <w:marBottom w:val="0"/>
      <w:divBdr>
        <w:top w:val="none" w:sz="0" w:space="0" w:color="auto"/>
        <w:left w:val="none" w:sz="0" w:space="0" w:color="auto"/>
        <w:bottom w:val="none" w:sz="0" w:space="0" w:color="auto"/>
        <w:right w:val="none" w:sz="0" w:space="0" w:color="auto"/>
      </w:divBdr>
    </w:div>
    <w:div w:id="1084109967">
      <w:bodyDiv w:val="1"/>
      <w:marLeft w:val="0"/>
      <w:marRight w:val="0"/>
      <w:marTop w:val="0"/>
      <w:marBottom w:val="0"/>
      <w:divBdr>
        <w:top w:val="none" w:sz="0" w:space="0" w:color="auto"/>
        <w:left w:val="none" w:sz="0" w:space="0" w:color="auto"/>
        <w:bottom w:val="none" w:sz="0" w:space="0" w:color="auto"/>
        <w:right w:val="none" w:sz="0" w:space="0" w:color="auto"/>
      </w:divBdr>
    </w:div>
    <w:div w:id="1090589304">
      <w:bodyDiv w:val="1"/>
      <w:marLeft w:val="0"/>
      <w:marRight w:val="0"/>
      <w:marTop w:val="0"/>
      <w:marBottom w:val="0"/>
      <w:divBdr>
        <w:top w:val="none" w:sz="0" w:space="0" w:color="auto"/>
        <w:left w:val="none" w:sz="0" w:space="0" w:color="auto"/>
        <w:bottom w:val="none" w:sz="0" w:space="0" w:color="auto"/>
        <w:right w:val="none" w:sz="0" w:space="0" w:color="auto"/>
      </w:divBdr>
    </w:div>
    <w:div w:id="1166166499">
      <w:bodyDiv w:val="1"/>
      <w:marLeft w:val="0"/>
      <w:marRight w:val="0"/>
      <w:marTop w:val="0"/>
      <w:marBottom w:val="0"/>
      <w:divBdr>
        <w:top w:val="none" w:sz="0" w:space="0" w:color="auto"/>
        <w:left w:val="none" w:sz="0" w:space="0" w:color="auto"/>
        <w:bottom w:val="none" w:sz="0" w:space="0" w:color="auto"/>
        <w:right w:val="none" w:sz="0" w:space="0" w:color="auto"/>
      </w:divBdr>
    </w:div>
    <w:div w:id="1167554625">
      <w:bodyDiv w:val="1"/>
      <w:marLeft w:val="0"/>
      <w:marRight w:val="0"/>
      <w:marTop w:val="0"/>
      <w:marBottom w:val="0"/>
      <w:divBdr>
        <w:top w:val="none" w:sz="0" w:space="0" w:color="auto"/>
        <w:left w:val="none" w:sz="0" w:space="0" w:color="auto"/>
        <w:bottom w:val="none" w:sz="0" w:space="0" w:color="auto"/>
        <w:right w:val="none" w:sz="0" w:space="0" w:color="auto"/>
      </w:divBdr>
    </w:div>
    <w:div w:id="1184242276">
      <w:bodyDiv w:val="1"/>
      <w:marLeft w:val="0"/>
      <w:marRight w:val="0"/>
      <w:marTop w:val="0"/>
      <w:marBottom w:val="0"/>
      <w:divBdr>
        <w:top w:val="none" w:sz="0" w:space="0" w:color="auto"/>
        <w:left w:val="none" w:sz="0" w:space="0" w:color="auto"/>
        <w:bottom w:val="none" w:sz="0" w:space="0" w:color="auto"/>
        <w:right w:val="none" w:sz="0" w:space="0" w:color="auto"/>
      </w:divBdr>
    </w:div>
    <w:div w:id="1184981362">
      <w:bodyDiv w:val="1"/>
      <w:marLeft w:val="0"/>
      <w:marRight w:val="0"/>
      <w:marTop w:val="0"/>
      <w:marBottom w:val="0"/>
      <w:divBdr>
        <w:top w:val="none" w:sz="0" w:space="0" w:color="auto"/>
        <w:left w:val="none" w:sz="0" w:space="0" w:color="auto"/>
        <w:bottom w:val="none" w:sz="0" w:space="0" w:color="auto"/>
        <w:right w:val="none" w:sz="0" w:space="0" w:color="auto"/>
      </w:divBdr>
    </w:div>
    <w:div w:id="1219391720">
      <w:bodyDiv w:val="1"/>
      <w:marLeft w:val="0"/>
      <w:marRight w:val="0"/>
      <w:marTop w:val="0"/>
      <w:marBottom w:val="0"/>
      <w:divBdr>
        <w:top w:val="none" w:sz="0" w:space="0" w:color="auto"/>
        <w:left w:val="none" w:sz="0" w:space="0" w:color="auto"/>
        <w:bottom w:val="none" w:sz="0" w:space="0" w:color="auto"/>
        <w:right w:val="none" w:sz="0" w:space="0" w:color="auto"/>
      </w:divBdr>
    </w:div>
    <w:div w:id="1241216426">
      <w:bodyDiv w:val="1"/>
      <w:marLeft w:val="0"/>
      <w:marRight w:val="0"/>
      <w:marTop w:val="0"/>
      <w:marBottom w:val="0"/>
      <w:divBdr>
        <w:top w:val="none" w:sz="0" w:space="0" w:color="auto"/>
        <w:left w:val="none" w:sz="0" w:space="0" w:color="auto"/>
        <w:bottom w:val="none" w:sz="0" w:space="0" w:color="auto"/>
        <w:right w:val="none" w:sz="0" w:space="0" w:color="auto"/>
      </w:divBdr>
    </w:div>
    <w:div w:id="1264067529">
      <w:bodyDiv w:val="1"/>
      <w:marLeft w:val="0"/>
      <w:marRight w:val="0"/>
      <w:marTop w:val="0"/>
      <w:marBottom w:val="0"/>
      <w:divBdr>
        <w:top w:val="none" w:sz="0" w:space="0" w:color="auto"/>
        <w:left w:val="none" w:sz="0" w:space="0" w:color="auto"/>
        <w:bottom w:val="none" w:sz="0" w:space="0" w:color="auto"/>
        <w:right w:val="none" w:sz="0" w:space="0" w:color="auto"/>
      </w:divBdr>
    </w:div>
    <w:div w:id="1275790696">
      <w:bodyDiv w:val="1"/>
      <w:marLeft w:val="0"/>
      <w:marRight w:val="0"/>
      <w:marTop w:val="0"/>
      <w:marBottom w:val="0"/>
      <w:divBdr>
        <w:top w:val="none" w:sz="0" w:space="0" w:color="auto"/>
        <w:left w:val="none" w:sz="0" w:space="0" w:color="auto"/>
        <w:bottom w:val="none" w:sz="0" w:space="0" w:color="auto"/>
        <w:right w:val="none" w:sz="0" w:space="0" w:color="auto"/>
      </w:divBdr>
    </w:div>
    <w:div w:id="1277564281">
      <w:bodyDiv w:val="1"/>
      <w:marLeft w:val="0"/>
      <w:marRight w:val="0"/>
      <w:marTop w:val="0"/>
      <w:marBottom w:val="0"/>
      <w:divBdr>
        <w:top w:val="none" w:sz="0" w:space="0" w:color="auto"/>
        <w:left w:val="none" w:sz="0" w:space="0" w:color="auto"/>
        <w:bottom w:val="none" w:sz="0" w:space="0" w:color="auto"/>
        <w:right w:val="none" w:sz="0" w:space="0" w:color="auto"/>
      </w:divBdr>
    </w:div>
    <w:div w:id="1285119744">
      <w:bodyDiv w:val="1"/>
      <w:marLeft w:val="0"/>
      <w:marRight w:val="0"/>
      <w:marTop w:val="0"/>
      <w:marBottom w:val="0"/>
      <w:divBdr>
        <w:top w:val="none" w:sz="0" w:space="0" w:color="auto"/>
        <w:left w:val="none" w:sz="0" w:space="0" w:color="auto"/>
        <w:bottom w:val="none" w:sz="0" w:space="0" w:color="auto"/>
        <w:right w:val="none" w:sz="0" w:space="0" w:color="auto"/>
      </w:divBdr>
    </w:div>
    <w:div w:id="1288589375">
      <w:bodyDiv w:val="1"/>
      <w:marLeft w:val="0"/>
      <w:marRight w:val="0"/>
      <w:marTop w:val="0"/>
      <w:marBottom w:val="0"/>
      <w:divBdr>
        <w:top w:val="none" w:sz="0" w:space="0" w:color="auto"/>
        <w:left w:val="none" w:sz="0" w:space="0" w:color="auto"/>
        <w:bottom w:val="none" w:sz="0" w:space="0" w:color="auto"/>
        <w:right w:val="none" w:sz="0" w:space="0" w:color="auto"/>
      </w:divBdr>
    </w:div>
    <w:div w:id="1293250989">
      <w:bodyDiv w:val="1"/>
      <w:marLeft w:val="0"/>
      <w:marRight w:val="0"/>
      <w:marTop w:val="0"/>
      <w:marBottom w:val="0"/>
      <w:divBdr>
        <w:top w:val="none" w:sz="0" w:space="0" w:color="auto"/>
        <w:left w:val="none" w:sz="0" w:space="0" w:color="auto"/>
        <w:bottom w:val="none" w:sz="0" w:space="0" w:color="auto"/>
        <w:right w:val="none" w:sz="0" w:space="0" w:color="auto"/>
      </w:divBdr>
    </w:div>
    <w:div w:id="1297951475">
      <w:bodyDiv w:val="1"/>
      <w:marLeft w:val="0"/>
      <w:marRight w:val="0"/>
      <w:marTop w:val="0"/>
      <w:marBottom w:val="0"/>
      <w:divBdr>
        <w:top w:val="none" w:sz="0" w:space="0" w:color="auto"/>
        <w:left w:val="none" w:sz="0" w:space="0" w:color="auto"/>
        <w:bottom w:val="none" w:sz="0" w:space="0" w:color="auto"/>
        <w:right w:val="none" w:sz="0" w:space="0" w:color="auto"/>
      </w:divBdr>
    </w:div>
    <w:div w:id="1320421459">
      <w:bodyDiv w:val="1"/>
      <w:marLeft w:val="0"/>
      <w:marRight w:val="0"/>
      <w:marTop w:val="0"/>
      <w:marBottom w:val="0"/>
      <w:divBdr>
        <w:top w:val="none" w:sz="0" w:space="0" w:color="auto"/>
        <w:left w:val="none" w:sz="0" w:space="0" w:color="auto"/>
        <w:bottom w:val="none" w:sz="0" w:space="0" w:color="auto"/>
        <w:right w:val="none" w:sz="0" w:space="0" w:color="auto"/>
      </w:divBdr>
    </w:div>
    <w:div w:id="1337810353">
      <w:bodyDiv w:val="1"/>
      <w:marLeft w:val="0"/>
      <w:marRight w:val="0"/>
      <w:marTop w:val="0"/>
      <w:marBottom w:val="0"/>
      <w:divBdr>
        <w:top w:val="none" w:sz="0" w:space="0" w:color="auto"/>
        <w:left w:val="none" w:sz="0" w:space="0" w:color="auto"/>
        <w:bottom w:val="none" w:sz="0" w:space="0" w:color="auto"/>
        <w:right w:val="none" w:sz="0" w:space="0" w:color="auto"/>
      </w:divBdr>
    </w:div>
    <w:div w:id="1357850491">
      <w:bodyDiv w:val="1"/>
      <w:marLeft w:val="0"/>
      <w:marRight w:val="0"/>
      <w:marTop w:val="0"/>
      <w:marBottom w:val="0"/>
      <w:divBdr>
        <w:top w:val="none" w:sz="0" w:space="0" w:color="auto"/>
        <w:left w:val="none" w:sz="0" w:space="0" w:color="auto"/>
        <w:bottom w:val="none" w:sz="0" w:space="0" w:color="auto"/>
        <w:right w:val="none" w:sz="0" w:space="0" w:color="auto"/>
      </w:divBdr>
    </w:div>
    <w:div w:id="1363676815">
      <w:bodyDiv w:val="1"/>
      <w:marLeft w:val="0"/>
      <w:marRight w:val="0"/>
      <w:marTop w:val="0"/>
      <w:marBottom w:val="0"/>
      <w:divBdr>
        <w:top w:val="none" w:sz="0" w:space="0" w:color="auto"/>
        <w:left w:val="none" w:sz="0" w:space="0" w:color="auto"/>
        <w:bottom w:val="none" w:sz="0" w:space="0" w:color="auto"/>
        <w:right w:val="none" w:sz="0" w:space="0" w:color="auto"/>
      </w:divBdr>
    </w:div>
    <w:div w:id="1385719088">
      <w:bodyDiv w:val="1"/>
      <w:marLeft w:val="0"/>
      <w:marRight w:val="0"/>
      <w:marTop w:val="0"/>
      <w:marBottom w:val="0"/>
      <w:divBdr>
        <w:top w:val="none" w:sz="0" w:space="0" w:color="auto"/>
        <w:left w:val="none" w:sz="0" w:space="0" w:color="auto"/>
        <w:bottom w:val="none" w:sz="0" w:space="0" w:color="auto"/>
        <w:right w:val="none" w:sz="0" w:space="0" w:color="auto"/>
      </w:divBdr>
    </w:div>
    <w:div w:id="1414594699">
      <w:bodyDiv w:val="1"/>
      <w:marLeft w:val="0"/>
      <w:marRight w:val="0"/>
      <w:marTop w:val="0"/>
      <w:marBottom w:val="0"/>
      <w:divBdr>
        <w:top w:val="none" w:sz="0" w:space="0" w:color="auto"/>
        <w:left w:val="none" w:sz="0" w:space="0" w:color="auto"/>
        <w:bottom w:val="none" w:sz="0" w:space="0" w:color="auto"/>
        <w:right w:val="none" w:sz="0" w:space="0" w:color="auto"/>
      </w:divBdr>
    </w:div>
    <w:div w:id="1475024428">
      <w:bodyDiv w:val="1"/>
      <w:marLeft w:val="0"/>
      <w:marRight w:val="0"/>
      <w:marTop w:val="0"/>
      <w:marBottom w:val="0"/>
      <w:divBdr>
        <w:top w:val="none" w:sz="0" w:space="0" w:color="auto"/>
        <w:left w:val="none" w:sz="0" w:space="0" w:color="auto"/>
        <w:bottom w:val="none" w:sz="0" w:space="0" w:color="auto"/>
        <w:right w:val="none" w:sz="0" w:space="0" w:color="auto"/>
      </w:divBdr>
    </w:div>
    <w:div w:id="1477380819">
      <w:bodyDiv w:val="1"/>
      <w:marLeft w:val="0"/>
      <w:marRight w:val="0"/>
      <w:marTop w:val="0"/>
      <w:marBottom w:val="0"/>
      <w:divBdr>
        <w:top w:val="none" w:sz="0" w:space="0" w:color="auto"/>
        <w:left w:val="none" w:sz="0" w:space="0" w:color="auto"/>
        <w:bottom w:val="none" w:sz="0" w:space="0" w:color="auto"/>
        <w:right w:val="none" w:sz="0" w:space="0" w:color="auto"/>
      </w:divBdr>
    </w:div>
    <w:div w:id="1500731871">
      <w:bodyDiv w:val="1"/>
      <w:marLeft w:val="0"/>
      <w:marRight w:val="0"/>
      <w:marTop w:val="0"/>
      <w:marBottom w:val="0"/>
      <w:divBdr>
        <w:top w:val="none" w:sz="0" w:space="0" w:color="auto"/>
        <w:left w:val="none" w:sz="0" w:space="0" w:color="auto"/>
        <w:bottom w:val="none" w:sz="0" w:space="0" w:color="auto"/>
        <w:right w:val="none" w:sz="0" w:space="0" w:color="auto"/>
      </w:divBdr>
    </w:div>
    <w:div w:id="1502701063">
      <w:bodyDiv w:val="1"/>
      <w:marLeft w:val="0"/>
      <w:marRight w:val="0"/>
      <w:marTop w:val="0"/>
      <w:marBottom w:val="0"/>
      <w:divBdr>
        <w:top w:val="none" w:sz="0" w:space="0" w:color="auto"/>
        <w:left w:val="none" w:sz="0" w:space="0" w:color="auto"/>
        <w:bottom w:val="none" w:sz="0" w:space="0" w:color="auto"/>
        <w:right w:val="none" w:sz="0" w:space="0" w:color="auto"/>
      </w:divBdr>
    </w:div>
    <w:div w:id="1518810789">
      <w:bodyDiv w:val="1"/>
      <w:marLeft w:val="0"/>
      <w:marRight w:val="0"/>
      <w:marTop w:val="0"/>
      <w:marBottom w:val="0"/>
      <w:divBdr>
        <w:top w:val="none" w:sz="0" w:space="0" w:color="auto"/>
        <w:left w:val="none" w:sz="0" w:space="0" w:color="auto"/>
        <w:bottom w:val="none" w:sz="0" w:space="0" w:color="auto"/>
        <w:right w:val="none" w:sz="0" w:space="0" w:color="auto"/>
      </w:divBdr>
    </w:div>
    <w:div w:id="1524711857">
      <w:bodyDiv w:val="1"/>
      <w:marLeft w:val="0"/>
      <w:marRight w:val="0"/>
      <w:marTop w:val="0"/>
      <w:marBottom w:val="0"/>
      <w:divBdr>
        <w:top w:val="none" w:sz="0" w:space="0" w:color="auto"/>
        <w:left w:val="none" w:sz="0" w:space="0" w:color="auto"/>
        <w:bottom w:val="none" w:sz="0" w:space="0" w:color="auto"/>
        <w:right w:val="none" w:sz="0" w:space="0" w:color="auto"/>
      </w:divBdr>
    </w:div>
    <w:div w:id="1542088568">
      <w:bodyDiv w:val="1"/>
      <w:marLeft w:val="0"/>
      <w:marRight w:val="0"/>
      <w:marTop w:val="0"/>
      <w:marBottom w:val="0"/>
      <w:divBdr>
        <w:top w:val="none" w:sz="0" w:space="0" w:color="auto"/>
        <w:left w:val="none" w:sz="0" w:space="0" w:color="auto"/>
        <w:bottom w:val="none" w:sz="0" w:space="0" w:color="auto"/>
        <w:right w:val="none" w:sz="0" w:space="0" w:color="auto"/>
      </w:divBdr>
    </w:div>
    <w:div w:id="1557745143">
      <w:bodyDiv w:val="1"/>
      <w:marLeft w:val="0"/>
      <w:marRight w:val="0"/>
      <w:marTop w:val="0"/>
      <w:marBottom w:val="0"/>
      <w:divBdr>
        <w:top w:val="none" w:sz="0" w:space="0" w:color="auto"/>
        <w:left w:val="none" w:sz="0" w:space="0" w:color="auto"/>
        <w:bottom w:val="none" w:sz="0" w:space="0" w:color="auto"/>
        <w:right w:val="none" w:sz="0" w:space="0" w:color="auto"/>
      </w:divBdr>
    </w:div>
    <w:div w:id="1566259939">
      <w:bodyDiv w:val="1"/>
      <w:marLeft w:val="0"/>
      <w:marRight w:val="0"/>
      <w:marTop w:val="0"/>
      <w:marBottom w:val="0"/>
      <w:divBdr>
        <w:top w:val="none" w:sz="0" w:space="0" w:color="auto"/>
        <w:left w:val="none" w:sz="0" w:space="0" w:color="auto"/>
        <w:bottom w:val="none" w:sz="0" w:space="0" w:color="auto"/>
        <w:right w:val="none" w:sz="0" w:space="0" w:color="auto"/>
      </w:divBdr>
    </w:div>
    <w:div w:id="1569874638">
      <w:bodyDiv w:val="1"/>
      <w:marLeft w:val="0"/>
      <w:marRight w:val="0"/>
      <w:marTop w:val="0"/>
      <w:marBottom w:val="0"/>
      <w:divBdr>
        <w:top w:val="none" w:sz="0" w:space="0" w:color="auto"/>
        <w:left w:val="none" w:sz="0" w:space="0" w:color="auto"/>
        <w:bottom w:val="none" w:sz="0" w:space="0" w:color="auto"/>
        <w:right w:val="none" w:sz="0" w:space="0" w:color="auto"/>
      </w:divBdr>
    </w:div>
    <w:div w:id="1576357151">
      <w:bodyDiv w:val="1"/>
      <w:marLeft w:val="0"/>
      <w:marRight w:val="0"/>
      <w:marTop w:val="0"/>
      <w:marBottom w:val="0"/>
      <w:divBdr>
        <w:top w:val="none" w:sz="0" w:space="0" w:color="auto"/>
        <w:left w:val="none" w:sz="0" w:space="0" w:color="auto"/>
        <w:bottom w:val="none" w:sz="0" w:space="0" w:color="auto"/>
        <w:right w:val="none" w:sz="0" w:space="0" w:color="auto"/>
      </w:divBdr>
    </w:div>
    <w:div w:id="1580092981">
      <w:bodyDiv w:val="1"/>
      <w:marLeft w:val="0"/>
      <w:marRight w:val="0"/>
      <w:marTop w:val="0"/>
      <w:marBottom w:val="0"/>
      <w:divBdr>
        <w:top w:val="none" w:sz="0" w:space="0" w:color="auto"/>
        <w:left w:val="none" w:sz="0" w:space="0" w:color="auto"/>
        <w:bottom w:val="none" w:sz="0" w:space="0" w:color="auto"/>
        <w:right w:val="none" w:sz="0" w:space="0" w:color="auto"/>
      </w:divBdr>
    </w:div>
    <w:div w:id="1582060700">
      <w:bodyDiv w:val="1"/>
      <w:marLeft w:val="0"/>
      <w:marRight w:val="0"/>
      <w:marTop w:val="0"/>
      <w:marBottom w:val="0"/>
      <w:divBdr>
        <w:top w:val="none" w:sz="0" w:space="0" w:color="auto"/>
        <w:left w:val="none" w:sz="0" w:space="0" w:color="auto"/>
        <w:bottom w:val="none" w:sz="0" w:space="0" w:color="auto"/>
        <w:right w:val="none" w:sz="0" w:space="0" w:color="auto"/>
      </w:divBdr>
    </w:div>
    <w:div w:id="1587809698">
      <w:bodyDiv w:val="1"/>
      <w:marLeft w:val="0"/>
      <w:marRight w:val="0"/>
      <w:marTop w:val="0"/>
      <w:marBottom w:val="0"/>
      <w:divBdr>
        <w:top w:val="none" w:sz="0" w:space="0" w:color="auto"/>
        <w:left w:val="none" w:sz="0" w:space="0" w:color="auto"/>
        <w:bottom w:val="none" w:sz="0" w:space="0" w:color="auto"/>
        <w:right w:val="none" w:sz="0" w:space="0" w:color="auto"/>
      </w:divBdr>
    </w:div>
    <w:div w:id="1595743928">
      <w:bodyDiv w:val="1"/>
      <w:marLeft w:val="0"/>
      <w:marRight w:val="0"/>
      <w:marTop w:val="0"/>
      <w:marBottom w:val="0"/>
      <w:divBdr>
        <w:top w:val="none" w:sz="0" w:space="0" w:color="auto"/>
        <w:left w:val="none" w:sz="0" w:space="0" w:color="auto"/>
        <w:bottom w:val="none" w:sz="0" w:space="0" w:color="auto"/>
        <w:right w:val="none" w:sz="0" w:space="0" w:color="auto"/>
      </w:divBdr>
    </w:div>
    <w:div w:id="1617633636">
      <w:bodyDiv w:val="1"/>
      <w:marLeft w:val="0"/>
      <w:marRight w:val="0"/>
      <w:marTop w:val="0"/>
      <w:marBottom w:val="0"/>
      <w:divBdr>
        <w:top w:val="none" w:sz="0" w:space="0" w:color="auto"/>
        <w:left w:val="none" w:sz="0" w:space="0" w:color="auto"/>
        <w:bottom w:val="none" w:sz="0" w:space="0" w:color="auto"/>
        <w:right w:val="none" w:sz="0" w:space="0" w:color="auto"/>
      </w:divBdr>
    </w:div>
    <w:div w:id="1632704903">
      <w:bodyDiv w:val="1"/>
      <w:marLeft w:val="0"/>
      <w:marRight w:val="0"/>
      <w:marTop w:val="0"/>
      <w:marBottom w:val="0"/>
      <w:divBdr>
        <w:top w:val="none" w:sz="0" w:space="0" w:color="auto"/>
        <w:left w:val="none" w:sz="0" w:space="0" w:color="auto"/>
        <w:bottom w:val="none" w:sz="0" w:space="0" w:color="auto"/>
        <w:right w:val="none" w:sz="0" w:space="0" w:color="auto"/>
      </w:divBdr>
    </w:div>
    <w:div w:id="1633555566">
      <w:bodyDiv w:val="1"/>
      <w:marLeft w:val="0"/>
      <w:marRight w:val="0"/>
      <w:marTop w:val="0"/>
      <w:marBottom w:val="0"/>
      <w:divBdr>
        <w:top w:val="none" w:sz="0" w:space="0" w:color="auto"/>
        <w:left w:val="none" w:sz="0" w:space="0" w:color="auto"/>
        <w:bottom w:val="none" w:sz="0" w:space="0" w:color="auto"/>
        <w:right w:val="none" w:sz="0" w:space="0" w:color="auto"/>
      </w:divBdr>
    </w:div>
    <w:div w:id="1634602612">
      <w:bodyDiv w:val="1"/>
      <w:marLeft w:val="0"/>
      <w:marRight w:val="0"/>
      <w:marTop w:val="0"/>
      <w:marBottom w:val="0"/>
      <w:divBdr>
        <w:top w:val="none" w:sz="0" w:space="0" w:color="auto"/>
        <w:left w:val="none" w:sz="0" w:space="0" w:color="auto"/>
        <w:bottom w:val="none" w:sz="0" w:space="0" w:color="auto"/>
        <w:right w:val="none" w:sz="0" w:space="0" w:color="auto"/>
      </w:divBdr>
    </w:div>
    <w:div w:id="1655178757">
      <w:bodyDiv w:val="1"/>
      <w:marLeft w:val="0"/>
      <w:marRight w:val="0"/>
      <w:marTop w:val="0"/>
      <w:marBottom w:val="0"/>
      <w:divBdr>
        <w:top w:val="none" w:sz="0" w:space="0" w:color="auto"/>
        <w:left w:val="none" w:sz="0" w:space="0" w:color="auto"/>
        <w:bottom w:val="none" w:sz="0" w:space="0" w:color="auto"/>
        <w:right w:val="none" w:sz="0" w:space="0" w:color="auto"/>
      </w:divBdr>
    </w:div>
    <w:div w:id="1665930895">
      <w:bodyDiv w:val="1"/>
      <w:marLeft w:val="0"/>
      <w:marRight w:val="0"/>
      <w:marTop w:val="0"/>
      <w:marBottom w:val="0"/>
      <w:divBdr>
        <w:top w:val="none" w:sz="0" w:space="0" w:color="auto"/>
        <w:left w:val="none" w:sz="0" w:space="0" w:color="auto"/>
        <w:bottom w:val="none" w:sz="0" w:space="0" w:color="auto"/>
        <w:right w:val="none" w:sz="0" w:space="0" w:color="auto"/>
      </w:divBdr>
    </w:div>
    <w:div w:id="1705868070">
      <w:bodyDiv w:val="1"/>
      <w:marLeft w:val="0"/>
      <w:marRight w:val="0"/>
      <w:marTop w:val="0"/>
      <w:marBottom w:val="0"/>
      <w:divBdr>
        <w:top w:val="none" w:sz="0" w:space="0" w:color="auto"/>
        <w:left w:val="none" w:sz="0" w:space="0" w:color="auto"/>
        <w:bottom w:val="none" w:sz="0" w:space="0" w:color="auto"/>
        <w:right w:val="none" w:sz="0" w:space="0" w:color="auto"/>
      </w:divBdr>
    </w:div>
    <w:div w:id="1749839248">
      <w:bodyDiv w:val="1"/>
      <w:marLeft w:val="0"/>
      <w:marRight w:val="0"/>
      <w:marTop w:val="0"/>
      <w:marBottom w:val="0"/>
      <w:divBdr>
        <w:top w:val="none" w:sz="0" w:space="0" w:color="auto"/>
        <w:left w:val="none" w:sz="0" w:space="0" w:color="auto"/>
        <w:bottom w:val="none" w:sz="0" w:space="0" w:color="auto"/>
        <w:right w:val="none" w:sz="0" w:space="0" w:color="auto"/>
      </w:divBdr>
    </w:div>
    <w:div w:id="1767076455">
      <w:bodyDiv w:val="1"/>
      <w:marLeft w:val="0"/>
      <w:marRight w:val="0"/>
      <w:marTop w:val="0"/>
      <w:marBottom w:val="0"/>
      <w:divBdr>
        <w:top w:val="none" w:sz="0" w:space="0" w:color="auto"/>
        <w:left w:val="none" w:sz="0" w:space="0" w:color="auto"/>
        <w:bottom w:val="none" w:sz="0" w:space="0" w:color="auto"/>
        <w:right w:val="none" w:sz="0" w:space="0" w:color="auto"/>
      </w:divBdr>
    </w:div>
    <w:div w:id="1782872792">
      <w:bodyDiv w:val="1"/>
      <w:marLeft w:val="0"/>
      <w:marRight w:val="0"/>
      <w:marTop w:val="0"/>
      <w:marBottom w:val="0"/>
      <w:divBdr>
        <w:top w:val="none" w:sz="0" w:space="0" w:color="auto"/>
        <w:left w:val="none" w:sz="0" w:space="0" w:color="auto"/>
        <w:bottom w:val="none" w:sz="0" w:space="0" w:color="auto"/>
        <w:right w:val="none" w:sz="0" w:space="0" w:color="auto"/>
      </w:divBdr>
    </w:div>
    <w:div w:id="1813643429">
      <w:bodyDiv w:val="1"/>
      <w:marLeft w:val="0"/>
      <w:marRight w:val="0"/>
      <w:marTop w:val="0"/>
      <w:marBottom w:val="0"/>
      <w:divBdr>
        <w:top w:val="none" w:sz="0" w:space="0" w:color="auto"/>
        <w:left w:val="none" w:sz="0" w:space="0" w:color="auto"/>
        <w:bottom w:val="none" w:sz="0" w:space="0" w:color="auto"/>
        <w:right w:val="none" w:sz="0" w:space="0" w:color="auto"/>
      </w:divBdr>
    </w:div>
    <w:div w:id="1839077458">
      <w:bodyDiv w:val="1"/>
      <w:marLeft w:val="0"/>
      <w:marRight w:val="0"/>
      <w:marTop w:val="0"/>
      <w:marBottom w:val="0"/>
      <w:divBdr>
        <w:top w:val="none" w:sz="0" w:space="0" w:color="auto"/>
        <w:left w:val="none" w:sz="0" w:space="0" w:color="auto"/>
        <w:bottom w:val="none" w:sz="0" w:space="0" w:color="auto"/>
        <w:right w:val="none" w:sz="0" w:space="0" w:color="auto"/>
      </w:divBdr>
    </w:div>
    <w:div w:id="1873153957">
      <w:bodyDiv w:val="1"/>
      <w:marLeft w:val="0"/>
      <w:marRight w:val="0"/>
      <w:marTop w:val="0"/>
      <w:marBottom w:val="0"/>
      <w:divBdr>
        <w:top w:val="none" w:sz="0" w:space="0" w:color="auto"/>
        <w:left w:val="none" w:sz="0" w:space="0" w:color="auto"/>
        <w:bottom w:val="none" w:sz="0" w:space="0" w:color="auto"/>
        <w:right w:val="none" w:sz="0" w:space="0" w:color="auto"/>
      </w:divBdr>
    </w:div>
    <w:div w:id="1913268532">
      <w:bodyDiv w:val="1"/>
      <w:marLeft w:val="0"/>
      <w:marRight w:val="0"/>
      <w:marTop w:val="0"/>
      <w:marBottom w:val="0"/>
      <w:divBdr>
        <w:top w:val="none" w:sz="0" w:space="0" w:color="auto"/>
        <w:left w:val="none" w:sz="0" w:space="0" w:color="auto"/>
        <w:bottom w:val="none" w:sz="0" w:space="0" w:color="auto"/>
        <w:right w:val="none" w:sz="0" w:space="0" w:color="auto"/>
      </w:divBdr>
    </w:div>
    <w:div w:id="1914849789">
      <w:bodyDiv w:val="1"/>
      <w:marLeft w:val="0"/>
      <w:marRight w:val="0"/>
      <w:marTop w:val="0"/>
      <w:marBottom w:val="0"/>
      <w:divBdr>
        <w:top w:val="none" w:sz="0" w:space="0" w:color="auto"/>
        <w:left w:val="none" w:sz="0" w:space="0" w:color="auto"/>
        <w:bottom w:val="none" w:sz="0" w:space="0" w:color="auto"/>
        <w:right w:val="none" w:sz="0" w:space="0" w:color="auto"/>
      </w:divBdr>
    </w:div>
    <w:div w:id="1932083596">
      <w:bodyDiv w:val="1"/>
      <w:marLeft w:val="0"/>
      <w:marRight w:val="0"/>
      <w:marTop w:val="0"/>
      <w:marBottom w:val="0"/>
      <w:divBdr>
        <w:top w:val="none" w:sz="0" w:space="0" w:color="auto"/>
        <w:left w:val="none" w:sz="0" w:space="0" w:color="auto"/>
        <w:bottom w:val="none" w:sz="0" w:space="0" w:color="auto"/>
        <w:right w:val="none" w:sz="0" w:space="0" w:color="auto"/>
      </w:divBdr>
    </w:div>
    <w:div w:id="1935554068">
      <w:bodyDiv w:val="1"/>
      <w:marLeft w:val="0"/>
      <w:marRight w:val="0"/>
      <w:marTop w:val="0"/>
      <w:marBottom w:val="0"/>
      <w:divBdr>
        <w:top w:val="none" w:sz="0" w:space="0" w:color="auto"/>
        <w:left w:val="none" w:sz="0" w:space="0" w:color="auto"/>
        <w:bottom w:val="none" w:sz="0" w:space="0" w:color="auto"/>
        <w:right w:val="none" w:sz="0" w:space="0" w:color="auto"/>
      </w:divBdr>
    </w:div>
    <w:div w:id="1979141857">
      <w:bodyDiv w:val="1"/>
      <w:marLeft w:val="0"/>
      <w:marRight w:val="0"/>
      <w:marTop w:val="0"/>
      <w:marBottom w:val="0"/>
      <w:divBdr>
        <w:top w:val="none" w:sz="0" w:space="0" w:color="auto"/>
        <w:left w:val="none" w:sz="0" w:space="0" w:color="auto"/>
        <w:bottom w:val="none" w:sz="0" w:space="0" w:color="auto"/>
        <w:right w:val="none" w:sz="0" w:space="0" w:color="auto"/>
      </w:divBdr>
    </w:div>
    <w:div w:id="1998412255">
      <w:bodyDiv w:val="1"/>
      <w:marLeft w:val="0"/>
      <w:marRight w:val="0"/>
      <w:marTop w:val="0"/>
      <w:marBottom w:val="0"/>
      <w:divBdr>
        <w:top w:val="none" w:sz="0" w:space="0" w:color="auto"/>
        <w:left w:val="none" w:sz="0" w:space="0" w:color="auto"/>
        <w:bottom w:val="none" w:sz="0" w:space="0" w:color="auto"/>
        <w:right w:val="none" w:sz="0" w:space="0" w:color="auto"/>
      </w:divBdr>
    </w:div>
    <w:div w:id="2003193639">
      <w:bodyDiv w:val="1"/>
      <w:marLeft w:val="0"/>
      <w:marRight w:val="0"/>
      <w:marTop w:val="0"/>
      <w:marBottom w:val="0"/>
      <w:divBdr>
        <w:top w:val="none" w:sz="0" w:space="0" w:color="auto"/>
        <w:left w:val="none" w:sz="0" w:space="0" w:color="auto"/>
        <w:bottom w:val="none" w:sz="0" w:space="0" w:color="auto"/>
        <w:right w:val="none" w:sz="0" w:space="0" w:color="auto"/>
      </w:divBdr>
      <w:divsChild>
        <w:div w:id="1115446122">
          <w:marLeft w:val="0"/>
          <w:marRight w:val="0"/>
          <w:marTop w:val="0"/>
          <w:marBottom w:val="0"/>
          <w:divBdr>
            <w:top w:val="none" w:sz="0" w:space="0" w:color="auto"/>
            <w:left w:val="none" w:sz="0" w:space="0" w:color="auto"/>
            <w:bottom w:val="none" w:sz="0" w:space="0" w:color="auto"/>
            <w:right w:val="none" w:sz="0" w:space="0" w:color="auto"/>
          </w:divBdr>
        </w:div>
        <w:div w:id="334305282">
          <w:marLeft w:val="0"/>
          <w:marRight w:val="0"/>
          <w:marTop w:val="0"/>
          <w:marBottom w:val="0"/>
          <w:divBdr>
            <w:top w:val="none" w:sz="0" w:space="0" w:color="auto"/>
            <w:left w:val="none" w:sz="0" w:space="0" w:color="auto"/>
            <w:bottom w:val="none" w:sz="0" w:space="0" w:color="auto"/>
            <w:right w:val="none" w:sz="0" w:space="0" w:color="auto"/>
          </w:divBdr>
        </w:div>
        <w:div w:id="264269561">
          <w:marLeft w:val="0"/>
          <w:marRight w:val="0"/>
          <w:marTop w:val="0"/>
          <w:marBottom w:val="0"/>
          <w:divBdr>
            <w:top w:val="none" w:sz="0" w:space="0" w:color="auto"/>
            <w:left w:val="none" w:sz="0" w:space="0" w:color="auto"/>
            <w:bottom w:val="none" w:sz="0" w:space="0" w:color="auto"/>
            <w:right w:val="none" w:sz="0" w:space="0" w:color="auto"/>
          </w:divBdr>
        </w:div>
        <w:div w:id="1570995440">
          <w:marLeft w:val="0"/>
          <w:marRight w:val="0"/>
          <w:marTop w:val="0"/>
          <w:marBottom w:val="0"/>
          <w:divBdr>
            <w:top w:val="none" w:sz="0" w:space="0" w:color="auto"/>
            <w:left w:val="none" w:sz="0" w:space="0" w:color="auto"/>
            <w:bottom w:val="none" w:sz="0" w:space="0" w:color="auto"/>
            <w:right w:val="none" w:sz="0" w:space="0" w:color="auto"/>
          </w:divBdr>
        </w:div>
        <w:div w:id="466701163">
          <w:marLeft w:val="0"/>
          <w:marRight w:val="0"/>
          <w:marTop w:val="0"/>
          <w:marBottom w:val="0"/>
          <w:divBdr>
            <w:top w:val="none" w:sz="0" w:space="0" w:color="auto"/>
            <w:left w:val="none" w:sz="0" w:space="0" w:color="auto"/>
            <w:bottom w:val="none" w:sz="0" w:space="0" w:color="auto"/>
            <w:right w:val="none" w:sz="0" w:space="0" w:color="auto"/>
          </w:divBdr>
          <w:divsChild>
            <w:div w:id="899634076">
              <w:marLeft w:val="0"/>
              <w:marRight w:val="0"/>
              <w:marTop w:val="0"/>
              <w:marBottom w:val="0"/>
              <w:divBdr>
                <w:top w:val="none" w:sz="0" w:space="0" w:color="auto"/>
                <w:left w:val="none" w:sz="0" w:space="0" w:color="auto"/>
                <w:bottom w:val="none" w:sz="0" w:space="0" w:color="auto"/>
                <w:right w:val="none" w:sz="0" w:space="0" w:color="auto"/>
              </w:divBdr>
            </w:div>
          </w:divsChild>
        </w:div>
        <w:div w:id="1404058729">
          <w:marLeft w:val="0"/>
          <w:marRight w:val="0"/>
          <w:marTop w:val="0"/>
          <w:marBottom w:val="0"/>
          <w:divBdr>
            <w:top w:val="none" w:sz="0" w:space="0" w:color="auto"/>
            <w:left w:val="none" w:sz="0" w:space="0" w:color="auto"/>
            <w:bottom w:val="none" w:sz="0" w:space="0" w:color="auto"/>
            <w:right w:val="none" w:sz="0" w:space="0" w:color="auto"/>
          </w:divBdr>
        </w:div>
        <w:div w:id="1782191154">
          <w:marLeft w:val="0"/>
          <w:marRight w:val="0"/>
          <w:marTop w:val="0"/>
          <w:marBottom w:val="0"/>
          <w:divBdr>
            <w:top w:val="none" w:sz="0" w:space="0" w:color="auto"/>
            <w:left w:val="none" w:sz="0" w:space="0" w:color="auto"/>
            <w:bottom w:val="none" w:sz="0" w:space="0" w:color="auto"/>
            <w:right w:val="none" w:sz="0" w:space="0" w:color="auto"/>
          </w:divBdr>
          <w:divsChild>
            <w:div w:id="385105427">
              <w:marLeft w:val="0"/>
              <w:marRight w:val="0"/>
              <w:marTop w:val="0"/>
              <w:marBottom w:val="0"/>
              <w:divBdr>
                <w:top w:val="none" w:sz="0" w:space="0" w:color="auto"/>
                <w:left w:val="none" w:sz="0" w:space="0" w:color="auto"/>
                <w:bottom w:val="none" w:sz="0" w:space="0" w:color="auto"/>
                <w:right w:val="none" w:sz="0" w:space="0" w:color="auto"/>
              </w:divBdr>
            </w:div>
          </w:divsChild>
        </w:div>
        <w:div w:id="991638754">
          <w:marLeft w:val="0"/>
          <w:marRight w:val="0"/>
          <w:marTop w:val="0"/>
          <w:marBottom w:val="0"/>
          <w:divBdr>
            <w:top w:val="none" w:sz="0" w:space="0" w:color="auto"/>
            <w:left w:val="none" w:sz="0" w:space="0" w:color="auto"/>
            <w:bottom w:val="none" w:sz="0" w:space="0" w:color="auto"/>
            <w:right w:val="none" w:sz="0" w:space="0" w:color="auto"/>
          </w:divBdr>
          <w:divsChild>
            <w:div w:id="1365863191">
              <w:marLeft w:val="0"/>
              <w:marRight w:val="0"/>
              <w:marTop w:val="0"/>
              <w:marBottom w:val="0"/>
              <w:divBdr>
                <w:top w:val="none" w:sz="0" w:space="0" w:color="auto"/>
                <w:left w:val="none" w:sz="0" w:space="0" w:color="auto"/>
                <w:bottom w:val="none" w:sz="0" w:space="0" w:color="auto"/>
                <w:right w:val="none" w:sz="0" w:space="0" w:color="auto"/>
              </w:divBdr>
            </w:div>
            <w:div w:id="233394988">
              <w:marLeft w:val="0"/>
              <w:marRight w:val="0"/>
              <w:marTop w:val="0"/>
              <w:marBottom w:val="0"/>
              <w:divBdr>
                <w:top w:val="none" w:sz="0" w:space="0" w:color="auto"/>
                <w:left w:val="none" w:sz="0" w:space="0" w:color="auto"/>
                <w:bottom w:val="none" w:sz="0" w:space="0" w:color="auto"/>
                <w:right w:val="none" w:sz="0" w:space="0" w:color="auto"/>
              </w:divBdr>
              <w:divsChild>
                <w:div w:id="1783839755">
                  <w:marLeft w:val="0"/>
                  <w:marRight w:val="0"/>
                  <w:marTop w:val="0"/>
                  <w:marBottom w:val="0"/>
                  <w:divBdr>
                    <w:top w:val="none" w:sz="0" w:space="0" w:color="auto"/>
                    <w:left w:val="none" w:sz="0" w:space="0" w:color="auto"/>
                    <w:bottom w:val="none" w:sz="0" w:space="0" w:color="auto"/>
                    <w:right w:val="none" w:sz="0" w:space="0" w:color="auto"/>
                  </w:divBdr>
                </w:div>
                <w:div w:id="1336881545">
                  <w:marLeft w:val="0"/>
                  <w:marRight w:val="0"/>
                  <w:marTop w:val="0"/>
                  <w:marBottom w:val="0"/>
                  <w:divBdr>
                    <w:top w:val="none" w:sz="0" w:space="0" w:color="auto"/>
                    <w:left w:val="none" w:sz="0" w:space="0" w:color="auto"/>
                    <w:bottom w:val="none" w:sz="0" w:space="0" w:color="auto"/>
                    <w:right w:val="none" w:sz="0" w:space="0" w:color="auto"/>
                  </w:divBdr>
                  <w:divsChild>
                    <w:div w:id="435099848">
                      <w:marLeft w:val="0"/>
                      <w:marRight w:val="0"/>
                      <w:marTop w:val="0"/>
                      <w:marBottom w:val="0"/>
                      <w:divBdr>
                        <w:top w:val="none" w:sz="0" w:space="0" w:color="auto"/>
                        <w:left w:val="none" w:sz="0" w:space="0" w:color="auto"/>
                        <w:bottom w:val="none" w:sz="0" w:space="0" w:color="auto"/>
                        <w:right w:val="none" w:sz="0" w:space="0" w:color="auto"/>
                      </w:divBdr>
                    </w:div>
                  </w:divsChild>
                </w:div>
                <w:div w:id="1644698960">
                  <w:marLeft w:val="0"/>
                  <w:marRight w:val="0"/>
                  <w:marTop w:val="0"/>
                  <w:marBottom w:val="0"/>
                  <w:divBdr>
                    <w:top w:val="none" w:sz="0" w:space="0" w:color="auto"/>
                    <w:left w:val="none" w:sz="0" w:space="0" w:color="auto"/>
                    <w:bottom w:val="none" w:sz="0" w:space="0" w:color="auto"/>
                    <w:right w:val="none" w:sz="0" w:space="0" w:color="auto"/>
                  </w:divBdr>
                  <w:divsChild>
                    <w:div w:id="1901095876">
                      <w:marLeft w:val="0"/>
                      <w:marRight w:val="0"/>
                      <w:marTop w:val="0"/>
                      <w:marBottom w:val="0"/>
                      <w:divBdr>
                        <w:top w:val="none" w:sz="0" w:space="0" w:color="auto"/>
                        <w:left w:val="none" w:sz="0" w:space="0" w:color="auto"/>
                        <w:bottom w:val="none" w:sz="0" w:space="0" w:color="auto"/>
                        <w:right w:val="none" w:sz="0" w:space="0" w:color="auto"/>
                      </w:divBdr>
                    </w:div>
                  </w:divsChild>
                </w:div>
                <w:div w:id="734470153">
                  <w:marLeft w:val="0"/>
                  <w:marRight w:val="0"/>
                  <w:marTop w:val="0"/>
                  <w:marBottom w:val="0"/>
                  <w:divBdr>
                    <w:top w:val="none" w:sz="0" w:space="0" w:color="auto"/>
                    <w:left w:val="none" w:sz="0" w:space="0" w:color="auto"/>
                    <w:bottom w:val="none" w:sz="0" w:space="0" w:color="auto"/>
                    <w:right w:val="none" w:sz="0" w:space="0" w:color="auto"/>
                  </w:divBdr>
                  <w:divsChild>
                    <w:div w:id="331035132">
                      <w:marLeft w:val="0"/>
                      <w:marRight w:val="0"/>
                      <w:marTop w:val="0"/>
                      <w:marBottom w:val="0"/>
                      <w:divBdr>
                        <w:top w:val="none" w:sz="0" w:space="0" w:color="auto"/>
                        <w:left w:val="none" w:sz="0" w:space="0" w:color="auto"/>
                        <w:bottom w:val="none" w:sz="0" w:space="0" w:color="auto"/>
                        <w:right w:val="none" w:sz="0" w:space="0" w:color="auto"/>
                      </w:divBdr>
                    </w:div>
                    <w:div w:id="996302774">
                      <w:marLeft w:val="0"/>
                      <w:marRight w:val="0"/>
                      <w:marTop w:val="0"/>
                      <w:marBottom w:val="0"/>
                      <w:divBdr>
                        <w:top w:val="none" w:sz="0" w:space="0" w:color="auto"/>
                        <w:left w:val="none" w:sz="0" w:space="0" w:color="auto"/>
                        <w:bottom w:val="none" w:sz="0" w:space="0" w:color="auto"/>
                        <w:right w:val="none" w:sz="0" w:space="0" w:color="auto"/>
                      </w:divBdr>
                      <w:divsChild>
                        <w:div w:id="1798138772">
                          <w:marLeft w:val="0"/>
                          <w:marRight w:val="0"/>
                          <w:marTop w:val="0"/>
                          <w:marBottom w:val="0"/>
                          <w:divBdr>
                            <w:top w:val="none" w:sz="0" w:space="0" w:color="auto"/>
                            <w:left w:val="none" w:sz="0" w:space="0" w:color="auto"/>
                            <w:bottom w:val="none" w:sz="0" w:space="0" w:color="auto"/>
                            <w:right w:val="none" w:sz="0" w:space="0" w:color="auto"/>
                          </w:divBdr>
                          <w:divsChild>
                            <w:div w:id="640158785">
                              <w:marLeft w:val="0"/>
                              <w:marRight w:val="0"/>
                              <w:marTop w:val="0"/>
                              <w:marBottom w:val="0"/>
                              <w:divBdr>
                                <w:top w:val="none" w:sz="0" w:space="0" w:color="auto"/>
                                <w:left w:val="none" w:sz="0" w:space="0" w:color="auto"/>
                                <w:bottom w:val="none" w:sz="0" w:space="0" w:color="auto"/>
                                <w:right w:val="none" w:sz="0" w:space="0" w:color="auto"/>
                              </w:divBdr>
                            </w:div>
                            <w:div w:id="301890797">
                              <w:marLeft w:val="0"/>
                              <w:marRight w:val="0"/>
                              <w:marTop w:val="0"/>
                              <w:marBottom w:val="0"/>
                              <w:divBdr>
                                <w:top w:val="none" w:sz="0" w:space="0" w:color="auto"/>
                                <w:left w:val="none" w:sz="0" w:space="0" w:color="auto"/>
                                <w:bottom w:val="none" w:sz="0" w:space="0" w:color="auto"/>
                                <w:right w:val="none" w:sz="0" w:space="0" w:color="auto"/>
                              </w:divBdr>
                              <w:divsChild>
                                <w:div w:id="818809887">
                                  <w:marLeft w:val="0"/>
                                  <w:marRight w:val="0"/>
                                  <w:marTop w:val="0"/>
                                  <w:marBottom w:val="0"/>
                                  <w:divBdr>
                                    <w:top w:val="none" w:sz="0" w:space="0" w:color="auto"/>
                                    <w:left w:val="none" w:sz="0" w:space="0" w:color="auto"/>
                                    <w:bottom w:val="none" w:sz="0" w:space="0" w:color="auto"/>
                                    <w:right w:val="none" w:sz="0" w:space="0" w:color="auto"/>
                                  </w:divBdr>
                                </w:div>
                              </w:divsChild>
                            </w:div>
                            <w:div w:id="1497573757">
                              <w:marLeft w:val="0"/>
                              <w:marRight w:val="0"/>
                              <w:marTop w:val="0"/>
                              <w:marBottom w:val="0"/>
                              <w:divBdr>
                                <w:top w:val="none" w:sz="0" w:space="0" w:color="auto"/>
                                <w:left w:val="none" w:sz="0" w:space="0" w:color="auto"/>
                                <w:bottom w:val="none" w:sz="0" w:space="0" w:color="auto"/>
                                <w:right w:val="none" w:sz="0" w:space="0" w:color="auto"/>
                              </w:divBdr>
                              <w:divsChild>
                                <w:div w:id="833764038">
                                  <w:marLeft w:val="0"/>
                                  <w:marRight w:val="0"/>
                                  <w:marTop w:val="0"/>
                                  <w:marBottom w:val="0"/>
                                  <w:divBdr>
                                    <w:top w:val="none" w:sz="0" w:space="0" w:color="auto"/>
                                    <w:left w:val="none" w:sz="0" w:space="0" w:color="auto"/>
                                    <w:bottom w:val="none" w:sz="0" w:space="0" w:color="auto"/>
                                    <w:right w:val="none" w:sz="0" w:space="0" w:color="auto"/>
                                  </w:divBdr>
                                </w:div>
                              </w:divsChild>
                            </w:div>
                            <w:div w:id="165831814">
                              <w:marLeft w:val="0"/>
                              <w:marRight w:val="0"/>
                              <w:marTop w:val="0"/>
                              <w:marBottom w:val="0"/>
                              <w:divBdr>
                                <w:top w:val="none" w:sz="0" w:space="0" w:color="auto"/>
                                <w:left w:val="none" w:sz="0" w:space="0" w:color="auto"/>
                                <w:bottom w:val="none" w:sz="0" w:space="0" w:color="auto"/>
                                <w:right w:val="none" w:sz="0" w:space="0" w:color="auto"/>
                              </w:divBdr>
                              <w:divsChild>
                                <w:div w:id="899251082">
                                  <w:marLeft w:val="0"/>
                                  <w:marRight w:val="0"/>
                                  <w:marTop w:val="0"/>
                                  <w:marBottom w:val="0"/>
                                  <w:divBdr>
                                    <w:top w:val="none" w:sz="0" w:space="0" w:color="auto"/>
                                    <w:left w:val="none" w:sz="0" w:space="0" w:color="auto"/>
                                    <w:bottom w:val="none" w:sz="0" w:space="0" w:color="auto"/>
                                    <w:right w:val="none" w:sz="0" w:space="0" w:color="auto"/>
                                  </w:divBdr>
                                </w:div>
                              </w:divsChild>
                            </w:div>
                            <w:div w:id="1022708747">
                              <w:marLeft w:val="0"/>
                              <w:marRight w:val="0"/>
                              <w:marTop w:val="0"/>
                              <w:marBottom w:val="0"/>
                              <w:divBdr>
                                <w:top w:val="none" w:sz="0" w:space="0" w:color="auto"/>
                                <w:left w:val="none" w:sz="0" w:space="0" w:color="auto"/>
                                <w:bottom w:val="none" w:sz="0" w:space="0" w:color="auto"/>
                                <w:right w:val="none" w:sz="0" w:space="0" w:color="auto"/>
                              </w:divBdr>
                              <w:divsChild>
                                <w:div w:id="40194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0096">
                      <w:marLeft w:val="0"/>
                      <w:marRight w:val="0"/>
                      <w:marTop w:val="0"/>
                      <w:marBottom w:val="0"/>
                      <w:divBdr>
                        <w:top w:val="none" w:sz="0" w:space="0" w:color="auto"/>
                        <w:left w:val="none" w:sz="0" w:space="0" w:color="auto"/>
                        <w:bottom w:val="none" w:sz="0" w:space="0" w:color="auto"/>
                        <w:right w:val="none" w:sz="0" w:space="0" w:color="auto"/>
                      </w:divBdr>
                      <w:divsChild>
                        <w:div w:id="1201632440">
                          <w:marLeft w:val="0"/>
                          <w:marRight w:val="0"/>
                          <w:marTop w:val="0"/>
                          <w:marBottom w:val="0"/>
                          <w:divBdr>
                            <w:top w:val="none" w:sz="0" w:space="0" w:color="auto"/>
                            <w:left w:val="none" w:sz="0" w:space="0" w:color="auto"/>
                            <w:bottom w:val="none" w:sz="0" w:space="0" w:color="auto"/>
                            <w:right w:val="none" w:sz="0" w:space="0" w:color="auto"/>
                          </w:divBdr>
                          <w:divsChild>
                            <w:div w:id="177081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71324">
                      <w:marLeft w:val="0"/>
                      <w:marRight w:val="0"/>
                      <w:marTop w:val="0"/>
                      <w:marBottom w:val="0"/>
                      <w:divBdr>
                        <w:top w:val="none" w:sz="0" w:space="0" w:color="auto"/>
                        <w:left w:val="none" w:sz="0" w:space="0" w:color="auto"/>
                        <w:bottom w:val="none" w:sz="0" w:space="0" w:color="auto"/>
                        <w:right w:val="none" w:sz="0" w:space="0" w:color="auto"/>
                      </w:divBdr>
                      <w:divsChild>
                        <w:div w:id="1857961397">
                          <w:marLeft w:val="0"/>
                          <w:marRight w:val="0"/>
                          <w:marTop w:val="0"/>
                          <w:marBottom w:val="0"/>
                          <w:divBdr>
                            <w:top w:val="none" w:sz="0" w:space="0" w:color="auto"/>
                            <w:left w:val="none" w:sz="0" w:space="0" w:color="auto"/>
                            <w:bottom w:val="none" w:sz="0" w:space="0" w:color="auto"/>
                            <w:right w:val="none" w:sz="0" w:space="0" w:color="auto"/>
                          </w:divBdr>
                          <w:divsChild>
                            <w:div w:id="140988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313158">
              <w:marLeft w:val="0"/>
              <w:marRight w:val="0"/>
              <w:marTop w:val="0"/>
              <w:marBottom w:val="0"/>
              <w:divBdr>
                <w:top w:val="none" w:sz="0" w:space="0" w:color="auto"/>
                <w:left w:val="none" w:sz="0" w:space="0" w:color="auto"/>
                <w:bottom w:val="none" w:sz="0" w:space="0" w:color="auto"/>
                <w:right w:val="none" w:sz="0" w:space="0" w:color="auto"/>
              </w:divBdr>
              <w:divsChild>
                <w:div w:id="1864393906">
                  <w:marLeft w:val="0"/>
                  <w:marRight w:val="0"/>
                  <w:marTop w:val="0"/>
                  <w:marBottom w:val="0"/>
                  <w:divBdr>
                    <w:top w:val="none" w:sz="0" w:space="0" w:color="auto"/>
                    <w:left w:val="none" w:sz="0" w:space="0" w:color="auto"/>
                    <w:bottom w:val="none" w:sz="0" w:space="0" w:color="auto"/>
                    <w:right w:val="none" w:sz="0" w:space="0" w:color="auto"/>
                  </w:divBdr>
                </w:div>
              </w:divsChild>
            </w:div>
            <w:div w:id="1692877894">
              <w:marLeft w:val="0"/>
              <w:marRight w:val="0"/>
              <w:marTop w:val="0"/>
              <w:marBottom w:val="0"/>
              <w:divBdr>
                <w:top w:val="none" w:sz="0" w:space="0" w:color="auto"/>
                <w:left w:val="none" w:sz="0" w:space="0" w:color="auto"/>
                <w:bottom w:val="none" w:sz="0" w:space="0" w:color="auto"/>
                <w:right w:val="none" w:sz="0" w:space="0" w:color="auto"/>
              </w:divBdr>
              <w:divsChild>
                <w:div w:id="1356728434">
                  <w:marLeft w:val="0"/>
                  <w:marRight w:val="0"/>
                  <w:marTop w:val="0"/>
                  <w:marBottom w:val="0"/>
                  <w:divBdr>
                    <w:top w:val="none" w:sz="0" w:space="0" w:color="auto"/>
                    <w:left w:val="none" w:sz="0" w:space="0" w:color="auto"/>
                    <w:bottom w:val="none" w:sz="0" w:space="0" w:color="auto"/>
                    <w:right w:val="none" w:sz="0" w:space="0" w:color="auto"/>
                  </w:divBdr>
                </w:div>
                <w:div w:id="16583991">
                  <w:marLeft w:val="0"/>
                  <w:marRight w:val="0"/>
                  <w:marTop w:val="0"/>
                  <w:marBottom w:val="0"/>
                  <w:divBdr>
                    <w:top w:val="none" w:sz="0" w:space="0" w:color="auto"/>
                    <w:left w:val="none" w:sz="0" w:space="0" w:color="auto"/>
                    <w:bottom w:val="none" w:sz="0" w:space="0" w:color="auto"/>
                    <w:right w:val="none" w:sz="0" w:space="0" w:color="auto"/>
                  </w:divBdr>
                  <w:divsChild>
                    <w:div w:id="626590763">
                      <w:marLeft w:val="0"/>
                      <w:marRight w:val="0"/>
                      <w:marTop w:val="0"/>
                      <w:marBottom w:val="0"/>
                      <w:divBdr>
                        <w:top w:val="none" w:sz="0" w:space="0" w:color="auto"/>
                        <w:left w:val="none" w:sz="0" w:space="0" w:color="auto"/>
                        <w:bottom w:val="none" w:sz="0" w:space="0" w:color="auto"/>
                        <w:right w:val="none" w:sz="0" w:space="0" w:color="auto"/>
                      </w:divBdr>
                      <w:divsChild>
                        <w:div w:id="11306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784416">
                  <w:marLeft w:val="0"/>
                  <w:marRight w:val="0"/>
                  <w:marTop w:val="0"/>
                  <w:marBottom w:val="0"/>
                  <w:divBdr>
                    <w:top w:val="none" w:sz="0" w:space="0" w:color="auto"/>
                    <w:left w:val="none" w:sz="0" w:space="0" w:color="auto"/>
                    <w:bottom w:val="none" w:sz="0" w:space="0" w:color="auto"/>
                    <w:right w:val="none" w:sz="0" w:space="0" w:color="auto"/>
                  </w:divBdr>
                  <w:divsChild>
                    <w:div w:id="1074471893">
                      <w:marLeft w:val="0"/>
                      <w:marRight w:val="0"/>
                      <w:marTop w:val="0"/>
                      <w:marBottom w:val="0"/>
                      <w:divBdr>
                        <w:top w:val="none" w:sz="0" w:space="0" w:color="auto"/>
                        <w:left w:val="none" w:sz="0" w:space="0" w:color="auto"/>
                        <w:bottom w:val="none" w:sz="0" w:space="0" w:color="auto"/>
                        <w:right w:val="none" w:sz="0" w:space="0" w:color="auto"/>
                      </w:divBdr>
                      <w:divsChild>
                        <w:div w:id="18082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4360">
                  <w:marLeft w:val="0"/>
                  <w:marRight w:val="0"/>
                  <w:marTop w:val="0"/>
                  <w:marBottom w:val="0"/>
                  <w:divBdr>
                    <w:top w:val="none" w:sz="0" w:space="0" w:color="auto"/>
                    <w:left w:val="none" w:sz="0" w:space="0" w:color="auto"/>
                    <w:bottom w:val="none" w:sz="0" w:space="0" w:color="auto"/>
                    <w:right w:val="none" w:sz="0" w:space="0" w:color="auto"/>
                  </w:divBdr>
                  <w:divsChild>
                    <w:div w:id="1106190428">
                      <w:marLeft w:val="0"/>
                      <w:marRight w:val="0"/>
                      <w:marTop w:val="0"/>
                      <w:marBottom w:val="0"/>
                      <w:divBdr>
                        <w:top w:val="none" w:sz="0" w:space="0" w:color="auto"/>
                        <w:left w:val="none" w:sz="0" w:space="0" w:color="auto"/>
                        <w:bottom w:val="none" w:sz="0" w:space="0" w:color="auto"/>
                        <w:right w:val="none" w:sz="0" w:space="0" w:color="auto"/>
                      </w:divBdr>
                      <w:divsChild>
                        <w:div w:id="11436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2459">
                  <w:marLeft w:val="0"/>
                  <w:marRight w:val="0"/>
                  <w:marTop w:val="0"/>
                  <w:marBottom w:val="0"/>
                  <w:divBdr>
                    <w:top w:val="none" w:sz="0" w:space="0" w:color="auto"/>
                    <w:left w:val="none" w:sz="0" w:space="0" w:color="auto"/>
                    <w:bottom w:val="none" w:sz="0" w:space="0" w:color="auto"/>
                    <w:right w:val="none" w:sz="0" w:space="0" w:color="auto"/>
                  </w:divBdr>
                  <w:divsChild>
                    <w:div w:id="921644316">
                      <w:marLeft w:val="0"/>
                      <w:marRight w:val="0"/>
                      <w:marTop w:val="0"/>
                      <w:marBottom w:val="0"/>
                      <w:divBdr>
                        <w:top w:val="none" w:sz="0" w:space="0" w:color="auto"/>
                        <w:left w:val="none" w:sz="0" w:space="0" w:color="auto"/>
                        <w:bottom w:val="none" w:sz="0" w:space="0" w:color="auto"/>
                        <w:right w:val="none" w:sz="0" w:space="0" w:color="auto"/>
                      </w:divBdr>
                      <w:divsChild>
                        <w:div w:id="7931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44678">
                  <w:marLeft w:val="0"/>
                  <w:marRight w:val="0"/>
                  <w:marTop w:val="0"/>
                  <w:marBottom w:val="0"/>
                  <w:divBdr>
                    <w:top w:val="none" w:sz="0" w:space="0" w:color="auto"/>
                    <w:left w:val="none" w:sz="0" w:space="0" w:color="auto"/>
                    <w:bottom w:val="none" w:sz="0" w:space="0" w:color="auto"/>
                    <w:right w:val="none" w:sz="0" w:space="0" w:color="auto"/>
                  </w:divBdr>
                  <w:divsChild>
                    <w:div w:id="469479">
                      <w:marLeft w:val="0"/>
                      <w:marRight w:val="0"/>
                      <w:marTop w:val="0"/>
                      <w:marBottom w:val="0"/>
                      <w:divBdr>
                        <w:top w:val="none" w:sz="0" w:space="0" w:color="auto"/>
                        <w:left w:val="none" w:sz="0" w:space="0" w:color="auto"/>
                        <w:bottom w:val="none" w:sz="0" w:space="0" w:color="auto"/>
                        <w:right w:val="none" w:sz="0" w:space="0" w:color="auto"/>
                      </w:divBdr>
                      <w:divsChild>
                        <w:div w:id="144765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8915">
                  <w:marLeft w:val="0"/>
                  <w:marRight w:val="0"/>
                  <w:marTop w:val="0"/>
                  <w:marBottom w:val="0"/>
                  <w:divBdr>
                    <w:top w:val="none" w:sz="0" w:space="0" w:color="auto"/>
                    <w:left w:val="none" w:sz="0" w:space="0" w:color="auto"/>
                    <w:bottom w:val="none" w:sz="0" w:space="0" w:color="auto"/>
                    <w:right w:val="none" w:sz="0" w:space="0" w:color="auto"/>
                  </w:divBdr>
                  <w:divsChild>
                    <w:div w:id="1355964656">
                      <w:marLeft w:val="0"/>
                      <w:marRight w:val="0"/>
                      <w:marTop w:val="0"/>
                      <w:marBottom w:val="0"/>
                      <w:divBdr>
                        <w:top w:val="none" w:sz="0" w:space="0" w:color="auto"/>
                        <w:left w:val="none" w:sz="0" w:space="0" w:color="auto"/>
                        <w:bottom w:val="none" w:sz="0" w:space="0" w:color="auto"/>
                        <w:right w:val="none" w:sz="0" w:space="0" w:color="auto"/>
                      </w:divBdr>
                      <w:divsChild>
                        <w:div w:id="133105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004365">
                  <w:marLeft w:val="0"/>
                  <w:marRight w:val="0"/>
                  <w:marTop w:val="0"/>
                  <w:marBottom w:val="0"/>
                  <w:divBdr>
                    <w:top w:val="none" w:sz="0" w:space="0" w:color="auto"/>
                    <w:left w:val="none" w:sz="0" w:space="0" w:color="auto"/>
                    <w:bottom w:val="none" w:sz="0" w:space="0" w:color="auto"/>
                    <w:right w:val="none" w:sz="0" w:space="0" w:color="auto"/>
                  </w:divBdr>
                  <w:divsChild>
                    <w:div w:id="142551727">
                      <w:marLeft w:val="0"/>
                      <w:marRight w:val="0"/>
                      <w:marTop w:val="0"/>
                      <w:marBottom w:val="0"/>
                      <w:divBdr>
                        <w:top w:val="none" w:sz="0" w:space="0" w:color="auto"/>
                        <w:left w:val="none" w:sz="0" w:space="0" w:color="auto"/>
                        <w:bottom w:val="none" w:sz="0" w:space="0" w:color="auto"/>
                        <w:right w:val="none" w:sz="0" w:space="0" w:color="auto"/>
                      </w:divBdr>
                      <w:divsChild>
                        <w:div w:id="136323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54506">
                  <w:marLeft w:val="0"/>
                  <w:marRight w:val="0"/>
                  <w:marTop w:val="0"/>
                  <w:marBottom w:val="0"/>
                  <w:divBdr>
                    <w:top w:val="none" w:sz="0" w:space="0" w:color="auto"/>
                    <w:left w:val="none" w:sz="0" w:space="0" w:color="auto"/>
                    <w:bottom w:val="none" w:sz="0" w:space="0" w:color="auto"/>
                    <w:right w:val="none" w:sz="0" w:space="0" w:color="auto"/>
                  </w:divBdr>
                  <w:divsChild>
                    <w:div w:id="233318415">
                      <w:marLeft w:val="0"/>
                      <w:marRight w:val="0"/>
                      <w:marTop w:val="0"/>
                      <w:marBottom w:val="0"/>
                      <w:divBdr>
                        <w:top w:val="none" w:sz="0" w:space="0" w:color="auto"/>
                        <w:left w:val="none" w:sz="0" w:space="0" w:color="auto"/>
                        <w:bottom w:val="none" w:sz="0" w:space="0" w:color="auto"/>
                        <w:right w:val="none" w:sz="0" w:space="0" w:color="auto"/>
                      </w:divBdr>
                      <w:divsChild>
                        <w:div w:id="1165978752">
                          <w:marLeft w:val="0"/>
                          <w:marRight w:val="0"/>
                          <w:marTop w:val="0"/>
                          <w:marBottom w:val="0"/>
                          <w:divBdr>
                            <w:top w:val="none" w:sz="0" w:space="0" w:color="auto"/>
                            <w:left w:val="none" w:sz="0" w:space="0" w:color="auto"/>
                            <w:bottom w:val="none" w:sz="0" w:space="0" w:color="auto"/>
                            <w:right w:val="none" w:sz="0" w:space="0" w:color="auto"/>
                          </w:divBdr>
                        </w:div>
                        <w:div w:id="827087515">
                          <w:marLeft w:val="0"/>
                          <w:marRight w:val="0"/>
                          <w:marTop w:val="0"/>
                          <w:marBottom w:val="0"/>
                          <w:divBdr>
                            <w:top w:val="none" w:sz="0" w:space="0" w:color="auto"/>
                            <w:left w:val="none" w:sz="0" w:space="0" w:color="auto"/>
                            <w:bottom w:val="none" w:sz="0" w:space="0" w:color="auto"/>
                            <w:right w:val="none" w:sz="0" w:space="0" w:color="auto"/>
                          </w:divBdr>
                          <w:divsChild>
                            <w:div w:id="406609221">
                              <w:marLeft w:val="0"/>
                              <w:marRight w:val="0"/>
                              <w:marTop w:val="0"/>
                              <w:marBottom w:val="0"/>
                              <w:divBdr>
                                <w:top w:val="none" w:sz="0" w:space="0" w:color="auto"/>
                                <w:left w:val="none" w:sz="0" w:space="0" w:color="auto"/>
                                <w:bottom w:val="none" w:sz="0" w:space="0" w:color="auto"/>
                                <w:right w:val="none" w:sz="0" w:space="0" w:color="auto"/>
                              </w:divBdr>
                            </w:div>
                          </w:divsChild>
                        </w:div>
                        <w:div w:id="180779213">
                          <w:marLeft w:val="0"/>
                          <w:marRight w:val="0"/>
                          <w:marTop w:val="0"/>
                          <w:marBottom w:val="0"/>
                          <w:divBdr>
                            <w:top w:val="none" w:sz="0" w:space="0" w:color="auto"/>
                            <w:left w:val="none" w:sz="0" w:space="0" w:color="auto"/>
                            <w:bottom w:val="none" w:sz="0" w:space="0" w:color="auto"/>
                            <w:right w:val="none" w:sz="0" w:space="0" w:color="auto"/>
                          </w:divBdr>
                          <w:divsChild>
                            <w:div w:id="208922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486617">
                  <w:marLeft w:val="0"/>
                  <w:marRight w:val="0"/>
                  <w:marTop w:val="0"/>
                  <w:marBottom w:val="0"/>
                  <w:divBdr>
                    <w:top w:val="none" w:sz="0" w:space="0" w:color="auto"/>
                    <w:left w:val="none" w:sz="0" w:space="0" w:color="auto"/>
                    <w:bottom w:val="none" w:sz="0" w:space="0" w:color="auto"/>
                    <w:right w:val="none" w:sz="0" w:space="0" w:color="auto"/>
                  </w:divBdr>
                  <w:divsChild>
                    <w:div w:id="1417481705">
                      <w:marLeft w:val="0"/>
                      <w:marRight w:val="0"/>
                      <w:marTop w:val="0"/>
                      <w:marBottom w:val="0"/>
                      <w:divBdr>
                        <w:top w:val="none" w:sz="0" w:space="0" w:color="auto"/>
                        <w:left w:val="none" w:sz="0" w:space="0" w:color="auto"/>
                        <w:bottom w:val="none" w:sz="0" w:space="0" w:color="auto"/>
                        <w:right w:val="none" w:sz="0" w:space="0" w:color="auto"/>
                      </w:divBdr>
                      <w:divsChild>
                        <w:div w:id="109343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637739">
                  <w:marLeft w:val="0"/>
                  <w:marRight w:val="0"/>
                  <w:marTop w:val="0"/>
                  <w:marBottom w:val="0"/>
                  <w:divBdr>
                    <w:top w:val="none" w:sz="0" w:space="0" w:color="auto"/>
                    <w:left w:val="none" w:sz="0" w:space="0" w:color="auto"/>
                    <w:bottom w:val="none" w:sz="0" w:space="0" w:color="auto"/>
                    <w:right w:val="none" w:sz="0" w:space="0" w:color="auto"/>
                  </w:divBdr>
                  <w:divsChild>
                    <w:div w:id="1249190129">
                      <w:marLeft w:val="0"/>
                      <w:marRight w:val="0"/>
                      <w:marTop w:val="0"/>
                      <w:marBottom w:val="0"/>
                      <w:divBdr>
                        <w:top w:val="none" w:sz="0" w:space="0" w:color="auto"/>
                        <w:left w:val="none" w:sz="0" w:space="0" w:color="auto"/>
                        <w:bottom w:val="none" w:sz="0" w:space="0" w:color="auto"/>
                        <w:right w:val="none" w:sz="0" w:space="0" w:color="auto"/>
                      </w:divBdr>
                      <w:divsChild>
                        <w:div w:id="82995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450969">
                  <w:marLeft w:val="0"/>
                  <w:marRight w:val="0"/>
                  <w:marTop w:val="0"/>
                  <w:marBottom w:val="0"/>
                  <w:divBdr>
                    <w:top w:val="none" w:sz="0" w:space="0" w:color="auto"/>
                    <w:left w:val="none" w:sz="0" w:space="0" w:color="auto"/>
                    <w:bottom w:val="none" w:sz="0" w:space="0" w:color="auto"/>
                    <w:right w:val="none" w:sz="0" w:space="0" w:color="auto"/>
                  </w:divBdr>
                  <w:divsChild>
                    <w:div w:id="308942037">
                      <w:marLeft w:val="0"/>
                      <w:marRight w:val="0"/>
                      <w:marTop w:val="0"/>
                      <w:marBottom w:val="0"/>
                      <w:divBdr>
                        <w:top w:val="none" w:sz="0" w:space="0" w:color="auto"/>
                        <w:left w:val="none" w:sz="0" w:space="0" w:color="auto"/>
                        <w:bottom w:val="none" w:sz="0" w:space="0" w:color="auto"/>
                        <w:right w:val="none" w:sz="0" w:space="0" w:color="auto"/>
                      </w:divBdr>
                      <w:divsChild>
                        <w:div w:id="17237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926344">
                  <w:marLeft w:val="0"/>
                  <w:marRight w:val="0"/>
                  <w:marTop w:val="0"/>
                  <w:marBottom w:val="0"/>
                  <w:divBdr>
                    <w:top w:val="none" w:sz="0" w:space="0" w:color="auto"/>
                    <w:left w:val="none" w:sz="0" w:space="0" w:color="auto"/>
                    <w:bottom w:val="none" w:sz="0" w:space="0" w:color="auto"/>
                    <w:right w:val="none" w:sz="0" w:space="0" w:color="auto"/>
                  </w:divBdr>
                  <w:divsChild>
                    <w:div w:id="156775832">
                      <w:marLeft w:val="0"/>
                      <w:marRight w:val="0"/>
                      <w:marTop w:val="0"/>
                      <w:marBottom w:val="0"/>
                      <w:divBdr>
                        <w:top w:val="none" w:sz="0" w:space="0" w:color="auto"/>
                        <w:left w:val="none" w:sz="0" w:space="0" w:color="auto"/>
                        <w:bottom w:val="none" w:sz="0" w:space="0" w:color="auto"/>
                        <w:right w:val="none" w:sz="0" w:space="0" w:color="auto"/>
                      </w:divBdr>
                      <w:divsChild>
                        <w:div w:id="29139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6877">
                  <w:marLeft w:val="0"/>
                  <w:marRight w:val="0"/>
                  <w:marTop w:val="0"/>
                  <w:marBottom w:val="0"/>
                  <w:divBdr>
                    <w:top w:val="none" w:sz="0" w:space="0" w:color="auto"/>
                    <w:left w:val="none" w:sz="0" w:space="0" w:color="auto"/>
                    <w:bottom w:val="none" w:sz="0" w:space="0" w:color="auto"/>
                    <w:right w:val="none" w:sz="0" w:space="0" w:color="auto"/>
                  </w:divBdr>
                  <w:divsChild>
                    <w:div w:id="603608514">
                      <w:marLeft w:val="0"/>
                      <w:marRight w:val="0"/>
                      <w:marTop w:val="0"/>
                      <w:marBottom w:val="0"/>
                      <w:divBdr>
                        <w:top w:val="none" w:sz="0" w:space="0" w:color="auto"/>
                        <w:left w:val="none" w:sz="0" w:space="0" w:color="auto"/>
                        <w:bottom w:val="none" w:sz="0" w:space="0" w:color="auto"/>
                        <w:right w:val="none" w:sz="0" w:space="0" w:color="auto"/>
                      </w:divBdr>
                      <w:divsChild>
                        <w:div w:id="8581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18900">
                  <w:marLeft w:val="0"/>
                  <w:marRight w:val="0"/>
                  <w:marTop w:val="0"/>
                  <w:marBottom w:val="0"/>
                  <w:divBdr>
                    <w:top w:val="none" w:sz="0" w:space="0" w:color="auto"/>
                    <w:left w:val="none" w:sz="0" w:space="0" w:color="auto"/>
                    <w:bottom w:val="none" w:sz="0" w:space="0" w:color="auto"/>
                    <w:right w:val="none" w:sz="0" w:space="0" w:color="auto"/>
                  </w:divBdr>
                  <w:divsChild>
                    <w:div w:id="1912886156">
                      <w:marLeft w:val="0"/>
                      <w:marRight w:val="0"/>
                      <w:marTop w:val="0"/>
                      <w:marBottom w:val="0"/>
                      <w:divBdr>
                        <w:top w:val="none" w:sz="0" w:space="0" w:color="auto"/>
                        <w:left w:val="none" w:sz="0" w:space="0" w:color="auto"/>
                        <w:bottom w:val="none" w:sz="0" w:space="0" w:color="auto"/>
                        <w:right w:val="none" w:sz="0" w:space="0" w:color="auto"/>
                      </w:divBdr>
                      <w:divsChild>
                        <w:div w:id="94720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3504">
                  <w:marLeft w:val="0"/>
                  <w:marRight w:val="0"/>
                  <w:marTop w:val="0"/>
                  <w:marBottom w:val="0"/>
                  <w:divBdr>
                    <w:top w:val="none" w:sz="0" w:space="0" w:color="auto"/>
                    <w:left w:val="none" w:sz="0" w:space="0" w:color="auto"/>
                    <w:bottom w:val="none" w:sz="0" w:space="0" w:color="auto"/>
                    <w:right w:val="none" w:sz="0" w:space="0" w:color="auto"/>
                  </w:divBdr>
                  <w:divsChild>
                    <w:div w:id="528376664">
                      <w:marLeft w:val="0"/>
                      <w:marRight w:val="0"/>
                      <w:marTop w:val="0"/>
                      <w:marBottom w:val="0"/>
                      <w:divBdr>
                        <w:top w:val="none" w:sz="0" w:space="0" w:color="auto"/>
                        <w:left w:val="none" w:sz="0" w:space="0" w:color="auto"/>
                        <w:bottom w:val="none" w:sz="0" w:space="0" w:color="auto"/>
                        <w:right w:val="none" w:sz="0" w:space="0" w:color="auto"/>
                      </w:divBdr>
                      <w:divsChild>
                        <w:div w:id="125609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24510">
                  <w:marLeft w:val="0"/>
                  <w:marRight w:val="0"/>
                  <w:marTop w:val="0"/>
                  <w:marBottom w:val="0"/>
                  <w:divBdr>
                    <w:top w:val="none" w:sz="0" w:space="0" w:color="auto"/>
                    <w:left w:val="none" w:sz="0" w:space="0" w:color="auto"/>
                    <w:bottom w:val="none" w:sz="0" w:space="0" w:color="auto"/>
                    <w:right w:val="none" w:sz="0" w:space="0" w:color="auto"/>
                  </w:divBdr>
                  <w:divsChild>
                    <w:div w:id="1692687177">
                      <w:marLeft w:val="0"/>
                      <w:marRight w:val="0"/>
                      <w:marTop w:val="0"/>
                      <w:marBottom w:val="0"/>
                      <w:divBdr>
                        <w:top w:val="none" w:sz="0" w:space="0" w:color="auto"/>
                        <w:left w:val="none" w:sz="0" w:space="0" w:color="auto"/>
                        <w:bottom w:val="none" w:sz="0" w:space="0" w:color="auto"/>
                        <w:right w:val="none" w:sz="0" w:space="0" w:color="auto"/>
                      </w:divBdr>
                      <w:divsChild>
                        <w:div w:id="169411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356491">
                  <w:marLeft w:val="0"/>
                  <w:marRight w:val="0"/>
                  <w:marTop w:val="0"/>
                  <w:marBottom w:val="0"/>
                  <w:divBdr>
                    <w:top w:val="none" w:sz="0" w:space="0" w:color="auto"/>
                    <w:left w:val="none" w:sz="0" w:space="0" w:color="auto"/>
                    <w:bottom w:val="none" w:sz="0" w:space="0" w:color="auto"/>
                    <w:right w:val="none" w:sz="0" w:space="0" w:color="auto"/>
                  </w:divBdr>
                  <w:divsChild>
                    <w:div w:id="122846913">
                      <w:marLeft w:val="0"/>
                      <w:marRight w:val="0"/>
                      <w:marTop w:val="0"/>
                      <w:marBottom w:val="0"/>
                      <w:divBdr>
                        <w:top w:val="none" w:sz="0" w:space="0" w:color="auto"/>
                        <w:left w:val="none" w:sz="0" w:space="0" w:color="auto"/>
                        <w:bottom w:val="none" w:sz="0" w:space="0" w:color="auto"/>
                        <w:right w:val="none" w:sz="0" w:space="0" w:color="auto"/>
                      </w:divBdr>
                      <w:divsChild>
                        <w:div w:id="137044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421503">
                  <w:marLeft w:val="0"/>
                  <w:marRight w:val="0"/>
                  <w:marTop w:val="0"/>
                  <w:marBottom w:val="0"/>
                  <w:divBdr>
                    <w:top w:val="none" w:sz="0" w:space="0" w:color="auto"/>
                    <w:left w:val="none" w:sz="0" w:space="0" w:color="auto"/>
                    <w:bottom w:val="none" w:sz="0" w:space="0" w:color="auto"/>
                    <w:right w:val="none" w:sz="0" w:space="0" w:color="auto"/>
                  </w:divBdr>
                  <w:divsChild>
                    <w:div w:id="1415857115">
                      <w:marLeft w:val="0"/>
                      <w:marRight w:val="0"/>
                      <w:marTop w:val="0"/>
                      <w:marBottom w:val="0"/>
                      <w:divBdr>
                        <w:top w:val="none" w:sz="0" w:space="0" w:color="auto"/>
                        <w:left w:val="none" w:sz="0" w:space="0" w:color="auto"/>
                        <w:bottom w:val="none" w:sz="0" w:space="0" w:color="auto"/>
                        <w:right w:val="none" w:sz="0" w:space="0" w:color="auto"/>
                      </w:divBdr>
                      <w:divsChild>
                        <w:div w:id="86706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581792">
                  <w:marLeft w:val="0"/>
                  <w:marRight w:val="0"/>
                  <w:marTop w:val="0"/>
                  <w:marBottom w:val="0"/>
                  <w:divBdr>
                    <w:top w:val="none" w:sz="0" w:space="0" w:color="auto"/>
                    <w:left w:val="none" w:sz="0" w:space="0" w:color="auto"/>
                    <w:bottom w:val="none" w:sz="0" w:space="0" w:color="auto"/>
                    <w:right w:val="none" w:sz="0" w:space="0" w:color="auto"/>
                  </w:divBdr>
                  <w:divsChild>
                    <w:div w:id="1271620233">
                      <w:marLeft w:val="0"/>
                      <w:marRight w:val="0"/>
                      <w:marTop w:val="0"/>
                      <w:marBottom w:val="0"/>
                      <w:divBdr>
                        <w:top w:val="none" w:sz="0" w:space="0" w:color="auto"/>
                        <w:left w:val="none" w:sz="0" w:space="0" w:color="auto"/>
                        <w:bottom w:val="none" w:sz="0" w:space="0" w:color="auto"/>
                        <w:right w:val="none" w:sz="0" w:space="0" w:color="auto"/>
                      </w:divBdr>
                      <w:divsChild>
                        <w:div w:id="200685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374059">
              <w:marLeft w:val="0"/>
              <w:marRight w:val="0"/>
              <w:marTop w:val="0"/>
              <w:marBottom w:val="0"/>
              <w:divBdr>
                <w:top w:val="none" w:sz="0" w:space="0" w:color="auto"/>
                <w:left w:val="none" w:sz="0" w:space="0" w:color="auto"/>
                <w:bottom w:val="none" w:sz="0" w:space="0" w:color="auto"/>
                <w:right w:val="none" w:sz="0" w:space="0" w:color="auto"/>
              </w:divBdr>
              <w:divsChild>
                <w:div w:id="1200967657">
                  <w:marLeft w:val="0"/>
                  <w:marRight w:val="0"/>
                  <w:marTop w:val="0"/>
                  <w:marBottom w:val="0"/>
                  <w:divBdr>
                    <w:top w:val="none" w:sz="0" w:space="0" w:color="auto"/>
                    <w:left w:val="none" w:sz="0" w:space="0" w:color="auto"/>
                    <w:bottom w:val="none" w:sz="0" w:space="0" w:color="auto"/>
                    <w:right w:val="none" w:sz="0" w:space="0" w:color="auto"/>
                  </w:divBdr>
                </w:div>
                <w:div w:id="519508181">
                  <w:marLeft w:val="0"/>
                  <w:marRight w:val="0"/>
                  <w:marTop w:val="0"/>
                  <w:marBottom w:val="0"/>
                  <w:divBdr>
                    <w:top w:val="none" w:sz="0" w:space="0" w:color="auto"/>
                    <w:left w:val="none" w:sz="0" w:space="0" w:color="auto"/>
                    <w:bottom w:val="none" w:sz="0" w:space="0" w:color="auto"/>
                    <w:right w:val="none" w:sz="0" w:space="0" w:color="auto"/>
                  </w:divBdr>
                  <w:divsChild>
                    <w:div w:id="1294364740">
                      <w:marLeft w:val="0"/>
                      <w:marRight w:val="0"/>
                      <w:marTop w:val="0"/>
                      <w:marBottom w:val="0"/>
                      <w:divBdr>
                        <w:top w:val="none" w:sz="0" w:space="0" w:color="auto"/>
                        <w:left w:val="none" w:sz="0" w:space="0" w:color="auto"/>
                        <w:bottom w:val="none" w:sz="0" w:space="0" w:color="auto"/>
                        <w:right w:val="none" w:sz="0" w:space="0" w:color="auto"/>
                      </w:divBdr>
                    </w:div>
                    <w:div w:id="1593776483">
                      <w:marLeft w:val="0"/>
                      <w:marRight w:val="0"/>
                      <w:marTop w:val="0"/>
                      <w:marBottom w:val="0"/>
                      <w:divBdr>
                        <w:top w:val="none" w:sz="0" w:space="0" w:color="auto"/>
                        <w:left w:val="none" w:sz="0" w:space="0" w:color="auto"/>
                        <w:bottom w:val="none" w:sz="0" w:space="0" w:color="auto"/>
                        <w:right w:val="none" w:sz="0" w:space="0" w:color="auto"/>
                      </w:divBdr>
                      <w:divsChild>
                        <w:div w:id="1837572818">
                          <w:marLeft w:val="0"/>
                          <w:marRight w:val="0"/>
                          <w:marTop w:val="0"/>
                          <w:marBottom w:val="0"/>
                          <w:divBdr>
                            <w:top w:val="none" w:sz="0" w:space="0" w:color="auto"/>
                            <w:left w:val="none" w:sz="0" w:space="0" w:color="auto"/>
                            <w:bottom w:val="none" w:sz="0" w:space="0" w:color="auto"/>
                            <w:right w:val="none" w:sz="0" w:space="0" w:color="auto"/>
                          </w:divBdr>
                          <w:divsChild>
                            <w:div w:id="3427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07416">
                      <w:marLeft w:val="0"/>
                      <w:marRight w:val="0"/>
                      <w:marTop w:val="0"/>
                      <w:marBottom w:val="0"/>
                      <w:divBdr>
                        <w:top w:val="none" w:sz="0" w:space="0" w:color="auto"/>
                        <w:left w:val="none" w:sz="0" w:space="0" w:color="auto"/>
                        <w:bottom w:val="none" w:sz="0" w:space="0" w:color="auto"/>
                        <w:right w:val="none" w:sz="0" w:space="0" w:color="auto"/>
                      </w:divBdr>
                      <w:divsChild>
                        <w:div w:id="122428476">
                          <w:marLeft w:val="0"/>
                          <w:marRight w:val="0"/>
                          <w:marTop w:val="0"/>
                          <w:marBottom w:val="0"/>
                          <w:divBdr>
                            <w:top w:val="none" w:sz="0" w:space="0" w:color="auto"/>
                            <w:left w:val="none" w:sz="0" w:space="0" w:color="auto"/>
                            <w:bottom w:val="none" w:sz="0" w:space="0" w:color="auto"/>
                            <w:right w:val="none" w:sz="0" w:space="0" w:color="auto"/>
                          </w:divBdr>
                          <w:divsChild>
                            <w:div w:id="205627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22597">
                      <w:marLeft w:val="0"/>
                      <w:marRight w:val="0"/>
                      <w:marTop w:val="0"/>
                      <w:marBottom w:val="0"/>
                      <w:divBdr>
                        <w:top w:val="none" w:sz="0" w:space="0" w:color="auto"/>
                        <w:left w:val="none" w:sz="0" w:space="0" w:color="auto"/>
                        <w:bottom w:val="none" w:sz="0" w:space="0" w:color="auto"/>
                        <w:right w:val="none" w:sz="0" w:space="0" w:color="auto"/>
                      </w:divBdr>
                      <w:divsChild>
                        <w:div w:id="1985306790">
                          <w:marLeft w:val="0"/>
                          <w:marRight w:val="0"/>
                          <w:marTop w:val="0"/>
                          <w:marBottom w:val="0"/>
                          <w:divBdr>
                            <w:top w:val="none" w:sz="0" w:space="0" w:color="auto"/>
                            <w:left w:val="none" w:sz="0" w:space="0" w:color="auto"/>
                            <w:bottom w:val="none" w:sz="0" w:space="0" w:color="auto"/>
                            <w:right w:val="none" w:sz="0" w:space="0" w:color="auto"/>
                          </w:divBdr>
                          <w:divsChild>
                            <w:div w:id="121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7978">
                      <w:marLeft w:val="0"/>
                      <w:marRight w:val="0"/>
                      <w:marTop w:val="0"/>
                      <w:marBottom w:val="0"/>
                      <w:divBdr>
                        <w:top w:val="none" w:sz="0" w:space="0" w:color="auto"/>
                        <w:left w:val="none" w:sz="0" w:space="0" w:color="auto"/>
                        <w:bottom w:val="none" w:sz="0" w:space="0" w:color="auto"/>
                        <w:right w:val="none" w:sz="0" w:space="0" w:color="auto"/>
                      </w:divBdr>
                      <w:divsChild>
                        <w:div w:id="194462685">
                          <w:marLeft w:val="0"/>
                          <w:marRight w:val="0"/>
                          <w:marTop w:val="0"/>
                          <w:marBottom w:val="0"/>
                          <w:divBdr>
                            <w:top w:val="none" w:sz="0" w:space="0" w:color="auto"/>
                            <w:left w:val="none" w:sz="0" w:space="0" w:color="auto"/>
                            <w:bottom w:val="none" w:sz="0" w:space="0" w:color="auto"/>
                            <w:right w:val="none" w:sz="0" w:space="0" w:color="auto"/>
                          </w:divBdr>
                          <w:divsChild>
                            <w:div w:id="188718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96276">
                      <w:marLeft w:val="0"/>
                      <w:marRight w:val="0"/>
                      <w:marTop w:val="0"/>
                      <w:marBottom w:val="0"/>
                      <w:divBdr>
                        <w:top w:val="none" w:sz="0" w:space="0" w:color="auto"/>
                        <w:left w:val="none" w:sz="0" w:space="0" w:color="auto"/>
                        <w:bottom w:val="none" w:sz="0" w:space="0" w:color="auto"/>
                        <w:right w:val="none" w:sz="0" w:space="0" w:color="auto"/>
                      </w:divBdr>
                      <w:divsChild>
                        <w:div w:id="1988826873">
                          <w:marLeft w:val="0"/>
                          <w:marRight w:val="0"/>
                          <w:marTop w:val="0"/>
                          <w:marBottom w:val="0"/>
                          <w:divBdr>
                            <w:top w:val="none" w:sz="0" w:space="0" w:color="auto"/>
                            <w:left w:val="none" w:sz="0" w:space="0" w:color="auto"/>
                            <w:bottom w:val="none" w:sz="0" w:space="0" w:color="auto"/>
                            <w:right w:val="none" w:sz="0" w:space="0" w:color="auto"/>
                          </w:divBdr>
                          <w:divsChild>
                            <w:div w:id="187264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2939">
                      <w:marLeft w:val="0"/>
                      <w:marRight w:val="0"/>
                      <w:marTop w:val="0"/>
                      <w:marBottom w:val="0"/>
                      <w:divBdr>
                        <w:top w:val="none" w:sz="0" w:space="0" w:color="auto"/>
                        <w:left w:val="none" w:sz="0" w:space="0" w:color="auto"/>
                        <w:bottom w:val="none" w:sz="0" w:space="0" w:color="auto"/>
                        <w:right w:val="none" w:sz="0" w:space="0" w:color="auto"/>
                      </w:divBdr>
                      <w:divsChild>
                        <w:div w:id="1165632528">
                          <w:marLeft w:val="0"/>
                          <w:marRight w:val="0"/>
                          <w:marTop w:val="0"/>
                          <w:marBottom w:val="0"/>
                          <w:divBdr>
                            <w:top w:val="none" w:sz="0" w:space="0" w:color="auto"/>
                            <w:left w:val="none" w:sz="0" w:space="0" w:color="auto"/>
                            <w:bottom w:val="none" w:sz="0" w:space="0" w:color="auto"/>
                            <w:right w:val="none" w:sz="0" w:space="0" w:color="auto"/>
                          </w:divBdr>
                          <w:divsChild>
                            <w:div w:id="181679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7069">
                      <w:marLeft w:val="0"/>
                      <w:marRight w:val="0"/>
                      <w:marTop w:val="0"/>
                      <w:marBottom w:val="0"/>
                      <w:divBdr>
                        <w:top w:val="none" w:sz="0" w:space="0" w:color="auto"/>
                        <w:left w:val="none" w:sz="0" w:space="0" w:color="auto"/>
                        <w:bottom w:val="none" w:sz="0" w:space="0" w:color="auto"/>
                        <w:right w:val="none" w:sz="0" w:space="0" w:color="auto"/>
                      </w:divBdr>
                      <w:divsChild>
                        <w:div w:id="1497499331">
                          <w:marLeft w:val="0"/>
                          <w:marRight w:val="0"/>
                          <w:marTop w:val="0"/>
                          <w:marBottom w:val="0"/>
                          <w:divBdr>
                            <w:top w:val="none" w:sz="0" w:space="0" w:color="auto"/>
                            <w:left w:val="none" w:sz="0" w:space="0" w:color="auto"/>
                            <w:bottom w:val="none" w:sz="0" w:space="0" w:color="auto"/>
                            <w:right w:val="none" w:sz="0" w:space="0" w:color="auto"/>
                          </w:divBdr>
                          <w:divsChild>
                            <w:div w:id="1232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372579">
                  <w:marLeft w:val="0"/>
                  <w:marRight w:val="0"/>
                  <w:marTop w:val="0"/>
                  <w:marBottom w:val="0"/>
                  <w:divBdr>
                    <w:top w:val="none" w:sz="0" w:space="0" w:color="auto"/>
                    <w:left w:val="none" w:sz="0" w:space="0" w:color="auto"/>
                    <w:bottom w:val="none" w:sz="0" w:space="0" w:color="auto"/>
                    <w:right w:val="none" w:sz="0" w:space="0" w:color="auto"/>
                  </w:divBdr>
                  <w:divsChild>
                    <w:div w:id="1273366264">
                      <w:marLeft w:val="0"/>
                      <w:marRight w:val="0"/>
                      <w:marTop w:val="0"/>
                      <w:marBottom w:val="0"/>
                      <w:divBdr>
                        <w:top w:val="none" w:sz="0" w:space="0" w:color="auto"/>
                        <w:left w:val="none" w:sz="0" w:space="0" w:color="auto"/>
                        <w:bottom w:val="none" w:sz="0" w:space="0" w:color="auto"/>
                        <w:right w:val="none" w:sz="0" w:space="0" w:color="auto"/>
                      </w:divBdr>
                    </w:div>
                    <w:div w:id="482625597">
                      <w:marLeft w:val="0"/>
                      <w:marRight w:val="0"/>
                      <w:marTop w:val="0"/>
                      <w:marBottom w:val="0"/>
                      <w:divBdr>
                        <w:top w:val="none" w:sz="0" w:space="0" w:color="auto"/>
                        <w:left w:val="none" w:sz="0" w:space="0" w:color="auto"/>
                        <w:bottom w:val="none" w:sz="0" w:space="0" w:color="auto"/>
                        <w:right w:val="none" w:sz="0" w:space="0" w:color="auto"/>
                      </w:divBdr>
                      <w:divsChild>
                        <w:div w:id="316346567">
                          <w:marLeft w:val="0"/>
                          <w:marRight w:val="0"/>
                          <w:marTop w:val="0"/>
                          <w:marBottom w:val="0"/>
                          <w:divBdr>
                            <w:top w:val="none" w:sz="0" w:space="0" w:color="auto"/>
                            <w:left w:val="none" w:sz="0" w:space="0" w:color="auto"/>
                            <w:bottom w:val="none" w:sz="0" w:space="0" w:color="auto"/>
                            <w:right w:val="none" w:sz="0" w:space="0" w:color="auto"/>
                          </w:divBdr>
                          <w:divsChild>
                            <w:div w:id="136571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17156">
                      <w:marLeft w:val="0"/>
                      <w:marRight w:val="0"/>
                      <w:marTop w:val="0"/>
                      <w:marBottom w:val="0"/>
                      <w:divBdr>
                        <w:top w:val="none" w:sz="0" w:space="0" w:color="auto"/>
                        <w:left w:val="none" w:sz="0" w:space="0" w:color="auto"/>
                        <w:bottom w:val="none" w:sz="0" w:space="0" w:color="auto"/>
                        <w:right w:val="none" w:sz="0" w:space="0" w:color="auto"/>
                      </w:divBdr>
                      <w:divsChild>
                        <w:div w:id="31347905">
                          <w:marLeft w:val="0"/>
                          <w:marRight w:val="0"/>
                          <w:marTop w:val="0"/>
                          <w:marBottom w:val="0"/>
                          <w:divBdr>
                            <w:top w:val="none" w:sz="0" w:space="0" w:color="auto"/>
                            <w:left w:val="none" w:sz="0" w:space="0" w:color="auto"/>
                            <w:bottom w:val="none" w:sz="0" w:space="0" w:color="auto"/>
                            <w:right w:val="none" w:sz="0" w:space="0" w:color="auto"/>
                          </w:divBdr>
                          <w:divsChild>
                            <w:div w:id="157700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356172">
                      <w:marLeft w:val="0"/>
                      <w:marRight w:val="0"/>
                      <w:marTop w:val="0"/>
                      <w:marBottom w:val="0"/>
                      <w:divBdr>
                        <w:top w:val="none" w:sz="0" w:space="0" w:color="auto"/>
                        <w:left w:val="none" w:sz="0" w:space="0" w:color="auto"/>
                        <w:bottom w:val="none" w:sz="0" w:space="0" w:color="auto"/>
                        <w:right w:val="none" w:sz="0" w:space="0" w:color="auto"/>
                      </w:divBdr>
                      <w:divsChild>
                        <w:div w:id="1941059866">
                          <w:marLeft w:val="0"/>
                          <w:marRight w:val="0"/>
                          <w:marTop w:val="0"/>
                          <w:marBottom w:val="0"/>
                          <w:divBdr>
                            <w:top w:val="none" w:sz="0" w:space="0" w:color="auto"/>
                            <w:left w:val="none" w:sz="0" w:space="0" w:color="auto"/>
                            <w:bottom w:val="none" w:sz="0" w:space="0" w:color="auto"/>
                            <w:right w:val="none" w:sz="0" w:space="0" w:color="auto"/>
                          </w:divBdr>
                          <w:divsChild>
                            <w:div w:id="207318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58844">
                      <w:marLeft w:val="0"/>
                      <w:marRight w:val="0"/>
                      <w:marTop w:val="0"/>
                      <w:marBottom w:val="0"/>
                      <w:divBdr>
                        <w:top w:val="none" w:sz="0" w:space="0" w:color="auto"/>
                        <w:left w:val="none" w:sz="0" w:space="0" w:color="auto"/>
                        <w:bottom w:val="none" w:sz="0" w:space="0" w:color="auto"/>
                        <w:right w:val="none" w:sz="0" w:space="0" w:color="auto"/>
                      </w:divBdr>
                      <w:divsChild>
                        <w:div w:id="1419524413">
                          <w:marLeft w:val="0"/>
                          <w:marRight w:val="0"/>
                          <w:marTop w:val="0"/>
                          <w:marBottom w:val="0"/>
                          <w:divBdr>
                            <w:top w:val="none" w:sz="0" w:space="0" w:color="auto"/>
                            <w:left w:val="none" w:sz="0" w:space="0" w:color="auto"/>
                            <w:bottom w:val="none" w:sz="0" w:space="0" w:color="auto"/>
                            <w:right w:val="none" w:sz="0" w:space="0" w:color="auto"/>
                          </w:divBdr>
                          <w:divsChild>
                            <w:div w:id="207095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409930">
                  <w:marLeft w:val="0"/>
                  <w:marRight w:val="0"/>
                  <w:marTop w:val="0"/>
                  <w:marBottom w:val="0"/>
                  <w:divBdr>
                    <w:top w:val="none" w:sz="0" w:space="0" w:color="auto"/>
                    <w:left w:val="none" w:sz="0" w:space="0" w:color="auto"/>
                    <w:bottom w:val="none" w:sz="0" w:space="0" w:color="auto"/>
                    <w:right w:val="none" w:sz="0" w:space="0" w:color="auto"/>
                  </w:divBdr>
                  <w:divsChild>
                    <w:div w:id="183510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707879">
          <w:marLeft w:val="0"/>
          <w:marRight w:val="0"/>
          <w:marTop w:val="0"/>
          <w:marBottom w:val="0"/>
          <w:divBdr>
            <w:top w:val="none" w:sz="0" w:space="0" w:color="auto"/>
            <w:left w:val="none" w:sz="0" w:space="0" w:color="auto"/>
            <w:bottom w:val="none" w:sz="0" w:space="0" w:color="auto"/>
            <w:right w:val="none" w:sz="0" w:space="0" w:color="auto"/>
          </w:divBdr>
          <w:divsChild>
            <w:div w:id="1800101257">
              <w:marLeft w:val="0"/>
              <w:marRight w:val="0"/>
              <w:marTop w:val="0"/>
              <w:marBottom w:val="0"/>
              <w:divBdr>
                <w:top w:val="none" w:sz="0" w:space="0" w:color="auto"/>
                <w:left w:val="none" w:sz="0" w:space="0" w:color="auto"/>
                <w:bottom w:val="none" w:sz="0" w:space="0" w:color="auto"/>
                <w:right w:val="none" w:sz="0" w:space="0" w:color="auto"/>
              </w:divBdr>
            </w:div>
            <w:div w:id="1415587505">
              <w:marLeft w:val="0"/>
              <w:marRight w:val="0"/>
              <w:marTop w:val="0"/>
              <w:marBottom w:val="0"/>
              <w:divBdr>
                <w:top w:val="none" w:sz="0" w:space="0" w:color="auto"/>
                <w:left w:val="none" w:sz="0" w:space="0" w:color="auto"/>
                <w:bottom w:val="none" w:sz="0" w:space="0" w:color="auto"/>
                <w:right w:val="none" w:sz="0" w:space="0" w:color="auto"/>
              </w:divBdr>
              <w:divsChild>
                <w:div w:id="1673407246">
                  <w:marLeft w:val="0"/>
                  <w:marRight w:val="0"/>
                  <w:marTop w:val="0"/>
                  <w:marBottom w:val="0"/>
                  <w:divBdr>
                    <w:top w:val="none" w:sz="0" w:space="0" w:color="auto"/>
                    <w:left w:val="none" w:sz="0" w:space="0" w:color="auto"/>
                    <w:bottom w:val="none" w:sz="0" w:space="0" w:color="auto"/>
                    <w:right w:val="none" w:sz="0" w:space="0" w:color="auto"/>
                  </w:divBdr>
                </w:div>
              </w:divsChild>
            </w:div>
            <w:div w:id="708340104">
              <w:marLeft w:val="0"/>
              <w:marRight w:val="0"/>
              <w:marTop w:val="0"/>
              <w:marBottom w:val="0"/>
              <w:divBdr>
                <w:top w:val="none" w:sz="0" w:space="0" w:color="auto"/>
                <w:left w:val="none" w:sz="0" w:space="0" w:color="auto"/>
                <w:bottom w:val="none" w:sz="0" w:space="0" w:color="auto"/>
                <w:right w:val="none" w:sz="0" w:space="0" w:color="auto"/>
              </w:divBdr>
              <w:divsChild>
                <w:div w:id="1912036796">
                  <w:marLeft w:val="0"/>
                  <w:marRight w:val="0"/>
                  <w:marTop w:val="0"/>
                  <w:marBottom w:val="0"/>
                  <w:divBdr>
                    <w:top w:val="none" w:sz="0" w:space="0" w:color="auto"/>
                    <w:left w:val="none" w:sz="0" w:space="0" w:color="auto"/>
                    <w:bottom w:val="none" w:sz="0" w:space="0" w:color="auto"/>
                    <w:right w:val="none" w:sz="0" w:space="0" w:color="auto"/>
                  </w:divBdr>
                </w:div>
              </w:divsChild>
            </w:div>
            <w:div w:id="1560281233">
              <w:marLeft w:val="0"/>
              <w:marRight w:val="0"/>
              <w:marTop w:val="0"/>
              <w:marBottom w:val="0"/>
              <w:divBdr>
                <w:top w:val="none" w:sz="0" w:space="0" w:color="auto"/>
                <w:left w:val="none" w:sz="0" w:space="0" w:color="auto"/>
                <w:bottom w:val="none" w:sz="0" w:space="0" w:color="auto"/>
                <w:right w:val="none" w:sz="0" w:space="0" w:color="auto"/>
              </w:divBdr>
              <w:divsChild>
                <w:div w:id="587083328">
                  <w:marLeft w:val="0"/>
                  <w:marRight w:val="0"/>
                  <w:marTop w:val="0"/>
                  <w:marBottom w:val="0"/>
                  <w:divBdr>
                    <w:top w:val="none" w:sz="0" w:space="0" w:color="auto"/>
                    <w:left w:val="none" w:sz="0" w:space="0" w:color="auto"/>
                    <w:bottom w:val="none" w:sz="0" w:space="0" w:color="auto"/>
                    <w:right w:val="none" w:sz="0" w:space="0" w:color="auto"/>
                  </w:divBdr>
                </w:div>
              </w:divsChild>
            </w:div>
            <w:div w:id="1012683370">
              <w:marLeft w:val="0"/>
              <w:marRight w:val="0"/>
              <w:marTop w:val="0"/>
              <w:marBottom w:val="0"/>
              <w:divBdr>
                <w:top w:val="none" w:sz="0" w:space="0" w:color="auto"/>
                <w:left w:val="none" w:sz="0" w:space="0" w:color="auto"/>
                <w:bottom w:val="none" w:sz="0" w:space="0" w:color="auto"/>
                <w:right w:val="none" w:sz="0" w:space="0" w:color="auto"/>
              </w:divBdr>
              <w:divsChild>
                <w:div w:id="1202938724">
                  <w:marLeft w:val="0"/>
                  <w:marRight w:val="0"/>
                  <w:marTop w:val="0"/>
                  <w:marBottom w:val="0"/>
                  <w:divBdr>
                    <w:top w:val="none" w:sz="0" w:space="0" w:color="auto"/>
                    <w:left w:val="none" w:sz="0" w:space="0" w:color="auto"/>
                    <w:bottom w:val="none" w:sz="0" w:space="0" w:color="auto"/>
                    <w:right w:val="none" w:sz="0" w:space="0" w:color="auto"/>
                  </w:divBdr>
                </w:div>
                <w:div w:id="1622564800">
                  <w:marLeft w:val="0"/>
                  <w:marRight w:val="0"/>
                  <w:marTop w:val="0"/>
                  <w:marBottom w:val="0"/>
                  <w:divBdr>
                    <w:top w:val="none" w:sz="0" w:space="0" w:color="auto"/>
                    <w:left w:val="none" w:sz="0" w:space="0" w:color="auto"/>
                    <w:bottom w:val="none" w:sz="0" w:space="0" w:color="auto"/>
                    <w:right w:val="none" w:sz="0" w:space="0" w:color="auto"/>
                  </w:divBdr>
                  <w:divsChild>
                    <w:div w:id="1632400865">
                      <w:marLeft w:val="0"/>
                      <w:marRight w:val="0"/>
                      <w:marTop w:val="0"/>
                      <w:marBottom w:val="0"/>
                      <w:divBdr>
                        <w:top w:val="none" w:sz="0" w:space="0" w:color="auto"/>
                        <w:left w:val="none" w:sz="0" w:space="0" w:color="auto"/>
                        <w:bottom w:val="none" w:sz="0" w:space="0" w:color="auto"/>
                        <w:right w:val="none" w:sz="0" w:space="0" w:color="auto"/>
                      </w:divBdr>
                    </w:div>
                  </w:divsChild>
                </w:div>
                <w:div w:id="1323316645">
                  <w:marLeft w:val="0"/>
                  <w:marRight w:val="0"/>
                  <w:marTop w:val="0"/>
                  <w:marBottom w:val="0"/>
                  <w:divBdr>
                    <w:top w:val="none" w:sz="0" w:space="0" w:color="auto"/>
                    <w:left w:val="none" w:sz="0" w:space="0" w:color="auto"/>
                    <w:bottom w:val="none" w:sz="0" w:space="0" w:color="auto"/>
                    <w:right w:val="none" w:sz="0" w:space="0" w:color="auto"/>
                  </w:divBdr>
                  <w:divsChild>
                    <w:div w:id="1848061800">
                      <w:marLeft w:val="0"/>
                      <w:marRight w:val="0"/>
                      <w:marTop w:val="0"/>
                      <w:marBottom w:val="0"/>
                      <w:divBdr>
                        <w:top w:val="none" w:sz="0" w:space="0" w:color="auto"/>
                        <w:left w:val="none" w:sz="0" w:space="0" w:color="auto"/>
                        <w:bottom w:val="none" w:sz="0" w:space="0" w:color="auto"/>
                        <w:right w:val="none" w:sz="0" w:space="0" w:color="auto"/>
                      </w:divBdr>
                    </w:div>
                    <w:div w:id="2111243243">
                      <w:marLeft w:val="0"/>
                      <w:marRight w:val="0"/>
                      <w:marTop w:val="0"/>
                      <w:marBottom w:val="0"/>
                      <w:divBdr>
                        <w:top w:val="none" w:sz="0" w:space="0" w:color="auto"/>
                        <w:left w:val="none" w:sz="0" w:space="0" w:color="auto"/>
                        <w:bottom w:val="none" w:sz="0" w:space="0" w:color="auto"/>
                        <w:right w:val="none" w:sz="0" w:space="0" w:color="auto"/>
                      </w:divBdr>
                      <w:divsChild>
                        <w:div w:id="1716540829">
                          <w:marLeft w:val="0"/>
                          <w:marRight w:val="0"/>
                          <w:marTop w:val="0"/>
                          <w:marBottom w:val="0"/>
                          <w:divBdr>
                            <w:top w:val="none" w:sz="0" w:space="0" w:color="auto"/>
                            <w:left w:val="none" w:sz="0" w:space="0" w:color="auto"/>
                            <w:bottom w:val="none" w:sz="0" w:space="0" w:color="auto"/>
                            <w:right w:val="none" w:sz="0" w:space="0" w:color="auto"/>
                          </w:divBdr>
                          <w:divsChild>
                            <w:div w:id="94014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777893">
                      <w:marLeft w:val="0"/>
                      <w:marRight w:val="0"/>
                      <w:marTop w:val="0"/>
                      <w:marBottom w:val="0"/>
                      <w:divBdr>
                        <w:top w:val="none" w:sz="0" w:space="0" w:color="auto"/>
                        <w:left w:val="none" w:sz="0" w:space="0" w:color="auto"/>
                        <w:bottom w:val="none" w:sz="0" w:space="0" w:color="auto"/>
                        <w:right w:val="none" w:sz="0" w:space="0" w:color="auto"/>
                      </w:divBdr>
                      <w:divsChild>
                        <w:div w:id="1234505584">
                          <w:marLeft w:val="0"/>
                          <w:marRight w:val="0"/>
                          <w:marTop w:val="0"/>
                          <w:marBottom w:val="0"/>
                          <w:divBdr>
                            <w:top w:val="none" w:sz="0" w:space="0" w:color="auto"/>
                            <w:left w:val="none" w:sz="0" w:space="0" w:color="auto"/>
                            <w:bottom w:val="none" w:sz="0" w:space="0" w:color="auto"/>
                            <w:right w:val="none" w:sz="0" w:space="0" w:color="auto"/>
                          </w:divBdr>
                          <w:divsChild>
                            <w:div w:id="154081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7194">
                      <w:marLeft w:val="0"/>
                      <w:marRight w:val="0"/>
                      <w:marTop w:val="0"/>
                      <w:marBottom w:val="0"/>
                      <w:divBdr>
                        <w:top w:val="none" w:sz="0" w:space="0" w:color="auto"/>
                        <w:left w:val="none" w:sz="0" w:space="0" w:color="auto"/>
                        <w:bottom w:val="none" w:sz="0" w:space="0" w:color="auto"/>
                        <w:right w:val="none" w:sz="0" w:space="0" w:color="auto"/>
                      </w:divBdr>
                      <w:divsChild>
                        <w:div w:id="1914313745">
                          <w:marLeft w:val="0"/>
                          <w:marRight w:val="0"/>
                          <w:marTop w:val="0"/>
                          <w:marBottom w:val="0"/>
                          <w:divBdr>
                            <w:top w:val="none" w:sz="0" w:space="0" w:color="auto"/>
                            <w:left w:val="none" w:sz="0" w:space="0" w:color="auto"/>
                            <w:bottom w:val="none" w:sz="0" w:space="0" w:color="auto"/>
                            <w:right w:val="none" w:sz="0" w:space="0" w:color="auto"/>
                          </w:divBdr>
                          <w:divsChild>
                            <w:div w:id="19185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07648">
                      <w:marLeft w:val="0"/>
                      <w:marRight w:val="0"/>
                      <w:marTop w:val="0"/>
                      <w:marBottom w:val="0"/>
                      <w:divBdr>
                        <w:top w:val="none" w:sz="0" w:space="0" w:color="auto"/>
                        <w:left w:val="none" w:sz="0" w:space="0" w:color="auto"/>
                        <w:bottom w:val="none" w:sz="0" w:space="0" w:color="auto"/>
                        <w:right w:val="none" w:sz="0" w:space="0" w:color="auto"/>
                      </w:divBdr>
                      <w:divsChild>
                        <w:div w:id="1989626838">
                          <w:marLeft w:val="0"/>
                          <w:marRight w:val="0"/>
                          <w:marTop w:val="0"/>
                          <w:marBottom w:val="0"/>
                          <w:divBdr>
                            <w:top w:val="none" w:sz="0" w:space="0" w:color="auto"/>
                            <w:left w:val="none" w:sz="0" w:space="0" w:color="auto"/>
                            <w:bottom w:val="none" w:sz="0" w:space="0" w:color="auto"/>
                            <w:right w:val="none" w:sz="0" w:space="0" w:color="auto"/>
                          </w:divBdr>
                          <w:divsChild>
                            <w:div w:id="108202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26488">
                      <w:marLeft w:val="0"/>
                      <w:marRight w:val="0"/>
                      <w:marTop w:val="0"/>
                      <w:marBottom w:val="0"/>
                      <w:divBdr>
                        <w:top w:val="none" w:sz="0" w:space="0" w:color="auto"/>
                        <w:left w:val="none" w:sz="0" w:space="0" w:color="auto"/>
                        <w:bottom w:val="none" w:sz="0" w:space="0" w:color="auto"/>
                        <w:right w:val="none" w:sz="0" w:space="0" w:color="auto"/>
                      </w:divBdr>
                      <w:divsChild>
                        <w:div w:id="1482308270">
                          <w:marLeft w:val="0"/>
                          <w:marRight w:val="0"/>
                          <w:marTop w:val="0"/>
                          <w:marBottom w:val="0"/>
                          <w:divBdr>
                            <w:top w:val="none" w:sz="0" w:space="0" w:color="auto"/>
                            <w:left w:val="none" w:sz="0" w:space="0" w:color="auto"/>
                            <w:bottom w:val="none" w:sz="0" w:space="0" w:color="auto"/>
                            <w:right w:val="none" w:sz="0" w:space="0" w:color="auto"/>
                          </w:divBdr>
                          <w:divsChild>
                            <w:div w:id="117434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9346">
                      <w:marLeft w:val="0"/>
                      <w:marRight w:val="0"/>
                      <w:marTop w:val="0"/>
                      <w:marBottom w:val="0"/>
                      <w:divBdr>
                        <w:top w:val="none" w:sz="0" w:space="0" w:color="auto"/>
                        <w:left w:val="none" w:sz="0" w:space="0" w:color="auto"/>
                        <w:bottom w:val="none" w:sz="0" w:space="0" w:color="auto"/>
                        <w:right w:val="none" w:sz="0" w:space="0" w:color="auto"/>
                      </w:divBdr>
                      <w:divsChild>
                        <w:div w:id="1610776203">
                          <w:marLeft w:val="0"/>
                          <w:marRight w:val="0"/>
                          <w:marTop w:val="0"/>
                          <w:marBottom w:val="0"/>
                          <w:divBdr>
                            <w:top w:val="none" w:sz="0" w:space="0" w:color="auto"/>
                            <w:left w:val="none" w:sz="0" w:space="0" w:color="auto"/>
                            <w:bottom w:val="none" w:sz="0" w:space="0" w:color="auto"/>
                            <w:right w:val="none" w:sz="0" w:space="0" w:color="auto"/>
                          </w:divBdr>
                          <w:divsChild>
                            <w:div w:id="105068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989151">
                  <w:marLeft w:val="0"/>
                  <w:marRight w:val="0"/>
                  <w:marTop w:val="0"/>
                  <w:marBottom w:val="0"/>
                  <w:divBdr>
                    <w:top w:val="none" w:sz="0" w:space="0" w:color="auto"/>
                    <w:left w:val="none" w:sz="0" w:space="0" w:color="auto"/>
                    <w:bottom w:val="none" w:sz="0" w:space="0" w:color="auto"/>
                    <w:right w:val="none" w:sz="0" w:space="0" w:color="auto"/>
                  </w:divBdr>
                  <w:divsChild>
                    <w:div w:id="562758472">
                      <w:marLeft w:val="0"/>
                      <w:marRight w:val="0"/>
                      <w:marTop w:val="0"/>
                      <w:marBottom w:val="0"/>
                      <w:divBdr>
                        <w:top w:val="none" w:sz="0" w:space="0" w:color="auto"/>
                        <w:left w:val="none" w:sz="0" w:space="0" w:color="auto"/>
                        <w:bottom w:val="none" w:sz="0" w:space="0" w:color="auto"/>
                        <w:right w:val="none" w:sz="0" w:space="0" w:color="auto"/>
                      </w:divBdr>
                    </w:div>
                  </w:divsChild>
                </w:div>
                <w:div w:id="2085451435">
                  <w:marLeft w:val="0"/>
                  <w:marRight w:val="0"/>
                  <w:marTop w:val="0"/>
                  <w:marBottom w:val="0"/>
                  <w:divBdr>
                    <w:top w:val="none" w:sz="0" w:space="0" w:color="auto"/>
                    <w:left w:val="none" w:sz="0" w:space="0" w:color="auto"/>
                    <w:bottom w:val="none" w:sz="0" w:space="0" w:color="auto"/>
                    <w:right w:val="none" w:sz="0" w:space="0" w:color="auto"/>
                  </w:divBdr>
                  <w:divsChild>
                    <w:div w:id="209481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34242">
              <w:marLeft w:val="0"/>
              <w:marRight w:val="0"/>
              <w:marTop w:val="0"/>
              <w:marBottom w:val="0"/>
              <w:divBdr>
                <w:top w:val="none" w:sz="0" w:space="0" w:color="auto"/>
                <w:left w:val="none" w:sz="0" w:space="0" w:color="auto"/>
                <w:bottom w:val="none" w:sz="0" w:space="0" w:color="auto"/>
                <w:right w:val="none" w:sz="0" w:space="0" w:color="auto"/>
              </w:divBdr>
              <w:divsChild>
                <w:div w:id="1084912017">
                  <w:marLeft w:val="0"/>
                  <w:marRight w:val="0"/>
                  <w:marTop w:val="0"/>
                  <w:marBottom w:val="0"/>
                  <w:divBdr>
                    <w:top w:val="none" w:sz="0" w:space="0" w:color="auto"/>
                    <w:left w:val="none" w:sz="0" w:space="0" w:color="auto"/>
                    <w:bottom w:val="none" w:sz="0" w:space="0" w:color="auto"/>
                    <w:right w:val="none" w:sz="0" w:space="0" w:color="auto"/>
                  </w:divBdr>
                </w:div>
                <w:div w:id="1766269349">
                  <w:marLeft w:val="0"/>
                  <w:marRight w:val="0"/>
                  <w:marTop w:val="0"/>
                  <w:marBottom w:val="0"/>
                  <w:divBdr>
                    <w:top w:val="none" w:sz="0" w:space="0" w:color="auto"/>
                    <w:left w:val="none" w:sz="0" w:space="0" w:color="auto"/>
                    <w:bottom w:val="none" w:sz="0" w:space="0" w:color="auto"/>
                    <w:right w:val="none" w:sz="0" w:space="0" w:color="auto"/>
                  </w:divBdr>
                  <w:divsChild>
                    <w:div w:id="2023700086">
                      <w:marLeft w:val="0"/>
                      <w:marRight w:val="0"/>
                      <w:marTop w:val="0"/>
                      <w:marBottom w:val="0"/>
                      <w:divBdr>
                        <w:top w:val="none" w:sz="0" w:space="0" w:color="auto"/>
                        <w:left w:val="none" w:sz="0" w:space="0" w:color="auto"/>
                        <w:bottom w:val="none" w:sz="0" w:space="0" w:color="auto"/>
                        <w:right w:val="none" w:sz="0" w:space="0" w:color="auto"/>
                      </w:divBdr>
                    </w:div>
                  </w:divsChild>
                </w:div>
                <w:div w:id="585385394">
                  <w:marLeft w:val="0"/>
                  <w:marRight w:val="0"/>
                  <w:marTop w:val="0"/>
                  <w:marBottom w:val="0"/>
                  <w:divBdr>
                    <w:top w:val="none" w:sz="0" w:space="0" w:color="auto"/>
                    <w:left w:val="none" w:sz="0" w:space="0" w:color="auto"/>
                    <w:bottom w:val="none" w:sz="0" w:space="0" w:color="auto"/>
                    <w:right w:val="none" w:sz="0" w:space="0" w:color="auto"/>
                  </w:divBdr>
                  <w:divsChild>
                    <w:div w:id="1012679485">
                      <w:marLeft w:val="0"/>
                      <w:marRight w:val="0"/>
                      <w:marTop w:val="0"/>
                      <w:marBottom w:val="0"/>
                      <w:divBdr>
                        <w:top w:val="none" w:sz="0" w:space="0" w:color="auto"/>
                        <w:left w:val="none" w:sz="0" w:space="0" w:color="auto"/>
                        <w:bottom w:val="none" w:sz="0" w:space="0" w:color="auto"/>
                        <w:right w:val="none" w:sz="0" w:space="0" w:color="auto"/>
                      </w:divBdr>
                    </w:div>
                  </w:divsChild>
                </w:div>
                <w:div w:id="1828280486">
                  <w:marLeft w:val="0"/>
                  <w:marRight w:val="0"/>
                  <w:marTop w:val="0"/>
                  <w:marBottom w:val="0"/>
                  <w:divBdr>
                    <w:top w:val="none" w:sz="0" w:space="0" w:color="auto"/>
                    <w:left w:val="none" w:sz="0" w:space="0" w:color="auto"/>
                    <w:bottom w:val="none" w:sz="0" w:space="0" w:color="auto"/>
                    <w:right w:val="none" w:sz="0" w:space="0" w:color="auto"/>
                  </w:divBdr>
                  <w:divsChild>
                    <w:div w:id="1540243960">
                      <w:marLeft w:val="0"/>
                      <w:marRight w:val="0"/>
                      <w:marTop w:val="0"/>
                      <w:marBottom w:val="0"/>
                      <w:divBdr>
                        <w:top w:val="none" w:sz="0" w:space="0" w:color="auto"/>
                        <w:left w:val="none" w:sz="0" w:space="0" w:color="auto"/>
                        <w:bottom w:val="none" w:sz="0" w:space="0" w:color="auto"/>
                        <w:right w:val="none" w:sz="0" w:space="0" w:color="auto"/>
                      </w:divBdr>
                    </w:div>
                  </w:divsChild>
                </w:div>
                <w:div w:id="1407606137">
                  <w:marLeft w:val="0"/>
                  <w:marRight w:val="0"/>
                  <w:marTop w:val="0"/>
                  <w:marBottom w:val="0"/>
                  <w:divBdr>
                    <w:top w:val="none" w:sz="0" w:space="0" w:color="auto"/>
                    <w:left w:val="none" w:sz="0" w:space="0" w:color="auto"/>
                    <w:bottom w:val="none" w:sz="0" w:space="0" w:color="auto"/>
                    <w:right w:val="none" w:sz="0" w:space="0" w:color="auto"/>
                  </w:divBdr>
                  <w:divsChild>
                    <w:div w:id="205946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15565">
              <w:marLeft w:val="0"/>
              <w:marRight w:val="0"/>
              <w:marTop w:val="0"/>
              <w:marBottom w:val="0"/>
              <w:divBdr>
                <w:top w:val="none" w:sz="0" w:space="0" w:color="auto"/>
                <w:left w:val="none" w:sz="0" w:space="0" w:color="auto"/>
                <w:bottom w:val="none" w:sz="0" w:space="0" w:color="auto"/>
                <w:right w:val="none" w:sz="0" w:space="0" w:color="auto"/>
              </w:divBdr>
              <w:divsChild>
                <w:div w:id="2103410258">
                  <w:marLeft w:val="0"/>
                  <w:marRight w:val="0"/>
                  <w:marTop w:val="0"/>
                  <w:marBottom w:val="0"/>
                  <w:divBdr>
                    <w:top w:val="none" w:sz="0" w:space="0" w:color="auto"/>
                    <w:left w:val="none" w:sz="0" w:space="0" w:color="auto"/>
                    <w:bottom w:val="none" w:sz="0" w:space="0" w:color="auto"/>
                    <w:right w:val="none" w:sz="0" w:space="0" w:color="auto"/>
                  </w:divBdr>
                </w:div>
                <w:div w:id="284821882">
                  <w:marLeft w:val="0"/>
                  <w:marRight w:val="0"/>
                  <w:marTop w:val="0"/>
                  <w:marBottom w:val="0"/>
                  <w:divBdr>
                    <w:top w:val="none" w:sz="0" w:space="0" w:color="auto"/>
                    <w:left w:val="none" w:sz="0" w:space="0" w:color="auto"/>
                    <w:bottom w:val="none" w:sz="0" w:space="0" w:color="auto"/>
                    <w:right w:val="none" w:sz="0" w:space="0" w:color="auto"/>
                  </w:divBdr>
                  <w:divsChild>
                    <w:div w:id="1342977013">
                      <w:marLeft w:val="0"/>
                      <w:marRight w:val="0"/>
                      <w:marTop w:val="0"/>
                      <w:marBottom w:val="0"/>
                      <w:divBdr>
                        <w:top w:val="none" w:sz="0" w:space="0" w:color="auto"/>
                        <w:left w:val="none" w:sz="0" w:space="0" w:color="auto"/>
                        <w:bottom w:val="none" w:sz="0" w:space="0" w:color="auto"/>
                        <w:right w:val="none" w:sz="0" w:space="0" w:color="auto"/>
                      </w:divBdr>
                    </w:div>
                    <w:div w:id="541135171">
                      <w:marLeft w:val="0"/>
                      <w:marRight w:val="0"/>
                      <w:marTop w:val="0"/>
                      <w:marBottom w:val="0"/>
                      <w:divBdr>
                        <w:top w:val="none" w:sz="0" w:space="0" w:color="auto"/>
                        <w:left w:val="none" w:sz="0" w:space="0" w:color="auto"/>
                        <w:bottom w:val="none" w:sz="0" w:space="0" w:color="auto"/>
                        <w:right w:val="none" w:sz="0" w:space="0" w:color="auto"/>
                      </w:divBdr>
                      <w:divsChild>
                        <w:div w:id="996956113">
                          <w:marLeft w:val="0"/>
                          <w:marRight w:val="0"/>
                          <w:marTop w:val="0"/>
                          <w:marBottom w:val="0"/>
                          <w:divBdr>
                            <w:top w:val="none" w:sz="0" w:space="0" w:color="auto"/>
                            <w:left w:val="none" w:sz="0" w:space="0" w:color="auto"/>
                            <w:bottom w:val="none" w:sz="0" w:space="0" w:color="auto"/>
                            <w:right w:val="none" w:sz="0" w:space="0" w:color="auto"/>
                          </w:divBdr>
                          <w:divsChild>
                            <w:div w:id="167661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9262">
                      <w:marLeft w:val="0"/>
                      <w:marRight w:val="0"/>
                      <w:marTop w:val="0"/>
                      <w:marBottom w:val="0"/>
                      <w:divBdr>
                        <w:top w:val="none" w:sz="0" w:space="0" w:color="auto"/>
                        <w:left w:val="none" w:sz="0" w:space="0" w:color="auto"/>
                        <w:bottom w:val="none" w:sz="0" w:space="0" w:color="auto"/>
                        <w:right w:val="none" w:sz="0" w:space="0" w:color="auto"/>
                      </w:divBdr>
                      <w:divsChild>
                        <w:div w:id="348916103">
                          <w:marLeft w:val="0"/>
                          <w:marRight w:val="0"/>
                          <w:marTop w:val="0"/>
                          <w:marBottom w:val="0"/>
                          <w:divBdr>
                            <w:top w:val="none" w:sz="0" w:space="0" w:color="auto"/>
                            <w:left w:val="none" w:sz="0" w:space="0" w:color="auto"/>
                            <w:bottom w:val="none" w:sz="0" w:space="0" w:color="auto"/>
                            <w:right w:val="none" w:sz="0" w:space="0" w:color="auto"/>
                          </w:divBdr>
                          <w:divsChild>
                            <w:div w:id="11057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463389">
                  <w:marLeft w:val="0"/>
                  <w:marRight w:val="0"/>
                  <w:marTop w:val="0"/>
                  <w:marBottom w:val="0"/>
                  <w:divBdr>
                    <w:top w:val="none" w:sz="0" w:space="0" w:color="auto"/>
                    <w:left w:val="none" w:sz="0" w:space="0" w:color="auto"/>
                    <w:bottom w:val="none" w:sz="0" w:space="0" w:color="auto"/>
                    <w:right w:val="none" w:sz="0" w:space="0" w:color="auto"/>
                  </w:divBdr>
                  <w:divsChild>
                    <w:div w:id="24815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16686">
              <w:marLeft w:val="0"/>
              <w:marRight w:val="0"/>
              <w:marTop w:val="0"/>
              <w:marBottom w:val="0"/>
              <w:divBdr>
                <w:top w:val="none" w:sz="0" w:space="0" w:color="auto"/>
                <w:left w:val="none" w:sz="0" w:space="0" w:color="auto"/>
                <w:bottom w:val="none" w:sz="0" w:space="0" w:color="auto"/>
                <w:right w:val="none" w:sz="0" w:space="0" w:color="auto"/>
              </w:divBdr>
              <w:divsChild>
                <w:div w:id="1971327645">
                  <w:marLeft w:val="0"/>
                  <w:marRight w:val="0"/>
                  <w:marTop w:val="0"/>
                  <w:marBottom w:val="0"/>
                  <w:divBdr>
                    <w:top w:val="none" w:sz="0" w:space="0" w:color="auto"/>
                    <w:left w:val="none" w:sz="0" w:space="0" w:color="auto"/>
                    <w:bottom w:val="none" w:sz="0" w:space="0" w:color="auto"/>
                    <w:right w:val="none" w:sz="0" w:space="0" w:color="auto"/>
                  </w:divBdr>
                </w:div>
                <w:div w:id="867179454">
                  <w:marLeft w:val="0"/>
                  <w:marRight w:val="0"/>
                  <w:marTop w:val="0"/>
                  <w:marBottom w:val="0"/>
                  <w:divBdr>
                    <w:top w:val="none" w:sz="0" w:space="0" w:color="auto"/>
                    <w:left w:val="none" w:sz="0" w:space="0" w:color="auto"/>
                    <w:bottom w:val="none" w:sz="0" w:space="0" w:color="auto"/>
                    <w:right w:val="none" w:sz="0" w:space="0" w:color="auto"/>
                  </w:divBdr>
                  <w:divsChild>
                    <w:div w:id="332608905">
                      <w:marLeft w:val="0"/>
                      <w:marRight w:val="0"/>
                      <w:marTop w:val="0"/>
                      <w:marBottom w:val="0"/>
                      <w:divBdr>
                        <w:top w:val="none" w:sz="0" w:space="0" w:color="auto"/>
                        <w:left w:val="none" w:sz="0" w:space="0" w:color="auto"/>
                        <w:bottom w:val="none" w:sz="0" w:space="0" w:color="auto"/>
                        <w:right w:val="none" w:sz="0" w:space="0" w:color="auto"/>
                      </w:divBdr>
                    </w:div>
                    <w:div w:id="1072658416">
                      <w:marLeft w:val="0"/>
                      <w:marRight w:val="0"/>
                      <w:marTop w:val="0"/>
                      <w:marBottom w:val="0"/>
                      <w:divBdr>
                        <w:top w:val="none" w:sz="0" w:space="0" w:color="auto"/>
                        <w:left w:val="none" w:sz="0" w:space="0" w:color="auto"/>
                        <w:bottom w:val="none" w:sz="0" w:space="0" w:color="auto"/>
                        <w:right w:val="none" w:sz="0" w:space="0" w:color="auto"/>
                      </w:divBdr>
                      <w:divsChild>
                        <w:div w:id="354815028">
                          <w:marLeft w:val="0"/>
                          <w:marRight w:val="0"/>
                          <w:marTop w:val="0"/>
                          <w:marBottom w:val="0"/>
                          <w:divBdr>
                            <w:top w:val="none" w:sz="0" w:space="0" w:color="auto"/>
                            <w:left w:val="none" w:sz="0" w:space="0" w:color="auto"/>
                            <w:bottom w:val="none" w:sz="0" w:space="0" w:color="auto"/>
                            <w:right w:val="none" w:sz="0" w:space="0" w:color="auto"/>
                          </w:divBdr>
                          <w:divsChild>
                            <w:div w:id="18886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667419">
                      <w:marLeft w:val="0"/>
                      <w:marRight w:val="0"/>
                      <w:marTop w:val="0"/>
                      <w:marBottom w:val="0"/>
                      <w:divBdr>
                        <w:top w:val="none" w:sz="0" w:space="0" w:color="auto"/>
                        <w:left w:val="none" w:sz="0" w:space="0" w:color="auto"/>
                        <w:bottom w:val="none" w:sz="0" w:space="0" w:color="auto"/>
                        <w:right w:val="none" w:sz="0" w:space="0" w:color="auto"/>
                      </w:divBdr>
                      <w:divsChild>
                        <w:div w:id="936325418">
                          <w:marLeft w:val="0"/>
                          <w:marRight w:val="0"/>
                          <w:marTop w:val="0"/>
                          <w:marBottom w:val="0"/>
                          <w:divBdr>
                            <w:top w:val="none" w:sz="0" w:space="0" w:color="auto"/>
                            <w:left w:val="none" w:sz="0" w:space="0" w:color="auto"/>
                            <w:bottom w:val="none" w:sz="0" w:space="0" w:color="auto"/>
                            <w:right w:val="none" w:sz="0" w:space="0" w:color="auto"/>
                          </w:divBdr>
                          <w:divsChild>
                            <w:div w:id="173149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09211">
                      <w:marLeft w:val="0"/>
                      <w:marRight w:val="0"/>
                      <w:marTop w:val="0"/>
                      <w:marBottom w:val="0"/>
                      <w:divBdr>
                        <w:top w:val="none" w:sz="0" w:space="0" w:color="auto"/>
                        <w:left w:val="none" w:sz="0" w:space="0" w:color="auto"/>
                        <w:bottom w:val="none" w:sz="0" w:space="0" w:color="auto"/>
                        <w:right w:val="none" w:sz="0" w:space="0" w:color="auto"/>
                      </w:divBdr>
                      <w:divsChild>
                        <w:div w:id="769203642">
                          <w:marLeft w:val="0"/>
                          <w:marRight w:val="0"/>
                          <w:marTop w:val="0"/>
                          <w:marBottom w:val="0"/>
                          <w:divBdr>
                            <w:top w:val="none" w:sz="0" w:space="0" w:color="auto"/>
                            <w:left w:val="none" w:sz="0" w:space="0" w:color="auto"/>
                            <w:bottom w:val="none" w:sz="0" w:space="0" w:color="auto"/>
                            <w:right w:val="none" w:sz="0" w:space="0" w:color="auto"/>
                          </w:divBdr>
                          <w:divsChild>
                            <w:div w:id="198161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72331">
                      <w:marLeft w:val="0"/>
                      <w:marRight w:val="0"/>
                      <w:marTop w:val="0"/>
                      <w:marBottom w:val="0"/>
                      <w:divBdr>
                        <w:top w:val="none" w:sz="0" w:space="0" w:color="auto"/>
                        <w:left w:val="none" w:sz="0" w:space="0" w:color="auto"/>
                        <w:bottom w:val="none" w:sz="0" w:space="0" w:color="auto"/>
                        <w:right w:val="none" w:sz="0" w:space="0" w:color="auto"/>
                      </w:divBdr>
                      <w:divsChild>
                        <w:div w:id="194582805">
                          <w:marLeft w:val="0"/>
                          <w:marRight w:val="0"/>
                          <w:marTop w:val="0"/>
                          <w:marBottom w:val="0"/>
                          <w:divBdr>
                            <w:top w:val="none" w:sz="0" w:space="0" w:color="auto"/>
                            <w:left w:val="none" w:sz="0" w:space="0" w:color="auto"/>
                            <w:bottom w:val="none" w:sz="0" w:space="0" w:color="auto"/>
                            <w:right w:val="none" w:sz="0" w:space="0" w:color="auto"/>
                          </w:divBdr>
                          <w:divsChild>
                            <w:div w:id="4653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493569">
                      <w:marLeft w:val="0"/>
                      <w:marRight w:val="0"/>
                      <w:marTop w:val="0"/>
                      <w:marBottom w:val="0"/>
                      <w:divBdr>
                        <w:top w:val="none" w:sz="0" w:space="0" w:color="auto"/>
                        <w:left w:val="none" w:sz="0" w:space="0" w:color="auto"/>
                        <w:bottom w:val="none" w:sz="0" w:space="0" w:color="auto"/>
                        <w:right w:val="none" w:sz="0" w:space="0" w:color="auto"/>
                      </w:divBdr>
                      <w:divsChild>
                        <w:div w:id="1504274244">
                          <w:marLeft w:val="0"/>
                          <w:marRight w:val="0"/>
                          <w:marTop w:val="0"/>
                          <w:marBottom w:val="0"/>
                          <w:divBdr>
                            <w:top w:val="none" w:sz="0" w:space="0" w:color="auto"/>
                            <w:left w:val="none" w:sz="0" w:space="0" w:color="auto"/>
                            <w:bottom w:val="none" w:sz="0" w:space="0" w:color="auto"/>
                            <w:right w:val="none" w:sz="0" w:space="0" w:color="auto"/>
                          </w:divBdr>
                          <w:divsChild>
                            <w:div w:id="82759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229380">
                  <w:marLeft w:val="0"/>
                  <w:marRight w:val="0"/>
                  <w:marTop w:val="0"/>
                  <w:marBottom w:val="0"/>
                  <w:divBdr>
                    <w:top w:val="none" w:sz="0" w:space="0" w:color="auto"/>
                    <w:left w:val="none" w:sz="0" w:space="0" w:color="auto"/>
                    <w:bottom w:val="none" w:sz="0" w:space="0" w:color="auto"/>
                    <w:right w:val="none" w:sz="0" w:space="0" w:color="auto"/>
                  </w:divBdr>
                  <w:divsChild>
                    <w:div w:id="1258363801">
                      <w:marLeft w:val="0"/>
                      <w:marRight w:val="0"/>
                      <w:marTop w:val="0"/>
                      <w:marBottom w:val="0"/>
                      <w:divBdr>
                        <w:top w:val="none" w:sz="0" w:space="0" w:color="auto"/>
                        <w:left w:val="none" w:sz="0" w:space="0" w:color="auto"/>
                        <w:bottom w:val="none" w:sz="0" w:space="0" w:color="auto"/>
                        <w:right w:val="none" w:sz="0" w:space="0" w:color="auto"/>
                      </w:divBdr>
                    </w:div>
                  </w:divsChild>
                </w:div>
                <w:div w:id="1494293589">
                  <w:marLeft w:val="0"/>
                  <w:marRight w:val="0"/>
                  <w:marTop w:val="0"/>
                  <w:marBottom w:val="0"/>
                  <w:divBdr>
                    <w:top w:val="none" w:sz="0" w:space="0" w:color="auto"/>
                    <w:left w:val="none" w:sz="0" w:space="0" w:color="auto"/>
                    <w:bottom w:val="none" w:sz="0" w:space="0" w:color="auto"/>
                    <w:right w:val="none" w:sz="0" w:space="0" w:color="auto"/>
                  </w:divBdr>
                  <w:divsChild>
                    <w:div w:id="161051916">
                      <w:marLeft w:val="0"/>
                      <w:marRight w:val="0"/>
                      <w:marTop w:val="0"/>
                      <w:marBottom w:val="0"/>
                      <w:divBdr>
                        <w:top w:val="none" w:sz="0" w:space="0" w:color="auto"/>
                        <w:left w:val="none" w:sz="0" w:space="0" w:color="auto"/>
                        <w:bottom w:val="none" w:sz="0" w:space="0" w:color="auto"/>
                        <w:right w:val="none" w:sz="0" w:space="0" w:color="auto"/>
                      </w:divBdr>
                    </w:div>
                    <w:div w:id="373623308">
                      <w:marLeft w:val="0"/>
                      <w:marRight w:val="0"/>
                      <w:marTop w:val="0"/>
                      <w:marBottom w:val="0"/>
                      <w:divBdr>
                        <w:top w:val="none" w:sz="0" w:space="0" w:color="auto"/>
                        <w:left w:val="none" w:sz="0" w:space="0" w:color="auto"/>
                        <w:bottom w:val="none" w:sz="0" w:space="0" w:color="auto"/>
                        <w:right w:val="none" w:sz="0" w:space="0" w:color="auto"/>
                      </w:divBdr>
                      <w:divsChild>
                        <w:div w:id="415715518">
                          <w:marLeft w:val="0"/>
                          <w:marRight w:val="0"/>
                          <w:marTop w:val="0"/>
                          <w:marBottom w:val="0"/>
                          <w:divBdr>
                            <w:top w:val="none" w:sz="0" w:space="0" w:color="auto"/>
                            <w:left w:val="none" w:sz="0" w:space="0" w:color="auto"/>
                            <w:bottom w:val="none" w:sz="0" w:space="0" w:color="auto"/>
                            <w:right w:val="none" w:sz="0" w:space="0" w:color="auto"/>
                          </w:divBdr>
                          <w:divsChild>
                            <w:div w:id="12624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83341">
                      <w:marLeft w:val="0"/>
                      <w:marRight w:val="0"/>
                      <w:marTop w:val="0"/>
                      <w:marBottom w:val="0"/>
                      <w:divBdr>
                        <w:top w:val="none" w:sz="0" w:space="0" w:color="auto"/>
                        <w:left w:val="none" w:sz="0" w:space="0" w:color="auto"/>
                        <w:bottom w:val="none" w:sz="0" w:space="0" w:color="auto"/>
                        <w:right w:val="none" w:sz="0" w:space="0" w:color="auto"/>
                      </w:divBdr>
                      <w:divsChild>
                        <w:div w:id="693383393">
                          <w:marLeft w:val="0"/>
                          <w:marRight w:val="0"/>
                          <w:marTop w:val="0"/>
                          <w:marBottom w:val="0"/>
                          <w:divBdr>
                            <w:top w:val="none" w:sz="0" w:space="0" w:color="auto"/>
                            <w:left w:val="none" w:sz="0" w:space="0" w:color="auto"/>
                            <w:bottom w:val="none" w:sz="0" w:space="0" w:color="auto"/>
                            <w:right w:val="none" w:sz="0" w:space="0" w:color="auto"/>
                          </w:divBdr>
                          <w:divsChild>
                            <w:div w:id="1506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27530">
                      <w:marLeft w:val="0"/>
                      <w:marRight w:val="0"/>
                      <w:marTop w:val="0"/>
                      <w:marBottom w:val="0"/>
                      <w:divBdr>
                        <w:top w:val="none" w:sz="0" w:space="0" w:color="auto"/>
                        <w:left w:val="none" w:sz="0" w:space="0" w:color="auto"/>
                        <w:bottom w:val="none" w:sz="0" w:space="0" w:color="auto"/>
                        <w:right w:val="none" w:sz="0" w:space="0" w:color="auto"/>
                      </w:divBdr>
                      <w:divsChild>
                        <w:div w:id="262963093">
                          <w:marLeft w:val="0"/>
                          <w:marRight w:val="0"/>
                          <w:marTop w:val="0"/>
                          <w:marBottom w:val="0"/>
                          <w:divBdr>
                            <w:top w:val="none" w:sz="0" w:space="0" w:color="auto"/>
                            <w:left w:val="none" w:sz="0" w:space="0" w:color="auto"/>
                            <w:bottom w:val="none" w:sz="0" w:space="0" w:color="auto"/>
                            <w:right w:val="none" w:sz="0" w:space="0" w:color="auto"/>
                          </w:divBdr>
                          <w:divsChild>
                            <w:div w:id="124849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020704">
          <w:marLeft w:val="0"/>
          <w:marRight w:val="0"/>
          <w:marTop w:val="0"/>
          <w:marBottom w:val="0"/>
          <w:divBdr>
            <w:top w:val="none" w:sz="0" w:space="0" w:color="auto"/>
            <w:left w:val="none" w:sz="0" w:space="0" w:color="auto"/>
            <w:bottom w:val="none" w:sz="0" w:space="0" w:color="auto"/>
            <w:right w:val="none" w:sz="0" w:space="0" w:color="auto"/>
          </w:divBdr>
          <w:divsChild>
            <w:div w:id="385377519">
              <w:marLeft w:val="0"/>
              <w:marRight w:val="0"/>
              <w:marTop w:val="0"/>
              <w:marBottom w:val="0"/>
              <w:divBdr>
                <w:top w:val="none" w:sz="0" w:space="0" w:color="auto"/>
                <w:left w:val="none" w:sz="0" w:space="0" w:color="auto"/>
                <w:bottom w:val="none" w:sz="0" w:space="0" w:color="auto"/>
                <w:right w:val="none" w:sz="0" w:space="0" w:color="auto"/>
              </w:divBdr>
            </w:div>
            <w:div w:id="1280261162">
              <w:marLeft w:val="0"/>
              <w:marRight w:val="0"/>
              <w:marTop w:val="0"/>
              <w:marBottom w:val="0"/>
              <w:divBdr>
                <w:top w:val="none" w:sz="0" w:space="0" w:color="auto"/>
                <w:left w:val="none" w:sz="0" w:space="0" w:color="auto"/>
                <w:bottom w:val="none" w:sz="0" w:space="0" w:color="auto"/>
                <w:right w:val="none" w:sz="0" w:space="0" w:color="auto"/>
              </w:divBdr>
              <w:divsChild>
                <w:div w:id="1356731810">
                  <w:marLeft w:val="0"/>
                  <w:marRight w:val="0"/>
                  <w:marTop w:val="0"/>
                  <w:marBottom w:val="0"/>
                  <w:divBdr>
                    <w:top w:val="none" w:sz="0" w:space="0" w:color="auto"/>
                    <w:left w:val="none" w:sz="0" w:space="0" w:color="auto"/>
                    <w:bottom w:val="none" w:sz="0" w:space="0" w:color="auto"/>
                    <w:right w:val="none" w:sz="0" w:space="0" w:color="auto"/>
                  </w:divBdr>
                </w:div>
                <w:div w:id="913860892">
                  <w:marLeft w:val="0"/>
                  <w:marRight w:val="0"/>
                  <w:marTop w:val="0"/>
                  <w:marBottom w:val="0"/>
                  <w:divBdr>
                    <w:top w:val="none" w:sz="0" w:space="0" w:color="auto"/>
                    <w:left w:val="none" w:sz="0" w:space="0" w:color="auto"/>
                    <w:bottom w:val="none" w:sz="0" w:space="0" w:color="auto"/>
                    <w:right w:val="none" w:sz="0" w:space="0" w:color="auto"/>
                  </w:divBdr>
                  <w:divsChild>
                    <w:div w:id="1843232556">
                      <w:marLeft w:val="0"/>
                      <w:marRight w:val="0"/>
                      <w:marTop w:val="0"/>
                      <w:marBottom w:val="0"/>
                      <w:divBdr>
                        <w:top w:val="none" w:sz="0" w:space="0" w:color="auto"/>
                        <w:left w:val="none" w:sz="0" w:space="0" w:color="auto"/>
                        <w:bottom w:val="none" w:sz="0" w:space="0" w:color="auto"/>
                        <w:right w:val="none" w:sz="0" w:space="0" w:color="auto"/>
                      </w:divBdr>
                    </w:div>
                    <w:div w:id="94401453">
                      <w:marLeft w:val="0"/>
                      <w:marRight w:val="0"/>
                      <w:marTop w:val="0"/>
                      <w:marBottom w:val="0"/>
                      <w:divBdr>
                        <w:top w:val="none" w:sz="0" w:space="0" w:color="auto"/>
                        <w:left w:val="none" w:sz="0" w:space="0" w:color="auto"/>
                        <w:bottom w:val="none" w:sz="0" w:space="0" w:color="auto"/>
                        <w:right w:val="none" w:sz="0" w:space="0" w:color="auto"/>
                      </w:divBdr>
                      <w:divsChild>
                        <w:div w:id="1560164097">
                          <w:marLeft w:val="0"/>
                          <w:marRight w:val="0"/>
                          <w:marTop w:val="0"/>
                          <w:marBottom w:val="0"/>
                          <w:divBdr>
                            <w:top w:val="none" w:sz="0" w:space="0" w:color="auto"/>
                            <w:left w:val="none" w:sz="0" w:space="0" w:color="auto"/>
                            <w:bottom w:val="none" w:sz="0" w:space="0" w:color="auto"/>
                            <w:right w:val="none" w:sz="0" w:space="0" w:color="auto"/>
                          </w:divBdr>
                        </w:div>
                        <w:div w:id="1074737696">
                          <w:marLeft w:val="0"/>
                          <w:marRight w:val="0"/>
                          <w:marTop w:val="0"/>
                          <w:marBottom w:val="0"/>
                          <w:divBdr>
                            <w:top w:val="none" w:sz="0" w:space="0" w:color="auto"/>
                            <w:left w:val="none" w:sz="0" w:space="0" w:color="auto"/>
                            <w:bottom w:val="none" w:sz="0" w:space="0" w:color="auto"/>
                            <w:right w:val="none" w:sz="0" w:space="0" w:color="auto"/>
                          </w:divBdr>
                          <w:divsChild>
                            <w:div w:id="1470629463">
                              <w:marLeft w:val="0"/>
                              <w:marRight w:val="0"/>
                              <w:marTop w:val="0"/>
                              <w:marBottom w:val="0"/>
                              <w:divBdr>
                                <w:top w:val="none" w:sz="0" w:space="0" w:color="auto"/>
                                <w:left w:val="none" w:sz="0" w:space="0" w:color="auto"/>
                                <w:bottom w:val="none" w:sz="0" w:space="0" w:color="auto"/>
                                <w:right w:val="none" w:sz="0" w:space="0" w:color="auto"/>
                              </w:divBdr>
                              <w:divsChild>
                                <w:div w:id="113594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870193">
                          <w:marLeft w:val="0"/>
                          <w:marRight w:val="0"/>
                          <w:marTop w:val="0"/>
                          <w:marBottom w:val="0"/>
                          <w:divBdr>
                            <w:top w:val="none" w:sz="0" w:space="0" w:color="auto"/>
                            <w:left w:val="none" w:sz="0" w:space="0" w:color="auto"/>
                            <w:bottom w:val="none" w:sz="0" w:space="0" w:color="auto"/>
                            <w:right w:val="none" w:sz="0" w:space="0" w:color="auto"/>
                          </w:divBdr>
                          <w:divsChild>
                            <w:div w:id="1156797891">
                              <w:marLeft w:val="0"/>
                              <w:marRight w:val="0"/>
                              <w:marTop w:val="0"/>
                              <w:marBottom w:val="0"/>
                              <w:divBdr>
                                <w:top w:val="none" w:sz="0" w:space="0" w:color="auto"/>
                                <w:left w:val="none" w:sz="0" w:space="0" w:color="auto"/>
                                <w:bottom w:val="none" w:sz="0" w:space="0" w:color="auto"/>
                                <w:right w:val="none" w:sz="0" w:space="0" w:color="auto"/>
                              </w:divBdr>
                              <w:divsChild>
                                <w:div w:id="4726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737472">
                          <w:marLeft w:val="0"/>
                          <w:marRight w:val="0"/>
                          <w:marTop w:val="0"/>
                          <w:marBottom w:val="0"/>
                          <w:divBdr>
                            <w:top w:val="none" w:sz="0" w:space="0" w:color="auto"/>
                            <w:left w:val="none" w:sz="0" w:space="0" w:color="auto"/>
                            <w:bottom w:val="none" w:sz="0" w:space="0" w:color="auto"/>
                            <w:right w:val="none" w:sz="0" w:space="0" w:color="auto"/>
                          </w:divBdr>
                          <w:divsChild>
                            <w:div w:id="891575836">
                              <w:marLeft w:val="0"/>
                              <w:marRight w:val="0"/>
                              <w:marTop w:val="0"/>
                              <w:marBottom w:val="0"/>
                              <w:divBdr>
                                <w:top w:val="none" w:sz="0" w:space="0" w:color="auto"/>
                                <w:left w:val="none" w:sz="0" w:space="0" w:color="auto"/>
                                <w:bottom w:val="none" w:sz="0" w:space="0" w:color="auto"/>
                                <w:right w:val="none" w:sz="0" w:space="0" w:color="auto"/>
                              </w:divBdr>
                              <w:divsChild>
                                <w:div w:id="207928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4676">
                      <w:marLeft w:val="0"/>
                      <w:marRight w:val="0"/>
                      <w:marTop w:val="0"/>
                      <w:marBottom w:val="0"/>
                      <w:divBdr>
                        <w:top w:val="none" w:sz="0" w:space="0" w:color="auto"/>
                        <w:left w:val="none" w:sz="0" w:space="0" w:color="auto"/>
                        <w:bottom w:val="none" w:sz="0" w:space="0" w:color="auto"/>
                        <w:right w:val="none" w:sz="0" w:space="0" w:color="auto"/>
                      </w:divBdr>
                      <w:divsChild>
                        <w:div w:id="145682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4544">
                  <w:marLeft w:val="0"/>
                  <w:marRight w:val="0"/>
                  <w:marTop w:val="0"/>
                  <w:marBottom w:val="0"/>
                  <w:divBdr>
                    <w:top w:val="none" w:sz="0" w:space="0" w:color="auto"/>
                    <w:left w:val="none" w:sz="0" w:space="0" w:color="auto"/>
                    <w:bottom w:val="none" w:sz="0" w:space="0" w:color="auto"/>
                    <w:right w:val="none" w:sz="0" w:space="0" w:color="auto"/>
                  </w:divBdr>
                  <w:divsChild>
                    <w:div w:id="1924800012">
                      <w:marLeft w:val="0"/>
                      <w:marRight w:val="0"/>
                      <w:marTop w:val="0"/>
                      <w:marBottom w:val="0"/>
                      <w:divBdr>
                        <w:top w:val="none" w:sz="0" w:space="0" w:color="auto"/>
                        <w:left w:val="none" w:sz="0" w:space="0" w:color="auto"/>
                        <w:bottom w:val="none" w:sz="0" w:space="0" w:color="auto"/>
                        <w:right w:val="none" w:sz="0" w:space="0" w:color="auto"/>
                      </w:divBdr>
                    </w:div>
                  </w:divsChild>
                </w:div>
                <w:div w:id="1604191610">
                  <w:marLeft w:val="0"/>
                  <w:marRight w:val="0"/>
                  <w:marTop w:val="0"/>
                  <w:marBottom w:val="0"/>
                  <w:divBdr>
                    <w:top w:val="none" w:sz="0" w:space="0" w:color="auto"/>
                    <w:left w:val="none" w:sz="0" w:space="0" w:color="auto"/>
                    <w:bottom w:val="none" w:sz="0" w:space="0" w:color="auto"/>
                    <w:right w:val="none" w:sz="0" w:space="0" w:color="auto"/>
                  </w:divBdr>
                  <w:divsChild>
                    <w:div w:id="671690407">
                      <w:marLeft w:val="0"/>
                      <w:marRight w:val="0"/>
                      <w:marTop w:val="0"/>
                      <w:marBottom w:val="0"/>
                      <w:divBdr>
                        <w:top w:val="none" w:sz="0" w:space="0" w:color="auto"/>
                        <w:left w:val="none" w:sz="0" w:space="0" w:color="auto"/>
                        <w:bottom w:val="none" w:sz="0" w:space="0" w:color="auto"/>
                        <w:right w:val="none" w:sz="0" w:space="0" w:color="auto"/>
                      </w:divBdr>
                    </w:div>
                    <w:div w:id="1026642987">
                      <w:marLeft w:val="0"/>
                      <w:marRight w:val="0"/>
                      <w:marTop w:val="0"/>
                      <w:marBottom w:val="0"/>
                      <w:divBdr>
                        <w:top w:val="none" w:sz="0" w:space="0" w:color="auto"/>
                        <w:left w:val="none" w:sz="0" w:space="0" w:color="auto"/>
                        <w:bottom w:val="none" w:sz="0" w:space="0" w:color="auto"/>
                        <w:right w:val="none" w:sz="0" w:space="0" w:color="auto"/>
                      </w:divBdr>
                      <w:divsChild>
                        <w:div w:id="1933538787">
                          <w:marLeft w:val="0"/>
                          <w:marRight w:val="0"/>
                          <w:marTop w:val="0"/>
                          <w:marBottom w:val="0"/>
                          <w:divBdr>
                            <w:top w:val="none" w:sz="0" w:space="0" w:color="auto"/>
                            <w:left w:val="none" w:sz="0" w:space="0" w:color="auto"/>
                            <w:bottom w:val="none" w:sz="0" w:space="0" w:color="auto"/>
                            <w:right w:val="none" w:sz="0" w:space="0" w:color="auto"/>
                          </w:divBdr>
                        </w:div>
                      </w:divsChild>
                    </w:div>
                    <w:div w:id="918561188">
                      <w:marLeft w:val="0"/>
                      <w:marRight w:val="0"/>
                      <w:marTop w:val="0"/>
                      <w:marBottom w:val="0"/>
                      <w:divBdr>
                        <w:top w:val="none" w:sz="0" w:space="0" w:color="auto"/>
                        <w:left w:val="none" w:sz="0" w:space="0" w:color="auto"/>
                        <w:bottom w:val="none" w:sz="0" w:space="0" w:color="auto"/>
                        <w:right w:val="none" w:sz="0" w:space="0" w:color="auto"/>
                      </w:divBdr>
                      <w:divsChild>
                        <w:div w:id="310450880">
                          <w:marLeft w:val="0"/>
                          <w:marRight w:val="0"/>
                          <w:marTop w:val="0"/>
                          <w:marBottom w:val="0"/>
                          <w:divBdr>
                            <w:top w:val="none" w:sz="0" w:space="0" w:color="auto"/>
                            <w:left w:val="none" w:sz="0" w:space="0" w:color="auto"/>
                            <w:bottom w:val="none" w:sz="0" w:space="0" w:color="auto"/>
                            <w:right w:val="none" w:sz="0" w:space="0" w:color="auto"/>
                          </w:divBdr>
                        </w:div>
                      </w:divsChild>
                    </w:div>
                    <w:div w:id="977107923">
                      <w:marLeft w:val="0"/>
                      <w:marRight w:val="0"/>
                      <w:marTop w:val="0"/>
                      <w:marBottom w:val="0"/>
                      <w:divBdr>
                        <w:top w:val="none" w:sz="0" w:space="0" w:color="auto"/>
                        <w:left w:val="none" w:sz="0" w:space="0" w:color="auto"/>
                        <w:bottom w:val="none" w:sz="0" w:space="0" w:color="auto"/>
                        <w:right w:val="none" w:sz="0" w:space="0" w:color="auto"/>
                      </w:divBdr>
                      <w:divsChild>
                        <w:div w:id="598634872">
                          <w:marLeft w:val="0"/>
                          <w:marRight w:val="0"/>
                          <w:marTop w:val="0"/>
                          <w:marBottom w:val="0"/>
                          <w:divBdr>
                            <w:top w:val="none" w:sz="0" w:space="0" w:color="auto"/>
                            <w:left w:val="none" w:sz="0" w:space="0" w:color="auto"/>
                            <w:bottom w:val="none" w:sz="0" w:space="0" w:color="auto"/>
                            <w:right w:val="none" w:sz="0" w:space="0" w:color="auto"/>
                          </w:divBdr>
                        </w:div>
                      </w:divsChild>
                    </w:div>
                    <w:div w:id="45885452">
                      <w:marLeft w:val="0"/>
                      <w:marRight w:val="0"/>
                      <w:marTop w:val="0"/>
                      <w:marBottom w:val="0"/>
                      <w:divBdr>
                        <w:top w:val="none" w:sz="0" w:space="0" w:color="auto"/>
                        <w:left w:val="none" w:sz="0" w:space="0" w:color="auto"/>
                        <w:bottom w:val="none" w:sz="0" w:space="0" w:color="auto"/>
                        <w:right w:val="none" w:sz="0" w:space="0" w:color="auto"/>
                      </w:divBdr>
                      <w:divsChild>
                        <w:div w:id="202284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2928">
                  <w:marLeft w:val="0"/>
                  <w:marRight w:val="0"/>
                  <w:marTop w:val="0"/>
                  <w:marBottom w:val="0"/>
                  <w:divBdr>
                    <w:top w:val="none" w:sz="0" w:space="0" w:color="auto"/>
                    <w:left w:val="none" w:sz="0" w:space="0" w:color="auto"/>
                    <w:bottom w:val="none" w:sz="0" w:space="0" w:color="auto"/>
                    <w:right w:val="none" w:sz="0" w:space="0" w:color="auto"/>
                  </w:divBdr>
                  <w:divsChild>
                    <w:div w:id="905069000">
                      <w:marLeft w:val="0"/>
                      <w:marRight w:val="0"/>
                      <w:marTop w:val="0"/>
                      <w:marBottom w:val="0"/>
                      <w:divBdr>
                        <w:top w:val="none" w:sz="0" w:space="0" w:color="auto"/>
                        <w:left w:val="none" w:sz="0" w:space="0" w:color="auto"/>
                        <w:bottom w:val="none" w:sz="0" w:space="0" w:color="auto"/>
                        <w:right w:val="none" w:sz="0" w:space="0" w:color="auto"/>
                      </w:divBdr>
                    </w:div>
                    <w:div w:id="339699481">
                      <w:marLeft w:val="0"/>
                      <w:marRight w:val="0"/>
                      <w:marTop w:val="0"/>
                      <w:marBottom w:val="0"/>
                      <w:divBdr>
                        <w:top w:val="none" w:sz="0" w:space="0" w:color="auto"/>
                        <w:left w:val="none" w:sz="0" w:space="0" w:color="auto"/>
                        <w:bottom w:val="none" w:sz="0" w:space="0" w:color="auto"/>
                        <w:right w:val="none" w:sz="0" w:space="0" w:color="auto"/>
                      </w:divBdr>
                      <w:divsChild>
                        <w:div w:id="907424328">
                          <w:marLeft w:val="0"/>
                          <w:marRight w:val="0"/>
                          <w:marTop w:val="0"/>
                          <w:marBottom w:val="0"/>
                          <w:divBdr>
                            <w:top w:val="none" w:sz="0" w:space="0" w:color="auto"/>
                            <w:left w:val="none" w:sz="0" w:space="0" w:color="auto"/>
                            <w:bottom w:val="none" w:sz="0" w:space="0" w:color="auto"/>
                            <w:right w:val="none" w:sz="0" w:space="0" w:color="auto"/>
                          </w:divBdr>
                        </w:div>
                        <w:div w:id="1875145902">
                          <w:marLeft w:val="0"/>
                          <w:marRight w:val="0"/>
                          <w:marTop w:val="0"/>
                          <w:marBottom w:val="0"/>
                          <w:divBdr>
                            <w:top w:val="none" w:sz="0" w:space="0" w:color="auto"/>
                            <w:left w:val="none" w:sz="0" w:space="0" w:color="auto"/>
                            <w:bottom w:val="none" w:sz="0" w:space="0" w:color="auto"/>
                            <w:right w:val="none" w:sz="0" w:space="0" w:color="auto"/>
                          </w:divBdr>
                          <w:divsChild>
                            <w:div w:id="1204829248">
                              <w:marLeft w:val="0"/>
                              <w:marRight w:val="0"/>
                              <w:marTop w:val="0"/>
                              <w:marBottom w:val="0"/>
                              <w:divBdr>
                                <w:top w:val="none" w:sz="0" w:space="0" w:color="auto"/>
                                <w:left w:val="none" w:sz="0" w:space="0" w:color="auto"/>
                                <w:bottom w:val="none" w:sz="0" w:space="0" w:color="auto"/>
                                <w:right w:val="none" w:sz="0" w:space="0" w:color="auto"/>
                              </w:divBdr>
                              <w:divsChild>
                                <w:div w:id="4204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7828">
                          <w:marLeft w:val="0"/>
                          <w:marRight w:val="0"/>
                          <w:marTop w:val="0"/>
                          <w:marBottom w:val="0"/>
                          <w:divBdr>
                            <w:top w:val="none" w:sz="0" w:space="0" w:color="auto"/>
                            <w:left w:val="none" w:sz="0" w:space="0" w:color="auto"/>
                            <w:bottom w:val="none" w:sz="0" w:space="0" w:color="auto"/>
                            <w:right w:val="none" w:sz="0" w:space="0" w:color="auto"/>
                          </w:divBdr>
                          <w:divsChild>
                            <w:div w:id="212161247">
                              <w:marLeft w:val="0"/>
                              <w:marRight w:val="0"/>
                              <w:marTop w:val="0"/>
                              <w:marBottom w:val="0"/>
                              <w:divBdr>
                                <w:top w:val="none" w:sz="0" w:space="0" w:color="auto"/>
                                <w:left w:val="none" w:sz="0" w:space="0" w:color="auto"/>
                                <w:bottom w:val="none" w:sz="0" w:space="0" w:color="auto"/>
                                <w:right w:val="none" w:sz="0" w:space="0" w:color="auto"/>
                              </w:divBdr>
                              <w:divsChild>
                                <w:div w:id="195451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641199">
                          <w:marLeft w:val="0"/>
                          <w:marRight w:val="0"/>
                          <w:marTop w:val="0"/>
                          <w:marBottom w:val="0"/>
                          <w:divBdr>
                            <w:top w:val="none" w:sz="0" w:space="0" w:color="auto"/>
                            <w:left w:val="none" w:sz="0" w:space="0" w:color="auto"/>
                            <w:bottom w:val="none" w:sz="0" w:space="0" w:color="auto"/>
                            <w:right w:val="none" w:sz="0" w:space="0" w:color="auto"/>
                          </w:divBdr>
                          <w:divsChild>
                            <w:div w:id="943195868">
                              <w:marLeft w:val="0"/>
                              <w:marRight w:val="0"/>
                              <w:marTop w:val="0"/>
                              <w:marBottom w:val="0"/>
                              <w:divBdr>
                                <w:top w:val="none" w:sz="0" w:space="0" w:color="auto"/>
                                <w:left w:val="none" w:sz="0" w:space="0" w:color="auto"/>
                                <w:bottom w:val="none" w:sz="0" w:space="0" w:color="auto"/>
                                <w:right w:val="none" w:sz="0" w:space="0" w:color="auto"/>
                              </w:divBdr>
                              <w:divsChild>
                                <w:div w:id="19006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233132">
                          <w:marLeft w:val="0"/>
                          <w:marRight w:val="0"/>
                          <w:marTop w:val="0"/>
                          <w:marBottom w:val="0"/>
                          <w:divBdr>
                            <w:top w:val="none" w:sz="0" w:space="0" w:color="auto"/>
                            <w:left w:val="none" w:sz="0" w:space="0" w:color="auto"/>
                            <w:bottom w:val="none" w:sz="0" w:space="0" w:color="auto"/>
                            <w:right w:val="none" w:sz="0" w:space="0" w:color="auto"/>
                          </w:divBdr>
                          <w:divsChild>
                            <w:div w:id="1340884865">
                              <w:marLeft w:val="0"/>
                              <w:marRight w:val="0"/>
                              <w:marTop w:val="0"/>
                              <w:marBottom w:val="0"/>
                              <w:divBdr>
                                <w:top w:val="none" w:sz="0" w:space="0" w:color="auto"/>
                                <w:left w:val="none" w:sz="0" w:space="0" w:color="auto"/>
                                <w:bottom w:val="none" w:sz="0" w:space="0" w:color="auto"/>
                                <w:right w:val="none" w:sz="0" w:space="0" w:color="auto"/>
                              </w:divBdr>
                              <w:divsChild>
                                <w:div w:id="87766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99446">
                      <w:marLeft w:val="0"/>
                      <w:marRight w:val="0"/>
                      <w:marTop w:val="0"/>
                      <w:marBottom w:val="0"/>
                      <w:divBdr>
                        <w:top w:val="none" w:sz="0" w:space="0" w:color="auto"/>
                        <w:left w:val="none" w:sz="0" w:space="0" w:color="auto"/>
                        <w:bottom w:val="none" w:sz="0" w:space="0" w:color="auto"/>
                        <w:right w:val="none" w:sz="0" w:space="0" w:color="auto"/>
                      </w:divBdr>
                      <w:divsChild>
                        <w:div w:id="115664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625803">
              <w:marLeft w:val="0"/>
              <w:marRight w:val="0"/>
              <w:marTop w:val="0"/>
              <w:marBottom w:val="0"/>
              <w:divBdr>
                <w:top w:val="none" w:sz="0" w:space="0" w:color="auto"/>
                <w:left w:val="none" w:sz="0" w:space="0" w:color="auto"/>
                <w:bottom w:val="none" w:sz="0" w:space="0" w:color="auto"/>
                <w:right w:val="none" w:sz="0" w:space="0" w:color="auto"/>
              </w:divBdr>
              <w:divsChild>
                <w:div w:id="647783942">
                  <w:marLeft w:val="0"/>
                  <w:marRight w:val="0"/>
                  <w:marTop w:val="0"/>
                  <w:marBottom w:val="0"/>
                  <w:divBdr>
                    <w:top w:val="none" w:sz="0" w:space="0" w:color="auto"/>
                    <w:left w:val="none" w:sz="0" w:space="0" w:color="auto"/>
                    <w:bottom w:val="none" w:sz="0" w:space="0" w:color="auto"/>
                    <w:right w:val="none" w:sz="0" w:space="0" w:color="auto"/>
                  </w:divBdr>
                </w:div>
                <w:div w:id="272518633">
                  <w:marLeft w:val="0"/>
                  <w:marRight w:val="0"/>
                  <w:marTop w:val="0"/>
                  <w:marBottom w:val="0"/>
                  <w:divBdr>
                    <w:top w:val="none" w:sz="0" w:space="0" w:color="auto"/>
                    <w:left w:val="none" w:sz="0" w:space="0" w:color="auto"/>
                    <w:bottom w:val="none" w:sz="0" w:space="0" w:color="auto"/>
                    <w:right w:val="none" w:sz="0" w:space="0" w:color="auto"/>
                  </w:divBdr>
                  <w:divsChild>
                    <w:div w:id="703099500">
                      <w:marLeft w:val="0"/>
                      <w:marRight w:val="0"/>
                      <w:marTop w:val="0"/>
                      <w:marBottom w:val="0"/>
                      <w:divBdr>
                        <w:top w:val="none" w:sz="0" w:space="0" w:color="auto"/>
                        <w:left w:val="none" w:sz="0" w:space="0" w:color="auto"/>
                        <w:bottom w:val="none" w:sz="0" w:space="0" w:color="auto"/>
                        <w:right w:val="none" w:sz="0" w:space="0" w:color="auto"/>
                      </w:divBdr>
                    </w:div>
                    <w:div w:id="1230076384">
                      <w:marLeft w:val="0"/>
                      <w:marRight w:val="0"/>
                      <w:marTop w:val="0"/>
                      <w:marBottom w:val="0"/>
                      <w:divBdr>
                        <w:top w:val="none" w:sz="0" w:space="0" w:color="auto"/>
                        <w:left w:val="none" w:sz="0" w:space="0" w:color="auto"/>
                        <w:bottom w:val="none" w:sz="0" w:space="0" w:color="auto"/>
                        <w:right w:val="none" w:sz="0" w:space="0" w:color="auto"/>
                      </w:divBdr>
                      <w:divsChild>
                        <w:div w:id="1177813133">
                          <w:marLeft w:val="0"/>
                          <w:marRight w:val="0"/>
                          <w:marTop w:val="0"/>
                          <w:marBottom w:val="0"/>
                          <w:divBdr>
                            <w:top w:val="none" w:sz="0" w:space="0" w:color="auto"/>
                            <w:left w:val="none" w:sz="0" w:space="0" w:color="auto"/>
                            <w:bottom w:val="none" w:sz="0" w:space="0" w:color="auto"/>
                            <w:right w:val="none" w:sz="0" w:space="0" w:color="auto"/>
                          </w:divBdr>
                        </w:div>
                        <w:div w:id="168301008">
                          <w:marLeft w:val="0"/>
                          <w:marRight w:val="0"/>
                          <w:marTop w:val="0"/>
                          <w:marBottom w:val="0"/>
                          <w:divBdr>
                            <w:top w:val="none" w:sz="0" w:space="0" w:color="auto"/>
                            <w:left w:val="none" w:sz="0" w:space="0" w:color="auto"/>
                            <w:bottom w:val="none" w:sz="0" w:space="0" w:color="auto"/>
                            <w:right w:val="none" w:sz="0" w:space="0" w:color="auto"/>
                          </w:divBdr>
                          <w:divsChild>
                            <w:div w:id="2107118920">
                              <w:marLeft w:val="0"/>
                              <w:marRight w:val="0"/>
                              <w:marTop w:val="0"/>
                              <w:marBottom w:val="0"/>
                              <w:divBdr>
                                <w:top w:val="none" w:sz="0" w:space="0" w:color="auto"/>
                                <w:left w:val="none" w:sz="0" w:space="0" w:color="auto"/>
                                <w:bottom w:val="none" w:sz="0" w:space="0" w:color="auto"/>
                                <w:right w:val="none" w:sz="0" w:space="0" w:color="auto"/>
                              </w:divBdr>
                              <w:divsChild>
                                <w:div w:id="98909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25803">
                          <w:marLeft w:val="0"/>
                          <w:marRight w:val="0"/>
                          <w:marTop w:val="0"/>
                          <w:marBottom w:val="0"/>
                          <w:divBdr>
                            <w:top w:val="none" w:sz="0" w:space="0" w:color="auto"/>
                            <w:left w:val="none" w:sz="0" w:space="0" w:color="auto"/>
                            <w:bottom w:val="none" w:sz="0" w:space="0" w:color="auto"/>
                            <w:right w:val="none" w:sz="0" w:space="0" w:color="auto"/>
                          </w:divBdr>
                          <w:divsChild>
                            <w:div w:id="237638747">
                              <w:marLeft w:val="0"/>
                              <w:marRight w:val="0"/>
                              <w:marTop w:val="0"/>
                              <w:marBottom w:val="0"/>
                              <w:divBdr>
                                <w:top w:val="none" w:sz="0" w:space="0" w:color="auto"/>
                                <w:left w:val="none" w:sz="0" w:space="0" w:color="auto"/>
                                <w:bottom w:val="none" w:sz="0" w:space="0" w:color="auto"/>
                                <w:right w:val="none" w:sz="0" w:space="0" w:color="auto"/>
                              </w:divBdr>
                              <w:divsChild>
                                <w:div w:id="151507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371840">
                      <w:marLeft w:val="0"/>
                      <w:marRight w:val="0"/>
                      <w:marTop w:val="0"/>
                      <w:marBottom w:val="0"/>
                      <w:divBdr>
                        <w:top w:val="none" w:sz="0" w:space="0" w:color="auto"/>
                        <w:left w:val="none" w:sz="0" w:space="0" w:color="auto"/>
                        <w:bottom w:val="none" w:sz="0" w:space="0" w:color="auto"/>
                        <w:right w:val="none" w:sz="0" w:space="0" w:color="auto"/>
                      </w:divBdr>
                      <w:divsChild>
                        <w:div w:id="982389307">
                          <w:marLeft w:val="0"/>
                          <w:marRight w:val="0"/>
                          <w:marTop w:val="0"/>
                          <w:marBottom w:val="0"/>
                          <w:divBdr>
                            <w:top w:val="none" w:sz="0" w:space="0" w:color="auto"/>
                            <w:left w:val="none" w:sz="0" w:space="0" w:color="auto"/>
                            <w:bottom w:val="none" w:sz="0" w:space="0" w:color="auto"/>
                            <w:right w:val="none" w:sz="0" w:space="0" w:color="auto"/>
                          </w:divBdr>
                        </w:div>
                      </w:divsChild>
                    </w:div>
                    <w:div w:id="1409156775">
                      <w:marLeft w:val="0"/>
                      <w:marRight w:val="0"/>
                      <w:marTop w:val="0"/>
                      <w:marBottom w:val="0"/>
                      <w:divBdr>
                        <w:top w:val="none" w:sz="0" w:space="0" w:color="auto"/>
                        <w:left w:val="none" w:sz="0" w:space="0" w:color="auto"/>
                        <w:bottom w:val="none" w:sz="0" w:space="0" w:color="auto"/>
                        <w:right w:val="none" w:sz="0" w:space="0" w:color="auto"/>
                      </w:divBdr>
                      <w:divsChild>
                        <w:div w:id="1449852988">
                          <w:marLeft w:val="0"/>
                          <w:marRight w:val="0"/>
                          <w:marTop w:val="0"/>
                          <w:marBottom w:val="0"/>
                          <w:divBdr>
                            <w:top w:val="none" w:sz="0" w:space="0" w:color="auto"/>
                            <w:left w:val="none" w:sz="0" w:space="0" w:color="auto"/>
                            <w:bottom w:val="none" w:sz="0" w:space="0" w:color="auto"/>
                            <w:right w:val="none" w:sz="0" w:space="0" w:color="auto"/>
                          </w:divBdr>
                        </w:div>
                        <w:div w:id="1514764751">
                          <w:marLeft w:val="0"/>
                          <w:marRight w:val="0"/>
                          <w:marTop w:val="0"/>
                          <w:marBottom w:val="0"/>
                          <w:divBdr>
                            <w:top w:val="none" w:sz="0" w:space="0" w:color="auto"/>
                            <w:left w:val="none" w:sz="0" w:space="0" w:color="auto"/>
                            <w:bottom w:val="none" w:sz="0" w:space="0" w:color="auto"/>
                            <w:right w:val="none" w:sz="0" w:space="0" w:color="auto"/>
                          </w:divBdr>
                          <w:divsChild>
                            <w:div w:id="562449722">
                              <w:marLeft w:val="0"/>
                              <w:marRight w:val="0"/>
                              <w:marTop w:val="0"/>
                              <w:marBottom w:val="0"/>
                              <w:divBdr>
                                <w:top w:val="none" w:sz="0" w:space="0" w:color="auto"/>
                                <w:left w:val="none" w:sz="0" w:space="0" w:color="auto"/>
                                <w:bottom w:val="none" w:sz="0" w:space="0" w:color="auto"/>
                                <w:right w:val="none" w:sz="0" w:space="0" w:color="auto"/>
                              </w:divBdr>
                              <w:divsChild>
                                <w:div w:id="208221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815420">
                          <w:marLeft w:val="0"/>
                          <w:marRight w:val="0"/>
                          <w:marTop w:val="0"/>
                          <w:marBottom w:val="0"/>
                          <w:divBdr>
                            <w:top w:val="none" w:sz="0" w:space="0" w:color="auto"/>
                            <w:left w:val="none" w:sz="0" w:space="0" w:color="auto"/>
                            <w:bottom w:val="none" w:sz="0" w:space="0" w:color="auto"/>
                            <w:right w:val="none" w:sz="0" w:space="0" w:color="auto"/>
                          </w:divBdr>
                          <w:divsChild>
                            <w:div w:id="315837292">
                              <w:marLeft w:val="0"/>
                              <w:marRight w:val="0"/>
                              <w:marTop w:val="0"/>
                              <w:marBottom w:val="0"/>
                              <w:divBdr>
                                <w:top w:val="none" w:sz="0" w:space="0" w:color="auto"/>
                                <w:left w:val="none" w:sz="0" w:space="0" w:color="auto"/>
                                <w:bottom w:val="none" w:sz="0" w:space="0" w:color="auto"/>
                                <w:right w:val="none" w:sz="0" w:space="0" w:color="auto"/>
                              </w:divBdr>
                              <w:divsChild>
                                <w:div w:id="73297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1274">
                      <w:marLeft w:val="0"/>
                      <w:marRight w:val="0"/>
                      <w:marTop w:val="0"/>
                      <w:marBottom w:val="0"/>
                      <w:divBdr>
                        <w:top w:val="none" w:sz="0" w:space="0" w:color="auto"/>
                        <w:left w:val="none" w:sz="0" w:space="0" w:color="auto"/>
                        <w:bottom w:val="none" w:sz="0" w:space="0" w:color="auto"/>
                        <w:right w:val="none" w:sz="0" w:space="0" w:color="auto"/>
                      </w:divBdr>
                      <w:divsChild>
                        <w:div w:id="767431125">
                          <w:marLeft w:val="0"/>
                          <w:marRight w:val="0"/>
                          <w:marTop w:val="0"/>
                          <w:marBottom w:val="0"/>
                          <w:divBdr>
                            <w:top w:val="none" w:sz="0" w:space="0" w:color="auto"/>
                            <w:left w:val="none" w:sz="0" w:space="0" w:color="auto"/>
                            <w:bottom w:val="none" w:sz="0" w:space="0" w:color="auto"/>
                            <w:right w:val="none" w:sz="0" w:space="0" w:color="auto"/>
                          </w:divBdr>
                        </w:div>
                      </w:divsChild>
                    </w:div>
                    <w:div w:id="1612275609">
                      <w:marLeft w:val="0"/>
                      <w:marRight w:val="0"/>
                      <w:marTop w:val="0"/>
                      <w:marBottom w:val="0"/>
                      <w:divBdr>
                        <w:top w:val="none" w:sz="0" w:space="0" w:color="auto"/>
                        <w:left w:val="none" w:sz="0" w:space="0" w:color="auto"/>
                        <w:bottom w:val="none" w:sz="0" w:space="0" w:color="auto"/>
                        <w:right w:val="none" w:sz="0" w:space="0" w:color="auto"/>
                      </w:divBdr>
                      <w:divsChild>
                        <w:div w:id="9642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513015">
                  <w:marLeft w:val="0"/>
                  <w:marRight w:val="0"/>
                  <w:marTop w:val="0"/>
                  <w:marBottom w:val="0"/>
                  <w:divBdr>
                    <w:top w:val="none" w:sz="0" w:space="0" w:color="auto"/>
                    <w:left w:val="none" w:sz="0" w:space="0" w:color="auto"/>
                    <w:bottom w:val="none" w:sz="0" w:space="0" w:color="auto"/>
                    <w:right w:val="none" w:sz="0" w:space="0" w:color="auto"/>
                  </w:divBdr>
                  <w:divsChild>
                    <w:div w:id="1944411974">
                      <w:marLeft w:val="0"/>
                      <w:marRight w:val="0"/>
                      <w:marTop w:val="0"/>
                      <w:marBottom w:val="0"/>
                      <w:divBdr>
                        <w:top w:val="none" w:sz="0" w:space="0" w:color="auto"/>
                        <w:left w:val="none" w:sz="0" w:space="0" w:color="auto"/>
                        <w:bottom w:val="none" w:sz="0" w:space="0" w:color="auto"/>
                        <w:right w:val="none" w:sz="0" w:space="0" w:color="auto"/>
                      </w:divBdr>
                    </w:div>
                    <w:div w:id="655843089">
                      <w:marLeft w:val="0"/>
                      <w:marRight w:val="0"/>
                      <w:marTop w:val="0"/>
                      <w:marBottom w:val="0"/>
                      <w:divBdr>
                        <w:top w:val="none" w:sz="0" w:space="0" w:color="auto"/>
                        <w:left w:val="none" w:sz="0" w:space="0" w:color="auto"/>
                        <w:bottom w:val="none" w:sz="0" w:space="0" w:color="auto"/>
                        <w:right w:val="none" w:sz="0" w:space="0" w:color="auto"/>
                      </w:divBdr>
                      <w:divsChild>
                        <w:div w:id="868953704">
                          <w:marLeft w:val="0"/>
                          <w:marRight w:val="0"/>
                          <w:marTop w:val="0"/>
                          <w:marBottom w:val="0"/>
                          <w:divBdr>
                            <w:top w:val="none" w:sz="0" w:space="0" w:color="auto"/>
                            <w:left w:val="none" w:sz="0" w:space="0" w:color="auto"/>
                            <w:bottom w:val="none" w:sz="0" w:space="0" w:color="auto"/>
                            <w:right w:val="none" w:sz="0" w:space="0" w:color="auto"/>
                          </w:divBdr>
                        </w:div>
                        <w:div w:id="852377280">
                          <w:marLeft w:val="0"/>
                          <w:marRight w:val="0"/>
                          <w:marTop w:val="0"/>
                          <w:marBottom w:val="0"/>
                          <w:divBdr>
                            <w:top w:val="none" w:sz="0" w:space="0" w:color="auto"/>
                            <w:left w:val="none" w:sz="0" w:space="0" w:color="auto"/>
                            <w:bottom w:val="none" w:sz="0" w:space="0" w:color="auto"/>
                            <w:right w:val="none" w:sz="0" w:space="0" w:color="auto"/>
                          </w:divBdr>
                          <w:divsChild>
                            <w:div w:id="165831708">
                              <w:marLeft w:val="0"/>
                              <w:marRight w:val="0"/>
                              <w:marTop w:val="0"/>
                              <w:marBottom w:val="0"/>
                              <w:divBdr>
                                <w:top w:val="none" w:sz="0" w:space="0" w:color="auto"/>
                                <w:left w:val="none" w:sz="0" w:space="0" w:color="auto"/>
                                <w:bottom w:val="none" w:sz="0" w:space="0" w:color="auto"/>
                                <w:right w:val="none" w:sz="0" w:space="0" w:color="auto"/>
                              </w:divBdr>
                              <w:divsChild>
                                <w:div w:id="159705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737035">
                          <w:marLeft w:val="0"/>
                          <w:marRight w:val="0"/>
                          <w:marTop w:val="0"/>
                          <w:marBottom w:val="0"/>
                          <w:divBdr>
                            <w:top w:val="none" w:sz="0" w:space="0" w:color="auto"/>
                            <w:left w:val="none" w:sz="0" w:space="0" w:color="auto"/>
                            <w:bottom w:val="none" w:sz="0" w:space="0" w:color="auto"/>
                            <w:right w:val="none" w:sz="0" w:space="0" w:color="auto"/>
                          </w:divBdr>
                          <w:divsChild>
                            <w:div w:id="217787221">
                              <w:marLeft w:val="0"/>
                              <w:marRight w:val="0"/>
                              <w:marTop w:val="0"/>
                              <w:marBottom w:val="0"/>
                              <w:divBdr>
                                <w:top w:val="none" w:sz="0" w:space="0" w:color="auto"/>
                                <w:left w:val="none" w:sz="0" w:space="0" w:color="auto"/>
                                <w:bottom w:val="none" w:sz="0" w:space="0" w:color="auto"/>
                                <w:right w:val="none" w:sz="0" w:space="0" w:color="auto"/>
                              </w:divBdr>
                              <w:divsChild>
                                <w:div w:id="1852916286">
                                  <w:marLeft w:val="0"/>
                                  <w:marRight w:val="0"/>
                                  <w:marTop w:val="0"/>
                                  <w:marBottom w:val="0"/>
                                  <w:divBdr>
                                    <w:top w:val="none" w:sz="0" w:space="0" w:color="auto"/>
                                    <w:left w:val="none" w:sz="0" w:space="0" w:color="auto"/>
                                    <w:bottom w:val="none" w:sz="0" w:space="0" w:color="auto"/>
                                    <w:right w:val="none" w:sz="0" w:space="0" w:color="auto"/>
                                  </w:divBdr>
                                </w:div>
                                <w:div w:id="605431112">
                                  <w:marLeft w:val="0"/>
                                  <w:marRight w:val="0"/>
                                  <w:marTop w:val="0"/>
                                  <w:marBottom w:val="0"/>
                                  <w:divBdr>
                                    <w:top w:val="none" w:sz="0" w:space="0" w:color="auto"/>
                                    <w:left w:val="none" w:sz="0" w:space="0" w:color="auto"/>
                                    <w:bottom w:val="none" w:sz="0" w:space="0" w:color="auto"/>
                                    <w:right w:val="none" w:sz="0" w:space="0" w:color="auto"/>
                                  </w:divBdr>
                                  <w:divsChild>
                                    <w:div w:id="1500656618">
                                      <w:marLeft w:val="0"/>
                                      <w:marRight w:val="0"/>
                                      <w:marTop w:val="0"/>
                                      <w:marBottom w:val="0"/>
                                      <w:divBdr>
                                        <w:top w:val="none" w:sz="0" w:space="0" w:color="auto"/>
                                        <w:left w:val="none" w:sz="0" w:space="0" w:color="auto"/>
                                        <w:bottom w:val="none" w:sz="0" w:space="0" w:color="auto"/>
                                        <w:right w:val="none" w:sz="0" w:space="0" w:color="auto"/>
                                      </w:divBdr>
                                    </w:div>
                                  </w:divsChild>
                                </w:div>
                                <w:div w:id="1431512130">
                                  <w:marLeft w:val="0"/>
                                  <w:marRight w:val="0"/>
                                  <w:marTop w:val="0"/>
                                  <w:marBottom w:val="0"/>
                                  <w:divBdr>
                                    <w:top w:val="none" w:sz="0" w:space="0" w:color="auto"/>
                                    <w:left w:val="none" w:sz="0" w:space="0" w:color="auto"/>
                                    <w:bottom w:val="none" w:sz="0" w:space="0" w:color="auto"/>
                                    <w:right w:val="none" w:sz="0" w:space="0" w:color="auto"/>
                                  </w:divBdr>
                                  <w:divsChild>
                                    <w:div w:id="157662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04351">
                          <w:marLeft w:val="0"/>
                          <w:marRight w:val="0"/>
                          <w:marTop w:val="0"/>
                          <w:marBottom w:val="0"/>
                          <w:divBdr>
                            <w:top w:val="none" w:sz="0" w:space="0" w:color="auto"/>
                            <w:left w:val="none" w:sz="0" w:space="0" w:color="auto"/>
                            <w:bottom w:val="none" w:sz="0" w:space="0" w:color="auto"/>
                            <w:right w:val="none" w:sz="0" w:space="0" w:color="auto"/>
                          </w:divBdr>
                          <w:divsChild>
                            <w:div w:id="1612131601">
                              <w:marLeft w:val="0"/>
                              <w:marRight w:val="0"/>
                              <w:marTop w:val="0"/>
                              <w:marBottom w:val="0"/>
                              <w:divBdr>
                                <w:top w:val="none" w:sz="0" w:space="0" w:color="auto"/>
                                <w:left w:val="none" w:sz="0" w:space="0" w:color="auto"/>
                                <w:bottom w:val="none" w:sz="0" w:space="0" w:color="auto"/>
                                <w:right w:val="none" w:sz="0" w:space="0" w:color="auto"/>
                              </w:divBdr>
                              <w:divsChild>
                                <w:div w:id="170717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92910">
                          <w:marLeft w:val="0"/>
                          <w:marRight w:val="0"/>
                          <w:marTop w:val="0"/>
                          <w:marBottom w:val="0"/>
                          <w:divBdr>
                            <w:top w:val="none" w:sz="0" w:space="0" w:color="auto"/>
                            <w:left w:val="none" w:sz="0" w:space="0" w:color="auto"/>
                            <w:bottom w:val="none" w:sz="0" w:space="0" w:color="auto"/>
                            <w:right w:val="none" w:sz="0" w:space="0" w:color="auto"/>
                          </w:divBdr>
                          <w:divsChild>
                            <w:div w:id="1286153918">
                              <w:marLeft w:val="0"/>
                              <w:marRight w:val="0"/>
                              <w:marTop w:val="0"/>
                              <w:marBottom w:val="0"/>
                              <w:divBdr>
                                <w:top w:val="none" w:sz="0" w:space="0" w:color="auto"/>
                                <w:left w:val="none" w:sz="0" w:space="0" w:color="auto"/>
                                <w:bottom w:val="none" w:sz="0" w:space="0" w:color="auto"/>
                                <w:right w:val="none" w:sz="0" w:space="0" w:color="auto"/>
                              </w:divBdr>
                              <w:divsChild>
                                <w:div w:id="144619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91070">
                          <w:marLeft w:val="0"/>
                          <w:marRight w:val="0"/>
                          <w:marTop w:val="0"/>
                          <w:marBottom w:val="0"/>
                          <w:divBdr>
                            <w:top w:val="none" w:sz="0" w:space="0" w:color="auto"/>
                            <w:left w:val="none" w:sz="0" w:space="0" w:color="auto"/>
                            <w:bottom w:val="none" w:sz="0" w:space="0" w:color="auto"/>
                            <w:right w:val="none" w:sz="0" w:space="0" w:color="auto"/>
                          </w:divBdr>
                          <w:divsChild>
                            <w:div w:id="704602061">
                              <w:marLeft w:val="0"/>
                              <w:marRight w:val="0"/>
                              <w:marTop w:val="0"/>
                              <w:marBottom w:val="0"/>
                              <w:divBdr>
                                <w:top w:val="none" w:sz="0" w:space="0" w:color="auto"/>
                                <w:left w:val="none" w:sz="0" w:space="0" w:color="auto"/>
                                <w:bottom w:val="none" w:sz="0" w:space="0" w:color="auto"/>
                                <w:right w:val="none" w:sz="0" w:space="0" w:color="auto"/>
                              </w:divBdr>
                              <w:divsChild>
                                <w:div w:id="6896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71617">
                          <w:marLeft w:val="0"/>
                          <w:marRight w:val="0"/>
                          <w:marTop w:val="0"/>
                          <w:marBottom w:val="0"/>
                          <w:divBdr>
                            <w:top w:val="none" w:sz="0" w:space="0" w:color="auto"/>
                            <w:left w:val="none" w:sz="0" w:space="0" w:color="auto"/>
                            <w:bottom w:val="none" w:sz="0" w:space="0" w:color="auto"/>
                            <w:right w:val="none" w:sz="0" w:space="0" w:color="auto"/>
                          </w:divBdr>
                          <w:divsChild>
                            <w:div w:id="1963294703">
                              <w:marLeft w:val="0"/>
                              <w:marRight w:val="0"/>
                              <w:marTop w:val="0"/>
                              <w:marBottom w:val="0"/>
                              <w:divBdr>
                                <w:top w:val="none" w:sz="0" w:space="0" w:color="auto"/>
                                <w:left w:val="none" w:sz="0" w:space="0" w:color="auto"/>
                                <w:bottom w:val="none" w:sz="0" w:space="0" w:color="auto"/>
                                <w:right w:val="none" w:sz="0" w:space="0" w:color="auto"/>
                              </w:divBdr>
                              <w:divsChild>
                                <w:div w:id="81110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977340">
                      <w:marLeft w:val="0"/>
                      <w:marRight w:val="0"/>
                      <w:marTop w:val="0"/>
                      <w:marBottom w:val="0"/>
                      <w:divBdr>
                        <w:top w:val="none" w:sz="0" w:space="0" w:color="auto"/>
                        <w:left w:val="none" w:sz="0" w:space="0" w:color="auto"/>
                        <w:bottom w:val="none" w:sz="0" w:space="0" w:color="auto"/>
                        <w:right w:val="none" w:sz="0" w:space="0" w:color="auto"/>
                      </w:divBdr>
                      <w:divsChild>
                        <w:div w:id="647172382">
                          <w:marLeft w:val="0"/>
                          <w:marRight w:val="0"/>
                          <w:marTop w:val="0"/>
                          <w:marBottom w:val="0"/>
                          <w:divBdr>
                            <w:top w:val="none" w:sz="0" w:space="0" w:color="auto"/>
                            <w:left w:val="none" w:sz="0" w:space="0" w:color="auto"/>
                            <w:bottom w:val="none" w:sz="0" w:space="0" w:color="auto"/>
                            <w:right w:val="none" w:sz="0" w:space="0" w:color="auto"/>
                          </w:divBdr>
                        </w:div>
                      </w:divsChild>
                    </w:div>
                    <w:div w:id="151265372">
                      <w:marLeft w:val="0"/>
                      <w:marRight w:val="0"/>
                      <w:marTop w:val="0"/>
                      <w:marBottom w:val="0"/>
                      <w:divBdr>
                        <w:top w:val="none" w:sz="0" w:space="0" w:color="auto"/>
                        <w:left w:val="none" w:sz="0" w:space="0" w:color="auto"/>
                        <w:bottom w:val="none" w:sz="0" w:space="0" w:color="auto"/>
                        <w:right w:val="none" w:sz="0" w:space="0" w:color="auto"/>
                      </w:divBdr>
                      <w:divsChild>
                        <w:div w:id="1986004760">
                          <w:marLeft w:val="0"/>
                          <w:marRight w:val="0"/>
                          <w:marTop w:val="0"/>
                          <w:marBottom w:val="0"/>
                          <w:divBdr>
                            <w:top w:val="none" w:sz="0" w:space="0" w:color="auto"/>
                            <w:left w:val="none" w:sz="0" w:space="0" w:color="auto"/>
                            <w:bottom w:val="none" w:sz="0" w:space="0" w:color="auto"/>
                            <w:right w:val="none" w:sz="0" w:space="0" w:color="auto"/>
                          </w:divBdr>
                        </w:div>
                        <w:div w:id="1358194190">
                          <w:marLeft w:val="0"/>
                          <w:marRight w:val="0"/>
                          <w:marTop w:val="0"/>
                          <w:marBottom w:val="0"/>
                          <w:divBdr>
                            <w:top w:val="none" w:sz="0" w:space="0" w:color="auto"/>
                            <w:left w:val="none" w:sz="0" w:space="0" w:color="auto"/>
                            <w:bottom w:val="none" w:sz="0" w:space="0" w:color="auto"/>
                            <w:right w:val="none" w:sz="0" w:space="0" w:color="auto"/>
                          </w:divBdr>
                          <w:divsChild>
                            <w:div w:id="791946038">
                              <w:marLeft w:val="0"/>
                              <w:marRight w:val="0"/>
                              <w:marTop w:val="0"/>
                              <w:marBottom w:val="0"/>
                              <w:divBdr>
                                <w:top w:val="none" w:sz="0" w:space="0" w:color="auto"/>
                                <w:left w:val="none" w:sz="0" w:space="0" w:color="auto"/>
                                <w:bottom w:val="none" w:sz="0" w:space="0" w:color="auto"/>
                                <w:right w:val="none" w:sz="0" w:space="0" w:color="auto"/>
                              </w:divBdr>
                              <w:divsChild>
                                <w:div w:id="58368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059042">
                          <w:marLeft w:val="0"/>
                          <w:marRight w:val="0"/>
                          <w:marTop w:val="0"/>
                          <w:marBottom w:val="0"/>
                          <w:divBdr>
                            <w:top w:val="none" w:sz="0" w:space="0" w:color="auto"/>
                            <w:left w:val="none" w:sz="0" w:space="0" w:color="auto"/>
                            <w:bottom w:val="none" w:sz="0" w:space="0" w:color="auto"/>
                            <w:right w:val="none" w:sz="0" w:space="0" w:color="auto"/>
                          </w:divBdr>
                          <w:divsChild>
                            <w:div w:id="1705594253">
                              <w:marLeft w:val="0"/>
                              <w:marRight w:val="0"/>
                              <w:marTop w:val="0"/>
                              <w:marBottom w:val="0"/>
                              <w:divBdr>
                                <w:top w:val="none" w:sz="0" w:space="0" w:color="auto"/>
                                <w:left w:val="none" w:sz="0" w:space="0" w:color="auto"/>
                                <w:bottom w:val="none" w:sz="0" w:space="0" w:color="auto"/>
                                <w:right w:val="none" w:sz="0" w:space="0" w:color="auto"/>
                              </w:divBdr>
                              <w:divsChild>
                                <w:div w:id="148231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169965">
                          <w:marLeft w:val="0"/>
                          <w:marRight w:val="0"/>
                          <w:marTop w:val="0"/>
                          <w:marBottom w:val="0"/>
                          <w:divBdr>
                            <w:top w:val="none" w:sz="0" w:space="0" w:color="auto"/>
                            <w:left w:val="none" w:sz="0" w:space="0" w:color="auto"/>
                            <w:bottom w:val="none" w:sz="0" w:space="0" w:color="auto"/>
                            <w:right w:val="none" w:sz="0" w:space="0" w:color="auto"/>
                          </w:divBdr>
                          <w:divsChild>
                            <w:div w:id="1271662367">
                              <w:marLeft w:val="0"/>
                              <w:marRight w:val="0"/>
                              <w:marTop w:val="0"/>
                              <w:marBottom w:val="0"/>
                              <w:divBdr>
                                <w:top w:val="none" w:sz="0" w:space="0" w:color="auto"/>
                                <w:left w:val="none" w:sz="0" w:space="0" w:color="auto"/>
                                <w:bottom w:val="none" w:sz="0" w:space="0" w:color="auto"/>
                                <w:right w:val="none" w:sz="0" w:space="0" w:color="auto"/>
                              </w:divBdr>
                              <w:divsChild>
                                <w:div w:id="11024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714248">
                      <w:marLeft w:val="0"/>
                      <w:marRight w:val="0"/>
                      <w:marTop w:val="0"/>
                      <w:marBottom w:val="0"/>
                      <w:divBdr>
                        <w:top w:val="none" w:sz="0" w:space="0" w:color="auto"/>
                        <w:left w:val="none" w:sz="0" w:space="0" w:color="auto"/>
                        <w:bottom w:val="none" w:sz="0" w:space="0" w:color="auto"/>
                        <w:right w:val="none" w:sz="0" w:space="0" w:color="auto"/>
                      </w:divBdr>
                      <w:divsChild>
                        <w:div w:id="113672159">
                          <w:marLeft w:val="0"/>
                          <w:marRight w:val="0"/>
                          <w:marTop w:val="0"/>
                          <w:marBottom w:val="0"/>
                          <w:divBdr>
                            <w:top w:val="none" w:sz="0" w:space="0" w:color="auto"/>
                            <w:left w:val="none" w:sz="0" w:space="0" w:color="auto"/>
                            <w:bottom w:val="none" w:sz="0" w:space="0" w:color="auto"/>
                            <w:right w:val="none" w:sz="0" w:space="0" w:color="auto"/>
                          </w:divBdr>
                        </w:div>
                      </w:divsChild>
                    </w:div>
                    <w:div w:id="1412777737">
                      <w:marLeft w:val="0"/>
                      <w:marRight w:val="0"/>
                      <w:marTop w:val="0"/>
                      <w:marBottom w:val="0"/>
                      <w:divBdr>
                        <w:top w:val="none" w:sz="0" w:space="0" w:color="auto"/>
                        <w:left w:val="none" w:sz="0" w:space="0" w:color="auto"/>
                        <w:bottom w:val="none" w:sz="0" w:space="0" w:color="auto"/>
                        <w:right w:val="none" w:sz="0" w:space="0" w:color="auto"/>
                      </w:divBdr>
                      <w:divsChild>
                        <w:div w:id="2042392836">
                          <w:marLeft w:val="0"/>
                          <w:marRight w:val="0"/>
                          <w:marTop w:val="0"/>
                          <w:marBottom w:val="0"/>
                          <w:divBdr>
                            <w:top w:val="none" w:sz="0" w:space="0" w:color="auto"/>
                            <w:left w:val="none" w:sz="0" w:space="0" w:color="auto"/>
                            <w:bottom w:val="none" w:sz="0" w:space="0" w:color="auto"/>
                            <w:right w:val="none" w:sz="0" w:space="0" w:color="auto"/>
                          </w:divBdr>
                        </w:div>
                      </w:divsChild>
                    </w:div>
                    <w:div w:id="1976834865">
                      <w:marLeft w:val="0"/>
                      <w:marRight w:val="0"/>
                      <w:marTop w:val="0"/>
                      <w:marBottom w:val="0"/>
                      <w:divBdr>
                        <w:top w:val="none" w:sz="0" w:space="0" w:color="auto"/>
                        <w:left w:val="none" w:sz="0" w:space="0" w:color="auto"/>
                        <w:bottom w:val="none" w:sz="0" w:space="0" w:color="auto"/>
                        <w:right w:val="none" w:sz="0" w:space="0" w:color="auto"/>
                      </w:divBdr>
                      <w:divsChild>
                        <w:div w:id="956258497">
                          <w:marLeft w:val="0"/>
                          <w:marRight w:val="0"/>
                          <w:marTop w:val="0"/>
                          <w:marBottom w:val="0"/>
                          <w:divBdr>
                            <w:top w:val="none" w:sz="0" w:space="0" w:color="auto"/>
                            <w:left w:val="none" w:sz="0" w:space="0" w:color="auto"/>
                            <w:bottom w:val="none" w:sz="0" w:space="0" w:color="auto"/>
                            <w:right w:val="none" w:sz="0" w:space="0" w:color="auto"/>
                          </w:divBdr>
                        </w:div>
                      </w:divsChild>
                    </w:div>
                    <w:div w:id="767384901">
                      <w:marLeft w:val="0"/>
                      <w:marRight w:val="0"/>
                      <w:marTop w:val="0"/>
                      <w:marBottom w:val="0"/>
                      <w:divBdr>
                        <w:top w:val="none" w:sz="0" w:space="0" w:color="auto"/>
                        <w:left w:val="none" w:sz="0" w:space="0" w:color="auto"/>
                        <w:bottom w:val="none" w:sz="0" w:space="0" w:color="auto"/>
                        <w:right w:val="none" w:sz="0" w:space="0" w:color="auto"/>
                      </w:divBdr>
                      <w:divsChild>
                        <w:div w:id="944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297240">
                  <w:marLeft w:val="0"/>
                  <w:marRight w:val="0"/>
                  <w:marTop w:val="0"/>
                  <w:marBottom w:val="0"/>
                  <w:divBdr>
                    <w:top w:val="none" w:sz="0" w:space="0" w:color="auto"/>
                    <w:left w:val="none" w:sz="0" w:space="0" w:color="auto"/>
                    <w:bottom w:val="none" w:sz="0" w:space="0" w:color="auto"/>
                    <w:right w:val="none" w:sz="0" w:space="0" w:color="auto"/>
                  </w:divBdr>
                  <w:divsChild>
                    <w:div w:id="712313935">
                      <w:marLeft w:val="0"/>
                      <w:marRight w:val="0"/>
                      <w:marTop w:val="0"/>
                      <w:marBottom w:val="0"/>
                      <w:divBdr>
                        <w:top w:val="none" w:sz="0" w:space="0" w:color="auto"/>
                        <w:left w:val="none" w:sz="0" w:space="0" w:color="auto"/>
                        <w:bottom w:val="none" w:sz="0" w:space="0" w:color="auto"/>
                        <w:right w:val="none" w:sz="0" w:space="0" w:color="auto"/>
                      </w:divBdr>
                    </w:div>
                    <w:div w:id="760419441">
                      <w:marLeft w:val="0"/>
                      <w:marRight w:val="0"/>
                      <w:marTop w:val="0"/>
                      <w:marBottom w:val="0"/>
                      <w:divBdr>
                        <w:top w:val="none" w:sz="0" w:space="0" w:color="auto"/>
                        <w:left w:val="none" w:sz="0" w:space="0" w:color="auto"/>
                        <w:bottom w:val="none" w:sz="0" w:space="0" w:color="auto"/>
                        <w:right w:val="none" w:sz="0" w:space="0" w:color="auto"/>
                      </w:divBdr>
                      <w:divsChild>
                        <w:div w:id="729766976">
                          <w:marLeft w:val="0"/>
                          <w:marRight w:val="0"/>
                          <w:marTop w:val="0"/>
                          <w:marBottom w:val="0"/>
                          <w:divBdr>
                            <w:top w:val="none" w:sz="0" w:space="0" w:color="auto"/>
                            <w:left w:val="none" w:sz="0" w:space="0" w:color="auto"/>
                            <w:bottom w:val="none" w:sz="0" w:space="0" w:color="auto"/>
                            <w:right w:val="none" w:sz="0" w:space="0" w:color="auto"/>
                          </w:divBdr>
                        </w:div>
                        <w:div w:id="167408967">
                          <w:marLeft w:val="0"/>
                          <w:marRight w:val="0"/>
                          <w:marTop w:val="0"/>
                          <w:marBottom w:val="0"/>
                          <w:divBdr>
                            <w:top w:val="none" w:sz="0" w:space="0" w:color="auto"/>
                            <w:left w:val="none" w:sz="0" w:space="0" w:color="auto"/>
                            <w:bottom w:val="none" w:sz="0" w:space="0" w:color="auto"/>
                            <w:right w:val="none" w:sz="0" w:space="0" w:color="auto"/>
                          </w:divBdr>
                          <w:divsChild>
                            <w:div w:id="1691491440">
                              <w:marLeft w:val="0"/>
                              <w:marRight w:val="0"/>
                              <w:marTop w:val="0"/>
                              <w:marBottom w:val="0"/>
                              <w:divBdr>
                                <w:top w:val="none" w:sz="0" w:space="0" w:color="auto"/>
                                <w:left w:val="none" w:sz="0" w:space="0" w:color="auto"/>
                                <w:bottom w:val="none" w:sz="0" w:space="0" w:color="auto"/>
                                <w:right w:val="none" w:sz="0" w:space="0" w:color="auto"/>
                              </w:divBdr>
                              <w:divsChild>
                                <w:div w:id="47179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84998">
                          <w:marLeft w:val="0"/>
                          <w:marRight w:val="0"/>
                          <w:marTop w:val="0"/>
                          <w:marBottom w:val="0"/>
                          <w:divBdr>
                            <w:top w:val="none" w:sz="0" w:space="0" w:color="auto"/>
                            <w:left w:val="none" w:sz="0" w:space="0" w:color="auto"/>
                            <w:bottom w:val="none" w:sz="0" w:space="0" w:color="auto"/>
                            <w:right w:val="none" w:sz="0" w:space="0" w:color="auto"/>
                          </w:divBdr>
                          <w:divsChild>
                            <w:div w:id="25252087">
                              <w:marLeft w:val="0"/>
                              <w:marRight w:val="0"/>
                              <w:marTop w:val="0"/>
                              <w:marBottom w:val="0"/>
                              <w:divBdr>
                                <w:top w:val="none" w:sz="0" w:space="0" w:color="auto"/>
                                <w:left w:val="none" w:sz="0" w:space="0" w:color="auto"/>
                                <w:bottom w:val="none" w:sz="0" w:space="0" w:color="auto"/>
                                <w:right w:val="none" w:sz="0" w:space="0" w:color="auto"/>
                              </w:divBdr>
                              <w:divsChild>
                                <w:div w:id="144939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98260">
                          <w:marLeft w:val="0"/>
                          <w:marRight w:val="0"/>
                          <w:marTop w:val="0"/>
                          <w:marBottom w:val="0"/>
                          <w:divBdr>
                            <w:top w:val="none" w:sz="0" w:space="0" w:color="auto"/>
                            <w:left w:val="none" w:sz="0" w:space="0" w:color="auto"/>
                            <w:bottom w:val="none" w:sz="0" w:space="0" w:color="auto"/>
                            <w:right w:val="none" w:sz="0" w:space="0" w:color="auto"/>
                          </w:divBdr>
                          <w:divsChild>
                            <w:div w:id="70983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5092">
                      <w:marLeft w:val="0"/>
                      <w:marRight w:val="0"/>
                      <w:marTop w:val="0"/>
                      <w:marBottom w:val="0"/>
                      <w:divBdr>
                        <w:top w:val="none" w:sz="0" w:space="0" w:color="auto"/>
                        <w:left w:val="none" w:sz="0" w:space="0" w:color="auto"/>
                        <w:bottom w:val="none" w:sz="0" w:space="0" w:color="auto"/>
                        <w:right w:val="none" w:sz="0" w:space="0" w:color="auto"/>
                      </w:divBdr>
                      <w:divsChild>
                        <w:div w:id="1291595332">
                          <w:marLeft w:val="0"/>
                          <w:marRight w:val="0"/>
                          <w:marTop w:val="0"/>
                          <w:marBottom w:val="0"/>
                          <w:divBdr>
                            <w:top w:val="none" w:sz="0" w:space="0" w:color="auto"/>
                            <w:left w:val="none" w:sz="0" w:space="0" w:color="auto"/>
                            <w:bottom w:val="none" w:sz="0" w:space="0" w:color="auto"/>
                            <w:right w:val="none" w:sz="0" w:space="0" w:color="auto"/>
                          </w:divBdr>
                        </w:div>
                      </w:divsChild>
                    </w:div>
                    <w:div w:id="249504506">
                      <w:marLeft w:val="0"/>
                      <w:marRight w:val="0"/>
                      <w:marTop w:val="0"/>
                      <w:marBottom w:val="0"/>
                      <w:divBdr>
                        <w:top w:val="none" w:sz="0" w:space="0" w:color="auto"/>
                        <w:left w:val="none" w:sz="0" w:space="0" w:color="auto"/>
                        <w:bottom w:val="none" w:sz="0" w:space="0" w:color="auto"/>
                        <w:right w:val="none" w:sz="0" w:space="0" w:color="auto"/>
                      </w:divBdr>
                      <w:divsChild>
                        <w:div w:id="1559438863">
                          <w:marLeft w:val="0"/>
                          <w:marRight w:val="0"/>
                          <w:marTop w:val="0"/>
                          <w:marBottom w:val="0"/>
                          <w:divBdr>
                            <w:top w:val="none" w:sz="0" w:space="0" w:color="auto"/>
                            <w:left w:val="none" w:sz="0" w:space="0" w:color="auto"/>
                            <w:bottom w:val="none" w:sz="0" w:space="0" w:color="auto"/>
                            <w:right w:val="none" w:sz="0" w:space="0" w:color="auto"/>
                          </w:divBdr>
                        </w:div>
                      </w:divsChild>
                    </w:div>
                    <w:div w:id="396125861">
                      <w:marLeft w:val="0"/>
                      <w:marRight w:val="0"/>
                      <w:marTop w:val="0"/>
                      <w:marBottom w:val="0"/>
                      <w:divBdr>
                        <w:top w:val="none" w:sz="0" w:space="0" w:color="auto"/>
                        <w:left w:val="none" w:sz="0" w:space="0" w:color="auto"/>
                        <w:bottom w:val="none" w:sz="0" w:space="0" w:color="auto"/>
                        <w:right w:val="none" w:sz="0" w:space="0" w:color="auto"/>
                      </w:divBdr>
                      <w:divsChild>
                        <w:div w:id="1363823588">
                          <w:marLeft w:val="0"/>
                          <w:marRight w:val="0"/>
                          <w:marTop w:val="0"/>
                          <w:marBottom w:val="0"/>
                          <w:divBdr>
                            <w:top w:val="none" w:sz="0" w:space="0" w:color="auto"/>
                            <w:left w:val="none" w:sz="0" w:space="0" w:color="auto"/>
                            <w:bottom w:val="none" w:sz="0" w:space="0" w:color="auto"/>
                            <w:right w:val="none" w:sz="0" w:space="0" w:color="auto"/>
                          </w:divBdr>
                        </w:div>
                      </w:divsChild>
                    </w:div>
                    <w:div w:id="1386561883">
                      <w:marLeft w:val="0"/>
                      <w:marRight w:val="0"/>
                      <w:marTop w:val="0"/>
                      <w:marBottom w:val="0"/>
                      <w:divBdr>
                        <w:top w:val="none" w:sz="0" w:space="0" w:color="auto"/>
                        <w:left w:val="none" w:sz="0" w:space="0" w:color="auto"/>
                        <w:bottom w:val="none" w:sz="0" w:space="0" w:color="auto"/>
                        <w:right w:val="none" w:sz="0" w:space="0" w:color="auto"/>
                      </w:divBdr>
                      <w:divsChild>
                        <w:div w:id="166011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942370">
                  <w:marLeft w:val="0"/>
                  <w:marRight w:val="0"/>
                  <w:marTop w:val="0"/>
                  <w:marBottom w:val="0"/>
                  <w:divBdr>
                    <w:top w:val="none" w:sz="0" w:space="0" w:color="auto"/>
                    <w:left w:val="none" w:sz="0" w:space="0" w:color="auto"/>
                    <w:bottom w:val="none" w:sz="0" w:space="0" w:color="auto"/>
                    <w:right w:val="none" w:sz="0" w:space="0" w:color="auto"/>
                  </w:divBdr>
                  <w:divsChild>
                    <w:div w:id="1951664694">
                      <w:marLeft w:val="0"/>
                      <w:marRight w:val="0"/>
                      <w:marTop w:val="0"/>
                      <w:marBottom w:val="0"/>
                      <w:divBdr>
                        <w:top w:val="none" w:sz="0" w:space="0" w:color="auto"/>
                        <w:left w:val="none" w:sz="0" w:space="0" w:color="auto"/>
                        <w:bottom w:val="none" w:sz="0" w:space="0" w:color="auto"/>
                        <w:right w:val="none" w:sz="0" w:space="0" w:color="auto"/>
                      </w:divBdr>
                    </w:div>
                    <w:div w:id="1114445619">
                      <w:marLeft w:val="0"/>
                      <w:marRight w:val="0"/>
                      <w:marTop w:val="0"/>
                      <w:marBottom w:val="0"/>
                      <w:divBdr>
                        <w:top w:val="none" w:sz="0" w:space="0" w:color="auto"/>
                        <w:left w:val="none" w:sz="0" w:space="0" w:color="auto"/>
                        <w:bottom w:val="none" w:sz="0" w:space="0" w:color="auto"/>
                        <w:right w:val="none" w:sz="0" w:space="0" w:color="auto"/>
                      </w:divBdr>
                      <w:divsChild>
                        <w:div w:id="1263874200">
                          <w:marLeft w:val="0"/>
                          <w:marRight w:val="0"/>
                          <w:marTop w:val="0"/>
                          <w:marBottom w:val="0"/>
                          <w:divBdr>
                            <w:top w:val="none" w:sz="0" w:space="0" w:color="auto"/>
                            <w:left w:val="none" w:sz="0" w:space="0" w:color="auto"/>
                            <w:bottom w:val="none" w:sz="0" w:space="0" w:color="auto"/>
                            <w:right w:val="none" w:sz="0" w:space="0" w:color="auto"/>
                          </w:divBdr>
                        </w:div>
                      </w:divsChild>
                    </w:div>
                    <w:div w:id="210846487">
                      <w:marLeft w:val="0"/>
                      <w:marRight w:val="0"/>
                      <w:marTop w:val="0"/>
                      <w:marBottom w:val="0"/>
                      <w:divBdr>
                        <w:top w:val="none" w:sz="0" w:space="0" w:color="auto"/>
                        <w:left w:val="none" w:sz="0" w:space="0" w:color="auto"/>
                        <w:bottom w:val="none" w:sz="0" w:space="0" w:color="auto"/>
                        <w:right w:val="none" w:sz="0" w:space="0" w:color="auto"/>
                      </w:divBdr>
                      <w:divsChild>
                        <w:div w:id="442966928">
                          <w:marLeft w:val="0"/>
                          <w:marRight w:val="0"/>
                          <w:marTop w:val="0"/>
                          <w:marBottom w:val="0"/>
                          <w:divBdr>
                            <w:top w:val="none" w:sz="0" w:space="0" w:color="auto"/>
                            <w:left w:val="none" w:sz="0" w:space="0" w:color="auto"/>
                            <w:bottom w:val="none" w:sz="0" w:space="0" w:color="auto"/>
                            <w:right w:val="none" w:sz="0" w:space="0" w:color="auto"/>
                          </w:divBdr>
                        </w:div>
                        <w:div w:id="1730960609">
                          <w:marLeft w:val="0"/>
                          <w:marRight w:val="0"/>
                          <w:marTop w:val="0"/>
                          <w:marBottom w:val="0"/>
                          <w:divBdr>
                            <w:top w:val="none" w:sz="0" w:space="0" w:color="auto"/>
                            <w:left w:val="none" w:sz="0" w:space="0" w:color="auto"/>
                            <w:bottom w:val="none" w:sz="0" w:space="0" w:color="auto"/>
                            <w:right w:val="none" w:sz="0" w:space="0" w:color="auto"/>
                          </w:divBdr>
                          <w:divsChild>
                            <w:div w:id="745154062">
                              <w:marLeft w:val="0"/>
                              <w:marRight w:val="0"/>
                              <w:marTop w:val="0"/>
                              <w:marBottom w:val="0"/>
                              <w:divBdr>
                                <w:top w:val="none" w:sz="0" w:space="0" w:color="auto"/>
                                <w:left w:val="none" w:sz="0" w:space="0" w:color="auto"/>
                                <w:bottom w:val="none" w:sz="0" w:space="0" w:color="auto"/>
                                <w:right w:val="none" w:sz="0" w:space="0" w:color="auto"/>
                              </w:divBdr>
                              <w:divsChild>
                                <w:div w:id="173265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57500">
                          <w:marLeft w:val="0"/>
                          <w:marRight w:val="0"/>
                          <w:marTop w:val="0"/>
                          <w:marBottom w:val="0"/>
                          <w:divBdr>
                            <w:top w:val="none" w:sz="0" w:space="0" w:color="auto"/>
                            <w:left w:val="none" w:sz="0" w:space="0" w:color="auto"/>
                            <w:bottom w:val="none" w:sz="0" w:space="0" w:color="auto"/>
                            <w:right w:val="none" w:sz="0" w:space="0" w:color="auto"/>
                          </w:divBdr>
                          <w:divsChild>
                            <w:div w:id="1780373064">
                              <w:marLeft w:val="0"/>
                              <w:marRight w:val="0"/>
                              <w:marTop w:val="0"/>
                              <w:marBottom w:val="0"/>
                              <w:divBdr>
                                <w:top w:val="none" w:sz="0" w:space="0" w:color="auto"/>
                                <w:left w:val="none" w:sz="0" w:space="0" w:color="auto"/>
                                <w:bottom w:val="none" w:sz="0" w:space="0" w:color="auto"/>
                                <w:right w:val="none" w:sz="0" w:space="0" w:color="auto"/>
                              </w:divBdr>
                              <w:divsChild>
                                <w:div w:id="110561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700270">
                          <w:marLeft w:val="0"/>
                          <w:marRight w:val="0"/>
                          <w:marTop w:val="0"/>
                          <w:marBottom w:val="0"/>
                          <w:divBdr>
                            <w:top w:val="none" w:sz="0" w:space="0" w:color="auto"/>
                            <w:left w:val="none" w:sz="0" w:space="0" w:color="auto"/>
                            <w:bottom w:val="none" w:sz="0" w:space="0" w:color="auto"/>
                            <w:right w:val="none" w:sz="0" w:space="0" w:color="auto"/>
                          </w:divBdr>
                          <w:divsChild>
                            <w:div w:id="1831827577">
                              <w:marLeft w:val="0"/>
                              <w:marRight w:val="0"/>
                              <w:marTop w:val="0"/>
                              <w:marBottom w:val="0"/>
                              <w:divBdr>
                                <w:top w:val="none" w:sz="0" w:space="0" w:color="auto"/>
                                <w:left w:val="none" w:sz="0" w:space="0" w:color="auto"/>
                                <w:bottom w:val="none" w:sz="0" w:space="0" w:color="auto"/>
                                <w:right w:val="none" w:sz="0" w:space="0" w:color="auto"/>
                              </w:divBdr>
                              <w:divsChild>
                                <w:div w:id="92368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59317">
                      <w:marLeft w:val="0"/>
                      <w:marRight w:val="0"/>
                      <w:marTop w:val="0"/>
                      <w:marBottom w:val="0"/>
                      <w:divBdr>
                        <w:top w:val="none" w:sz="0" w:space="0" w:color="auto"/>
                        <w:left w:val="none" w:sz="0" w:space="0" w:color="auto"/>
                        <w:bottom w:val="none" w:sz="0" w:space="0" w:color="auto"/>
                        <w:right w:val="none" w:sz="0" w:space="0" w:color="auto"/>
                      </w:divBdr>
                      <w:divsChild>
                        <w:div w:id="1719864468">
                          <w:marLeft w:val="0"/>
                          <w:marRight w:val="0"/>
                          <w:marTop w:val="0"/>
                          <w:marBottom w:val="0"/>
                          <w:divBdr>
                            <w:top w:val="none" w:sz="0" w:space="0" w:color="auto"/>
                            <w:left w:val="none" w:sz="0" w:space="0" w:color="auto"/>
                            <w:bottom w:val="none" w:sz="0" w:space="0" w:color="auto"/>
                            <w:right w:val="none" w:sz="0" w:space="0" w:color="auto"/>
                          </w:divBdr>
                        </w:div>
                        <w:div w:id="441610550">
                          <w:marLeft w:val="0"/>
                          <w:marRight w:val="0"/>
                          <w:marTop w:val="0"/>
                          <w:marBottom w:val="0"/>
                          <w:divBdr>
                            <w:top w:val="none" w:sz="0" w:space="0" w:color="auto"/>
                            <w:left w:val="none" w:sz="0" w:space="0" w:color="auto"/>
                            <w:bottom w:val="none" w:sz="0" w:space="0" w:color="auto"/>
                            <w:right w:val="none" w:sz="0" w:space="0" w:color="auto"/>
                          </w:divBdr>
                          <w:divsChild>
                            <w:div w:id="1250770789">
                              <w:marLeft w:val="0"/>
                              <w:marRight w:val="0"/>
                              <w:marTop w:val="0"/>
                              <w:marBottom w:val="0"/>
                              <w:divBdr>
                                <w:top w:val="none" w:sz="0" w:space="0" w:color="auto"/>
                                <w:left w:val="none" w:sz="0" w:space="0" w:color="auto"/>
                                <w:bottom w:val="none" w:sz="0" w:space="0" w:color="auto"/>
                                <w:right w:val="none" w:sz="0" w:space="0" w:color="auto"/>
                              </w:divBdr>
                              <w:divsChild>
                                <w:div w:id="10920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236372">
                          <w:marLeft w:val="0"/>
                          <w:marRight w:val="0"/>
                          <w:marTop w:val="0"/>
                          <w:marBottom w:val="0"/>
                          <w:divBdr>
                            <w:top w:val="none" w:sz="0" w:space="0" w:color="auto"/>
                            <w:left w:val="none" w:sz="0" w:space="0" w:color="auto"/>
                            <w:bottom w:val="none" w:sz="0" w:space="0" w:color="auto"/>
                            <w:right w:val="none" w:sz="0" w:space="0" w:color="auto"/>
                          </w:divBdr>
                          <w:divsChild>
                            <w:div w:id="1920822150">
                              <w:marLeft w:val="0"/>
                              <w:marRight w:val="0"/>
                              <w:marTop w:val="0"/>
                              <w:marBottom w:val="0"/>
                              <w:divBdr>
                                <w:top w:val="none" w:sz="0" w:space="0" w:color="auto"/>
                                <w:left w:val="none" w:sz="0" w:space="0" w:color="auto"/>
                                <w:bottom w:val="none" w:sz="0" w:space="0" w:color="auto"/>
                                <w:right w:val="none" w:sz="0" w:space="0" w:color="auto"/>
                              </w:divBdr>
                              <w:divsChild>
                                <w:div w:id="112454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61492">
                          <w:marLeft w:val="0"/>
                          <w:marRight w:val="0"/>
                          <w:marTop w:val="0"/>
                          <w:marBottom w:val="0"/>
                          <w:divBdr>
                            <w:top w:val="none" w:sz="0" w:space="0" w:color="auto"/>
                            <w:left w:val="none" w:sz="0" w:space="0" w:color="auto"/>
                            <w:bottom w:val="none" w:sz="0" w:space="0" w:color="auto"/>
                            <w:right w:val="none" w:sz="0" w:space="0" w:color="auto"/>
                          </w:divBdr>
                          <w:divsChild>
                            <w:div w:id="167622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97083">
                      <w:marLeft w:val="0"/>
                      <w:marRight w:val="0"/>
                      <w:marTop w:val="0"/>
                      <w:marBottom w:val="0"/>
                      <w:divBdr>
                        <w:top w:val="none" w:sz="0" w:space="0" w:color="auto"/>
                        <w:left w:val="none" w:sz="0" w:space="0" w:color="auto"/>
                        <w:bottom w:val="none" w:sz="0" w:space="0" w:color="auto"/>
                        <w:right w:val="none" w:sz="0" w:space="0" w:color="auto"/>
                      </w:divBdr>
                      <w:divsChild>
                        <w:div w:id="1050112621">
                          <w:marLeft w:val="0"/>
                          <w:marRight w:val="0"/>
                          <w:marTop w:val="0"/>
                          <w:marBottom w:val="0"/>
                          <w:divBdr>
                            <w:top w:val="none" w:sz="0" w:space="0" w:color="auto"/>
                            <w:left w:val="none" w:sz="0" w:space="0" w:color="auto"/>
                            <w:bottom w:val="none" w:sz="0" w:space="0" w:color="auto"/>
                            <w:right w:val="none" w:sz="0" w:space="0" w:color="auto"/>
                          </w:divBdr>
                        </w:div>
                      </w:divsChild>
                    </w:div>
                    <w:div w:id="72750130">
                      <w:marLeft w:val="0"/>
                      <w:marRight w:val="0"/>
                      <w:marTop w:val="0"/>
                      <w:marBottom w:val="0"/>
                      <w:divBdr>
                        <w:top w:val="none" w:sz="0" w:space="0" w:color="auto"/>
                        <w:left w:val="none" w:sz="0" w:space="0" w:color="auto"/>
                        <w:bottom w:val="none" w:sz="0" w:space="0" w:color="auto"/>
                        <w:right w:val="none" w:sz="0" w:space="0" w:color="auto"/>
                      </w:divBdr>
                      <w:divsChild>
                        <w:div w:id="121464943">
                          <w:marLeft w:val="0"/>
                          <w:marRight w:val="0"/>
                          <w:marTop w:val="0"/>
                          <w:marBottom w:val="0"/>
                          <w:divBdr>
                            <w:top w:val="none" w:sz="0" w:space="0" w:color="auto"/>
                            <w:left w:val="none" w:sz="0" w:space="0" w:color="auto"/>
                            <w:bottom w:val="none" w:sz="0" w:space="0" w:color="auto"/>
                            <w:right w:val="none" w:sz="0" w:space="0" w:color="auto"/>
                          </w:divBdr>
                        </w:div>
                      </w:divsChild>
                    </w:div>
                    <w:div w:id="1832210867">
                      <w:marLeft w:val="0"/>
                      <w:marRight w:val="0"/>
                      <w:marTop w:val="0"/>
                      <w:marBottom w:val="0"/>
                      <w:divBdr>
                        <w:top w:val="none" w:sz="0" w:space="0" w:color="auto"/>
                        <w:left w:val="none" w:sz="0" w:space="0" w:color="auto"/>
                        <w:bottom w:val="none" w:sz="0" w:space="0" w:color="auto"/>
                        <w:right w:val="none" w:sz="0" w:space="0" w:color="auto"/>
                      </w:divBdr>
                      <w:divsChild>
                        <w:div w:id="1613591930">
                          <w:marLeft w:val="0"/>
                          <w:marRight w:val="0"/>
                          <w:marTop w:val="0"/>
                          <w:marBottom w:val="0"/>
                          <w:divBdr>
                            <w:top w:val="none" w:sz="0" w:space="0" w:color="auto"/>
                            <w:left w:val="none" w:sz="0" w:space="0" w:color="auto"/>
                            <w:bottom w:val="none" w:sz="0" w:space="0" w:color="auto"/>
                            <w:right w:val="none" w:sz="0" w:space="0" w:color="auto"/>
                          </w:divBdr>
                        </w:div>
                      </w:divsChild>
                    </w:div>
                    <w:div w:id="2051763398">
                      <w:marLeft w:val="0"/>
                      <w:marRight w:val="0"/>
                      <w:marTop w:val="0"/>
                      <w:marBottom w:val="0"/>
                      <w:divBdr>
                        <w:top w:val="none" w:sz="0" w:space="0" w:color="auto"/>
                        <w:left w:val="none" w:sz="0" w:space="0" w:color="auto"/>
                        <w:bottom w:val="none" w:sz="0" w:space="0" w:color="auto"/>
                        <w:right w:val="none" w:sz="0" w:space="0" w:color="auto"/>
                      </w:divBdr>
                      <w:divsChild>
                        <w:div w:id="13922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3450">
                  <w:marLeft w:val="0"/>
                  <w:marRight w:val="0"/>
                  <w:marTop w:val="0"/>
                  <w:marBottom w:val="0"/>
                  <w:divBdr>
                    <w:top w:val="none" w:sz="0" w:space="0" w:color="auto"/>
                    <w:left w:val="none" w:sz="0" w:space="0" w:color="auto"/>
                    <w:bottom w:val="none" w:sz="0" w:space="0" w:color="auto"/>
                    <w:right w:val="none" w:sz="0" w:space="0" w:color="auto"/>
                  </w:divBdr>
                  <w:divsChild>
                    <w:div w:id="1537157433">
                      <w:marLeft w:val="0"/>
                      <w:marRight w:val="0"/>
                      <w:marTop w:val="0"/>
                      <w:marBottom w:val="0"/>
                      <w:divBdr>
                        <w:top w:val="none" w:sz="0" w:space="0" w:color="auto"/>
                        <w:left w:val="none" w:sz="0" w:space="0" w:color="auto"/>
                        <w:bottom w:val="none" w:sz="0" w:space="0" w:color="auto"/>
                        <w:right w:val="none" w:sz="0" w:space="0" w:color="auto"/>
                      </w:divBdr>
                    </w:div>
                    <w:div w:id="1777554226">
                      <w:marLeft w:val="0"/>
                      <w:marRight w:val="0"/>
                      <w:marTop w:val="0"/>
                      <w:marBottom w:val="0"/>
                      <w:divBdr>
                        <w:top w:val="none" w:sz="0" w:space="0" w:color="auto"/>
                        <w:left w:val="none" w:sz="0" w:space="0" w:color="auto"/>
                        <w:bottom w:val="none" w:sz="0" w:space="0" w:color="auto"/>
                        <w:right w:val="none" w:sz="0" w:space="0" w:color="auto"/>
                      </w:divBdr>
                      <w:divsChild>
                        <w:div w:id="224533495">
                          <w:marLeft w:val="0"/>
                          <w:marRight w:val="0"/>
                          <w:marTop w:val="0"/>
                          <w:marBottom w:val="0"/>
                          <w:divBdr>
                            <w:top w:val="none" w:sz="0" w:space="0" w:color="auto"/>
                            <w:left w:val="none" w:sz="0" w:space="0" w:color="auto"/>
                            <w:bottom w:val="none" w:sz="0" w:space="0" w:color="auto"/>
                            <w:right w:val="none" w:sz="0" w:space="0" w:color="auto"/>
                          </w:divBdr>
                        </w:div>
                      </w:divsChild>
                    </w:div>
                    <w:div w:id="1821997331">
                      <w:marLeft w:val="0"/>
                      <w:marRight w:val="0"/>
                      <w:marTop w:val="0"/>
                      <w:marBottom w:val="0"/>
                      <w:divBdr>
                        <w:top w:val="none" w:sz="0" w:space="0" w:color="auto"/>
                        <w:left w:val="none" w:sz="0" w:space="0" w:color="auto"/>
                        <w:bottom w:val="none" w:sz="0" w:space="0" w:color="auto"/>
                        <w:right w:val="none" w:sz="0" w:space="0" w:color="auto"/>
                      </w:divBdr>
                      <w:divsChild>
                        <w:div w:id="1061635333">
                          <w:marLeft w:val="0"/>
                          <w:marRight w:val="0"/>
                          <w:marTop w:val="0"/>
                          <w:marBottom w:val="0"/>
                          <w:divBdr>
                            <w:top w:val="none" w:sz="0" w:space="0" w:color="auto"/>
                            <w:left w:val="none" w:sz="0" w:space="0" w:color="auto"/>
                            <w:bottom w:val="none" w:sz="0" w:space="0" w:color="auto"/>
                            <w:right w:val="none" w:sz="0" w:space="0" w:color="auto"/>
                          </w:divBdr>
                        </w:div>
                      </w:divsChild>
                    </w:div>
                    <w:div w:id="1401487930">
                      <w:marLeft w:val="0"/>
                      <w:marRight w:val="0"/>
                      <w:marTop w:val="0"/>
                      <w:marBottom w:val="0"/>
                      <w:divBdr>
                        <w:top w:val="none" w:sz="0" w:space="0" w:color="auto"/>
                        <w:left w:val="none" w:sz="0" w:space="0" w:color="auto"/>
                        <w:bottom w:val="none" w:sz="0" w:space="0" w:color="auto"/>
                        <w:right w:val="none" w:sz="0" w:space="0" w:color="auto"/>
                      </w:divBdr>
                      <w:divsChild>
                        <w:div w:id="873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41714">
                  <w:marLeft w:val="0"/>
                  <w:marRight w:val="0"/>
                  <w:marTop w:val="0"/>
                  <w:marBottom w:val="0"/>
                  <w:divBdr>
                    <w:top w:val="none" w:sz="0" w:space="0" w:color="auto"/>
                    <w:left w:val="none" w:sz="0" w:space="0" w:color="auto"/>
                    <w:bottom w:val="none" w:sz="0" w:space="0" w:color="auto"/>
                    <w:right w:val="none" w:sz="0" w:space="0" w:color="auto"/>
                  </w:divBdr>
                  <w:divsChild>
                    <w:div w:id="456801627">
                      <w:marLeft w:val="0"/>
                      <w:marRight w:val="0"/>
                      <w:marTop w:val="0"/>
                      <w:marBottom w:val="0"/>
                      <w:divBdr>
                        <w:top w:val="none" w:sz="0" w:space="0" w:color="auto"/>
                        <w:left w:val="none" w:sz="0" w:space="0" w:color="auto"/>
                        <w:bottom w:val="none" w:sz="0" w:space="0" w:color="auto"/>
                        <w:right w:val="none" w:sz="0" w:space="0" w:color="auto"/>
                      </w:divBdr>
                    </w:div>
                  </w:divsChild>
                </w:div>
                <w:div w:id="1647319544">
                  <w:marLeft w:val="0"/>
                  <w:marRight w:val="0"/>
                  <w:marTop w:val="0"/>
                  <w:marBottom w:val="0"/>
                  <w:divBdr>
                    <w:top w:val="none" w:sz="0" w:space="0" w:color="auto"/>
                    <w:left w:val="none" w:sz="0" w:space="0" w:color="auto"/>
                    <w:bottom w:val="none" w:sz="0" w:space="0" w:color="auto"/>
                    <w:right w:val="none" w:sz="0" w:space="0" w:color="auto"/>
                  </w:divBdr>
                  <w:divsChild>
                    <w:div w:id="39868080">
                      <w:marLeft w:val="0"/>
                      <w:marRight w:val="0"/>
                      <w:marTop w:val="0"/>
                      <w:marBottom w:val="0"/>
                      <w:divBdr>
                        <w:top w:val="none" w:sz="0" w:space="0" w:color="auto"/>
                        <w:left w:val="none" w:sz="0" w:space="0" w:color="auto"/>
                        <w:bottom w:val="none" w:sz="0" w:space="0" w:color="auto"/>
                        <w:right w:val="none" w:sz="0" w:space="0" w:color="auto"/>
                      </w:divBdr>
                    </w:div>
                    <w:div w:id="466317467">
                      <w:marLeft w:val="0"/>
                      <w:marRight w:val="0"/>
                      <w:marTop w:val="0"/>
                      <w:marBottom w:val="0"/>
                      <w:divBdr>
                        <w:top w:val="none" w:sz="0" w:space="0" w:color="auto"/>
                        <w:left w:val="none" w:sz="0" w:space="0" w:color="auto"/>
                        <w:bottom w:val="none" w:sz="0" w:space="0" w:color="auto"/>
                        <w:right w:val="none" w:sz="0" w:space="0" w:color="auto"/>
                      </w:divBdr>
                      <w:divsChild>
                        <w:div w:id="1280720477">
                          <w:marLeft w:val="0"/>
                          <w:marRight w:val="0"/>
                          <w:marTop w:val="0"/>
                          <w:marBottom w:val="0"/>
                          <w:divBdr>
                            <w:top w:val="none" w:sz="0" w:space="0" w:color="auto"/>
                            <w:left w:val="none" w:sz="0" w:space="0" w:color="auto"/>
                            <w:bottom w:val="none" w:sz="0" w:space="0" w:color="auto"/>
                            <w:right w:val="none" w:sz="0" w:space="0" w:color="auto"/>
                          </w:divBdr>
                        </w:div>
                      </w:divsChild>
                    </w:div>
                    <w:div w:id="1741175674">
                      <w:marLeft w:val="0"/>
                      <w:marRight w:val="0"/>
                      <w:marTop w:val="0"/>
                      <w:marBottom w:val="0"/>
                      <w:divBdr>
                        <w:top w:val="none" w:sz="0" w:space="0" w:color="auto"/>
                        <w:left w:val="none" w:sz="0" w:space="0" w:color="auto"/>
                        <w:bottom w:val="none" w:sz="0" w:space="0" w:color="auto"/>
                        <w:right w:val="none" w:sz="0" w:space="0" w:color="auto"/>
                      </w:divBdr>
                      <w:divsChild>
                        <w:div w:id="32467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981085">
                  <w:marLeft w:val="0"/>
                  <w:marRight w:val="0"/>
                  <w:marTop w:val="0"/>
                  <w:marBottom w:val="0"/>
                  <w:divBdr>
                    <w:top w:val="none" w:sz="0" w:space="0" w:color="auto"/>
                    <w:left w:val="none" w:sz="0" w:space="0" w:color="auto"/>
                    <w:bottom w:val="none" w:sz="0" w:space="0" w:color="auto"/>
                    <w:right w:val="none" w:sz="0" w:space="0" w:color="auto"/>
                  </w:divBdr>
                  <w:divsChild>
                    <w:div w:id="1587418509">
                      <w:marLeft w:val="0"/>
                      <w:marRight w:val="0"/>
                      <w:marTop w:val="0"/>
                      <w:marBottom w:val="0"/>
                      <w:divBdr>
                        <w:top w:val="none" w:sz="0" w:space="0" w:color="auto"/>
                        <w:left w:val="none" w:sz="0" w:space="0" w:color="auto"/>
                        <w:bottom w:val="none" w:sz="0" w:space="0" w:color="auto"/>
                        <w:right w:val="none" w:sz="0" w:space="0" w:color="auto"/>
                      </w:divBdr>
                    </w:div>
                    <w:div w:id="1691760467">
                      <w:marLeft w:val="0"/>
                      <w:marRight w:val="0"/>
                      <w:marTop w:val="0"/>
                      <w:marBottom w:val="0"/>
                      <w:divBdr>
                        <w:top w:val="none" w:sz="0" w:space="0" w:color="auto"/>
                        <w:left w:val="none" w:sz="0" w:space="0" w:color="auto"/>
                        <w:bottom w:val="none" w:sz="0" w:space="0" w:color="auto"/>
                        <w:right w:val="none" w:sz="0" w:space="0" w:color="auto"/>
                      </w:divBdr>
                      <w:divsChild>
                        <w:div w:id="1380784866">
                          <w:marLeft w:val="0"/>
                          <w:marRight w:val="0"/>
                          <w:marTop w:val="0"/>
                          <w:marBottom w:val="0"/>
                          <w:divBdr>
                            <w:top w:val="none" w:sz="0" w:space="0" w:color="auto"/>
                            <w:left w:val="none" w:sz="0" w:space="0" w:color="auto"/>
                            <w:bottom w:val="none" w:sz="0" w:space="0" w:color="auto"/>
                            <w:right w:val="none" w:sz="0" w:space="0" w:color="auto"/>
                          </w:divBdr>
                        </w:div>
                      </w:divsChild>
                    </w:div>
                    <w:div w:id="1461413331">
                      <w:marLeft w:val="0"/>
                      <w:marRight w:val="0"/>
                      <w:marTop w:val="0"/>
                      <w:marBottom w:val="0"/>
                      <w:divBdr>
                        <w:top w:val="none" w:sz="0" w:space="0" w:color="auto"/>
                        <w:left w:val="none" w:sz="0" w:space="0" w:color="auto"/>
                        <w:bottom w:val="none" w:sz="0" w:space="0" w:color="auto"/>
                        <w:right w:val="none" w:sz="0" w:space="0" w:color="auto"/>
                      </w:divBdr>
                      <w:divsChild>
                        <w:div w:id="2070574974">
                          <w:marLeft w:val="0"/>
                          <w:marRight w:val="0"/>
                          <w:marTop w:val="0"/>
                          <w:marBottom w:val="0"/>
                          <w:divBdr>
                            <w:top w:val="none" w:sz="0" w:space="0" w:color="auto"/>
                            <w:left w:val="none" w:sz="0" w:space="0" w:color="auto"/>
                            <w:bottom w:val="none" w:sz="0" w:space="0" w:color="auto"/>
                            <w:right w:val="none" w:sz="0" w:space="0" w:color="auto"/>
                          </w:divBdr>
                        </w:div>
                      </w:divsChild>
                    </w:div>
                    <w:div w:id="2120486297">
                      <w:marLeft w:val="0"/>
                      <w:marRight w:val="0"/>
                      <w:marTop w:val="0"/>
                      <w:marBottom w:val="0"/>
                      <w:divBdr>
                        <w:top w:val="none" w:sz="0" w:space="0" w:color="auto"/>
                        <w:left w:val="none" w:sz="0" w:space="0" w:color="auto"/>
                        <w:bottom w:val="none" w:sz="0" w:space="0" w:color="auto"/>
                        <w:right w:val="none" w:sz="0" w:space="0" w:color="auto"/>
                      </w:divBdr>
                      <w:divsChild>
                        <w:div w:id="1934628899">
                          <w:marLeft w:val="0"/>
                          <w:marRight w:val="0"/>
                          <w:marTop w:val="0"/>
                          <w:marBottom w:val="0"/>
                          <w:divBdr>
                            <w:top w:val="none" w:sz="0" w:space="0" w:color="auto"/>
                            <w:left w:val="none" w:sz="0" w:space="0" w:color="auto"/>
                            <w:bottom w:val="none" w:sz="0" w:space="0" w:color="auto"/>
                            <w:right w:val="none" w:sz="0" w:space="0" w:color="auto"/>
                          </w:divBdr>
                        </w:div>
                        <w:div w:id="75246176">
                          <w:marLeft w:val="0"/>
                          <w:marRight w:val="0"/>
                          <w:marTop w:val="0"/>
                          <w:marBottom w:val="0"/>
                          <w:divBdr>
                            <w:top w:val="none" w:sz="0" w:space="0" w:color="auto"/>
                            <w:left w:val="none" w:sz="0" w:space="0" w:color="auto"/>
                            <w:bottom w:val="none" w:sz="0" w:space="0" w:color="auto"/>
                            <w:right w:val="none" w:sz="0" w:space="0" w:color="auto"/>
                          </w:divBdr>
                          <w:divsChild>
                            <w:div w:id="1221477965">
                              <w:marLeft w:val="0"/>
                              <w:marRight w:val="0"/>
                              <w:marTop w:val="0"/>
                              <w:marBottom w:val="0"/>
                              <w:divBdr>
                                <w:top w:val="none" w:sz="0" w:space="0" w:color="auto"/>
                                <w:left w:val="none" w:sz="0" w:space="0" w:color="auto"/>
                                <w:bottom w:val="none" w:sz="0" w:space="0" w:color="auto"/>
                                <w:right w:val="none" w:sz="0" w:space="0" w:color="auto"/>
                              </w:divBdr>
                              <w:divsChild>
                                <w:div w:id="34868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14271">
                          <w:marLeft w:val="0"/>
                          <w:marRight w:val="0"/>
                          <w:marTop w:val="0"/>
                          <w:marBottom w:val="0"/>
                          <w:divBdr>
                            <w:top w:val="none" w:sz="0" w:space="0" w:color="auto"/>
                            <w:left w:val="none" w:sz="0" w:space="0" w:color="auto"/>
                            <w:bottom w:val="none" w:sz="0" w:space="0" w:color="auto"/>
                            <w:right w:val="none" w:sz="0" w:space="0" w:color="auto"/>
                          </w:divBdr>
                          <w:divsChild>
                            <w:div w:id="461195775">
                              <w:marLeft w:val="0"/>
                              <w:marRight w:val="0"/>
                              <w:marTop w:val="0"/>
                              <w:marBottom w:val="0"/>
                              <w:divBdr>
                                <w:top w:val="none" w:sz="0" w:space="0" w:color="auto"/>
                                <w:left w:val="none" w:sz="0" w:space="0" w:color="auto"/>
                                <w:bottom w:val="none" w:sz="0" w:space="0" w:color="auto"/>
                                <w:right w:val="none" w:sz="0" w:space="0" w:color="auto"/>
                              </w:divBdr>
                              <w:divsChild>
                                <w:div w:id="1223712016">
                                  <w:marLeft w:val="0"/>
                                  <w:marRight w:val="0"/>
                                  <w:marTop w:val="0"/>
                                  <w:marBottom w:val="0"/>
                                  <w:divBdr>
                                    <w:top w:val="none" w:sz="0" w:space="0" w:color="auto"/>
                                    <w:left w:val="none" w:sz="0" w:space="0" w:color="auto"/>
                                    <w:bottom w:val="none" w:sz="0" w:space="0" w:color="auto"/>
                                    <w:right w:val="none" w:sz="0" w:space="0" w:color="auto"/>
                                  </w:divBdr>
                                </w:div>
                                <w:div w:id="387610410">
                                  <w:marLeft w:val="0"/>
                                  <w:marRight w:val="0"/>
                                  <w:marTop w:val="0"/>
                                  <w:marBottom w:val="0"/>
                                  <w:divBdr>
                                    <w:top w:val="none" w:sz="0" w:space="0" w:color="auto"/>
                                    <w:left w:val="none" w:sz="0" w:space="0" w:color="auto"/>
                                    <w:bottom w:val="none" w:sz="0" w:space="0" w:color="auto"/>
                                    <w:right w:val="none" w:sz="0" w:space="0" w:color="auto"/>
                                  </w:divBdr>
                                  <w:divsChild>
                                    <w:div w:id="1673487428">
                                      <w:marLeft w:val="0"/>
                                      <w:marRight w:val="0"/>
                                      <w:marTop w:val="0"/>
                                      <w:marBottom w:val="0"/>
                                      <w:divBdr>
                                        <w:top w:val="none" w:sz="0" w:space="0" w:color="auto"/>
                                        <w:left w:val="none" w:sz="0" w:space="0" w:color="auto"/>
                                        <w:bottom w:val="none" w:sz="0" w:space="0" w:color="auto"/>
                                        <w:right w:val="none" w:sz="0" w:space="0" w:color="auto"/>
                                      </w:divBdr>
                                    </w:div>
                                  </w:divsChild>
                                </w:div>
                                <w:div w:id="310330825">
                                  <w:marLeft w:val="0"/>
                                  <w:marRight w:val="0"/>
                                  <w:marTop w:val="0"/>
                                  <w:marBottom w:val="0"/>
                                  <w:divBdr>
                                    <w:top w:val="none" w:sz="0" w:space="0" w:color="auto"/>
                                    <w:left w:val="none" w:sz="0" w:space="0" w:color="auto"/>
                                    <w:bottom w:val="none" w:sz="0" w:space="0" w:color="auto"/>
                                    <w:right w:val="none" w:sz="0" w:space="0" w:color="auto"/>
                                  </w:divBdr>
                                  <w:divsChild>
                                    <w:div w:id="1058630174">
                                      <w:marLeft w:val="0"/>
                                      <w:marRight w:val="0"/>
                                      <w:marTop w:val="0"/>
                                      <w:marBottom w:val="0"/>
                                      <w:divBdr>
                                        <w:top w:val="none" w:sz="0" w:space="0" w:color="auto"/>
                                        <w:left w:val="none" w:sz="0" w:space="0" w:color="auto"/>
                                        <w:bottom w:val="none" w:sz="0" w:space="0" w:color="auto"/>
                                        <w:right w:val="none" w:sz="0" w:space="0" w:color="auto"/>
                                      </w:divBdr>
                                    </w:div>
                                  </w:divsChild>
                                </w:div>
                                <w:div w:id="504709675">
                                  <w:marLeft w:val="0"/>
                                  <w:marRight w:val="0"/>
                                  <w:marTop w:val="0"/>
                                  <w:marBottom w:val="0"/>
                                  <w:divBdr>
                                    <w:top w:val="none" w:sz="0" w:space="0" w:color="auto"/>
                                    <w:left w:val="none" w:sz="0" w:space="0" w:color="auto"/>
                                    <w:bottom w:val="none" w:sz="0" w:space="0" w:color="auto"/>
                                    <w:right w:val="none" w:sz="0" w:space="0" w:color="auto"/>
                                  </w:divBdr>
                                  <w:divsChild>
                                    <w:div w:id="1060906044">
                                      <w:marLeft w:val="0"/>
                                      <w:marRight w:val="0"/>
                                      <w:marTop w:val="0"/>
                                      <w:marBottom w:val="0"/>
                                      <w:divBdr>
                                        <w:top w:val="none" w:sz="0" w:space="0" w:color="auto"/>
                                        <w:left w:val="none" w:sz="0" w:space="0" w:color="auto"/>
                                        <w:bottom w:val="none" w:sz="0" w:space="0" w:color="auto"/>
                                        <w:right w:val="none" w:sz="0" w:space="0" w:color="auto"/>
                                      </w:divBdr>
                                    </w:div>
                                  </w:divsChild>
                                </w:div>
                                <w:div w:id="1691757748">
                                  <w:marLeft w:val="0"/>
                                  <w:marRight w:val="0"/>
                                  <w:marTop w:val="0"/>
                                  <w:marBottom w:val="0"/>
                                  <w:divBdr>
                                    <w:top w:val="none" w:sz="0" w:space="0" w:color="auto"/>
                                    <w:left w:val="none" w:sz="0" w:space="0" w:color="auto"/>
                                    <w:bottom w:val="none" w:sz="0" w:space="0" w:color="auto"/>
                                    <w:right w:val="none" w:sz="0" w:space="0" w:color="auto"/>
                                  </w:divBdr>
                                  <w:divsChild>
                                    <w:div w:id="42592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497352">
                      <w:marLeft w:val="0"/>
                      <w:marRight w:val="0"/>
                      <w:marTop w:val="0"/>
                      <w:marBottom w:val="0"/>
                      <w:divBdr>
                        <w:top w:val="none" w:sz="0" w:space="0" w:color="auto"/>
                        <w:left w:val="none" w:sz="0" w:space="0" w:color="auto"/>
                        <w:bottom w:val="none" w:sz="0" w:space="0" w:color="auto"/>
                        <w:right w:val="none" w:sz="0" w:space="0" w:color="auto"/>
                      </w:divBdr>
                      <w:divsChild>
                        <w:div w:id="831332922">
                          <w:marLeft w:val="0"/>
                          <w:marRight w:val="0"/>
                          <w:marTop w:val="0"/>
                          <w:marBottom w:val="0"/>
                          <w:divBdr>
                            <w:top w:val="none" w:sz="0" w:space="0" w:color="auto"/>
                            <w:left w:val="none" w:sz="0" w:space="0" w:color="auto"/>
                            <w:bottom w:val="none" w:sz="0" w:space="0" w:color="auto"/>
                            <w:right w:val="none" w:sz="0" w:space="0" w:color="auto"/>
                          </w:divBdr>
                        </w:div>
                      </w:divsChild>
                    </w:div>
                    <w:div w:id="934898557">
                      <w:marLeft w:val="0"/>
                      <w:marRight w:val="0"/>
                      <w:marTop w:val="0"/>
                      <w:marBottom w:val="0"/>
                      <w:divBdr>
                        <w:top w:val="none" w:sz="0" w:space="0" w:color="auto"/>
                        <w:left w:val="none" w:sz="0" w:space="0" w:color="auto"/>
                        <w:bottom w:val="none" w:sz="0" w:space="0" w:color="auto"/>
                        <w:right w:val="none" w:sz="0" w:space="0" w:color="auto"/>
                      </w:divBdr>
                      <w:divsChild>
                        <w:div w:id="164103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369807">
                  <w:marLeft w:val="0"/>
                  <w:marRight w:val="0"/>
                  <w:marTop w:val="0"/>
                  <w:marBottom w:val="0"/>
                  <w:divBdr>
                    <w:top w:val="none" w:sz="0" w:space="0" w:color="auto"/>
                    <w:left w:val="none" w:sz="0" w:space="0" w:color="auto"/>
                    <w:bottom w:val="none" w:sz="0" w:space="0" w:color="auto"/>
                    <w:right w:val="none" w:sz="0" w:space="0" w:color="auto"/>
                  </w:divBdr>
                  <w:divsChild>
                    <w:div w:id="329021025">
                      <w:marLeft w:val="0"/>
                      <w:marRight w:val="0"/>
                      <w:marTop w:val="0"/>
                      <w:marBottom w:val="0"/>
                      <w:divBdr>
                        <w:top w:val="none" w:sz="0" w:space="0" w:color="auto"/>
                        <w:left w:val="none" w:sz="0" w:space="0" w:color="auto"/>
                        <w:bottom w:val="none" w:sz="0" w:space="0" w:color="auto"/>
                        <w:right w:val="none" w:sz="0" w:space="0" w:color="auto"/>
                      </w:divBdr>
                    </w:div>
                    <w:div w:id="1846239395">
                      <w:marLeft w:val="0"/>
                      <w:marRight w:val="0"/>
                      <w:marTop w:val="0"/>
                      <w:marBottom w:val="0"/>
                      <w:divBdr>
                        <w:top w:val="none" w:sz="0" w:space="0" w:color="auto"/>
                        <w:left w:val="none" w:sz="0" w:space="0" w:color="auto"/>
                        <w:bottom w:val="none" w:sz="0" w:space="0" w:color="auto"/>
                        <w:right w:val="none" w:sz="0" w:space="0" w:color="auto"/>
                      </w:divBdr>
                      <w:divsChild>
                        <w:div w:id="633602220">
                          <w:marLeft w:val="0"/>
                          <w:marRight w:val="0"/>
                          <w:marTop w:val="0"/>
                          <w:marBottom w:val="0"/>
                          <w:divBdr>
                            <w:top w:val="none" w:sz="0" w:space="0" w:color="auto"/>
                            <w:left w:val="none" w:sz="0" w:space="0" w:color="auto"/>
                            <w:bottom w:val="none" w:sz="0" w:space="0" w:color="auto"/>
                            <w:right w:val="none" w:sz="0" w:space="0" w:color="auto"/>
                          </w:divBdr>
                        </w:div>
                        <w:div w:id="587345246">
                          <w:marLeft w:val="0"/>
                          <w:marRight w:val="0"/>
                          <w:marTop w:val="0"/>
                          <w:marBottom w:val="0"/>
                          <w:divBdr>
                            <w:top w:val="none" w:sz="0" w:space="0" w:color="auto"/>
                            <w:left w:val="none" w:sz="0" w:space="0" w:color="auto"/>
                            <w:bottom w:val="none" w:sz="0" w:space="0" w:color="auto"/>
                            <w:right w:val="none" w:sz="0" w:space="0" w:color="auto"/>
                          </w:divBdr>
                          <w:divsChild>
                            <w:div w:id="242833245">
                              <w:marLeft w:val="0"/>
                              <w:marRight w:val="0"/>
                              <w:marTop w:val="0"/>
                              <w:marBottom w:val="0"/>
                              <w:divBdr>
                                <w:top w:val="none" w:sz="0" w:space="0" w:color="auto"/>
                                <w:left w:val="none" w:sz="0" w:space="0" w:color="auto"/>
                                <w:bottom w:val="none" w:sz="0" w:space="0" w:color="auto"/>
                                <w:right w:val="none" w:sz="0" w:space="0" w:color="auto"/>
                              </w:divBdr>
                              <w:divsChild>
                                <w:div w:id="133695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8320">
                          <w:marLeft w:val="0"/>
                          <w:marRight w:val="0"/>
                          <w:marTop w:val="0"/>
                          <w:marBottom w:val="0"/>
                          <w:divBdr>
                            <w:top w:val="none" w:sz="0" w:space="0" w:color="auto"/>
                            <w:left w:val="none" w:sz="0" w:space="0" w:color="auto"/>
                            <w:bottom w:val="none" w:sz="0" w:space="0" w:color="auto"/>
                            <w:right w:val="none" w:sz="0" w:space="0" w:color="auto"/>
                          </w:divBdr>
                          <w:divsChild>
                            <w:div w:id="1688604199">
                              <w:marLeft w:val="0"/>
                              <w:marRight w:val="0"/>
                              <w:marTop w:val="0"/>
                              <w:marBottom w:val="0"/>
                              <w:divBdr>
                                <w:top w:val="none" w:sz="0" w:space="0" w:color="auto"/>
                                <w:left w:val="none" w:sz="0" w:space="0" w:color="auto"/>
                                <w:bottom w:val="none" w:sz="0" w:space="0" w:color="auto"/>
                                <w:right w:val="none" w:sz="0" w:space="0" w:color="auto"/>
                              </w:divBdr>
                              <w:divsChild>
                                <w:div w:id="5986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666718">
                          <w:marLeft w:val="0"/>
                          <w:marRight w:val="0"/>
                          <w:marTop w:val="0"/>
                          <w:marBottom w:val="0"/>
                          <w:divBdr>
                            <w:top w:val="none" w:sz="0" w:space="0" w:color="auto"/>
                            <w:left w:val="none" w:sz="0" w:space="0" w:color="auto"/>
                            <w:bottom w:val="none" w:sz="0" w:space="0" w:color="auto"/>
                            <w:right w:val="none" w:sz="0" w:space="0" w:color="auto"/>
                          </w:divBdr>
                          <w:divsChild>
                            <w:div w:id="910231909">
                              <w:marLeft w:val="0"/>
                              <w:marRight w:val="0"/>
                              <w:marTop w:val="0"/>
                              <w:marBottom w:val="0"/>
                              <w:divBdr>
                                <w:top w:val="none" w:sz="0" w:space="0" w:color="auto"/>
                                <w:left w:val="none" w:sz="0" w:space="0" w:color="auto"/>
                                <w:bottom w:val="none" w:sz="0" w:space="0" w:color="auto"/>
                                <w:right w:val="none" w:sz="0" w:space="0" w:color="auto"/>
                              </w:divBdr>
                              <w:divsChild>
                                <w:div w:id="19362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97875">
                      <w:marLeft w:val="0"/>
                      <w:marRight w:val="0"/>
                      <w:marTop w:val="0"/>
                      <w:marBottom w:val="0"/>
                      <w:divBdr>
                        <w:top w:val="none" w:sz="0" w:space="0" w:color="auto"/>
                        <w:left w:val="none" w:sz="0" w:space="0" w:color="auto"/>
                        <w:bottom w:val="none" w:sz="0" w:space="0" w:color="auto"/>
                        <w:right w:val="none" w:sz="0" w:space="0" w:color="auto"/>
                      </w:divBdr>
                      <w:divsChild>
                        <w:div w:id="1865752007">
                          <w:marLeft w:val="0"/>
                          <w:marRight w:val="0"/>
                          <w:marTop w:val="0"/>
                          <w:marBottom w:val="0"/>
                          <w:divBdr>
                            <w:top w:val="none" w:sz="0" w:space="0" w:color="auto"/>
                            <w:left w:val="none" w:sz="0" w:space="0" w:color="auto"/>
                            <w:bottom w:val="none" w:sz="0" w:space="0" w:color="auto"/>
                            <w:right w:val="none" w:sz="0" w:space="0" w:color="auto"/>
                          </w:divBdr>
                        </w:div>
                      </w:divsChild>
                    </w:div>
                    <w:div w:id="1337658743">
                      <w:marLeft w:val="0"/>
                      <w:marRight w:val="0"/>
                      <w:marTop w:val="0"/>
                      <w:marBottom w:val="0"/>
                      <w:divBdr>
                        <w:top w:val="none" w:sz="0" w:space="0" w:color="auto"/>
                        <w:left w:val="none" w:sz="0" w:space="0" w:color="auto"/>
                        <w:bottom w:val="none" w:sz="0" w:space="0" w:color="auto"/>
                        <w:right w:val="none" w:sz="0" w:space="0" w:color="auto"/>
                      </w:divBdr>
                      <w:divsChild>
                        <w:div w:id="2143645609">
                          <w:marLeft w:val="0"/>
                          <w:marRight w:val="0"/>
                          <w:marTop w:val="0"/>
                          <w:marBottom w:val="0"/>
                          <w:divBdr>
                            <w:top w:val="none" w:sz="0" w:space="0" w:color="auto"/>
                            <w:left w:val="none" w:sz="0" w:space="0" w:color="auto"/>
                            <w:bottom w:val="none" w:sz="0" w:space="0" w:color="auto"/>
                            <w:right w:val="none" w:sz="0" w:space="0" w:color="auto"/>
                          </w:divBdr>
                        </w:div>
                      </w:divsChild>
                    </w:div>
                    <w:div w:id="1960724711">
                      <w:marLeft w:val="0"/>
                      <w:marRight w:val="0"/>
                      <w:marTop w:val="0"/>
                      <w:marBottom w:val="0"/>
                      <w:divBdr>
                        <w:top w:val="none" w:sz="0" w:space="0" w:color="auto"/>
                        <w:left w:val="none" w:sz="0" w:space="0" w:color="auto"/>
                        <w:bottom w:val="none" w:sz="0" w:space="0" w:color="auto"/>
                        <w:right w:val="none" w:sz="0" w:space="0" w:color="auto"/>
                      </w:divBdr>
                      <w:divsChild>
                        <w:div w:id="732584339">
                          <w:marLeft w:val="0"/>
                          <w:marRight w:val="0"/>
                          <w:marTop w:val="0"/>
                          <w:marBottom w:val="0"/>
                          <w:divBdr>
                            <w:top w:val="none" w:sz="0" w:space="0" w:color="auto"/>
                            <w:left w:val="none" w:sz="0" w:space="0" w:color="auto"/>
                            <w:bottom w:val="none" w:sz="0" w:space="0" w:color="auto"/>
                            <w:right w:val="none" w:sz="0" w:space="0" w:color="auto"/>
                          </w:divBdr>
                        </w:div>
                        <w:div w:id="1742023781">
                          <w:marLeft w:val="0"/>
                          <w:marRight w:val="0"/>
                          <w:marTop w:val="0"/>
                          <w:marBottom w:val="0"/>
                          <w:divBdr>
                            <w:top w:val="none" w:sz="0" w:space="0" w:color="auto"/>
                            <w:left w:val="none" w:sz="0" w:space="0" w:color="auto"/>
                            <w:bottom w:val="none" w:sz="0" w:space="0" w:color="auto"/>
                            <w:right w:val="none" w:sz="0" w:space="0" w:color="auto"/>
                          </w:divBdr>
                          <w:divsChild>
                            <w:div w:id="2048675011">
                              <w:marLeft w:val="0"/>
                              <w:marRight w:val="0"/>
                              <w:marTop w:val="0"/>
                              <w:marBottom w:val="0"/>
                              <w:divBdr>
                                <w:top w:val="none" w:sz="0" w:space="0" w:color="auto"/>
                                <w:left w:val="none" w:sz="0" w:space="0" w:color="auto"/>
                                <w:bottom w:val="none" w:sz="0" w:space="0" w:color="auto"/>
                                <w:right w:val="none" w:sz="0" w:space="0" w:color="auto"/>
                              </w:divBdr>
                              <w:divsChild>
                                <w:div w:id="212087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6505">
                          <w:marLeft w:val="0"/>
                          <w:marRight w:val="0"/>
                          <w:marTop w:val="0"/>
                          <w:marBottom w:val="0"/>
                          <w:divBdr>
                            <w:top w:val="none" w:sz="0" w:space="0" w:color="auto"/>
                            <w:left w:val="none" w:sz="0" w:space="0" w:color="auto"/>
                            <w:bottom w:val="none" w:sz="0" w:space="0" w:color="auto"/>
                            <w:right w:val="none" w:sz="0" w:space="0" w:color="auto"/>
                          </w:divBdr>
                          <w:divsChild>
                            <w:div w:id="158544448">
                              <w:marLeft w:val="0"/>
                              <w:marRight w:val="0"/>
                              <w:marTop w:val="0"/>
                              <w:marBottom w:val="0"/>
                              <w:divBdr>
                                <w:top w:val="none" w:sz="0" w:space="0" w:color="auto"/>
                                <w:left w:val="none" w:sz="0" w:space="0" w:color="auto"/>
                                <w:bottom w:val="none" w:sz="0" w:space="0" w:color="auto"/>
                                <w:right w:val="none" w:sz="0" w:space="0" w:color="auto"/>
                              </w:divBdr>
                              <w:divsChild>
                                <w:div w:id="60727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721104">
                      <w:marLeft w:val="0"/>
                      <w:marRight w:val="0"/>
                      <w:marTop w:val="0"/>
                      <w:marBottom w:val="0"/>
                      <w:divBdr>
                        <w:top w:val="none" w:sz="0" w:space="0" w:color="auto"/>
                        <w:left w:val="none" w:sz="0" w:space="0" w:color="auto"/>
                        <w:bottom w:val="none" w:sz="0" w:space="0" w:color="auto"/>
                        <w:right w:val="none" w:sz="0" w:space="0" w:color="auto"/>
                      </w:divBdr>
                      <w:divsChild>
                        <w:div w:id="200871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19131">
                  <w:marLeft w:val="0"/>
                  <w:marRight w:val="0"/>
                  <w:marTop w:val="0"/>
                  <w:marBottom w:val="0"/>
                  <w:divBdr>
                    <w:top w:val="none" w:sz="0" w:space="0" w:color="auto"/>
                    <w:left w:val="none" w:sz="0" w:space="0" w:color="auto"/>
                    <w:bottom w:val="none" w:sz="0" w:space="0" w:color="auto"/>
                    <w:right w:val="none" w:sz="0" w:space="0" w:color="auto"/>
                  </w:divBdr>
                  <w:divsChild>
                    <w:div w:id="2006281195">
                      <w:marLeft w:val="0"/>
                      <w:marRight w:val="0"/>
                      <w:marTop w:val="0"/>
                      <w:marBottom w:val="0"/>
                      <w:divBdr>
                        <w:top w:val="none" w:sz="0" w:space="0" w:color="auto"/>
                        <w:left w:val="none" w:sz="0" w:space="0" w:color="auto"/>
                        <w:bottom w:val="none" w:sz="0" w:space="0" w:color="auto"/>
                        <w:right w:val="none" w:sz="0" w:space="0" w:color="auto"/>
                      </w:divBdr>
                    </w:div>
                    <w:div w:id="77025801">
                      <w:marLeft w:val="0"/>
                      <w:marRight w:val="0"/>
                      <w:marTop w:val="0"/>
                      <w:marBottom w:val="0"/>
                      <w:divBdr>
                        <w:top w:val="none" w:sz="0" w:space="0" w:color="auto"/>
                        <w:left w:val="none" w:sz="0" w:space="0" w:color="auto"/>
                        <w:bottom w:val="none" w:sz="0" w:space="0" w:color="auto"/>
                        <w:right w:val="none" w:sz="0" w:space="0" w:color="auto"/>
                      </w:divBdr>
                      <w:divsChild>
                        <w:div w:id="1241332697">
                          <w:marLeft w:val="0"/>
                          <w:marRight w:val="0"/>
                          <w:marTop w:val="0"/>
                          <w:marBottom w:val="0"/>
                          <w:divBdr>
                            <w:top w:val="none" w:sz="0" w:space="0" w:color="auto"/>
                            <w:left w:val="none" w:sz="0" w:space="0" w:color="auto"/>
                            <w:bottom w:val="none" w:sz="0" w:space="0" w:color="auto"/>
                            <w:right w:val="none" w:sz="0" w:space="0" w:color="auto"/>
                          </w:divBdr>
                        </w:div>
                      </w:divsChild>
                    </w:div>
                    <w:div w:id="676686904">
                      <w:marLeft w:val="0"/>
                      <w:marRight w:val="0"/>
                      <w:marTop w:val="0"/>
                      <w:marBottom w:val="0"/>
                      <w:divBdr>
                        <w:top w:val="none" w:sz="0" w:space="0" w:color="auto"/>
                        <w:left w:val="none" w:sz="0" w:space="0" w:color="auto"/>
                        <w:bottom w:val="none" w:sz="0" w:space="0" w:color="auto"/>
                        <w:right w:val="none" w:sz="0" w:space="0" w:color="auto"/>
                      </w:divBdr>
                      <w:divsChild>
                        <w:div w:id="117422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93396">
                  <w:marLeft w:val="0"/>
                  <w:marRight w:val="0"/>
                  <w:marTop w:val="0"/>
                  <w:marBottom w:val="0"/>
                  <w:divBdr>
                    <w:top w:val="none" w:sz="0" w:space="0" w:color="auto"/>
                    <w:left w:val="none" w:sz="0" w:space="0" w:color="auto"/>
                    <w:bottom w:val="none" w:sz="0" w:space="0" w:color="auto"/>
                    <w:right w:val="none" w:sz="0" w:space="0" w:color="auto"/>
                  </w:divBdr>
                  <w:divsChild>
                    <w:div w:id="1586114287">
                      <w:marLeft w:val="0"/>
                      <w:marRight w:val="0"/>
                      <w:marTop w:val="0"/>
                      <w:marBottom w:val="0"/>
                      <w:divBdr>
                        <w:top w:val="none" w:sz="0" w:space="0" w:color="auto"/>
                        <w:left w:val="none" w:sz="0" w:space="0" w:color="auto"/>
                        <w:bottom w:val="none" w:sz="0" w:space="0" w:color="auto"/>
                        <w:right w:val="none" w:sz="0" w:space="0" w:color="auto"/>
                      </w:divBdr>
                    </w:div>
                    <w:div w:id="1739211021">
                      <w:marLeft w:val="0"/>
                      <w:marRight w:val="0"/>
                      <w:marTop w:val="0"/>
                      <w:marBottom w:val="0"/>
                      <w:divBdr>
                        <w:top w:val="none" w:sz="0" w:space="0" w:color="auto"/>
                        <w:left w:val="none" w:sz="0" w:space="0" w:color="auto"/>
                        <w:bottom w:val="none" w:sz="0" w:space="0" w:color="auto"/>
                        <w:right w:val="none" w:sz="0" w:space="0" w:color="auto"/>
                      </w:divBdr>
                      <w:divsChild>
                        <w:div w:id="749698069">
                          <w:marLeft w:val="0"/>
                          <w:marRight w:val="0"/>
                          <w:marTop w:val="0"/>
                          <w:marBottom w:val="0"/>
                          <w:divBdr>
                            <w:top w:val="none" w:sz="0" w:space="0" w:color="auto"/>
                            <w:left w:val="none" w:sz="0" w:space="0" w:color="auto"/>
                            <w:bottom w:val="none" w:sz="0" w:space="0" w:color="auto"/>
                            <w:right w:val="none" w:sz="0" w:space="0" w:color="auto"/>
                          </w:divBdr>
                        </w:div>
                      </w:divsChild>
                    </w:div>
                    <w:div w:id="1993100615">
                      <w:marLeft w:val="0"/>
                      <w:marRight w:val="0"/>
                      <w:marTop w:val="0"/>
                      <w:marBottom w:val="0"/>
                      <w:divBdr>
                        <w:top w:val="none" w:sz="0" w:space="0" w:color="auto"/>
                        <w:left w:val="none" w:sz="0" w:space="0" w:color="auto"/>
                        <w:bottom w:val="none" w:sz="0" w:space="0" w:color="auto"/>
                        <w:right w:val="none" w:sz="0" w:space="0" w:color="auto"/>
                      </w:divBdr>
                      <w:divsChild>
                        <w:div w:id="1420324541">
                          <w:marLeft w:val="0"/>
                          <w:marRight w:val="0"/>
                          <w:marTop w:val="0"/>
                          <w:marBottom w:val="0"/>
                          <w:divBdr>
                            <w:top w:val="none" w:sz="0" w:space="0" w:color="auto"/>
                            <w:left w:val="none" w:sz="0" w:space="0" w:color="auto"/>
                            <w:bottom w:val="none" w:sz="0" w:space="0" w:color="auto"/>
                            <w:right w:val="none" w:sz="0" w:space="0" w:color="auto"/>
                          </w:divBdr>
                        </w:div>
                      </w:divsChild>
                    </w:div>
                    <w:div w:id="703991474">
                      <w:marLeft w:val="0"/>
                      <w:marRight w:val="0"/>
                      <w:marTop w:val="0"/>
                      <w:marBottom w:val="0"/>
                      <w:divBdr>
                        <w:top w:val="none" w:sz="0" w:space="0" w:color="auto"/>
                        <w:left w:val="none" w:sz="0" w:space="0" w:color="auto"/>
                        <w:bottom w:val="none" w:sz="0" w:space="0" w:color="auto"/>
                        <w:right w:val="none" w:sz="0" w:space="0" w:color="auto"/>
                      </w:divBdr>
                      <w:divsChild>
                        <w:div w:id="969477856">
                          <w:marLeft w:val="0"/>
                          <w:marRight w:val="0"/>
                          <w:marTop w:val="0"/>
                          <w:marBottom w:val="0"/>
                          <w:divBdr>
                            <w:top w:val="none" w:sz="0" w:space="0" w:color="auto"/>
                            <w:left w:val="none" w:sz="0" w:space="0" w:color="auto"/>
                            <w:bottom w:val="none" w:sz="0" w:space="0" w:color="auto"/>
                            <w:right w:val="none" w:sz="0" w:space="0" w:color="auto"/>
                          </w:divBdr>
                        </w:div>
                      </w:divsChild>
                    </w:div>
                    <w:div w:id="1734740377">
                      <w:marLeft w:val="0"/>
                      <w:marRight w:val="0"/>
                      <w:marTop w:val="0"/>
                      <w:marBottom w:val="0"/>
                      <w:divBdr>
                        <w:top w:val="none" w:sz="0" w:space="0" w:color="auto"/>
                        <w:left w:val="none" w:sz="0" w:space="0" w:color="auto"/>
                        <w:bottom w:val="none" w:sz="0" w:space="0" w:color="auto"/>
                        <w:right w:val="none" w:sz="0" w:space="0" w:color="auto"/>
                      </w:divBdr>
                      <w:divsChild>
                        <w:div w:id="1607274149">
                          <w:marLeft w:val="0"/>
                          <w:marRight w:val="0"/>
                          <w:marTop w:val="0"/>
                          <w:marBottom w:val="0"/>
                          <w:divBdr>
                            <w:top w:val="none" w:sz="0" w:space="0" w:color="auto"/>
                            <w:left w:val="none" w:sz="0" w:space="0" w:color="auto"/>
                            <w:bottom w:val="none" w:sz="0" w:space="0" w:color="auto"/>
                            <w:right w:val="none" w:sz="0" w:space="0" w:color="auto"/>
                          </w:divBdr>
                        </w:div>
                      </w:divsChild>
                    </w:div>
                    <w:div w:id="746464037">
                      <w:marLeft w:val="0"/>
                      <w:marRight w:val="0"/>
                      <w:marTop w:val="0"/>
                      <w:marBottom w:val="0"/>
                      <w:divBdr>
                        <w:top w:val="none" w:sz="0" w:space="0" w:color="auto"/>
                        <w:left w:val="none" w:sz="0" w:space="0" w:color="auto"/>
                        <w:bottom w:val="none" w:sz="0" w:space="0" w:color="auto"/>
                        <w:right w:val="none" w:sz="0" w:space="0" w:color="auto"/>
                      </w:divBdr>
                      <w:divsChild>
                        <w:div w:id="753476725">
                          <w:marLeft w:val="0"/>
                          <w:marRight w:val="0"/>
                          <w:marTop w:val="0"/>
                          <w:marBottom w:val="0"/>
                          <w:divBdr>
                            <w:top w:val="none" w:sz="0" w:space="0" w:color="auto"/>
                            <w:left w:val="none" w:sz="0" w:space="0" w:color="auto"/>
                            <w:bottom w:val="none" w:sz="0" w:space="0" w:color="auto"/>
                            <w:right w:val="none" w:sz="0" w:space="0" w:color="auto"/>
                          </w:divBdr>
                        </w:div>
                      </w:divsChild>
                    </w:div>
                    <w:div w:id="1247228772">
                      <w:marLeft w:val="0"/>
                      <w:marRight w:val="0"/>
                      <w:marTop w:val="0"/>
                      <w:marBottom w:val="0"/>
                      <w:divBdr>
                        <w:top w:val="none" w:sz="0" w:space="0" w:color="auto"/>
                        <w:left w:val="none" w:sz="0" w:space="0" w:color="auto"/>
                        <w:bottom w:val="none" w:sz="0" w:space="0" w:color="auto"/>
                        <w:right w:val="none" w:sz="0" w:space="0" w:color="auto"/>
                      </w:divBdr>
                      <w:divsChild>
                        <w:div w:id="1232278449">
                          <w:marLeft w:val="0"/>
                          <w:marRight w:val="0"/>
                          <w:marTop w:val="0"/>
                          <w:marBottom w:val="0"/>
                          <w:divBdr>
                            <w:top w:val="none" w:sz="0" w:space="0" w:color="auto"/>
                            <w:left w:val="none" w:sz="0" w:space="0" w:color="auto"/>
                            <w:bottom w:val="none" w:sz="0" w:space="0" w:color="auto"/>
                            <w:right w:val="none" w:sz="0" w:space="0" w:color="auto"/>
                          </w:divBdr>
                        </w:div>
                        <w:div w:id="245767032">
                          <w:marLeft w:val="0"/>
                          <w:marRight w:val="0"/>
                          <w:marTop w:val="0"/>
                          <w:marBottom w:val="0"/>
                          <w:divBdr>
                            <w:top w:val="none" w:sz="0" w:space="0" w:color="auto"/>
                            <w:left w:val="none" w:sz="0" w:space="0" w:color="auto"/>
                            <w:bottom w:val="none" w:sz="0" w:space="0" w:color="auto"/>
                            <w:right w:val="none" w:sz="0" w:space="0" w:color="auto"/>
                          </w:divBdr>
                          <w:divsChild>
                            <w:div w:id="912817298">
                              <w:marLeft w:val="0"/>
                              <w:marRight w:val="0"/>
                              <w:marTop w:val="0"/>
                              <w:marBottom w:val="0"/>
                              <w:divBdr>
                                <w:top w:val="none" w:sz="0" w:space="0" w:color="auto"/>
                                <w:left w:val="none" w:sz="0" w:space="0" w:color="auto"/>
                                <w:bottom w:val="none" w:sz="0" w:space="0" w:color="auto"/>
                                <w:right w:val="none" w:sz="0" w:space="0" w:color="auto"/>
                              </w:divBdr>
                              <w:divsChild>
                                <w:div w:id="208256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490201">
                          <w:marLeft w:val="0"/>
                          <w:marRight w:val="0"/>
                          <w:marTop w:val="0"/>
                          <w:marBottom w:val="0"/>
                          <w:divBdr>
                            <w:top w:val="none" w:sz="0" w:space="0" w:color="auto"/>
                            <w:left w:val="none" w:sz="0" w:space="0" w:color="auto"/>
                            <w:bottom w:val="none" w:sz="0" w:space="0" w:color="auto"/>
                            <w:right w:val="none" w:sz="0" w:space="0" w:color="auto"/>
                          </w:divBdr>
                          <w:divsChild>
                            <w:div w:id="46689658">
                              <w:marLeft w:val="0"/>
                              <w:marRight w:val="0"/>
                              <w:marTop w:val="0"/>
                              <w:marBottom w:val="0"/>
                              <w:divBdr>
                                <w:top w:val="none" w:sz="0" w:space="0" w:color="auto"/>
                                <w:left w:val="none" w:sz="0" w:space="0" w:color="auto"/>
                                <w:bottom w:val="none" w:sz="0" w:space="0" w:color="auto"/>
                                <w:right w:val="none" w:sz="0" w:space="0" w:color="auto"/>
                              </w:divBdr>
                              <w:divsChild>
                                <w:div w:id="168081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480114">
                      <w:marLeft w:val="0"/>
                      <w:marRight w:val="0"/>
                      <w:marTop w:val="0"/>
                      <w:marBottom w:val="0"/>
                      <w:divBdr>
                        <w:top w:val="none" w:sz="0" w:space="0" w:color="auto"/>
                        <w:left w:val="none" w:sz="0" w:space="0" w:color="auto"/>
                        <w:bottom w:val="none" w:sz="0" w:space="0" w:color="auto"/>
                        <w:right w:val="none" w:sz="0" w:space="0" w:color="auto"/>
                      </w:divBdr>
                      <w:divsChild>
                        <w:div w:id="915430982">
                          <w:marLeft w:val="0"/>
                          <w:marRight w:val="0"/>
                          <w:marTop w:val="0"/>
                          <w:marBottom w:val="0"/>
                          <w:divBdr>
                            <w:top w:val="none" w:sz="0" w:space="0" w:color="auto"/>
                            <w:left w:val="none" w:sz="0" w:space="0" w:color="auto"/>
                            <w:bottom w:val="none" w:sz="0" w:space="0" w:color="auto"/>
                            <w:right w:val="none" w:sz="0" w:space="0" w:color="auto"/>
                          </w:divBdr>
                        </w:div>
                      </w:divsChild>
                    </w:div>
                    <w:div w:id="342708357">
                      <w:marLeft w:val="0"/>
                      <w:marRight w:val="0"/>
                      <w:marTop w:val="0"/>
                      <w:marBottom w:val="0"/>
                      <w:divBdr>
                        <w:top w:val="none" w:sz="0" w:space="0" w:color="auto"/>
                        <w:left w:val="none" w:sz="0" w:space="0" w:color="auto"/>
                        <w:bottom w:val="none" w:sz="0" w:space="0" w:color="auto"/>
                        <w:right w:val="none" w:sz="0" w:space="0" w:color="auto"/>
                      </w:divBdr>
                      <w:divsChild>
                        <w:div w:id="188961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496179">
                  <w:marLeft w:val="0"/>
                  <w:marRight w:val="0"/>
                  <w:marTop w:val="0"/>
                  <w:marBottom w:val="0"/>
                  <w:divBdr>
                    <w:top w:val="none" w:sz="0" w:space="0" w:color="auto"/>
                    <w:left w:val="none" w:sz="0" w:space="0" w:color="auto"/>
                    <w:bottom w:val="none" w:sz="0" w:space="0" w:color="auto"/>
                    <w:right w:val="none" w:sz="0" w:space="0" w:color="auto"/>
                  </w:divBdr>
                  <w:divsChild>
                    <w:div w:id="2124572994">
                      <w:marLeft w:val="0"/>
                      <w:marRight w:val="0"/>
                      <w:marTop w:val="0"/>
                      <w:marBottom w:val="0"/>
                      <w:divBdr>
                        <w:top w:val="none" w:sz="0" w:space="0" w:color="auto"/>
                        <w:left w:val="none" w:sz="0" w:space="0" w:color="auto"/>
                        <w:bottom w:val="none" w:sz="0" w:space="0" w:color="auto"/>
                        <w:right w:val="none" w:sz="0" w:space="0" w:color="auto"/>
                      </w:divBdr>
                    </w:div>
                  </w:divsChild>
                </w:div>
                <w:div w:id="2105304237">
                  <w:marLeft w:val="0"/>
                  <w:marRight w:val="0"/>
                  <w:marTop w:val="0"/>
                  <w:marBottom w:val="0"/>
                  <w:divBdr>
                    <w:top w:val="none" w:sz="0" w:space="0" w:color="auto"/>
                    <w:left w:val="none" w:sz="0" w:space="0" w:color="auto"/>
                    <w:bottom w:val="none" w:sz="0" w:space="0" w:color="auto"/>
                    <w:right w:val="none" w:sz="0" w:space="0" w:color="auto"/>
                  </w:divBdr>
                  <w:divsChild>
                    <w:div w:id="1165634289">
                      <w:marLeft w:val="0"/>
                      <w:marRight w:val="0"/>
                      <w:marTop w:val="0"/>
                      <w:marBottom w:val="0"/>
                      <w:divBdr>
                        <w:top w:val="none" w:sz="0" w:space="0" w:color="auto"/>
                        <w:left w:val="none" w:sz="0" w:space="0" w:color="auto"/>
                        <w:bottom w:val="none" w:sz="0" w:space="0" w:color="auto"/>
                        <w:right w:val="none" w:sz="0" w:space="0" w:color="auto"/>
                      </w:divBdr>
                    </w:div>
                    <w:div w:id="65734330">
                      <w:marLeft w:val="0"/>
                      <w:marRight w:val="0"/>
                      <w:marTop w:val="0"/>
                      <w:marBottom w:val="0"/>
                      <w:divBdr>
                        <w:top w:val="none" w:sz="0" w:space="0" w:color="auto"/>
                        <w:left w:val="none" w:sz="0" w:space="0" w:color="auto"/>
                        <w:bottom w:val="none" w:sz="0" w:space="0" w:color="auto"/>
                        <w:right w:val="none" w:sz="0" w:space="0" w:color="auto"/>
                      </w:divBdr>
                      <w:divsChild>
                        <w:div w:id="1780032043">
                          <w:marLeft w:val="0"/>
                          <w:marRight w:val="0"/>
                          <w:marTop w:val="0"/>
                          <w:marBottom w:val="0"/>
                          <w:divBdr>
                            <w:top w:val="none" w:sz="0" w:space="0" w:color="auto"/>
                            <w:left w:val="none" w:sz="0" w:space="0" w:color="auto"/>
                            <w:bottom w:val="none" w:sz="0" w:space="0" w:color="auto"/>
                            <w:right w:val="none" w:sz="0" w:space="0" w:color="auto"/>
                          </w:divBdr>
                        </w:div>
                        <w:div w:id="837041945">
                          <w:marLeft w:val="0"/>
                          <w:marRight w:val="0"/>
                          <w:marTop w:val="0"/>
                          <w:marBottom w:val="0"/>
                          <w:divBdr>
                            <w:top w:val="none" w:sz="0" w:space="0" w:color="auto"/>
                            <w:left w:val="none" w:sz="0" w:space="0" w:color="auto"/>
                            <w:bottom w:val="none" w:sz="0" w:space="0" w:color="auto"/>
                            <w:right w:val="none" w:sz="0" w:space="0" w:color="auto"/>
                          </w:divBdr>
                          <w:divsChild>
                            <w:div w:id="1100905255">
                              <w:marLeft w:val="0"/>
                              <w:marRight w:val="0"/>
                              <w:marTop w:val="0"/>
                              <w:marBottom w:val="0"/>
                              <w:divBdr>
                                <w:top w:val="none" w:sz="0" w:space="0" w:color="auto"/>
                                <w:left w:val="none" w:sz="0" w:space="0" w:color="auto"/>
                                <w:bottom w:val="none" w:sz="0" w:space="0" w:color="auto"/>
                                <w:right w:val="none" w:sz="0" w:space="0" w:color="auto"/>
                              </w:divBdr>
                              <w:divsChild>
                                <w:div w:id="142784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71958">
                          <w:marLeft w:val="0"/>
                          <w:marRight w:val="0"/>
                          <w:marTop w:val="0"/>
                          <w:marBottom w:val="0"/>
                          <w:divBdr>
                            <w:top w:val="none" w:sz="0" w:space="0" w:color="auto"/>
                            <w:left w:val="none" w:sz="0" w:space="0" w:color="auto"/>
                            <w:bottom w:val="none" w:sz="0" w:space="0" w:color="auto"/>
                            <w:right w:val="none" w:sz="0" w:space="0" w:color="auto"/>
                          </w:divBdr>
                          <w:divsChild>
                            <w:div w:id="1326546">
                              <w:marLeft w:val="0"/>
                              <w:marRight w:val="0"/>
                              <w:marTop w:val="0"/>
                              <w:marBottom w:val="0"/>
                              <w:divBdr>
                                <w:top w:val="none" w:sz="0" w:space="0" w:color="auto"/>
                                <w:left w:val="none" w:sz="0" w:space="0" w:color="auto"/>
                                <w:bottom w:val="none" w:sz="0" w:space="0" w:color="auto"/>
                                <w:right w:val="none" w:sz="0" w:space="0" w:color="auto"/>
                              </w:divBdr>
                              <w:divsChild>
                                <w:div w:id="98088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785076">
                      <w:marLeft w:val="0"/>
                      <w:marRight w:val="0"/>
                      <w:marTop w:val="0"/>
                      <w:marBottom w:val="0"/>
                      <w:divBdr>
                        <w:top w:val="none" w:sz="0" w:space="0" w:color="auto"/>
                        <w:left w:val="none" w:sz="0" w:space="0" w:color="auto"/>
                        <w:bottom w:val="none" w:sz="0" w:space="0" w:color="auto"/>
                        <w:right w:val="none" w:sz="0" w:space="0" w:color="auto"/>
                      </w:divBdr>
                      <w:divsChild>
                        <w:div w:id="23062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920986">
              <w:marLeft w:val="0"/>
              <w:marRight w:val="0"/>
              <w:marTop w:val="0"/>
              <w:marBottom w:val="0"/>
              <w:divBdr>
                <w:top w:val="none" w:sz="0" w:space="0" w:color="auto"/>
                <w:left w:val="none" w:sz="0" w:space="0" w:color="auto"/>
                <w:bottom w:val="none" w:sz="0" w:space="0" w:color="auto"/>
                <w:right w:val="none" w:sz="0" w:space="0" w:color="auto"/>
              </w:divBdr>
              <w:divsChild>
                <w:div w:id="138419461">
                  <w:marLeft w:val="0"/>
                  <w:marRight w:val="0"/>
                  <w:marTop w:val="0"/>
                  <w:marBottom w:val="0"/>
                  <w:divBdr>
                    <w:top w:val="none" w:sz="0" w:space="0" w:color="auto"/>
                    <w:left w:val="none" w:sz="0" w:space="0" w:color="auto"/>
                    <w:bottom w:val="none" w:sz="0" w:space="0" w:color="auto"/>
                    <w:right w:val="none" w:sz="0" w:space="0" w:color="auto"/>
                  </w:divBdr>
                </w:div>
                <w:div w:id="550504773">
                  <w:marLeft w:val="0"/>
                  <w:marRight w:val="0"/>
                  <w:marTop w:val="0"/>
                  <w:marBottom w:val="0"/>
                  <w:divBdr>
                    <w:top w:val="none" w:sz="0" w:space="0" w:color="auto"/>
                    <w:left w:val="none" w:sz="0" w:space="0" w:color="auto"/>
                    <w:bottom w:val="none" w:sz="0" w:space="0" w:color="auto"/>
                    <w:right w:val="none" w:sz="0" w:space="0" w:color="auto"/>
                  </w:divBdr>
                  <w:divsChild>
                    <w:div w:id="1727407445">
                      <w:marLeft w:val="0"/>
                      <w:marRight w:val="0"/>
                      <w:marTop w:val="0"/>
                      <w:marBottom w:val="0"/>
                      <w:divBdr>
                        <w:top w:val="none" w:sz="0" w:space="0" w:color="auto"/>
                        <w:left w:val="none" w:sz="0" w:space="0" w:color="auto"/>
                        <w:bottom w:val="none" w:sz="0" w:space="0" w:color="auto"/>
                        <w:right w:val="none" w:sz="0" w:space="0" w:color="auto"/>
                      </w:divBdr>
                    </w:div>
                    <w:div w:id="964770606">
                      <w:marLeft w:val="0"/>
                      <w:marRight w:val="0"/>
                      <w:marTop w:val="0"/>
                      <w:marBottom w:val="0"/>
                      <w:divBdr>
                        <w:top w:val="none" w:sz="0" w:space="0" w:color="auto"/>
                        <w:left w:val="none" w:sz="0" w:space="0" w:color="auto"/>
                        <w:bottom w:val="none" w:sz="0" w:space="0" w:color="auto"/>
                        <w:right w:val="none" w:sz="0" w:space="0" w:color="auto"/>
                      </w:divBdr>
                      <w:divsChild>
                        <w:div w:id="1213007398">
                          <w:marLeft w:val="0"/>
                          <w:marRight w:val="0"/>
                          <w:marTop w:val="0"/>
                          <w:marBottom w:val="0"/>
                          <w:divBdr>
                            <w:top w:val="none" w:sz="0" w:space="0" w:color="auto"/>
                            <w:left w:val="none" w:sz="0" w:space="0" w:color="auto"/>
                            <w:bottom w:val="none" w:sz="0" w:space="0" w:color="auto"/>
                            <w:right w:val="none" w:sz="0" w:space="0" w:color="auto"/>
                          </w:divBdr>
                        </w:div>
                        <w:div w:id="1931503265">
                          <w:marLeft w:val="0"/>
                          <w:marRight w:val="0"/>
                          <w:marTop w:val="0"/>
                          <w:marBottom w:val="0"/>
                          <w:divBdr>
                            <w:top w:val="none" w:sz="0" w:space="0" w:color="auto"/>
                            <w:left w:val="none" w:sz="0" w:space="0" w:color="auto"/>
                            <w:bottom w:val="none" w:sz="0" w:space="0" w:color="auto"/>
                            <w:right w:val="none" w:sz="0" w:space="0" w:color="auto"/>
                          </w:divBdr>
                          <w:divsChild>
                            <w:div w:id="1018969382">
                              <w:marLeft w:val="0"/>
                              <w:marRight w:val="0"/>
                              <w:marTop w:val="0"/>
                              <w:marBottom w:val="0"/>
                              <w:divBdr>
                                <w:top w:val="none" w:sz="0" w:space="0" w:color="auto"/>
                                <w:left w:val="none" w:sz="0" w:space="0" w:color="auto"/>
                                <w:bottom w:val="none" w:sz="0" w:space="0" w:color="auto"/>
                                <w:right w:val="none" w:sz="0" w:space="0" w:color="auto"/>
                              </w:divBdr>
                              <w:divsChild>
                                <w:div w:id="16929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077341">
                          <w:marLeft w:val="0"/>
                          <w:marRight w:val="0"/>
                          <w:marTop w:val="0"/>
                          <w:marBottom w:val="0"/>
                          <w:divBdr>
                            <w:top w:val="none" w:sz="0" w:space="0" w:color="auto"/>
                            <w:left w:val="none" w:sz="0" w:space="0" w:color="auto"/>
                            <w:bottom w:val="none" w:sz="0" w:space="0" w:color="auto"/>
                            <w:right w:val="none" w:sz="0" w:space="0" w:color="auto"/>
                          </w:divBdr>
                          <w:divsChild>
                            <w:div w:id="2002000302">
                              <w:marLeft w:val="0"/>
                              <w:marRight w:val="0"/>
                              <w:marTop w:val="0"/>
                              <w:marBottom w:val="0"/>
                              <w:divBdr>
                                <w:top w:val="none" w:sz="0" w:space="0" w:color="auto"/>
                                <w:left w:val="none" w:sz="0" w:space="0" w:color="auto"/>
                                <w:bottom w:val="none" w:sz="0" w:space="0" w:color="auto"/>
                                <w:right w:val="none" w:sz="0" w:space="0" w:color="auto"/>
                              </w:divBdr>
                              <w:divsChild>
                                <w:div w:id="140826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82133">
                      <w:marLeft w:val="0"/>
                      <w:marRight w:val="0"/>
                      <w:marTop w:val="0"/>
                      <w:marBottom w:val="0"/>
                      <w:divBdr>
                        <w:top w:val="none" w:sz="0" w:space="0" w:color="auto"/>
                        <w:left w:val="none" w:sz="0" w:space="0" w:color="auto"/>
                        <w:bottom w:val="none" w:sz="0" w:space="0" w:color="auto"/>
                        <w:right w:val="none" w:sz="0" w:space="0" w:color="auto"/>
                      </w:divBdr>
                      <w:divsChild>
                        <w:div w:id="1794861464">
                          <w:marLeft w:val="0"/>
                          <w:marRight w:val="0"/>
                          <w:marTop w:val="0"/>
                          <w:marBottom w:val="0"/>
                          <w:divBdr>
                            <w:top w:val="none" w:sz="0" w:space="0" w:color="auto"/>
                            <w:left w:val="none" w:sz="0" w:space="0" w:color="auto"/>
                            <w:bottom w:val="none" w:sz="0" w:space="0" w:color="auto"/>
                            <w:right w:val="none" w:sz="0" w:space="0" w:color="auto"/>
                          </w:divBdr>
                        </w:div>
                      </w:divsChild>
                    </w:div>
                    <w:div w:id="1715495743">
                      <w:marLeft w:val="0"/>
                      <w:marRight w:val="0"/>
                      <w:marTop w:val="0"/>
                      <w:marBottom w:val="0"/>
                      <w:divBdr>
                        <w:top w:val="none" w:sz="0" w:space="0" w:color="auto"/>
                        <w:left w:val="none" w:sz="0" w:space="0" w:color="auto"/>
                        <w:bottom w:val="none" w:sz="0" w:space="0" w:color="auto"/>
                        <w:right w:val="none" w:sz="0" w:space="0" w:color="auto"/>
                      </w:divBdr>
                      <w:divsChild>
                        <w:div w:id="799111853">
                          <w:marLeft w:val="0"/>
                          <w:marRight w:val="0"/>
                          <w:marTop w:val="0"/>
                          <w:marBottom w:val="0"/>
                          <w:divBdr>
                            <w:top w:val="none" w:sz="0" w:space="0" w:color="auto"/>
                            <w:left w:val="none" w:sz="0" w:space="0" w:color="auto"/>
                            <w:bottom w:val="none" w:sz="0" w:space="0" w:color="auto"/>
                            <w:right w:val="none" w:sz="0" w:space="0" w:color="auto"/>
                          </w:divBdr>
                        </w:div>
                      </w:divsChild>
                    </w:div>
                    <w:div w:id="465240266">
                      <w:marLeft w:val="0"/>
                      <w:marRight w:val="0"/>
                      <w:marTop w:val="0"/>
                      <w:marBottom w:val="0"/>
                      <w:divBdr>
                        <w:top w:val="none" w:sz="0" w:space="0" w:color="auto"/>
                        <w:left w:val="none" w:sz="0" w:space="0" w:color="auto"/>
                        <w:bottom w:val="none" w:sz="0" w:space="0" w:color="auto"/>
                        <w:right w:val="none" w:sz="0" w:space="0" w:color="auto"/>
                      </w:divBdr>
                      <w:divsChild>
                        <w:div w:id="334843853">
                          <w:marLeft w:val="0"/>
                          <w:marRight w:val="0"/>
                          <w:marTop w:val="0"/>
                          <w:marBottom w:val="0"/>
                          <w:divBdr>
                            <w:top w:val="none" w:sz="0" w:space="0" w:color="auto"/>
                            <w:left w:val="none" w:sz="0" w:space="0" w:color="auto"/>
                            <w:bottom w:val="none" w:sz="0" w:space="0" w:color="auto"/>
                            <w:right w:val="none" w:sz="0" w:space="0" w:color="auto"/>
                          </w:divBdr>
                        </w:div>
                      </w:divsChild>
                    </w:div>
                    <w:div w:id="1391732950">
                      <w:marLeft w:val="0"/>
                      <w:marRight w:val="0"/>
                      <w:marTop w:val="0"/>
                      <w:marBottom w:val="0"/>
                      <w:divBdr>
                        <w:top w:val="none" w:sz="0" w:space="0" w:color="auto"/>
                        <w:left w:val="none" w:sz="0" w:space="0" w:color="auto"/>
                        <w:bottom w:val="none" w:sz="0" w:space="0" w:color="auto"/>
                        <w:right w:val="none" w:sz="0" w:space="0" w:color="auto"/>
                      </w:divBdr>
                      <w:divsChild>
                        <w:div w:id="1169515055">
                          <w:marLeft w:val="0"/>
                          <w:marRight w:val="0"/>
                          <w:marTop w:val="0"/>
                          <w:marBottom w:val="0"/>
                          <w:divBdr>
                            <w:top w:val="none" w:sz="0" w:space="0" w:color="auto"/>
                            <w:left w:val="none" w:sz="0" w:space="0" w:color="auto"/>
                            <w:bottom w:val="none" w:sz="0" w:space="0" w:color="auto"/>
                            <w:right w:val="none" w:sz="0" w:space="0" w:color="auto"/>
                          </w:divBdr>
                        </w:div>
                      </w:divsChild>
                    </w:div>
                    <w:div w:id="1310018437">
                      <w:marLeft w:val="0"/>
                      <w:marRight w:val="0"/>
                      <w:marTop w:val="0"/>
                      <w:marBottom w:val="0"/>
                      <w:divBdr>
                        <w:top w:val="none" w:sz="0" w:space="0" w:color="auto"/>
                        <w:left w:val="none" w:sz="0" w:space="0" w:color="auto"/>
                        <w:bottom w:val="none" w:sz="0" w:space="0" w:color="auto"/>
                        <w:right w:val="none" w:sz="0" w:space="0" w:color="auto"/>
                      </w:divBdr>
                      <w:divsChild>
                        <w:div w:id="1055852526">
                          <w:marLeft w:val="0"/>
                          <w:marRight w:val="0"/>
                          <w:marTop w:val="0"/>
                          <w:marBottom w:val="0"/>
                          <w:divBdr>
                            <w:top w:val="none" w:sz="0" w:space="0" w:color="auto"/>
                            <w:left w:val="none" w:sz="0" w:space="0" w:color="auto"/>
                            <w:bottom w:val="none" w:sz="0" w:space="0" w:color="auto"/>
                            <w:right w:val="none" w:sz="0" w:space="0" w:color="auto"/>
                          </w:divBdr>
                        </w:div>
                      </w:divsChild>
                    </w:div>
                    <w:div w:id="617878970">
                      <w:marLeft w:val="0"/>
                      <w:marRight w:val="0"/>
                      <w:marTop w:val="0"/>
                      <w:marBottom w:val="0"/>
                      <w:divBdr>
                        <w:top w:val="none" w:sz="0" w:space="0" w:color="auto"/>
                        <w:left w:val="none" w:sz="0" w:space="0" w:color="auto"/>
                        <w:bottom w:val="none" w:sz="0" w:space="0" w:color="auto"/>
                        <w:right w:val="none" w:sz="0" w:space="0" w:color="auto"/>
                      </w:divBdr>
                      <w:divsChild>
                        <w:div w:id="1570966146">
                          <w:marLeft w:val="0"/>
                          <w:marRight w:val="0"/>
                          <w:marTop w:val="0"/>
                          <w:marBottom w:val="0"/>
                          <w:divBdr>
                            <w:top w:val="none" w:sz="0" w:space="0" w:color="auto"/>
                            <w:left w:val="none" w:sz="0" w:space="0" w:color="auto"/>
                            <w:bottom w:val="none" w:sz="0" w:space="0" w:color="auto"/>
                            <w:right w:val="none" w:sz="0" w:space="0" w:color="auto"/>
                          </w:divBdr>
                        </w:div>
                      </w:divsChild>
                    </w:div>
                    <w:div w:id="820344541">
                      <w:marLeft w:val="0"/>
                      <w:marRight w:val="0"/>
                      <w:marTop w:val="0"/>
                      <w:marBottom w:val="0"/>
                      <w:divBdr>
                        <w:top w:val="none" w:sz="0" w:space="0" w:color="auto"/>
                        <w:left w:val="none" w:sz="0" w:space="0" w:color="auto"/>
                        <w:bottom w:val="none" w:sz="0" w:space="0" w:color="auto"/>
                        <w:right w:val="none" w:sz="0" w:space="0" w:color="auto"/>
                      </w:divBdr>
                      <w:divsChild>
                        <w:div w:id="51434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339498">
                  <w:marLeft w:val="0"/>
                  <w:marRight w:val="0"/>
                  <w:marTop w:val="0"/>
                  <w:marBottom w:val="0"/>
                  <w:divBdr>
                    <w:top w:val="none" w:sz="0" w:space="0" w:color="auto"/>
                    <w:left w:val="none" w:sz="0" w:space="0" w:color="auto"/>
                    <w:bottom w:val="none" w:sz="0" w:space="0" w:color="auto"/>
                    <w:right w:val="none" w:sz="0" w:space="0" w:color="auto"/>
                  </w:divBdr>
                  <w:divsChild>
                    <w:div w:id="467360419">
                      <w:marLeft w:val="0"/>
                      <w:marRight w:val="0"/>
                      <w:marTop w:val="0"/>
                      <w:marBottom w:val="0"/>
                      <w:divBdr>
                        <w:top w:val="none" w:sz="0" w:space="0" w:color="auto"/>
                        <w:left w:val="none" w:sz="0" w:space="0" w:color="auto"/>
                        <w:bottom w:val="none" w:sz="0" w:space="0" w:color="auto"/>
                        <w:right w:val="none" w:sz="0" w:space="0" w:color="auto"/>
                      </w:divBdr>
                    </w:div>
                    <w:div w:id="281306531">
                      <w:marLeft w:val="0"/>
                      <w:marRight w:val="0"/>
                      <w:marTop w:val="0"/>
                      <w:marBottom w:val="0"/>
                      <w:divBdr>
                        <w:top w:val="none" w:sz="0" w:space="0" w:color="auto"/>
                        <w:left w:val="none" w:sz="0" w:space="0" w:color="auto"/>
                        <w:bottom w:val="none" w:sz="0" w:space="0" w:color="auto"/>
                        <w:right w:val="none" w:sz="0" w:space="0" w:color="auto"/>
                      </w:divBdr>
                      <w:divsChild>
                        <w:div w:id="872965841">
                          <w:marLeft w:val="0"/>
                          <w:marRight w:val="0"/>
                          <w:marTop w:val="0"/>
                          <w:marBottom w:val="0"/>
                          <w:divBdr>
                            <w:top w:val="none" w:sz="0" w:space="0" w:color="auto"/>
                            <w:left w:val="none" w:sz="0" w:space="0" w:color="auto"/>
                            <w:bottom w:val="none" w:sz="0" w:space="0" w:color="auto"/>
                            <w:right w:val="none" w:sz="0" w:space="0" w:color="auto"/>
                          </w:divBdr>
                          <w:divsChild>
                            <w:div w:id="133996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73328">
                      <w:marLeft w:val="0"/>
                      <w:marRight w:val="0"/>
                      <w:marTop w:val="0"/>
                      <w:marBottom w:val="0"/>
                      <w:divBdr>
                        <w:top w:val="none" w:sz="0" w:space="0" w:color="auto"/>
                        <w:left w:val="none" w:sz="0" w:space="0" w:color="auto"/>
                        <w:bottom w:val="none" w:sz="0" w:space="0" w:color="auto"/>
                        <w:right w:val="none" w:sz="0" w:space="0" w:color="auto"/>
                      </w:divBdr>
                      <w:divsChild>
                        <w:div w:id="1169520816">
                          <w:marLeft w:val="0"/>
                          <w:marRight w:val="0"/>
                          <w:marTop w:val="0"/>
                          <w:marBottom w:val="0"/>
                          <w:divBdr>
                            <w:top w:val="none" w:sz="0" w:space="0" w:color="auto"/>
                            <w:left w:val="none" w:sz="0" w:space="0" w:color="auto"/>
                            <w:bottom w:val="none" w:sz="0" w:space="0" w:color="auto"/>
                            <w:right w:val="none" w:sz="0" w:space="0" w:color="auto"/>
                          </w:divBdr>
                          <w:divsChild>
                            <w:div w:id="138159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146992">
                      <w:marLeft w:val="0"/>
                      <w:marRight w:val="0"/>
                      <w:marTop w:val="0"/>
                      <w:marBottom w:val="0"/>
                      <w:divBdr>
                        <w:top w:val="none" w:sz="0" w:space="0" w:color="auto"/>
                        <w:left w:val="none" w:sz="0" w:space="0" w:color="auto"/>
                        <w:bottom w:val="none" w:sz="0" w:space="0" w:color="auto"/>
                        <w:right w:val="none" w:sz="0" w:space="0" w:color="auto"/>
                      </w:divBdr>
                      <w:divsChild>
                        <w:div w:id="232011341">
                          <w:marLeft w:val="0"/>
                          <w:marRight w:val="0"/>
                          <w:marTop w:val="0"/>
                          <w:marBottom w:val="0"/>
                          <w:divBdr>
                            <w:top w:val="none" w:sz="0" w:space="0" w:color="auto"/>
                            <w:left w:val="none" w:sz="0" w:space="0" w:color="auto"/>
                            <w:bottom w:val="none" w:sz="0" w:space="0" w:color="auto"/>
                            <w:right w:val="none" w:sz="0" w:space="0" w:color="auto"/>
                          </w:divBdr>
                          <w:divsChild>
                            <w:div w:id="174937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64388">
                  <w:marLeft w:val="0"/>
                  <w:marRight w:val="0"/>
                  <w:marTop w:val="0"/>
                  <w:marBottom w:val="0"/>
                  <w:divBdr>
                    <w:top w:val="none" w:sz="0" w:space="0" w:color="auto"/>
                    <w:left w:val="none" w:sz="0" w:space="0" w:color="auto"/>
                    <w:bottom w:val="none" w:sz="0" w:space="0" w:color="auto"/>
                    <w:right w:val="none" w:sz="0" w:space="0" w:color="auto"/>
                  </w:divBdr>
                  <w:divsChild>
                    <w:div w:id="1586569715">
                      <w:marLeft w:val="0"/>
                      <w:marRight w:val="0"/>
                      <w:marTop w:val="0"/>
                      <w:marBottom w:val="0"/>
                      <w:divBdr>
                        <w:top w:val="none" w:sz="0" w:space="0" w:color="auto"/>
                        <w:left w:val="none" w:sz="0" w:space="0" w:color="auto"/>
                        <w:bottom w:val="none" w:sz="0" w:space="0" w:color="auto"/>
                        <w:right w:val="none" w:sz="0" w:space="0" w:color="auto"/>
                      </w:divBdr>
                    </w:div>
                  </w:divsChild>
                </w:div>
                <w:div w:id="1271275700">
                  <w:marLeft w:val="0"/>
                  <w:marRight w:val="0"/>
                  <w:marTop w:val="0"/>
                  <w:marBottom w:val="0"/>
                  <w:divBdr>
                    <w:top w:val="none" w:sz="0" w:space="0" w:color="auto"/>
                    <w:left w:val="none" w:sz="0" w:space="0" w:color="auto"/>
                    <w:bottom w:val="none" w:sz="0" w:space="0" w:color="auto"/>
                    <w:right w:val="none" w:sz="0" w:space="0" w:color="auto"/>
                  </w:divBdr>
                  <w:divsChild>
                    <w:div w:id="1769503514">
                      <w:marLeft w:val="0"/>
                      <w:marRight w:val="0"/>
                      <w:marTop w:val="0"/>
                      <w:marBottom w:val="0"/>
                      <w:divBdr>
                        <w:top w:val="none" w:sz="0" w:space="0" w:color="auto"/>
                        <w:left w:val="none" w:sz="0" w:space="0" w:color="auto"/>
                        <w:bottom w:val="none" w:sz="0" w:space="0" w:color="auto"/>
                        <w:right w:val="none" w:sz="0" w:space="0" w:color="auto"/>
                      </w:divBdr>
                    </w:div>
                    <w:div w:id="674723979">
                      <w:marLeft w:val="0"/>
                      <w:marRight w:val="0"/>
                      <w:marTop w:val="0"/>
                      <w:marBottom w:val="0"/>
                      <w:divBdr>
                        <w:top w:val="none" w:sz="0" w:space="0" w:color="auto"/>
                        <w:left w:val="none" w:sz="0" w:space="0" w:color="auto"/>
                        <w:bottom w:val="none" w:sz="0" w:space="0" w:color="auto"/>
                        <w:right w:val="none" w:sz="0" w:space="0" w:color="auto"/>
                      </w:divBdr>
                      <w:divsChild>
                        <w:div w:id="944533625">
                          <w:marLeft w:val="0"/>
                          <w:marRight w:val="0"/>
                          <w:marTop w:val="0"/>
                          <w:marBottom w:val="0"/>
                          <w:divBdr>
                            <w:top w:val="none" w:sz="0" w:space="0" w:color="auto"/>
                            <w:left w:val="none" w:sz="0" w:space="0" w:color="auto"/>
                            <w:bottom w:val="none" w:sz="0" w:space="0" w:color="auto"/>
                            <w:right w:val="none" w:sz="0" w:space="0" w:color="auto"/>
                          </w:divBdr>
                        </w:div>
                        <w:div w:id="1994676593">
                          <w:marLeft w:val="0"/>
                          <w:marRight w:val="0"/>
                          <w:marTop w:val="0"/>
                          <w:marBottom w:val="0"/>
                          <w:divBdr>
                            <w:top w:val="none" w:sz="0" w:space="0" w:color="auto"/>
                            <w:left w:val="none" w:sz="0" w:space="0" w:color="auto"/>
                            <w:bottom w:val="none" w:sz="0" w:space="0" w:color="auto"/>
                            <w:right w:val="none" w:sz="0" w:space="0" w:color="auto"/>
                          </w:divBdr>
                          <w:divsChild>
                            <w:div w:id="1110319770">
                              <w:marLeft w:val="0"/>
                              <w:marRight w:val="0"/>
                              <w:marTop w:val="0"/>
                              <w:marBottom w:val="0"/>
                              <w:divBdr>
                                <w:top w:val="none" w:sz="0" w:space="0" w:color="auto"/>
                                <w:left w:val="none" w:sz="0" w:space="0" w:color="auto"/>
                                <w:bottom w:val="none" w:sz="0" w:space="0" w:color="auto"/>
                                <w:right w:val="none" w:sz="0" w:space="0" w:color="auto"/>
                              </w:divBdr>
                              <w:divsChild>
                                <w:div w:id="10553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36208">
                          <w:marLeft w:val="0"/>
                          <w:marRight w:val="0"/>
                          <w:marTop w:val="0"/>
                          <w:marBottom w:val="0"/>
                          <w:divBdr>
                            <w:top w:val="none" w:sz="0" w:space="0" w:color="auto"/>
                            <w:left w:val="none" w:sz="0" w:space="0" w:color="auto"/>
                            <w:bottom w:val="none" w:sz="0" w:space="0" w:color="auto"/>
                            <w:right w:val="none" w:sz="0" w:space="0" w:color="auto"/>
                          </w:divBdr>
                          <w:divsChild>
                            <w:div w:id="1215897654">
                              <w:marLeft w:val="0"/>
                              <w:marRight w:val="0"/>
                              <w:marTop w:val="0"/>
                              <w:marBottom w:val="0"/>
                              <w:divBdr>
                                <w:top w:val="none" w:sz="0" w:space="0" w:color="auto"/>
                                <w:left w:val="none" w:sz="0" w:space="0" w:color="auto"/>
                                <w:bottom w:val="none" w:sz="0" w:space="0" w:color="auto"/>
                                <w:right w:val="none" w:sz="0" w:space="0" w:color="auto"/>
                              </w:divBdr>
                              <w:divsChild>
                                <w:div w:id="163814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84825">
                      <w:marLeft w:val="0"/>
                      <w:marRight w:val="0"/>
                      <w:marTop w:val="0"/>
                      <w:marBottom w:val="0"/>
                      <w:divBdr>
                        <w:top w:val="none" w:sz="0" w:space="0" w:color="auto"/>
                        <w:left w:val="none" w:sz="0" w:space="0" w:color="auto"/>
                        <w:bottom w:val="none" w:sz="0" w:space="0" w:color="auto"/>
                        <w:right w:val="none" w:sz="0" w:space="0" w:color="auto"/>
                      </w:divBdr>
                      <w:divsChild>
                        <w:div w:id="621306190">
                          <w:marLeft w:val="0"/>
                          <w:marRight w:val="0"/>
                          <w:marTop w:val="0"/>
                          <w:marBottom w:val="0"/>
                          <w:divBdr>
                            <w:top w:val="none" w:sz="0" w:space="0" w:color="auto"/>
                            <w:left w:val="none" w:sz="0" w:space="0" w:color="auto"/>
                            <w:bottom w:val="none" w:sz="0" w:space="0" w:color="auto"/>
                            <w:right w:val="none" w:sz="0" w:space="0" w:color="auto"/>
                          </w:divBdr>
                        </w:div>
                        <w:div w:id="56561431">
                          <w:marLeft w:val="0"/>
                          <w:marRight w:val="0"/>
                          <w:marTop w:val="0"/>
                          <w:marBottom w:val="0"/>
                          <w:divBdr>
                            <w:top w:val="none" w:sz="0" w:space="0" w:color="auto"/>
                            <w:left w:val="none" w:sz="0" w:space="0" w:color="auto"/>
                            <w:bottom w:val="none" w:sz="0" w:space="0" w:color="auto"/>
                            <w:right w:val="none" w:sz="0" w:space="0" w:color="auto"/>
                          </w:divBdr>
                          <w:divsChild>
                            <w:div w:id="2047174163">
                              <w:marLeft w:val="0"/>
                              <w:marRight w:val="0"/>
                              <w:marTop w:val="0"/>
                              <w:marBottom w:val="0"/>
                              <w:divBdr>
                                <w:top w:val="none" w:sz="0" w:space="0" w:color="auto"/>
                                <w:left w:val="none" w:sz="0" w:space="0" w:color="auto"/>
                                <w:bottom w:val="none" w:sz="0" w:space="0" w:color="auto"/>
                                <w:right w:val="none" w:sz="0" w:space="0" w:color="auto"/>
                              </w:divBdr>
                              <w:divsChild>
                                <w:div w:id="62666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83605">
                          <w:marLeft w:val="0"/>
                          <w:marRight w:val="0"/>
                          <w:marTop w:val="0"/>
                          <w:marBottom w:val="0"/>
                          <w:divBdr>
                            <w:top w:val="none" w:sz="0" w:space="0" w:color="auto"/>
                            <w:left w:val="none" w:sz="0" w:space="0" w:color="auto"/>
                            <w:bottom w:val="none" w:sz="0" w:space="0" w:color="auto"/>
                            <w:right w:val="none" w:sz="0" w:space="0" w:color="auto"/>
                          </w:divBdr>
                          <w:divsChild>
                            <w:div w:id="1884713595">
                              <w:marLeft w:val="0"/>
                              <w:marRight w:val="0"/>
                              <w:marTop w:val="0"/>
                              <w:marBottom w:val="0"/>
                              <w:divBdr>
                                <w:top w:val="none" w:sz="0" w:space="0" w:color="auto"/>
                                <w:left w:val="none" w:sz="0" w:space="0" w:color="auto"/>
                                <w:bottom w:val="none" w:sz="0" w:space="0" w:color="auto"/>
                                <w:right w:val="none" w:sz="0" w:space="0" w:color="auto"/>
                              </w:divBdr>
                              <w:divsChild>
                                <w:div w:id="19052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71053">
                      <w:marLeft w:val="0"/>
                      <w:marRight w:val="0"/>
                      <w:marTop w:val="0"/>
                      <w:marBottom w:val="0"/>
                      <w:divBdr>
                        <w:top w:val="none" w:sz="0" w:space="0" w:color="auto"/>
                        <w:left w:val="none" w:sz="0" w:space="0" w:color="auto"/>
                        <w:bottom w:val="none" w:sz="0" w:space="0" w:color="auto"/>
                        <w:right w:val="none" w:sz="0" w:space="0" w:color="auto"/>
                      </w:divBdr>
                      <w:divsChild>
                        <w:div w:id="188293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890">
                  <w:marLeft w:val="0"/>
                  <w:marRight w:val="0"/>
                  <w:marTop w:val="0"/>
                  <w:marBottom w:val="0"/>
                  <w:divBdr>
                    <w:top w:val="none" w:sz="0" w:space="0" w:color="auto"/>
                    <w:left w:val="none" w:sz="0" w:space="0" w:color="auto"/>
                    <w:bottom w:val="none" w:sz="0" w:space="0" w:color="auto"/>
                    <w:right w:val="none" w:sz="0" w:space="0" w:color="auto"/>
                  </w:divBdr>
                  <w:divsChild>
                    <w:div w:id="428547589">
                      <w:marLeft w:val="0"/>
                      <w:marRight w:val="0"/>
                      <w:marTop w:val="0"/>
                      <w:marBottom w:val="0"/>
                      <w:divBdr>
                        <w:top w:val="none" w:sz="0" w:space="0" w:color="auto"/>
                        <w:left w:val="none" w:sz="0" w:space="0" w:color="auto"/>
                        <w:bottom w:val="none" w:sz="0" w:space="0" w:color="auto"/>
                        <w:right w:val="none" w:sz="0" w:space="0" w:color="auto"/>
                      </w:divBdr>
                    </w:div>
                    <w:div w:id="184365169">
                      <w:marLeft w:val="0"/>
                      <w:marRight w:val="0"/>
                      <w:marTop w:val="0"/>
                      <w:marBottom w:val="0"/>
                      <w:divBdr>
                        <w:top w:val="none" w:sz="0" w:space="0" w:color="auto"/>
                        <w:left w:val="none" w:sz="0" w:space="0" w:color="auto"/>
                        <w:bottom w:val="none" w:sz="0" w:space="0" w:color="auto"/>
                        <w:right w:val="none" w:sz="0" w:space="0" w:color="auto"/>
                      </w:divBdr>
                      <w:divsChild>
                        <w:div w:id="1198009074">
                          <w:marLeft w:val="0"/>
                          <w:marRight w:val="0"/>
                          <w:marTop w:val="0"/>
                          <w:marBottom w:val="0"/>
                          <w:divBdr>
                            <w:top w:val="none" w:sz="0" w:space="0" w:color="auto"/>
                            <w:left w:val="none" w:sz="0" w:space="0" w:color="auto"/>
                            <w:bottom w:val="none" w:sz="0" w:space="0" w:color="auto"/>
                            <w:right w:val="none" w:sz="0" w:space="0" w:color="auto"/>
                          </w:divBdr>
                        </w:div>
                      </w:divsChild>
                    </w:div>
                    <w:div w:id="522478217">
                      <w:marLeft w:val="0"/>
                      <w:marRight w:val="0"/>
                      <w:marTop w:val="0"/>
                      <w:marBottom w:val="0"/>
                      <w:divBdr>
                        <w:top w:val="none" w:sz="0" w:space="0" w:color="auto"/>
                        <w:left w:val="none" w:sz="0" w:space="0" w:color="auto"/>
                        <w:bottom w:val="none" w:sz="0" w:space="0" w:color="auto"/>
                        <w:right w:val="none" w:sz="0" w:space="0" w:color="auto"/>
                      </w:divBdr>
                      <w:divsChild>
                        <w:div w:id="1814247257">
                          <w:marLeft w:val="0"/>
                          <w:marRight w:val="0"/>
                          <w:marTop w:val="0"/>
                          <w:marBottom w:val="0"/>
                          <w:divBdr>
                            <w:top w:val="none" w:sz="0" w:space="0" w:color="auto"/>
                            <w:left w:val="none" w:sz="0" w:space="0" w:color="auto"/>
                            <w:bottom w:val="none" w:sz="0" w:space="0" w:color="auto"/>
                            <w:right w:val="none" w:sz="0" w:space="0" w:color="auto"/>
                          </w:divBdr>
                        </w:div>
                        <w:div w:id="1031879844">
                          <w:marLeft w:val="0"/>
                          <w:marRight w:val="0"/>
                          <w:marTop w:val="0"/>
                          <w:marBottom w:val="0"/>
                          <w:divBdr>
                            <w:top w:val="none" w:sz="0" w:space="0" w:color="auto"/>
                            <w:left w:val="none" w:sz="0" w:space="0" w:color="auto"/>
                            <w:bottom w:val="none" w:sz="0" w:space="0" w:color="auto"/>
                            <w:right w:val="none" w:sz="0" w:space="0" w:color="auto"/>
                          </w:divBdr>
                          <w:divsChild>
                            <w:div w:id="1838185799">
                              <w:marLeft w:val="0"/>
                              <w:marRight w:val="0"/>
                              <w:marTop w:val="0"/>
                              <w:marBottom w:val="0"/>
                              <w:divBdr>
                                <w:top w:val="none" w:sz="0" w:space="0" w:color="auto"/>
                                <w:left w:val="none" w:sz="0" w:space="0" w:color="auto"/>
                                <w:bottom w:val="none" w:sz="0" w:space="0" w:color="auto"/>
                                <w:right w:val="none" w:sz="0" w:space="0" w:color="auto"/>
                              </w:divBdr>
                              <w:divsChild>
                                <w:div w:id="200188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602115">
                          <w:marLeft w:val="0"/>
                          <w:marRight w:val="0"/>
                          <w:marTop w:val="0"/>
                          <w:marBottom w:val="0"/>
                          <w:divBdr>
                            <w:top w:val="none" w:sz="0" w:space="0" w:color="auto"/>
                            <w:left w:val="none" w:sz="0" w:space="0" w:color="auto"/>
                            <w:bottom w:val="none" w:sz="0" w:space="0" w:color="auto"/>
                            <w:right w:val="none" w:sz="0" w:space="0" w:color="auto"/>
                          </w:divBdr>
                          <w:divsChild>
                            <w:div w:id="1968320170">
                              <w:marLeft w:val="0"/>
                              <w:marRight w:val="0"/>
                              <w:marTop w:val="0"/>
                              <w:marBottom w:val="0"/>
                              <w:divBdr>
                                <w:top w:val="none" w:sz="0" w:space="0" w:color="auto"/>
                                <w:left w:val="none" w:sz="0" w:space="0" w:color="auto"/>
                                <w:bottom w:val="none" w:sz="0" w:space="0" w:color="auto"/>
                                <w:right w:val="none" w:sz="0" w:space="0" w:color="auto"/>
                              </w:divBdr>
                            </w:div>
                          </w:divsChild>
                        </w:div>
                        <w:div w:id="1117600056">
                          <w:marLeft w:val="0"/>
                          <w:marRight w:val="0"/>
                          <w:marTop w:val="0"/>
                          <w:marBottom w:val="0"/>
                          <w:divBdr>
                            <w:top w:val="none" w:sz="0" w:space="0" w:color="auto"/>
                            <w:left w:val="none" w:sz="0" w:space="0" w:color="auto"/>
                            <w:bottom w:val="none" w:sz="0" w:space="0" w:color="auto"/>
                            <w:right w:val="none" w:sz="0" w:space="0" w:color="auto"/>
                          </w:divBdr>
                          <w:divsChild>
                            <w:div w:id="84233470">
                              <w:marLeft w:val="0"/>
                              <w:marRight w:val="0"/>
                              <w:marTop w:val="0"/>
                              <w:marBottom w:val="0"/>
                              <w:divBdr>
                                <w:top w:val="none" w:sz="0" w:space="0" w:color="auto"/>
                                <w:left w:val="none" w:sz="0" w:space="0" w:color="auto"/>
                                <w:bottom w:val="none" w:sz="0" w:space="0" w:color="auto"/>
                                <w:right w:val="none" w:sz="0" w:space="0" w:color="auto"/>
                              </w:divBdr>
                              <w:divsChild>
                                <w:div w:id="129394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8458">
                          <w:marLeft w:val="0"/>
                          <w:marRight w:val="0"/>
                          <w:marTop w:val="0"/>
                          <w:marBottom w:val="0"/>
                          <w:divBdr>
                            <w:top w:val="none" w:sz="0" w:space="0" w:color="auto"/>
                            <w:left w:val="none" w:sz="0" w:space="0" w:color="auto"/>
                            <w:bottom w:val="none" w:sz="0" w:space="0" w:color="auto"/>
                            <w:right w:val="none" w:sz="0" w:space="0" w:color="auto"/>
                          </w:divBdr>
                          <w:divsChild>
                            <w:div w:id="110587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82226">
                      <w:marLeft w:val="0"/>
                      <w:marRight w:val="0"/>
                      <w:marTop w:val="0"/>
                      <w:marBottom w:val="0"/>
                      <w:divBdr>
                        <w:top w:val="none" w:sz="0" w:space="0" w:color="auto"/>
                        <w:left w:val="none" w:sz="0" w:space="0" w:color="auto"/>
                        <w:bottom w:val="none" w:sz="0" w:space="0" w:color="auto"/>
                        <w:right w:val="none" w:sz="0" w:space="0" w:color="auto"/>
                      </w:divBdr>
                      <w:divsChild>
                        <w:div w:id="1201166452">
                          <w:marLeft w:val="0"/>
                          <w:marRight w:val="0"/>
                          <w:marTop w:val="0"/>
                          <w:marBottom w:val="0"/>
                          <w:divBdr>
                            <w:top w:val="none" w:sz="0" w:space="0" w:color="auto"/>
                            <w:left w:val="none" w:sz="0" w:space="0" w:color="auto"/>
                            <w:bottom w:val="none" w:sz="0" w:space="0" w:color="auto"/>
                            <w:right w:val="none" w:sz="0" w:space="0" w:color="auto"/>
                          </w:divBdr>
                        </w:div>
                        <w:div w:id="1300568645">
                          <w:marLeft w:val="0"/>
                          <w:marRight w:val="0"/>
                          <w:marTop w:val="0"/>
                          <w:marBottom w:val="0"/>
                          <w:divBdr>
                            <w:top w:val="none" w:sz="0" w:space="0" w:color="auto"/>
                            <w:left w:val="none" w:sz="0" w:space="0" w:color="auto"/>
                            <w:bottom w:val="none" w:sz="0" w:space="0" w:color="auto"/>
                            <w:right w:val="none" w:sz="0" w:space="0" w:color="auto"/>
                          </w:divBdr>
                          <w:divsChild>
                            <w:div w:id="1112820893">
                              <w:marLeft w:val="0"/>
                              <w:marRight w:val="0"/>
                              <w:marTop w:val="0"/>
                              <w:marBottom w:val="0"/>
                              <w:divBdr>
                                <w:top w:val="none" w:sz="0" w:space="0" w:color="auto"/>
                                <w:left w:val="none" w:sz="0" w:space="0" w:color="auto"/>
                                <w:bottom w:val="none" w:sz="0" w:space="0" w:color="auto"/>
                                <w:right w:val="none" w:sz="0" w:space="0" w:color="auto"/>
                              </w:divBdr>
                              <w:divsChild>
                                <w:div w:id="19660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21492">
                          <w:marLeft w:val="0"/>
                          <w:marRight w:val="0"/>
                          <w:marTop w:val="0"/>
                          <w:marBottom w:val="0"/>
                          <w:divBdr>
                            <w:top w:val="none" w:sz="0" w:space="0" w:color="auto"/>
                            <w:left w:val="none" w:sz="0" w:space="0" w:color="auto"/>
                            <w:bottom w:val="none" w:sz="0" w:space="0" w:color="auto"/>
                            <w:right w:val="none" w:sz="0" w:space="0" w:color="auto"/>
                          </w:divBdr>
                          <w:divsChild>
                            <w:div w:id="191698117">
                              <w:marLeft w:val="0"/>
                              <w:marRight w:val="0"/>
                              <w:marTop w:val="0"/>
                              <w:marBottom w:val="0"/>
                              <w:divBdr>
                                <w:top w:val="none" w:sz="0" w:space="0" w:color="auto"/>
                                <w:left w:val="none" w:sz="0" w:space="0" w:color="auto"/>
                                <w:bottom w:val="none" w:sz="0" w:space="0" w:color="auto"/>
                                <w:right w:val="none" w:sz="0" w:space="0" w:color="auto"/>
                              </w:divBdr>
                              <w:divsChild>
                                <w:div w:id="160244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571243">
                  <w:marLeft w:val="0"/>
                  <w:marRight w:val="0"/>
                  <w:marTop w:val="0"/>
                  <w:marBottom w:val="0"/>
                  <w:divBdr>
                    <w:top w:val="none" w:sz="0" w:space="0" w:color="auto"/>
                    <w:left w:val="none" w:sz="0" w:space="0" w:color="auto"/>
                    <w:bottom w:val="none" w:sz="0" w:space="0" w:color="auto"/>
                    <w:right w:val="none" w:sz="0" w:space="0" w:color="auto"/>
                  </w:divBdr>
                  <w:divsChild>
                    <w:div w:id="1932398184">
                      <w:marLeft w:val="0"/>
                      <w:marRight w:val="0"/>
                      <w:marTop w:val="0"/>
                      <w:marBottom w:val="0"/>
                      <w:divBdr>
                        <w:top w:val="none" w:sz="0" w:space="0" w:color="auto"/>
                        <w:left w:val="none" w:sz="0" w:space="0" w:color="auto"/>
                        <w:bottom w:val="none" w:sz="0" w:space="0" w:color="auto"/>
                        <w:right w:val="none" w:sz="0" w:space="0" w:color="auto"/>
                      </w:divBdr>
                    </w:div>
                    <w:div w:id="1696424166">
                      <w:marLeft w:val="0"/>
                      <w:marRight w:val="0"/>
                      <w:marTop w:val="0"/>
                      <w:marBottom w:val="0"/>
                      <w:divBdr>
                        <w:top w:val="none" w:sz="0" w:space="0" w:color="auto"/>
                        <w:left w:val="none" w:sz="0" w:space="0" w:color="auto"/>
                        <w:bottom w:val="none" w:sz="0" w:space="0" w:color="auto"/>
                        <w:right w:val="none" w:sz="0" w:space="0" w:color="auto"/>
                      </w:divBdr>
                      <w:divsChild>
                        <w:div w:id="1148546849">
                          <w:marLeft w:val="0"/>
                          <w:marRight w:val="0"/>
                          <w:marTop w:val="0"/>
                          <w:marBottom w:val="0"/>
                          <w:divBdr>
                            <w:top w:val="none" w:sz="0" w:space="0" w:color="auto"/>
                            <w:left w:val="none" w:sz="0" w:space="0" w:color="auto"/>
                            <w:bottom w:val="none" w:sz="0" w:space="0" w:color="auto"/>
                            <w:right w:val="none" w:sz="0" w:space="0" w:color="auto"/>
                          </w:divBdr>
                        </w:div>
                        <w:div w:id="1042246471">
                          <w:marLeft w:val="0"/>
                          <w:marRight w:val="0"/>
                          <w:marTop w:val="0"/>
                          <w:marBottom w:val="0"/>
                          <w:divBdr>
                            <w:top w:val="none" w:sz="0" w:space="0" w:color="auto"/>
                            <w:left w:val="none" w:sz="0" w:space="0" w:color="auto"/>
                            <w:bottom w:val="none" w:sz="0" w:space="0" w:color="auto"/>
                            <w:right w:val="none" w:sz="0" w:space="0" w:color="auto"/>
                          </w:divBdr>
                          <w:divsChild>
                            <w:div w:id="917055446">
                              <w:marLeft w:val="0"/>
                              <w:marRight w:val="0"/>
                              <w:marTop w:val="0"/>
                              <w:marBottom w:val="0"/>
                              <w:divBdr>
                                <w:top w:val="none" w:sz="0" w:space="0" w:color="auto"/>
                                <w:left w:val="none" w:sz="0" w:space="0" w:color="auto"/>
                                <w:bottom w:val="none" w:sz="0" w:space="0" w:color="auto"/>
                                <w:right w:val="none" w:sz="0" w:space="0" w:color="auto"/>
                              </w:divBdr>
                              <w:divsChild>
                                <w:div w:id="19055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52860">
                          <w:marLeft w:val="0"/>
                          <w:marRight w:val="0"/>
                          <w:marTop w:val="0"/>
                          <w:marBottom w:val="0"/>
                          <w:divBdr>
                            <w:top w:val="none" w:sz="0" w:space="0" w:color="auto"/>
                            <w:left w:val="none" w:sz="0" w:space="0" w:color="auto"/>
                            <w:bottom w:val="none" w:sz="0" w:space="0" w:color="auto"/>
                            <w:right w:val="none" w:sz="0" w:space="0" w:color="auto"/>
                          </w:divBdr>
                          <w:divsChild>
                            <w:div w:id="434399707">
                              <w:marLeft w:val="0"/>
                              <w:marRight w:val="0"/>
                              <w:marTop w:val="0"/>
                              <w:marBottom w:val="0"/>
                              <w:divBdr>
                                <w:top w:val="none" w:sz="0" w:space="0" w:color="auto"/>
                                <w:left w:val="none" w:sz="0" w:space="0" w:color="auto"/>
                                <w:bottom w:val="none" w:sz="0" w:space="0" w:color="auto"/>
                                <w:right w:val="none" w:sz="0" w:space="0" w:color="auto"/>
                              </w:divBdr>
                              <w:divsChild>
                                <w:div w:id="62358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151777">
                          <w:marLeft w:val="0"/>
                          <w:marRight w:val="0"/>
                          <w:marTop w:val="0"/>
                          <w:marBottom w:val="0"/>
                          <w:divBdr>
                            <w:top w:val="none" w:sz="0" w:space="0" w:color="auto"/>
                            <w:left w:val="none" w:sz="0" w:space="0" w:color="auto"/>
                            <w:bottom w:val="none" w:sz="0" w:space="0" w:color="auto"/>
                            <w:right w:val="none" w:sz="0" w:space="0" w:color="auto"/>
                          </w:divBdr>
                          <w:divsChild>
                            <w:div w:id="892734259">
                              <w:marLeft w:val="0"/>
                              <w:marRight w:val="0"/>
                              <w:marTop w:val="0"/>
                              <w:marBottom w:val="0"/>
                              <w:divBdr>
                                <w:top w:val="none" w:sz="0" w:space="0" w:color="auto"/>
                                <w:left w:val="none" w:sz="0" w:space="0" w:color="auto"/>
                                <w:bottom w:val="none" w:sz="0" w:space="0" w:color="auto"/>
                                <w:right w:val="none" w:sz="0" w:space="0" w:color="auto"/>
                              </w:divBdr>
                              <w:divsChild>
                                <w:div w:id="9139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830294">
                      <w:marLeft w:val="0"/>
                      <w:marRight w:val="0"/>
                      <w:marTop w:val="0"/>
                      <w:marBottom w:val="0"/>
                      <w:divBdr>
                        <w:top w:val="none" w:sz="0" w:space="0" w:color="auto"/>
                        <w:left w:val="none" w:sz="0" w:space="0" w:color="auto"/>
                        <w:bottom w:val="none" w:sz="0" w:space="0" w:color="auto"/>
                        <w:right w:val="none" w:sz="0" w:space="0" w:color="auto"/>
                      </w:divBdr>
                      <w:divsChild>
                        <w:div w:id="18295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400394">
              <w:marLeft w:val="0"/>
              <w:marRight w:val="0"/>
              <w:marTop w:val="0"/>
              <w:marBottom w:val="0"/>
              <w:divBdr>
                <w:top w:val="none" w:sz="0" w:space="0" w:color="auto"/>
                <w:left w:val="none" w:sz="0" w:space="0" w:color="auto"/>
                <w:bottom w:val="none" w:sz="0" w:space="0" w:color="auto"/>
                <w:right w:val="none" w:sz="0" w:space="0" w:color="auto"/>
              </w:divBdr>
              <w:divsChild>
                <w:div w:id="1922788337">
                  <w:marLeft w:val="0"/>
                  <w:marRight w:val="0"/>
                  <w:marTop w:val="0"/>
                  <w:marBottom w:val="0"/>
                  <w:divBdr>
                    <w:top w:val="none" w:sz="0" w:space="0" w:color="auto"/>
                    <w:left w:val="none" w:sz="0" w:space="0" w:color="auto"/>
                    <w:bottom w:val="none" w:sz="0" w:space="0" w:color="auto"/>
                    <w:right w:val="none" w:sz="0" w:space="0" w:color="auto"/>
                  </w:divBdr>
                </w:div>
                <w:div w:id="1198816940">
                  <w:marLeft w:val="0"/>
                  <w:marRight w:val="0"/>
                  <w:marTop w:val="0"/>
                  <w:marBottom w:val="0"/>
                  <w:divBdr>
                    <w:top w:val="none" w:sz="0" w:space="0" w:color="auto"/>
                    <w:left w:val="none" w:sz="0" w:space="0" w:color="auto"/>
                    <w:bottom w:val="none" w:sz="0" w:space="0" w:color="auto"/>
                    <w:right w:val="none" w:sz="0" w:space="0" w:color="auto"/>
                  </w:divBdr>
                  <w:divsChild>
                    <w:div w:id="468665551">
                      <w:marLeft w:val="0"/>
                      <w:marRight w:val="0"/>
                      <w:marTop w:val="0"/>
                      <w:marBottom w:val="0"/>
                      <w:divBdr>
                        <w:top w:val="none" w:sz="0" w:space="0" w:color="auto"/>
                        <w:left w:val="none" w:sz="0" w:space="0" w:color="auto"/>
                        <w:bottom w:val="none" w:sz="0" w:space="0" w:color="auto"/>
                        <w:right w:val="none" w:sz="0" w:space="0" w:color="auto"/>
                      </w:divBdr>
                    </w:div>
                    <w:div w:id="1208646985">
                      <w:marLeft w:val="0"/>
                      <w:marRight w:val="0"/>
                      <w:marTop w:val="0"/>
                      <w:marBottom w:val="0"/>
                      <w:divBdr>
                        <w:top w:val="none" w:sz="0" w:space="0" w:color="auto"/>
                        <w:left w:val="none" w:sz="0" w:space="0" w:color="auto"/>
                        <w:bottom w:val="none" w:sz="0" w:space="0" w:color="auto"/>
                        <w:right w:val="none" w:sz="0" w:space="0" w:color="auto"/>
                      </w:divBdr>
                      <w:divsChild>
                        <w:div w:id="1759253434">
                          <w:marLeft w:val="0"/>
                          <w:marRight w:val="0"/>
                          <w:marTop w:val="0"/>
                          <w:marBottom w:val="0"/>
                          <w:divBdr>
                            <w:top w:val="none" w:sz="0" w:space="0" w:color="auto"/>
                            <w:left w:val="none" w:sz="0" w:space="0" w:color="auto"/>
                            <w:bottom w:val="none" w:sz="0" w:space="0" w:color="auto"/>
                            <w:right w:val="none" w:sz="0" w:space="0" w:color="auto"/>
                          </w:divBdr>
                        </w:div>
                      </w:divsChild>
                    </w:div>
                    <w:div w:id="1890412901">
                      <w:marLeft w:val="0"/>
                      <w:marRight w:val="0"/>
                      <w:marTop w:val="0"/>
                      <w:marBottom w:val="0"/>
                      <w:divBdr>
                        <w:top w:val="none" w:sz="0" w:space="0" w:color="auto"/>
                        <w:left w:val="none" w:sz="0" w:space="0" w:color="auto"/>
                        <w:bottom w:val="none" w:sz="0" w:space="0" w:color="auto"/>
                        <w:right w:val="none" w:sz="0" w:space="0" w:color="auto"/>
                      </w:divBdr>
                      <w:divsChild>
                        <w:div w:id="383984819">
                          <w:marLeft w:val="0"/>
                          <w:marRight w:val="0"/>
                          <w:marTop w:val="0"/>
                          <w:marBottom w:val="0"/>
                          <w:divBdr>
                            <w:top w:val="none" w:sz="0" w:space="0" w:color="auto"/>
                            <w:left w:val="none" w:sz="0" w:space="0" w:color="auto"/>
                            <w:bottom w:val="none" w:sz="0" w:space="0" w:color="auto"/>
                            <w:right w:val="none" w:sz="0" w:space="0" w:color="auto"/>
                          </w:divBdr>
                        </w:div>
                      </w:divsChild>
                    </w:div>
                    <w:div w:id="1387414062">
                      <w:marLeft w:val="0"/>
                      <w:marRight w:val="0"/>
                      <w:marTop w:val="0"/>
                      <w:marBottom w:val="0"/>
                      <w:divBdr>
                        <w:top w:val="none" w:sz="0" w:space="0" w:color="auto"/>
                        <w:left w:val="none" w:sz="0" w:space="0" w:color="auto"/>
                        <w:bottom w:val="none" w:sz="0" w:space="0" w:color="auto"/>
                        <w:right w:val="none" w:sz="0" w:space="0" w:color="auto"/>
                      </w:divBdr>
                      <w:divsChild>
                        <w:div w:id="1862551973">
                          <w:marLeft w:val="0"/>
                          <w:marRight w:val="0"/>
                          <w:marTop w:val="0"/>
                          <w:marBottom w:val="0"/>
                          <w:divBdr>
                            <w:top w:val="none" w:sz="0" w:space="0" w:color="auto"/>
                            <w:left w:val="none" w:sz="0" w:space="0" w:color="auto"/>
                            <w:bottom w:val="none" w:sz="0" w:space="0" w:color="auto"/>
                            <w:right w:val="none" w:sz="0" w:space="0" w:color="auto"/>
                          </w:divBdr>
                        </w:div>
                      </w:divsChild>
                    </w:div>
                    <w:div w:id="1925797068">
                      <w:marLeft w:val="0"/>
                      <w:marRight w:val="0"/>
                      <w:marTop w:val="0"/>
                      <w:marBottom w:val="0"/>
                      <w:divBdr>
                        <w:top w:val="none" w:sz="0" w:space="0" w:color="auto"/>
                        <w:left w:val="none" w:sz="0" w:space="0" w:color="auto"/>
                        <w:bottom w:val="none" w:sz="0" w:space="0" w:color="auto"/>
                        <w:right w:val="none" w:sz="0" w:space="0" w:color="auto"/>
                      </w:divBdr>
                      <w:divsChild>
                        <w:div w:id="1779986439">
                          <w:marLeft w:val="0"/>
                          <w:marRight w:val="0"/>
                          <w:marTop w:val="0"/>
                          <w:marBottom w:val="0"/>
                          <w:divBdr>
                            <w:top w:val="none" w:sz="0" w:space="0" w:color="auto"/>
                            <w:left w:val="none" w:sz="0" w:space="0" w:color="auto"/>
                            <w:bottom w:val="none" w:sz="0" w:space="0" w:color="auto"/>
                            <w:right w:val="none" w:sz="0" w:space="0" w:color="auto"/>
                          </w:divBdr>
                        </w:div>
                      </w:divsChild>
                    </w:div>
                    <w:div w:id="847915103">
                      <w:marLeft w:val="0"/>
                      <w:marRight w:val="0"/>
                      <w:marTop w:val="0"/>
                      <w:marBottom w:val="0"/>
                      <w:divBdr>
                        <w:top w:val="none" w:sz="0" w:space="0" w:color="auto"/>
                        <w:left w:val="none" w:sz="0" w:space="0" w:color="auto"/>
                        <w:bottom w:val="none" w:sz="0" w:space="0" w:color="auto"/>
                        <w:right w:val="none" w:sz="0" w:space="0" w:color="auto"/>
                      </w:divBdr>
                      <w:divsChild>
                        <w:div w:id="9968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569">
              <w:marLeft w:val="0"/>
              <w:marRight w:val="0"/>
              <w:marTop w:val="0"/>
              <w:marBottom w:val="0"/>
              <w:divBdr>
                <w:top w:val="none" w:sz="0" w:space="0" w:color="auto"/>
                <w:left w:val="none" w:sz="0" w:space="0" w:color="auto"/>
                <w:bottom w:val="none" w:sz="0" w:space="0" w:color="auto"/>
                <w:right w:val="none" w:sz="0" w:space="0" w:color="auto"/>
              </w:divBdr>
              <w:divsChild>
                <w:div w:id="1241477692">
                  <w:marLeft w:val="0"/>
                  <w:marRight w:val="0"/>
                  <w:marTop w:val="0"/>
                  <w:marBottom w:val="0"/>
                  <w:divBdr>
                    <w:top w:val="none" w:sz="0" w:space="0" w:color="auto"/>
                    <w:left w:val="none" w:sz="0" w:space="0" w:color="auto"/>
                    <w:bottom w:val="none" w:sz="0" w:space="0" w:color="auto"/>
                    <w:right w:val="none" w:sz="0" w:space="0" w:color="auto"/>
                  </w:divBdr>
                </w:div>
                <w:div w:id="2143646999">
                  <w:marLeft w:val="0"/>
                  <w:marRight w:val="0"/>
                  <w:marTop w:val="0"/>
                  <w:marBottom w:val="0"/>
                  <w:divBdr>
                    <w:top w:val="none" w:sz="0" w:space="0" w:color="auto"/>
                    <w:left w:val="none" w:sz="0" w:space="0" w:color="auto"/>
                    <w:bottom w:val="none" w:sz="0" w:space="0" w:color="auto"/>
                    <w:right w:val="none" w:sz="0" w:space="0" w:color="auto"/>
                  </w:divBdr>
                  <w:divsChild>
                    <w:div w:id="162476062">
                      <w:marLeft w:val="0"/>
                      <w:marRight w:val="0"/>
                      <w:marTop w:val="0"/>
                      <w:marBottom w:val="0"/>
                      <w:divBdr>
                        <w:top w:val="none" w:sz="0" w:space="0" w:color="auto"/>
                        <w:left w:val="none" w:sz="0" w:space="0" w:color="auto"/>
                        <w:bottom w:val="none" w:sz="0" w:space="0" w:color="auto"/>
                        <w:right w:val="none" w:sz="0" w:space="0" w:color="auto"/>
                      </w:divBdr>
                    </w:div>
                  </w:divsChild>
                </w:div>
                <w:div w:id="1693411770">
                  <w:marLeft w:val="0"/>
                  <w:marRight w:val="0"/>
                  <w:marTop w:val="0"/>
                  <w:marBottom w:val="0"/>
                  <w:divBdr>
                    <w:top w:val="none" w:sz="0" w:space="0" w:color="auto"/>
                    <w:left w:val="none" w:sz="0" w:space="0" w:color="auto"/>
                    <w:bottom w:val="none" w:sz="0" w:space="0" w:color="auto"/>
                    <w:right w:val="none" w:sz="0" w:space="0" w:color="auto"/>
                  </w:divBdr>
                  <w:divsChild>
                    <w:div w:id="535041574">
                      <w:marLeft w:val="0"/>
                      <w:marRight w:val="0"/>
                      <w:marTop w:val="0"/>
                      <w:marBottom w:val="0"/>
                      <w:divBdr>
                        <w:top w:val="none" w:sz="0" w:space="0" w:color="auto"/>
                        <w:left w:val="none" w:sz="0" w:space="0" w:color="auto"/>
                        <w:bottom w:val="none" w:sz="0" w:space="0" w:color="auto"/>
                        <w:right w:val="none" w:sz="0" w:space="0" w:color="auto"/>
                      </w:divBdr>
                    </w:div>
                    <w:div w:id="53548946">
                      <w:marLeft w:val="0"/>
                      <w:marRight w:val="0"/>
                      <w:marTop w:val="0"/>
                      <w:marBottom w:val="0"/>
                      <w:divBdr>
                        <w:top w:val="none" w:sz="0" w:space="0" w:color="auto"/>
                        <w:left w:val="none" w:sz="0" w:space="0" w:color="auto"/>
                        <w:bottom w:val="none" w:sz="0" w:space="0" w:color="auto"/>
                        <w:right w:val="none" w:sz="0" w:space="0" w:color="auto"/>
                      </w:divBdr>
                      <w:divsChild>
                        <w:div w:id="748160340">
                          <w:marLeft w:val="0"/>
                          <w:marRight w:val="0"/>
                          <w:marTop w:val="0"/>
                          <w:marBottom w:val="0"/>
                          <w:divBdr>
                            <w:top w:val="none" w:sz="0" w:space="0" w:color="auto"/>
                            <w:left w:val="none" w:sz="0" w:space="0" w:color="auto"/>
                            <w:bottom w:val="none" w:sz="0" w:space="0" w:color="auto"/>
                            <w:right w:val="none" w:sz="0" w:space="0" w:color="auto"/>
                          </w:divBdr>
                        </w:div>
                      </w:divsChild>
                    </w:div>
                    <w:div w:id="68357328">
                      <w:marLeft w:val="0"/>
                      <w:marRight w:val="0"/>
                      <w:marTop w:val="0"/>
                      <w:marBottom w:val="0"/>
                      <w:divBdr>
                        <w:top w:val="none" w:sz="0" w:space="0" w:color="auto"/>
                        <w:left w:val="none" w:sz="0" w:space="0" w:color="auto"/>
                        <w:bottom w:val="none" w:sz="0" w:space="0" w:color="auto"/>
                        <w:right w:val="none" w:sz="0" w:space="0" w:color="auto"/>
                      </w:divBdr>
                      <w:divsChild>
                        <w:div w:id="1114515432">
                          <w:marLeft w:val="0"/>
                          <w:marRight w:val="0"/>
                          <w:marTop w:val="0"/>
                          <w:marBottom w:val="0"/>
                          <w:divBdr>
                            <w:top w:val="none" w:sz="0" w:space="0" w:color="auto"/>
                            <w:left w:val="none" w:sz="0" w:space="0" w:color="auto"/>
                            <w:bottom w:val="none" w:sz="0" w:space="0" w:color="auto"/>
                            <w:right w:val="none" w:sz="0" w:space="0" w:color="auto"/>
                          </w:divBdr>
                        </w:div>
                      </w:divsChild>
                    </w:div>
                    <w:div w:id="2043094655">
                      <w:marLeft w:val="0"/>
                      <w:marRight w:val="0"/>
                      <w:marTop w:val="0"/>
                      <w:marBottom w:val="0"/>
                      <w:divBdr>
                        <w:top w:val="none" w:sz="0" w:space="0" w:color="auto"/>
                        <w:left w:val="none" w:sz="0" w:space="0" w:color="auto"/>
                        <w:bottom w:val="none" w:sz="0" w:space="0" w:color="auto"/>
                        <w:right w:val="none" w:sz="0" w:space="0" w:color="auto"/>
                      </w:divBdr>
                      <w:divsChild>
                        <w:div w:id="97483891">
                          <w:marLeft w:val="0"/>
                          <w:marRight w:val="0"/>
                          <w:marTop w:val="0"/>
                          <w:marBottom w:val="0"/>
                          <w:divBdr>
                            <w:top w:val="none" w:sz="0" w:space="0" w:color="auto"/>
                            <w:left w:val="none" w:sz="0" w:space="0" w:color="auto"/>
                            <w:bottom w:val="none" w:sz="0" w:space="0" w:color="auto"/>
                            <w:right w:val="none" w:sz="0" w:space="0" w:color="auto"/>
                          </w:divBdr>
                        </w:div>
                      </w:divsChild>
                    </w:div>
                    <w:div w:id="1518227534">
                      <w:marLeft w:val="0"/>
                      <w:marRight w:val="0"/>
                      <w:marTop w:val="0"/>
                      <w:marBottom w:val="0"/>
                      <w:divBdr>
                        <w:top w:val="none" w:sz="0" w:space="0" w:color="auto"/>
                        <w:left w:val="none" w:sz="0" w:space="0" w:color="auto"/>
                        <w:bottom w:val="none" w:sz="0" w:space="0" w:color="auto"/>
                        <w:right w:val="none" w:sz="0" w:space="0" w:color="auto"/>
                      </w:divBdr>
                      <w:divsChild>
                        <w:div w:id="1946841175">
                          <w:marLeft w:val="0"/>
                          <w:marRight w:val="0"/>
                          <w:marTop w:val="0"/>
                          <w:marBottom w:val="0"/>
                          <w:divBdr>
                            <w:top w:val="none" w:sz="0" w:space="0" w:color="auto"/>
                            <w:left w:val="none" w:sz="0" w:space="0" w:color="auto"/>
                            <w:bottom w:val="none" w:sz="0" w:space="0" w:color="auto"/>
                            <w:right w:val="none" w:sz="0" w:space="0" w:color="auto"/>
                          </w:divBdr>
                        </w:div>
                      </w:divsChild>
                    </w:div>
                    <w:div w:id="1377244394">
                      <w:marLeft w:val="0"/>
                      <w:marRight w:val="0"/>
                      <w:marTop w:val="0"/>
                      <w:marBottom w:val="0"/>
                      <w:divBdr>
                        <w:top w:val="none" w:sz="0" w:space="0" w:color="auto"/>
                        <w:left w:val="none" w:sz="0" w:space="0" w:color="auto"/>
                        <w:bottom w:val="none" w:sz="0" w:space="0" w:color="auto"/>
                        <w:right w:val="none" w:sz="0" w:space="0" w:color="auto"/>
                      </w:divBdr>
                      <w:divsChild>
                        <w:div w:id="151376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254718">
                  <w:marLeft w:val="0"/>
                  <w:marRight w:val="0"/>
                  <w:marTop w:val="0"/>
                  <w:marBottom w:val="0"/>
                  <w:divBdr>
                    <w:top w:val="none" w:sz="0" w:space="0" w:color="auto"/>
                    <w:left w:val="none" w:sz="0" w:space="0" w:color="auto"/>
                    <w:bottom w:val="none" w:sz="0" w:space="0" w:color="auto"/>
                    <w:right w:val="none" w:sz="0" w:space="0" w:color="auto"/>
                  </w:divBdr>
                  <w:divsChild>
                    <w:div w:id="845555999">
                      <w:marLeft w:val="0"/>
                      <w:marRight w:val="0"/>
                      <w:marTop w:val="0"/>
                      <w:marBottom w:val="0"/>
                      <w:divBdr>
                        <w:top w:val="none" w:sz="0" w:space="0" w:color="auto"/>
                        <w:left w:val="none" w:sz="0" w:space="0" w:color="auto"/>
                        <w:bottom w:val="none" w:sz="0" w:space="0" w:color="auto"/>
                        <w:right w:val="none" w:sz="0" w:space="0" w:color="auto"/>
                      </w:divBdr>
                    </w:div>
                    <w:div w:id="933128016">
                      <w:marLeft w:val="0"/>
                      <w:marRight w:val="0"/>
                      <w:marTop w:val="0"/>
                      <w:marBottom w:val="0"/>
                      <w:divBdr>
                        <w:top w:val="none" w:sz="0" w:space="0" w:color="auto"/>
                        <w:left w:val="none" w:sz="0" w:space="0" w:color="auto"/>
                        <w:bottom w:val="none" w:sz="0" w:space="0" w:color="auto"/>
                        <w:right w:val="none" w:sz="0" w:space="0" w:color="auto"/>
                      </w:divBdr>
                      <w:divsChild>
                        <w:div w:id="248198513">
                          <w:marLeft w:val="0"/>
                          <w:marRight w:val="0"/>
                          <w:marTop w:val="0"/>
                          <w:marBottom w:val="0"/>
                          <w:divBdr>
                            <w:top w:val="none" w:sz="0" w:space="0" w:color="auto"/>
                            <w:left w:val="none" w:sz="0" w:space="0" w:color="auto"/>
                            <w:bottom w:val="none" w:sz="0" w:space="0" w:color="auto"/>
                            <w:right w:val="none" w:sz="0" w:space="0" w:color="auto"/>
                          </w:divBdr>
                        </w:div>
                      </w:divsChild>
                    </w:div>
                    <w:div w:id="1646273421">
                      <w:marLeft w:val="0"/>
                      <w:marRight w:val="0"/>
                      <w:marTop w:val="0"/>
                      <w:marBottom w:val="0"/>
                      <w:divBdr>
                        <w:top w:val="none" w:sz="0" w:space="0" w:color="auto"/>
                        <w:left w:val="none" w:sz="0" w:space="0" w:color="auto"/>
                        <w:bottom w:val="none" w:sz="0" w:space="0" w:color="auto"/>
                        <w:right w:val="none" w:sz="0" w:space="0" w:color="auto"/>
                      </w:divBdr>
                      <w:divsChild>
                        <w:div w:id="46342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103389">
                  <w:marLeft w:val="0"/>
                  <w:marRight w:val="0"/>
                  <w:marTop w:val="0"/>
                  <w:marBottom w:val="0"/>
                  <w:divBdr>
                    <w:top w:val="none" w:sz="0" w:space="0" w:color="auto"/>
                    <w:left w:val="none" w:sz="0" w:space="0" w:color="auto"/>
                    <w:bottom w:val="none" w:sz="0" w:space="0" w:color="auto"/>
                    <w:right w:val="none" w:sz="0" w:space="0" w:color="auto"/>
                  </w:divBdr>
                  <w:divsChild>
                    <w:div w:id="1399669232">
                      <w:marLeft w:val="0"/>
                      <w:marRight w:val="0"/>
                      <w:marTop w:val="0"/>
                      <w:marBottom w:val="0"/>
                      <w:divBdr>
                        <w:top w:val="none" w:sz="0" w:space="0" w:color="auto"/>
                        <w:left w:val="none" w:sz="0" w:space="0" w:color="auto"/>
                        <w:bottom w:val="none" w:sz="0" w:space="0" w:color="auto"/>
                        <w:right w:val="none" w:sz="0" w:space="0" w:color="auto"/>
                      </w:divBdr>
                    </w:div>
                  </w:divsChild>
                </w:div>
                <w:div w:id="1042706647">
                  <w:marLeft w:val="0"/>
                  <w:marRight w:val="0"/>
                  <w:marTop w:val="0"/>
                  <w:marBottom w:val="0"/>
                  <w:divBdr>
                    <w:top w:val="none" w:sz="0" w:space="0" w:color="auto"/>
                    <w:left w:val="none" w:sz="0" w:space="0" w:color="auto"/>
                    <w:bottom w:val="none" w:sz="0" w:space="0" w:color="auto"/>
                    <w:right w:val="none" w:sz="0" w:space="0" w:color="auto"/>
                  </w:divBdr>
                  <w:divsChild>
                    <w:div w:id="1141968401">
                      <w:marLeft w:val="0"/>
                      <w:marRight w:val="0"/>
                      <w:marTop w:val="0"/>
                      <w:marBottom w:val="0"/>
                      <w:divBdr>
                        <w:top w:val="none" w:sz="0" w:space="0" w:color="auto"/>
                        <w:left w:val="none" w:sz="0" w:space="0" w:color="auto"/>
                        <w:bottom w:val="none" w:sz="0" w:space="0" w:color="auto"/>
                        <w:right w:val="none" w:sz="0" w:space="0" w:color="auto"/>
                      </w:divBdr>
                    </w:div>
                    <w:div w:id="1719939391">
                      <w:marLeft w:val="0"/>
                      <w:marRight w:val="0"/>
                      <w:marTop w:val="0"/>
                      <w:marBottom w:val="0"/>
                      <w:divBdr>
                        <w:top w:val="none" w:sz="0" w:space="0" w:color="auto"/>
                        <w:left w:val="none" w:sz="0" w:space="0" w:color="auto"/>
                        <w:bottom w:val="none" w:sz="0" w:space="0" w:color="auto"/>
                        <w:right w:val="none" w:sz="0" w:space="0" w:color="auto"/>
                      </w:divBdr>
                      <w:divsChild>
                        <w:div w:id="632684760">
                          <w:marLeft w:val="0"/>
                          <w:marRight w:val="0"/>
                          <w:marTop w:val="0"/>
                          <w:marBottom w:val="0"/>
                          <w:divBdr>
                            <w:top w:val="none" w:sz="0" w:space="0" w:color="auto"/>
                            <w:left w:val="none" w:sz="0" w:space="0" w:color="auto"/>
                            <w:bottom w:val="none" w:sz="0" w:space="0" w:color="auto"/>
                            <w:right w:val="none" w:sz="0" w:space="0" w:color="auto"/>
                          </w:divBdr>
                        </w:div>
                      </w:divsChild>
                    </w:div>
                    <w:div w:id="1988435930">
                      <w:marLeft w:val="0"/>
                      <w:marRight w:val="0"/>
                      <w:marTop w:val="0"/>
                      <w:marBottom w:val="0"/>
                      <w:divBdr>
                        <w:top w:val="none" w:sz="0" w:space="0" w:color="auto"/>
                        <w:left w:val="none" w:sz="0" w:space="0" w:color="auto"/>
                        <w:bottom w:val="none" w:sz="0" w:space="0" w:color="auto"/>
                        <w:right w:val="none" w:sz="0" w:space="0" w:color="auto"/>
                      </w:divBdr>
                      <w:divsChild>
                        <w:div w:id="1453356640">
                          <w:marLeft w:val="0"/>
                          <w:marRight w:val="0"/>
                          <w:marTop w:val="0"/>
                          <w:marBottom w:val="0"/>
                          <w:divBdr>
                            <w:top w:val="none" w:sz="0" w:space="0" w:color="auto"/>
                            <w:left w:val="none" w:sz="0" w:space="0" w:color="auto"/>
                            <w:bottom w:val="none" w:sz="0" w:space="0" w:color="auto"/>
                            <w:right w:val="none" w:sz="0" w:space="0" w:color="auto"/>
                          </w:divBdr>
                        </w:div>
                      </w:divsChild>
                    </w:div>
                    <w:div w:id="805584083">
                      <w:marLeft w:val="0"/>
                      <w:marRight w:val="0"/>
                      <w:marTop w:val="0"/>
                      <w:marBottom w:val="0"/>
                      <w:divBdr>
                        <w:top w:val="none" w:sz="0" w:space="0" w:color="auto"/>
                        <w:left w:val="none" w:sz="0" w:space="0" w:color="auto"/>
                        <w:bottom w:val="none" w:sz="0" w:space="0" w:color="auto"/>
                        <w:right w:val="none" w:sz="0" w:space="0" w:color="auto"/>
                      </w:divBdr>
                      <w:divsChild>
                        <w:div w:id="233013078">
                          <w:marLeft w:val="0"/>
                          <w:marRight w:val="0"/>
                          <w:marTop w:val="0"/>
                          <w:marBottom w:val="0"/>
                          <w:divBdr>
                            <w:top w:val="none" w:sz="0" w:space="0" w:color="auto"/>
                            <w:left w:val="none" w:sz="0" w:space="0" w:color="auto"/>
                            <w:bottom w:val="none" w:sz="0" w:space="0" w:color="auto"/>
                            <w:right w:val="none" w:sz="0" w:space="0" w:color="auto"/>
                          </w:divBdr>
                        </w:div>
                      </w:divsChild>
                    </w:div>
                    <w:div w:id="1302685341">
                      <w:marLeft w:val="0"/>
                      <w:marRight w:val="0"/>
                      <w:marTop w:val="0"/>
                      <w:marBottom w:val="0"/>
                      <w:divBdr>
                        <w:top w:val="none" w:sz="0" w:space="0" w:color="auto"/>
                        <w:left w:val="none" w:sz="0" w:space="0" w:color="auto"/>
                        <w:bottom w:val="none" w:sz="0" w:space="0" w:color="auto"/>
                        <w:right w:val="none" w:sz="0" w:space="0" w:color="auto"/>
                      </w:divBdr>
                      <w:divsChild>
                        <w:div w:id="9090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86664">
              <w:marLeft w:val="0"/>
              <w:marRight w:val="0"/>
              <w:marTop w:val="0"/>
              <w:marBottom w:val="0"/>
              <w:divBdr>
                <w:top w:val="none" w:sz="0" w:space="0" w:color="auto"/>
                <w:left w:val="none" w:sz="0" w:space="0" w:color="auto"/>
                <w:bottom w:val="none" w:sz="0" w:space="0" w:color="auto"/>
                <w:right w:val="none" w:sz="0" w:space="0" w:color="auto"/>
              </w:divBdr>
              <w:divsChild>
                <w:div w:id="304048771">
                  <w:marLeft w:val="0"/>
                  <w:marRight w:val="0"/>
                  <w:marTop w:val="0"/>
                  <w:marBottom w:val="0"/>
                  <w:divBdr>
                    <w:top w:val="none" w:sz="0" w:space="0" w:color="auto"/>
                    <w:left w:val="none" w:sz="0" w:space="0" w:color="auto"/>
                    <w:bottom w:val="none" w:sz="0" w:space="0" w:color="auto"/>
                    <w:right w:val="none" w:sz="0" w:space="0" w:color="auto"/>
                  </w:divBdr>
                </w:div>
                <w:div w:id="583688725">
                  <w:marLeft w:val="0"/>
                  <w:marRight w:val="0"/>
                  <w:marTop w:val="0"/>
                  <w:marBottom w:val="0"/>
                  <w:divBdr>
                    <w:top w:val="none" w:sz="0" w:space="0" w:color="auto"/>
                    <w:left w:val="none" w:sz="0" w:space="0" w:color="auto"/>
                    <w:bottom w:val="none" w:sz="0" w:space="0" w:color="auto"/>
                    <w:right w:val="none" w:sz="0" w:space="0" w:color="auto"/>
                  </w:divBdr>
                  <w:divsChild>
                    <w:div w:id="1296525994">
                      <w:marLeft w:val="0"/>
                      <w:marRight w:val="0"/>
                      <w:marTop w:val="0"/>
                      <w:marBottom w:val="0"/>
                      <w:divBdr>
                        <w:top w:val="none" w:sz="0" w:space="0" w:color="auto"/>
                        <w:left w:val="none" w:sz="0" w:space="0" w:color="auto"/>
                        <w:bottom w:val="none" w:sz="0" w:space="0" w:color="auto"/>
                        <w:right w:val="none" w:sz="0" w:space="0" w:color="auto"/>
                      </w:divBdr>
                    </w:div>
                    <w:div w:id="44065999">
                      <w:marLeft w:val="0"/>
                      <w:marRight w:val="0"/>
                      <w:marTop w:val="0"/>
                      <w:marBottom w:val="0"/>
                      <w:divBdr>
                        <w:top w:val="none" w:sz="0" w:space="0" w:color="auto"/>
                        <w:left w:val="none" w:sz="0" w:space="0" w:color="auto"/>
                        <w:bottom w:val="none" w:sz="0" w:space="0" w:color="auto"/>
                        <w:right w:val="none" w:sz="0" w:space="0" w:color="auto"/>
                      </w:divBdr>
                      <w:divsChild>
                        <w:div w:id="638077720">
                          <w:marLeft w:val="0"/>
                          <w:marRight w:val="0"/>
                          <w:marTop w:val="0"/>
                          <w:marBottom w:val="0"/>
                          <w:divBdr>
                            <w:top w:val="none" w:sz="0" w:space="0" w:color="auto"/>
                            <w:left w:val="none" w:sz="0" w:space="0" w:color="auto"/>
                            <w:bottom w:val="none" w:sz="0" w:space="0" w:color="auto"/>
                            <w:right w:val="none" w:sz="0" w:space="0" w:color="auto"/>
                          </w:divBdr>
                        </w:div>
                      </w:divsChild>
                    </w:div>
                    <w:div w:id="777876519">
                      <w:marLeft w:val="0"/>
                      <w:marRight w:val="0"/>
                      <w:marTop w:val="0"/>
                      <w:marBottom w:val="0"/>
                      <w:divBdr>
                        <w:top w:val="none" w:sz="0" w:space="0" w:color="auto"/>
                        <w:left w:val="none" w:sz="0" w:space="0" w:color="auto"/>
                        <w:bottom w:val="none" w:sz="0" w:space="0" w:color="auto"/>
                        <w:right w:val="none" w:sz="0" w:space="0" w:color="auto"/>
                      </w:divBdr>
                      <w:divsChild>
                        <w:div w:id="2084985360">
                          <w:marLeft w:val="0"/>
                          <w:marRight w:val="0"/>
                          <w:marTop w:val="0"/>
                          <w:marBottom w:val="0"/>
                          <w:divBdr>
                            <w:top w:val="none" w:sz="0" w:space="0" w:color="auto"/>
                            <w:left w:val="none" w:sz="0" w:space="0" w:color="auto"/>
                            <w:bottom w:val="none" w:sz="0" w:space="0" w:color="auto"/>
                            <w:right w:val="none" w:sz="0" w:space="0" w:color="auto"/>
                          </w:divBdr>
                        </w:div>
                      </w:divsChild>
                    </w:div>
                    <w:div w:id="1767454849">
                      <w:marLeft w:val="0"/>
                      <w:marRight w:val="0"/>
                      <w:marTop w:val="0"/>
                      <w:marBottom w:val="0"/>
                      <w:divBdr>
                        <w:top w:val="none" w:sz="0" w:space="0" w:color="auto"/>
                        <w:left w:val="none" w:sz="0" w:space="0" w:color="auto"/>
                        <w:bottom w:val="none" w:sz="0" w:space="0" w:color="auto"/>
                        <w:right w:val="none" w:sz="0" w:space="0" w:color="auto"/>
                      </w:divBdr>
                      <w:divsChild>
                        <w:div w:id="486483716">
                          <w:marLeft w:val="0"/>
                          <w:marRight w:val="0"/>
                          <w:marTop w:val="0"/>
                          <w:marBottom w:val="0"/>
                          <w:divBdr>
                            <w:top w:val="none" w:sz="0" w:space="0" w:color="auto"/>
                            <w:left w:val="none" w:sz="0" w:space="0" w:color="auto"/>
                            <w:bottom w:val="none" w:sz="0" w:space="0" w:color="auto"/>
                            <w:right w:val="none" w:sz="0" w:space="0" w:color="auto"/>
                          </w:divBdr>
                        </w:div>
                      </w:divsChild>
                    </w:div>
                    <w:div w:id="831530559">
                      <w:marLeft w:val="0"/>
                      <w:marRight w:val="0"/>
                      <w:marTop w:val="0"/>
                      <w:marBottom w:val="0"/>
                      <w:divBdr>
                        <w:top w:val="none" w:sz="0" w:space="0" w:color="auto"/>
                        <w:left w:val="none" w:sz="0" w:space="0" w:color="auto"/>
                        <w:bottom w:val="none" w:sz="0" w:space="0" w:color="auto"/>
                        <w:right w:val="none" w:sz="0" w:space="0" w:color="auto"/>
                      </w:divBdr>
                      <w:divsChild>
                        <w:div w:id="1170826138">
                          <w:marLeft w:val="0"/>
                          <w:marRight w:val="0"/>
                          <w:marTop w:val="0"/>
                          <w:marBottom w:val="0"/>
                          <w:divBdr>
                            <w:top w:val="none" w:sz="0" w:space="0" w:color="auto"/>
                            <w:left w:val="none" w:sz="0" w:space="0" w:color="auto"/>
                            <w:bottom w:val="none" w:sz="0" w:space="0" w:color="auto"/>
                            <w:right w:val="none" w:sz="0" w:space="0" w:color="auto"/>
                          </w:divBdr>
                        </w:div>
                      </w:divsChild>
                    </w:div>
                    <w:div w:id="1991325004">
                      <w:marLeft w:val="0"/>
                      <w:marRight w:val="0"/>
                      <w:marTop w:val="0"/>
                      <w:marBottom w:val="0"/>
                      <w:divBdr>
                        <w:top w:val="none" w:sz="0" w:space="0" w:color="auto"/>
                        <w:left w:val="none" w:sz="0" w:space="0" w:color="auto"/>
                        <w:bottom w:val="none" w:sz="0" w:space="0" w:color="auto"/>
                        <w:right w:val="none" w:sz="0" w:space="0" w:color="auto"/>
                      </w:divBdr>
                      <w:divsChild>
                        <w:div w:id="1464696260">
                          <w:marLeft w:val="0"/>
                          <w:marRight w:val="0"/>
                          <w:marTop w:val="0"/>
                          <w:marBottom w:val="0"/>
                          <w:divBdr>
                            <w:top w:val="none" w:sz="0" w:space="0" w:color="auto"/>
                            <w:left w:val="none" w:sz="0" w:space="0" w:color="auto"/>
                            <w:bottom w:val="none" w:sz="0" w:space="0" w:color="auto"/>
                            <w:right w:val="none" w:sz="0" w:space="0" w:color="auto"/>
                          </w:divBdr>
                        </w:div>
                      </w:divsChild>
                    </w:div>
                    <w:div w:id="1810826605">
                      <w:marLeft w:val="0"/>
                      <w:marRight w:val="0"/>
                      <w:marTop w:val="0"/>
                      <w:marBottom w:val="0"/>
                      <w:divBdr>
                        <w:top w:val="none" w:sz="0" w:space="0" w:color="auto"/>
                        <w:left w:val="none" w:sz="0" w:space="0" w:color="auto"/>
                        <w:bottom w:val="none" w:sz="0" w:space="0" w:color="auto"/>
                        <w:right w:val="none" w:sz="0" w:space="0" w:color="auto"/>
                      </w:divBdr>
                      <w:divsChild>
                        <w:div w:id="1073238653">
                          <w:marLeft w:val="0"/>
                          <w:marRight w:val="0"/>
                          <w:marTop w:val="0"/>
                          <w:marBottom w:val="0"/>
                          <w:divBdr>
                            <w:top w:val="none" w:sz="0" w:space="0" w:color="auto"/>
                            <w:left w:val="none" w:sz="0" w:space="0" w:color="auto"/>
                            <w:bottom w:val="none" w:sz="0" w:space="0" w:color="auto"/>
                            <w:right w:val="none" w:sz="0" w:space="0" w:color="auto"/>
                          </w:divBdr>
                        </w:div>
                        <w:div w:id="372461039">
                          <w:marLeft w:val="0"/>
                          <w:marRight w:val="0"/>
                          <w:marTop w:val="0"/>
                          <w:marBottom w:val="0"/>
                          <w:divBdr>
                            <w:top w:val="none" w:sz="0" w:space="0" w:color="auto"/>
                            <w:left w:val="none" w:sz="0" w:space="0" w:color="auto"/>
                            <w:bottom w:val="none" w:sz="0" w:space="0" w:color="auto"/>
                            <w:right w:val="none" w:sz="0" w:space="0" w:color="auto"/>
                          </w:divBdr>
                          <w:divsChild>
                            <w:div w:id="642075670">
                              <w:marLeft w:val="0"/>
                              <w:marRight w:val="0"/>
                              <w:marTop w:val="0"/>
                              <w:marBottom w:val="0"/>
                              <w:divBdr>
                                <w:top w:val="none" w:sz="0" w:space="0" w:color="auto"/>
                                <w:left w:val="none" w:sz="0" w:space="0" w:color="auto"/>
                                <w:bottom w:val="none" w:sz="0" w:space="0" w:color="auto"/>
                                <w:right w:val="none" w:sz="0" w:space="0" w:color="auto"/>
                              </w:divBdr>
                              <w:divsChild>
                                <w:div w:id="7724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330286">
                          <w:marLeft w:val="0"/>
                          <w:marRight w:val="0"/>
                          <w:marTop w:val="0"/>
                          <w:marBottom w:val="0"/>
                          <w:divBdr>
                            <w:top w:val="none" w:sz="0" w:space="0" w:color="auto"/>
                            <w:left w:val="none" w:sz="0" w:space="0" w:color="auto"/>
                            <w:bottom w:val="none" w:sz="0" w:space="0" w:color="auto"/>
                            <w:right w:val="none" w:sz="0" w:space="0" w:color="auto"/>
                          </w:divBdr>
                          <w:divsChild>
                            <w:div w:id="216403898">
                              <w:marLeft w:val="0"/>
                              <w:marRight w:val="0"/>
                              <w:marTop w:val="0"/>
                              <w:marBottom w:val="0"/>
                              <w:divBdr>
                                <w:top w:val="none" w:sz="0" w:space="0" w:color="auto"/>
                                <w:left w:val="none" w:sz="0" w:space="0" w:color="auto"/>
                                <w:bottom w:val="none" w:sz="0" w:space="0" w:color="auto"/>
                                <w:right w:val="none" w:sz="0" w:space="0" w:color="auto"/>
                              </w:divBdr>
                              <w:divsChild>
                                <w:div w:id="159327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82524">
                          <w:marLeft w:val="0"/>
                          <w:marRight w:val="0"/>
                          <w:marTop w:val="0"/>
                          <w:marBottom w:val="0"/>
                          <w:divBdr>
                            <w:top w:val="none" w:sz="0" w:space="0" w:color="auto"/>
                            <w:left w:val="none" w:sz="0" w:space="0" w:color="auto"/>
                            <w:bottom w:val="none" w:sz="0" w:space="0" w:color="auto"/>
                            <w:right w:val="none" w:sz="0" w:space="0" w:color="auto"/>
                          </w:divBdr>
                          <w:divsChild>
                            <w:div w:id="560600825">
                              <w:marLeft w:val="0"/>
                              <w:marRight w:val="0"/>
                              <w:marTop w:val="0"/>
                              <w:marBottom w:val="0"/>
                              <w:divBdr>
                                <w:top w:val="none" w:sz="0" w:space="0" w:color="auto"/>
                                <w:left w:val="none" w:sz="0" w:space="0" w:color="auto"/>
                                <w:bottom w:val="none" w:sz="0" w:space="0" w:color="auto"/>
                                <w:right w:val="none" w:sz="0" w:space="0" w:color="auto"/>
                              </w:divBdr>
                              <w:divsChild>
                                <w:div w:id="84740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208348">
                      <w:marLeft w:val="0"/>
                      <w:marRight w:val="0"/>
                      <w:marTop w:val="0"/>
                      <w:marBottom w:val="0"/>
                      <w:divBdr>
                        <w:top w:val="none" w:sz="0" w:space="0" w:color="auto"/>
                        <w:left w:val="none" w:sz="0" w:space="0" w:color="auto"/>
                        <w:bottom w:val="none" w:sz="0" w:space="0" w:color="auto"/>
                        <w:right w:val="none" w:sz="0" w:space="0" w:color="auto"/>
                      </w:divBdr>
                      <w:divsChild>
                        <w:div w:id="8699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497800">
                  <w:marLeft w:val="0"/>
                  <w:marRight w:val="0"/>
                  <w:marTop w:val="0"/>
                  <w:marBottom w:val="0"/>
                  <w:divBdr>
                    <w:top w:val="none" w:sz="0" w:space="0" w:color="auto"/>
                    <w:left w:val="none" w:sz="0" w:space="0" w:color="auto"/>
                    <w:bottom w:val="none" w:sz="0" w:space="0" w:color="auto"/>
                    <w:right w:val="none" w:sz="0" w:space="0" w:color="auto"/>
                  </w:divBdr>
                  <w:divsChild>
                    <w:div w:id="1605724741">
                      <w:marLeft w:val="0"/>
                      <w:marRight w:val="0"/>
                      <w:marTop w:val="0"/>
                      <w:marBottom w:val="0"/>
                      <w:divBdr>
                        <w:top w:val="none" w:sz="0" w:space="0" w:color="auto"/>
                        <w:left w:val="none" w:sz="0" w:space="0" w:color="auto"/>
                        <w:bottom w:val="none" w:sz="0" w:space="0" w:color="auto"/>
                        <w:right w:val="none" w:sz="0" w:space="0" w:color="auto"/>
                      </w:divBdr>
                    </w:div>
                    <w:div w:id="2055812395">
                      <w:marLeft w:val="0"/>
                      <w:marRight w:val="0"/>
                      <w:marTop w:val="0"/>
                      <w:marBottom w:val="0"/>
                      <w:divBdr>
                        <w:top w:val="none" w:sz="0" w:space="0" w:color="auto"/>
                        <w:left w:val="none" w:sz="0" w:space="0" w:color="auto"/>
                        <w:bottom w:val="none" w:sz="0" w:space="0" w:color="auto"/>
                        <w:right w:val="none" w:sz="0" w:space="0" w:color="auto"/>
                      </w:divBdr>
                      <w:divsChild>
                        <w:div w:id="1952198085">
                          <w:marLeft w:val="0"/>
                          <w:marRight w:val="0"/>
                          <w:marTop w:val="0"/>
                          <w:marBottom w:val="0"/>
                          <w:divBdr>
                            <w:top w:val="none" w:sz="0" w:space="0" w:color="auto"/>
                            <w:left w:val="none" w:sz="0" w:space="0" w:color="auto"/>
                            <w:bottom w:val="none" w:sz="0" w:space="0" w:color="auto"/>
                            <w:right w:val="none" w:sz="0" w:space="0" w:color="auto"/>
                          </w:divBdr>
                        </w:div>
                        <w:div w:id="2121607566">
                          <w:marLeft w:val="0"/>
                          <w:marRight w:val="0"/>
                          <w:marTop w:val="0"/>
                          <w:marBottom w:val="0"/>
                          <w:divBdr>
                            <w:top w:val="none" w:sz="0" w:space="0" w:color="auto"/>
                            <w:left w:val="none" w:sz="0" w:space="0" w:color="auto"/>
                            <w:bottom w:val="none" w:sz="0" w:space="0" w:color="auto"/>
                            <w:right w:val="none" w:sz="0" w:space="0" w:color="auto"/>
                          </w:divBdr>
                          <w:divsChild>
                            <w:div w:id="1786534374">
                              <w:marLeft w:val="0"/>
                              <w:marRight w:val="0"/>
                              <w:marTop w:val="0"/>
                              <w:marBottom w:val="0"/>
                              <w:divBdr>
                                <w:top w:val="none" w:sz="0" w:space="0" w:color="auto"/>
                                <w:left w:val="none" w:sz="0" w:space="0" w:color="auto"/>
                                <w:bottom w:val="none" w:sz="0" w:space="0" w:color="auto"/>
                                <w:right w:val="none" w:sz="0" w:space="0" w:color="auto"/>
                              </w:divBdr>
                              <w:divsChild>
                                <w:div w:id="166916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6733">
                          <w:marLeft w:val="0"/>
                          <w:marRight w:val="0"/>
                          <w:marTop w:val="0"/>
                          <w:marBottom w:val="0"/>
                          <w:divBdr>
                            <w:top w:val="none" w:sz="0" w:space="0" w:color="auto"/>
                            <w:left w:val="none" w:sz="0" w:space="0" w:color="auto"/>
                            <w:bottom w:val="none" w:sz="0" w:space="0" w:color="auto"/>
                            <w:right w:val="none" w:sz="0" w:space="0" w:color="auto"/>
                          </w:divBdr>
                          <w:divsChild>
                            <w:div w:id="790591070">
                              <w:marLeft w:val="0"/>
                              <w:marRight w:val="0"/>
                              <w:marTop w:val="0"/>
                              <w:marBottom w:val="0"/>
                              <w:divBdr>
                                <w:top w:val="none" w:sz="0" w:space="0" w:color="auto"/>
                                <w:left w:val="none" w:sz="0" w:space="0" w:color="auto"/>
                                <w:bottom w:val="none" w:sz="0" w:space="0" w:color="auto"/>
                                <w:right w:val="none" w:sz="0" w:space="0" w:color="auto"/>
                              </w:divBdr>
                              <w:divsChild>
                                <w:div w:id="90317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228718">
                          <w:marLeft w:val="0"/>
                          <w:marRight w:val="0"/>
                          <w:marTop w:val="0"/>
                          <w:marBottom w:val="0"/>
                          <w:divBdr>
                            <w:top w:val="none" w:sz="0" w:space="0" w:color="auto"/>
                            <w:left w:val="none" w:sz="0" w:space="0" w:color="auto"/>
                            <w:bottom w:val="none" w:sz="0" w:space="0" w:color="auto"/>
                            <w:right w:val="none" w:sz="0" w:space="0" w:color="auto"/>
                          </w:divBdr>
                          <w:divsChild>
                            <w:div w:id="1360744716">
                              <w:marLeft w:val="0"/>
                              <w:marRight w:val="0"/>
                              <w:marTop w:val="0"/>
                              <w:marBottom w:val="0"/>
                              <w:divBdr>
                                <w:top w:val="none" w:sz="0" w:space="0" w:color="auto"/>
                                <w:left w:val="none" w:sz="0" w:space="0" w:color="auto"/>
                                <w:bottom w:val="none" w:sz="0" w:space="0" w:color="auto"/>
                                <w:right w:val="none" w:sz="0" w:space="0" w:color="auto"/>
                              </w:divBdr>
                              <w:divsChild>
                                <w:div w:id="206544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201756">
                          <w:marLeft w:val="0"/>
                          <w:marRight w:val="0"/>
                          <w:marTop w:val="0"/>
                          <w:marBottom w:val="0"/>
                          <w:divBdr>
                            <w:top w:val="none" w:sz="0" w:space="0" w:color="auto"/>
                            <w:left w:val="none" w:sz="0" w:space="0" w:color="auto"/>
                            <w:bottom w:val="none" w:sz="0" w:space="0" w:color="auto"/>
                            <w:right w:val="none" w:sz="0" w:space="0" w:color="auto"/>
                          </w:divBdr>
                          <w:divsChild>
                            <w:div w:id="1522737682">
                              <w:marLeft w:val="0"/>
                              <w:marRight w:val="0"/>
                              <w:marTop w:val="0"/>
                              <w:marBottom w:val="0"/>
                              <w:divBdr>
                                <w:top w:val="none" w:sz="0" w:space="0" w:color="auto"/>
                                <w:left w:val="none" w:sz="0" w:space="0" w:color="auto"/>
                                <w:bottom w:val="none" w:sz="0" w:space="0" w:color="auto"/>
                                <w:right w:val="none" w:sz="0" w:space="0" w:color="auto"/>
                              </w:divBdr>
                              <w:divsChild>
                                <w:div w:id="70171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22240">
                      <w:marLeft w:val="0"/>
                      <w:marRight w:val="0"/>
                      <w:marTop w:val="0"/>
                      <w:marBottom w:val="0"/>
                      <w:divBdr>
                        <w:top w:val="none" w:sz="0" w:space="0" w:color="auto"/>
                        <w:left w:val="none" w:sz="0" w:space="0" w:color="auto"/>
                        <w:bottom w:val="none" w:sz="0" w:space="0" w:color="auto"/>
                        <w:right w:val="none" w:sz="0" w:space="0" w:color="auto"/>
                      </w:divBdr>
                      <w:divsChild>
                        <w:div w:id="1286280209">
                          <w:marLeft w:val="0"/>
                          <w:marRight w:val="0"/>
                          <w:marTop w:val="0"/>
                          <w:marBottom w:val="0"/>
                          <w:divBdr>
                            <w:top w:val="none" w:sz="0" w:space="0" w:color="auto"/>
                            <w:left w:val="none" w:sz="0" w:space="0" w:color="auto"/>
                            <w:bottom w:val="none" w:sz="0" w:space="0" w:color="auto"/>
                            <w:right w:val="none" w:sz="0" w:space="0" w:color="auto"/>
                          </w:divBdr>
                        </w:div>
                        <w:div w:id="481459954">
                          <w:marLeft w:val="0"/>
                          <w:marRight w:val="0"/>
                          <w:marTop w:val="0"/>
                          <w:marBottom w:val="0"/>
                          <w:divBdr>
                            <w:top w:val="none" w:sz="0" w:space="0" w:color="auto"/>
                            <w:left w:val="none" w:sz="0" w:space="0" w:color="auto"/>
                            <w:bottom w:val="none" w:sz="0" w:space="0" w:color="auto"/>
                            <w:right w:val="none" w:sz="0" w:space="0" w:color="auto"/>
                          </w:divBdr>
                          <w:divsChild>
                            <w:div w:id="1792283470">
                              <w:marLeft w:val="0"/>
                              <w:marRight w:val="0"/>
                              <w:marTop w:val="0"/>
                              <w:marBottom w:val="0"/>
                              <w:divBdr>
                                <w:top w:val="none" w:sz="0" w:space="0" w:color="auto"/>
                                <w:left w:val="none" w:sz="0" w:space="0" w:color="auto"/>
                                <w:bottom w:val="none" w:sz="0" w:space="0" w:color="auto"/>
                                <w:right w:val="none" w:sz="0" w:space="0" w:color="auto"/>
                              </w:divBdr>
                              <w:divsChild>
                                <w:div w:id="128669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10977">
                          <w:marLeft w:val="0"/>
                          <w:marRight w:val="0"/>
                          <w:marTop w:val="0"/>
                          <w:marBottom w:val="0"/>
                          <w:divBdr>
                            <w:top w:val="none" w:sz="0" w:space="0" w:color="auto"/>
                            <w:left w:val="none" w:sz="0" w:space="0" w:color="auto"/>
                            <w:bottom w:val="none" w:sz="0" w:space="0" w:color="auto"/>
                            <w:right w:val="none" w:sz="0" w:space="0" w:color="auto"/>
                          </w:divBdr>
                          <w:divsChild>
                            <w:div w:id="1688671711">
                              <w:marLeft w:val="0"/>
                              <w:marRight w:val="0"/>
                              <w:marTop w:val="0"/>
                              <w:marBottom w:val="0"/>
                              <w:divBdr>
                                <w:top w:val="none" w:sz="0" w:space="0" w:color="auto"/>
                                <w:left w:val="none" w:sz="0" w:space="0" w:color="auto"/>
                                <w:bottom w:val="none" w:sz="0" w:space="0" w:color="auto"/>
                                <w:right w:val="none" w:sz="0" w:space="0" w:color="auto"/>
                              </w:divBdr>
                              <w:divsChild>
                                <w:div w:id="98023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06903">
                      <w:marLeft w:val="0"/>
                      <w:marRight w:val="0"/>
                      <w:marTop w:val="0"/>
                      <w:marBottom w:val="0"/>
                      <w:divBdr>
                        <w:top w:val="none" w:sz="0" w:space="0" w:color="auto"/>
                        <w:left w:val="none" w:sz="0" w:space="0" w:color="auto"/>
                        <w:bottom w:val="none" w:sz="0" w:space="0" w:color="auto"/>
                        <w:right w:val="none" w:sz="0" w:space="0" w:color="auto"/>
                      </w:divBdr>
                      <w:divsChild>
                        <w:div w:id="695159481">
                          <w:marLeft w:val="0"/>
                          <w:marRight w:val="0"/>
                          <w:marTop w:val="0"/>
                          <w:marBottom w:val="0"/>
                          <w:divBdr>
                            <w:top w:val="none" w:sz="0" w:space="0" w:color="auto"/>
                            <w:left w:val="none" w:sz="0" w:space="0" w:color="auto"/>
                            <w:bottom w:val="none" w:sz="0" w:space="0" w:color="auto"/>
                            <w:right w:val="none" w:sz="0" w:space="0" w:color="auto"/>
                          </w:divBdr>
                        </w:div>
                        <w:div w:id="1709640859">
                          <w:marLeft w:val="0"/>
                          <w:marRight w:val="0"/>
                          <w:marTop w:val="0"/>
                          <w:marBottom w:val="0"/>
                          <w:divBdr>
                            <w:top w:val="none" w:sz="0" w:space="0" w:color="auto"/>
                            <w:left w:val="none" w:sz="0" w:space="0" w:color="auto"/>
                            <w:bottom w:val="none" w:sz="0" w:space="0" w:color="auto"/>
                            <w:right w:val="none" w:sz="0" w:space="0" w:color="auto"/>
                          </w:divBdr>
                          <w:divsChild>
                            <w:div w:id="766509646">
                              <w:marLeft w:val="0"/>
                              <w:marRight w:val="0"/>
                              <w:marTop w:val="0"/>
                              <w:marBottom w:val="0"/>
                              <w:divBdr>
                                <w:top w:val="none" w:sz="0" w:space="0" w:color="auto"/>
                                <w:left w:val="none" w:sz="0" w:space="0" w:color="auto"/>
                                <w:bottom w:val="none" w:sz="0" w:space="0" w:color="auto"/>
                                <w:right w:val="none" w:sz="0" w:space="0" w:color="auto"/>
                              </w:divBdr>
                              <w:divsChild>
                                <w:div w:id="102999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478119">
                          <w:marLeft w:val="0"/>
                          <w:marRight w:val="0"/>
                          <w:marTop w:val="0"/>
                          <w:marBottom w:val="0"/>
                          <w:divBdr>
                            <w:top w:val="none" w:sz="0" w:space="0" w:color="auto"/>
                            <w:left w:val="none" w:sz="0" w:space="0" w:color="auto"/>
                            <w:bottom w:val="none" w:sz="0" w:space="0" w:color="auto"/>
                            <w:right w:val="none" w:sz="0" w:space="0" w:color="auto"/>
                          </w:divBdr>
                          <w:divsChild>
                            <w:div w:id="1200124854">
                              <w:marLeft w:val="0"/>
                              <w:marRight w:val="0"/>
                              <w:marTop w:val="0"/>
                              <w:marBottom w:val="0"/>
                              <w:divBdr>
                                <w:top w:val="none" w:sz="0" w:space="0" w:color="auto"/>
                                <w:left w:val="none" w:sz="0" w:space="0" w:color="auto"/>
                                <w:bottom w:val="none" w:sz="0" w:space="0" w:color="auto"/>
                                <w:right w:val="none" w:sz="0" w:space="0" w:color="auto"/>
                              </w:divBdr>
                              <w:divsChild>
                                <w:div w:id="31445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846496">
                  <w:marLeft w:val="0"/>
                  <w:marRight w:val="0"/>
                  <w:marTop w:val="0"/>
                  <w:marBottom w:val="0"/>
                  <w:divBdr>
                    <w:top w:val="none" w:sz="0" w:space="0" w:color="auto"/>
                    <w:left w:val="none" w:sz="0" w:space="0" w:color="auto"/>
                    <w:bottom w:val="none" w:sz="0" w:space="0" w:color="auto"/>
                    <w:right w:val="none" w:sz="0" w:space="0" w:color="auto"/>
                  </w:divBdr>
                  <w:divsChild>
                    <w:div w:id="647855928">
                      <w:marLeft w:val="0"/>
                      <w:marRight w:val="0"/>
                      <w:marTop w:val="0"/>
                      <w:marBottom w:val="0"/>
                      <w:divBdr>
                        <w:top w:val="none" w:sz="0" w:space="0" w:color="auto"/>
                        <w:left w:val="none" w:sz="0" w:space="0" w:color="auto"/>
                        <w:bottom w:val="none" w:sz="0" w:space="0" w:color="auto"/>
                        <w:right w:val="none" w:sz="0" w:space="0" w:color="auto"/>
                      </w:divBdr>
                    </w:div>
                    <w:div w:id="1198935431">
                      <w:marLeft w:val="0"/>
                      <w:marRight w:val="0"/>
                      <w:marTop w:val="0"/>
                      <w:marBottom w:val="0"/>
                      <w:divBdr>
                        <w:top w:val="none" w:sz="0" w:space="0" w:color="auto"/>
                        <w:left w:val="none" w:sz="0" w:space="0" w:color="auto"/>
                        <w:bottom w:val="none" w:sz="0" w:space="0" w:color="auto"/>
                        <w:right w:val="none" w:sz="0" w:space="0" w:color="auto"/>
                      </w:divBdr>
                      <w:divsChild>
                        <w:div w:id="1164005000">
                          <w:marLeft w:val="0"/>
                          <w:marRight w:val="0"/>
                          <w:marTop w:val="0"/>
                          <w:marBottom w:val="0"/>
                          <w:divBdr>
                            <w:top w:val="none" w:sz="0" w:space="0" w:color="auto"/>
                            <w:left w:val="none" w:sz="0" w:space="0" w:color="auto"/>
                            <w:bottom w:val="none" w:sz="0" w:space="0" w:color="auto"/>
                            <w:right w:val="none" w:sz="0" w:space="0" w:color="auto"/>
                          </w:divBdr>
                        </w:div>
                      </w:divsChild>
                    </w:div>
                    <w:div w:id="833036517">
                      <w:marLeft w:val="0"/>
                      <w:marRight w:val="0"/>
                      <w:marTop w:val="0"/>
                      <w:marBottom w:val="0"/>
                      <w:divBdr>
                        <w:top w:val="none" w:sz="0" w:space="0" w:color="auto"/>
                        <w:left w:val="none" w:sz="0" w:space="0" w:color="auto"/>
                        <w:bottom w:val="none" w:sz="0" w:space="0" w:color="auto"/>
                        <w:right w:val="none" w:sz="0" w:space="0" w:color="auto"/>
                      </w:divBdr>
                      <w:divsChild>
                        <w:div w:id="1402749147">
                          <w:marLeft w:val="0"/>
                          <w:marRight w:val="0"/>
                          <w:marTop w:val="0"/>
                          <w:marBottom w:val="0"/>
                          <w:divBdr>
                            <w:top w:val="none" w:sz="0" w:space="0" w:color="auto"/>
                            <w:left w:val="none" w:sz="0" w:space="0" w:color="auto"/>
                            <w:bottom w:val="none" w:sz="0" w:space="0" w:color="auto"/>
                            <w:right w:val="none" w:sz="0" w:space="0" w:color="auto"/>
                          </w:divBdr>
                        </w:div>
                      </w:divsChild>
                    </w:div>
                    <w:div w:id="214001868">
                      <w:marLeft w:val="0"/>
                      <w:marRight w:val="0"/>
                      <w:marTop w:val="0"/>
                      <w:marBottom w:val="0"/>
                      <w:divBdr>
                        <w:top w:val="none" w:sz="0" w:space="0" w:color="auto"/>
                        <w:left w:val="none" w:sz="0" w:space="0" w:color="auto"/>
                        <w:bottom w:val="none" w:sz="0" w:space="0" w:color="auto"/>
                        <w:right w:val="none" w:sz="0" w:space="0" w:color="auto"/>
                      </w:divBdr>
                      <w:divsChild>
                        <w:div w:id="186406391">
                          <w:marLeft w:val="0"/>
                          <w:marRight w:val="0"/>
                          <w:marTop w:val="0"/>
                          <w:marBottom w:val="0"/>
                          <w:divBdr>
                            <w:top w:val="none" w:sz="0" w:space="0" w:color="auto"/>
                            <w:left w:val="none" w:sz="0" w:space="0" w:color="auto"/>
                            <w:bottom w:val="none" w:sz="0" w:space="0" w:color="auto"/>
                            <w:right w:val="none" w:sz="0" w:space="0" w:color="auto"/>
                          </w:divBdr>
                        </w:div>
                      </w:divsChild>
                    </w:div>
                    <w:div w:id="1203176240">
                      <w:marLeft w:val="0"/>
                      <w:marRight w:val="0"/>
                      <w:marTop w:val="0"/>
                      <w:marBottom w:val="0"/>
                      <w:divBdr>
                        <w:top w:val="none" w:sz="0" w:space="0" w:color="auto"/>
                        <w:left w:val="none" w:sz="0" w:space="0" w:color="auto"/>
                        <w:bottom w:val="none" w:sz="0" w:space="0" w:color="auto"/>
                        <w:right w:val="none" w:sz="0" w:space="0" w:color="auto"/>
                      </w:divBdr>
                      <w:divsChild>
                        <w:div w:id="27113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25212">
                  <w:marLeft w:val="0"/>
                  <w:marRight w:val="0"/>
                  <w:marTop w:val="0"/>
                  <w:marBottom w:val="0"/>
                  <w:divBdr>
                    <w:top w:val="none" w:sz="0" w:space="0" w:color="auto"/>
                    <w:left w:val="none" w:sz="0" w:space="0" w:color="auto"/>
                    <w:bottom w:val="none" w:sz="0" w:space="0" w:color="auto"/>
                    <w:right w:val="none" w:sz="0" w:space="0" w:color="auto"/>
                  </w:divBdr>
                  <w:divsChild>
                    <w:div w:id="1530991247">
                      <w:marLeft w:val="0"/>
                      <w:marRight w:val="0"/>
                      <w:marTop w:val="0"/>
                      <w:marBottom w:val="0"/>
                      <w:divBdr>
                        <w:top w:val="none" w:sz="0" w:space="0" w:color="auto"/>
                        <w:left w:val="none" w:sz="0" w:space="0" w:color="auto"/>
                        <w:bottom w:val="none" w:sz="0" w:space="0" w:color="auto"/>
                        <w:right w:val="none" w:sz="0" w:space="0" w:color="auto"/>
                      </w:divBdr>
                    </w:div>
                    <w:div w:id="146556355">
                      <w:marLeft w:val="0"/>
                      <w:marRight w:val="0"/>
                      <w:marTop w:val="0"/>
                      <w:marBottom w:val="0"/>
                      <w:divBdr>
                        <w:top w:val="none" w:sz="0" w:space="0" w:color="auto"/>
                        <w:left w:val="none" w:sz="0" w:space="0" w:color="auto"/>
                        <w:bottom w:val="none" w:sz="0" w:space="0" w:color="auto"/>
                        <w:right w:val="none" w:sz="0" w:space="0" w:color="auto"/>
                      </w:divBdr>
                      <w:divsChild>
                        <w:div w:id="164708410">
                          <w:marLeft w:val="0"/>
                          <w:marRight w:val="0"/>
                          <w:marTop w:val="0"/>
                          <w:marBottom w:val="0"/>
                          <w:divBdr>
                            <w:top w:val="none" w:sz="0" w:space="0" w:color="auto"/>
                            <w:left w:val="none" w:sz="0" w:space="0" w:color="auto"/>
                            <w:bottom w:val="none" w:sz="0" w:space="0" w:color="auto"/>
                            <w:right w:val="none" w:sz="0" w:space="0" w:color="auto"/>
                          </w:divBdr>
                        </w:div>
                      </w:divsChild>
                    </w:div>
                    <w:div w:id="1221864746">
                      <w:marLeft w:val="0"/>
                      <w:marRight w:val="0"/>
                      <w:marTop w:val="0"/>
                      <w:marBottom w:val="0"/>
                      <w:divBdr>
                        <w:top w:val="none" w:sz="0" w:space="0" w:color="auto"/>
                        <w:left w:val="none" w:sz="0" w:space="0" w:color="auto"/>
                        <w:bottom w:val="none" w:sz="0" w:space="0" w:color="auto"/>
                        <w:right w:val="none" w:sz="0" w:space="0" w:color="auto"/>
                      </w:divBdr>
                      <w:divsChild>
                        <w:div w:id="163945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374969">
                  <w:marLeft w:val="0"/>
                  <w:marRight w:val="0"/>
                  <w:marTop w:val="0"/>
                  <w:marBottom w:val="0"/>
                  <w:divBdr>
                    <w:top w:val="none" w:sz="0" w:space="0" w:color="auto"/>
                    <w:left w:val="none" w:sz="0" w:space="0" w:color="auto"/>
                    <w:bottom w:val="none" w:sz="0" w:space="0" w:color="auto"/>
                    <w:right w:val="none" w:sz="0" w:space="0" w:color="auto"/>
                  </w:divBdr>
                  <w:divsChild>
                    <w:div w:id="1384476649">
                      <w:marLeft w:val="0"/>
                      <w:marRight w:val="0"/>
                      <w:marTop w:val="0"/>
                      <w:marBottom w:val="0"/>
                      <w:divBdr>
                        <w:top w:val="none" w:sz="0" w:space="0" w:color="auto"/>
                        <w:left w:val="none" w:sz="0" w:space="0" w:color="auto"/>
                        <w:bottom w:val="none" w:sz="0" w:space="0" w:color="auto"/>
                        <w:right w:val="none" w:sz="0" w:space="0" w:color="auto"/>
                      </w:divBdr>
                    </w:div>
                    <w:div w:id="1925724163">
                      <w:marLeft w:val="0"/>
                      <w:marRight w:val="0"/>
                      <w:marTop w:val="0"/>
                      <w:marBottom w:val="0"/>
                      <w:divBdr>
                        <w:top w:val="none" w:sz="0" w:space="0" w:color="auto"/>
                        <w:left w:val="none" w:sz="0" w:space="0" w:color="auto"/>
                        <w:bottom w:val="none" w:sz="0" w:space="0" w:color="auto"/>
                        <w:right w:val="none" w:sz="0" w:space="0" w:color="auto"/>
                      </w:divBdr>
                      <w:divsChild>
                        <w:div w:id="1760785659">
                          <w:marLeft w:val="0"/>
                          <w:marRight w:val="0"/>
                          <w:marTop w:val="0"/>
                          <w:marBottom w:val="0"/>
                          <w:divBdr>
                            <w:top w:val="none" w:sz="0" w:space="0" w:color="auto"/>
                            <w:left w:val="none" w:sz="0" w:space="0" w:color="auto"/>
                            <w:bottom w:val="none" w:sz="0" w:space="0" w:color="auto"/>
                            <w:right w:val="none" w:sz="0" w:space="0" w:color="auto"/>
                          </w:divBdr>
                        </w:div>
                      </w:divsChild>
                    </w:div>
                    <w:div w:id="242763899">
                      <w:marLeft w:val="0"/>
                      <w:marRight w:val="0"/>
                      <w:marTop w:val="0"/>
                      <w:marBottom w:val="0"/>
                      <w:divBdr>
                        <w:top w:val="none" w:sz="0" w:space="0" w:color="auto"/>
                        <w:left w:val="none" w:sz="0" w:space="0" w:color="auto"/>
                        <w:bottom w:val="none" w:sz="0" w:space="0" w:color="auto"/>
                        <w:right w:val="none" w:sz="0" w:space="0" w:color="auto"/>
                      </w:divBdr>
                      <w:divsChild>
                        <w:div w:id="150146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184333">
                  <w:marLeft w:val="0"/>
                  <w:marRight w:val="0"/>
                  <w:marTop w:val="0"/>
                  <w:marBottom w:val="0"/>
                  <w:divBdr>
                    <w:top w:val="none" w:sz="0" w:space="0" w:color="auto"/>
                    <w:left w:val="none" w:sz="0" w:space="0" w:color="auto"/>
                    <w:bottom w:val="none" w:sz="0" w:space="0" w:color="auto"/>
                    <w:right w:val="none" w:sz="0" w:space="0" w:color="auto"/>
                  </w:divBdr>
                  <w:divsChild>
                    <w:div w:id="153861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937911">
              <w:marLeft w:val="0"/>
              <w:marRight w:val="0"/>
              <w:marTop w:val="0"/>
              <w:marBottom w:val="0"/>
              <w:divBdr>
                <w:top w:val="none" w:sz="0" w:space="0" w:color="auto"/>
                <w:left w:val="none" w:sz="0" w:space="0" w:color="auto"/>
                <w:bottom w:val="none" w:sz="0" w:space="0" w:color="auto"/>
                <w:right w:val="none" w:sz="0" w:space="0" w:color="auto"/>
              </w:divBdr>
              <w:divsChild>
                <w:div w:id="1479495206">
                  <w:marLeft w:val="0"/>
                  <w:marRight w:val="0"/>
                  <w:marTop w:val="0"/>
                  <w:marBottom w:val="0"/>
                  <w:divBdr>
                    <w:top w:val="none" w:sz="0" w:space="0" w:color="auto"/>
                    <w:left w:val="none" w:sz="0" w:space="0" w:color="auto"/>
                    <w:bottom w:val="none" w:sz="0" w:space="0" w:color="auto"/>
                    <w:right w:val="none" w:sz="0" w:space="0" w:color="auto"/>
                  </w:divBdr>
                </w:div>
                <w:div w:id="1790315723">
                  <w:marLeft w:val="0"/>
                  <w:marRight w:val="0"/>
                  <w:marTop w:val="0"/>
                  <w:marBottom w:val="0"/>
                  <w:divBdr>
                    <w:top w:val="none" w:sz="0" w:space="0" w:color="auto"/>
                    <w:left w:val="none" w:sz="0" w:space="0" w:color="auto"/>
                    <w:bottom w:val="none" w:sz="0" w:space="0" w:color="auto"/>
                    <w:right w:val="none" w:sz="0" w:space="0" w:color="auto"/>
                  </w:divBdr>
                  <w:divsChild>
                    <w:div w:id="711727896">
                      <w:marLeft w:val="0"/>
                      <w:marRight w:val="0"/>
                      <w:marTop w:val="0"/>
                      <w:marBottom w:val="0"/>
                      <w:divBdr>
                        <w:top w:val="none" w:sz="0" w:space="0" w:color="auto"/>
                        <w:left w:val="none" w:sz="0" w:space="0" w:color="auto"/>
                        <w:bottom w:val="none" w:sz="0" w:space="0" w:color="auto"/>
                        <w:right w:val="none" w:sz="0" w:space="0" w:color="auto"/>
                      </w:divBdr>
                    </w:div>
                    <w:div w:id="1771386257">
                      <w:marLeft w:val="0"/>
                      <w:marRight w:val="0"/>
                      <w:marTop w:val="0"/>
                      <w:marBottom w:val="0"/>
                      <w:divBdr>
                        <w:top w:val="none" w:sz="0" w:space="0" w:color="auto"/>
                        <w:left w:val="none" w:sz="0" w:space="0" w:color="auto"/>
                        <w:bottom w:val="none" w:sz="0" w:space="0" w:color="auto"/>
                        <w:right w:val="none" w:sz="0" w:space="0" w:color="auto"/>
                      </w:divBdr>
                      <w:divsChild>
                        <w:div w:id="2077169970">
                          <w:marLeft w:val="0"/>
                          <w:marRight w:val="0"/>
                          <w:marTop w:val="0"/>
                          <w:marBottom w:val="0"/>
                          <w:divBdr>
                            <w:top w:val="none" w:sz="0" w:space="0" w:color="auto"/>
                            <w:left w:val="none" w:sz="0" w:space="0" w:color="auto"/>
                            <w:bottom w:val="none" w:sz="0" w:space="0" w:color="auto"/>
                            <w:right w:val="none" w:sz="0" w:space="0" w:color="auto"/>
                          </w:divBdr>
                        </w:div>
                        <w:div w:id="154686907">
                          <w:marLeft w:val="0"/>
                          <w:marRight w:val="0"/>
                          <w:marTop w:val="0"/>
                          <w:marBottom w:val="0"/>
                          <w:divBdr>
                            <w:top w:val="none" w:sz="0" w:space="0" w:color="auto"/>
                            <w:left w:val="none" w:sz="0" w:space="0" w:color="auto"/>
                            <w:bottom w:val="none" w:sz="0" w:space="0" w:color="auto"/>
                            <w:right w:val="none" w:sz="0" w:space="0" w:color="auto"/>
                          </w:divBdr>
                          <w:divsChild>
                            <w:div w:id="875891396">
                              <w:marLeft w:val="0"/>
                              <w:marRight w:val="0"/>
                              <w:marTop w:val="0"/>
                              <w:marBottom w:val="0"/>
                              <w:divBdr>
                                <w:top w:val="none" w:sz="0" w:space="0" w:color="auto"/>
                                <w:left w:val="none" w:sz="0" w:space="0" w:color="auto"/>
                                <w:bottom w:val="none" w:sz="0" w:space="0" w:color="auto"/>
                                <w:right w:val="none" w:sz="0" w:space="0" w:color="auto"/>
                              </w:divBdr>
                              <w:divsChild>
                                <w:div w:id="70112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6054">
                          <w:marLeft w:val="0"/>
                          <w:marRight w:val="0"/>
                          <w:marTop w:val="0"/>
                          <w:marBottom w:val="0"/>
                          <w:divBdr>
                            <w:top w:val="none" w:sz="0" w:space="0" w:color="auto"/>
                            <w:left w:val="none" w:sz="0" w:space="0" w:color="auto"/>
                            <w:bottom w:val="none" w:sz="0" w:space="0" w:color="auto"/>
                            <w:right w:val="none" w:sz="0" w:space="0" w:color="auto"/>
                          </w:divBdr>
                          <w:divsChild>
                            <w:div w:id="882836571">
                              <w:marLeft w:val="0"/>
                              <w:marRight w:val="0"/>
                              <w:marTop w:val="0"/>
                              <w:marBottom w:val="0"/>
                              <w:divBdr>
                                <w:top w:val="none" w:sz="0" w:space="0" w:color="auto"/>
                                <w:left w:val="none" w:sz="0" w:space="0" w:color="auto"/>
                                <w:bottom w:val="none" w:sz="0" w:space="0" w:color="auto"/>
                                <w:right w:val="none" w:sz="0" w:space="0" w:color="auto"/>
                              </w:divBdr>
                              <w:divsChild>
                                <w:div w:id="42461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54977">
                      <w:marLeft w:val="0"/>
                      <w:marRight w:val="0"/>
                      <w:marTop w:val="0"/>
                      <w:marBottom w:val="0"/>
                      <w:divBdr>
                        <w:top w:val="none" w:sz="0" w:space="0" w:color="auto"/>
                        <w:left w:val="none" w:sz="0" w:space="0" w:color="auto"/>
                        <w:bottom w:val="none" w:sz="0" w:space="0" w:color="auto"/>
                        <w:right w:val="none" w:sz="0" w:space="0" w:color="auto"/>
                      </w:divBdr>
                      <w:divsChild>
                        <w:div w:id="124011219">
                          <w:marLeft w:val="0"/>
                          <w:marRight w:val="0"/>
                          <w:marTop w:val="0"/>
                          <w:marBottom w:val="0"/>
                          <w:divBdr>
                            <w:top w:val="none" w:sz="0" w:space="0" w:color="auto"/>
                            <w:left w:val="none" w:sz="0" w:space="0" w:color="auto"/>
                            <w:bottom w:val="none" w:sz="0" w:space="0" w:color="auto"/>
                            <w:right w:val="none" w:sz="0" w:space="0" w:color="auto"/>
                          </w:divBdr>
                        </w:div>
                        <w:div w:id="1318613370">
                          <w:marLeft w:val="0"/>
                          <w:marRight w:val="0"/>
                          <w:marTop w:val="0"/>
                          <w:marBottom w:val="0"/>
                          <w:divBdr>
                            <w:top w:val="none" w:sz="0" w:space="0" w:color="auto"/>
                            <w:left w:val="none" w:sz="0" w:space="0" w:color="auto"/>
                            <w:bottom w:val="none" w:sz="0" w:space="0" w:color="auto"/>
                            <w:right w:val="none" w:sz="0" w:space="0" w:color="auto"/>
                          </w:divBdr>
                          <w:divsChild>
                            <w:div w:id="2061439930">
                              <w:marLeft w:val="0"/>
                              <w:marRight w:val="0"/>
                              <w:marTop w:val="0"/>
                              <w:marBottom w:val="0"/>
                              <w:divBdr>
                                <w:top w:val="none" w:sz="0" w:space="0" w:color="auto"/>
                                <w:left w:val="none" w:sz="0" w:space="0" w:color="auto"/>
                                <w:bottom w:val="none" w:sz="0" w:space="0" w:color="auto"/>
                                <w:right w:val="none" w:sz="0" w:space="0" w:color="auto"/>
                              </w:divBdr>
                              <w:divsChild>
                                <w:div w:id="9708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69344">
                          <w:marLeft w:val="0"/>
                          <w:marRight w:val="0"/>
                          <w:marTop w:val="0"/>
                          <w:marBottom w:val="0"/>
                          <w:divBdr>
                            <w:top w:val="none" w:sz="0" w:space="0" w:color="auto"/>
                            <w:left w:val="none" w:sz="0" w:space="0" w:color="auto"/>
                            <w:bottom w:val="none" w:sz="0" w:space="0" w:color="auto"/>
                            <w:right w:val="none" w:sz="0" w:space="0" w:color="auto"/>
                          </w:divBdr>
                          <w:divsChild>
                            <w:div w:id="75589284">
                              <w:marLeft w:val="0"/>
                              <w:marRight w:val="0"/>
                              <w:marTop w:val="0"/>
                              <w:marBottom w:val="0"/>
                              <w:divBdr>
                                <w:top w:val="none" w:sz="0" w:space="0" w:color="auto"/>
                                <w:left w:val="none" w:sz="0" w:space="0" w:color="auto"/>
                                <w:bottom w:val="none" w:sz="0" w:space="0" w:color="auto"/>
                                <w:right w:val="none" w:sz="0" w:space="0" w:color="auto"/>
                              </w:divBdr>
                              <w:divsChild>
                                <w:div w:id="211832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12154">
                          <w:marLeft w:val="0"/>
                          <w:marRight w:val="0"/>
                          <w:marTop w:val="0"/>
                          <w:marBottom w:val="0"/>
                          <w:divBdr>
                            <w:top w:val="none" w:sz="0" w:space="0" w:color="auto"/>
                            <w:left w:val="none" w:sz="0" w:space="0" w:color="auto"/>
                            <w:bottom w:val="none" w:sz="0" w:space="0" w:color="auto"/>
                            <w:right w:val="none" w:sz="0" w:space="0" w:color="auto"/>
                          </w:divBdr>
                          <w:divsChild>
                            <w:div w:id="232858156">
                              <w:marLeft w:val="0"/>
                              <w:marRight w:val="0"/>
                              <w:marTop w:val="0"/>
                              <w:marBottom w:val="0"/>
                              <w:divBdr>
                                <w:top w:val="none" w:sz="0" w:space="0" w:color="auto"/>
                                <w:left w:val="none" w:sz="0" w:space="0" w:color="auto"/>
                                <w:bottom w:val="none" w:sz="0" w:space="0" w:color="auto"/>
                                <w:right w:val="none" w:sz="0" w:space="0" w:color="auto"/>
                              </w:divBdr>
                              <w:divsChild>
                                <w:div w:id="162550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521680">
                      <w:marLeft w:val="0"/>
                      <w:marRight w:val="0"/>
                      <w:marTop w:val="0"/>
                      <w:marBottom w:val="0"/>
                      <w:divBdr>
                        <w:top w:val="none" w:sz="0" w:space="0" w:color="auto"/>
                        <w:left w:val="none" w:sz="0" w:space="0" w:color="auto"/>
                        <w:bottom w:val="none" w:sz="0" w:space="0" w:color="auto"/>
                        <w:right w:val="none" w:sz="0" w:space="0" w:color="auto"/>
                      </w:divBdr>
                      <w:divsChild>
                        <w:div w:id="84032474">
                          <w:marLeft w:val="0"/>
                          <w:marRight w:val="0"/>
                          <w:marTop w:val="0"/>
                          <w:marBottom w:val="0"/>
                          <w:divBdr>
                            <w:top w:val="none" w:sz="0" w:space="0" w:color="auto"/>
                            <w:left w:val="none" w:sz="0" w:space="0" w:color="auto"/>
                            <w:bottom w:val="none" w:sz="0" w:space="0" w:color="auto"/>
                            <w:right w:val="none" w:sz="0" w:space="0" w:color="auto"/>
                          </w:divBdr>
                        </w:div>
                      </w:divsChild>
                    </w:div>
                    <w:div w:id="204416941">
                      <w:marLeft w:val="0"/>
                      <w:marRight w:val="0"/>
                      <w:marTop w:val="0"/>
                      <w:marBottom w:val="0"/>
                      <w:divBdr>
                        <w:top w:val="none" w:sz="0" w:space="0" w:color="auto"/>
                        <w:left w:val="none" w:sz="0" w:space="0" w:color="auto"/>
                        <w:bottom w:val="none" w:sz="0" w:space="0" w:color="auto"/>
                        <w:right w:val="none" w:sz="0" w:space="0" w:color="auto"/>
                      </w:divBdr>
                      <w:divsChild>
                        <w:div w:id="1365643022">
                          <w:marLeft w:val="0"/>
                          <w:marRight w:val="0"/>
                          <w:marTop w:val="0"/>
                          <w:marBottom w:val="0"/>
                          <w:divBdr>
                            <w:top w:val="none" w:sz="0" w:space="0" w:color="auto"/>
                            <w:left w:val="none" w:sz="0" w:space="0" w:color="auto"/>
                            <w:bottom w:val="none" w:sz="0" w:space="0" w:color="auto"/>
                            <w:right w:val="none" w:sz="0" w:space="0" w:color="auto"/>
                          </w:divBdr>
                        </w:div>
                        <w:div w:id="309016804">
                          <w:marLeft w:val="0"/>
                          <w:marRight w:val="0"/>
                          <w:marTop w:val="0"/>
                          <w:marBottom w:val="0"/>
                          <w:divBdr>
                            <w:top w:val="none" w:sz="0" w:space="0" w:color="auto"/>
                            <w:left w:val="none" w:sz="0" w:space="0" w:color="auto"/>
                            <w:bottom w:val="none" w:sz="0" w:space="0" w:color="auto"/>
                            <w:right w:val="none" w:sz="0" w:space="0" w:color="auto"/>
                          </w:divBdr>
                          <w:divsChild>
                            <w:div w:id="882594242">
                              <w:marLeft w:val="0"/>
                              <w:marRight w:val="0"/>
                              <w:marTop w:val="0"/>
                              <w:marBottom w:val="0"/>
                              <w:divBdr>
                                <w:top w:val="none" w:sz="0" w:space="0" w:color="auto"/>
                                <w:left w:val="none" w:sz="0" w:space="0" w:color="auto"/>
                                <w:bottom w:val="none" w:sz="0" w:space="0" w:color="auto"/>
                                <w:right w:val="none" w:sz="0" w:space="0" w:color="auto"/>
                              </w:divBdr>
                              <w:divsChild>
                                <w:div w:id="19065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6913">
                          <w:marLeft w:val="0"/>
                          <w:marRight w:val="0"/>
                          <w:marTop w:val="0"/>
                          <w:marBottom w:val="0"/>
                          <w:divBdr>
                            <w:top w:val="none" w:sz="0" w:space="0" w:color="auto"/>
                            <w:left w:val="none" w:sz="0" w:space="0" w:color="auto"/>
                            <w:bottom w:val="none" w:sz="0" w:space="0" w:color="auto"/>
                            <w:right w:val="none" w:sz="0" w:space="0" w:color="auto"/>
                          </w:divBdr>
                          <w:divsChild>
                            <w:div w:id="1111709061">
                              <w:marLeft w:val="0"/>
                              <w:marRight w:val="0"/>
                              <w:marTop w:val="0"/>
                              <w:marBottom w:val="0"/>
                              <w:divBdr>
                                <w:top w:val="none" w:sz="0" w:space="0" w:color="auto"/>
                                <w:left w:val="none" w:sz="0" w:space="0" w:color="auto"/>
                                <w:bottom w:val="none" w:sz="0" w:space="0" w:color="auto"/>
                                <w:right w:val="none" w:sz="0" w:space="0" w:color="auto"/>
                              </w:divBdr>
                              <w:divsChild>
                                <w:div w:id="68506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848432">
                          <w:marLeft w:val="0"/>
                          <w:marRight w:val="0"/>
                          <w:marTop w:val="0"/>
                          <w:marBottom w:val="0"/>
                          <w:divBdr>
                            <w:top w:val="none" w:sz="0" w:space="0" w:color="auto"/>
                            <w:left w:val="none" w:sz="0" w:space="0" w:color="auto"/>
                            <w:bottom w:val="none" w:sz="0" w:space="0" w:color="auto"/>
                            <w:right w:val="none" w:sz="0" w:space="0" w:color="auto"/>
                          </w:divBdr>
                          <w:divsChild>
                            <w:div w:id="1498768103">
                              <w:marLeft w:val="0"/>
                              <w:marRight w:val="0"/>
                              <w:marTop w:val="0"/>
                              <w:marBottom w:val="0"/>
                              <w:divBdr>
                                <w:top w:val="none" w:sz="0" w:space="0" w:color="auto"/>
                                <w:left w:val="none" w:sz="0" w:space="0" w:color="auto"/>
                                <w:bottom w:val="none" w:sz="0" w:space="0" w:color="auto"/>
                                <w:right w:val="none" w:sz="0" w:space="0" w:color="auto"/>
                              </w:divBdr>
                              <w:divsChild>
                                <w:div w:id="41420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72411">
                          <w:marLeft w:val="0"/>
                          <w:marRight w:val="0"/>
                          <w:marTop w:val="0"/>
                          <w:marBottom w:val="0"/>
                          <w:divBdr>
                            <w:top w:val="none" w:sz="0" w:space="0" w:color="auto"/>
                            <w:left w:val="none" w:sz="0" w:space="0" w:color="auto"/>
                            <w:bottom w:val="none" w:sz="0" w:space="0" w:color="auto"/>
                            <w:right w:val="none" w:sz="0" w:space="0" w:color="auto"/>
                          </w:divBdr>
                          <w:divsChild>
                            <w:div w:id="899708396">
                              <w:marLeft w:val="0"/>
                              <w:marRight w:val="0"/>
                              <w:marTop w:val="0"/>
                              <w:marBottom w:val="0"/>
                              <w:divBdr>
                                <w:top w:val="none" w:sz="0" w:space="0" w:color="auto"/>
                                <w:left w:val="none" w:sz="0" w:space="0" w:color="auto"/>
                                <w:bottom w:val="none" w:sz="0" w:space="0" w:color="auto"/>
                                <w:right w:val="none" w:sz="0" w:space="0" w:color="auto"/>
                              </w:divBdr>
                              <w:divsChild>
                                <w:div w:id="1527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6102">
                          <w:marLeft w:val="0"/>
                          <w:marRight w:val="0"/>
                          <w:marTop w:val="0"/>
                          <w:marBottom w:val="0"/>
                          <w:divBdr>
                            <w:top w:val="none" w:sz="0" w:space="0" w:color="auto"/>
                            <w:left w:val="none" w:sz="0" w:space="0" w:color="auto"/>
                            <w:bottom w:val="none" w:sz="0" w:space="0" w:color="auto"/>
                            <w:right w:val="none" w:sz="0" w:space="0" w:color="auto"/>
                          </w:divBdr>
                          <w:divsChild>
                            <w:div w:id="1323000344">
                              <w:marLeft w:val="0"/>
                              <w:marRight w:val="0"/>
                              <w:marTop w:val="0"/>
                              <w:marBottom w:val="0"/>
                              <w:divBdr>
                                <w:top w:val="none" w:sz="0" w:space="0" w:color="auto"/>
                                <w:left w:val="none" w:sz="0" w:space="0" w:color="auto"/>
                                <w:bottom w:val="none" w:sz="0" w:space="0" w:color="auto"/>
                                <w:right w:val="none" w:sz="0" w:space="0" w:color="auto"/>
                              </w:divBdr>
                              <w:divsChild>
                                <w:div w:id="21429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9497">
                      <w:marLeft w:val="0"/>
                      <w:marRight w:val="0"/>
                      <w:marTop w:val="0"/>
                      <w:marBottom w:val="0"/>
                      <w:divBdr>
                        <w:top w:val="none" w:sz="0" w:space="0" w:color="auto"/>
                        <w:left w:val="none" w:sz="0" w:space="0" w:color="auto"/>
                        <w:bottom w:val="none" w:sz="0" w:space="0" w:color="auto"/>
                        <w:right w:val="none" w:sz="0" w:space="0" w:color="auto"/>
                      </w:divBdr>
                      <w:divsChild>
                        <w:div w:id="845484946">
                          <w:marLeft w:val="0"/>
                          <w:marRight w:val="0"/>
                          <w:marTop w:val="0"/>
                          <w:marBottom w:val="0"/>
                          <w:divBdr>
                            <w:top w:val="none" w:sz="0" w:space="0" w:color="auto"/>
                            <w:left w:val="none" w:sz="0" w:space="0" w:color="auto"/>
                            <w:bottom w:val="none" w:sz="0" w:space="0" w:color="auto"/>
                            <w:right w:val="none" w:sz="0" w:space="0" w:color="auto"/>
                          </w:divBdr>
                        </w:div>
                      </w:divsChild>
                    </w:div>
                    <w:div w:id="1265381138">
                      <w:marLeft w:val="0"/>
                      <w:marRight w:val="0"/>
                      <w:marTop w:val="0"/>
                      <w:marBottom w:val="0"/>
                      <w:divBdr>
                        <w:top w:val="none" w:sz="0" w:space="0" w:color="auto"/>
                        <w:left w:val="none" w:sz="0" w:space="0" w:color="auto"/>
                        <w:bottom w:val="none" w:sz="0" w:space="0" w:color="auto"/>
                        <w:right w:val="none" w:sz="0" w:space="0" w:color="auto"/>
                      </w:divBdr>
                      <w:divsChild>
                        <w:div w:id="628822009">
                          <w:marLeft w:val="0"/>
                          <w:marRight w:val="0"/>
                          <w:marTop w:val="0"/>
                          <w:marBottom w:val="0"/>
                          <w:divBdr>
                            <w:top w:val="none" w:sz="0" w:space="0" w:color="auto"/>
                            <w:left w:val="none" w:sz="0" w:space="0" w:color="auto"/>
                            <w:bottom w:val="none" w:sz="0" w:space="0" w:color="auto"/>
                            <w:right w:val="none" w:sz="0" w:space="0" w:color="auto"/>
                          </w:divBdr>
                        </w:div>
                      </w:divsChild>
                    </w:div>
                    <w:div w:id="383141786">
                      <w:marLeft w:val="0"/>
                      <w:marRight w:val="0"/>
                      <w:marTop w:val="0"/>
                      <w:marBottom w:val="0"/>
                      <w:divBdr>
                        <w:top w:val="none" w:sz="0" w:space="0" w:color="auto"/>
                        <w:left w:val="none" w:sz="0" w:space="0" w:color="auto"/>
                        <w:bottom w:val="none" w:sz="0" w:space="0" w:color="auto"/>
                        <w:right w:val="none" w:sz="0" w:space="0" w:color="auto"/>
                      </w:divBdr>
                      <w:divsChild>
                        <w:div w:id="12993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299356">
              <w:marLeft w:val="0"/>
              <w:marRight w:val="0"/>
              <w:marTop w:val="0"/>
              <w:marBottom w:val="0"/>
              <w:divBdr>
                <w:top w:val="none" w:sz="0" w:space="0" w:color="auto"/>
                <w:left w:val="none" w:sz="0" w:space="0" w:color="auto"/>
                <w:bottom w:val="none" w:sz="0" w:space="0" w:color="auto"/>
                <w:right w:val="none" w:sz="0" w:space="0" w:color="auto"/>
              </w:divBdr>
              <w:divsChild>
                <w:div w:id="1920598863">
                  <w:marLeft w:val="0"/>
                  <w:marRight w:val="0"/>
                  <w:marTop w:val="0"/>
                  <w:marBottom w:val="0"/>
                  <w:divBdr>
                    <w:top w:val="none" w:sz="0" w:space="0" w:color="auto"/>
                    <w:left w:val="none" w:sz="0" w:space="0" w:color="auto"/>
                    <w:bottom w:val="none" w:sz="0" w:space="0" w:color="auto"/>
                    <w:right w:val="none" w:sz="0" w:space="0" w:color="auto"/>
                  </w:divBdr>
                </w:div>
                <w:div w:id="951936299">
                  <w:marLeft w:val="0"/>
                  <w:marRight w:val="0"/>
                  <w:marTop w:val="0"/>
                  <w:marBottom w:val="0"/>
                  <w:divBdr>
                    <w:top w:val="none" w:sz="0" w:space="0" w:color="auto"/>
                    <w:left w:val="none" w:sz="0" w:space="0" w:color="auto"/>
                    <w:bottom w:val="none" w:sz="0" w:space="0" w:color="auto"/>
                    <w:right w:val="none" w:sz="0" w:space="0" w:color="auto"/>
                  </w:divBdr>
                  <w:divsChild>
                    <w:div w:id="1841892832">
                      <w:marLeft w:val="0"/>
                      <w:marRight w:val="0"/>
                      <w:marTop w:val="0"/>
                      <w:marBottom w:val="0"/>
                      <w:divBdr>
                        <w:top w:val="none" w:sz="0" w:space="0" w:color="auto"/>
                        <w:left w:val="none" w:sz="0" w:space="0" w:color="auto"/>
                        <w:bottom w:val="none" w:sz="0" w:space="0" w:color="auto"/>
                        <w:right w:val="none" w:sz="0" w:space="0" w:color="auto"/>
                      </w:divBdr>
                    </w:div>
                    <w:div w:id="450057149">
                      <w:marLeft w:val="0"/>
                      <w:marRight w:val="0"/>
                      <w:marTop w:val="0"/>
                      <w:marBottom w:val="0"/>
                      <w:divBdr>
                        <w:top w:val="none" w:sz="0" w:space="0" w:color="auto"/>
                        <w:left w:val="none" w:sz="0" w:space="0" w:color="auto"/>
                        <w:bottom w:val="none" w:sz="0" w:space="0" w:color="auto"/>
                        <w:right w:val="none" w:sz="0" w:space="0" w:color="auto"/>
                      </w:divBdr>
                      <w:divsChild>
                        <w:div w:id="1227227271">
                          <w:marLeft w:val="0"/>
                          <w:marRight w:val="0"/>
                          <w:marTop w:val="0"/>
                          <w:marBottom w:val="0"/>
                          <w:divBdr>
                            <w:top w:val="none" w:sz="0" w:space="0" w:color="auto"/>
                            <w:left w:val="none" w:sz="0" w:space="0" w:color="auto"/>
                            <w:bottom w:val="none" w:sz="0" w:space="0" w:color="auto"/>
                            <w:right w:val="none" w:sz="0" w:space="0" w:color="auto"/>
                          </w:divBdr>
                        </w:div>
                        <w:div w:id="305475162">
                          <w:marLeft w:val="0"/>
                          <w:marRight w:val="0"/>
                          <w:marTop w:val="0"/>
                          <w:marBottom w:val="0"/>
                          <w:divBdr>
                            <w:top w:val="none" w:sz="0" w:space="0" w:color="auto"/>
                            <w:left w:val="none" w:sz="0" w:space="0" w:color="auto"/>
                            <w:bottom w:val="none" w:sz="0" w:space="0" w:color="auto"/>
                            <w:right w:val="none" w:sz="0" w:space="0" w:color="auto"/>
                          </w:divBdr>
                          <w:divsChild>
                            <w:div w:id="1341932242">
                              <w:marLeft w:val="0"/>
                              <w:marRight w:val="0"/>
                              <w:marTop w:val="0"/>
                              <w:marBottom w:val="0"/>
                              <w:divBdr>
                                <w:top w:val="none" w:sz="0" w:space="0" w:color="auto"/>
                                <w:left w:val="none" w:sz="0" w:space="0" w:color="auto"/>
                                <w:bottom w:val="none" w:sz="0" w:space="0" w:color="auto"/>
                                <w:right w:val="none" w:sz="0" w:space="0" w:color="auto"/>
                              </w:divBdr>
                              <w:divsChild>
                                <w:div w:id="143998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968476">
                          <w:marLeft w:val="0"/>
                          <w:marRight w:val="0"/>
                          <w:marTop w:val="0"/>
                          <w:marBottom w:val="0"/>
                          <w:divBdr>
                            <w:top w:val="none" w:sz="0" w:space="0" w:color="auto"/>
                            <w:left w:val="none" w:sz="0" w:space="0" w:color="auto"/>
                            <w:bottom w:val="none" w:sz="0" w:space="0" w:color="auto"/>
                            <w:right w:val="none" w:sz="0" w:space="0" w:color="auto"/>
                          </w:divBdr>
                          <w:divsChild>
                            <w:div w:id="994341081">
                              <w:marLeft w:val="0"/>
                              <w:marRight w:val="0"/>
                              <w:marTop w:val="0"/>
                              <w:marBottom w:val="0"/>
                              <w:divBdr>
                                <w:top w:val="none" w:sz="0" w:space="0" w:color="auto"/>
                                <w:left w:val="none" w:sz="0" w:space="0" w:color="auto"/>
                                <w:bottom w:val="none" w:sz="0" w:space="0" w:color="auto"/>
                                <w:right w:val="none" w:sz="0" w:space="0" w:color="auto"/>
                              </w:divBdr>
                              <w:divsChild>
                                <w:div w:id="13466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1287">
                          <w:marLeft w:val="0"/>
                          <w:marRight w:val="0"/>
                          <w:marTop w:val="0"/>
                          <w:marBottom w:val="0"/>
                          <w:divBdr>
                            <w:top w:val="none" w:sz="0" w:space="0" w:color="auto"/>
                            <w:left w:val="none" w:sz="0" w:space="0" w:color="auto"/>
                            <w:bottom w:val="none" w:sz="0" w:space="0" w:color="auto"/>
                            <w:right w:val="none" w:sz="0" w:space="0" w:color="auto"/>
                          </w:divBdr>
                          <w:divsChild>
                            <w:div w:id="1409769938">
                              <w:marLeft w:val="0"/>
                              <w:marRight w:val="0"/>
                              <w:marTop w:val="0"/>
                              <w:marBottom w:val="0"/>
                              <w:divBdr>
                                <w:top w:val="none" w:sz="0" w:space="0" w:color="auto"/>
                                <w:left w:val="none" w:sz="0" w:space="0" w:color="auto"/>
                                <w:bottom w:val="none" w:sz="0" w:space="0" w:color="auto"/>
                                <w:right w:val="none" w:sz="0" w:space="0" w:color="auto"/>
                              </w:divBdr>
                              <w:divsChild>
                                <w:div w:id="95571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224929">
                      <w:marLeft w:val="0"/>
                      <w:marRight w:val="0"/>
                      <w:marTop w:val="0"/>
                      <w:marBottom w:val="0"/>
                      <w:divBdr>
                        <w:top w:val="none" w:sz="0" w:space="0" w:color="auto"/>
                        <w:left w:val="none" w:sz="0" w:space="0" w:color="auto"/>
                        <w:bottom w:val="none" w:sz="0" w:space="0" w:color="auto"/>
                        <w:right w:val="none" w:sz="0" w:space="0" w:color="auto"/>
                      </w:divBdr>
                      <w:divsChild>
                        <w:div w:id="408842682">
                          <w:marLeft w:val="0"/>
                          <w:marRight w:val="0"/>
                          <w:marTop w:val="0"/>
                          <w:marBottom w:val="0"/>
                          <w:divBdr>
                            <w:top w:val="none" w:sz="0" w:space="0" w:color="auto"/>
                            <w:left w:val="none" w:sz="0" w:space="0" w:color="auto"/>
                            <w:bottom w:val="none" w:sz="0" w:space="0" w:color="auto"/>
                            <w:right w:val="none" w:sz="0" w:space="0" w:color="auto"/>
                          </w:divBdr>
                        </w:div>
                      </w:divsChild>
                    </w:div>
                    <w:div w:id="1720665621">
                      <w:marLeft w:val="0"/>
                      <w:marRight w:val="0"/>
                      <w:marTop w:val="0"/>
                      <w:marBottom w:val="0"/>
                      <w:divBdr>
                        <w:top w:val="none" w:sz="0" w:space="0" w:color="auto"/>
                        <w:left w:val="none" w:sz="0" w:space="0" w:color="auto"/>
                        <w:bottom w:val="none" w:sz="0" w:space="0" w:color="auto"/>
                        <w:right w:val="none" w:sz="0" w:space="0" w:color="auto"/>
                      </w:divBdr>
                      <w:divsChild>
                        <w:div w:id="228930296">
                          <w:marLeft w:val="0"/>
                          <w:marRight w:val="0"/>
                          <w:marTop w:val="0"/>
                          <w:marBottom w:val="0"/>
                          <w:divBdr>
                            <w:top w:val="none" w:sz="0" w:space="0" w:color="auto"/>
                            <w:left w:val="none" w:sz="0" w:space="0" w:color="auto"/>
                            <w:bottom w:val="none" w:sz="0" w:space="0" w:color="auto"/>
                            <w:right w:val="none" w:sz="0" w:space="0" w:color="auto"/>
                          </w:divBdr>
                        </w:div>
                      </w:divsChild>
                    </w:div>
                    <w:div w:id="1516652595">
                      <w:marLeft w:val="0"/>
                      <w:marRight w:val="0"/>
                      <w:marTop w:val="0"/>
                      <w:marBottom w:val="0"/>
                      <w:divBdr>
                        <w:top w:val="none" w:sz="0" w:space="0" w:color="auto"/>
                        <w:left w:val="none" w:sz="0" w:space="0" w:color="auto"/>
                        <w:bottom w:val="none" w:sz="0" w:space="0" w:color="auto"/>
                        <w:right w:val="none" w:sz="0" w:space="0" w:color="auto"/>
                      </w:divBdr>
                      <w:divsChild>
                        <w:div w:id="1013069386">
                          <w:marLeft w:val="0"/>
                          <w:marRight w:val="0"/>
                          <w:marTop w:val="0"/>
                          <w:marBottom w:val="0"/>
                          <w:divBdr>
                            <w:top w:val="none" w:sz="0" w:space="0" w:color="auto"/>
                            <w:left w:val="none" w:sz="0" w:space="0" w:color="auto"/>
                            <w:bottom w:val="none" w:sz="0" w:space="0" w:color="auto"/>
                            <w:right w:val="none" w:sz="0" w:space="0" w:color="auto"/>
                          </w:divBdr>
                        </w:div>
                      </w:divsChild>
                    </w:div>
                    <w:div w:id="2097550822">
                      <w:marLeft w:val="0"/>
                      <w:marRight w:val="0"/>
                      <w:marTop w:val="0"/>
                      <w:marBottom w:val="0"/>
                      <w:divBdr>
                        <w:top w:val="none" w:sz="0" w:space="0" w:color="auto"/>
                        <w:left w:val="none" w:sz="0" w:space="0" w:color="auto"/>
                        <w:bottom w:val="none" w:sz="0" w:space="0" w:color="auto"/>
                        <w:right w:val="none" w:sz="0" w:space="0" w:color="auto"/>
                      </w:divBdr>
                      <w:divsChild>
                        <w:div w:id="176514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95513">
                  <w:marLeft w:val="0"/>
                  <w:marRight w:val="0"/>
                  <w:marTop w:val="0"/>
                  <w:marBottom w:val="0"/>
                  <w:divBdr>
                    <w:top w:val="none" w:sz="0" w:space="0" w:color="auto"/>
                    <w:left w:val="none" w:sz="0" w:space="0" w:color="auto"/>
                    <w:bottom w:val="none" w:sz="0" w:space="0" w:color="auto"/>
                    <w:right w:val="none" w:sz="0" w:space="0" w:color="auto"/>
                  </w:divBdr>
                  <w:divsChild>
                    <w:div w:id="1510677047">
                      <w:marLeft w:val="0"/>
                      <w:marRight w:val="0"/>
                      <w:marTop w:val="0"/>
                      <w:marBottom w:val="0"/>
                      <w:divBdr>
                        <w:top w:val="none" w:sz="0" w:space="0" w:color="auto"/>
                        <w:left w:val="none" w:sz="0" w:space="0" w:color="auto"/>
                        <w:bottom w:val="none" w:sz="0" w:space="0" w:color="auto"/>
                        <w:right w:val="none" w:sz="0" w:space="0" w:color="auto"/>
                      </w:divBdr>
                    </w:div>
                    <w:div w:id="177279335">
                      <w:marLeft w:val="0"/>
                      <w:marRight w:val="0"/>
                      <w:marTop w:val="0"/>
                      <w:marBottom w:val="0"/>
                      <w:divBdr>
                        <w:top w:val="none" w:sz="0" w:space="0" w:color="auto"/>
                        <w:left w:val="none" w:sz="0" w:space="0" w:color="auto"/>
                        <w:bottom w:val="none" w:sz="0" w:space="0" w:color="auto"/>
                        <w:right w:val="none" w:sz="0" w:space="0" w:color="auto"/>
                      </w:divBdr>
                      <w:divsChild>
                        <w:div w:id="1385300792">
                          <w:marLeft w:val="0"/>
                          <w:marRight w:val="0"/>
                          <w:marTop w:val="0"/>
                          <w:marBottom w:val="0"/>
                          <w:divBdr>
                            <w:top w:val="none" w:sz="0" w:space="0" w:color="auto"/>
                            <w:left w:val="none" w:sz="0" w:space="0" w:color="auto"/>
                            <w:bottom w:val="none" w:sz="0" w:space="0" w:color="auto"/>
                            <w:right w:val="none" w:sz="0" w:space="0" w:color="auto"/>
                          </w:divBdr>
                        </w:div>
                      </w:divsChild>
                    </w:div>
                    <w:div w:id="969475891">
                      <w:marLeft w:val="0"/>
                      <w:marRight w:val="0"/>
                      <w:marTop w:val="0"/>
                      <w:marBottom w:val="0"/>
                      <w:divBdr>
                        <w:top w:val="none" w:sz="0" w:space="0" w:color="auto"/>
                        <w:left w:val="none" w:sz="0" w:space="0" w:color="auto"/>
                        <w:bottom w:val="none" w:sz="0" w:space="0" w:color="auto"/>
                        <w:right w:val="none" w:sz="0" w:space="0" w:color="auto"/>
                      </w:divBdr>
                      <w:divsChild>
                        <w:div w:id="622659713">
                          <w:marLeft w:val="0"/>
                          <w:marRight w:val="0"/>
                          <w:marTop w:val="0"/>
                          <w:marBottom w:val="0"/>
                          <w:divBdr>
                            <w:top w:val="none" w:sz="0" w:space="0" w:color="auto"/>
                            <w:left w:val="none" w:sz="0" w:space="0" w:color="auto"/>
                            <w:bottom w:val="none" w:sz="0" w:space="0" w:color="auto"/>
                            <w:right w:val="none" w:sz="0" w:space="0" w:color="auto"/>
                          </w:divBdr>
                        </w:div>
                      </w:divsChild>
                    </w:div>
                    <w:div w:id="24798400">
                      <w:marLeft w:val="0"/>
                      <w:marRight w:val="0"/>
                      <w:marTop w:val="0"/>
                      <w:marBottom w:val="0"/>
                      <w:divBdr>
                        <w:top w:val="none" w:sz="0" w:space="0" w:color="auto"/>
                        <w:left w:val="none" w:sz="0" w:space="0" w:color="auto"/>
                        <w:bottom w:val="none" w:sz="0" w:space="0" w:color="auto"/>
                        <w:right w:val="none" w:sz="0" w:space="0" w:color="auto"/>
                      </w:divBdr>
                      <w:divsChild>
                        <w:div w:id="731005026">
                          <w:marLeft w:val="0"/>
                          <w:marRight w:val="0"/>
                          <w:marTop w:val="0"/>
                          <w:marBottom w:val="0"/>
                          <w:divBdr>
                            <w:top w:val="none" w:sz="0" w:space="0" w:color="auto"/>
                            <w:left w:val="none" w:sz="0" w:space="0" w:color="auto"/>
                            <w:bottom w:val="none" w:sz="0" w:space="0" w:color="auto"/>
                            <w:right w:val="none" w:sz="0" w:space="0" w:color="auto"/>
                          </w:divBdr>
                        </w:div>
                      </w:divsChild>
                    </w:div>
                    <w:div w:id="926302095">
                      <w:marLeft w:val="0"/>
                      <w:marRight w:val="0"/>
                      <w:marTop w:val="0"/>
                      <w:marBottom w:val="0"/>
                      <w:divBdr>
                        <w:top w:val="none" w:sz="0" w:space="0" w:color="auto"/>
                        <w:left w:val="none" w:sz="0" w:space="0" w:color="auto"/>
                        <w:bottom w:val="none" w:sz="0" w:space="0" w:color="auto"/>
                        <w:right w:val="none" w:sz="0" w:space="0" w:color="auto"/>
                      </w:divBdr>
                      <w:divsChild>
                        <w:div w:id="862716029">
                          <w:marLeft w:val="0"/>
                          <w:marRight w:val="0"/>
                          <w:marTop w:val="0"/>
                          <w:marBottom w:val="0"/>
                          <w:divBdr>
                            <w:top w:val="none" w:sz="0" w:space="0" w:color="auto"/>
                            <w:left w:val="none" w:sz="0" w:space="0" w:color="auto"/>
                            <w:bottom w:val="none" w:sz="0" w:space="0" w:color="auto"/>
                            <w:right w:val="none" w:sz="0" w:space="0" w:color="auto"/>
                          </w:divBdr>
                        </w:div>
                      </w:divsChild>
                    </w:div>
                    <w:div w:id="1612009009">
                      <w:marLeft w:val="0"/>
                      <w:marRight w:val="0"/>
                      <w:marTop w:val="0"/>
                      <w:marBottom w:val="0"/>
                      <w:divBdr>
                        <w:top w:val="none" w:sz="0" w:space="0" w:color="auto"/>
                        <w:left w:val="none" w:sz="0" w:space="0" w:color="auto"/>
                        <w:bottom w:val="none" w:sz="0" w:space="0" w:color="auto"/>
                        <w:right w:val="none" w:sz="0" w:space="0" w:color="auto"/>
                      </w:divBdr>
                      <w:divsChild>
                        <w:div w:id="1985963468">
                          <w:marLeft w:val="0"/>
                          <w:marRight w:val="0"/>
                          <w:marTop w:val="0"/>
                          <w:marBottom w:val="0"/>
                          <w:divBdr>
                            <w:top w:val="none" w:sz="0" w:space="0" w:color="auto"/>
                            <w:left w:val="none" w:sz="0" w:space="0" w:color="auto"/>
                            <w:bottom w:val="none" w:sz="0" w:space="0" w:color="auto"/>
                            <w:right w:val="none" w:sz="0" w:space="0" w:color="auto"/>
                          </w:divBdr>
                        </w:div>
                      </w:divsChild>
                    </w:div>
                    <w:div w:id="219026285">
                      <w:marLeft w:val="0"/>
                      <w:marRight w:val="0"/>
                      <w:marTop w:val="0"/>
                      <w:marBottom w:val="0"/>
                      <w:divBdr>
                        <w:top w:val="none" w:sz="0" w:space="0" w:color="auto"/>
                        <w:left w:val="none" w:sz="0" w:space="0" w:color="auto"/>
                        <w:bottom w:val="none" w:sz="0" w:space="0" w:color="auto"/>
                        <w:right w:val="none" w:sz="0" w:space="0" w:color="auto"/>
                      </w:divBdr>
                      <w:divsChild>
                        <w:div w:id="130300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99025">
                  <w:marLeft w:val="0"/>
                  <w:marRight w:val="0"/>
                  <w:marTop w:val="0"/>
                  <w:marBottom w:val="0"/>
                  <w:divBdr>
                    <w:top w:val="none" w:sz="0" w:space="0" w:color="auto"/>
                    <w:left w:val="none" w:sz="0" w:space="0" w:color="auto"/>
                    <w:bottom w:val="none" w:sz="0" w:space="0" w:color="auto"/>
                    <w:right w:val="none" w:sz="0" w:space="0" w:color="auto"/>
                  </w:divBdr>
                  <w:divsChild>
                    <w:div w:id="299113746">
                      <w:marLeft w:val="0"/>
                      <w:marRight w:val="0"/>
                      <w:marTop w:val="0"/>
                      <w:marBottom w:val="0"/>
                      <w:divBdr>
                        <w:top w:val="none" w:sz="0" w:space="0" w:color="auto"/>
                        <w:left w:val="none" w:sz="0" w:space="0" w:color="auto"/>
                        <w:bottom w:val="none" w:sz="0" w:space="0" w:color="auto"/>
                        <w:right w:val="none" w:sz="0" w:space="0" w:color="auto"/>
                      </w:divBdr>
                    </w:div>
                    <w:div w:id="1598756866">
                      <w:marLeft w:val="0"/>
                      <w:marRight w:val="0"/>
                      <w:marTop w:val="0"/>
                      <w:marBottom w:val="0"/>
                      <w:divBdr>
                        <w:top w:val="none" w:sz="0" w:space="0" w:color="auto"/>
                        <w:left w:val="none" w:sz="0" w:space="0" w:color="auto"/>
                        <w:bottom w:val="none" w:sz="0" w:space="0" w:color="auto"/>
                        <w:right w:val="none" w:sz="0" w:space="0" w:color="auto"/>
                      </w:divBdr>
                      <w:divsChild>
                        <w:div w:id="1596594000">
                          <w:marLeft w:val="0"/>
                          <w:marRight w:val="0"/>
                          <w:marTop w:val="0"/>
                          <w:marBottom w:val="0"/>
                          <w:divBdr>
                            <w:top w:val="none" w:sz="0" w:space="0" w:color="auto"/>
                            <w:left w:val="none" w:sz="0" w:space="0" w:color="auto"/>
                            <w:bottom w:val="none" w:sz="0" w:space="0" w:color="auto"/>
                            <w:right w:val="none" w:sz="0" w:space="0" w:color="auto"/>
                          </w:divBdr>
                        </w:div>
                      </w:divsChild>
                    </w:div>
                    <w:div w:id="1440686660">
                      <w:marLeft w:val="0"/>
                      <w:marRight w:val="0"/>
                      <w:marTop w:val="0"/>
                      <w:marBottom w:val="0"/>
                      <w:divBdr>
                        <w:top w:val="none" w:sz="0" w:space="0" w:color="auto"/>
                        <w:left w:val="none" w:sz="0" w:space="0" w:color="auto"/>
                        <w:bottom w:val="none" w:sz="0" w:space="0" w:color="auto"/>
                        <w:right w:val="none" w:sz="0" w:space="0" w:color="auto"/>
                      </w:divBdr>
                      <w:divsChild>
                        <w:div w:id="424806303">
                          <w:marLeft w:val="0"/>
                          <w:marRight w:val="0"/>
                          <w:marTop w:val="0"/>
                          <w:marBottom w:val="0"/>
                          <w:divBdr>
                            <w:top w:val="none" w:sz="0" w:space="0" w:color="auto"/>
                            <w:left w:val="none" w:sz="0" w:space="0" w:color="auto"/>
                            <w:bottom w:val="none" w:sz="0" w:space="0" w:color="auto"/>
                            <w:right w:val="none" w:sz="0" w:space="0" w:color="auto"/>
                          </w:divBdr>
                        </w:div>
                      </w:divsChild>
                    </w:div>
                    <w:div w:id="1067797765">
                      <w:marLeft w:val="0"/>
                      <w:marRight w:val="0"/>
                      <w:marTop w:val="0"/>
                      <w:marBottom w:val="0"/>
                      <w:divBdr>
                        <w:top w:val="none" w:sz="0" w:space="0" w:color="auto"/>
                        <w:left w:val="none" w:sz="0" w:space="0" w:color="auto"/>
                        <w:bottom w:val="none" w:sz="0" w:space="0" w:color="auto"/>
                        <w:right w:val="none" w:sz="0" w:space="0" w:color="auto"/>
                      </w:divBdr>
                      <w:divsChild>
                        <w:div w:id="364523448">
                          <w:marLeft w:val="0"/>
                          <w:marRight w:val="0"/>
                          <w:marTop w:val="0"/>
                          <w:marBottom w:val="0"/>
                          <w:divBdr>
                            <w:top w:val="none" w:sz="0" w:space="0" w:color="auto"/>
                            <w:left w:val="none" w:sz="0" w:space="0" w:color="auto"/>
                            <w:bottom w:val="none" w:sz="0" w:space="0" w:color="auto"/>
                            <w:right w:val="none" w:sz="0" w:space="0" w:color="auto"/>
                          </w:divBdr>
                        </w:div>
                      </w:divsChild>
                    </w:div>
                    <w:div w:id="1758941995">
                      <w:marLeft w:val="0"/>
                      <w:marRight w:val="0"/>
                      <w:marTop w:val="0"/>
                      <w:marBottom w:val="0"/>
                      <w:divBdr>
                        <w:top w:val="none" w:sz="0" w:space="0" w:color="auto"/>
                        <w:left w:val="none" w:sz="0" w:space="0" w:color="auto"/>
                        <w:bottom w:val="none" w:sz="0" w:space="0" w:color="auto"/>
                        <w:right w:val="none" w:sz="0" w:space="0" w:color="auto"/>
                      </w:divBdr>
                      <w:divsChild>
                        <w:div w:id="1558469151">
                          <w:marLeft w:val="0"/>
                          <w:marRight w:val="0"/>
                          <w:marTop w:val="0"/>
                          <w:marBottom w:val="0"/>
                          <w:divBdr>
                            <w:top w:val="none" w:sz="0" w:space="0" w:color="auto"/>
                            <w:left w:val="none" w:sz="0" w:space="0" w:color="auto"/>
                            <w:bottom w:val="none" w:sz="0" w:space="0" w:color="auto"/>
                            <w:right w:val="none" w:sz="0" w:space="0" w:color="auto"/>
                          </w:divBdr>
                        </w:div>
                      </w:divsChild>
                    </w:div>
                    <w:div w:id="250236779">
                      <w:marLeft w:val="0"/>
                      <w:marRight w:val="0"/>
                      <w:marTop w:val="0"/>
                      <w:marBottom w:val="0"/>
                      <w:divBdr>
                        <w:top w:val="none" w:sz="0" w:space="0" w:color="auto"/>
                        <w:left w:val="none" w:sz="0" w:space="0" w:color="auto"/>
                        <w:bottom w:val="none" w:sz="0" w:space="0" w:color="auto"/>
                        <w:right w:val="none" w:sz="0" w:space="0" w:color="auto"/>
                      </w:divBdr>
                      <w:divsChild>
                        <w:div w:id="1112363067">
                          <w:marLeft w:val="0"/>
                          <w:marRight w:val="0"/>
                          <w:marTop w:val="0"/>
                          <w:marBottom w:val="0"/>
                          <w:divBdr>
                            <w:top w:val="none" w:sz="0" w:space="0" w:color="auto"/>
                            <w:left w:val="none" w:sz="0" w:space="0" w:color="auto"/>
                            <w:bottom w:val="none" w:sz="0" w:space="0" w:color="auto"/>
                            <w:right w:val="none" w:sz="0" w:space="0" w:color="auto"/>
                          </w:divBdr>
                        </w:div>
                        <w:div w:id="207035841">
                          <w:marLeft w:val="0"/>
                          <w:marRight w:val="0"/>
                          <w:marTop w:val="0"/>
                          <w:marBottom w:val="0"/>
                          <w:divBdr>
                            <w:top w:val="none" w:sz="0" w:space="0" w:color="auto"/>
                            <w:left w:val="none" w:sz="0" w:space="0" w:color="auto"/>
                            <w:bottom w:val="none" w:sz="0" w:space="0" w:color="auto"/>
                            <w:right w:val="none" w:sz="0" w:space="0" w:color="auto"/>
                          </w:divBdr>
                          <w:divsChild>
                            <w:div w:id="546992690">
                              <w:marLeft w:val="0"/>
                              <w:marRight w:val="0"/>
                              <w:marTop w:val="0"/>
                              <w:marBottom w:val="0"/>
                              <w:divBdr>
                                <w:top w:val="none" w:sz="0" w:space="0" w:color="auto"/>
                                <w:left w:val="none" w:sz="0" w:space="0" w:color="auto"/>
                                <w:bottom w:val="none" w:sz="0" w:space="0" w:color="auto"/>
                                <w:right w:val="none" w:sz="0" w:space="0" w:color="auto"/>
                              </w:divBdr>
                              <w:divsChild>
                                <w:div w:id="7165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177668">
                          <w:marLeft w:val="0"/>
                          <w:marRight w:val="0"/>
                          <w:marTop w:val="0"/>
                          <w:marBottom w:val="0"/>
                          <w:divBdr>
                            <w:top w:val="none" w:sz="0" w:space="0" w:color="auto"/>
                            <w:left w:val="none" w:sz="0" w:space="0" w:color="auto"/>
                            <w:bottom w:val="none" w:sz="0" w:space="0" w:color="auto"/>
                            <w:right w:val="none" w:sz="0" w:space="0" w:color="auto"/>
                          </w:divBdr>
                          <w:divsChild>
                            <w:div w:id="228153067">
                              <w:marLeft w:val="0"/>
                              <w:marRight w:val="0"/>
                              <w:marTop w:val="0"/>
                              <w:marBottom w:val="0"/>
                              <w:divBdr>
                                <w:top w:val="none" w:sz="0" w:space="0" w:color="auto"/>
                                <w:left w:val="none" w:sz="0" w:space="0" w:color="auto"/>
                                <w:bottom w:val="none" w:sz="0" w:space="0" w:color="auto"/>
                                <w:right w:val="none" w:sz="0" w:space="0" w:color="auto"/>
                              </w:divBdr>
                              <w:divsChild>
                                <w:div w:id="209959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5034">
                          <w:marLeft w:val="0"/>
                          <w:marRight w:val="0"/>
                          <w:marTop w:val="0"/>
                          <w:marBottom w:val="0"/>
                          <w:divBdr>
                            <w:top w:val="none" w:sz="0" w:space="0" w:color="auto"/>
                            <w:left w:val="none" w:sz="0" w:space="0" w:color="auto"/>
                            <w:bottom w:val="none" w:sz="0" w:space="0" w:color="auto"/>
                            <w:right w:val="none" w:sz="0" w:space="0" w:color="auto"/>
                          </w:divBdr>
                          <w:divsChild>
                            <w:div w:id="1092241494">
                              <w:marLeft w:val="0"/>
                              <w:marRight w:val="0"/>
                              <w:marTop w:val="0"/>
                              <w:marBottom w:val="0"/>
                              <w:divBdr>
                                <w:top w:val="none" w:sz="0" w:space="0" w:color="auto"/>
                                <w:left w:val="none" w:sz="0" w:space="0" w:color="auto"/>
                                <w:bottom w:val="none" w:sz="0" w:space="0" w:color="auto"/>
                                <w:right w:val="none" w:sz="0" w:space="0" w:color="auto"/>
                              </w:divBdr>
                              <w:divsChild>
                                <w:div w:id="12531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59883">
                          <w:marLeft w:val="0"/>
                          <w:marRight w:val="0"/>
                          <w:marTop w:val="0"/>
                          <w:marBottom w:val="0"/>
                          <w:divBdr>
                            <w:top w:val="none" w:sz="0" w:space="0" w:color="auto"/>
                            <w:left w:val="none" w:sz="0" w:space="0" w:color="auto"/>
                            <w:bottom w:val="none" w:sz="0" w:space="0" w:color="auto"/>
                            <w:right w:val="none" w:sz="0" w:space="0" w:color="auto"/>
                          </w:divBdr>
                          <w:divsChild>
                            <w:div w:id="2100367369">
                              <w:marLeft w:val="0"/>
                              <w:marRight w:val="0"/>
                              <w:marTop w:val="0"/>
                              <w:marBottom w:val="0"/>
                              <w:divBdr>
                                <w:top w:val="none" w:sz="0" w:space="0" w:color="auto"/>
                                <w:left w:val="none" w:sz="0" w:space="0" w:color="auto"/>
                                <w:bottom w:val="none" w:sz="0" w:space="0" w:color="auto"/>
                                <w:right w:val="none" w:sz="0" w:space="0" w:color="auto"/>
                              </w:divBdr>
                              <w:divsChild>
                                <w:div w:id="24747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23044">
                      <w:marLeft w:val="0"/>
                      <w:marRight w:val="0"/>
                      <w:marTop w:val="0"/>
                      <w:marBottom w:val="0"/>
                      <w:divBdr>
                        <w:top w:val="none" w:sz="0" w:space="0" w:color="auto"/>
                        <w:left w:val="none" w:sz="0" w:space="0" w:color="auto"/>
                        <w:bottom w:val="none" w:sz="0" w:space="0" w:color="auto"/>
                        <w:right w:val="none" w:sz="0" w:space="0" w:color="auto"/>
                      </w:divBdr>
                      <w:divsChild>
                        <w:div w:id="1518232938">
                          <w:marLeft w:val="0"/>
                          <w:marRight w:val="0"/>
                          <w:marTop w:val="0"/>
                          <w:marBottom w:val="0"/>
                          <w:divBdr>
                            <w:top w:val="none" w:sz="0" w:space="0" w:color="auto"/>
                            <w:left w:val="none" w:sz="0" w:space="0" w:color="auto"/>
                            <w:bottom w:val="none" w:sz="0" w:space="0" w:color="auto"/>
                            <w:right w:val="none" w:sz="0" w:space="0" w:color="auto"/>
                          </w:divBdr>
                        </w:div>
                      </w:divsChild>
                    </w:div>
                    <w:div w:id="816460770">
                      <w:marLeft w:val="0"/>
                      <w:marRight w:val="0"/>
                      <w:marTop w:val="0"/>
                      <w:marBottom w:val="0"/>
                      <w:divBdr>
                        <w:top w:val="none" w:sz="0" w:space="0" w:color="auto"/>
                        <w:left w:val="none" w:sz="0" w:space="0" w:color="auto"/>
                        <w:bottom w:val="none" w:sz="0" w:space="0" w:color="auto"/>
                        <w:right w:val="none" w:sz="0" w:space="0" w:color="auto"/>
                      </w:divBdr>
                      <w:divsChild>
                        <w:div w:id="1674726463">
                          <w:marLeft w:val="0"/>
                          <w:marRight w:val="0"/>
                          <w:marTop w:val="0"/>
                          <w:marBottom w:val="0"/>
                          <w:divBdr>
                            <w:top w:val="none" w:sz="0" w:space="0" w:color="auto"/>
                            <w:left w:val="none" w:sz="0" w:space="0" w:color="auto"/>
                            <w:bottom w:val="none" w:sz="0" w:space="0" w:color="auto"/>
                            <w:right w:val="none" w:sz="0" w:space="0" w:color="auto"/>
                          </w:divBdr>
                        </w:div>
                      </w:divsChild>
                    </w:div>
                    <w:div w:id="1301183486">
                      <w:marLeft w:val="0"/>
                      <w:marRight w:val="0"/>
                      <w:marTop w:val="0"/>
                      <w:marBottom w:val="0"/>
                      <w:divBdr>
                        <w:top w:val="none" w:sz="0" w:space="0" w:color="auto"/>
                        <w:left w:val="none" w:sz="0" w:space="0" w:color="auto"/>
                        <w:bottom w:val="none" w:sz="0" w:space="0" w:color="auto"/>
                        <w:right w:val="none" w:sz="0" w:space="0" w:color="auto"/>
                      </w:divBdr>
                      <w:divsChild>
                        <w:div w:id="161093922">
                          <w:marLeft w:val="0"/>
                          <w:marRight w:val="0"/>
                          <w:marTop w:val="0"/>
                          <w:marBottom w:val="0"/>
                          <w:divBdr>
                            <w:top w:val="none" w:sz="0" w:space="0" w:color="auto"/>
                            <w:left w:val="none" w:sz="0" w:space="0" w:color="auto"/>
                            <w:bottom w:val="none" w:sz="0" w:space="0" w:color="auto"/>
                            <w:right w:val="none" w:sz="0" w:space="0" w:color="auto"/>
                          </w:divBdr>
                        </w:div>
                      </w:divsChild>
                    </w:div>
                    <w:div w:id="1114010622">
                      <w:marLeft w:val="0"/>
                      <w:marRight w:val="0"/>
                      <w:marTop w:val="0"/>
                      <w:marBottom w:val="0"/>
                      <w:divBdr>
                        <w:top w:val="none" w:sz="0" w:space="0" w:color="auto"/>
                        <w:left w:val="none" w:sz="0" w:space="0" w:color="auto"/>
                        <w:bottom w:val="none" w:sz="0" w:space="0" w:color="auto"/>
                        <w:right w:val="none" w:sz="0" w:space="0" w:color="auto"/>
                      </w:divBdr>
                      <w:divsChild>
                        <w:div w:id="1962180472">
                          <w:marLeft w:val="0"/>
                          <w:marRight w:val="0"/>
                          <w:marTop w:val="0"/>
                          <w:marBottom w:val="0"/>
                          <w:divBdr>
                            <w:top w:val="none" w:sz="0" w:space="0" w:color="auto"/>
                            <w:left w:val="none" w:sz="0" w:space="0" w:color="auto"/>
                            <w:bottom w:val="none" w:sz="0" w:space="0" w:color="auto"/>
                            <w:right w:val="none" w:sz="0" w:space="0" w:color="auto"/>
                          </w:divBdr>
                        </w:div>
                      </w:divsChild>
                    </w:div>
                    <w:div w:id="1065224503">
                      <w:marLeft w:val="0"/>
                      <w:marRight w:val="0"/>
                      <w:marTop w:val="0"/>
                      <w:marBottom w:val="0"/>
                      <w:divBdr>
                        <w:top w:val="none" w:sz="0" w:space="0" w:color="auto"/>
                        <w:left w:val="none" w:sz="0" w:space="0" w:color="auto"/>
                        <w:bottom w:val="none" w:sz="0" w:space="0" w:color="auto"/>
                        <w:right w:val="none" w:sz="0" w:space="0" w:color="auto"/>
                      </w:divBdr>
                      <w:divsChild>
                        <w:div w:id="202928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895217">
              <w:marLeft w:val="0"/>
              <w:marRight w:val="0"/>
              <w:marTop w:val="0"/>
              <w:marBottom w:val="0"/>
              <w:divBdr>
                <w:top w:val="none" w:sz="0" w:space="0" w:color="auto"/>
                <w:left w:val="none" w:sz="0" w:space="0" w:color="auto"/>
                <w:bottom w:val="none" w:sz="0" w:space="0" w:color="auto"/>
                <w:right w:val="none" w:sz="0" w:space="0" w:color="auto"/>
              </w:divBdr>
              <w:divsChild>
                <w:div w:id="1417239615">
                  <w:marLeft w:val="0"/>
                  <w:marRight w:val="0"/>
                  <w:marTop w:val="0"/>
                  <w:marBottom w:val="0"/>
                  <w:divBdr>
                    <w:top w:val="none" w:sz="0" w:space="0" w:color="auto"/>
                    <w:left w:val="none" w:sz="0" w:space="0" w:color="auto"/>
                    <w:bottom w:val="none" w:sz="0" w:space="0" w:color="auto"/>
                    <w:right w:val="none" w:sz="0" w:space="0" w:color="auto"/>
                  </w:divBdr>
                </w:div>
                <w:div w:id="677997881">
                  <w:marLeft w:val="0"/>
                  <w:marRight w:val="0"/>
                  <w:marTop w:val="0"/>
                  <w:marBottom w:val="0"/>
                  <w:divBdr>
                    <w:top w:val="none" w:sz="0" w:space="0" w:color="auto"/>
                    <w:left w:val="none" w:sz="0" w:space="0" w:color="auto"/>
                    <w:bottom w:val="none" w:sz="0" w:space="0" w:color="auto"/>
                    <w:right w:val="none" w:sz="0" w:space="0" w:color="auto"/>
                  </w:divBdr>
                  <w:divsChild>
                    <w:div w:id="1980988270">
                      <w:marLeft w:val="0"/>
                      <w:marRight w:val="0"/>
                      <w:marTop w:val="0"/>
                      <w:marBottom w:val="0"/>
                      <w:divBdr>
                        <w:top w:val="none" w:sz="0" w:space="0" w:color="auto"/>
                        <w:left w:val="none" w:sz="0" w:space="0" w:color="auto"/>
                        <w:bottom w:val="none" w:sz="0" w:space="0" w:color="auto"/>
                        <w:right w:val="none" w:sz="0" w:space="0" w:color="auto"/>
                      </w:divBdr>
                    </w:div>
                    <w:div w:id="1571888500">
                      <w:marLeft w:val="0"/>
                      <w:marRight w:val="0"/>
                      <w:marTop w:val="0"/>
                      <w:marBottom w:val="0"/>
                      <w:divBdr>
                        <w:top w:val="none" w:sz="0" w:space="0" w:color="auto"/>
                        <w:left w:val="none" w:sz="0" w:space="0" w:color="auto"/>
                        <w:bottom w:val="none" w:sz="0" w:space="0" w:color="auto"/>
                        <w:right w:val="none" w:sz="0" w:space="0" w:color="auto"/>
                      </w:divBdr>
                      <w:divsChild>
                        <w:div w:id="1445878579">
                          <w:marLeft w:val="0"/>
                          <w:marRight w:val="0"/>
                          <w:marTop w:val="0"/>
                          <w:marBottom w:val="0"/>
                          <w:divBdr>
                            <w:top w:val="none" w:sz="0" w:space="0" w:color="auto"/>
                            <w:left w:val="none" w:sz="0" w:space="0" w:color="auto"/>
                            <w:bottom w:val="none" w:sz="0" w:space="0" w:color="auto"/>
                            <w:right w:val="none" w:sz="0" w:space="0" w:color="auto"/>
                          </w:divBdr>
                        </w:div>
                      </w:divsChild>
                    </w:div>
                    <w:div w:id="246573119">
                      <w:marLeft w:val="0"/>
                      <w:marRight w:val="0"/>
                      <w:marTop w:val="0"/>
                      <w:marBottom w:val="0"/>
                      <w:divBdr>
                        <w:top w:val="none" w:sz="0" w:space="0" w:color="auto"/>
                        <w:left w:val="none" w:sz="0" w:space="0" w:color="auto"/>
                        <w:bottom w:val="none" w:sz="0" w:space="0" w:color="auto"/>
                        <w:right w:val="none" w:sz="0" w:space="0" w:color="auto"/>
                      </w:divBdr>
                      <w:divsChild>
                        <w:div w:id="1970042692">
                          <w:marLeft w:val="0"/>
                          <w:marRight w:val="0"/>
                          <w:marTop w:val="0"/>
                          <w:marBottom w:val="0"/>
                          <w:divBdr>
                            <w:top w:val="none" w:sz="0" w:space="0" w:color="auto"/>
                            <w:left w:val="none" w:sz="0" w:space="0" w:color="auto"/>
                            <w:bottom w:val="none" w:sz="0" w:space="0" w:color="auto"/>
                            <w:right w:val="none" w:sz="0" w:space="0" w:color="auto"/>
                          </w:divBdr>
                        </w:div>
                      </w:divsChild>
                    </w:div>
                    <w:div w:id="1050421098">
                      <w:marLeft w:val="0"/>
                      <w:marRight w:val="0"/>
                      <w:marTop w:val="0"/>
                      <w:marBottom w:val="0"/>
                      <w:divBdr>
                        <w:top w:val="none" w:sz="0" w:space="0" w:color="auto"/>
                        <w:left w:val="none" w:sz="0" w:space="0" w:color="auto"/>
                        <w:bottom w:val="none" w:sz="0" w:space="0" w:color="auto"/>
                        <w:right w:val="none" w:sz="0" w:space="0" w:color="auto"/>
                      </w:divBdr>
                      <w:divsChild>
                        <w:div w:id="185279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51081">
                  <w:marLeft w:val="0"/>
                  <w:marRight w:val="0"/>
                  <w:marTop w:val="0"/>
                  <w:marBottom w:val="0"/>
                  <w:divBdr>
                    <w:top w:val="none" w:sz="0" w:space="0" w:color="auto"/>
                    <w:left w:val="none" w:sz="0" w:space="0" w:color="auto"/>
                    <w:bottom w:val="none" w:sz="0" w:space="0" w:color="auto"/>
                    <w:right w:val="none" w:sz="0" w:space="0" w:color="auto"/>
                  </w:divBdr>
                  <w:divsChild>
                    <w:div w:id="1419403584">
                      <w:marLeft w:val="0"/>
                      <w:marRight w:val="0"/>
                      <w:marTop w:val="0"/>
                      <w:marBottom w:val="0"/>
                      <w:divBdr>
                        <w:top w:val="none" w:sz="0" w:space="0" w:color="auto"/>
                        <w:left w:val="none" w:sz="0" w:space="0" w:color="auto"/>
                        <w:bottom w:val="none" w:sz="0" w:space="0" w:color="auto"/>
                        <w:right w:val="none" w:sz="0" w:space="0" w:color="auto"/>
                      </w:divBdr>
                    </w:div>
                    <w:div w:id="841509587">
                      <w:marLeft w:val="0"/>
                      <w:marRight w:val="0"/>
                      <w:marTop w:val="0"/>
                      <w:marBottom w:val="0"/>
                      <w:divBdr>
                        <w:top w:val="none" w:sz="0" w:space="0" w:color="auto"/>
                        <w:left w:val="none" w:sz="0" w:space="0" w:color="auto"/>
                        <w:bottom w:val="none" w:sz="0" w:space="0" w:color="auto"/>
                        <w:right w:val="none" w:sz="0" w:space="0" w:color="auto"/>
                      </w:divBdr>
                      <w:divsChild>
                        <w:div w:id="52121486">
                          <w:marLeft w:val="0"/>
                          <w:marRight w:val="0"/>
                          <w:marTop w:val="0"/>
                          <w:marBottom w:val="0"/>
                          <w:divBdr>
                            <w:top w:val="none" w:sz="0" w:space="0" w:color="auto"/>
                            <w:left w:val="none" w:sz="0" w:space="0" w:color="auto"/>
                            <w:bottom w:val="none" w:sz="0" w:space="0" w:color="auto"/>
                            <w:right w:val="none" w:sz="0" w:space="0" w:color="auto"/>
                          </w:divBdr>
                        </w:div>
                        <w:div w:id="267736903">
                          <w:marLeft w:val="0"/>
                          <w:marRight w:val="0"/>
                          <w:marTop w:val="0"/>
                          <w:marBottom w:val="0"/>
                          <w:divBdr>
                            <w:top w:val="none" w:sz="0" w:space="0" w:color="auto"/>
                            <w:left w:val="none" w:sz="0" w:space="0" w:color="auto"/>
                            <w:bottom w:val="none" w:sz="0" w:space="0" w:color="auto"/>
                            <w:right w:val="none" w:sz="0" w:space="0" w:color="auto"/>
                          </w:divBdr>
                          <w:divsChild>
                            <w:div w:id="1028801034">
                              <w:marLeft w:val="0"/>
                              <w:marRight w:val="0"/>
                              <w:marTop w:val="0"/>
                              <w:marBottom w:val="0"/>
                              <w:divBdr>
                                <w:top w:val="none" w:sz="0" w:space="0" w:color="auto"/>
                                <w:left w:val="none" w:sz="0" w:space="0" w:color="auto"/>
                                <w:bottom w:val="none" w:sz="0" w:space="0" w:color="auto"/>
                                <w:right w:val="none" w:sz="0" w:space="0" w:color="auto"/>
                              </w:divBdr>
                              <w:divsChild>
                                <w:div w:id="29572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867420">
                          <w:marLeft w:val="0"/>
                          <w:marRight w:val="0"/>
                          <w:marTop w:val="0"/>
                          <w:marBottom w:val="0"/>
                          <w:divBdr>
                            <w:top w:val="none" w:sz="0" w:space="0" w:color="auto"/>
                            <w:left w:val="none" w:sz="0" w:space="0" w:color="auto"/>
                            <w:bottom w:val="none" w:sz="0" w:space="0" w:color="auto"/>
                            <w:right w:val="none" w:sz="0" w:space="0" w:color="auto"/>
                          </w:divBdr>
                          <w:divsChild>
                            <w:div w:id="757142166">
                              <w:marLeft w:val="0"/>
                              <w:marRight w:val="0"/>
                              <w:marTop w:val="0"/>
                              <w:marBottom w:val="0"/>
                              <w:divBdr>
                                <w:top w:val="none" w:sz="0" w:space="0" w:color="auto"/>
                                <w:left w:val="none" w:sz="0" w:space="0" w:color="auto"/>
                                <w:bottom w:val="none" w:sz="0" w:space="0" w:color="auto"/>
                                <w:right w:val="none" w:sz="0" w:space="0" w:color="auto"/>
                              </w:divBdr>
                              <w:divsChild>
                                <w:div w:id="182735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605458">
                          <w:marLeft w:val="0"/>
                          <w:marRight w:val="0"/>
                          <w:marTop w:val="0"/>
                          <w:marBottom w:val="0"/>
                          <w:divBdr>
                            <w:top w:val="none" w:sz="0" w:space="0" w:color="auto"/>
                            <w:left w:val="none" w:sz="0" w:space="0" w:color="auto"/>
                            <w:bottom w:val="none" w:sz="0" w:space="0" w:color="auto"/>
                            <w:right w:val="none" w:sz="0" w:space="0" w:color="auto"/>
                          </w:divBdr>
                          <w:divsChild>
                            <w:div w:id="193347700">
                              <w:marLeft w:val="0"/>
                              <w:marRight w:val="0"/>
                              <w:marTop w:val="0"/>
                              <w:marBottom w:val="0"/>
                              <w:divBdr>
                                <w:top w:val="none" w:sz="0" w:space="0" w:color="auto"/>
                                <w:left w:val="none" w:sz="0" w:space="0" w:color="auto"/>
                                <w:bottom w:val="none" w:sz="0" w:space="0" w:color="auto"/>
                                <w:right w:val="none" w:sz="0" w:space="0" w:color="auto"/>
                              </w:divBdr>
                              <w:divsChild>
                                <w:div w:id="14104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086364">
                      <w:marLeft w:val="0"/>
                      <w:marRight w:val="0"/>
                      <w:marTop w:val="0"/>
                      <w:marBottom w:val="0"/>
                      <w:divBdr>
                        <w:top w:val="none" w:sz="0" w:space="0" w:color="auto"/>
                        <w:left w:val="none" w:sz="0" w:space="0" w:color="auto"/>
                        <w:bottom w:val="none" w:sz="0" w:space="0" w:color="auto"/>
                        <w:right w:val="none" w:sz="0" w:space="0" w:color="auto"/>
                      </w:divBdr>
                      <w:divsChild>
                        <w:div w:id="152994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14170">
                  <w:marLeft w:val="0"/>
                  <w:marRight w:val="0"/>
                  <w:marTop w:val="0"/>
                  <w:marBottom w:val="0"/>
                  <w:divBdr>
                    <w:top w:val="none" w:sz="0" w:space="0" w:color="auto"/>
                    <w:left w:val="none" w:sz="0" w:space="0" w:color="auto"/>
                    <w:bottom w:val="none" w:sz="0" w:space="0" w:color="auto"/>
                    <w:right w:val="none" w:sz="0" w:space="0" w:color="auto"/>
                  </w:divBdr>
                  <w:divsChild>
                    <w:div w:id="596401234">
                      <w:marLeft w:val="0"/>
                      <w:marRight w:val="0"/>
                      <w:marTop w:val="0"/>
                      <w:marBottom w:val="0"/>
                      <w:divBdr>
                        <w:top w:val="none" w:sz="0" w:space="0" w:color="auto"/>
                        <w:left w:val="none" w:sz="0" w:space="0" w:color="auto"/>
                        <w:bottom w:val="none" w:sz="0" w:space="0" w:color="auto"/>
                        <w:right w:val="none" w:sz="0" w:space="0" w:color="auto"/>
                      </w:divBdr>
                    </w:div>
                    <w:div w:id="873347700">
                      <w:marLeft w:val="0"/>
                      <w:marRight w:val="0"/>
                      <w:marTop w:val="0"/>
                      <w:marBottom w:val="0"/>
                      <w:divBdr>
                        <w:top w:val="none" w:sz="0" w:space="0" w:color="auto"/>
                        <w:left w:val="none" w:sz="0" w:space="0" w:color="auto"/>
                        <w:bottom w:val="none" w:sz="0" w:space="0" w:color="auto"/>
                        <w:right w:val="none" w:sz="0" w:space="0" w:color="auto"/>
                      </w:divBdr>
                      <w:divsChild>
                        <w:div w:id="1549564027">
                          <w:marLeft w:val="0"/>
                          <w:marRight w:val="0"/>
                          <w:marTop w:val="0"/>
                          <w:marBottom w:val="0"/>
                          <w:divBdr>
                            <w:top w:val="none" w:sz="0" w:space="0" w:color="auto"/>
                            <w:left w:val="none" w:sz="0" w:space="0" w:color="auto"/>
                            <w:bottom w:val="none" w:sz="0" w:space="0" w:color="auto"/>
                            <w:right w:val="none" w:sz="0" w:space="0" w:color="auto"/>
                          </w:divBdr>
                        </w:div>
                      </w:divsChild>
                    </w:div>
                    <w:div w:id="1816415108">
                      <w:marLeft w:val="0"/>
                      <w:marRight w:val="0"/>
                      <w:marTop w:val="0"/>
                      <w:marBottom w:val="0"/>
                      <w:divBdr>
                        <w:top w:val="none" w:sz="0" w:space="0" w:color="auto"/>
                        <w:left w:val="none" w:sz="0" w:space="0" w:color="auto"/>
                        <w:bottom w:val="none" w:sz="0" w:space="0" w:color="auto"/>
                        <w:right w:val="none" w:sz="0" w:space="0" w:color="auto"/>
                      </w:divBdr>
                      <w:divsChild>
                        <w:div w:id="209723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779846">
              <w:marLeft w:val="0"/>
              <w:marRight w:val="0"/>
              <w:marTop w:val="0"/>
              <w:marBottom w:val="0"/>
              <w:divBdr>
                <w:top w:val="none" w:sz="0" w:space="0" w:color="auto"/>
                <w:left w:val="none" w:sz="0" w:space="0" w:color="auto"/>
                <w:bottom w:val="none" w:sz="0" w:space="0" w:color="auto"/>
                <w:right w:val="none" w:sz="0" w:space="0" w:color="auto"/>
              </w:divBdr>
              <w:divsChild>
                <w:div w:id="2067483244">
                  <w:marLeft w:val="0"/>
                  <w:marRight w:val="0"/>
                  <w:marTop w:val="0"/>
                  <w:marBottom w:val="0"/>
                  <w:divBdr>
                    <w:top w:val="none" w:sz="0" w:space="0" w:color="auto"/>
                    <w:left w:val="none" w:sz="0" w:space="0" w:color="auto"/>
                    <w:bottom w:val="none" w:sz="0" w:space="0" w:color="auto"/>
                    <w:right w:val="none" w:sz="0" w:space="0" w:color="auto"/>
                  </w:divBdr>
                </w:div>
                <w:div w:id="897276856">
                  <w:marLeft w:val="0"/>
                  <w:marRight w:val="0"/>
                  <w:marTop w:val="0"/>
                  <w:marBottom w:val="0"/>
                  <w:divBdr>
                    <w:top w:val="none" w:sz="0" w:space="0" w:color="auto"/>
                    <w:left w:val="none" w:sz="0" w:space="0" w:color="auto"/>
                    <w:bottom w:val="none" w:sz="0" w:space="0" w:color="auto"/>
                    <w:right w:val="none" w:sz="0" w:space="0" w:color="auto"/>
                  </w:divBdr>
                  <w:divsChild>
                    <w:div w:id="863901277">
                      <w:marLeft w:val="0"/>
                      <w:marRight w:val="0"/>
                      <w:marTop w:val="0"/>
                      <w:marBottom w:val="0"/>
                      <w:divBdr>
                        <w:top w:val="none" w:sz="0" w:space="0" w:color="auto"/>
                        <w:left w:val="none" w:sz="0" w:space="0" w:color="auto"/>
                        <w:bottom w:val="none" w:sz="0" w:space="0" w:color="auto"/>
                        <w:right w:val="none" w:sz="0" w:space="0" w:color="auto"/>
                      </w:divBdr>
                    </w:div>
                    <w:div w:id="1037588472">
                      <w:marLeft w:val="0"/>
                      <w:marRight w:val="0"/>
                      <w:marTop w:val="0"/>
                      <w:marBottom w:val="0"/>
                      <w:divBdr>
                        <w:top w:val="none" w:sz="0" w:space="0" w:color="auto"/>
                        <w:left w:val="none" w:sz="0" w:space="0" w:color="auto"/>
                        <w:bottom w:val="none" w:sz="0" w:space="0" w:color="auto"/>
                        <w:right w:val="none" w:sz="0" w:space="0" w:color="auto"/>
                      </w:divBdr>
                      <w:divsChild>
                        <w:div w:id="30766543">
                          <w:marLeft w:val="0"/>
                          <w:marRight w:val="0"/>
                          <w:marTop w:val="0"/>
                          <w:marBottom w:val="0"/>
                          <w:divBdr>
                            <w:top w:val="none" w:sz="0" w:space="0" w:color="auto"/>
                            <w:left w:val="none" w:sz="0" w:space="0" w:color="auto"/>
                            <w:bottom w:val="none" w:sz="0" w:space="0" w:color="auto"/>
                            <w:right w:val="none" w:sz="0" w:space="0" w:color="auto"/>
                          </w:divBdr>
                        </w:div>
                      </w:divsChild>
                    </w:div>
                    <w:div w:id="374624599">
                      <w:marLeft w:val="0"/>
                      <w:marRight w:val="0"/>
                      <w:marTop w:val="0"/>
                      <w:marBottom w:val="0"/>
                      <w:divBdr>
                        <w:top w:val="none" w:sz="0" w:space="0" w:color="auto"/>
                        <w:left w:val="none" w:sz="0" w:space="0" w:color="auto"/>
                        <w:bottom w:val="none" w:sz="0" w:space="0" w:color="auto"/>
                        <w:right w:val="none" w:sz="0" w:space="0" w:color="auto"/>
                      </w:divBdr>
                      <w:divsChild>
                        <w:div w:id="1620912712">
                          <w:marLeft w:val="0"/>
                          <w:marRight w:val="0"/>
                          <w:marTop w:val="0"/>
                          <w:marBottom w:val="0"/>
                          <w:divBdr>
                            <w:top w:val="none" w:sz="0" w:space="0" w:color="auto"/>
                            <w:left w:val="none" w:sz="0" w:space="0" w:color="auto"/>
                            <w:bottom w:val="none" w:sz="0" w:space="0" w:color="auto"/>
                            <w:right w:val="none" w:sz="0" w:space="0" w:color="auto"/>
                          </w:divBdr>
                        </w:div>
                      </w:divsChild>
                    </w:div>
                    <w:div w:id="407653590">
                      <w:marLeft w:val="0"/>
                      <w:marRight w:val="0"/>
                      <w:marTop w:val="0"/>
                      <w:marBottom w:val="0"/>
                      <w:divBdr>
                        <w:top w:val="none" w:sz="0" w:space="0" w:color="auto"/>
                        <w:left w:val="none" w:sz="0" w:space="0" w:color="auto"/>
                        <w:bottom w:val="none" w:sz="0" w:space="0" w:color="auto"/>
                        <w:right w:val="none" w:sz="0" w:space="0" w:color="auto"/>
                      </w:divBdr>
                      <w:divsChild>
                        <w:div w:id="131563192">
                          <w:marLeft w:val="0"/>
                          <w:marRight w:val="0"/>
                          <w:marTop w:val="0"/>
                          <w:marBottom w:val="0"/>
                          <w:divBdr>
                            <w:top w:val="none" w:sz="0" w:space="0" w:color="auto"/>
                            <w:left w:val="none" w:sz="0" w:space="0" w:color="auto"/>
                            <w:bottom w:val="none" w:sz="0" w:space="0" w:color="auto"/>
                            <w:right w:val="none" w:sz="0" w:space="0" w:color="auto"/>
                          </w:divBdr>
                        </w:div>
                      </w:divsChild>
                    </w:div>
                    <w:div w:id="1809469604">
                      <w:marLeft w:val="0"/>
                      <w:marRight w:val="0"/>
                      <w:marTop w:val="0"/>
                      <w:marBottom w:val="0"/>
                      <w:divBdr>
                        <w:top w:val="none" w:sz="0" w:space="0" w:color="auto"/>
                        <w:left w:val="none" w:sz="0" w:space="0" w:color="auto"/>
                        <w:bottom w:val="none" w:sz="0" w:space="0" w:color="auto"/>
                        <w:right w:val="none" w:sz="0" w:space="0" w:color="auto"/>
                      </w:divBdr>
                      <w:divsChild>
                        <w:div w:id="134377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50842">
                  <w:marLeft w:val="0"/>
                  <w:marRight w:val="0"/>
                  <w:marTop w:val="0"/>
                  <w:marBottom w:val="0"/>
                  <w:divBdr>
                    <w:top w:val="none" w:sz="0" w:space="0" w:color="auto"/>
                    <w:left w:val="none" w:sz="0" w:space="0" w:color="auto"/>
                    <w:bottom w:val="none" w:sz="0" w:space="0" w:color="auto"/>
                    <w:right w:val="none" w:sz="0" w:space="0" w:color="auto"/>
                  </w:divBdr>
                  <w:divsChild>
                    <w:div w:id="1105080802">
                      <w:marLeft w:val="0"/>
                      <w:marRight w:val="0"/>
                      <w:marTop w:val="0"/>
                      <w:marBottom w:val="0"/>
                      <w:divBdr>
                        <w:top w:val="none" w:sz="0" w:space="0" w:color="auto"/>
                        <w:left w:val="none" w:sz="0" w:space="0" w:color="auto"/>
                        <w:bottom w:val="none" w:sz="0" w:space="0" w:color="auto"/>
                        <w:right w:val="none" w:sz="0" w:space="0" w:color="auto"/>
                      </w:divBdr>
                    </w:div>
                    <w:div w:id="1690057813">
                      <w:marLeft w:val="0"/>
                      <w:marRight w:val="0"/>
                      <w:marTop w:val="0"/>
                      <w:marBottom w:val="0"/>
                      <w:divBdr>
                        <w:top w:val="none" w:sz="0" w:space="0" w:color="auto"/>
                        <w:left w:val="none" w:sz="0" w:space="0" w:color="auto"/>
                        <w:bottom w:val="none" w:sz="0" w:space="0" w:color="auto"/>
                        <w:right w:val="none" w:sz="0" w:space="0" w:color="auto"/>
                      </w:divBdr>
                      <w:divsChild>
                        <w:div w:id="1034114433">
                          <w:marLeft w:val="0"/>
                          <w:marRight w:val="0"/>
                          <w:marTop w:val="0"/>
                          <w:marBottom w:val="0"/>
                          <w:divBdr>
                            <w:top w:val="none" w:sz="0" w:space="0" w:color="auto"/>
                            <w:left w:val="none" w:sz="0" w:space="0" w:color="auto"/>
                            <w:bottom w:val="none" w:sz="0" w:space="0" w:color="auto"/>
                            <w:right w:val="none" w:sz="0" w:space="0" w:color="auto"/>
                          </w:divBdr>
                        </w:div>
                        <w:div w:id="1778910619">
                          <w:marLeft w:val="0"/>
                          <w:marRight w:val="0"/>
                          <w:marTop w:val="0"/>
                          <w:marBottom w:val="0"/>
                          <w:divBdr>
                            <w:top w:val="none" w:sz="0" w:space="0" w:color="auto"/>
                            <w:left w:val="none" w:sz="0" w:space="0" w:color="auto"/>
                            <w:bottom w:val="none" w:sz="0" w:space="0" w:color="auto"/>
                            <w:right w:val="none" w:sz="0" w:space="0" w:color="auto"/>
                          </w:divBdr>
                          <w:divsChild>
                            <w:div w:id="2132093304">
                              <w:marLeft w:val="0"/>
                              <w:marRight w:val="0"/>
                              <w:marTop w:val="0"/>
                              <w:marBottom w:val="0"/>
                              <w:divBdr>
                                <w:top w:val="none" w:sz="0" w:space="0" w:color="auto"/>
                                <w:left w:val="none" w:sz="0" w:space="0" w:color="auto"/>
                                <w:bottom w:val="none" w:sz="0" w:space="0" w:color="auto"/>
                                <w:right w:val="none" w:sz="0" w:space="0" w:color="auto"/>
                              </w:divBdr>
                              <w:divsChild>
                                <w:div w:id="145544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4815">
                          <w:marLeft w:val="0"/>
                          <w:marRight w:val="0"/>
                          <w:marTop w:val="0"/>
                          <w:marBottom w:val="0"/>
                          <w:divBdr>
                            <w:top w:val="none" w:sz="0" w:space="0" w:color="auto"/>
                            <w:left w:val="none" w:sz="0" w:space="0" w:color="auto"/>
                            <w:bottom w:val="none" w:sz="0" w:space="0" w:color="auto"/>
                            <w:right w:val="none" w:sz="0" w:space="0" w:color="auto"/>
                          </w:divBdr>
                          <w:divsChild>
                            <w:div w:id="475414282">
                              <w:marLeft w:val="0"/>
                              <w:marRight w:val="0"/>
                              <w:marTop w:val="0"/>
                              <w:marBottom w:val="0"/>
                              <w:divBdr>
                                <w:top w:val="none" w:sz="0" w:space="0" w:color="auto"/>
                                <w:left w:val="none" w:sz="0" w:space="0" w:color="auto"/>
                                <w:bottom w:val="none" w:sz="0" w:space="0" w:color="auto"/>
                                <w:right w:val="none" w:sz="0" w:space="0" w:color="auto"/>
                              </w:divBdr>
                              <w:divsChild>
                                <w:div w:id="13653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201066">
                          <w:marLeft w:val="0"/>
                          <w:marRight w:val="0"/>
                          <w:marTop w:val="0"/>
                          <w:marBottom w:val="0"/>
                          <w:divBdr>
                            <w:top w:val="none" w:sz="0" w:space="0" w:color="auto"/>
                            <w:left w:val="none" w:sz="0" w:space="0" w:color="auto"/>
                            <w:bottom w:val="none" w:sz="0" w:space="0" w:color="auto"/>
                            <w:right w:val="none" w:sz="0" w:space="0" w:color="auto"/>
                          </w:divBdr>
                          <w:divsChild>
                            <w:div w:id="1201549776">
                              <w:marLeft w:val="0"/>
                              <w:marRight w:val="0"/>
                              <w:marTop w:val="0"/>
                              <w:marBottom w:val="0"/>
                              <w:divBdr>
                                <w:top w:val="none" w:sz="0" w:space="0" w:color="auto"/>
                                <w:left w:val="none" w:sz="0" w:space="0" w:color="auto"/>
                                <w:bottom w:val="none" w:sz="0" w:space="0" w:color="auto"/>
                                <w:right w:val="none" w:sz="0" w:space="0" w:color="auto"/>
                              </w:divBdr>
                              <w:divsChild>
                                <w:div w:id="153723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626552">
                          <w:marLeft w:val="0"/>
                          <w:marRight w:val="0"/>
                          <w:marTop w:val="0"/>
                          <w:marBottom w:val="0"/>
                          <w:divBdr>
                            <w:top w:val="none" w:sz="0" w:space="0" w:color="auto"/>
                            <w:left w:val="none" w:sz="0" w:space="0" w:color="auto"/>
                            <w:bottom w:val="none" w:sz="0" w:space="0" w:color="auto"/>
                            <w:right w:val="none" w:sz="0" w:space="0" w:color="auto"/>
                          </w:divBdr>
                          <w:divsChild>
                            <w:div w:id="2899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3137">
                      <w:marLeft w:val="0"/>
                      <w:marRight w:val="0"/>
                      <w:marTop w:val="0"/>
                      <w:marBottom w:val="0"/>
                      <w:divBdr>
                        <w:top w:val="none" w:sz="0" w:space="0" w:color="auto"/>
                        <w:left w:val="none" w:sz="0" w:space="0" w:color="auto"/>
                        <w:bottom w:val="none" w:sz="0" w:space="0" w:color="auto"/>
                        <w:right w:val="none" w:sz="0" w:space="0" w:color="auto"/>
                      </w:divBdr>
                      <w:divsChild>
                        <w:div w:id="451365676">
                          <w:marLeft w:val="0"/>
                          <w:marRight w:val="0"/>
                          <w:marTop w:val="0"/>
                          <w:marBottom w:val="0"/>
                          <w:divBdr>
                            <w:top w:val="none" w:sz="0" w:space="0" w:color="auto"/>
                            <w:left w:val="none" w:sz="0" w:space="0" w:color="auto"/>
                            <w:bottom w:val="none" w:sz="0" w:space="0" w:color="auto"/>
                            <w:right w:val="none" w:sz="0" w:space="0" w:color="auto"/>
                          </w:divBdr>
                        </w:div>
                      </w:divsChild>
                    </w:div>
                    <w:div w:id="13654131">
                      <w:marLeft w:val="0"/>
                      <w:marRight w:val="0"/>
                      <w:marTop w:val="0"/>
                      <w:marBottom w:val="0"/>
                      <w:divBdr>
                        <w:top w:val="none" w:sz="0" w:space="0" w:color="auto"/>
                        <w:left w:val="none" w:sz="0" w:space="0" w:color="auto"/>
                        <w:bottom w:val="none" w:sz="0" w:space="0" w:color="auto"/>
                        <w:right w:val="none" w:sz="0" w:space="0" w:color="auto"/>
                      </w:divBdr>
                      <w:divsChild>
                        <w:div w:id="1422146487">
                          <w:marLeft w:val="0"/>
                          <w:marRight w:val="0"/>
                          <w:marTop w:val="0"/>
                          <w:marBottom w:val="0"/>
                          <w:divBdr>
                            <w:top w:val="none" w:sz="0" w:space="0" w:color="auto"/>
                            <w:left w:val="none" w:sz="0" w:space="0" w:color="auto"/>
                            <w:bottom w:val="none" w:sz="0" w:space="0" w:color="auto"/>
                            <w:right w:val="none" w:sz="0" w:space="0" w:color="auto"/>
                          </w:divBdr>
                        </w:div>
                      </w:divsChild>
                    </w:div>
                    <w:div w:id="2069913843">
                      <w:marLeft w:val="0"/>
                      <w:marRight w:val="0"/>
                      <w:marTop w:val="0"/>
                      <w:marBottom w:val="0"/>
                      <w:divBdr>
                        <w:top w:val="none" w:sz="0" w:space="0" w:color="auto"/>
                        <w:left w:val="none" w:sz="0" w:space="0" w:color="auto"/>
                        <w:bottom w:val="none" w:sz="0" w:space="0" w:color="auto"/>
                        <w:right w:val="none" w:sz="0" w:space="0" w:color="auto"/>
                      </w:divBdr>
                      <w:divsChild>
                        <w:div w:id="147741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7482">
                  <w:marLeft w:val="0"/>
                  <w:marRight w:val="0"/>
                  <w:marTop w:val="0"/>
                  <w:marBottom w:val="0"/>
                  <w:divBdr>
                    <w:top w:val="none" w:sz="0" w:space="0" w:color="auto"/>
                    <w:left w:val="none" w:sz="0" w:space="0" w:color="auto"/>
                    <w:bottom w:val="none" w:sz="0" w:space="0" w:color="auto"/>
                    <w:right w:val="none" w:sz="0" w:space="0" w:color="auto"/>
                  </w:divBdr>
                  <w:divsChild>
                    <w:div w:id="1237396601">
                      <w:marLeft w:val="0"/>
                      <w:marRight w:val="0"/>
                      <w:marTop w:val="0"/>
                      <w:marBottom w:val="0"/>
                      <w:divBdr>
                        <w:top w:val="none" w:sz="0" w:space="0" w:color="auto"/>
                        <w:left w:val="none" w:sz="0" w:space="0" w:color="auto"/>
                        <w:bottom w:val="none" w:sz="0" w:space="0" w:color="auto"/>
                        <w:right w:val="none" w:sz="0" w:space="0" w:color="auto"/>
                      </w:divBdr>
                    </w:div>
                    <w:div w:id="667055702">
                      <w:marLeft w:val="0"/>
                      <w:marRight w:val="0"/>
                      <w:marTop w:val="0"/>
                      <w:marBottom w:val="0"/>
                      <w:divBdr>
                        <w:top w:val="none" w:sz="0" w:space="0" w:color="auto"/>
                        <w:left w:val="none" w:sz="0" w:space="0" w:color="auto"/>
                        <w:bottom w:val="none" w:sz="0" w:space="0" w:color="auto"/>
                        <w:right w:val="none" w:sz="0" w:space="0" w:color="auto"/>
                      </w:divBdr>
                      <w:divsChild>
                        <w:div w:id="851722909">
                          <w:marLeft w:val="0"/>
                          <w:marRight w:val="0"/>
                          <w:marTop w:val="0"/>
                          <w:marBottom w:val="0"/>
                          <w:divBdr>
                            <w:top w:val="none" w:sz="0" w:space="0" w:color="auto"/>
                            <w:left w:val="none" w:sz="0" w:space="0" w:color="auto"/>
                            <w:bottom w:val="none" w:sz="0" w:space="0" w:color="auto"/>
                            <w:right w:val="none" w:sz="0" w:space="0" w:color="auto"/>
                          </w:divBdr>
                          <w:divsChild>
                            <w:div w:id="60229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78971">
                      <w:marLeft w:val="0"/>
                      <w:marRight w:val="0"/>
                      <w:marTop w:val="0"/>
                      <w:marBottom w:val="0"/>
                      <w:divBdr>
                        <w:top w:val="none" w:sz="0" w:space="0" w:color="auto"/>
                        <w:left w:val="none" w:sz="0" w:space="0" w:color="auto"/>
                        <w:bottom w:val="none" w:sz="0" w:space="0" w:color="auto"/>
                        <w:right w:val="none" w:sz="0" w:space="0" w:color="auto"/>
                      </w:divBdr>
                      <w:divsChild>
                        <w:div w:id="1094321840">
                          <w:marLeft w:val="0"/>
                          <w:marRight w:val="0"/>
                          <w:marTop w:val="0"/>
                          <w:marBottom w:val="0"/>
                          <w:divBdr>
                            <w:top w:val="none" w:sz="0" w:space="0" w:color="auto"/>
                            <w:left w:val="none" w:sz="0" w:space="0" w:color="auto"/>
                            <w:bottom w:val="none" w:sz="0" w:space="0" w:color="auto"/>
                            <w:right w:val="none" w:sz="0" w:space="0" w:color="auto"/>
                          </w:divBdr>
                          <w:divsChild>
                            <w:div w:id="170782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26129">
                      <w:marLeft w:val="0"/>
                      <w:marRight w:val="0"/>
                      <w:marTop w:val="0"/>
                      <w:marBottom w:val="0"/>
                      <w:divBdr>
                        <w:top w:val="none" w:sz="0" w:space="0" w:color="auto"/>
                        <w:left w:val="none" w:sz="0" w:space="0" w:color="auto"/>
                        <w:bottom w:val="none" w:sz="0" w:space="0" w:color="auto"/>
                        <w:right w:val="none" w:sz="0" w:space="0" w:color="auto"/>
                      </w:divBdr>
                      <w:divsChild>
                        <w:div w:id="1654144417">
                          <w:marLeft w:val="0"/>
                          <w:marRight w:val="0"/>
                          <w:marTop w:val="0"/>
                          <w:marBottom w:val="0"/>
                          <w:divBdr>
                            <w:top w:val="none" w:sz="0" w:space="0" w:color="auto"/>
                            <w:left w:val="none" w:sz="0" w:space="0" w:color="auto"/>
                            <w:bottom w:val="none" w:sz="0" w:space="0" w:color="auto"/>
                            <w:right w:val="none" w:sz="0" w:space="0" w:color="auto"/>
                          </w:divBdr>
                          <w:divsChild>
                            <w:div w:id="1772042062">
                              <w:marLeft w:val="0"/>
                              <w:marRight w:val="0"/>
                              <w:marTop w:val="0"/>
                              <w:marBottom w:val="0"/>
                              <w:divBdr>
                                <w:top w:val="none" w:sz="0" w:space="0" w:color="auto"/>
                                <w:left w:val="none" w:sz="0" w:space="0" w:color="auto"/>
                                <w:bottom w:val="none" w:sz="0" w:space="0" w:color="auto"/>
                                <w:right w:val="none" w:sz="0" w:space="0" w:color="auto"/>
                              </w:divBdr>
                            </w:div>
                            <w:div w:id="420028653">
                              <w:marLeft w:val="0"/>
                              <w:marRight w:val="0"/>
                              <w:marTop w:val="0"/>
                              <w:marBottom w:val="0"/>
                              <w:divBdr>
                                <w:top w:val="none" w:sz="0" w:space="0" w:color="auto"/>
                                <w:left w:val="none" w:sz="0" w:space="0" w:color="auto"/>
                                <w:bottom w:val="none" w:sz="0" w:space="0" w:color="auto"/>
                                <w:right w:val="none" w:sz="0" w:space="0" w:color="auto"/>
                              </w:divBdr>
                              <w:divsChild>
                                <w:div w:id="1096055931">
                                  <w:marLeft w:val="0"/>
                                  <w:marRight w:val="0"/>
                                  <w:marTop w:val="0"/>
                                  <w:marBottom w:val="0"/>
                                  <w:divBdr>
                                    <w:top w:val="none" w:sz="0" w:space="0" w:color="auto"/>
                                    <w:left w:val="none" w:sz="0" w:space="0" w:color="auto"/>
                                    <w:bottom w:val="none" w:sz="0" w:space="0" w:color="auto"/>
                                    <w:right w:val="none" w:sz="0" w:space="0" w:color="auto"/>
                                  </w:divBdr>
                                </w:div>
                              </w:divsChild>
                            </w:div>
                            <w:div w:id="315690813">
                              <w:marLeft w:val="0"/>
                              <w:marRight w:val="0"/>
                              <w:marTop w:val="0"/>
                              <w:marBottom w:val="0"/>
                              <w:divBdr>
                                <w:top w:val="none" w:sz="0" w:space="0" w:color="auto"/>
                                <w:left w:val="none" w:sz="0" w:space="0" w:color="auto"/>
                                <w:bottom w:val="none" w:sz="0" w:space="0" w:color="auto"/>
                                <w:right w:val="none" w:sz="0" w:space="0" w:color="auto"/>
                              </w:divBdr>
                              <w:divsChild>
                                <w:div w:id="1194806451">
                                  <w:marLeft w:val="0"/>
                                  <w:marRight w:val="0"/>
                                  <w:marTop w:val="0"/>
                                  <w:marBottom w:val="0"/>
                                  <w:divBdr>
                                    <w:top w:val="none" w:sz="0" w:space="0" w:color="auto"/>
                                    <w:left w:val="none" w:sz="0" w:space="0" w:color="auto"/>
                                    <w:bottom w:val="none" w:sz="0" w:space="0" w:color="auto"/>
                                    <w:right w:val="none" w:sz="0" w:space="0" w:color="auto"/>
                                  </w:divBdr>
                                </w:div>
                              </w:divsChild>
                            </w:div>
                            <w:div w:id="808741394">
                              <w:marLeft w:val="0"/>
                              <w:marRight w:val="0"/>
                              <w:marTop w:val="0"/>
                              <w:marBottom w:val="0"/>
                              <w:divBdr>
                                <w:top w:val="none" w:sz="0" w:space="0" w:color="auto"/>
                                <w:left w:val="none" w:sz="0" w:space="0" w:color="auto"/>
                                <w:bottom w:val="none" w:sz="0" w:space="0" w:color="auto"/>
                                <w:right w:val="none" w:sz="0" w:space="0" w:color="auto"/>
                              </w:divBdr>
                              <w:divsChild>
                                <w:div w:id="74245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2264">
                      <w:marLeft w:val="0"/>
                      <w:marRight w:val="0"/>
                      <w:marTop w:val="0"/>
                      <w:marBottom w:val="0"/>
                      <w:divBdr>
                        <w:top w:val="none" w:sz="0" w:space="0" w:color="auto"/>
                        <w:left w:val="none" w:sz="0" w:space="0" w:color="auto"/>
                        <w:bottom w:val="none" w:sz="0" w:space="0" w:color="auto"/>
                        <w:right w:val="none" w:sz="0" w:space="0" w:color="auto"/>
                      </w:divBdr>
                      <w:divsChild>
                        <w:div w:id="2054035040">
                          <w:marLeft w:val="0"/>
                          <w:marRight w:val="0"/>
                          <w:marTop w:val="0"/>
                          <w:marBottom w:val="0"/>
                          <w:divBdr>
                            <w:top w:val="none" w:sz="0" w:space="0" w:color="auto"/>
                            <w:left w:val="none" w:sz="0" w:space="0" w:color="auto"/>
                            <w:bottom w:val="none" w:sz="0" w:space="0" w:color="auto"/>
                            <w:right w:val="none" w:sz="0" w:space="0" w:color="auto"/>
                          </w:divBdr>
                          <w:divsChild>
                            <w:div w:id="15732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3010">
                      <w:marLeft w:val="0"/>
                      <w:marRight w:val="0"/>
                      <w:marTop w:val="0"/>
                      <w:marBottom w:val="0"/>
                      <w:divBdr>
                        <w:top w:val="none" w:sz="0" w:space="0" w:color="auto"/>
                        <w:left w:val="none" w:sz="0" w:space="0" w:color="auto"/>
                        <w:bottom w:val="none" w:sz="0" w:space="0" w:color="auto"/>
                        <w:right w:val="none" w:sz="0" w:space="0" w:color="auto"/>
                      </w:divBdr>
                      <w:divsChild>
                        <w:div w:id="139617036">
                          <w:marLeft w:val="0"/>
                          <w:marRight w:val="0"/>
                          <w:marTop w:val="0"/>
                          <w:marBottom w:val="0"/>
                          <w:divBdr>
                            <w:top w:val="none" w:sz="0" w:space="0" w:color="auto"/>
                            <w:left w:val="none" w:sz="0" w:space="0" w:color="auto"/>
                            <w:bottom w:val="none" w:sz="0" w:space="0" w:color="auto"/>
                            <w:right w:val="none" w:sz="0" w:space="0" w:color="auto"/>
                          </w:divBdr>
                          <w:divsChild>
                            <w:div w:id="49604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401462">
              <w:marLeft w:val="0"/>
              <w:marRight w:val="0"/>
              <w:marTop w:val="0"/>
              <w:marBottom w:val="0"/>
              <w:divBdr>
                <w:top w:val="none" w:sz="0" w:space="0" w:color="auto"/>
                <w:left w:val="none" w:sz="0" w:space="0" w:color="auto"/>
                <w:bottom w:val="none" w:sz="0" w:space="0" w:color="auto"/>
                <w:right w:val="none" w:sz="0" w:space="0" w:color="auto"/>
              </w:divBdr>
              <w:divsChild>
                <w:div w:id="1040790319">
                  <w:marLeft w:val="0"/>
                  <w:marRight w:val="0"/>
                  <w:marTop w:val="0"/>
                  <w:marBottom w:val="0"/>
                  <w:divBdr>
                    <w:top w:val="none" w:sz="0" w:space="0" w:color="auto"/>
                    <w:left w:val="none" w:sz="0" w:space="0" w:color="auto"/>
                    <w:bottom w:val="none" w:sz="0" w:space="0" w:color="auto"/>
                    <w:right w:val="none" w:sz="0" w:space="0" w:color="auto"/>
                  </w:divBdr>
                </w:div>
                <w:div w:id="135807166">
                  <w:marLeft w:val="0"/>
                  <w:marRight w:val="0"/>
                  <w:marTop w:val="0"/>
                  <w:marBottom w:val="0"/>
                  <w:divBdr>
                    <w:top w:val="none" w:sz="0" w:space="0" w:color="auto"/>
                    <w:left w:val="none" w:sz="0" w:space="0" w:color="auto"/>
                    <w:bottom w:val="none" w:sz="0" w:space="0" w:color="auto"/>
                    <w:right w:val="none" w:sz="0" w:space="0" w:color="auto"/>
                  </w:divBdr>
                  <w:divsChild>
                    <w:div w:id="720207564">
                      <w:marLeft w:val="0"/>
                      <w:marRight w:val="0"/>
                      <w:marTop w:val="0"/>
                      <w:marBottom w:val="0"/>
                      <w:divBdr>
                        <w:top w:val="none" w:sz="0" w:space="0" w:color="auto"/>
                        <w:left w:val="none" w:sz="0" w:space="0" w:color="auto"/>
                        <w:bottom w:val="none" w:sz="0" w:space="0" w:color="auto"/>
                        <w:right w:val="none" w:sz="0" w:space="0" w:color="auto"/>
                      </w:divBdr>
                    </w:div>
                    <w:div w:id="804007653">
                      <w:marLeft w:val="0"/>
                      <w:marRight w:val="0"/>
                      <w:marTop w:val="0"/>
                      <w:marBottom w:val="0"/>
                      <w:divBdr>
                        <w:top w:val="none" w:sz="0" w:space="0" w:color="auto"/>
                        <w:left w:val="none" w:sz="0" w:space="0" w:color="auto"/>
                        <w:bottom w:val="none" w:sz="0" w:space="0" w:color="auto"/>
                        <w:right w:val="none" w:sz="0" w:space="0" w:color="auto"/>
                      </w:divBdr>
                      <w:divsChild>
                        <w:div w:id="115565172">
                          <w:marLeft w:val="0"/>
                          <w:marRight w:val="0"/>
                          <w:marTop w:val="0"/>
                          <w:marBottom w:val="0"/>
                          <w:divBdr>
                            <w:top w:val="none" w:sz="0" w:space="0" w:color="auto"/>
                            <w:left w:val="none" w:sz="0" w:space="0" w:color="auto"/>
                            <w:bottom w:val="none" w:sz="0" w:space="0" w:color="auto"/>
                            <w:right w:val="none" w:sz="0" w:space="0" w:color="auto"/>
                          </w:divBdr>
                        </w:div>
                      </w:divsChild>
                    </w:div>
                    <w:div w:id="1878349079">
                      <w:marLeft w:val="0"/>
                      <w:marRight w:val="0"/>
                      <w:marTop w:val="0"/>
                      <w:marBottom w:val="0"/>
                      <w:divBdr>
                        <w:top w:val="none" w:sz="0" w:space="0" w:color="auto"/>
                        <w:left w:val="none" w:sz="0" w:space="0" w:color="auto"/>
                        <w:bottom w:val="none" w:sz="0" w:space="0" w:color="auto"/>
                        <w:right w:val="none" w:sz="0" w:space="0" w:color="auto"/>
                      </w:divBdr>
                      <w:divsChild>
                        <w:div w:id="659384460">
                          <w:marLeft w:val="0"/>
                          <w:marRight w:val="0"/>
                          <w:marTop w:val="0"/>
                          <w:marBottom w:val="0"/>
                          <w:divBdr>
                            <w:top w:val="none" w:sz="0" w:space="0" w:color="auto"/>
                            <w:left w:val="none" w:sz="0" w:space="0" w:color="auto"/>
                            <w:bottom w:val="none" w:sz="0" w:space="0" w:color="auto"/>
                            <w:right w:val="none" w:sz="0" w:space="0" w:color="auto"/>
                          </w:divBdr>
                        </w:div>
                      </w:divsChild>
                    </w:div>
                    <w:div w:id="1742219610">
                      <w:marLeft w:val="0"/>
                      <w:marRight w:val="0"/>
                      <w:marTop w:val="0"/>
                      <w:marBottom w:val="0"/>
                      <w:divBdr>
                        <w:top w:val="none" w:sz="0" w:space="0" w:color="auto"/>
                        <w:left w:val="none" w:sz="0" w:space="0" w:color="auto"/>
                        <w:bottom w:val="none" w:sz="0" w:space="0" w:color="auto"/>
                        <w:right w:val="none" w:sz="0" w:space="0" w:color="auto"/>
                      </w:divBdr>
                      <w:divsChild>
                        <w:div w:id="19991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3501">
                  <w:marLeft w:val="0"/>
                  <w:marRight w:val="0"/>
                  <w:marTop w:val="0"/>
                  <w:marBottom w:val="0"/>
                  <w:divBdr>
                    <w:top w:val="none" w:sz="0" w:space="0" w:color="auto"/>
                    <w:left w:val="none" w:sz="0" w:space="0" w:color="auto"/>
                    <w:bottom w:val="none" w:sz="0" w:space="0" w:color="auto"/>
                    <w:right w:val="none" w:sz="0" w:space="0" w:color="auto"/>
                  </w:divBdr>
                  <w:divsChild>
                    <w:div w:id="1206525186">
                      <w:marLeft w:val="0"/>
                      <w:marRight w:val="0"/>
                      <w:marTop w:val="0"/>
                      <w:marBottom w:val="0"/>
                      <w:divBdr>
                        <w:top w:val="none" w:sz="0" w:space="0" w:color="auto"/>
                        <w:left w:val="none" w:sz="0" w:space="0" w:color="auto"/>
                        <w:bottom w:val="none" w:sz="0" w:space="0" w:color="auto"/>
                        <w:right w:val="none" w:sz="0" w:space="0" w:color="auto"/>
                      </w:divBdr>
                    </w:div>
                    <w:div w:id="1940329699">
                      <w:marLeft w:val="0"/>
                      <w:marRight w:val="0"/>
                      <w:marTop w:val="0"/>
                      <w:marBottom w:val="0"/>
                      <w:divBdr>
                        <w:top w:val="none" w:sz="0" w:space="0" w:color="auto"/>
                        <w:left w:val="none" w:sz="0" w:space="0" w:color="auto"/>
                        <w:bottom w:val="none" w:sz="0" w:space="0" w:color="auto"/>
                        <w:right w:val="none" w:sz="0" w:space="0" w:color="auto"/>
                      </w:divBdr>
                      <w:divsChild>
                        <w:div w:id="1524519451">
                          <w:marLeft w:val="0"/>
                          <w:marRight w:val="0"/>
                          <w:marTop w:val="0"/>
                          <w:marBottom w:val="0"/>
                          <w:divBdr>
                            <w:top w:val="none" w:sz="0" w:space="0" w:color="auto"/>
                            <w:left w:val="none" w:sz="0" w:space="0" w:color="auto"/>
                            <w:bottom w:val="none" w:sz="0" w:space="0" w:color="auto"/>
                            <w:right w:val="none" w:sz="0" w:space="0" w:color="auto"/>
                          </w:divBdr>
                        </w:div>
                      </w:divsChild>
                    </w:div>
                    <w:div w:id="267008502">
                      <w:marLeft w:val="0"/>
                      <w:marRight w:val="0"/>
                      <w:marTop w:val="0"/>
                      <w:marBottom w:val="0"/>
                      <w:divBdr>
                        <w:top w:val="none" w:sz="0" w:space="0" w:color="auto"/>
                        <w:left w:val="none" w:sz="0" w:space="0" w:color="auto"/>
                        <w:bottom w:val="none" w:sz="0" w:space="0" w:color="auto"/>
                        <w:right w:val="none" w:sz="0" w:space="0" w:color="auto"/>
                      </w:divBdr>
                      <w:divsChild>
                        <w:div w:id="1372922279">
                          <w:marLeft w:val="0"/>
                          <w:marRight w:val="0"/>
                          <w:marTop w:val="0"/>
                          <w:marBottom w:val="0"/>
                          <w:divBdr>
                            <w:top w:val="none" w:sz="0" w:space="0" w:color="auto"/>
                            <w:left w:val="none" w:sz="0" w:space="0" w:color="auto"/>
                            <w:bottom w:val="none" w:sz="0" w:space="0" w:color="auto"/>
                            <w:right w:val="none" w:sz="0" w:space="0" w:color="auto"/>
                          </w:divBdr>
                        </w:div>
                      </w:divsChild>
                    </w:div>
                    <w:div w:id="924608534">
                      <w:marLeft w:val="0"/>
                      <w:marRight w:val="0"/>
                      <w:marTop w:val="0"/>
                      <w:marBottom w:val="0"/>
                      <w:divBdr>
                        <w:top w:val="none" w:sz="0" w:space="0" w:color="auto"/>
                        <w:left w:val="none" w:sz="0" w:space="0" w:color="auto"/>
                        <w:bottom w:val="none" w:sz="0" w:space="0" w:color="auto"/>
                        <w:right w:val="none" w:sz="0" w:space="0" w:color="auto"/>
                      </w:divBdr>
                      <w:divsChild>
                        <w:div w:id="874393128">
                          <w:marLeft w:val="0"/>
                          <w:marRight w:val="0"/>
                          <w:marTop w:val="0"/>
                          <w:marBottom w:val="0"/>
                          <w:divBdr>
                            <w:top w:val="none" w:sz="0" w:space="0" w:color="auto"/>
                            <w:left w:val="none" w:sz="0" w:space="0" w:color="auto"/>
                            <w:bottom w:val="none" w:sz="0" w:space="0" w:color="auto"/>
                            <w:right w:val="none" w:sz="0" w:space="0" w:color="auto"/>
                          </w:divBdr>
                        </w:div>
                      </w:divsChild>
                    </w:div>
                    <w:div w:id="696320657">
                      <w:marLeft w:val="0"/>
                      <w:marRight w:val="0"/>
                      <w:marTop w:val="0"/>
                      <w:marBottom w:val="0"/>
                      <w:divBdr>
                        <w:top w:val="none" w:sz="0" w:space="0" w:color="auto"/>
                        <w:left w:val="none" w:sz="0" w:space="0" w:color="auto"/>
                        <w:bottom w:val="none" w:sz="0" w:space="0" w:color="auto"/>
                        <w:right w:val="none" w:sz="0" w:space="0" w:color="auto"/>
                      </w:divBdr>
                      <w:divsChild>
                        <w:div w:id="97583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741182">
              <w:marLeft w:val="0"/>
              <w:marRight w:val="0"/>
              <w:marTop w:val="0"/>
              <w:marBottom w:val="0"/>
              <w:divBdr>
                <w:top w:val="none" w:sz="0" w:space="0" w:color="auto"/>
                <w:left w:val="none" w:sz="0" w:space="0" w:color="auto"/>
                <w:bottom w:val="none" w:sz="0" w:space="0" w:color="auto"/>
                <w:right w:val="none" w:sz="0" w:space="0" w:color="auto"/>
              </w:divBdr>
              <w:divsChild>
                <w:div w:id="329911974">
                  <w:marLeft w:val="0"/>
                  <w:marRight w:val="0"/>
                  <w:marTop w:val="0"/>
                  <w:marBottom w:val="0"/>
                  <w:divBdr>
                    <w:top w:val="none" w:sz="0" w:space="0" w:color="auto"/>
                    <w:left w:val="none" w:sz="0" w:space="0" w:color="auto"/>
                    <w:bottom w:val="none" w:sz="0" w:space="0" w:color="auto"/>
                    <w:right w:val="none" w:sz="0" w:space="0" w:color="auto"/>
                  </w:divBdr>
                </w:div>
                <w:div w:id="255139395">
                  <w:marLeft w:val="0"/>
                  <w:marRight w:val="0"/>
                  <w:marTop w:val="0"/>
                  <w:marBottom w:val="0"/>
                  <w:divBdr>
                    <w:top w:val="none" w:sz="0" w:space="0" w:color="auto"/>
                    <w:left w:val="none" w:sz="0" w:space="0" w:color="auto"/>
                    <w:bottom w:val="none" w:sz="0" w:space="0" w:color="auto"/>
                    <w:right w:val="none" w:sz="0" w:space="0" w:color="auto"/>
                  </w:divBdr>
                  <w:divsChild>
                    <w:div w:id="112407486">
                      <w:marLeft w:val="0"/>
                      <w:marRight w:val="0"/>
                      <w:marTop w:val="0"/>
                      <w:marBottom w:val="0"/>
                      <w:divBdr>
                        <w:top w:val="none" w:sz="0" w:space="0" w:color="auto"/>
                        <w:left w:val="none" w:sz="0" w:space="0" w:color="auto"/>
                        <w:bottom w:val="none" w:sz="0" w:space="0" w:color="auto"/>
                        <w:right w:val="none" w:sz="0" w:space="0" w:color="auto"/>
                      </w:divBdr>
                    </w:div>
                    <w:div w:id="1214001262">
                      <w:marLeft w:val="0"/>
                      <w:marRight w:val="0"/>
                      <w:marTop w:val="0"/>
                      <w:marBottom w:val="0"/>
                      <w:divBdr>
                        <w:top w:val="none" w:sz="0" w:space="0" w:color="auto"/>
                        <w:left w:val="none" w:sz="0" w:space="0" w:color="auto"/>
                        <w:bottom w:val="none" w:sz="0" w:space="0" w:color="auto"/>
                        <w:right w:val="none" w:sz="0" w:space="0" w:color="auto"/>
                      </w:divBdr>
                      <w:divsChild>
                        <w:div w:id="253711054">
                          <w:marLeft w:val="0"/>
                          <w:marRight w:val="0"/>
                          <w:marTop w:val="0"/>
                          <w:marBottom w:val="0"/>
                          <w:divBdr>
                            <w:top w:val="none" w:sz="0" w:space="0" w:color="auto"/>
                            <w:left w:val="none" w:sz="0" w:space="0" w:color="auto"/>
                            <w:bottom w:val="none" w:sz="0" w:space="0" w:color="auto"/>
                            <w:right w:val="none" w:sz="0" w:space="0" w:color="auto"/>
                          </w:divBdr>
                        </w:div>
                      </w:divsChild>
                    </w:div>
                    <w:div w:id="374962971">
                      <w:marLeft w:val="0"/>
                      <w:marRight w:val="0"/>
                      <w:marTop w:val="0"/>
                      <w:marBottom w:val="0"/>
                      <w:divBdr>
                        <w:top w:val="none" w:sz="0" w:space="0" w:color="auto"/>
                        <w:left w:val="none" w:sz="0" w:space="0" w:color="auto"/>
                        <w:bottom w:val="none" w:sz="0" w:space="0" w:color="auto"/>
                        <w:right w:val="none" w:sz="0" w:space="0" w:color="auto"/>
                      </w:divBdr>
                      <w:divsChild>
                        <w:div w:id="24641569">
                          <w:marLeft w:val="0"/>
                          <w:marRight w:val="0"/>
                          <w:marTop w:val="0"/>
                          <w:marBottom w:val="0"/>
                          <w:divBdr>
                            <w:top w:val="none" w:sz="0" w:space="0" w:color="auto"/>
                            <w:left w:val="none" w:sz="0" w:space="0" w:color="auto"/>
                            <w:bottom w:val="none" w:sz="0" w:space="0" w:color="auto"/>
                            <w:right w:val="none" w:sz="0" w:space="0" w:color="auto"/>
                          </w:divBdr>
                        </w:div>
                        <w:div w:id="325669212">
                          <w:marLeft w:val="0"/>
                          <w:marRight w:val="0"/>
                          <w:marTop w:val="0"/>
                          <w:marBottom w:val="0"/>
                          <w:divBdr>
                            <w:top w:val="none" w:sz="0" w:space="0" w:color="auto"/>
                            <w:left w:val="none" w:sz="0" w:space="0" w:color="auto"/>
                            <w:bottom w:val="none" w:sz="0" w:space="0" w:color="auto"/>
                            <w:right w:val="none" w:sz="0" w:space="0" w:color="auto"/>
                          </w:divBdr>
                          <w:divsChild>
                            <w:div w:id="302008612">
                              <w:marLeft w:val="0"/>
                              <w:marRight w:val="0"/>
                              <w:marTop w:val="0"/>
                              <w:marBottom w:val="0"/>
                              <w:divBdr>
                                <w:top w:val="none" w:sz="0" w:space="0" w:color="auto"/>
                                <w:left w:val="none" w:sz="0" w:space="0" w:color="auto"/>
                                <w:bottom w:val="none" w:sz="0" w:space="0" w:color="auto"/>
                                <w:right w:val="none" w:sz="0" w:space="0" w:color="auto"/>
                              </w:divBdr>
                              <w:divsChild>
                                <w:div w:id="179578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004075">
                          <w:marLeft w:val="0"/>
                          <w:marRight w:val="0"/>
                          <w:marTop w:val="0"/>
                          <w:marBottom w:val="0"/>
                          <w:divBdr>
                            <w:top w:val="none" w:sz="0" w:space="0" w:color="auto"/>
                            <w:left w:val="none" w:sz="0" w:space="0" w:color="auto"/>
                            <w:bottom w:val="none" w:sz="0" w:space="0" w:color="auto"/>
                            <w:right w:val="none" w:sz="0" w:space="0" w:color="auto"/>
                          </w:divBdr>
                          <w:divsChild>
                            <w:div w:id="1433163890">
                              <w:marLeft w:val="0"/>
                              <w:marRight w:val="0"/>
                              <w:marTop w:val="0"/>
                              <w:marBottom w:val="0"/>
                              <w:divBdr>
                                <w:top w:val="none" w:sz="0" w:space="0" w:color="auto"/>
                                <w:left w:val="none" w:sz="0" w:space="0" w:color="auto"/>
                                <w:bottom w:val="none" w:sz="0" w:space="0" w:color="auto"/>
                                <w:right w:val="none" w:sz="0" w:space="0" w:color="auto"/>
                              </w:divBdr>
                              <w:divsChild>
                                <w:div w:id="145486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209253">
                          <w:marLeft w:val="0"/>
                          <w:marRight w:val="0"/>
                          <w:marTop w:val="0"/>
                          <w:marBottom w:val="0"/>
                          <w:divBdr>
                            <w:top w:val="none" w:sz="0" w:space="0" w:color="auto"/>
                            <w:left w:val="none" w:sz="0" w:space="0" w:color="auto"/>
                            <w:bottom w:val="none" w:sz="0" w:space="0" w:color="auto"/>
                            <w:right w:val="none" w:sz="0" w:space="0" w:color="auto"/>
                          </w:divBdr>
                          <w:divsChild>
                            <w:div w:id="148207448">
                              <w:marLeft w:val="0"/>
                              <w:marRight w:val="0"/>
                              <w:marTop w:val="0"/>
                              <w:marBottom w:val="0"/>
                              <w:divBdr>
                                <w:top w:val="none" w:sz="0" w:space="0" w:color="auto"/>
                                <w:left w:val="none" w:sz="0" w:space="0" w:color="auto"/>
                                <w:bottom w:val="none" w:sz="0" w:space="0" w:color="auto"/>
                                <w:right w:val="none" w:sz="0" w:space="0" w:color="auto"/>
                              </w:divBdr>
                              <w:divsChild>
                                <w:div w:id="13480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441827">
                      <w:marLeft w:val="0"/>
                      <w:marRight w:val="0"/>
                      <w:marTop w:val="0"/>
                      <w:marBottom w:val="0"/>
                      <w:divBdr>
                        <w:top w:val="none" w:sz="0" w:space="0" w:color="auto"/>
                        <w:left w:val="none" w:sz="0" w:space="0" w:color="auto"/>
                        <w:bottom w:val="none" w:sz="0" w:space="0" w:color="auto"/>
                        <w:right w:val="none" w:sz="0" w:space="0" w:color="auto"/>
                      </w:divBdr>
                      <w:divsChild>
                        <w:div w:id="1497913052">
                          <w:marLeft w:val="0"/>
                          <w:marRight w:val="0"/>
                          <w:marTop w:val="0"/>
                          <w:marBottom w:val="0"/>
                          <w:divBdr>
                            <w:top w:val="none" w:sz="0" w:space="0" w:color="auto"/>
                            <w:left w:val="none" w:sz="0" w:space="0" w:color="auto"/>
                            <w:bottom w:val="none" w:sz="0" w:space="0" w:color="auto"/>
                            <w:right w:val="none" w:sz="0" w:space="0" w:color="auto"/>
                          </w:divBdr>
                        </w:div>
                        <w:div w:id="820996903">
                          <w:marLeft w:val="0"/>
                          <w:marRight w:val="0"/>
                          <w:marTop w:val="0"/>
                          <w:marBottom w:val="0"/>
                          <w:divBdr>
                            <w:top w:val="none" w:sz="0" w:space="0" w:color="auto"/>
                            <w:left w:val="none" w:sz="0" w:space="0" w:color="auto"/>
                            <w:bottom w:val="none" w:sz="0" w:space="0" w:color="auto"/>
                            <w:right w:val="none" w:sz="0" w:space="0" w:color="auto"/>
                          </w:divBdr>
                          <w:divsChild>
                            <w:div w:id="1073431771">
                              <w:marLeft w:val="0"/>
                              <w:marRight w:val="0"/>
                              <w:marTop w:val="0"/>
                              <w:marBottom w:val="0"/>
                              <w:divBdr>
                                <w:top w:val="none" w:sz="0" w:space="0" w:color="auto"/>
                                <w:left w:val="none" w:sz="0" w:space="0" w:color="auto"/>
                                <w:bottom w:val="none" w:sz="0" w:space="0" w:color="auto"/>
                                <w:right w:val="none" w:sz="0" w:space="0" w:color="auto"/>
                              </w:divBdr>
                              <w:divsChild>
                                <w:div w:id="134397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59584">
                          <w:marLeft w:val="0"/>
                          <w:marRight w:val="0"/>
                          <w:marTop w:val="0"/>
                          <w:marBottom w:val="0"/>
                          <w:divBdr>
                            <w:top w:val="none" w:sz="0" w:space="0" w:color="auto"/>
                            <w:left w:val="none" w:sz="0" w:space="0" w:color="auto"/>
                            <w:bottom w:val="none" w:sz="0" w:space="0" w:color="auto"/>
                            <w:right w:val="none" w:sz="0" w:space="0" w:color="auto"/>
                          </w:divBdr>
                          <w:divsChild>
                            <w:div w:id="1239485479">
                              <w:marLeft w:val="0"/>
                              <w:marRight w:val="0"/>
                              <w:marTop w:val="0"/>
                              <w:marBottom w:val="0"/>
                              <w:divBdr>
                                <w:top w:val="none" w:sz="0" w:space="0" w:color="auto"/>
                                <w:left w:val="none" w:sz="0" w:space="0" w:color="auto"/>
                                <w:bottom w:val="none" w:sz="0" w:space="0" w:color="auto"/>
                                <w:right w:val="none" w:sz="0" w:space="0" w:color="auto"/>
                              </w:divBdr>
                              <w:divsChild>
                                <w:div w:id="177585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3166">
                          <w:marLeft w:val="0"/>
                          <w:marRight w:val="0"/>
                          <w:marTop w:val="0"/>
                          <w:marBottom w:val="0"/>
                          <w:divBdr>
                            <w:top w:val="none" w:sz="0" w:space="0" w:color="auto"/>
                            <w:left w:val="none" w:sz="0" w:space="0" w:color="auto"/>
                            <w:bottom w:val="none" w:sz="0" w:space="0" w:color="auto"/>
                            <w:right w:val="none" w:sz="0" w:space="0" w:color="auto"/>
                          </w:divBdr>
                          <w:divsChild>
                            <w:div w:id="1481264997">
                              <w:marLeft w:val="0"/>
                              <w:marRight w:val="0"/>
                              <w:marTop w:val="0"/>
                              <w:marBottom w:val="0"/>
                              <w:divBdr>
                                <w:top w:val="none" w:sz="0" w:space="0" w:color="auto"/>
                                <w:left w:val="none" w:sz="0" w:space="0" w:color="auto"/>
                                <w:bottom w:val="none" w:sz="0" w:space="0" w:color="auto"/>
                                <w:right w:val="none" w:sz="0" w:space="0" w:color="auto"/>
                              </w:divBdr>
                              <w:divsChild>
                                <w:div w:id="104930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18530">
                      <w:marLeft w:val="0"/>
                      <w:marRight w:val="0"/>
                      <w:marTop w:val="0"/>
                      <w:marBottom w:val="0"/>
                      <w:divBdr>
                        <w:top w:val="none" w:sz="0" w:space="0" w:color="auto"/>
                        <w:left w:val="none" w:sz="0" w:space="0" w:color="auto"/>
                        <w:bottom w:val="none" w:sz="0" w:space="0" w:color="auto"/>
                        <w:right w:val="none" w:sz="0" w:space="0" w:color="auto"/>
                      </w:divBdr>
                      <w:divsChild>
                        <w:div w:id="1462386535">
                          <w:marLeft w:val="0"/>
                          <w:marRight w:val="0"/>
                          <w:marTop w:val="0"/>
                          <w:marBottom w:val="0"/>
                          <w:divBdr>
                            <w:top w:val="none" w:sz="0" w:space="0" w:color="auto"/>
                            <w:left w:val="none" w:sz="0" w:space="0" w:color="auto"/>
                            <w:bottom w:val="none" w:sz="0" w:space="0" w:color="auto"/>
                            <w:right w:val="none" w:sz="0" w:space="0" w:color="auto"/>
                          </w:divBdr>
                        </w:div>
                      </w:divsChild>
                    </w:div>
                    <w:div w:id="1362778481">
                      <w:marLeft w:val="0"/>
                      <w:marRight w:val="0"/>
                      <w:marTop w:val="0"/>
                      <w:marBottom w:val="0"/>
                      <w:divBdr>
                        <w:top w:val="none" w:sz="0" w:space="0" w:color="auto"/>
                        <w:left w:val="none" w:sz="0" w:space="0" w:color="auto"/>
                        <w:bottom w:val="none" w:sz="0" w:space="0" w:color="auto"/>
                        <w:right w:val="none" w:sz="0" w:space="0" w:color="auto"/>
                      </w:divBdr>
                      <w:divsChild>
                        <w:div w:id="210923917">
                          <w:marLeft w:val="0"/>
                          <w:marRight w:val="0"/>
                          <w:marTop w:val="0"/>
                          <w:marBottom w:val="0"/>
                          <w:divBdr>
                            <w:top w:val="none" w:sz="0" w:space="0" w:color="auto"/>
                            <w:left w:val="none" w:sz="0" w:space="0" w:color="auto"/>
                            <w:bottom w:val="none" w:sz="0" w:space="0" w:color="auto"/>
                            <w:right w:val="none" w:sz="0" w:space="0" w:color="auto"/>
                          </w:divBdr>
                        </w:div>
                      </w:divsChild>
                    </w:div>
                    <w:div w:id="788553198">
                      <w:marLeft w:val="0"/>
                      <w:marRight w:val="0"/>
                      <w:marTop w:val="0"/>
                      <w:marBottom w:val="0"/>
                      <w:divBdr>
                        <w:top w:val="none" w:sz="0" w:space="0" w:color="auto"/>
                        <w:left w:val="none" w:sz="0" w:space="0" w:color="auto"/>
                        <w:bottom w:val="none" w:sz="0" w:space="0" w:color="auto"/>
                        <w:right w:val="none" w:sz="0" w:space="0" w:color="auto"/>
                      </w:divBdr>
                      <w:divsChild>
                        <w:div w:id="145556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058434">
              <w:marLeft w:val="0"/>
              <w:marRight w:val="0"/>
              <w:marTop w:val="0"/>
              <w:marBottom w:val="0"/>
              <w:divBdr>
                <w:top w:val="none" w:sz="0" w:space="0" w:color="auto"/>
                <w:left w:val="none" w:sz="0" w:space="0" w:color="auto"/>
                <w:bottom w:val="none" w:sz="0" w:space="0" w:color="auto"/>
                <w:right w:val="none" w:sz="0" w:space="0" w:color="auto"/>
              </w:divBdr>
              <w:divsChild>
                <w:div w:id="781730017">
                  <w:marLeft w:val="0"/>
                  <w:marRight w:val="0"/>
                  <w:marTop w:val="0"/>
                  <w:marBottom w:val="0"/>
                  <w:divBdr>
                    <w:top w:val="none" w:sz="0" w:space="0" w:color="auto"/>
                    <w:left w:val="none" w:sz="0" w:space="0" w:color="auto"/>
                    <w:bottom w:val="none" w:sz="0" w:space="0" w:color="auto"/>
                    <w:right w:val="none" w:sz="0" w:space="0" w:color="auto"/>
                  </w:divBdr>
                </w:div>
                <w:div w:id="1495607371">
                  <w:marLeft w:val="0"/>
                  <w:marRight w:val="0"/>
                  <w:marTop w:val="0"/>
                  <w:marBottom w:val="0"/>
                  <w:divBdr>
                    <w:top w:val="none" w:sz="0" w:space="0" w:color="auto"/>
                    <w:left w:val="none" w:sz="0" w:space="0" w:color="auto"/>
                    <w:bottom w:val="none" w:sz="0" w:space="0" w:color="auto"/>
                    <w:right w:val="none" w:sz="0" w:space="0" w:color="auto"/>
                  </w:divBdr>
                  <w:divsChild>
                    <w:div w:id="495732592">
                      <w:marLeft w:val="0"/>
                      <w:marRight w:val="0"/>
                      <w:marTop w:val="0"/>
                      <w:marBottom w:val="0"/>
                      <w:divBdr>
                        <w:top w:val="none" w:sz="0" w:space="0" w:color="auto"/>
                        <w:left w:val="none" w:sz="0" w:space="0" w:color="auto"/>
                        <w:bottom w:val="none" w:sz="0" w:space="0" w:color="auto"/>
                        <w:right w:val="none" w:sz="0" w:space="0" w:color="auto"/>
                      </w:divBdr>
                    </w:div>
                    <w:div w:id="67776517">
                      <w:marLeft w:val="0"/>
                      <w:marRight w:val="0"/>
                      <w:marTop w:val="0"/>
                      <w:marBottom w:val="0"/>
                      <w:divBdr>
                        <w:top w:val="none" w:sz="0" w:space="0" w:color="auto"/>
                        <w:left w:val="none" w:sz="0" w:space="0" w:color="auto"/>
                        <w:bottom w:val="none" w:sz="0" w:space="0" w:color="auto"/>
                        <w:right w:val="none" w:sz="0" w:space="0" w:color="auto"/>
                      </w:divBdr>
                      <w:divsChild>
                        <w:div w:id="718745718">
                          <w:marLeft w:val="0"/>
                          <w:marRight w:val="0"/>
                          <w:marTop w:val="0"/>
                          <w:marBottom w:val="0"/>
                          <w:divBdr>
                            <w:top w:val="none" w:sz="0" w:space="0" w:color="auto"/>
                            <w:left w:val="none" w:sz="0" w:space="0" w:color="auto"/>
                            <w:bottom w:val="none" w:sz="0" w:space="0" w:color="auto"/>
                            <w:right w:val="none" w:sz="0" w:space="0" w:color="auto"/>
                          </w:divBdr>
                        </w:div>
                        <w:div w:id="213279539">
                          <w:marLeft w:val="0"/>
                          <w:marRight w:val="0"/>
                          <w:marTop w:val="0"/>
                          <w:marBottom w:val="0"/>
                          <w:divBdr>
                            <w:top w:val="none" w:sz="0" w:space="0" w:color="auto"/>
                            <w:left w:val="none" w:sz="0" w:space="0" w:color="auto"/>
                            <w:bottom w:val="none" w:sz="0" w:space="0" w:color="auto"/>
                            <w:right w:val="none" w:sz="0" w:space="0" w:color="auto"/>
                          </w:divBdr>
                          <w:divsChild>
                            <w:div w:id="1753625600">
                              <w:marLeft w:val="0"/>
                              <w:marRight w:val="0"/>
                              <w:marTop w:val="0"/>
                              <w:marBottom w:val="0"/>
                              <w:divBdr>
                                <w:top w:val="none" w:sz="0" w:space="0" w:color="auto"/>
                                <w:left w:val="none" w:sz="0" w:space="0" w:color="auto"/>
                                <w:bottom w:val="none" w:sz="0" w:space="0" w:color="auto"/>
                                <w:right w:val="none" w:sz="0" w:space="0" w:color="auto"/>
                              </w:divBdr>
                              <w:divsChild>
                                <w:div w:id="108600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072722">
                          <w:marLeft w:val="0"/>
                          <w:marRight w:val="0"/>
                          <w:marTop w:val="0"/>
                          <w:marBottom w:val="0"/>
                          <w:divBdr>
                            <w:top w:val="none" w:sz="0" w:space="0" w:color="auto"/>
                            <w:left w:val="none" w:sz="0" w:space="0" w:color="auto"/>
                            <w:bottom w:val="none" w:sz="0" w:space="0" w:color="auto"/>
                            <w:right w:val="none" w:sz="0" w:space="0" w:color="auto"/>
                          </w:divBdr>
                          <w:divsChild>
                            <w:div w:id="1795294627">
                              <w:marLeft w:val="0"/>
                              <w:marRight w:val="0"/>
                              <w:marTop w:val="0"/>
                              <w:marBottom w:val="0"/>
                              <w:divBdr>
                                <w:top w:val="none" w:sz="0" w:space="0" w:color="auto"/>
                                <w:left w:val="none" w:sz="0" w:space="0" w:color="auto"/>
                                <w:bottom w:val="none" w:sz="0" w:space="0" w:color="auto"/>
                                <w:right w:val="none" w:sz="0" w:space="0" w:color="auto"/>
                              </w:divBdr>
                              <w:divsChild>
                                <w:div w:id="129926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60449">
                          <w:marLeft w:val="0"/>
                          <w:marRight w:val="0"/>
                          <w:marTop w:val="0"/>
                          <w:marBottom w:val="0"/>
                          <w:divBdr>
                            <w:top w:val="none" w:sz="0" w:space="0" w:color="auto"/>
                            <w:left w:val="none" w:sz="0" w:space="0" w:color="auto"/>
                            <w:bottom w:val="none" w:sz="0" w:space="0" w:color="auto"/>
                            <w:right w:val="none" w:sz="0" w:space="0" w:color="auto"/>
                          </w:divBdr>
                          <w:divsChild>
                            <w:div w:id="434254030">
                              <w:marLeft w:val="0"/>
                              <w:marRight w:val="0"/>
                              <w:marTop w:val="0"/>
                              <w:marBottom w:val="0"/>
                              <w:divBdr>
                                <w:top w:val="none" w:sz="0" w:space="0" w:color="auto"/>
                                <w:left w:val="none" w:sz="0" w:space="0" w:color="auto"/>
                                <w:bottom w:val="none" w:sz="0" w:space="0" w:color="auto"/>
                                <w:right w:val="none" w:sz="0" w:space="0" w:color="auto"/>
                              </w:divBdr>
                              <w:divsChild>
                                <w:div w:id="150497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037093">
                          <w:marLeft w:val="0"/>
                          <w:marRight w:val="0"/>
                          <w:marTop w:val="0"/>
                          <w:marBottom w:val="0"/>
                          <w:divBdr>
                            <w:top w:val="none" w:sz="0" w:space="0" w:color="auto"/>
                            <w:left w:val="none" w:sz="0" w:space="0" w:color="auto"/>
                            <w:bottom w:val="none" w:sz="0" w:space="0" w:color="auto"/>
                            <w:right w:val="none" w:sz="0" w:space="0" w:color="auto"/>
                          </w:divBdr>
                          <w:divsChild>
                            <w:div w:id="266893393">
                              <w:marLeft w:val="0"/>
                              <w:marRight w:val="0"/>
                              <w:marTop w:val="0"/>
                              <w:marBottom w:val="0"/>
                              <w:divBdr>
                                <w:top w:val="none" w:sz="0" w:space="0" w:color="auto"/>
                                <w:left w:val="none" w:sz="0" w:space="0" w:color="auto"/>
                                <w:bottom w:val="none" w:sz="0" w:space="0" w:color="auto"/>
                                <w:right w:val="none" w:sz="0" w:space="0" w:color="auto"/>
                              </w:divBdr>
                              <w:divsChild>
                                <w:div w:id="153473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05770">
                      <w:marLeft w:val="0"/>
                      <w:marRight w:val="0"/>
                      <w:marTop w:val="0"/>
                      <w:marBottom w:val="0"/>
                      <w:divBdr>
                        <w:top w:val="none" w:sz="0" w:space="0" w:color="auto"/>
                        <w:left w:val="none" w:sz="0" w:space="0" w:color="auto"/>
                        <w:bottom w:val="none" w:sz="0" w:space="0" w:color="auto"/>
                        <w:right w:val="none" w:sz="0" w:space="0" w:color="auto"/>
                      </w:divBdr>
                      <w:divsChild>
                        <w:div w:id="137673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24380">
                  <w:marLeft w:val="0"/>
                  <w:marRight w:val="0"/>
                  <w:marTop w:val="0"/>
                  <w:marBottom w:val="0"/>
                  <w:divBdr>
                    <w:top w:val="none" w:sz="0" w:space="0" w:color="auto"/>
                    <w:left w:val="none" w:sz="0" w:space="0" w:color="auto"/>
                    <w:bottom w:val="none" w:sz="0" w:space="0" w:color="auto"/>
                    <w:right w:val="none" w:sz="0" w:space="0" w:color="auto"/>
                  </w:divBdr>
                  <w:divsChild>
                    <w:div w:id="1365180854">
                      <w:marLeft w:val="0"/>
                      <w:marRight w:val="0"/>
                      <w:marTop w:val="0"/>
                      <w:marBottom w:val="0"/>
                      <w:divBdr>
                        <w:top w:val="none" w:sz="0" w:space="0" w:color="auto"/>
                        <w:left w:val="none" w:sz="0" w:space="0" w:color="auto"/>
                        <w:bottom w:val="none" w:sz="0" w:space="0" w:color="auto"/>
                        <w:right w:val="none" w:sz="0" w:space="0" w:color="auto"/>
                      </w:divBdr>
                    </w:div>
                  </w:divsChild>
                </w:div>
                <w:div w:id="1400712355">
                  <w:marLeft w:val="0"/>
                  <w:marRight w:val="0"/>
                  <w:marTop w:val="0"/>
                  <w:marBottom w:val="0"/>
                  <w:divBdr>
                    <w:top w:val="none" w:sz="0" w:space="0" w:color="auto"/>
                    <w:left w:val="none" w:sz="0" w:space="0" w:color="auto"/>
                    <w:bottom w:val="none" w:sz="0" w:space="0" w:color="auto"/>
                    <w:right w:val="none" w:sz="0" w:space="0" w:color="auto"/>
                  </w:divBdr>
                  <w:divsChild>
                    <w:div w:id="1917126467">
                      <w:marLeft w:val="0"/>
                      <w:marRight w:val="0"/>
                      <w:marTop w:val="0"/>
                      <w:marBottom w:val="0"/>
                      <w:divBdr>
                        <w:top w:val="none" w:sz="0" w:space="0" w:color="auto"/>
                        <w:left w:val="none" w:sz="0" w:space="0" w:color="auto"/>
                        <w:bottom w:val="none" w:sz="0" w:space="0" w:color="auto"/>
                        <w:right w:val="none" w:sz="0" w:space="0" w:color="auto"/>
                      </w:divBdr>
                    </w:div>
                    <w:div w:id="792211283">
                      <w:marLeft w:val="0"/>
                      <w:marRight w:val="0"/>
                      <w:marTop w:val="0"/>
                      <w:marBottom w:val="0"/>
                      <w:divBdr>
                        <w:top w:val="none" w:sz="0" w:space="0" w:color="auto"/>
                        <w:left w:val="none" w:sz="0" w:space="0" w:color="auto"/>
                        <w:bottom w:val="none" w:sz="0" w:space="0" w:color="auto"/>
                        <w:right w:val="none" w:sz="0" w:space="0" w:color="auto"/>
                      </w:divBdr>
                      <w:divsChild>
                        <w:div w:id="589314350">
                          <w:marLeft w:val="0"/>
                          <w:marRight w:val="0"/>
                          <w:marTop w:val="0"/>
                          <w:marBottom w:val="0"/>
                          <w:divBdr>
                            <w:top w:val="none" w:sz="0" w:space="0" w:color="auto"/>
                            <w:left w:val="none" w:sz="0" w:space="0" w:color="auto"/>
                            <w:bottom w:val="none" w:sz="0" w:space="0" w:color="auto"/>
                            <w:right w:val="none" w:sz="0" w:space="0" w:color="auto"/>
                          </w:divBdr>
                        </w:div>
                      </w:divsChild>
                    </w:div>
                    <w:div w:id="410540260">
                      <w:marLeft w:val="0"/>
                      <w:marRight w:val="0"/>
                      <w:marTop w:val="0"/>
                      <w:marBottom w:val="0"/>
                      <w:divBdr>
                        <w:top w:val="none" w:sz="0" w:space="0" w:color="auto"/>
                        <w:left w:val="none" w:sz="0" w:space="0" w:color="auto"/>
                        <w:bottom w:val="none" w:sz="0" w:space="0" w:color="auto"/>
                        <w:right w:val="none" w:sz="0" w:space="0" w:color="auto"/>
                      </w:divBdr>
                      <w:divsChild>
                        <w:div w:id="66671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623">
                  <w:marLeft w:val="0"/>
                  <w:marRight w:val="0"/>
                  <w:marTop w:val="0"/>
                  <w:marBottom w:val="0"/>
                  <w:divBdr>
                    <w:top w:val="none" w:sz="0" w:space="0" w:color="auto"/>
                    <w:left w:val="none" w:sz="0" w:space="0" w:color="auto"/>
                    <w:bottom w:val="none" w:sz="0" w:space="0" w:color="auto"/>
                    <w:right w:val="none" w:sz="0" w:space="0" w:color="auto"/>
                  </w:divBdr>
                  <w:divsChild>
                    <w:div w:id="254485061">
                      <w:marLeft w:val="0"/>
                      <w:marRight w:val="0"/>
                      <w:marTop w:val="0"/>
                      <w:marBottom w:val="0"/>
                      <w:divBdr>
                        <w:top w:val="none" w:sz="0" w:space="0" w:color="auto"/>
                        <w:left w:val="none" w:sz="0" w:space="0" w:color="auto"/>
                        <w:bottom w:val="none" w:sz="0" w:space="0" w:color="auto"/>
                        <w:right w:val="none" w:sz="0" w:space="0" w:color="auto"/>
                      </w:divBdr>
                    </w:div>
                    <w:div w:id="1673993650">
                      <w:marLeft w:val="0"/>
                      <w:marRight w:val="0"/>
                      <w:marTop w:val="0"/>
                      <w:marBottom w:val="0"/>
                      <w:divBdr>
                        <w:top w:val="none" w:sz="0" w:space="0" w:color="auto"/>
                        <w:left w:val="none" w:sz="0" w:space="0" w:color="auto"/>
                        <w:bottom w:val="none" w:sz="0" w:space="0" w:color="auto"/>
                        <w:right w:val="none" w:sz="0" w:space="0" w:color="auto"/>
                      </w:divBdr>
                      <w:divsChild>
                        <w:div w:id="989595728">
                          <w:marLeft w:val="0"/>
                          <w:marRight w:val="0"/>
                          <w:marTop w:val="0"/>
                          <w:marBottom w:val="0"/>
                          <w:divBdr>
                            <w:top w:val="none" w:sz="0" w:space="0" w:color="auto"/>
                            <w:left w:val="none" w:sz="0" w:space="0" w:color="auto"/>
                            <w:bottom w:val="none" w:sz="0" w:space="0" w:color="auto"/>
                            <w:right w:val="none" w:sz="0" w:space="0" w:color="auto"/>
                          </w:divBdr>
                        </w:div>
                      </w:divsChild>
                    </w:div>
                    <w:div w:id="472017428">
                      <w:marLeft w:val="0"/>
                      <w:marRight w:val="0"/>
                      <w:marTop w:val="0"/>
                      <w:marBottom w:val="0"/>
                      <w:divBdr>
                        <w:top w:val="none" w:sz="0" w:space="0" w:color="auto"/>
                        <w:left w:val="none" w:sz="0" w:space="0" w:color="auto"/>
                        <w:bottom w:val="none" w:sz="0" w:space="0" w:color="auto"/>
                        <w:right w:val="none" w:sz="0" w:space="0" w:color="auto"/>
                      </w:divBdr>
                      <w:divsChild>
                        <w:div w:id="11305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19079">
                  <w:marLeft w:val="0"/>
                  <w:marRight w:val="0"/>
                  <w:marTop w:val="0"/>
                  <w:marBottom w:val="0"/>
                  <w:divBdr>
                    <w:top w:val="none" w:sz="0" w:space="0" w:color="auto"/>
                    <w:left w:val="none" w:sz="0" w:space="0" w:color="auto"/>
                    <w:bottom w:val="none" w:sz="0" w:space="0" w:color="auto"/>
                    <w:right w:val="none" w:sz="0" w:space="0" w:color="auto"/>
                  </w:divBdr>
                  <w:divsChild>
                    <w:div w:id="1776943180">
                      <w:marLeft w:val="0"/>
                      <w:marRight w:val="0"/>
                      <w:marTop w:val="0"/>
                      <w:marBottom w:val="0"/>
                      <w:divBdr>
                        <w:top w:val="none" w:sz="0" w:space="0" w:color="auto"/>
                        <w:left w:val="none" w:sz="0" w:space="0" w:color="auto"/>
                        <w:bottom w:val="none" w:sz="0" w:space="0" w:color="auto"/>
                        <w:right w:val="none" w:sz="0" w:space="0" w:color="auto"/>
                      </w:divBdr>
                    </w:div>
                  </w:divsChild>
                </w:div>
                <w:div w:id="485824071">
                  <w:marLeft w:val="0"/>
                  <w:marRight w:val="0"/>
                  <w:marTop w:val="0"/>
                  <w:marBottom w:val="0"/>
                  <w:divBdr>
                    <w:top w:val="none" w:sz="0" w:space="0" w:color="auto"/>
                    <w:left w:val="none" w:sz="0" w:space="0" w:color="auto"/>
                    <w:bottom w:val="none" w:sz="0" w:space="0" w:color="auto"/>
                    <w:right w:val="none" w:sz="0" w:space="0" w:color="auto"/>
                  </w:divBdr>
                  <w:divsChild>
                    <w:div w:id="1394892088">
                      <w:marLeft w:val="0"/>
                      <w:marRight w:val="0"/>
                      <w:marTop w:val="0"/>
                      <w:marBottom w:val="0"/>
                      <w:divBdr>
                        <w:top w:val="none" w:sz="0" w:space="0" w:color="auto"/>
                        <w:left w:val="none" w:sz="0" w:space="0" w:color="auto"/>
                        <w:bottom w:val="none" w:sz="0" w:space="0" w:color="auto"/>
                        <w:right w:val="none" w:sz="0" w:space="0" w:color="auto"/>
                      </w:divBdr>
                    </w:div>
                    <w:div w:id="1557551081">
                      <w:marLeft w:val="0"/>
                      <w:marRight w:val="0"/>
                      <w:marTop w:val="0"/>
                      <w:marBottom w:val="0"/>
                      <w:divBdr>
                        <w:top w:val="none" w:sz="0" w:space="0" w:color="auto"/>
                        <w:left w:val="none" w:sz="0" w:space="0" w:color="auto"/>
                        <w:bottom w:val="none" w:sz="0" w:space="0" w:color="auto"/>
                        <w:right w:val="none" w:sz="0" w:space="0" w:color="auto"/>
                      </w:divBdr>
                      <w:divsChild>
                        <w:div w:id="1435437119">
                          <w:marLeft w:val="0"/>
                          <w:marRight w:val="0"/>
                          <w:marTop w:val="0"/>
                          <w:marBottom w:val="0"/>
                          <w:divBdr>
                            <w:top w:val="none" w:sz="0" w:space="0" w:color="auto"/>
                            <w:left w:val="none" w:sz="0" w:space="0" w:color="auto"/>
                            <w:bottom w:val="none" w:sz="0" w:space="0" w:color="auto"/>
                            <w:right w:val="none" w:sz="0" w:space="0" w:color="auto"/>
                          </w:divBdr>
                        </w:div>
                      </w:divsChild>
                    </w:div>
                    <w:div w:id="388917201">
                      <w:marLeft w:val="0"/>
                      <w:marRight w:val="0"/>
                      <w:marTop w:val="0"/>
                      <w:marBottom w:val="0"/>
                      <w:divBdr>
                        <w:top w:val="none" w:sz="0" w:space="0" w:color="auto"/>
                        <w:left w:val="none" w:sz="0" w:space="0" w:color="auto"/>
                        <w:bottom w:val="none" w:sz="0" w:space="0" w:color="auto"/>
                        <w:right w:val="none" w:sz="0" w:space="0" w:color="auto"/>
                      </w:divBdr>
                      <w:divsChild>
                        <w:div w:id="425924270">
                          <w:marLeft w:val="0"/>
                          <w:marRight w:val="0"/>
                          <w:marTop w:val="0"/>
                          <w:marBottom w:val="0"/>
                          <w:divBdr>
                            <w:top w:val="none" w:sz="0" w:space="0" w:color="auto"/>
                            <w:left w:val="none" w:sz="0" w:space="0" w:color="auto"/>
                            <w:bottom w:val="none" w:sz="0" w:space="0" w:color="auto"/>
                            <w:right w:val="none" w:sz="0" w:space="0" w:color="auto"/>
                          </w:divBdr>
                        </w:div>
                      </w:divsChild>
                    </w:div>
                    <w:div w:id="1083795461">
                      <w:marLeft w:val="0"/>
                      <w:marRight w:val="0"/>
                      <w:marTop w:val="0"/>
                      <w:marBottom w:val="0"/>
                      <w:divBdr>
                        <w:top w:val="none" w:sz="0" w:space="0" w:color="auto"/>
                        <w:left w:val="none" w:sz="0" w:space="0" w:color="auto"/>
                        <w:bottom w:val="none" w:sz="0" w:space="0" w:color="auto"/>
                        <w:right w:val="none" w:sz="0" w:space="0" w:color="auto"/>
                      </w:divBdr>
                      <w:divsChild>
                        <w:div w:id="161895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89677">
                  <w:marLeft w:val="0"/>
                  <w:marRight w:val="0"/>
                  <w:marTop w:val="0"/>
                  <w:marBottom w:val="0"/>
                  <w:divBdr>
                    <w:top w:val="none" w:sz="0" w:space="0" w:color="auto"/>
                    <w:left w:val="none" w:sz="0" w:space="0" w:color="auto"/>
                    <w:bottom w:val="none" w:sz="0" w:space="0" w:color="auto"/>
                    <w:right w:val="none" w:sz="0" w:space="0" w:color="auto"/>
                  </w:divBdr>
                  <w:divsChild>
                    <w:div w:id="508525761">
                      <w:marLeft w:val="0"/>
                      <w:marRight w:val="0"/>
                      <w:marTop w:val="0"/>
                      <w:marBottom w:val="0"/>
                      <w:divBdr>
                        <w:top w:val="none" w:sz="0" w:space="0" w:color="auto"/>
                        <w:left w:val="none" w:sz="0" w:space="0" w:color="auto"/>
                        <w:bottom w:val="none" w:sz="0" w:space="0" w:color="auto"/>
                        <w:right w:val="none" w:sz="0" w:space="0" w:color="auto"/>
                      </w:divBdr>
                    </w:div>
                  </w:divsChild>
                </w:div>
                <w:div w:id="734281548">
                  <w:marLeft w:val="0"/>
                  <w:marRight w:val="0"/>
                  <w:marTop w:val="0"/>
                  <w:marBottom w:val="0"/>
                  <w:divBdr>
                    <w:top w:val="none" w:sz="0" w:space="0" w:color="auto"/>
                    <w:left w:val="none" w:sz="0" w:space="0" w:color="auto"/>
                    <w:bottom w:val="none" w:sz="0" w:space="0" w:color="auto"/>
                    <w:right w:val="none" w:sz="0" w:space="0" w:color="auto"/>
                  </w:divBdr>
                  <w:divsChild>
                    <w:div w:id="231745800">
                      <w:marLeft w:val="0"/>
                      <w:marRight w:val="0"/>
                      <w:marTop w:val="0"/>
                      <w:marBottom w:val="0"/>
                      <w:divBdr>
                        <w:top w:val="none" w:sz="0" w:space="0" w:color="auto"/>
                        <w:left w:val="none" w:sz="0" w:space="0" w:color="auto"/>
                        <w:bottom w:val="none" w:sz="0" w:space="0" w:color="auto"/>
                        <w:right w:val="none" w:sz="0" w:space="0" w:color="auto"/>
                      </w:divBdr>
                    </w:div>
                    <w:div w:id="603076416">
                      <w:marLeft w:val="0"/>
                      <w:marRight w:val="0"/>
                      <w:marTop w:val="0"/>
                      <w:marBottom w:val="0"/>
                      <w:divBdr>
                        <w:top w:val="none" w:sz="0" w:space="0" w:color="auto"/>
                        <w:left w:val="none" w:sz="0" w:space="0" w:color="auto"/>
                        <w:bottom w:val="none" w:sz="0" w:space="0" w:color="auto"/>
                        <w:right w:val="none" w:sz="0" w:space="0" w:color="auto"/>
                      </w:divBdr>
                      <w:divsChild>
                        <w:div w:id="571041560">
                          <w:marLeft w:val="0"/>
                          <w:marRight w:val="0"/>
                          <w:marTop w:val="0"/>
                          <w:marBottom w:val="0"/>
                          <w:divBdr>
                            <w:top w:val="none" w:sz="0" w:space="0" w:color="auto"/>
                            <w:left w:val="none" w:sz="0" w:space="0" w:color="auto"/>
                            <w:bottom w:val="none" w:sz="0" w:space="0" w:color="auto"/>
                            <w:right w:val="none" w:sz="0" w:space="0" w:color="auto"/>
                          </w:divBdr>
                        </w:div>
                      </w:divsChild>
                    </w:div>
                    <w:div w:id="2122727080">
                      <w:marLeft w:val="0"/>
                      <w:marRight w:val="0"/>
                      <w:marTop w:val="0"/>
                      <w:marBottom w:val="0"/>
                      <w:divBdr>
                        <w:top w:val="none" w:sz="0" w:space="0" w:color="auto"/>
                        <w:left w:val="none" w:sz="0" w:space="0" w:color="auto"/>
                        <w:bottom w:val="none" w:sz="0" w:space="0" w:color="auto"/>
                        <w:right w:val="none" w:sz="0" w:space="0" w:color="auto"/>
                      </w:divBdr>
                      <w:divsChild>
                        <w:div w:id="468207814">
                          <w:marLeft w:val="0"/>
                          <w:marRight w:val="0"/>
                          <w:marTop w:val="0"/>
                          <w:marBottom w:val="0"/>
                          <w:divBdr>
                            <w:top w:val="none" w:sz="0" w:space="0" w:color="auto"/>
                            <w:left w:val="none" w:sz="0" w:space="0" w:color="auto"/>
                            <w:bottom w:val="none" w:sz="0" w:space="0" w:color="auto"/>
                            <w:right w:val="none" w:sz="0" w:space="0" w:color="auto"/>
                          </w:divBdr>
                        </w:div>
                      </w:divsChild>
                    </w:div>
                    <w:div w:id="29578827">
                      <w:marLeft w:val="0"/>
                      <w:marRight w:val="0"/>
                      <w:marTop w:val="0"/>
                      <w:marBottom w:val="0"/>
                      <w:divBdr>
                        <w:top w:val="none" w:sz="0" w:space="0" w:color="auto"/>
                        <w:left w:val="none" w:sz="0" w:space="0" w:color="auto"/>
                        <w:bottom w:val="none" w:sz="0" w:space="0" w:color="auto"/>
                        <w:right w:val="none" w:sz="0" w:space="0" w:color="auto"/>
                      </w:divBdr>
                      <w:divsChild>
                        <w:div w:id="161339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138920">
                  <w:marLeft w:val="0"/>
                  <w:marRight w:val="0"/>
                  <w:marTop w:val="0"/>
                  <w:marBottom w:val="0"/>
                  <w:divBdr>
                    <w:top w:val="none" w:sz="0" w:space="0" w:color="auto"/>
                    <w:left w:val="none" w:sz="0" w:space="0" w:color="auto"/>
                    <w:bottom w:val="none" w:sz="0" w:space="0" w:color="auto"/>
                    <w:right w:val="none" w:sz="0" w:space="0" w:color="auto"/>
                  </w:divBdr>
                  <w:divsChild>
                    <w:div w:id="1828789732">
                      <w:marLeft w:val="0"/>
                      <w:marRight w:val="0"/>
                      <w:marTop w:val="0"/>
                      <w:marBottom w:val="0"/>
                      <w:divBdr>
                        <w:top w:val="none" w:sz="0" w:space="0" w:color="auto"/>
                        <w:left w:val="none" w:sz="0" w:space="0" w:color="auto"/>
                        <w:bottom w:val="none" w:sz="0" w:space="0" w:color="auto"/>
                        <w:right w:val="none" w:sz="0" w:space="0" w:color="auto"/>
                      </w:divBdr>
                    </w:div>
                  </w:divsChild>
                </w:div>
                <w:div w:id="1164275057">
                  <w:marLeft w:val="0"/>
                  <w:marRight w:val="0"/>
                  <w:marTop w:val="0"/>
                  <w:marBottom w:val="0"/>
                  <w:divBdr>
                    <w:top w:val="none" w:sz="0" w:space="0" w:color="auto"/>
                    <w:left w:val="none" w:sz="0" w:space="0" w:color="auto"/>
                    <w:bottom w:val="none" w:sz="0" w:space="0" w:color="auto"/>
                    <w:right w:val="none" w:sz="0" w:space="0" w:color="auto"/>
                  </w:divBdr>
                  <w:divsChild>
                    <w:div w:id="1142693662">
                      <w:marLeft w:val="0"/>
                      <w:marRight w:val="0"/>
                      <w:marTop w:val="0"/>
                      <w:marBottom w:val="0"/>
                      <w:divBdr>
                        <w:top w:val="none" w:sz="0" w:space="0" w:color="auto"/>
                        <w:left w:val="none" w:sz="0" w:space="0" w:color="auto"/>
                        <w:bottom w:val="none" w:sz="0" w:space="0" w:color="auto"/>
                        <w:right w:val="none" w:sz="0" w:space="0" w:color="auto"/>
                      </w:divBdr>
                    </w:div>
                    <w:div w:id="416557819">
                      <w:marLeft w:val="0"/>
                      <w:marRight w:val="0"/>
                      <w:marTop w:val="0"/>
                      <w:marBottom w:val="0"/>
                      <w:divBdr>
                        <w:top w:val="none" w:sz="0" w:space="0" w:color="auto"/>
                        <w:left w:val="none" w:sz="0" w:space="0" w:color="auto"/>
                        <w:bottom w:val="none" w:sz="0" w:space="0" w:color="auto"/>
                        <w:right w:val="none" w:sz="0" w:space="0" w:color="auto"/>
                      </w:divBdr>
                      <w:divsChild>
                        <w:div w:id="425007827">
                          <w:marLeft w:val="0"/>
                          <w:marRight w:val="0"/>
                          <w:marTop w:val="0"/>
                          <w:marBottom w:val="0"/>
                          <w:divBdr>
                            <w:top w:val="none" w:sz="0" w:space="0" w:color="auto"/>
                            <w:left w:val="none" w:sz="0" w:space="0" w:color="auto"/>
                            <w:bottom w:val="none" w:sz="0" w:space="0" w:color="auto"/>
                            <w:right w:val="none" w:sz="0" w:space="0" w:color="auto"/>
                          </w:divBdr>
                        </w:div>
                      </w:divsChild>
                    </w:div>
                    <w:div w:id="661666378">
                      <w:marLeft w:val="0"/>
                      <w:marRight w:val="0"/>
                      <w:marTop w:val="0"/>
                      <w:marBottom w:val="0"/>
                      <w:divBdr>
                        <w:top w:val="none" w:sz="0" w:space="0" w:color="auto"/>
                        <w:left w:val="none" w:sz="0" w:space="0" w:color="auto"/>
                        <w:bottom w:val="none" w:sz="0" w:space="0" w:color="auto"/>
                        <w:right w:val="none" w:sz="0" w:space="0" w:color="auto"/>
                      </w:divBdr>
                      <w:divsChild>
                        <w:div w:id="214480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673818">
                  <w:marLeft w:val="0"/>
                  <w:marRight w:val="0"/>
                  <w:marTop w:val="0"/>
                  <w:marBottom w:val="0"/>
                  <w:divBdr>
                    <w:top w:val="none" w:sz="0" w:space="0" w:color="auto"/>
                    <w:left w:val="none" w:sz="0" w:space="0" w:color="auto"/>
                    <w:bottom w:val="none" w:sz="0" w:space="0" w:color="auto"/>
                    <w:right w:val="none" w:sz="0" w:space="0" w:color="auto"/>
                  </w:divBdr>
                  <w:divsChild>
                    <w:div w:id="723677259">
                      <w:marLeft w:val="0"/>
                      <w:marRight w:val="0"/>
                      <w:marTop w:val="0"/>
                      <w:marBottom w:val="0"/>
                      <w:divBdr>
                        <w:top w:val="none" w:sz="0" w:space="0" w:color="auto"/>
                        <w:left w:val="none" w:sz="0" w:space="0" w:color="auto"/>
                        <w:bottom w:val="none" w:sz="0" w:space="0" w:color="auto"/>
                        <w:right w:val="none" w:sz="0" w:space="0" w:color="auto"/>
                      </w:divBdr>
                    </w:div>
                    <w:div w:id="1303005180">
                      <w:marLeft w:val="0"/>
                      <w:marRight w:val="0"/>
                      <w:marTop w:val="0"/>
                      <w:marBottom w:val="0"/>
                      <w:divBdr>
                        <w:top w:val="none" w:sz="0" w:space="0" w:color="auto"/>
                        <w:left w:val="none" w:sz="0" w:space="0" w:color="auto"/>
                        <w:bottom w:val="none" w:sz="0" w:space="0" w:color="auto"/>
                        <w:right w:val="none" w:sz="0" w:space="0" w:color="auto"/>
                      </w:divBdr>
                      <w:divsChild>
                        <w:div w:id="700321245">
                          <w:marLeft w:val="0"/>
                          <w:marRight w:val="0"/>
                          <w:marTop w:val="0"/>
                          <w:marBottom w:val="0"/>
                          <w:divBdr>
                            <w:top w:val="none" w:sz="0" w:space="0" w:color="auto"/>
                            <w:left w:val="none" w:sz="0" w:space="0" w:color="auto"/>
                            <w:bottom w:val="none" w:sz="0" w:space="0" w:color="auto"/>
                            <w:right w:val="none" w:sz="0" w:space="0" w:color="auto"/>
                          </w:divBdr>
                        </w:div>
                        <w:div w:id="768046960">
                          <w:marLeft w:val="0"/>
                          <w:marRight w:val="0"/>
                          <w:marTop w:val="0"/>
                          <w:marBottom w:val="0"/>
                          <w:divBdr>
                            <w:top w:val="none" w:sz="0" w:space="0" w:color="auto"/>
                            <w:left w:val="none" w:sz="0" w:space="0" w:color="auto"/>
                            <w:bottom w:val="none" w:sz="0" w:space="0" w:color="auto"/>
                            <w:right w:val="none" w:sz="0" w:space="0" w:color="auto"/>
                          </w:divBdr>
                          <w:divsChild>
                            <w:div w:id="1110511505">
                              <w:marLeft w:val="0"/>
                              <w:marRight w:val="0"/>
                              <w:marTop w:val="0"/>
                              <w:marBottom w:val="0"/>
                              <w:divBdr>
                                <w:top w:val="none" w:sz="0" w:space="0" w:color="auto"/>
                                <w:left w:val="none" w:sz="0" w:space="0" w:color="auto"/>
                                <w:bottom w:val="none" w:sz="0" w:space="0" w:color="auto"/>
                                <w:right w:val="none" w:sz="0" w:space="0" w:color="auto"/>
                              </w:divBdr>
                              <w:divsChild>
                                <w:div w:id="197008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92925">
                          <w:marLeft w:val="0"/>
                          <w:marRight w:val="0"/>
                          <w:marTop w:val="0"/>
                          <w:marBottom w:val="0"/>
                          <w:divBdr>
                            <w:top w:val="none" w:sz="0" w:space="0" w:color="auto"/>
                            <w:left w:val="none" w:sz="0" w:space="0" w:color="auto"/>
                            <w:bottom w:val="none" w:sz="0" w:space="0" w:color="auto"/>
                            <w:right w:val="none" w:sz="0" w:space="0" w:color="auto"/>
                          </w:divBdr>
                          <w:divsChild>
                            <w:div w:id="1904950378">
                              <w:marLeft w:val="0"/>
                              <w:marRight w:val="0"/>
                              <w:marTop w:val="0"/>
                              <w:marBottom w:val="0"/>
                              <w:divBdr>
                                <w:top w:val="none" w:sz="0" w:space="0" w:color="auto"/>
                                <w:left w:val="none" w:sz="0" w:space="0" w:color="auto"/>
                                <w:bottom w:val="none" w:sz="0" w:space="0" w:color="auto"/>
                                <w:right w:val="none" w:sz="0" w:space="0" w:color="auto"/>
                              </w:divBdr>
                              <w:divsChild>
                                <w:div w:id="86694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465174">
                      <w:marLeft w:val="0"/>
                      <w:marRight w:val="0"/>
                      <w:marTop w:val="0"/>
                      <w:marBottom w:val="0"/>
                      <w:divBdr>
                        <w:top w:val="none" w:sz="0" w:space="0" w:color="auto"/>
                        <w:left w:val="none" w:sz="0" w:space="0" w:color="auto"/>
                        <w:bottom w:val="none" w:sz="0" w:space="0" w:color="auto"/>
                        <w:right w:val="none" w:sz="0" w:space="0" w:color="auto"/>
                      </w:divBdr>
                      <w:divsChild>
                        <w:div w:id="1029913240">
                          <w:marLeft w:val="0"/>
                          <w:marRight w:val="0"/>
                          <w:marTop w:val="0"/>
                          <w:marBottom w:val="0"/>
                          <w:divBdr>
                            <w:top w:val="none" w:sz="0" w:space="0" w:color="auto"/>
                            <w:left w:val="none" w:sz="0" w:space="0" w:color="auto"/>
                            <w:bottom w:val="none" w:sz="0" w:space="0" w:color="auto"/>
                            <w:right w:val="none" w:sz="0" w:space="0" w:color="auto"/>
                          </w:divBdr>
                        </w:div>
                        <w:div w:id="764154941">
                          <w:marLeft w:val="0"/>
                          <w:marRight w:val="0"/>
                          <w:marTop w:val="0"/>
                          <w:marBottom w:val="0"/>
                          <w:divBdr>
                            <w:top w:val="none" w:sz="0" w:space="0" w:color="auto"/>
                            <w:left w:val="none" w:sz="0" w:space="0" w:color="auto"/>
                            <w:bottom w:val="none" w:sz="0" w:space="0" w:color="auto"/>
                            <w:right w:val="none" w:sz="0" w:space="0" w:color="auto"/>
                          </w:divBdr>
                          <w:divsChild>
                            <w:div w:id="1581064766">
                              <w:marLeft w:val="0"/>
                              <w:marRight w:val="0"/>
                              <w:marTop w:val="0"/>
                              <w:marBottom w:val="0"/>
                              <w:divBdr>
                                <w:top w:val="none" w:sz="0" w:space="0" w:color="auto"/>
                                <w:left w:val="none" w:sz="0" w:space="0" w:color="auto"/>
                                <w:bottom w:val="none" w:sz="0" w:space="0" w:color="auto"/>
                                <w:right w:val="none" w:sz="0" w:space="0" w:color="auto"/>
                              </w:divBdr>
                              <w:divsChild>
                                <w:div w:id="179289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005041">
                          <w:marLeft w:val="0"/>
                          <w:marRight w:val="0"/>
                          <w:marTop w:val="0"/>
                          <w:marBottom w:val="0"/>
                          <w:divBdr>
                            <w:top w:val="none" w:sz="0" w:space="0" w:color="auto"/>
                            <w:left w:val="none" w:sz="0" w:space="0" w:color="auto"/>
                            <w:bottom w:val="none" w:sz="0" w:space="0" w:color="auto"/>
                            <w:right w:val="none" w:sz="0" w:space="0" w:color="auto"/>
                          </w:divBdr>
                          <w:divsChild>
                            <w:div w:id="1083531805">
                              <w:marLeft w:val="0"/>
                              <w:marRight w:val="0"/>
                              <w:marTop w:val="0"/>
                              <w:marBottom w:val="0"/>
                              <w:divBdr>
                                <w:top w:val="none" w:sz="0" w:space="0" w:color="auto"/>
                                <w:left w:val="none" w:sz="0" w:space="0" w:color="auto"/>
                                <w:bottom w:val="none" w:sz="0" w:space="0" w:color="auto"/>
                                <w:right w:val="none" w:sz="0" w:space="0" w:color="auto"/>
                              </w:divBdr>
                              <w:divsChild>
                                <w:div w:id="189681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38452">
                          <w:marLeft w:val="0"/>
                          <w:marRight w:val="0"/>
                          <w:marTop w:val="0"/>
                          <w:marBottom w:val="0"/>
                          <w:divBdr>
                            <w:top w:val="none" w:sz="0" w:space="0" w:color="auto"/>
                            <w:left w:val="none" w:sz="0" w:space="0" w:color="auto"/>
                            <w:bottom w:val="none" w:sz="0" w:space="0" w:color="auto"/>
                            <w:right w:val="none" w:sz="0" w:space="0" w:color="auto"/>
                          </w:divBdr>
                          <w:divsChild>
                            <w:div w:id="2017227172">
                              <w:marLeft w:val="0"/>
                              <w:marRight w:val="0"/>
                              <w:marTop w:val="0"/>
                              <w:marBottom w:val="0"/>
                              <w:divBdr>
                                <w:top w:val="none" w:sz="0" w:space="0" w:color="auto"/>
                                <w:left w:val="none" w:sz="0" w:space="0" w:color="auto"/>
                                <w:bottom w:val="none" w:sz="0" w:space="0" w:color="auto"/>
                                <w:right w:val="none" w:sz="0" w:space="0" w:color="auto"/>
                              </w:divBdr>
                              <w:divsChild>
                                <w:div w:id="118327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09826">
                          <w:marLeft w:val="0"/>
                          <w:marRight w:val="0"/>
                          <w:marTop w:val="0"/>
                          <w:marBottom w:val="0"/>
                          <w:divBdr>
                            <w:top w:val="none" w:sz="0" w:space="0" w:color="auto"/>
                            <w:left w:val="none" w:sz="0" w:space="0" w:color="auto"/>
                            <w:bottom w:val="none" w:sz="0" w:space="0" w:color="auto"/>
                            <w:right w:val="none" w:sz="0" w:space="0" w:color="auto"/>
                          </w:divBdr>
                          <w:divsChild>
                            <w:div w:id="682249638">
                              <w:marLeft w:val="0"/>
                              <w:marRight w:val="0"/>
                              <w:marTop w:val="0"/>
                              <w:marBottom w:val="0"/>
                              <w:divBdr>
                                <w:top w:val="none" w:sz="0" w:space="0" w:color="auto"/>
                                <w:left w:val="none" w:sz="0" w:space="0" w:color="auto"/>
                                <w:bottom w:val="none" w:sz="0" w:space="0" w:color="auto"/>
                                <w:right w:val="none" w:sz="0" w:space="0" w:color="auto"/>
                              </w:divBdr>
                              <w:divsChild>
                                <w:div w:id="91038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673498">
                      <w:marLeft w:val="0"/>
                      <w:marRight w:val="0"/>
                      <w:marTop w:val="0"/>
                      <w:marBottom w:val="0"/>
                      <w:divBdr>
                        <w:top w:val="none" w:sz="0" w:space="0" w:color="auto"/>
                        <w:left w:val="none" w:sz="0" w:space="0" w:color="auto"/>
                        <w:bottom w:val="none" w:sz="0" w:space="0" w:color="auto"/>
                        <w:right w:val="none" w:sz="0" w:space="0" w:color="auto"/>
                      </w:divBdr>
                      <w:divsChild>
                        <w:div w:id="1731926049">
                          <w:marLeft w:val="0"/>
                          <w:marRight w:val="0"/>
                          <w:marTop w:val="0"/>
                          <w:marBottom w:val="0"/>
                          <w:divBdr>
                            <w:top w:val="none" w:sz="0" w:space="0" w:color="auto"/>
                            <w:left w:val="none" w:sz="0" w:space="0" w:color="auto"/>
                            <w:bottom w:val="none" w:sz="0" w:space="0" w:color="auto"/>
                            <w:right w:val="none" w:sz="0" w:space="0" w:color="auto"/>
                          </w:divBdr>
                        </w:div>
                        <w:div w:id="516696673">
                          <w:marLeft w:val="0"/>
                          <w:marRight w:val="0"/>
                          <w:marTop w:val="0"/>
                          <w:marBottom w:val="0"/>
                          <w:divBdr>
                            <w:top w:val="none" w:sz="0" w:space="0" w:color="auto"/>
                            <w:left w:val="none" w:sz="0" w:space="0" w:color="auto"/>
                            <w:bottom w:val="none" w:sz="0" w:space="0" w:color="auto"/>
                            <w:right w:val="none" w:sz="0" w:space="0" w:color="auto"/>
                          </w:divBdr>
                          <w:divsChild>
                            <w:div w:id="1351177373">
                              <w:marLeft w:val="0"/>
                              <w:marRight w:val="0"/>
                              <w:marTop w:val="0"/>
                              <w:marBottom w:val="0"/>
                              <w:divBdr>
                                <w:top w:val="none" w:sz="0" w:space="0" w:color="auto"/>
                                <w:left w:val="none" w:sz="0" w:space="0" w:color="auto"/>
                                <w:bottom w:val="none" w:sz="0" w:space="0" w:color="auto"/>
                                <w:right w:val="none" w:sz="0" w:space="0" w:color="auto"/>
                              </w:divBdr>
                              <w:divsChild>
                                <w:div w:id="71054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2736">
                          <w:marLeft w:val="0"/>
                          <w:marRight w:val="0"/>
                          <w:marTop w:val="0"/>
                          <w:marBottom w:val="0"/>
                          <w:divBdr>
                            <w:top w:val="none" w:sz="0" w:space="0" w:color="auto"/>
                            <w:left w:val="none" w:sz="0" w:space="0" w:color="auto"/>
                            <w:bottom w:val="none" w:sz="0" w:space="0" w:color="auto"/>
                            <w:right w:val="none" w:sz="0" w:space="0" w:color="auto"/>
                          </w:divBdr>
                          <w:divsChild>
                            <w:div w:id="1897010828">
                              <w:marLeft w:val="0"/>
                              <w:marRight w:val="0"/>
                              <w:marTop w:val="0"/>
                              <w:marBottom w:val="0"/>
                              <w:divBdr>
                                <w:top w:val="none" w:sz="0" w:space="0" w:color="auto"/>
                                <w:left w:val="none" w:sz="0" w:space="0" w:color="auto"/>
                                <w:bottom w:val="none" w:sz="0" w:space="0" w:color="auto"/>
                                <w:right w:val="none" w:sz="0" w:space="0" w:color="auto"/>
                              </w:divBdr>
                              <w:divsChild>
                                <w:div w:id="181293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8071">
                          <w:marLeft w:val="0"/>
                          <w:marRight w:val="0"/>
                          <w:marTop w:val="0"/>
                          <w:marBottom w:val="0"/>
                          <w:divBdr>
                            <w:top w:val="none" w:sz="0" w:space="0" w:color="auto"/>
                            <w:left w:val="none" w:sz="0" w:space="0" w:color="auto"/>
                            <w:bottom w:val="none" w:sz="0" w:space="0" w:color="auto"/>
                            <w:right w:val="none" w:sz="0" w:space="0" w:color="auto"/>
                          </w:divBdr>
                          <w:divsChild>
                            <w:div w:id="1686900897">
                              <w:marLeft w:val="0"/>
                              <w:marRight w:val="0"/>
                              <w:marTop w:val="0"/>
                              <w:marBottom w:val="0"/>
                              <w:divBdr>
                                <w:top w:val="none" w:sz="0" w:space="0" w:color="auto"/>
                                <w:left w:val="none" w:sz="0" w:space="0" w:color="auto"/>
                                <w:bottom w:val="none" w:sz="0" w:space="0" w:color="auto"/>
                                <w:right w:val="none" w:sz="0" w:space="0" w:color="auto"/>
                              </w:divBdr>
                              <w:divsChild>
                                <w:div w:id="98146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646145">
                      <w:marLeft w:val="0"/>
                      <w:marRight w:val="0"/>
                      <w:marTop w:val="0"/>
                      <w:marBottom w:val="0"/>
                      <w:divBdr>
                        <w:top w:val="none" w:sz="0" w:space="0" w:color="auto"/>
                        <w:left w:val="none" w:sz="0" w:space="0" w:color="auto"/>
                        <w:bottom w:val="none" w:sz="0" w:space="0" w:color="auto"/>
                        <w:right w:val="none" w:sz="0" w:space="0" w:color="auto"/>
                      </w:divBdr>
                      <w:divsChild>
                        <w:div w:id="141200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998510">
                  <w:marLeft w:val="0"/>
                  <w:marRight w:val="0"/>
                  <w:marTop w:val="0"/>
                  <w:marBottom w:val="0"/>
                  <w:divBdr>
                    <w:top w:val="none" w:sz="0" w:space="0" w:color="auto"/>
                    <w:left w:val="none" w:sz="0" w:space="0" w:color="auto"/>
                    <w:bottom w:val="none" w:sz="0" w:space="0" w:color="auto"/>
                    <w:right w:val="none" w:sz="0" w:space="0" w:color="auto"/>
                  </w:divBdr>
                  <w:divsChild>
                    <w:div w:id="897478205">
                      <w:marLeft w:val="0"/>
                      <w:marRight w:val="0"/>
                      <w:marTop w:val="0"/>
                      <w:marBottom w:val="0"/>
                      <w:divBdr>
                        <w:top w:val="none" w:sz="0" w:space="0" w:color="auto"/>
                        <w:left w:val="none" w:sz="0" w:space="0" w:color="auto"/>
                        <w:bottom w:val="none" w:sz="0" w:space="0" w:color="auto"/>
                        <w:right w:val="none" w:sz="0" w:space="0" w:color="auto"/>
                      </w:divBdr>
                    </w:div>
                    <w:div w:id="1738549838">
                      <w:marLeft w:val="0"/>
                      <w:marRight w:val="0"/>
                      <w:marTop w:val="0"/>
                      <w:marBottom w:val="0"/>
                      <w:divBdr>
                        <w:top w:val="none" w:sz="0" w:space="0" w:color="auto"/>
                        <w:left w:val="none" w:sz="0" w:space="0" w:color="auto"/>
                        <w:bottom w:val="none" w:sz="0" w:space="0" w:color="auto"/>
                        <w:right w:val="none" w:sz="0" w:space="0" w:color="auto"/>
                      </w:divBdr>
                      <w:divsChild>
                        <w:div w:id="1332753644">
                          <w:marLeft w:val="0"/>
                          <w:marRight w:val="0"/>
                          <w:marTop w:val="0"/>
                          <w:marBottom w:val="0"/>
                          <w:divBdr>
                            <w:top w:val="none" w:sz="0" w:space="0" w:color="auto"/>
                            <w:left w:val="none" w:sz="0" w:space="0" w:color="auto"/>
                            <w:bottom w:val="none" w:sz="0" w:space="0" w:color="auto"/>
                            <w:right w:val="none" w:sz="0" w:space="0" w:color="auto"/>
                          </w:divBdr>
                        </w:div>
                        <w:div w:id="995039005">
                          <w:marLeft w:val="0"/>
                          <w:marRight w:val="0"/>
                          <w:marTop w:val="0"/>
                          <w:marBottom w:val="0"/>
                          <w:divBdr>
                            <w:top w:val="none" w:sz="0" w:space="0" w:color="auto"/>
                            <w:left w:val="none" w:sz="0" w:space="0" w:color="auto"/>
                            <w:bottom w:val="none" w:sz="0" w:space="0" w:color="auto"/>
                            <w:right w:val="none" w:sz="0" w:space="0" w:color="auto"/>
                          </w:divBdr>
                          <w:divsChild>
                            <w:div w:id="1938519420">
                              <w:marLeft w:val="0"/>
                              <w:marRight w:val="0"/>
                              <w:marTop w:val="0"/>
                              <w:marBottom w:val="0"/>
                              <w:divBdr>
                                <w:top w:val="none" w:sz="0" w:space="0" w:color="auto"/>
                                <w:left w:val="none" w:sz="0" w:space="0" w:color="auto"/>
                                <w:bottom w:val="none" w:sz="0" w:space="0" w:color="auto"/>
                                <w:right w:val="none" w:sz="0" w:space="0" w:color="auto"/>
                              </w:divBdr>
                              <w:divsChild>
                                <w:div w:id="118509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164185">
                          <w:marLeft w:val="0"/>
                          <w:marRight w:val="0"/>
                          <w:marTop w:val="0"/>
                          <w:marBottom w:val="0"/>
                          <w:divBdr>
                            <w:top w:val="none" w:sz="0" w:space="0" w:color="auto"/>
                            <w:left w:val="none" w:sz="0" w:space="0" w:color="auto"/>
                            <w:bottom w:val="none" w:sz="0" w:space="0" w:color="auto"/>
                            <w:right w:val="none" w:sz="0" w:space="0" w:color="auto"/>
                          </w:divBdr>
                          <w:divsChild>
                            <w:div w:id="221061345">
                              <w:marLeft w:val="0"/>
                              <w:marRight w:val="0"/>
                              <w:marTop w:val="0"/>
                              <w:marBottom w:val="0"/>
                              <w:divBdr>
                                <w:top w:val="none" w:sz="0" w:space="0" w:color="auto"/>
                                <w:left w:val="none" w:sz="0" w:space="0" w:color="auto"/>
                                <w:bottom w:val="none" w:sz="0" w:space="0" w:color="auto"/>
                                <w:right w:val="none" w:sz="0" w:space="0" w:color="auto"/>
                              </w:divBdr>
                              <w:divsChild>
                                <w:div w:id="94237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190871">
                      <w:marLeft w:val="0"/>
                      <w:marRight w:val="0"/>
                      <w:marTop w:val="0"/>
                      <w:marBottom w:val="0"/>
                      <w:divBdr>
                        <w:top w:val="none" w:sz="0" w:space="0" w:color="auto"/>
                        <w:left w:val="none" w:sz="0" w:space="0" w:color="auto"/>
                        <w:bottom w:val="none" w:sz="0" w:space="0" w:color="auto"/>
                        <w:right w:val="none" w:sz="0" w:space="0" w:color="auto"/>
                      </w:divBdr>
                      <w:divsChild>
                        <w:div w:id="22824954">
                          <w:marLeft w:val="0"/>
                          <w:marRight w:val="0"/>
                          <w:marTop w:val="0"/>
                          <w:marBottom w:val="0"/>
                          <w:divBdr>
                            <w:top w:val="none" w:sz="0" w:space="0" w:color="auto"/>
                            <w:left w:val="none" w:sz="0" w:space="0" w:color="auto"/>
                            <w:bottom w:val="none" w:sz="0" w:space="0" w:color="auto"/>
                            <w:right w:val="none" w:sz="0" w:space="0" w:color="auto"/>
                          </w:divBdr>
                        </w:div>
                      </w:divsChild>
                    </w:div>
                    <w:div w:id="1257862530">
                      <w:marLeft w:val="0"/>
                      <w:marRight w:val="0"/>
                      <w:marTop w:val="0"/>
                      <w:marBottom w:val="0"/>
                      <w:divBdr>
                        <w:top w:val="none" w:sz="0" w:space="0" w:color="auto"/>
                        <w:left w:val="none" w:sz="0" w:space="0" w:color="auto"/>
                        <w:bottom w:val="none" w:sz="0" w:space="0" w:color="auto"/>
                        <w:right w:val="none" w:sz="0" w:space="0" w:color="auto"/>
                      </w:divBdr>
                      <w:divsChild>
                        <w:div w:id="549146684">
                          <w:marLeft w:val="0"/>
                          <w:marRight w:val="0"/>
                          <w:marTop w:val="0"/>
                          <w:marBottom w:val="0"/>
                          <w:divBdr>
                            <w:top w:val="none" w:sz="0" w:space="0" w:color="auto"/>
                            <w:left w:val="none" w:sz="0" w:space="0" w:color="auto"/>
                            <w:bottom w:val="none" w:sz="0" w:space="0" w:color="auto"/>
                            <w:right w:val="none" w:sz="0" w:space="0" w:color="auto"/>
                          </w:divBdr>
                        </w:div>
                        <w:div w:id="88085767">
                          <w:marLeft w:val="0"/>
                          <w:marRight w:val="0"/>
                          <w:marTop w:val="0"/>
                          <w:marBottom w:val="0"/>
                          <w:divBdr>
                            <w:top w:val="none" w:sz="0" w:space="0" w:color="auto"/>
                            <w:left w:val="none" w:sz="0" w:space="0" w:color="auto"/>
                            <w:bottom w:val="none" w:sz="0" w:space="0" w:color="auto"/>
                            <w:right w:val="none" w:sz="0" w:space="0" w:color="auto"/>
                          </w:divBdr>
                          <w:divsChild>
                            <w:div w:id="322853331">
                              <w:marLeft w:val="0"/>
                              <w:marRight w:val="0"/>
                              <w:marTop w:val="0"/>
                              <w:marBottom w:val="0"/>
                              <w:divBdr>
                                <w:top w:val="none" w:sz="0" w:space="0" w:color="auto"/>
                                <w:left w:val="none" w:sz="0" w:space="0" w:color="auto"/>
                                <w:bottom w:val="none" w:sz="0" w:space="0" w:color="auto"/>
                                <w:right w:val="none" w:sz="0" w:space="0" w:color="auto"/>
                              </w:divBdr>
                              <w:divsChild>
                                <w:div w:id="60746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552983">
                          <w:marLeft w:val="0"/>
                          <w:marRight w:val="0"/>
                          <w:marTop w:val="0"/>
                          <w:marBottom w:val="0"/>
                          <w:divBdr>
                            <w:top w:val="none" w:sz="0" w:space="0" w:color="auto"/>
                            <w:left w:val="none" w:sz="0" w:space="0" w:color="auto"/>
                            <w:bottom w:val="none" w:sz="0" w:space="0" w:color="auto"/>
                            <w:right w:val="none" w:sz="0" w:space="0" w:color="auto"/>
                          </w:divBdr>
                          <w:divsChild>
                            <w:div w:id="1018696680">
                              <w:marLeft w:val="0"/>
                              <w:marRight w:val="0"/>
                              <w:marTop w:val="0"/>
                              <w:marBottom w:val="0"/>
                              <w:divBdr>
                                <w:top w:val="none" w:sz="0" w:space="0" w:color="auto"/>
                                <w:left w:val="none" w:sz="0" w:space="0" w:color="auto"/>
                                <w:bottom w:val="none" w:sz="0" w:space="0" w:color="auto"/>
                                <w:right w:val="none" w:sz="0" w:space="0" w:color="auto"/>
                              </w:divBdr>
                              <w:divsChild>
                                <w:div w:id="79895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11168">
                          <w:marLeft w:val="0"/>
                          <w:marRight w:val="0"/>
                          <w:marTop w:val="0"/>
                          <w:marBottom w:val="0"/>
                          <w:divBdr>
                            <w:top w:val="none" w:sz="0" w:space="0" w:color="auto"/>
                            <w:left w:val="none" w:sz="0" w:space="0" w:color="auto"/>
                            <w:bottom w:val="none" w:sz="0" w:space="0" w:color="auto"/>
                            <w:right w:val="none" w:sz="0" w:space="0" w:color="auto"/>
                          </w:divBdr>
                          <w:divsChild>
                            <w:div w:id="1662930141">
                              <w:marLeft w:val="0"/>
                              <w:marRight w:val="0"/>
                              <w:marTop w:val="0"/>
                              <w:marBottom w:val="0"/>
                              <w:divBdr>
                                <w:top w:val="none" w:sz="0" w:space="0" w:color="auto"/>
                                <w:left w:val="none" w:sz="0" w:space="0" w:color="auto"/>
                                <w:bottom w:val="none" w:sz="0" w:space="0" w:color="auto"/>
                                <w:right w:val="none" w:sz="0" w:space="0" w:color="auto"/>
                              </w:divBdr>
                              <w:divsChild>
                                <w:div w:id="94530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763619">
                      <w:marLeft w:val="0"/>
                      <w:marRight w:val="0"/>
                      <w:marTop w:val="0"/>
                      <w:marBottom w:val="0"/>
                      <w:divBdr>
                        <w:top w:val="none" w:sz="0" w:space="0" w:color="auto"/>
                        <w:left w:val="none" w:sz="0" w:space="0" w:color="auto"/>
                        <w:bottom w:val="none" w:sz="0" w:space="0" w:color="auto"/>
                        <w:right w:val="none" w:sz="0" w:space="0" w:color="auto"/>
                      </w:divBdr>
                      <w:divsChild>
                        <w:div w:id="36452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117729">
                  <w:marLeft w:val="0"/>
                  <w:marRight w:val="0"/>
                  <w:marTop w:val="0"/>
                  <w:marBottom w:val="0"/>
                  <w:divBdr>
                    <w:top w:val="none" w:sz="0" w:space="0" w:color="auto"/>
                    <w:left w:val="none" w:sz="0" w:space="0" w:color="auto"/>
                    <w:bottom w:val="none" w:sz="0" w:space="0" w:color="auto"/>
                    <w:right w:val="none" w:sz="0" w:space="0" w:color="auto"/>
                  </w:divBdr>
                  <w:divsChild>
                    <w:div w:id="546766989">
                      <w:marLeft w:val="0"/>
                      <w:marRight w:val="0"/>
                      <w:marTop w:val="0"/>
                      <w:marBottom w:val="0"/>
                      <w:divBdr>
                        <w:top w:val="none" w:sz="0" w:space="0" w:color="auto"/>
                        <w:left w:val="none" w:sz="0" w:space="0" w:color="auto"/>
                        <w:bottom w:val="none" w:sz="0" w:space="0" w:color="auto"/>
                        <w:right w:val="none" w:sz="0" w:space="0" w:color="auto"/>
                      </w:divBdr>
                    </w:div>
                    <w:div w:id="992879062">
                      <w:marLeft w:val="0"/>
                      <w:marRight w:val="0"/>
                      <w:marTop w:val="0"/>
                      <w:marBottom w:val="0"/>
                      <w:divBdr>
                        <w:top w:val="none" w:sz="0" w:space="0" w:color="auto"/>
                        <w:left w:val="none" w:sz="0" w:space="0" w:color="auto"/>
                        <w:bottom w:val="none" w:sz="0" w:space="0" w:color="auto"/>
                        <w:right w:val="none" w:sz="0" w:space="0" w:color="auto"/>
                      </w:divBdr>
                      <w:divsChild>
                        <w:div w:id="1011685705">
                          <w:marLeft w:val="0"/>
                          <w:marRight w:val="0"/>
                          <w:marTop w:val="0"/>
                          <w:marBottom w:val="0"/>
                          <w:divBdr>
                            <w:top w:val="none" w:sz="0" w:space="0" w:color="auto"/>
                            <w:left w:val="none" w:sz="0" w:space="0" w:color="auto"/>
                            <w:bottom w:val="none" w:sz="0" w:space="0" w:color="auto"/>
                            <w:right w:val="none" w:sz="0" w:space="0" w:color="auto"/>
                          </w:divBdr>
                        </w:div>
                        <w:div w:id="234096049">
                          <w:marLeft w:val="0"/>
                          <w:marRight w:val="0"/>
                          <w:marTop w:val="0"/>
                          <w:marBottom w:val="0"/>
                          <w:divBdr>
                            <w:top w:val="none" w:sz="0" w:space="0" w:color="auto"/>
                            <w:left w:val="none" w:sz="0" w:space="0" w:color="auto"/>
                            <w:bottom w:val="none" w:sz="0" w:space="0" w:color="auto"/>
                            <w:right w:val="none" w:sz="0" w:space="0" w:color="auto"/>
                          </w:divBdr>
                          <w:divsChild>
                            <w:div w:id="1734501113">
                              <w:marLeft w:val="0"/>
                              <w:marRight w:val="0"/>
                              <w:marTop w:val="0"/>
                              <w:marBottom w:val="0"/>
                              <w:divBdr>
                                <w:top w:val="none" w:sz="0" w:space="0" w:color="auto"/>
                                <w:left w:val="none" w:sz="0" w:space="0" w:color="auto"/>
                                <w:bottom w:val="none" w:sz="0" w:space="0" w:color="auto"/>
                                <w:right w:val="none" w:sz="0" w:space="0" w:color="auto"/>
                              </w:divBdr>
                              <w:divsChild>
                                <w:div w:id="12458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49327">
                          <w:marLeft w:val="0"/>
                          <w:marRight w:val="0"/>
                          <w:marTop w:val="0"/>
                          <w:marBottom w:val="0"/>
                          <w:divBdr>
                            <w:top w:val="none" w:sz="0" w:space="0" w:color="auto"/>
                            <w:left w:val="none" w:sz="0" w:space="0" w:color="auto"/>
                            <w:bottom w:val="none" w:sz="0" w:space="0" w:color="auto"/>
                            <w:right w:val="none" w:sz="0" w:space="0" w:color="auto"/>
                          </w:divBdr>
                          <w:divsChild>
                            <w:div w:id="983121527">
                              <w:marLeft w:val="0"/>
                              <w:marRight w:val="0"/>
                              <w:marTop w:val="0"/>
                              <w:marBottom w:val="0"/>
                              <w:divBdr>
                                <w:top w:val="none" w:sz="0" w:space="0" w:color="auto"/>
                                <w:left w:val="none" w:sz="0" w:space="0" w:color="auto"/>
                                <w:bottom w:val="none" w:sz="0" w:space="0" w:color="auto"/>
                                <w:right w:val="none" w:sz="0" w:space="0" w:color="auto"/>
                              </w:divBdr>
                              <w:divsChild>
                                <w:div w:id="145274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957268">
                          <w:marLeft w:val="0"/>
                          <w:marRight w:val="0"/>
                          <w:marTop w:val="0"/>
                          <w:marBottom w:val="0"/>
                          <w:divBdr>
                            <w:top w:val="none" w:sz="0" w:space="0" w:color="auto"/>
                            <w:left w:val="none" w:sz="0" w:space="0" w:color="auto"/>
                            <w:bottom w:val="none" w:sz="0" w:space="0" w:color="auto"/>
                            <w:right w:val="none" w:sz="0" w:space="0" w:color="auto"/>
                          </w:divBdr>
                          <w:divsChild>
                            <w:div w:id="1914586240">
                              <w:marLeft w:val="0"/>
                              <w:marRight w:val="0"/>
                              <w:marTop w:val="0"/>
                              <w:marBottom w:val="0"/>
                              <w:divBdr>
                                <w:top w:val="none" w:sz="0" w:space="0" w:color="auto"/>
                                <w:left w:val="none" w:sz="0" w:space="0" w:color="auto"/>
                                <w:bottom w:val="none" w:sz="0" w:space="0" w:color="auto"/>
                                <w:right w:val="none" w:sz="0" w:space="0" w:color="auto"/>
                              </w:divBdr>
                              <w:divsChild>
                                <w:div w:id="95872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255340">
                      <w:marLeft w:val="0"/>
                      <w:marRight w:val="0"/>
                      <w:marTop w:val="0"/>
                      <w:marBottom w:val="0"/>
                      <w:divBdr>
                        <w:top w:val="none" w:sz="0" w:space="0" w:color="auto"/>
                        <w:left w:val="none" w:sz="0" w:space="0" w:color="auto"/>
                        <w:bottom w:val="none" w:sz="0" w:space="0" w:color="auto"/>
                        <w:right w:val="none" w:sz="0" w:space="0" w:color="auto"/>
                      </w:divBdr>
                      <w:divsChild>
                        <w:div w:id="759914241">
                          <w:marLeft w:val="0"/>
                          <w:marRight w:val="0"/>
                          <w:marTop w:val="0"/>
                          <w:marBottom w:val="0"/>
                          <w:divBdr>
                            <w:top w:val="none" w:sz="0" w:space="0" w:color="auto"/>
                            <w:left w:val="none" w:sz="0" w:space="0" w:color="auto"/>
                            <w:bottom w:val="none" w:sz="0" w:space="0" w:color="auto"/>
                            <w:right w:val="none" w:sz="0" w:space="0" w:color="auto"/>
                          </w:divBdr>
                        </w:div>
                      </w:divsChild>
                    </w:div>
                    <w:div w:id="35132020">
                      <w:marLeft w:val="0"/>
                      <w:marRight w:val="0"/>
                      <w:marTop w:val="0"/>
                      <w:marBottom w:val="0"/>
                      <w:divBdr>
                        <w:top w:val="none" w:sz="0" w:space="0" w:color="auto"/>
                        <w:left w:val="none" w:sz="0" w:space="0" w:color="auto"/>
                        <w:bottom w:val="none" w:sz="0" w:space="0" w:color="auto"/>
                        <w:right w:val="none" w:sz="0" w:space="0" w:color="auto"/>
                      </w:divBdr>
                      <w:divsChild>
                        <w:div w:id="2028865135">
                          <w:marLeft w:val="0"/>
                          <w:marRight w:val="0"/>
                          <w:marTop w:val="0"/>
                          <w:marBottom w:val="0"/>
                          <w:divBdr>
                            <w:top w:val="none" w:sz="0" w:space="0" w:color="auto"/>
                            <w:left w:val="none" w:sz="0" w:space="0" w:color="auto"/>
                            <w:bottom w:val="none" w:sz="0" w:space="0" w:color="auto"/>
                            <w:right w:val="none" w:sz="0" w:space="0" w:color="auto"/>
                          </w:divBdr>
                        </w:div>
                        <w:div w:id="1672640130">
                          <w:marLeft w:val="0"/>
                          <w:marRight w:val="0"/>
                          <w:marTop w:val="0"/>
                          <w:marBottom w:val="0"/>
                          <w:divBdr>
                            <w:top w:val="none" w:sz="0" w:space="0" w:color="auto"/>
                            <w:left w:val="none" w:sz="0" w:space="0" w:color="auto"/>
                            <w:bottom w:val="none" w:sz="0" w:space="0" w:color="auto"/>
                            <w:right w:val="none" w:sz="0" w:space="0" w:color="auto"/>
                          </w:divBdr>
                          <w:divsChild>
                            <w:div w:id="1353339365">
                              <w:marLeft w:val="0"/>
                              <w:marRight w:val="0"/>
                              <w:marTop w:val="0"/>
                              <w:marBottom w:val="0"/>
                              <w:divBdr>
                                <w:top w:val="none" w:sz="0" w:space="0" w:color="auto"/>
                                <w:left w:val="none" w:sz="0" w:space="0" w:color="auto"/>
                                <w:bottom w:val="none" w:sz="0" w:space="0" w:color="auto"/>
                                <w:right w:val="none" w:sz="0" w:space="0" w:color="auto"/>
                              </w:divBdr>
                              <w:divsChild>
                                <w:div w:id="14996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992122">
                          <w:marLeft w:val="0"/>
                          <w:marRight w:val="0"/>
                          <w:marTop w:val="0"/>
                          <w:marBottom w:val="0"/>
                          <w:divBdr>
                            <w:top w:val="none" w:sz="0" w:space="0" w:color="auto"/>
                            <w:left w:val="none" w:sz="0" w:space="0" w:color="auto"/>
                            <w:bottom w:val="none" w:sz="0" w:space="0" w:color="auto"/>
                            <w:right w:val="none" w:sz="0" w:space="0" w:color="auto"/>
                          </w:divBdr>
                          <w:divsChild>
                            <w:div w:id="1019772581">
                              <w:marLeft w:val="0"/>
                              <w:marRight w:val="0"/>
                              <w:marTop w:val="0"/>
                              <w:marBottom w:val="0"/>
                              <w:divBdr>
                                <w:top w:val="none" w:sz="0" w:space="0" w:color="auto"/>
                                <w:left w:val="none" w:sz="0" w:space="0" w:color="auto"/>
                                <w:bottom w:val="none" w:sz="0" w:space="0" w:color="auto"/>
                                <w:right w:val="none" w:sz="0" w:space="0" w:color="auto"/>
                              </w:divBdr>
                              <w:divsChild>
                                <w:div w:id="26295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380456">
                          <w:marLeft w:val="0"/>
                          <w:marRight w:val="0"/>
                          <w:marTop w:val="0"/>
                          <w:marBottom w:val="0"/>
                          <w:divBdr>
                            <w:top w:val="none" w:sz="0" w:space="0" w:color="auto"/>
                            <w:left w:val="none" w:sz="0" w:space="0" w:color="auto"/>
                            <w:bottom w:val="none" w:sz="0" w:space="0" w:color="auto"/>
                            <w:right w:val="none" w:sz="0" w:space="0" w:color="auto"/>
                          </w:divBdr>
                          <w:divsChild>
                            <w:div w:id="2052335700">
                              <w:marLeft w:val="0"/>
                              <w:marRight w:val="0"/>
                              <w:marTop w:val="0"/>
                              <w:marBottom w:val="0"/>
                              <w:divBdr>
                                <w:top w:val="none" w:sz="0" w:space="0" w:color="auto"/>
                                <w:left w:val="none" w:sz="0" w:space="0" w:color="auto"/>
                                <w:bottom w:val="none" w:sz="0" w:space="0" w:color="auto"/>
                                <w:right w:val="none" w:sz="0" w:space="0" w:color="auto"/>
                              </w:divBdr>
                              <w:divsChild>
                                <w:div w:id="10354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76772">
                      <w:marLeft w:val="0"/>
                      <w:marRight w:val="0"/>
                      <w:marTop w:val="0"/>
                      <w:marBottom w:val="0"/>
                      <w:divBdr>
                        <w:top w:val="none" w:sz="0" w:space="0" w:color="auto"/>
                        <w:left w:val="none" w:sz="0" w:space="0" w:color="auto"/>
                        <w:bottom w:val="none" w:sz="0" w:space="0" w:color="auto"/>
                        <w:right w:val="none" w:sz="0" w:space="0" w:color="auto"/>
                      </w:divBdr>
                      <w:divsChild>
                        <w:div w:id="1724716594">
                          <w:marLeft w:val="0"/>
                          <w:marRight w:val="0"/>
                          <w:marTop w:val="0"/>
                          <w:marBottom w:val="0"/>
                          <w:divBdr>
                            <w:top w:val="none" w:sz="0" w:space="0" w:color="auto"/>
                            <w:left w:val="none" w:sz="0" w:space="0" w:color="auto"/>
                            <w:bottom w:val="none" w:sz="0" w:space="0" w:color="auto"/>
                            <w:right w:val="none" w:sz="0" w:space="0" w:color="auto"/>
                          </w:divBdr>
                        </w:div>
                      </w:divsChild>
                    </w:div>
                    <w:div w:id="1423985923">
                      <w:marLeft w:val="0"/>
                      <w:marRight w:val="0"/>
                      <w:marTop w:val="0"/>
                      <w:marBottom w:val="0"/>
                      <w:divBdr>
                        <w:top w:val="none" w:sz="0" w:space="0" w:color="auto"/>
                        <w:left w:val="none" w:sz="0" w:space="0" w:color="auto"/>
                        <w:bottom w:val="none" w:sz="0" w:space="0" w:color="auto"/>
                        <w:right w:val="none" w:sz="0" w:space="0" w:color="auto"/>
                      </w:divBdr>
                      <w:divsChild>
                        <w:div w:id="134343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22561">
                  <w:marLeft w:val="0"/>
                  <w:marRight w:val="0"/>
                  <w:marTop w:val="0"/>
                  <w:marBottom w:val="0"/>
                  <w:divBdr>
                    <w:top w:val="none" w:sz="0" w:space="0" w:color="auto"/>
                    <w:left w:val="none" w:sz="0" w:space="0" w:color="auto"/>
                    <w:bottom w:val="none" w:sz="0" w:space="0" w:color="auto"/>
                    <w:right w:val="none" w:sz="0" w:space="0" w:color="auto"/>
                  </w:divBdr>
                  <w:divsChild>
                    <w:div w:id="2072608640">
                      <w:marLeft w:val="0"/>
                      <w:marRight w:val="0"/>
                      <w:marTop w:val="0"/>
                      <w:marBottom w:val="0"/>
                      <w:divBdr>
                        <w:top w:val="none" w:sz="0" w:space="0" w:color="auto"/>
                        <w:left w:val="none" w:sz="0" w:space="0" w:color="auto"/>
                        <w:bottom w:val="none" w:sz="0" w:space="0" w:color="auto"/>
                        <w:right w:val="none" w:sz="0" w:space="0" w:color="auto"/>
                      </w:divBdr>
                    </w:div>
                    <w:div w:id="852651313">
                      <w:marLeft w:val="0"/>
                      <w:marRight w:val="0"/>
                      <w:marTop w:val="0"/>
                      <w:marBottom w:val="0"/>
                      <w:divBdr>
                        <w:top w:val="none" w:sz="0" w:space="0" w:color="auto"/>
                        <w:left w:val="none" w:sz="0" w:space="0" w:color="auto"/>
                        <w:bottom w:val="none" w:sz="0" w:space="0" w:color="auto"/>
                        <w:right w:val="none" w:sz="0" w:space="0" w:color="auto"/>
                      </w:divBdr>
                      <w:divsChild>
                        <w:div w:id="69281767">
                          <w:marLeft w:val="0"/>
                          <w:marRight w:val="0"/>
                          <w:marTop w:val="0"/>
                          <w:marBottom w:val="0"/>
                          <w:divBdr>
                            <w:top w:val="none" w:sz="0" w:space="0" w:color="auto"/>
                            <w:left w:val="none" w:sz="0" w:space="0" w:color="auto"/>
                            <w:bottom w:val="none" w:sz="0" w:space="0" w:color="auto"/>
                            <w:right w:val="none" w:sz="0" w:space="0" w:color="auto"/>
                          </w:divBdr>
                        </w:div>
                        <w:div w:id="1182278040">
                          <w:marLeft w:val="0"/>
                          <w:marRight w:val="0"/>
                          <w:marTop w:val="0"/>
                          <w:marBottom w:val="0"/>
                          <w:divBdr>
                            <w:top w:val="none" w:sz="0" w:space="0" w:color="auto"/>
                            <w:left w:val="none" w:sz="0" w:space="0" w:color="auto"/>
                            <w:bottom w:val="none" w:sz="0" w:space="0" w:color="auto"/>
                            <w:right w:val="none" w:sz="0" w:space="0" w:color="auto"/>
                          </w:divBdr>
                          <w:divsChild>
                            <w:div w:id="392047200">
                              <w:marLeft w:val="0"/>
                              <w:marRight w:val="0"/>
                              <w:marTop w:val="0"/>
                              <w:marBottom w:val="0"/>
                              <w:divBdr>
                                <w:top w:val="none" w:sz="0" w:space="0" w:color="auto"/>
                                <w:left w:val="none" w:sz="0" w:space="0" w:color="auto"/>
                                <w:bottom w:val="none" w:sz="0" w:space="0" w:color="auto"/>
                                <w:right w:val="none" w:sz="0" w:space="0" w:color="auto"/>
                              </w:divBdr>
                              <w:divsChild>
                                <w:div w:id="135988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108533">
                          <w:marLeft w:val="0"/>
                          <w:marRight w:val="0"/>
                          <w:marTop w:val="0"/>
                          <w:marBottom w:val="0"/>
                          <w:divBdr>
                            <w:top w:val="none" w:sz="0" w:space="0" w:color="auto"/>
                            <w:left w:val="none" w:sz="0" w:space="0" w:color="auto"/>
                            <w:bottom w:val="none" w:sz="0" w:space="0" w:color="auto"/>
                            <w:right w:val="none" w:sz="0" w:space="0" w:color="auto"/>
                          </w:divBdr>
                          <w:divsChild>
                            <w:div w:id="1152066269">
                              <w:marLeft w:val="0"/>
                              <w:marRight w:val="0"/>
                              <w:marTop w:val="0"/>
                              <w:marBottom w:val="0"/>
                              <w:divBdr>
                                <w:top w:val="none" w:sz="0" w:space="0" w:color="auto"/>
                                <w:left w:val="none" w:sz="0" w:space="0" w:color="auto"/>
                                <w:bottom w:val="none" w:sz="0" w:space="0" w:color="auto"/>
                                <w:right w:val="none" w:sz="0" w:space="0" w:color="auto"/>
                              </w:divBdr>
                              <w:divsChild>
                                <w:div w:id="136872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4393">
                      <w:marLeft w:val="0"/>
                      <w:marRight w:val="0"/>
                      <w:marTop w:val="0"/>
                      <w:marBottom w:val="0"/>
                      <w:divBdr>
                        <w:top w:val="none" w:sz="0" w:space="0" w:color="auto"/>
                        <w:left w:val="none" w:sz="0" w:space="0" w:color="auto"/>
                        <w:bottom w:val="none" w:sz="0" w:space="0" w:color="auto"/>
                        <w:right w:val="none" w:sz="0" w:space="0" w:color="auto"/>
                      </w:divBdr>
                      <w:divsChild>
                        <w:div w:id="590896261">
                          <w:marLeft w:val="0"/>
                          <w:marRight w:val="0"/>
                          <w:marTop w:val="0"/>
                          <w:marBottom w:val="0"/>
                          <w:divBdr>
                            <w:top w:val="none" w:sz="0" w:space="0" w:color="auto"/>
                            <w:left w:val="none" w:sz="0" w:space="0" w:color="auto"/>
                            <w:bottom w:val="none" w:sz="0" w:space="0" w:color="auto"/>
                            <w:right w:val="none" w:sz="0" w:space="0" w:color="auto"/>
                          </w:divBdr>
                        </w:div>
                      </w:divsChild>
                    </w:div>
                    <w:div w:id="1652514244">
                      <w:marLeft w:val="0"/>
                      <w:marRight w:val="0"/>
                      <w:marTop w:val="0"/>
                      <w:marBottom w:val="0"/>
                      <w:divBdr>
                        <w:top w:val="none" w:sz="0" w:space="0" w:color="auto"/>
                        <w:left w:val="none" w:sz="0" w:space="0" w:color="auto"/>
                        <w:bottom w:val="none" w:sz="0" w:space="0" w:color="auto"/>
                        <w:right w:val="none" w:sz="0" w:space="0" w:color="auto"/>
                      </w:divBdr>
                      <w:divsChild>
                        <w:div w:id="2121606100">
                          <w:marLeft w:val="0"/>
                          <w:marRight w:val="0"/>
                          <w:marTop w:val="0"/>
                          <w:marBottom w:val="0"/>
                          <w:divBdr>
                            <w:top w:val="none" w:sz="0" w:space="0" w:color="auto"/>
                            <w:left w:val="none" w:sz="0" w:space="0" w:color="auto"/>
                            <w:bottom w:val="none" w:sz="0" w:space="0" w:color="auto"/>
                            <w:right w:val="none" w:sz="0" w:space="0" w:color="auto"/>
                          </w:divBdr>
                        </w:div>
                        <w:div w:id="880432940">
                          <w:marLeft w:val="0"/>
                          <w:marRight w:val="0"/>
                          <w:marTop w:val="0"/>
                          <w:marBottom w:val="0"/>
                          <w:divBdr>
                            <w:top w:val="none" w:sz="0" w:space="0" w:color="auto"/>
                            <w:left w:val="none" w:sz="0" w:space="0" w:color="auto"/>
                            <w:bottom w:val="none" w:sz="0" w:space="0" w:color="auto"/>
                            <w:right w:val="none" w:sz="0" w:space="0" w:color="auto"/>
                          </w:divBdr>
                          <w:divsChild>
                            <w:div w:id="830752037">
                              <w:marLeft w:val="0"/>
                              <w:marRight w:val="0"/>
                              <w:marTop w:val="0"/>
                              <w:marBottom w:val="0"/>
                              <w:divBdr>
                                <w:top w:val="none" w:sz="0" w:space="0" w:color="auto"/>
                                <w:left w:val="none" w:sz="0" w:space="0" w:color="auto"/>
                                <w:bottom w:val="none" w:sz="0" w:space="0" w:color="auto"/>
                                <w:right w:val="none" w:sz="0" w:space="0" w:color="auto"/>
                              </w:divBdr>
                              <w:divsChild>
                                <w:div w:id="49017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19379">
                          <w:marLeft w:val="0"/>
                          <w:marRight w:val="0"/>
                          <w:marTop w:val="0"/>
                          <w:marBottom w:val="0"/>
                          <w:divBdr>
                            <w:top w:val="none" w:sz="0" w:space="0" w:color="auto"/>
                            <w:left w:val="none" w:sz="0" w:space="0" w:color="auto"/>
                            <w:bottom w:val="none" w:sz="0" w:space="0" w:color="auto"/>
                            <w:right w:val="none" w:sz="0" w:space="0" w:color="auto"/>
                          </w:divBdr>
                          <w:divsChild>
                            <w:div w:id="127550424">
                              <w:marLeft w:val="0"/>
                              <w:marRight w:val="0"/>
                              <w:marTop w:val="0"/>
                              <w:marBottom w:val="0"/>
                              <w:divBdr>
                                <w:top w:val="none" w:sz="0" w:space="0" w:color="auto"/>
                                <w:left w:val="none" w:sz="0" w:space="0" w:color="auto"/>
                                <w:bottom w:val="none" w:sz="0" w:space="0" w:color="auto"/>
                                <w:right w:val="none" w:sz="0" w:space="0" w:color="auto"/>
                              </w:divBdr>
                              <w:divsChild>
                                <w:div w:id="114531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196012">
                  <w:marLeft w:val="0"/>
                  <w:marRight w:val="0"/>
                  <w:marTop w:val="0"/>
                  <w:marBottom w:val="0"/>
                  <w:divBdr>
                    <w:top w:val="none" w:sz="0" w:space="0" w:color="auto"/>
                    <w:left w:val="none" w:sz="0" w:space="0" w:color="auto"/>
                    <w:bottom w:val="none" w:sz="0" w:space="0" w:color="auto"/>
                    <w:right w:val="none" w:sz="0" w:space="0" w:color="auto"/>
                  </w:divBdr>
                  <w:divsChild>
                    <w:div w:id="228420193">
                      <w:marLeft w:val="0"/>
                      <w:marRight w:val="0"/>
                      <w:marTop w:val="0"/>
                      <w:marBottom w:val="0"/>
                      <w:divBdr>
                        <w:top w:val="none" w:sz="0" w:space="0" w:color="auto"/>
                        <w:left w:val="none" w:sz="0" w:space="0" w:color="auto"/>
                        <w:bottom w:val="none" w:sz="0" w:space="0" w:color="auto"/>
                        <w:right w:val="none" w:sz="0" w:space="0" w:color="auto"/>
                      </w:divBdr>
                    </w:div>
                    <w:div w:id="1291671038">
                      <w:marLeft w:val="0"/>
                      <w:marRight w:val="0"/>
                      <w:marTop w:val="0"/>
                      <w:marBottom w:val="0"/>
                      <w:divBdr>
                        <w:top w:val="none" w:sz="0" w:space="0" w:color="auto"/>
                        <w:left w:val="none" w:sz="0" w:space="0" w:color="auto"/>
                        <w:bottom w:val="none" w:sz="0" w:space="0" w:color="auto"/>
                        <w:right w:val="none" w:sz="0" w:space="0" w:color="auto"/>
                      </w:divBdr>
                      <w:divsChild>
                        <w:div w:id="757678216">
                          <w:marLeft w:val="0"/>
                          <w:marRight w:val="0"/>
                          <w:marTop w:val="0"/>
                          <w:marBottom w:val="0"/>
                          <w:divBdr>
                            <w:top w:val="none" w:sz="0" w:space="0" w:color="auto"/>
                            <w:left w:val="none" w:sz="0" w:space="0" w:color="auto"/>
                            <w:bottom w:val="none" w:sz="0" w:space="0" w:color="auto"/>
                            <w:right w:val="none" w:sz="0" w:space="0" w:color="auto"/>
                          </w:divBdr>
                        </w:div>
                      </w:divsChild>
                    </w:div>
                    <w:div w:id="1600749119">
                      <w:marLeft w:val="0"/>
                      <w:marRight w:val="0"/>
                      <w:marTop w:val="0"/>
                      <w:marBottom w:val="0"/>
                      <w:divBdr>
                        <w:top w:val="none" w:sz="0" w:space="0" w:color="auto"/>
                        <w:left w:val="none" w:sz="0" w:space="0" w:color="auto"/>
                        <w:bottom w:val="none" w:sz="0" w:space="0" w:color="auto"/>
                        <w:right w:val="none" w:sz="0" w:space="0" w:color="auto"/>
                      </w:divBdr>
                      <w:divsChild>
                        <w:div w:id="328871888">
                          <w:marLeft w:val="0"/>
                          <w:marRight w:val="0"/>
                          <w:marTop w:val="0"/>
                          <w:marBottom w:val="0"/>
                          <w:divBdr>
                            <w:top w:val="none" w:sz="0" w:space="0" w:color="auto"/>
                            <w:left w:val="none" w:sz="0" w:space="0" w:color="auto"/>
                            <w:bottom w:val="none" w:sz="0" w:space="0" w:color="auto"/>
                            <w:right w:val="none" w:sz="0" w:space="0" w:color="auto"/>
                          </w:divBdr>
                        </w:div>
                        <w:div w:id="1016619280">
                          <w:marLeft w:val="0"/>
                          <w:marRight w:val="0"/>
                          <w:marTop w:val="0"/>
                          <w:marBottom w:val="0"/>
                          <w:divBdr>
                            <w:top w:val="none" w:sz="0" w:space="0" w:color="auto"/>
                            <w:left w:val="none" w:sz="0" w:space="0" w:color="auto"/>
                            <w:bottom w:val="none" w:sz="0" w:space="0" w:color="auto"/>
                            <w:right w:val="none" w:sz="0" w:space="0" w:color="auto"/>
                          </w:divBdr>
                          <w:divsChild>
                            <w:div w:id="1142843998">
                              <w:marLeft w:val="0"/>
                              <w:marRight w:val="0"/>
                              <w:marTop w:val="0"/>
                              <w:marBottom w:val="0"/>
                              <w:divBdr>
                                <w:top w:val="none" w:sz="0" w:space="0" w:color="auto"/>
                                <w:left w:val="none" w:sz="0" w:space="0" w:color="auto"/>
                                <w:bottom w:val="none" w:sz="0" w:space="0" w:color="auto"/>
                                <w:right w:val="none" w:sz="0" w:space="0" w:color="auto"/>
                              </w:divBdr>
                              <w:divsChild>
                                <w:div w:id="153369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688018">
                          <w:marLeft w:val="0"/>
                          <w:marRight w:val="0"/>
                          <w:marTop w:val="0"/>
                          <w:marBottom w:val="0"/>
                          <w:divBdr>
                            <w:top w:val="none" w:sz="0" w:space="0" w:color="auto"/>
                            <w:left w:val="none" w:sz="0" w:space="0" w:color="auto"/>
                            <w:bottom w:val="none" w:sz="0" w:space="0" w:color="auto"/>
                            <w:right w:val="none" w:sz="0" w:space="0" w:color="auto"/>
                          </w:divBdr>
                          <w:divsChild>
                            <w:div w:id="2106463341">
                              <w:marLeft w:val="0"/>
                              <w:marRight w:val="0"/>
                              <w:marTop w:val="0"/>
                              <w:marBottom w:val="0"/>
                              <w:divBdr>
                                <w:top w:val="none" w:sz="0" w:space="0" w:color="auto"/>
                                <w:left w:val="none" w:sz="0" w:space="0" w:color="auto"/>
                                <w:bottom w:val="none" w:sz="0" w:space="0" w:color="auto"/>
                                <w:right w:val="none" w:sz="0" w:space="0" w:color="auto"/>
                              </w:divBdr>
                              <w:divsChild>
                                <w:div w:id="147798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911163">
                  <w:marLeft w:val="0"/>
                  <w:marRight w:val="0"/>
                  <w:marTop w:val="0"/>
                  <w:marBottom w:val="0"/>
                  <w:divBdr>
                    <w:top w:val="none" w:sz="0" w:space="0" w:color="auto"/>
                    <w:left w:val="none" w:sz="0" w:space="0" w:color="auto"/>
                    <w:bottom w:val="none" w:sz="0" w:space="0" w:color="auto"/>
                    <w:right w:val="none" w:sz="0" w:space="0" w:color="auto"/>
                  </w:divBdr>
                  <w:divsChild>
                    <w:div w:id="704720730">
                      <w:marLeft w:val="0"/>
                      <w:marRight w:val="0"/>
                      <w:marTop w:val="0"/>
                      <w:marBottom w:val="0"/>
                      <w:divBdr>
                        <w:top w:val="none" w:sz="0" w:space="0" w:color="auto"/>
                        <w:left w:val="none" w:sz="0" w:space="0" w:color="auto"/>
                        <w:bottom w:val="none" w:sz="0" w:space="0" w:color="auto"/>
                        <w:right w:val="none" w:sz="0" w:space="0" w:color="auto"/>
                      </w:divBdr>
                    </w:div>
                  </w:divsChild>
                </w:div>
                <w:div w:id="1144154301">
                  <w:marLeft w:val="0"/>
                  <w:marRight w:val="0"/>
                  <w:marTop w:val="0"/>
                  <w:marBottom w:val="0"/>
                  <w:divBdr>
                    <w:top w:val="none" w:sz="0" w:space="0" w:color="auto"/>
                    <w:left w:val="none" w:sz="0" w:space="0" w:color="auto"/>
                    <w:bottom w:val="none" w:sz="0" w:space="0" w:color="auto"/>
                    <w:right w:val="none" w:sz="0" w:space="0" w:color="auto"/>
                  </w:divBdr>
                  <w:divsChild>
                    <w:div w:id="737631991">
                      <w:marLeft w:val="0"/>
                      <w:marRight w:val="0"/>
                      <w:marTop w:val="0"/>
                      <w:marBottom w:val="0"/>
                      <w:divBdr>
                        <w:top w:val="none" w:sz="0" w:space="0" w:color="auto"/>
                        <w:left w:val="none" w:sz="0" w:space="0" w:color="auto"/>
                        <w:bottom w:val="none" w:sz="0" w:space="0" w:color="auto"/>
                        <w:right w:val="none" w:sz="0" w:space="0" w:color="auto"/>
                      </w:divBdr>
                    </w:div>
                    <w:div w:id="1408068640">
                      <w:marLeft w:val="0"/>
                      <w:marRight w:val="0"/>
                      <w:marTop w:val="0"/>
                      <w:marBottom w:val="0"/>
                      <w:divBdr>
                        <w:top w:val="none" w:sz="0" w:space="0" w:color="auto"/>
                        <w:left w:val="none" w:sz="0" w:space="0" w:color="auto"/>
                        <w:bottom w:val="none" w:sz="0" w:space="0" w:color="auto"/>
                        <w:right w:val="none" w:sz="0" w:space="0" w:color="auto"/>
                      </w:divBdr>
                      <w:divsChild>
                        <w:div w:id="307830605">
                          <w:marLeft w:val="0"/>
                          <w:marRight w:val="0"/>
                          <w:marTop w:val="0"/>
                          <w:marBottom w:val="0"/>
                          <w:divBdr>
                            <w:top w:val="none" w:sz="0" w:space="0" w:color="auto"/>
                            <w:left w:val="none" w:sz="0" w:space="0" w:color="auto"/>
                            <w:bottom w:val="none" w:sz="0" w:space="0" w:color="auto"/>
                            <w:right w:val="none" w:sz="0" w:space="0" w:color="auto"/>
                          </w:divBdr>
                          <w:divsChild>
                            <w:div w:id="143170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328504">
                      <w:marLeft w:val="0"/>
                      <w:marRight w:val="0"/>
                      <w:marTop w:val="0"/>
                      <w:marBottom w:val="0"/>
                      <w:divBdr>
                        <w:top w:val="none" w:sz="0" w:space="0" w:color="auto"/>
                        <w:left w:val="none" w:sz="0" w:space="0" w:color="auto"/>
                        <w:bottom w:val="none" w:sz="0" w:space="0" w:color="auto"/>
                        <w:right w:val="none" w:sz="0" w:space="0" w:color="auto"/>
                      </w:divBdr>
                      <w:divsChild>
                        <w:div w:id="1415853375">
                          <w:marLeft w:val="0"/>
                          <w:marRight w:val="0"/>
                          <w:marTop w:val="0"/>
                          <w:marBottom w:val="0"/>
                          <w:divBdr>
                            <w:top w:val="none" w:sz="0" w:space="0" w:color="auto"/>
                            <w:left w:val="none" w:sz="0" w:space="0" w:color="auto"/>
                            <w:bottom w:val="none" w:sz="0" w:space="0" w:color="auto"/>
                            <w:right w:val="none" w:sz="0" w:space="0" w:color="auto"/>
                          </w:divBdr>
                          <w:divsChild>
                            <w:div w:id="10805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6490">
                      <w:marLeft w:val="0"/>
                      <w:marRight w:val="0"/>
                      <w:marTop w:val="0"/>
                      <w:marBottom w:val="0"/>
                      <w:divBdr>
                        <w:top w:val="none" w:sz="0" w:space="0" w:color="auto"/>
                        <w:left w:val="none" w:sz="0" w:space="0" w:color="auto"/>
                        <w:bottom w:val="none" w:sz="0" w:space="0" w:color="auto"/>
                        <w:right w:val="none" w:sz="0" w:space="0" w:color="auto"/>
                      </w:divBdr>
                      <w:divsChild>
                        <w:div w:id="415321917">
                          <w:marLeft w:val="0"/>
                          <w:marRight w:val="0"/>
                          <w:marTop w:val="0"/>
                          <w:marBottom w:val="0"/>
                          <w:divBdr>
                            <w:top w:val="none" w:sz="0" w:space="0" w:color="auto"/>
                            <w:left w:val="none" w:sz="0" w:space="0" w:color="auto"/>
                            <w:bottom w:val="none" w:sz="0" w:space="0" w:color="auto"/>
                            <w:right w:val="none" w:sz="0" w:space="0" w:color="auto"/>
                          </w:divBdr>
                          <w:divsChild>
                            <w:div w:id="47461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321509">
                  <w:marLeft w:val="0"/>
                  <w:marRight w:val="0"/>
                  <w:marTop w:val="0"/>
                  <w:marBottom w:val="0"/>
                  <w:divBdr>
                    <w:top w:val="none" w:sz="0" w:space="0" w:color="auto"/>
                    <w:left w:val="none" w:sz="0" w:space="0" w:color="auto"/>
                    <w:bottom w:val="none" w:sz="0" w:space="0" w:color="auto"/>
                    <w:right w:val="none" w:sz="0" w:space="0" w:color="auto"/>
                  </w:divBdr>
                  <w:divsChild>
                    <w:div w:id="838080293">
                      <w:marLeft w:val="0"/>
                      <w:marRight w:val="0"/>
                      <w:marTop w:val="0"/>
                      <w:marBottom w:val="0"/>
                      <w:divBdr>
                        <w:top w:val="none" w:sz="0" w:space="0" w:color="auto"/>
                        <w:left w:val="none" w:sz="0" w:space="0" w:color="auto"/>
                        <w:bottom w:val="none" w:sz="0" w:space="0" w:color="auto"/>
                        <w:right w:val="none" w:sz="0" w:space="0" w:color="auto"/>
                      </w:divBdr>
                    </w:div>
                    <w:div w:id="716198132">
                      <w:marLeft w:val="0"/>
                      <w:marRight w:val="0"/>
                      <w:marTop w:val="0"/>
                      <w:marBottom w:val="0"/>
                      <w:divBdr>
                        <w:top w:val="none" w:sz="0" w:space="0" w:color="auto"/>
                        <w:left w:val="none" w:sz="0" w:space="0" w:color="auto"/>
                        <w:bottom w:val="none" w:sz="0" w:space="0" w:color="auto"/>
                        <w:right w:val="none" w:sz="0" w:space="0" w:color="auto"/>
                      </w:divBdr>
                      <w:divsChild>
                        <w:div w:id="121731945">
                          <w:marLeft w:val="0"/>
                          <w:marRight w:val="0"/>
                          <w:marTop w:val="0"/>
                          <w:marBottom w:val="0"/>
                          <w:divBdr>
                            <w:top w:val="none" w:sz="0" w:space="0" w:color="auto"/>
                            <w:left w:val="none" w:sz="0" w:space="0" w:color="auto"/>
                            <w:bottom w:val="none" w:sz="0" w:space="0" w:color="auto"/>
                            <w:right w:val="none" w:sz="0" w:space="0" w:color="auto"/>
                          </w:divBdr>
                        </w:div>
                      </w:divsChild>
                    </w:div>
                    <w:div w:id="1520656088">
                      <w:marLeft w:val="0"/>
                      <w:marRight w:val="0"/>
                      <w:marTop w:val="0"/>
                      <w:marBottom w:val="0"/>
                      <w:divBdr>
                        <w:top w:val="none" w:sz="0" w:space="0" w:color="auto"/>
                        <w:left w:val="none" w:sz="0" w:space="0" w:color="auto"/>
                        <w:bottom w:val="none" w:sz="0" w:space="0" w:color="auto"/>
                        <w:right w:val="none" w:sz="0" w:space="0" w:color="auto"/>
                      </w:divBdr>
                      <w:divsChild>
                        <w:div w:id="1301762433">
                          <w:marLeft w:val="0"/>
                          <w:marRight w:val="0"/>
                          <w:marTop w:val="0"/>
                          <w:marBottom w:val="0"/>
                          <w:divBdr>
                            <w:top w:val="none" w:sz="0" w:space="0" w:color="auto"/>
                            <w:left w:val="none" w:sz="0" w:space="0" w:color="auto"/>
                            <w:bottom w:val="none" w:sz="0" w:space="0" w:color="auto"/>
                            <w:right w:val="none" w:sz="0" w:space="0" w:color="auto"/>
                          </w:divBdr>
                        </w:div>
                      </w:divsChild>
                    </w:div>
                    <w:div w:id="929781069">
                      <w:marLeft w:val="0"/>
                      <w:marRight w:val="0"/>
                      <w:marTop w:val="0"/>
                      <w:marBottom w:val="0"/>
                      <w:divBdr>
                        <w:top w:val="none" w:sz="0" w:space="0" w:color="auto"/>
                        <w:left w:val="none" w:sz="0" w:space="0" w:color="auto"/>
                        <w:bottom w:val="none" w:sz="0" w:space="0" w:color="auto"/>
                        <w:right w:val="none" w:sz="0" w:space="0" w:color="auto"/>
                      </w:divBdr>
                      <w:divsChild>
                        <w:div w:id="59147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8065">
                  <w:marLeft w:val="0"/>
                  <w:marRight w:val="0"/>
                  <w:marTop w:val="0"/>
                  <w:marBottom w:val="0"/>
                  <w:divBdr>
                    <w:top w:val="none" w:sz="0" w:space="0" w:color="auto"/>
                    <w:left w:val="none" w:sz="0" w:space="0" w:color="auto"/>
                    <w:bottom w:val="none" w:sz="0" w:space="0" w:color="auto"/>
                    <w:right w:val="none" w:sz="0" w:space="0" w:color="auto"/>
                  </w:divBdr>
                  <w:divsChild>
                    <w:div w:id="1628773198">
                      <w:marLeft w:val="0"/>
                      <w:marRight w:val="0"/>
                      <w:marTop w:val="0"/>
                      <w:marBottom w:val="0"/>
                      <w:divBdr>
                        <w:top w:val="none" w:sz="0" w:space="0" w:color="auto"/>
                        <w:left w:val="none" w:sz="0" w:space="0" w:color="auto"/>
                        <w:bottom w:val="none" w:sz="0" w:space="0" w:color="auto"/>
                        <w:right w:val="none" w:sz="0" w:space="0" w:color="auto"/>
                      </w:divBdr>
                    </w:div>
                  </w:divsChild>
                </w:div>
                <w:div w:id="1877808059">
                  <w:marLeft w:val="0"/>
                  <w:marRight w:val="0"/>
                  <w:marTop w:val="0"/>
                  <w:marBottom w:val="0"/>
                  <w:divBdr>
                    <w:top w:val="none" w:sz="0" w:space="0" w:color="auto"/>
                    <w:left w:val="none" w:sz="0" w:space="0" w:color="auto"/>
                    <w:bottom w:val="none" w:sz="0" w:space="0" w:color="auto"/>
                    <w:right w:val="none" w:sz="0" w:space="0" w:color="auto"/>
                  </w:divBdr>
                  <w:divsChild>
                    <w:div w:id="1914460723">
                      <w:marLeft w:val="0"/>
                      <w:marRight w:val="0"/>
                      <w:marTop w:val="0"/>
                      <w:marBottom w:val="0"/>
                      <w:divBdr>
                        <w:top w:val="none" w:sz="0" w:space="0" w:color="auto"/>
                        <w:left w:val="none" w:sz="0" w:space="0" w:color="auto"/>
                        <w:bottom w:val="none" w:sz="0" w:space="0" w:color="auto"/>
                        <w:right w:val="none" w:sz="0" w:space="0" w:color="auto"/>
                      </w:divBdr>
                    </w:div>
                  </w:divsChild>
                </w:div>
                <w:div w:id="1546479625">
                  <w:marLeft w:val="0"/>
                  <w:marRight w:val="0"/>
                  <w:marTop w:val="0"/>
                  <w:marBottom w:val="0"/>
                  <w:divBdr>
                    <w:top w:val="none" w:sz="0" w:space="0" w:color="auto"/>
                    <w:left w:val="none" w:sz="0" w:space="0" w:color="auto"/>
                    <w:bottom w:val="none" w:sz="0" w:space="0" w:color="auto"/>
                    <w:right w:val="none" w:sz="0" w:space="0" w:color="auto"/>
                  </w:divBdr>
                  <w:divsChild>
                    <w:div w:id="1449276475">
                      <w:marLeft w:val="0"/>
                      <w:marRight w:val="0"/>
                      <w:marTop w:val="0"/>
                      <w:marBottom w:val="0"/>
                      <w:divBdr>
                        <w:top w:val="none" w:sz="0" w:space="0" w:color="auto"/>
                        <w:left w:val="none" w:sz="0" w:space="0" w:color="auto"/>
                        <w:bottom w:val="none" w:sz="0" w:space="0" w:color="auto"/>
                        <w:right w:val="none" w:sz="0" w:space="0" w:color="auto"/>
                      </w:divBdr>
                    </w:div>
                  </w:divsChild>
                </w:div>
                <w:div w:id="1019039495">
                  <w:marLeft w:val="0"/>
                  <w:marRight w:val="0"/>
                  <w:marTop w:val="0"/>
                  <w:marBottom w:val="0"/>
                  <w:divBdr>
                    <w:top w:val="none" w:sz="0" w:space="0" w:color="auto"/>
                    <w:left w:val="none" w:sz="0" w:space="0" w:color="auto"/>
                    <w:bottom w:val="none" w:sz="0" w:space="0" w:color="auto"/>
                    <w:right w:val="none" w:sz="0" w:space="0" w:color="auto"/>
                  </w:divBdr>
                  <w:divsChild>
                    <w:div w:id="1433017163">
                      <w:marLeft w:val="0"/>
                      <w:marRight w:val="0"/>
                      <w:marTop w:val="0"/>
                      <w:marBottom w:val="0"/>
                      <w:divBdr>
                        <w:top w:val="none" w:sz="0" w:space="0" w:color="auto"/>
                        <w:left w:val="none" w:sz="0" w:space="0" w:color="auto"/>
                        <w:bottom w:val="none" w:sz="0" w:space="0" w:color="auto"/>
                        <w:right w:val="none" w:sz="0" w:space="0" w:color="auto"/>
                      </w:divBdr>
                    </w:div>
                    <w:div w:id="897471625">
                      <w:marLeft w:val="0"/>
                      <w:marRight w:val="0"/>
                      <w:marTop w:val="0"/>
                      <w:marBottom w:val="0"/>
                      <w:divBdr>
                        <w:top w:val="none" w:sz="0" w:space="0" w:color="auto"/>
                        <w:left w:val="none" w:sz="0" w:space="0" w:color="auto"/>
                        <w:bottom w:val="none" w:sz="0" w:space="0" w:color="auto"/>
                        <w:right w:val="none" w:sz="0" w:space="0" w:color="auto"/>
                      </w:divBdr>
                      <w:divsChild>
                        <w:div w:id="795369359">
                          <w:marLeft w:val="0"/>
                          <w:marRight w:val="0"/>
                          <w:marTop w:val="0"/>
                          <w:marBottom w:val="0"/>
                          <w:divBdr>
                            <w:top w:val="none" w:sz="0" w:space="0" w:color="auto"/>
                            <w:left w:val="none" w:sz="0" w:space="0" w:color="auto"/>
                            <w:bottom w:val="none" w:sz="0" w:space="0" w:color="auto"/>
                            <w:right w:val="none" w:sz="0" w:space="0" w:color="auto"/>
                          </w:divBdr>
                        </w:div>
                        <w:div w:id="1053966306">
                          <w:marLeft w:val="0"/>
                          <w:marRight w:val="0"/>
                          <w:marTop w:val="0"/>
                          <w:marBottom w:val="0"/>
                          <w:divBdr>
                            <w:top w:val="none" w:sz="0" w:space="0" w:color="auto"/>
                            <w:left w:val="none" w:sz="0" w:space="0" w:color="auto"/>
                            <w:bottom w:val="none" w:sz="0" w:space="0" w:color="auto"/>
                            <w:right w:val="none" w:sz="0" w:space="0" w:color="auto"/>
                          </w:divBdr>
                          <w:divsChild>
                            <w:div w:id="968826640">
                              <w:marLeft w:val="0"/>
                              <w:marRight w:val="0"/>
                              <w:marTop w:val="0"/>
                              <w:marBottom w:val="0"/>
                              <w:divBdr>
                                <w:top w:val="none" w:sz="0" w:space="0" w:color="auto"/>
                                <w:left w:val="none" w:sz="0" w:space="0" w:color="auto"/>
                                <w:bottom w:val="none" w:sz="0" w:space="0" w:color="auto"/>
                                <w:right w:val="none" w:sz="0" w:space="0" w:color="auto"/>
                              </w:divBdr>
                              <w:divsChild>
                                <w:div w:id="2490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00185">
                          <w:marLeft w:val="0"/>
                          <w:marRight w:val="0"/>
                          <w:marTop w:val="0"/>
                          <w:marBottom w:val="0"/>
                          <w:divBdr>
                            <w:top w:val="none" w:sz="0" w:space="0" w:color="auto"/>
                            <w:left w:val="none" w:sz="0" w:space="0" w:color="auto"/>
                            <w:bottom w:val="none" w:sz="0" w:space="0" w:color="auto"/>
                            <w:right w:val="none" w:sz="0" w:space="0" w:color="auto"/>
                          </w:divBdr>
                          <w:divsChild>
                            <w:div w:id="667750157">
                              <w:marLeft w:val="0"/>
                              <w:marRight w:val="0"/>
                              <w:marTop w:val="0"/>
                              <w:marBottom w:val="0"/>
                              <w:divBdr>
                                <w:top w:val="none" w:sz="0" w:space="0" w:color="auto"/>
                                <w:left w:val="none" w:sz="0" w:space="0" w:color="auto"/>
                                <w:bottom w:val="none" w:sz="0" w:space="0" w:color="auto"/>
                                <w:right w:val="none" w:sz="0" w:space="0" w:color="auto"/>
                              </w:divBdr>
                              <w:divsChild>
                                <w:div w:id="17157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122709">
                      <w:marLeft w:val="0"/>
                      <w:marRight w:val="0"/>
                      <w:marTop w:val="0"/>
                      <w:marBottom w:val="0"/>
                      <w:divBdr>
                        <w:top w:val="none" w:sz="0" w:space="0" w:color="auto"/>
                        <w:left w:val="none" w:sz="0" w:space="0" w:color="auto"/>
                        <w:bottom w:val="none" w:sz="0" w:space="0" w:color="auto"/>
                        <w:right w:val="none" w:sz="0" w:space="0" w:color="auto"/>
                      </w:divBdr>
                      <w:divsChild>
                        <w:div w:id="762997857">
                          <w:marLeft w:val="0"/>
                          <w:marRight w:val="0"/>
                          <w:marTop w:val="0"/>
                          <w:marBottom w:val="0"/>
                          <w:divBdr>
                            <w:top w:val="none" w:sz="0" w:space="0" w:color="auto"/>
                            <w:left w:val="none" w:sz="0" w:space="0" w:color="auto"/>
                            <w:bottom w:val="none" w:sz="0" w:space="0" w:color="auto"/>
                            <w:right w:val="none" w:sz="0" w:space="0" w:color="auto"/>
                          </w:divBdr>
                        </w:div>
                      </w:divsChild>
                    </w:div>
                    <w:div w:id="509881499">
                      <w:marLeft w:val="0"/>
                      <w:marRight w:val="0"/>
                      <w:marTop w:val="0"/>
                      <w:marBottom w:val="0"/>
                      <w:divBdr>
                        <w:top w:val="none" w:sz="0" w:space="0" w:color="auto"/>
                        <w:left w:val="none" w:sz="0" w:space="0" w:color="auto"/>
                        <w:bottom w:val="none" w:sz="0" w:space="0" w:color="auto"/>
                        <w:right w:val="none" w:sz="0" w:space="0" w:color="auto"/>
                      </w:divBdr>
                      <w:divsChild>
                        <w:div w:id="1085495339">
                          <w:marLeft w:val="0"/>
                          <w:marRight w:val="0"/>
                          <w:marTop w:val="0"/>
                          <w:marBottom w:val="0"/>
                          <w:divBdr>
                            <w:top w:val="none" w:sz="0" w:space="0" w:color="auto"/>
                            <w:left w:val="none" w:sz="0" w:space="0" w:color="auto"/>
                            <w:bottom w:val="none" w:sz="0" w:space="0" w:color="auto"/>
                            <w:right w:val="none" w:sz="0" w:space="0" w:color="auto"/>
                          </w:divBdr>
                        </w:div>
                      </w:divsChild>
                    </w:div>
                    <w:div w:id="284391124">
                      <w:marLeft w:val="0"/>
                      <w:marRight w:val="0"/>
                      <w:marTop w:val="0"/>
                      <w:marBottom w:val="0"/>
                      <w:divBdr>
                        <w:top w:val="none" w:sz="0" w:space="0" w:color="auto"/>
                        <w:left w:val="none" w:sz="0" w:space="0" w:color="auto"/>
                        <w:bottom w:val="none" w:sz="0" w:space="0" w:color="auto"/>
                        <w:right w:val="none" w:sz="0" w:space="0" w:color="auto"/>
                      </w:divBdr>
                      <w:divsChild>
                        <w:div w:id="1387415347">
                          <w:marLeft w:val="0"/>
                          <w:marRight w:val="0"/>
                          <w:marTop w:val="0"/>
                          <w:marBottom w:val="0"/>
                          <w:divBdr>
                            <w:top w:val="none" w:sz="0" w:space="0" w:color="auto"/>
                            <w:left w:val="none" w:sz="0" w:space="0" w:color="auto"/>
                            <w:bottom w:val="none" w:sz="0" w:space="0" w:color="auto"/>
                            <w:right w:val="none" w:sz="0" w:space="0" w:color="auto"/>
                          </w:divBdr>
                        </w:div>
                      </w:divsChild>
                    </w:div>
                    <w:div w:id="372537584">
                      <w:marLeft w:val="0"/>
                      <w:marRight w:val="0"/>
                      <w:marTop w:val="0"/>
                      <w:marBottom w:val="0"/>
                      <w:divBdr>
                        <w:top w:val="none" w:sz="0" w:space="0" w:color="auto"/>
                        <w:left w:val="none" w:sz="0" w:space="0" w:color="auto"/>
                        <w:bottom w:val="none" w:sz="0" w:space="0" w:color="auto"/>
                        <w:right w:val="none" w:sz="0" w:space="0" w:color="auto"/>
                      </w:divBdr>
                      <w:divsChild>
                        <w:div w:id="10459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886489">
                  <w:marLeft w:val="0"/>
                  <w:marRight w:val="0"/>
                  <w:marTop w:val="0"/>
                  <w:marBottom w:val="0"/>
                  <w:divBdr>
                    <w:top w:val="none" w:sz="0" w:space="0" w:color="auto"/>
                    <w:left w:val="none" w:sz="0" w:space="0" w:color="auto"/>
                    <w:bottom w:val="none" w:sz="0" w:space="0" w:color="auto"/>
                    <w:right w:val="none" w:sz="0" w:space="0" w:color="auto"/>
                  </w:divBdr>
                  <w:divsChild>
                    <w:div w:id="1497726318">
                      <w:marLeft w:val="0"/>
                      <w:marRight w:val="0"/>
                      <w:marTop w:val="0"/>
                      <w:marBottom w:val="0"/>
                      <w:divBdr>
                        <w:top w:val="none" w:sz="0" w:space="0" w:color="auto"/>
                        <w:left w:val="none" w:sz="0" w:space="0" w:color="auto"/>
                        <w:bottom w:val="none" w:sz="0" w:space="0" w:color="auto"/>
                        <w:right w:val="none" w:sz="0" w:space="0" w:color="auto"/>
                      </w:divBdr>
                    </w:div>
                  </w:divsChild>
                </w:div>
                <w:div w:id="1870951439">
                  <w:marLeft w:val="0"/>
                  <w:marRight w:val="0"/>
                  <w:marTop w:val="0"/>
                  <w:marBottom w:val="0"/>
                  <w:divBdr>
                    <w:top w:val="none" w:sz="0" w:space="0" w:color="auto"/>
                    <w:left w:val="none" w:sz="0" w:space="0" w:color="auto"/>
                    <w:bottom w:val="none" w:sz="0" w:space="0" w:color="auto"/>
                    <w:right w:val="none" w:sz="0" w:space="0" w:color="auto"/>
                  </w:divBdr>
                  <w:divsChild>
                    <w:div w:id="1677995785">
                      <w:marLeft w:val="0"/>
                      <w:marRight w:val="0"/>
                      <w:marTop w:val="0"/>
                      <w:marBottom w:val="0"/>
                      <w:divBdr>
                        <w:top w:val="none" w:sz="0" w:space="0" w:color="auto"/>
                        <w:left w:val="none" w:sz="0" w:space="0" w:color="auto"/>
                        <w:bottom w:val="none" w:sz="0" w:space="0" w:color="auto"/>
                        <w:right w:val="none" w:sz="0" w:space="0" w:color="auto"/>
                      </w:divBdr>
                    </w:div>
                    <w:div w:id="2096702051">
                      <w:marLeft w:val="0"/>
                      <w:marRight w:val="0"/>
                      <w:marTop w:val="0"/>
                      <w:marBottom w:val="0"/>
                      <w:divBdr>
                        <w:top w:val="none" w:sz="0" w:space="0" w:color="auto"/>
                        <w:left w:val="none" w:sz="0" w:space="0" w:color="auto"/>
                        <w:bottom w:val="none" w:sz="0" w:space="0" w:color="auto"/>
                        <w:right w:val="none" w:sz="0" w:space="0" w:color="auto"/>
                      </w:divBdr>
                      <w:divsChild>
                        <w:div w:id="305668739">
                          <w:marLeft w:val="0"/>
                          <w:marRight w:val="0"/>
                          <w:marTop w:val="0"/>
                          <w:marBottom w:val="0"/>
                          <w:divBdr>
                            <w:top w:val="none" w:sz="0" w:space="0" w:color="auto"/>
                            <w:left w:val="none" w:sz="0" w:space="0" w:color="auto"/>
                            <w:bottom w:val="none" w:sz="0" w:space="0" w:color="auto"/>
                            <w:right w:val="none" w:sz="0" w:space="0" w:color="auto"/>
                          </w:divBdr>
                        </w:div>
                      </w:divsChild>
                    </w:div>
                    <w:div w:id="1955399917">
                      <w:marLeft w:val="0"/>
                      <w:marRight w:val="0"/>
                      <w:marTop w:val="0"/>
                      <w:marBottom w:val="0"/>
                      <w:divBdr>
                        <w:top w:val="none" w:sz="0" w:space="0" w:color="auto"/>
                        <w:left w:val="none" w:sz="0" w:space="0" w:color="auto"/>
                        <w:bottom w:val="none" w:sz="0" w:space="0" w:color="auto"/>
                        <w:right w:val="none" w:sz="0" w:space="0" w:color="auto"/>
                      </w:divBdr>
                      <w:divsChild>
                        <w:div w:id="823470995">
                          <w:marLeft w:val="0"/>
                          <w:marRight w:val="0"/>
                          <w:marTop w:val="0"/>
                          <w:marBottom w:val="0"/>
                          <w:divBdr>
                            <w:top w:val="none" w:sz="0" w:space="0" w:color="auto"/>
                            <w:left w:val="none" w:sz="0" w:space="0" w:color="auto"/>
                            <w:bottom w:val="none" w:sz="0" w:space="0" w:color="auto"/>
                            <w:right w:val="none" w:sz="0" w:space="0" w:color="auto"/>
                          </w:divBdr>
                        </w:div>
                        <w:div w:id="736172687">
                          <w:marLeft w:val="0"/>
                          <w:marRight w:val="0"/>
                          <w:marTop w:val="0"/>
                          <w:marBottom w:val="0"/>
                          <w:divBdr>
                            <w:top w:val="none" w:sz="0" w:space="0" w:color="auto"/>
                            <w:left w:val="none" w:sz="0" w:space="0" w:color="auto"/>
                            <w:bottom w:val="none" w:sz="0" w:space="0" w:color="auto"/>
                            <w:right w:val="none" w:sz="0" w:space="0" w:color="auto"/>
                          </w:divBdr>
                          <w:divsChild>
                            <w:div w:id="2029485650">
                              <w:marLeft w:val="0"/>
                              <w:marRight w:val="0"/>
                              <w:marTop w:val="0"/>
                              <w:marBottom w:val="0"/>
                              <w:divBdr>
                                <w:top w:val="none" w:sz="0" w:space="0" w:color="auto"/>
                                <w:left w:val="none" w:sz="0" w:space="0" w:color="auto"/>
                                <w:bottom w:val="none" w:sz="0" w:space="0" w:color="auto"/>
                                <w:right w:val="none" w:sz="0" w:space="0" w:color="auto"/>
                              </w:divBdr>
                              <w:divsChild>
                                <w:div w:id="1034234071">
                                  <w:marLeft w:val="0"/>
                                  <w:marRight w:val="0"/>
                                  <w:marTop w:val="0"/>
                                  <w:marBottom w:val="0"/>
                                  <w:divBdr>
                                    <w:top w:val="none" w:sz="0" w:space="0" w:color="auto"/>
                                    <w:left w:val="none" w:sz="0" w:space="0" w:color="auto"/>
                                    <w:bottom w:val="none" w:sz="0" w:space="0" w:color="auto"/>
                                    <w:right w:val="none" w:sz="0" w:space="0" w:color="auto"/>
                                  </w:divBdr>
                                </w:div>
                                <w:div w:id="1182278275">
                                  <w:marLeft w:val="0"/>
                                  <w:marRight w:val="0"/>
                                  <w:marTop w:val="0"/>
                                  <w:marBottom w:val="0"/>
                                  <w:divBdr>
                                    <w:top w:val="none" w:sz="0" w:space="0" w:color="auto"/>
                                    <w:left w:val="none" w:sz="0" w:space="0" w:color="auto"/>
                                    <w:bottom w:val="none" w:sz="0" w:space="0" w:color="auto"/>
                                    <w:right w:val="none" w:sz="0" w:space="0" w:color="auto"/>
                                  </w:divBdr>
                                  <w:divsChild>
                                    <w:div w:id="1548953311">
                                      <w:marLeft w:val="0"/>
                                      <w:marRight w:val="0"/>
                                      <w:marTop w:val="0"/>
                                      <w:marBottom w:val="0"/>
                                      <w:divBdr>
                                        <w:top w:val="none" w:sz="0" w:space="0" w:color="auto"/>
                                        <w:left w:val="none" w:sz="0" w:space="0" w:color="auto"/>
                                        <w:bottom w:val="none" w:sz="0" w:space="0" w:color="auto"/>
                                        <w:right w:val="none" w:sz="0" w:space="0" w:color="auto"/>
                                      </w:divBdr>
                                    </w:div>
                                  </w:divsChild>
                                </w:div>
                                <w:div w:id="615911627">
                                  <w:marLeft w:val="0"/>
                                  <w:marRight w:val="0"/>
                                  <w:marTop w:val="0"/>
                                  <w:marBottom w:val="0"/>
                                  <w:divBdr>
                                    <w:top w:val="none" w:sz="0" w:space="0" w:color="auto"/>
                                    <w:left w:val="none" w:sz="0" w:space="0" w:color="auto"/>
                                    <w:bottom w:val="none" w:sz="0" w:space="0" w:color="auto"/>
                                    <w:right w:val="none" w:sz="0" w:space="0" w:color="auto"/>
                                  </w:divBdr>
                                  <w:divsChild>
                                    <w:div w:id="207884216">
                                      <w:marLeft w:val="0"/>
                                      <w:marRight w:val="0"/>
                                      <w:marTop w:val="0"/>
                                      <w:marBottom w:val="0"/>
                                      <w:divBdr>
                                        <w:top w:val="none" w:sz="0" w:space="0" w:color="auto"/>
                                        <w:left w:val="none" w:sz="0" w:space="0" w:color="auto"/>
                                        <w:bottom w:val="none" w:sz="0" w:space="0" w:color="auto"/>
                                        <w:right w:val="none" w:sz="0" w:space="0" w:color="auto"/>
                                      </w:divBdr>
                                    </w:div>
                                  </w:divsChild>
                                </w:div>
                                <w:div w:id="1578246680">
                                  <w:marLeft w:val="0"/>
                                  <w:marRight w:val="0"/>
                                  <w:marTop w:val="0"/>
                                  <w:marBottom w:val="0"/>
                                  <w:divBdr>
                                    <w:top w:val="none" w:sz="0" w:space="0" w:color="auto"/>
                                    <w:left w:val="none" w:sz="0" w:space="0" w:color="auto"/>
                                    <w:bottom w:val="none" w:sz="0" w:space="0" w:color="auto"/>
                                    <w:right w:val="none" w:sz="0" w:space="0" w:color="auto"/>
                                  </w:divBdr>
                                  <w:divsChild>
                                    <w:div w:id="1181090188">
                                      <w:marLeft w:val="0"/>
                                      <w:marRight w:val="0"/>
                                      <w:marTop w:val="0"/>
                                      <w:marBottom w:val="0"/>
                                      <w:divBdr>
                                        <w:top w:val="none" w:sz="0" w:space="0" w:color="auto"/>
                                        <w:left w:val="none" w:sz="0" w:space="0" w:color="auto"/>
                                        <w:bottom w:val="none" w:sz="0" w:space="0" w:color="auto"/>
                                        <w:right w:val="none" w:sz="0" w:space="0" w:color="auto"/>
                                      </w:divBdr>
                                    </w:div>
                                  </w:divsChild>
                                </w:div>
                                <w:div w:id="1629429548">
                                  <w:marLeft w:val="0"/>
                                  <w:marRight w:val="0"/>
                                  <w:marTop w:val="0"/>
                                  <w:marBottom w:val="0"/>
                                  <w:divBdr>
                                    <w:top w:val="none" w:sz="0" w:space="0" w:color="auto"/>
                                    <w:left w:val="none" w:sz="0" w:space="0" w:color="auto"/>
                                    <w:bottom w:val="none" w:sz="0" w:space="0" w:color="auto"/>
                                    <w:right w:val="none" w:sz="0" w:space="0" w:color="auto"/>
                                  </w:divBdr>
                                  <w:divsChild>
                                    <w:div w:id="41565361">
                                      <w:marLeft w:val="0"/>
                                      <w:marRight w:val="0"/>
                                      <w:marTop w:val="0"/>
                                      <w:marBottom w:val="0"/>
                                      <w:divBdr>
                                        <w:top w:val="none" w:sz="0" w:space="0" w:color="auto"/>
                                        <w:left w:val="none" w:sz="0" w:space="0" w:color="auto"/>
                                        <w:bottom w:val="none" w:sz="0" w:space="0" w:color="auto"/>
                                        <w:right w:val="none" w:sz="0" w:space="0" w:color="auto"/>
                                      </w:divBdr>
                                    </w:div>
                                  </w:divsChild>
                                </w:div>
                                <w:div w:id="1584796366">
                                  <w:marLeft w:val="0"/>
                                  <w:marRight w:val="0"/>
                                  <w:marTop w:val="0"/>
                                  <w:marBottom w:val="0"/>
                                  <w:divBdr>
                                    <w:top w:val="none" w:sz="0" w:space="0" w:color="auto"/>
                                    <w:left w:val="none" w:sz="0" w:space="0" w:color="auto"/>
                                    <w:bottom w:val="none" w:sz="0" w:space="0" w:color="auto"/>
                                    <w:right w:val="none" w:sz="0" w:space="0" w:color="auto"/>
                                  </w:divBdr>
                                  <w:divsChild>
                                    <w:div w:id="175223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8004">
                          <w:marLeft w:val="0"/>
                          <w:marRight w:val="0"/>
                          <w:marTop w:val="0"/>
                          <w:marBottom w:val="0"/>
                          <w:divBdr>
                            <w:top w:val="none" w:sz="0" w:space="0" w:color="auto"/>
                            <w:left w:val="none" w:sz="0" w:space="0" w:color="auto"/>
                            <w:bottom w:val="none" w:sz="0" w:space="0" w:color="auto"/>
                            <w:right w:val="none" w:sz="0" w:space="0" w:color="auto"/>
                          </w:divBdr>
                          <w:divsChild>
                            <w:div w:id="1657105396">
                              <w:marLeft w:val="0"/>
                              <w:marRight w:val="0"/>
                              <w:marTop w:val="0"/>
                              <w:marBottom w:val="0"/>
                              <w:divBdr>
                                <w:top w:val="none" w:sz="0" w:space="0" w:color="auto"/>
                                <w:left w:val="none" w:sz="0" w:space="0" w:color="auto"/>
                                <w:bottom w:val="none" w:sz="0" w:space="0" w:color="auto"/>
                                <w:right w:val="none" w:sz="0" w:space="0" w:color="auto"/>
                              </w:divBdr>
                              <w:divsChild>
                                <w:div w:id="217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01079">
                          <w:marLeft w:val="0"/>
                          <w:marRight w:val="0"/>
                          <w:marTop w:val="0"/>
                          <w:marBottom w:val="0"/>
                          <w:divBdr>
                            <w:top w:val="none" w:sz="0" w:space="0" w:color="auto"/>
                            <w:left w:val="none" w:sz="0" w:space="0" w:color="auto"/>
                            <w:bottom w:val="none" w:sz="0" w:space="0" w:color="auto"/>
                            <w:right w:val="none" w:sz="0" w:space="0" w:color="auto"/>
                          </w:divBdr>
                          <w:divsChild>
                            <w:div w:id="1179923961">
                              <w:marLeft w:val="0"/>
                              <w:marRight w:val="0"/>
                              <w:marTop w:val="0"/>
                              <w:marBottom w:val="0"/>
                              <w:divBdr>
                                <w:top w:val="none" w:sz="0" w:space="0" w:color="auto"/>
                                <w:left w:val="none" w:sz="0" w:space="0" w:color="auto"/>
                                <w:bottom w:val="none" w:sz="0" w:space="0" w:color="auto"/>
                                <w:right w:val="none" w:sz="0" w:space="0" w:color="auto"/>
                              </w:divBdr>
                              <w:divsChild>
                                <w:div w:id="18484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03707">
                  <w:marLeft w:val="0"/>
                  <w:marRight w:val="0"/>
                  <w:marTop w:val="0"/>
                  <w:marBottom w:val="0"/>
                  <w:divBdr>
                    <w:top w:val="none" w:sz="0" w:space="0" w:color="auto"/>
                    <w:left w:val="none" w:sz="0" w:space="0" w:color="auto"/>
                    <w:bottom w:val="none" w:sz="0" w:space="0" w:color="auto"/>
                    <w:right w:val="none" w:sz="0" w:space="0" w:color="auto"/>
                  </w:divBdr>
                  <w:divsChild>
                    <w:div w:id="356198590">
                      <w:marLeft w:val="0"/>
                      <w:marRight w:val="0"/>
                      <w:marTop w:val="0"/>
                      <w:marBottom w:val="0"/>
                      <w:divBdr>
                        <w:top w:val="none" w:sz="0" w:space="0" w:color="auto"/>
                        <w:left w:val="none" w:sz="0" w:space="0" w:color="auto"/>
                        <w:bottom w:val="none" w:sz="0" w:space="0" w:color="auto"/>
                        <w:right w:val="none" w:sz="0" w:space="0" w:color="auto"/>
                      </w:divBdr>
                    </w:div>
                    <w:div w:id="1514103738">
                      <w:marLeft w:val="0"/>
                      <w:marRight w:val="0"/>
                      <w:marTop w:val="0"/>
                      <w:marBottom w:val="0"/>
                      <w:divBdr>
                        <w:top w:val="none" w:sz="0" w:space="0" w:color="auto"/>
                        <w:left w:val="none" w:sz="0" w:space="0" w:color="auto"/>
                        <w:bottom w:val="none" w:sz="0" w:space="0" w:color="auto"/>
                        <w:right w:val="none" w:sz="0" w:space="0" w:color="auto"/>
                      </w:divBdr>
                      <w:divsChild>
                        <w:div w:id="971446970">
                          <w:marLeft w:val="0"/>
                          <w:marRight w:val="0"/>
                          <w:marTop w:val="0"/>
                          <w:marBottom w:val="0"/>
                          <w:divBdr>
                            <w:top w:val="none" w:sz="0" w:space="0" w:color="auto"/>
                            <w:left w:val="none" w:sz="0" w:space="0" w:color="auto"/>
                            <w:bottom w:val="none" w:sz="0" w:space="0" w:color="auto"/>
                            <w:right w:val="none" w:sz="0" w:space="0" w:color="auto"/>
                          </w:divBdr>
                          <w:divsChild>
                            <w:div w:id="5288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6474">
                      <w:marLeft w:val="0"/>
                      <w:marRight w:val="0"/>
                      <w:marTop w:val="0"/>
                      <w:marBottom w:val="0"/>
                      <w:divBdr>
                        <w:top w:val="none" w:sz="0" w:space="0" w:color="auto"/>
                        <w:left w:val="none" w:sz="0" w:space="0" w:color="auto"/>
                        <w:bottom w:val="none" w:sz="0" w:space="0" w:color="auto"/>
                        <w:right w:val="none" w:sz="0" w:space="0" w:color="auto"/>
                      </w:divBdr>
                      <w:divsChild>
                        <w:div w:id="1438407802">
                          <w:marLeft w:val="0"/>
                          <w:marRight w:val="0"/>
                          <w:marTop w:val="0"/>
                          <w:marBottom w:val="0"/>
                          <w:divBdr>
                            <w:top w:val="none" w:sz="0" w:space="0" w:color="auto"/>
                            <w:left w:val="none" w:sz="0" w:space="0" w:color="auto"/>
                            <w:bottom w:val="none" w:sz="0" w:space="0" w:color="auto"/>
                            <w:right w:val="none" w:sz="0" w:space="0" w:color="auto"/>
                          </w:divBdr>
                          <w:divsChild>
                            <w:div w:id="15750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75041">
                      <w:marLeft w:val="0"/>
                      <w:marRight w:val="0"/>
                      <w:marTop w:val="0"/>
                      <w:marBottom w:val="0"/>
                      <w:divBdr>
                        <w:top w:val="none" w:sz="0" w:space="0" w:color="auto"/>
                        <w:left w:val="none" w:sz="0" w:space="0" w:color="auto"/>
                        <w:bottom w:val="none" w:sz="0" w:space="0" w:color="auto"/>
                        <w:right w:val="none" w:sz="0" w:space="0" w:color="auto"/>
                      </w:divBdr>
                      <w:divsChild>
                        <w:div w:id="679310995">
                          <w:marLeft w:val="0"/>
                          <w:marRight w:val="0"/>
                          <w:marTop w:val="0"/>
                          <w:marBottom w:val="0"/>
                          <w:divBdr>
                            <w:top w:val="none" w:sz="0" w:space="0" w:color="auto"/>
                            <w:left w:val="none" w:sz="0" w:space="0" w:color="auto"/>
                            <w:bottom w:val="none" w:sz="0" w:space="0" w:color="auto"/>
                            <w:right w:val="none" w:sz="0" w:space="0" w:color="auto"/>
                          </w:divBdr>
                          <w:divsChild>
                            <w:div w:id="15338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349857">
                      <w:marLeft w:val="0"/>
                      <w:marRight w:val="0"/>
                      <w:marTop w:val="0"/>
                      <w:marBottom w:val="0"/>
                      <w:divBdr>
                        <w:top w:val="none" w:sz="0" w:space="0" w:color="auto"/>
                        <w:left w:val="none" w:sz="0" w:space="0" w:color="auto"/>
                        <w:bottom w:val="none" w:sz="0" w:space="0" w:color="auto"/>
                        <w:right w:val="none" w:sz="0" w:space="0" w:color="auto"/>
                      </w:divBdr>
                      <w:divsChild>
                        <w:div w:id="1374814532">
                          <w:marLeft w:val="0"/>
                          <w:marRight w:val="0"/>
                          <w:marTop w:val="0"/>
                          <w:marBottom w:val="0"/>
                          <w:divBdr>
                            <w:top w:val="none" w:sz="0" w:space="0" w:color="auto"/>
                            <w:left w:val="none" w:sz="0" w:space="0" w:color="auto"/>
                            <w:bottom w:val="none" w:sz="0" w:space="0" w:color="auto"/>
                            <w:right w:val="none" w:sz="0" w:space="0" w:color="auto"/>
                          </w:divBdr>
                          <w:divsChild>
                            <w:div w:id="125882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4191">
                      <w:marLeft w:val="0"/>
                      <w:marRight w:val="0"/>
                      <w:marTop w:val="0"/>
                      <w:marBottom w:val="0"/>
                      <w:divBdr>
                        <w:top w:val="none" w:sz="0" w:space="0" w:color="auto"/>
                        <w:left w:val="none" w:sz="0" w:space="0" w:color="auto"/>
                        <w:bottom w:val="none" w:sz="0" w:space="0" w:color="auto"/>
                        <w:right w:val="none" w:sz="0" w:space="0" w:color="auto"/>
                      </w:divBdr>
                      <w:divsChild>
                        <w:div w:id="1585141943">
                          <w:marLeft w:val="0"/>
                          <w:marRight w:val="0"/>
                          <w:marTop w:val="0"/>
                          <w:marBottom w:val="0"/>
                          <w:divBdr>
                            <w:top w:val="none" w:sz="0" w:space="0" w:color="auto"/>
                            <w:left w:val="none" w:sz="0" w:space="0" w:color="auto"/>
                            <w:bottom w:val="none" w:sz="0" w:space="0" w:color="auto"/>
                            <w:right w:val="none" w:sz="0" w:space="0" w:color="auto"/>
                          </w:divBdr>
                          <w:divsChild>
                            <w:div w:id="13922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700381">
              <w:marLeft w:val="0"/>
              <w:marRight w:val="0"/>
              <w:marTop w:val="0"/>
              <w:marBottom w:val="0"/>
              <w:divBdr>
                <w:top w:val="none" w:sz="0" w:space="0" w:color="auto"/>
                <w:left w:val="none" w:sz="0" w:space="0" w:color="auto"/>
                <w:bottom w:val="none" w:sz="0" w:space="0" w:color="auto"/>
                <w:right w:val="none" w:sz="0" w:space="0" w:color="auto"/>
              </w:divBdr>
              <w:divsChild>
                <w:div w:id="1872188944">
                  <w:marLeft w:val="0"/>
                  <w:marRight w:val="0"/>
                  <w:marTop w:val="0"/>
                  <w:marBottom w:val="0"/>
                  <w:divBdr>
                    <w:top w:val="none" w:sz="0" w:space="0" w:color="auto"/>
                    <w:left w:val="none" w:sz="0" w:space="0" w:color="auto"/>
                    <w:bottom w:val="none" w:sz="0" w:space="0" w:color="auto"/>
                    <w:right w:val="none" w:sz="0" w:space="0" w:color="auto"/>
                  </w:divBdr>
                </w:div>
                <w:div w:id="171072614">
                  <w:marLeft w:val="0"/>
                  <w:marRight w:val="0"/>
                  <w:marTop w:val="0"/>
                  <w:marBottom w:val="0"/>
                  <w:divBdr>
                    <w:top w:val="none" w:sz="0" w:space="0" w:color="auto"/>
                    <w:left w:val="none" w:sz="0" w:space="0" w:color="auto"/>
                    <w:bottom w:val="none" w:sz="0" w:space="0" w:color="auto"/>
                    <w:right w:val="none" w:sz="0" w:space="0" w:color="auto"/>
                  </w:divBdr>
                  <w:divsChild>
                    <w:div w:id="1294209207">
                      <w:marLeft w:val="0"/>
                      <w:marRight w:val="0"/>
                      <w:marTop w:val="0"/>
                      <w:marBottom w:val="0"/>
                      <w:divBdr>
                        <w:top w:val="none" w:sz="0" w:space="0" w:color="auto"/>
                        <w:left w:val="none" w:sz="0" w:space="0" w:color="auto"/>
                        <w:bottom w:val="none" w:sz="0" w:space="0" w:color="auto"/>
                        <w:right w:val="none" w:sz="0" w:space="0" w:color="auto"/>
                      </w:divBdr>
                    </w:div>
                    <w:div w:id="940528683">
                      <w:marLeft w:val="0"/>
                      <w:marRight w:val="0"/>
                      <w:marTop w:val="0"/>
                      <w:marBottom w:val="0"/>
                      <w:divBdr>
                        <w:top w:val="none" w:sz="0" w:space="0" w:color="auto"/>
                        <w:left w:val="none" w:sz="0" w:space="0" w:color="auto"/>
                        <w:bottom w:val="none" w:sz="0" w:space="0" w:color="auto"/>
                        <w:right w:val="none" w:sz="0" w:space="0" w:color="auto"/>
                      </w:divBdr>
                      <w:divsChild>
                        <w:div w:id="1171720582">
                          <w:marLeft w:val="0"/>
                          <w:marRight w:val="0"/>
                          <w:marTop w:val="0"/>
                          <w:marBottom w:val="0"/>
                          <w:divBdr>
                            <w:top w:val="none" w:sz="0" w:space="0" w:color="auto"/>
                            <w:left w:val="none" w:sz="0" w:space="0" w:color="auto"/>
                            <w:bottom w:val="none" w:sz="0" w:space="0" w:color="auto"/>
                            <w:right w:val="none" w:sz="0" w:space="0" w:color="auto"/>
                          </w:divBdr>
                        </w:div>
                        <w:div w:id="1068646906">
                          <w:marLeft w:val="0"/>
                          <w:marRight w:val="0"/>
                          <w:marTop w:val="0"/>
                          <w:marBottom w:val="0"/>
                          <w:divBdr>
                            <w:top w:val="none" w:sz="0" w:space="0" w:color="auto"/>
                            <w:left w:val="none" w:sz="0" w:space="0" w:color="auto"/>
                            <w:bottom w:val="none" w:sz="0" w:space="0" w:color="auto"/>
                            <w:right w:val="none" w:sz="0" w:space="0" w:color="auto"/>
                          </w:divBdr>
                          <w:divsChild>
                            <w:div w:id="781611311">
                              <w:marLeft w:val="0"/>
                              <w:marRight w:val="0"/>
                              <w:marTop w:val="0"/>
                              <w:marBottom w:val="0"/>
                              <w:divBdr>
                                <w:top w:val="none" w:sz="0" w:space="0" w:color="auto"/>
                                <w:left w:val="none" w:sz="0" w:space="0" w:color="auto"/>
                                <w:bottom w:val="none" w:sz="0" w:space="0" w:color="auto"/>
                                <w:right w:val="none" w:sz="0" w:space="0" w:color="auto"/>
                              </w:divBdr>
                              <w:divsChild>
                                <w:div w:id="145289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97044">
                          <w:marLeft w:val="0"/>
                          <w:marRight w:val="0"/>
                          <w:marTop w:val="0"/>
                          <w:marBottom w:val="0"/>
                          <w:divBdr>
                            <w:top w:val="none" w:sz="0" w:space="0" w:color="auto"/>
                            <w:left w:val="none" w:sz="0" w:space="0" w:color="auto"/>
                            <w:bottom w:val="none" w:sz="0" w:space="0" w:color="auto"/>
                            <w:right w:val="none" w:sz="0" w:space="0" w:color="auto"/>
                          </w:divBdr>
                          <w:divsChild>
                            <w:div w:id="817914213">
                              <w:marLeft w:val="0"/>
                              <w:marRight w:val="0"/>
                              <w:marTop w:val="0"/>
                              <w:marBottom w:val="0"/>
                              <w:divBdr>
                                <w:top w:val="none" w:sz="0" w:space="0" w:color="auto"/>
                                <w:left w:val="none" w:sz="0" w:space="0" w:color="auto"/>
                                <w:bottom w:val="none" w:sz="0" w:space="0" w:color="auto"/>
                                <w:right w:val="none" w:sz="0" w:space="0" w:color="auto"/>
                              </w:divBdr>
                              <w:divsChild>
                                <w:div w:id="9075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20258">
                          <w:marLeft w:val="0"/>
                          <w:marRight w:val="0"/>
                          <w:marTop w:val="0"/>
                          <w:marBottom w:val="0"/>
                          <w:divBdr>
                            <w:top w:val="none" w:sz="0" w:space="0" w:color="auto"/>
                            <w:left w:val="none" w:sz="0" w:space="0" w:color="auto"/>
                            <w:bottom w:val="none" w:sz="0" w:space="0" w:color="auto"/>
                            <w:right w:val="none" w:sz="0" w:space="0" w:color="auto"/>
                          </w:divBdr>
                          <w:divsChild>
                            <w:div w:id="916550058">
                              <w:marLeft w:val="0"/>
                              <w:marRight w:val="0"/>
                              <w:marTop w:val="0"/>
                              <w:marBottom w:val="0"/>
                              <w:divBdr>
                                <w:top w:val="none" w:sz="0" w:space="0" w:color="auto"/>
                                <w:left w:val="none" w:sz="0" w:space="0" w:color="auto"/>
                                <w:bottom w:val="none" w:sz="0" w:space="0" w:color="auto"/>
                                <w:right w:val="none" w:sz="0" w:space="0" w:color="auto"/>
                              </w:divBdr>
                              <w:divsChild>
                                <w:div w:id="177362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64987">
                      <w:marLeft w:val="0"/>
                      <w:marRight w:val="0"/>
                      <w:marTop w:val="0"/>
                      <w:marBottom w:val="0"/>
                      <w:divBdr>
                        <w:top w:val="none" w:sz="0" w:space="0" w:color="auto"/>
                        <w:left w:val="none" w:sz="0" w:space="0" w:color="auto"/>
                        <w:bottom w:val="none" w:sz="0" w:space="0" w:color="auto"/>
                        <w:right w:val="none" w:sz="0" w:space="0" w:color="auto"/>
                      </w:divBdr>
                      <w:divsChild>
                        <w:div w:id="212087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905145">
                  <w:marLeft w:val="0"/>
                  <w:marRight w:val="0"/>
                  <w:marTop w:val="0"/>
                  <w:marBottom w:val="0"/>
                  <w:divBdr>
                    <w:top w:val="none" w:sz="0" w:space="0" w:color="auto"/>
                    <w:left w:val="none" w:sz="0" w:space="0" w:color="auto"/>
                    <w:bottom w:val="none" w:sz="0" w:space="0" w:color="auto"/>
                    <w:right w:val="none" w:sz="0" w:space="0" w:color="auto"/>
                  </w:divBdr>
                  <w:divsChild>
                    <w:div w:id="1452900302">
                      <w:marLeft w:val="0"/>
                      <w:marRight w:val="0"/>
                      <w:marTop w:val="0"/>
                      <w:marBottom w:val="0"/>
                      <w:divBdr>
                        <w:top w:val="none" w:sz="0" w:space="0" w:color="auto"/>
                        <w:left w:val="none" w:sz="0" w:space="0" w:color="auto"/>
                        <w:bottom w:val="none" w:sz="0" w:space="0" w:color="auto"/>
                        <w:right w:val="none" w:sz="0" w:space="0" w:color="auto"/>
                      </w:divBdr>
                    </w:div>
                  </w:divsChild>
                </w:div>
                <w:div w:id="1175457896">
                  <w:marLeft w:val="0"/>
                  <w:marRight w:val="0"/>
                  <w:marTop w:val="0"/>
                  <w:marBottom w:val="0"/>
                  <w:divBdr>
                    <w:top w:val="none" w:sz="0" w:space="0" w:color="auto"/>
                    <w:left w:val="none" w:sz="0" w:space="0" w:color="auto"/>
                    <w:bottom w:val="none" w:sz="0" w:space="0" w:color="auto"/>
                    <w:right w:val="none" w:sz="0" w:space="0" w:color="auto"/>
                  </w:divBdr>
                  <w:divsChild>
                    <w:div w:id="298193752">
                      <w:marLeft w:val="0"/>
                      <w:marRight w:val="0"/>
                      <w:marTop w:val="0"/>
                      <w:marBottom w:val="0"/>
                      <w:divBdr>
                        <w:top w:val="none" w:sz="0" w:space="0" w:color="auto"/>
                        <w:left w:val="none" w:sz="0" w:space="0" w:color="auto"/>
                        <w:bottom w:val="none" w:sz="0" w:space="0" w:color="auto"/>
                        <w:right w:val="none" w:sz="0" w:space="0" w:color="auto"/>
                      </w:divBdr>
                    </w:div>
                    <w:div w:id="14966352">
                      <w:marLeft w:val="0"/>
                      <w:marRight w:val="0"/>
                      <w:marTop w:val="0"/>
                      <w:marBottom w:val="0"/>
                      <w:divBdr>
                        <w:top w:val="none" w:sz="0" w:space="0" w:color="auto"/>
                        <w:left w:val="none" w:sz="0" w:space="0" w:color="auto"/>
                        <w:bottom w:val="none" w:sz="0" w:space="0" w:color="auto"/>
                        <w:right w:val="none" w:sz="0" w:space="0" w:color="auto"/>
                      </w:divBdr>
                      <w:divsChild>
                        <w:div w:id="346830215">
                          <w:marLeft w:val="0"/>
                          <w:marRight w:val="0"/>
                          <w:marTop w:val="0"/>
                          <w:marBottom w:val="0"/>
                          <w:divBdr>
                            <w:top w:val="none" w:sz="0" w:space="0" w:color="auto"/>
                            <w:left w:val="none" w:sz="0" w:space="0" w:color="auto"/>
                            <w:bottom w:val="none" w:sz="0" w:space="0" w:color="auto"/>
                            <w:right w:val="none" w:sz="0" w:space="0" w:color="auto"/>
                          </w:divBdr>
                        </w:div>
                      </w:divsChild>
                    </w:div>
                    <w:div w:id="1690595688">
                      <w:marLeft w:val="0"/>
                      <w:marRight w:val="0"/>
                      <w:marTop w:val="0"/>
                      <w:marBottom w:val="0"/>
                      <w:divBdr>
                        <w:top w:val="none" w:sz="0" w:space="0" w:color="auto"/>
                        <w:left w:val="none" w:sz="0" w:space="0" w:color="auto"/>
                        <w:bottom w:val="none" w:sz="0" w:space="0" w:color="auto"/>
                        <w:right w:val="none" w:sz="0" w:space="0" w:color="auto"/>
                      </w:divBdr>
                      <w:divsChild>
                        <w:div w:id="1007320552">
                          <w:marLeft w:val="0"/>
                          <w:marRight w:val="0"/>
                          <w:marTop w:val="0"/>
                          <w:marBottom w:val="0"/>
                          <w:divBdr>
                            <w:top w:val="none" w:sz="0" w:space="0" w:color="auto"/>
                            <w:left w:val="none" w:sz="0" w:space="0" w:color="auto"/>
                            <w:bottom w:val="none" w:sz="0" w:space="0" w:color="auto"/>
                            <w:right w:val="none" w:sz="0" w:space="0" w:color="auto"/>
                          </w:divBdr>
                        </w:div>
                      </w:divsChild>
                    </w:div>
                    <w:div w:id="1640919110">
                      <w:marLeft w:val="0"/>
                      <w:marRight w:val="0"/>
                      <w:marTop w:val="0"/>
                      <w:marBottom w:val="0"/>
                      <w:divBdr>
                        <w:top w:val="none" w:sz="0" w:space="0" w:color="auto"/>
                        <w:left w:val="none" w:sz="0" w:space="0" w:color="auto"/>
                        <w:bottom w:val="none" w:sz="0" w:space="0" w:color="auto"/>
                        <w:right w:val="none" w:sz="0" w:space="0" w:color="auto"/>
                      </w:divBdr>
                      <w:divsChild>
                        <w:div w:id="12057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218723">
                  <w:marLeft w:val="0"/>
                  <w:marRight w:val="0"/>
                  <w:marTop w:val="0"/>
                  <w:marBottom w:val="0"/>
                  <w:divBdr>
                    <w:top w:val="none" w:sz="0" w:space="0" w:color="auto"/>
                    <w:left w:val="none" w:sz="0" w:space="0" w:color="auto"/>
                    <w:bottom w:val="none" w:sz="0" w:space="0" w:color="auto"/>
                    <w:right w:val="none" w:sz="0" w:space="0" w:color="auto"/>
                  </w:divBdr>
                  <w:divsChild>
                    <w:div w:id="2077624943">
                      <w:marLeft w:val="0"/>
                      <w:marRight w:val="0"/>
                      <w:marTop w:val="0"/>
                      <w:marBottom w:val="0"/>
                      <w:divBdr>
                        <w:top w:val="none" w:sz="0" w:space="0" w:color="auto"/>
                        <w:left w:val="none" w:sz="0" w:space="0" w:color="auto"/>
                        <w:bottom w:val="none" w:sz="0" w:space="0" w:color="auto"/>
                        <w:right w:val="none" w:sz="0" w:space="0" w:color="auto"/>
                      </w:divBdr>
                    </w:div>
                    <w:div w:id="1245607744">
                      <w:marLeft w:val="0"/>
                      <w:marRight w:val="0"/>
                      <w:marTop w:val="0"/>
                      <w:marBottom w:val="0"/>
                      <w:divBdr>
                        <w:top w:val="none" w:sz="0" w:space="0" w:color="auto"/>
                        <w:left w:val="none" w:sz="0" w:space="0" w:color="auto"/>
                        <w:bottom w:val="none" w:sz="0" w:space="0" w:color="auto"/>
                        <w:right w:val="none" w:sz="0" w:space="0" w:color="auto"/>
                      </w:divBdr>
                      <w:divsChild>
                        <w:div w:id="1487240536">
                          <w:marLeft w:val="0"/>
                          <w:marRight w:val="0"/>
                          <w:marTop w:val="0"/>
                          <w:marBottom w:val="0"/>
                          <w:divBdr>
                            <w:top w:val="none" w:sz="0" w:space="0" w:color="auto"/>
                            <w:left w:val="none" w:sz="0" w:space="0" w:color="auto"/>
                            <w:bottom w:val="none" w:sz="0" w:space="0" w:color="auto"/>
                            <w:right w:val="none" w:sz="0" w:space="0" w:color="auto"/>
                          </w:divBdr>
                          <w:divsChild>
                            <w:div w:id="107724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71544">
                      <w:marLeft w:val="0"/>
                      <w:marRight w:val="0"/>
                      <w:marTop w:val="0"/>
                      <w:marBottom w:val="0"/>
                      <w:divBdr>
                        <w:top w:val="none" w:sz="0" w:space="0" w:color="auto"/>
                        <w:left w:val="none" w:sz="0" w:space="0" w:color="auto"/>
                        <w:bottom w:val="none" w:sz="0" w:space="0" w:color="auto"/>
                        <w:right w:val="none" w:sz="0" w:space="0" w:color="auto"/>
                      </w:divBdr>
                      <w:divsChild>
                        <w:div w:id="1472867151">
                          <w:marLeft w:val="0"/>
                          <w:marRight w:val="0"/>
                          <w:marTop w:val="0"/>
                          <w:marBottom w:val="0"/>
                          <w:divBdr>
                            <w:top w:val="none" w:sz="0" w:space="0" w:color="auto"/>
                            <w:left w:val="none" w:sz="0" w:space="0" w:color="auto"/>
                            <w:bottom w:val="none" w:sz="0" w:space="0" w:color="auto"/>
                            <w:right w:val="none" w:sz="0" w:space="0" w:color="auto"/>
                          </w:divBdr>
                          <w:divsChild>
                            <w:div w:id="26936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9609">
                      <w:marLeft w:val="0"/>
                      <w:marRight w:val="0"/>
                      <w:marTop w:val="0"/>
                      <w:marBottom w:val="0"/>
                      <w:divBdr>
                        <w:top w:val="none" w:sz="0" w:space="0" w:color="auto"/>
                        <w:left w:val="none" w:sz="0" w:space="0" w:color="auto"/>
                        <w:bottom w:val="none" w:sz="0" w:space="0" w:color="auto"/>
                        <w:right w:val="none" w:sz="0" w:space="0" w:color="auto"/>
                      </w:divBdr>
                      <w:divsChild>
                        <w:div w:id="1600529923">
                          <w:marLeft w:val="0"/>
                          <w:marRight w:val="0"/>
                          <w:marTop w:val="0"/>
                          <w:marBottom w:val="0"/>
                          <w:divBdr>
                            <w:top w:val="none" w:sz="0" w:space="0" w:color="auto"/>
                            <w:left w:val="none" w:sz="0" w:space="0" w:color="auto"/>
                            <w:bottom w:val="none" w:sz="0" w:space="0" w:color="auto"/>
                            <w:right w:val="none" w:sz="0" w:space="0" w:color="auto"/>
                          </w:divBdr>
                          <w:divsChild>
                            <w:div w:id="125929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59583">
                      <w:marLeft w:val="0"/>
                      <w:marRight w:val="0"/>
                      <w:marTop w:val="0"/>
                      <w:marBottom w:val="0"/>
                      <w:divBdr>
                        <w:top w:val="none" w:sz="0" w:space="0" w:color="auto"/>
                        <w:left w:val="none" w:sz="0" w:space="0" w:color="auto"/>
                        <w:bottom w:val="none" w:sz="0" w:space="0" w:color="auto"/>
                        <w:right w:val="none" w:sz="0" w:space="0" w:color="auto"/>
                      </w:divBdr>
                      <w:divsChild>
                        <w:div w:id="500048844">
                          <w:marLeft w:val="0"/>
                          <w:marRight w:val="0"/>
                          <w:marTop w:val="0"/>
                          <w:marBottom w:val="0"/>
                          <w:divBdr>
                            <w:top w:val="none" w:sz="0" w:space="0" w:color="auto"/>
                            <w:left w:val="none" w:sz="0" w:space="0" w:color="auto"/>
                            <w:bottom w:val="none" w:sz="0" w:space="0" w:color="auto"/>
                            <w:right w:val="none" w:sz="0" w:space="0" w:color="auto"/>
                          </w:divBdr>
                          <w:divsChild>
                            <w:div w:id="120868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411767">
                  <w:marLeft w:val="0"/>
                  <w:marRight w:val="0"/>
                  <w:marTop w:val="0"/>
                  <w:marBottom w:val="0"/>
                  <w:divBdr>
                    <w:top w:val="none" w:sz="0" w:space="0" w:color="auto"/>
                    <w:left w:val="none" w:sz="0" w:space="0" w:color="auto"/>
                    <w:bottom w:val="none" w:sz="0" w:space="0" w:color="auto"/>
                    <w:right w:val="none" w:sz="0" w:space="0" w:color="auto"/>
                  </w:divBdr>
                  <w:divsChild>
                    <w:div w:id="197663328">
                      <w:marLeft w:val="0"/>
                      <w:marRight w:val="0"/>
                      <w:marTop w:val="0"/>
                      <w:marBottom w:val="0"/>
                      <w:divBdr>
                        <w:top w:val="none" w:sz="0" w:space="0" w:color="auto"/>
                        <w:left w:val="none" w:sz="0" w:space="0" w:color="auto"/>
                        <w:bottom w:val="none" w:sz="0" w:space="0" w:color="auto"/>
                        <w:right w:val="none" w:sz="0" w:space="0" w:color="auto"/>
                      </w:divBdr>
                    </w:div>
                    <w:div w:id="503863515">
                      <w:marLeft w:val="0"/>
                      <w:marRight w:val="0"/>
                      <w:marTop w:val="0"/>
                      <w:marBottom w:val="0"/>
                      <w:divBdr>
                        <w:top w:val="none" w:sz="0" w:space="0" w:color="auto"/>
                        <w:left w:val="none" w:sz="0" w:space="0" w:color="auto"/>
                        <w:bottom w:val="none" w:sz="0" w:space="0" w:color="auto"/>
                        <w:right w:val="none" w:sz="0" w:space="0" w:color="auto"/>
                      </w:divBdr>
                      <w:divsChild>
                        <w:div w:id="314601991">
                          <w:marLeft w:val="0"/>
                          <w:marRight w:val="0"/>
                          <w:marTop w:val="0"/>
                          <w:marBottom w:val="0"/>
                          <w:divBdr>
                            <w:top w:val="none" w:sz="0" w:space="0" w:color="auto"/>
                            <w:left w:val="none" w:sz="0" w:space="0" w:color="auto"/>
                            <w:bottom w:val="none" w:sz="0" w:space="0" w:color="auto"/>
                            <w:right w:val="none" w:sz="0" w:space="0" w:color="auto"/>
                          </w:divBdr>
                          <w:divsChild>
                            <w:div w:id="162230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7041">
                      <w:marLeft w:val="0"/>
                      <w:marRight w:val="0"/>
                      <w:marTop w:val="0"/>
                      <w:marBottom w:val="0"/>
                      <w:divBdr>
                        <w:top w:val="none" w:sz="0" w:space="0" w:color="auto"/>
                        <w:left w:val="none" w:sz="0" w:space="0" w:color="auto"/>
                        <w:bottom w:val="none" w:sz="0" w:space="0" w:color="auto"/>
                        <w:right w:val="none" w:sz="0" w:space="0" w:color="auto"/>
                      </w:divBdr>
                      <w:divsChild>
                        <w:div w:id="1573811712">
                          <w:marLeft w:val="0"/>
                          <w:marRight w:val="0"/>
                          <w:marTop w:val="0"/>
                          <w:marBottom w:val="0"/>
                          <w:divBdr>
                            <w:top w:val="none" w:sz="0" w:space="0" w:color="auto"/>
                            <w:left w:val="none" w:sz="0" w:space="0" w:color="auto"/>
                            <w:bottom w:val="none" w:sz="0" w:space="0" w:color="auto"/>
                            <w:right w:val="none" w:sz="0" w:space="0" w:color="auto"/>
                          </w:divBdr>
                          <w:divsChild>
                            <w:div w:id="169384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801048">
                      <w:marLeft w:val="0"/>
                      <w:marRight w:val="0"/>
                      <w:marTop w:val="0"/>
                      <w:marBottom w:val="0"/>
                      <w:divBdr>
                        <w:top w:val="none" w:sz="0" w:space="0" w:color="auto"/>
                        <w:left w:val="none" w:sz="0" w:space="0" w:color="auto"/>
                        <w:bottom w:val="none" w:sz="0" w:space="0" w:color="auto"/>
                        <w:right w:val="none" w:sz="0" w:space="0" w:color="auto"/>
                      </w:divBdr>
                      <w:divsChild>
                        <w:div w:id="234166789">
                          <w:marLeft w:val="0"/>
                          <w:marRight w:val="0"/>
                          <w:marTop w:val="0"/>
                          <w:marBottom w:val="0"/>
                          <w:divBdr>
                            <w:top w:val="none" w:sz="0" w:space="0" w:color="auto"/>
                            <w:left w:val="none" w:sz="0" w:space="0" w:color="auto"/>
                            <w:bottom w:val="none" w:sz="0" w:space="0" w:color="auto"/>
                            <w:right w:val="none" w:sz="0" w:space="0" w:color="auto"/>
                          </w:divBdr>
                          <w:divsChild>
                            <w:div w:id="149286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167141">
                      <w:marLeft w:val="0"/>
                      <w:marRight w:val="0"/>
                      <w:marTop w:val="0"/>
                      <w:marBottom w:val="0"/>
                      <w:divBdr>
                        <w:top w:val="none" w:sz="0" w:space="0" w:color="auto"/>
                        <w:left w:val="none" w:sz="0" w:space="0" w:color="auto"/>
                        <w:bottom w:val="none" w:sz="0" w:space="0" w:color="auto"/>
                        <w:right w:val="none" w:sz="0" w:space="0" w:color="auto"/>
                      </w:divBdr>
                      <w:divsChild>
                        <w:div w:id="1031956340">
                          <w:marLeft w:val="0"/>
                          <w:marRight w:val="0"/>
                          <w:marTop w:val="0"/>
                          <w:marBottom w:val="0"/>
                          <w:divBdr>
                            <w:top w:val="none" w:sz="0" w:space="0" w:color="auto"/>
                            <w:left w:val="none" w:sz="0" w:space="0" w:color="auto"/>
                            <w:bottom w:val="none" w:sz="0" w:space="0" w:color="auto"/>
                            <w:right w:val="none" w:sz="0" w:space="0" w:color="auto"/>
                          </w:divBdr>
                          <w:divsChild>
                            <w:div w:id="15093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83943">
                      <w:marLeft w:val="0"/>
                      <w:marRight w:val="0"/>
                      <w:marTop w:val="0"/>
                      <w:marBottom w:val="0"/>
                      <w:divBdr>
                        <w:top w:val="none" w:sz="0" w:space="0" w:color="auto"/>
                        <w:left w:val="none" w:sz="0" w:space="0" w:color="auto"/>
                        <w:bottom w:val="none" w:sz="0" w:space="0" w:color="auto"/>
                        <w:right w:val="none" w:sz="0" w:space="0" w:color="auto"/>
                      </w:divBdr>
                      <w:divsChild>
                        <w:div w:id="200557372">
                          <w:marLeft w:val="0"/>
                          <w:marRight w:val="0"/>
                          <w:marTop w:val="0"/>
                          <w:marBottom w:val="0"/>
                          <w:divBdr>
                            <w:top w:val="none" w:sz="0" w:space="0" w:color="auto"/>
                            <w:left w:val="none" w:sz="0" w:space="0" w:color="auto"/>
                            <w:bottom w:val="none" w:sz="0" w:space="0" w:color="auto"/>
                            <w:right w:val="none" w:sz="0" w:space="0" w:color="auto"/>
                          </w:divBdr>
                          <w:divsChild>
                            <w:div w:id="146191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50883">
                      <w:marLeft w:val="0"/>
                      <w:marRight w:val="0"/>
                      <w:marTop w:val="0"/>
                      <w:marBottom w:val="0"/>
                      <w:divBdr>
                        <w:top w:val="none" w:sz="0" w:space="0" w:color="auto"/>
                        <w:left w:val="none" w:sz="0" w:space="0" w:color="auto"/>
                        <w:bottom w:val="none" w:sz="0" w:space="0" w:color="auto"/>
                        <w:right w:val="none" w:sz="0" w:space="0" w:color="auto"/>
                      </w:divBdr>
                      <w:divsChild>
                        <w:div w:id="857041386">
                          <w:marLeft w:val="0"/>
                          <w:marRight w:val="0"/>
                          <w:marTop w:val="0"/>
                          <w:marBottom w:val="0"/>
                          <w:divBdr>
                            <w:top w:val="none" w:sz="0" w:space="0" w:color="auto"/>
                            <w:left w:val="none" w:sz="0" w:space="0" w:color="auto"/>
                            <w:bottom w:val="none" w:sz="0" w:space="0" w:color="auto"/>
                            <w:right w:val="none" w:sz="0" w:space="0" w:color="auto"/>
                          </w:divBdr>
                          <w:divsChild>
                            <w:div w:id="52601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8063">
                  <w:marLeft w:val="0"/>
                  <w:marRight w:val="0"/>
                  <w:marTop w:val="0"/>
                  <w:marBottom w:val="0"/>
                  <w:divBdr>
                    <w:top w:val="none" w:sz="0" w:space="0" w:color="auto"/>
                    <w:left w:val="none" w:sz="0" w:space="0" w:color="auto"/>
                    <w:bottom w:val="none" w:sz="0" w:space="0" w:color="auto"/>
                    <w:right w:val="none" w:sz="0" w:space="0" w:color="auto"/>
                  </w:divBdr>
                  <w:divsChild>
                    <w:div w:id="830490620">
                      <w:marLeft w:val="0"/>
                      <w:marRight w:val="0"/>
                      <w:marTop w:val="0"/>
                      <w:marBottom w:val="0"/>
                      <w:divBdr>
                        <w:top w:val="none" w:sz="0" w:space="0" w:color="auto"/>
                        <w:left w:val="none" w:sz="0" w:space="0" w:color="auto"/>
                        <w:bottom w:val="none" w:sz="0" w:space="0" w:color="auto"/>
                        <w:right w:val="none" w:sz="0" w:space="0" w:color="auto"/>
                      </w:divBdr>
                    </w:div>
                    <w:div w:id="244068726">
                      <w:marLeft w:val="0"/>
                      <w:marRight w:val="0"/>
                      <w:marTop w:val="0"/>
                      <w:marBottom w:val="0"/>
                      <w:divBdr>
                        <w:top w:val="none" w:sz="0" w:space="0" w:color="auto"/>
                        <w:left w:val="none" w:sz="0" w:space="0" w:color="auto"/>
                        <w:bottom w:val="none" w:sz="0" w:space="0" w:color="auto"/>
                        <w:right w:val="none" w:sz="0" w:space="0" w:color="auto"/>
                      </w:divBdr>
                      <w:divsChild>
                        <w:div w:id="1787892728">
                          <w:marLeft w:val="0"/>
                          <w:marRight w:val="0"/>
                          <w:marTop w:val="0"/>
                          <w:marBottom w:val="0"/>
                          <w:divBdr>
                            <w:top w:val="none" w:sz="0" w:space="0" w:color="auto"/>
                            <w:left w:val="none" w:sz="0" w:space="0" w:color="auto"/>
                            <w:bottom w:val="none" w:sz="0" w:space="0" w:color="auto"/>
                            <w:right w:val="none" w:sz="0" w:space="0" w:color="auto"/>
                          </w:divBdr>
                          <w:divsChild>
                            <w:div w:id="61108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992209">
                      <w:marLeft w:val="0"/>
                      <w:marRight w:val="0"/>
                      <w:marTop w:val="0"/>
                      <w:marBottom w:val="0"/>
                      <w:divBdr>
                        <w:top w:val="none" w:sz="0" w:space="0" w:color="auto"/>
                        <w:left w:val="none" w:sz="0" w:space="0" w:color="auto"/>
                        <w:bottom w:val="none" w:sz="0" w:space="0" w:color="auto"/>
                        <w:right w:val="none" w:sz="0" w:space="0" w:color="auto"/>
                      </w:divBdr>
                      <w:divsChild>
                        <w:div w:id="830875562">
                          <w:marLeft w:val="0"/>
                          <w:marRight w:val="0"/>
                          <w:marTop w:val="0"/>
                          <w:marBottom w:val="0"/>
                          <w:divBdr>
                            <w:top w:val="none" w:sz="0" w:space="0" w:color="auto"/>
                            <w:left w:val="none" w:sz="0" w:space="0" w:color="auto"/>
                            <w:bottom w:val="none" w:sz="0" w:space="0" w:color="auto"/>
                            <w:right w:val="none" w:sz="0" w:space="0" w:color="auto"/>
                          </w:divBdr>
                          <w:divsChild>
                            <w:div w:id="61270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586358">
                  <w:marLeft w:val="0"/>
                  <w:marRight w:val="0"/>
                  <w:marTop w:val="0"/>
                  <w:marBottom w:val="0"/>
                  <w:divBdr>
                    <w:top w:val="none" w:sz="0" w:space="0" w:color="auto"/>
                    <w:left w:val="none" w:sz="0" w:space="0" w:color="auto"/>
                    <w:bottom w:val="none" w:sz="0" w:space="0" w:color="auto"/>
                    <w:right w:val="none" w:sz="0" w:space="0" w:color="auto"/>
                  </w:divBdr>
                  <w:divsChild>
                    <w:div w:id="191961164">
                      <w:marLeft w:val="0"/>
                      <w:marRight w:val="0"/>
                      <w:marTop w:val="0"/>
                      <w:marBottom w:val="0"/>
                      <w:divBdr>
                        <w:top w:val="none" w:sz="0" w:space="0" w:color="auto"/>
                        <w:left w:val="none" w:sz="0" w:space="0" w:color="auto"/>
                        <w:bottom w:val="none" w:sz="0" w:space="0" w:color="auto"/>
                        <w:right w:val="none" w:sz="0" w:space="0" w:color="auto"/>
                      </w:divBdr>
                    </w:div>
                  </w:divsChild>
                </w:div>
                <w:div w:id="1752584553">
                  <w:marLeft w:val="0"/>
                  <w:marRight w:val="0"/>
                  <w:marTop w:val="0"/>
                  <w:marBottom w:val="0"/>
                  <w:divBdr>
                    <w:top w:val="none" w:sz="0" w:space="0" w:color="auto"/>
                    <w:left w:val="none" w:sz="0" w:space="0" w:color="auto"/>
                    <w:bottom w:val="none" w:sz="0" w:space="0" w:color="auto"/>
                    <w:right w:val="none" w:sz="0" w:space="0" w:color="auto"/>
                  </w:divBdr>
                  <w:divsChild>
                    <w:div w:id="1418668695">
                      <w:marLeft w:val="0"/>
                      <w:marRight w:val="0"/>
                      <w:marTop w:val="0"/>
                      <w:marBottom w:val="0"/>
                      <w:divBdr>
                        <w:top w:val="none" w:sz="0" w:space="0" w:color="auto"/>
                        <w:left w:val="none" w:sz="0" w:space="0" w:color="auto"/>
                        <w:bottom w:val="none" w:sz="0" w:space="0" w:color="auto"/>
                        <w:right w:val="none" w:sz="0" w:space="0" w:color="auto"/>
                      </w:divBdr>
                    </w:div>
                    <w:div w:id="1164665245">
                      <w:marLeft w:val="0"/>
                      <w:marRight w:val="0"/>
                      <w:marTop w:val="0"/>
                      <w:marBottom w:val="0"/>
                      <w:divBdr>
                        <w:top w:val="none" w:sz="0" w:space="0" w:color="auto"/>
                        <w:left w:val="none" w:sz="0" w:space="0" w:color="auto"/>
                        <w:bottom w:val="none" w:sz="0" w:space="0" w:color="auto"/>
                        <w:right w:val="none" w:sz="0" w:space="0" w:color="auto"/>
                      </w:divBdr>
                      <w:divsChild>
                        <w:div w:id="1922982072">
                          <w:marLeft w:val="0"/>
                          <w:marRight w:val="0"/>
                          <w:marTop w:val="0"/>
                          <w:marBottom w:val="0"/>
                          <w:divBdr>
                            <w:top w:val="none" w:sz="0" w:space="0" w:color="auto"/>
                            <w:left w:val="none" w:sz="0" w:space="0" w:color="auto"/>
                            <w:bottom w:val="none" w:sz="0" w:space="0" w:color="auto"/>
                            <w:right w:val="none" w:sz="0" w:space="0" w:color="auto"/>
                          </w:divBdr>
                        </w:div>
                        <w:div w:id="416943852">
                          <w:marLeft w:val="0"/>
                          <w:marRight w:val="0"/>
                          <w:marTop w:val="0"/>
                          <w:marBottom w:val="0"/>
                          <w:divBdr>
                            <w:top w:val="none" w:sz="0" w:space="0" w:color="auto"/>
                            <w:left w:val="none" w:sz="0" w:space="0" w:color="auto"/>
                            <w:bottom w:val="none" w:sz="0" w:space="0" w:color="auto"/>
                            <w:right w:val="none" w:sz="0" w:space="0" w:color="auto"/>
                          </w:divBdr>
                          <w:divsChild>
                            <w:div w:id="1676876425">
                              <w:marLeft w:val="0"/>
                              <w:marRight w:val="0"/>
                              <w:marTop w:val="0"/>
                              <w:marBottom w:val="0"/>
                              <w:divBdr>
                                <w:top w:val="none" w:sz="0" w:space="0" w:color="auto"/>
                                <w:left w:val="none" w:sz="0" w:space="0" w:color="auto"/>
                                <w:bottom w:val="none" w:sz="0" w:space="0" w:color="auto"/>
                                <w:right w:val="none" w:sz="0" w:space="0" w:color="auto"/>
                              </w:divBdr>
                              <w:divsChild>
                                <w:div w:id="9321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76145">
                          <w:marLeft w:val="0"/>
                          <w:marRight w:val="0"/>
                          <w:marTop w:val="0"/>
                          <w:marBottom w:val="0"/>
                          <w:divBdr>
                            <w:top w:val="none" w:sz="0" w:space="0" w:color="auto"/>
                            <w:left w:val="none" w:sz="0" w:space="0" w:color="auto"/>
                            <w:bottom w:val="none" w:sz="0" w:space="0" w:color="auto"/>
                            <w:right w:val="none" w:sz="0" w:space="0" w:color="auto"/>
                          </w:divBdr>
                          <w:divsChild>
                            <w:div w:id="69468790">
                              <w:marLeft w:val="0"/>
                              <w:marRight w:val="0"/>
                              <w:marTop w:val="0"/>
                              <w:marBottom w:val="0"/>
                              <w:divBdr>
                                <w:top w:val="none" w:sz="0" w:space="0" w:color="auto"/>
                                <w:left w:val="none" w:sz="0" w:space="0" w:color="auto"/>
                                <w:bottom w:val="none" w:sz="0" w:space="0" w:color="auto"/>
                                <w:right w:val="none" w:sz="0" w:space="0" w:color="auto"/>
                              </w:divBdr>
                              <w:divsChild>
                                <w:div w:id="17434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40621">
                      <w:marLeft w:val="0"/>
                      <w:marRight w:val="0"/>
                      <w:marTop w:val="0"/>
                      <w:marBottom w:val="0"/>
                      <w:divBdr>
                        <w:top w:val="none" w:sz="0" w:space="0" w:color="auto"/>
                        <w:left w:val="none" w:sz="0" w:space="0" w:color="auto"/>
                        <w:bottom w:val="none" w:sz="0" w:space="0" w:color="auto"/>
                        <w:right w:val="none" w:sz="0" w:space="0" w:color="auto"/>
                      </w:divBdr>
                      <w:divsChild>
                        <w:div w:id="1815830461">
                          <w:marLeft w:val="0"/>
                          <w:marRight w:val="0"/>
                          <w:marTop w:val="0"/>
                          <w:marBottom w:val="0"/>
                          <w:divBdr>
                            <w:top w:val="none" w:sz="0" w:space="0" w:color="auto"/>
                            <w:left w:val="none" w:sz="0" w:space="0" w:color="auto"/>
                            <w:bottom w:val="none" w:sz="0" w:space="0" w:color="auto"/>
                            <w:right w:val="none" w:sz="0" w:space="0" w:color="auto"/>
                          </w:divBdr>
                        </w:div>
                        <w:div w:id="1053622878">
                          <w:marLeft w:val="0"/>
                          <w:marRight w:val="0"/>
                          <w:marTop w:val="0"/>
                          <w:marBottom w:val="0"/>
                          <w:divBdr>
                            <w:top w:val="none" w:sz="0" w:space="0" w:color="auto"/>
                            <w:left w:val="none" w:sz="0" w:space="0" w:color="auto"/>
                            <w:bottom w:val="none" w:sz="0" w:space="0" w:color="auto"/>
                            <w:right w:val="none" w:sz="0" w:space="0" w:color="auto"/>
                          </w:divBdr>
                          <w:divsChild>
                            <w:div w:id="974989183">
                              <w:marLeft w:val="0"/>
                              <w:marRight w:val="0"/>
                              <w:marTop w:val="0"/>
                              <w:marBottom w:val="0"/>
                              <w:divBdr>
                                <w:top w:val="none" w:sz="0" w:space="0" w:color="auto"/>
                                <w:left w:val="none" w:sz="0" w:space="0" w:color="auto"/>
                                <w:bottom w:val="none" w:sz="0" w:space="0" w:color="auto"/>
                                <w:right w:val="none" w:sz="0" w:space="0" w:color="auto"/>
                              </w:divBdr>
                              <w:divsChild>
                                <w:div w:id="184112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178888">
                          <w:marLeft w:val="0"/>
                          <w:marRight w:val="0"/>
                          <w:marTop w:val="0"/>
                          <w:marBottom w:val="0"/>
                          <w:divBdr>
                            <w:top w:val="none" w:sz="0" w:space="0" w:color="auto"/>
                            <w:left w:val="none" w:sz="0" w:space="0" w:color="auto"/>
                            <w:bottom w:val="none" w:sz="0" w:space="0" w:color="auto"/>
                            <w:right w:val="none" w:sz="0" w:space="0" w:color="auto"/>
                          </w:divBdr>
                          <w:divsChild>
                            <w:div w:id="406148061">
                              <w:marLeft w:val="0"/>
                              <w:marRight w:val="0"/>
                              <w:marTop w:val="0"/>
                              <w:marBottom w:val="0"/>
                              <w:divBdr>
                                <w:top w:val="none" w:sz="0" w:space="0" w:color="auto"/>
                                <w:left w:val="none" w:sz="0" w:space="0" w:color="auto"/>
                                <w:bottom w:val="none" w:sz="0" w:space="0" w:color="auto"/>
                                <w:right w:val="none" w:sz="0" w:space="0" w:color="auto"/>
                              </w:divBdr>
                              <w:divsChild>
                                <w:div w:id="161882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813278">
                      <w:marLeft w:val="0"/>
                      <w:marRight w:val="0"/>
                      <w:marTop w:val="0"/>
                      <w:marBottom w:val="0"/>
                      <w:divBdr>
                        <w:top w:val="none" w:sz="0" w:space="0" w:color="auto"/>
                        <w:left w:val="none" w:sz="0" w:space="0" w:color="auto"/>
                        <w:bottom w:val="none" w:sz="0" w:space="0" w:color="auto"/>
                        <w:right w:val="none" w:sz="0" w:space="0" w:color="auto"/>
                      </w:divBdr>
                      <w:divsChild>
                        <w:div w:id="486215582">
                          <w:marLeft w:val="0"/>
                          <w:marRight w:val="0"/>
                          <w:marTop w:val="0"/>
                          <w:marBottom w:val="0"/>
                          <w:divBdr>
                            <w:top w:val="none" w:sz="0" w:space="0" w:color="auto"/>
                            <w:left w:val="none" w:sz="0" w:space="0" w:color="auto"/>
                            <w:bottom w:val="none" w:sz="0" w:space="0" w:color="auto"/>
                            <w:right w:val="none" w:sz="0" w:space="0" w:color="auto"/>
                          </w:divBdr>
                        </w:div>
                        <w:div w:id="471561435">
                          <w:marLeft w:val="0"/>
                          <w:marRight w:val="0"/>
                          <w:marTop w:val="0"/>
                          <w:marBottom w:val="0"/>
                          <w:divBdr>
                            <w:top w:val="none" w:sz="0" w:space="0" w:color="auto"/>
                            <w:left w:val="none" w:sz="0" w:space="0" w:color="auto"/>
                            <w:bottom w:val="none" w:sz="0" w:space="0" w:color="auto"/>
                            <w:right w:val="none" w:sz="0" w:space="0" w:color="auto"/>
                          </w:divBdr>
                          <w:divsChild>
                            <w:div w:id="890266521">
                              <w:marLeft w:val="0"/>
                              <w:marRight w:val="0"/>
                              <w:marTop w:val="0"/>
                              <w:marBottom w:val="0"/>
                              <w:divBdr>
                                <w:top w:val="none" w:sz="0" w:space="0" w:color="auto"/>
                                <w:left w:val="none" w:sz="0" w:space="0" w:color="auto"/>
                                <w:bottom w:val="none" w:sz="0" w:space="0" w:color="auto"/>
                                <w:right w:val="none" w:sz="0" w:space="0" w:color="auto"/>
                              </w:divBdr>
                              <w:divsChild>
                                <w:div w:id="52286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43767">
                          <w:marLeft w:val="0"/>
                          <w:marRight w:val="0"/>
                          <w:marTop w:val="0"/>
                          <w:marBottom w:val="0"/>
                          <w:divBdr>
                            <w:top w:val="none" w:sz="0" w:space="0" w:color="auto"/>
                            <w:left w:val="none" w:sz="0" w:space="0" w:color="auto"/>
                            <w:bottom w:val="none" w:sz="0" w:space="0" w:color="auto"/>
                            <w:right w:val="none" w:sz="0" w:space="0" w:color="auto"/>
                          </w:divBdr>
                          <w:divsChild>
                            <w:div w:id="1924490043">
                              <w:marLeft w:val="0"/>
                              <w:marRight w:val="0"/>
                              <w:marTop w:val="0"/>
                              <w:marBottom w:val="0"/>
                              <w:divBdr>
                                <w:top w:val="none" w:sz="0" w:space="0" w:color="auto"/>
                                <w:left w:val="none" w:sz="0" w:space="0" w:color="auto"/>
                                <w:bottom w:val="none" w:sz="0" w:space="0" w:color="auto"/>
                                <w:right w:val="none" w:sz="0" w:space="0" w:color="auto"/>
                              </w:divBdr>
                              <w:divsChild>
                                <w:div w:id="39351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54370">
                          <w:marLeft w:val="0"/>
                          <w:marRight w:val="0"/>
                          <w:marTop w:val="0"/>
                          <w:marBottom w:val="0"/>
                          <w:divBdr>
                            <w:top w:val="none" w:sz="0" w:space="0" w:color="auto"/>
                            <w:left w:val="none" w:sz="0" w:space="0" w:color="auto"/>
                            <w:bottom w:val="none" w:sz="0" w:space="0" w:color="auto"/>
                            <w:right w:val="none" w:sz="0" w:space="0" w:color="auto"/>
                          </w:divBdr>
                          <w:divsChild>
                            <w:div w:id="1699164004">
                              <w:marLeft w:val="0"/>
                              <w:marRight w:val="0"/>
                              <w:marTop w:val="0"/>
                              <w:marBottom w:val="0"/>
                              <w:divBdr>
                                <w:top w:val="none" w:sz="0" w:space="0" w:color="auto"/>
                                <w:left w:val="none" w:sz="0" w:space="0" w:color="auto"/>
                                <w:bottom w:val="none" w:sz="0" w:space="0" w:color="auto"/>
                                <w:right w:val="none" w:sz="0" w:space="0" w:color="auto"/>
                              </w:divBdr>
                              <w:divsChild>
                                <w:div w:id="64936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455061">
                      <w:marLeft w:val="0"/>
                      <w:marRight w:val="0"/>
                      <w:marTop w:val="0"/>
                      <w:marBottom w:val="0"/>
                      <w:divBdr>
                        <w:top w:val="none" w:sz="0" w:space="0" w:color="auto"/>
                        <w:left w:val="none" w:sz="0" w:space="0" w:color="auto"/>
                        <w:bottom w:val="none" w:sz="0" w:space="0" w:color="auto"/>
                        <w:right w:val="none" w:sz="0" w:space="0" w:color="auto"/>
                      </w:divBdr>
                      <w:divsChild>
                        <w:div w:id="731656567">
                          <w:marLeft w:val="0"/>
                          <w:marRight w:val="0"/>
                          <w:marTop w:val="0"/>
                          <w:marBottom w:val="0"/>
                          <w:divBdr>
                            <w:top w:val="none" w:sz="0" w:space="0" w:color="auto"/>
                            <w:left w:val="none" w:sz="0" w:space="0" w:color="auto"/>
                            <w:bottom w:val="none" w:sz="0" w:space="0" w:color="auto"/>
                            <w:right w:val="none" w:sz="0" w:space="0" w:color="auto"/>
                          </w:divBdr>
                        </w:div>
                        <w:div w:id="498548173">
                          <w:marLeft w:val="0"/>
                          <w:marRight w:val="0"/>
                          <w:marTop w:val="0"/>
                          <w:marBottom w:val="0"/>
                          <w:divBdr>
                            <w:top w:val="none" w:sz="0" w:space="0" w:color="auto"/>
                            <w:left w:val="none" w:sz="0" w:space="0" w:color="auto"/>
                            <w:bottom w:val="none" w:sz="0" w:space="0" w:color="auto"/>
                            <w:right w:val="none" w:sz="0" w:space="0" w:color="auto"/>
                          </w:divBdr>
                          <w:divsChild>
                            <w:div w:id="737483378">
                              <w:marLeft w:val="0"/>
                              <w:marRight w:val="0"/>
                              <w:marTop w:val="0"/>
                              <w:marBottom w:val="0"/>
                              <w:divBdr>
                                <w:top w:val="none" w:sz="0" w:space="0" w:color="auto"/>
                                <w:left w:val="none" w:sz="0" w:space="0" w:color="auto"/>
                                <w:bottom w:val="none" w:sz="0" w:space="0" w:color="auto"/>
                                <w:right w:val="none" w:sz="0" w:space="0" w:color="auto"/>
                              </w:divBdr>
                              <w:divsChild>
                                <w:div w:id="110480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811773">
                          <w:marLeft w:val="0"/>
                          <w:marRight w:val="0"/>
                          <w:marTop w:val="0"/>
                          <w:marBottom w:val="0"/>
                          <w:divBdr>
                            <w:top w:val="none" w:sz="0" w:space="0" w:color="auto"/>
                            <w:left w:val="none" w:sz="0" w:space="0" w:color="auto"/>
                            <w:bottom w:val="none" w:sz="0" w:space="0" w:color="auto"/>
                            <w:right w:val="none" w:sz="0" w:space="0" w:color="auto"/>
                          </w:divBdr>
                          <w:divsChild>
                            <w:div w:id="2098553376">
                              <w:marLeft w:val="0"/>
                              <w:marRight w:val="0"/>
                              <w:marTop w:val="0"/>
                              <w:marBottom w:val="0"/>
                              <w:divBdr>
                                <w:top w:val="none" w:sz="0" w:space="0" w:color="auto"/>
                                <w:left w:val="none" w:sz="0" w:space="0" w:color="auto"/>
                                <w:bottom w:val="none" w:sz="0" w:space="0" w:color="auto"/>
                                <w:right w:val="none" w:sz="0" w:space="0" w:color="auto"/>
                              </w:divBdr>
                              <w:divsChild>
                                <w:div w:id="209643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763626">
                      <w:marLeft w:val="0"/>
                      <w:marRight w:val="0"/>
                      <w:marTop w:val="0"/>
                      <w:marBottom w:val="0"/>
                      <w:divBdr>
                        <w:top w:val="none" w:sz="0" w:space="0" w:color="auto"/>
                        <w:left w:val="none" w:sz="0" w:space="0" w:color="auto"/>
                        <w:bottom w:val="none" w:sz="0" w:space="0" w:color="auto"/>
                        <w:right w:val="none" w:sz="0" w:space="0" w:color="auto"/>
                      </w:divBdr>
                      <w:divsChild>
                        <w:div w:id="1662467676">
                          <w:marLeft w:val="0"/>
                          <w:marRight w:val="0"/>
                          <w:marTop w:val="0"/>
                          <w:marBottom w:val="0"/>
                          <w:divBdr>
                            <w:top w:val="none" w:sz="0" w:space="0" w:color="auto"/>
                            <w:left w:val="none" w:sz="0" w:space="0" w:color="auto"/>
                            <w:bottom w:val="none" w:sz="0" w:space="0" w:color="auto"/>
                            <w:right w:val="none" w:sz="0" w:space="0" w:color="auto"/>
                          </w:divBdr>
                        </w:div>
                      </w:divsChild>
                    </w:div>
                    <w:div w:id="1431386636">
                      <w:marLeft w:val="0"/>
                      <w:marRight w:val="0"/>
                      <w:marTop w:val="0"/>
                      <w:marBottom w:val="0"/>
                      <w:divBdr>
                        <w:top w:val="none" w:sz="0" w:space="0" w:color="auto"/>
                        <w:left w:val="none" w:sz="0" w:space="0" w:color="auto"/>
                        <w:bottom w:val="none" w:sz="0" w:space="0" w:color="auto"/>
                        <w:right w:val="none" w:sz="0" w:space="0" w:color="auto"/>
                      </w:divBdr>
                      <w:divsChild>
                        <w:div w:id="29402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7051">
                  <w:marLeft w:val="0"/>
                  <w:marRight w:val="0"/>
                  <w:marTop w:val="0"/>
                  <w:marBottom w:val="0"/>
                  <w:divBdr>
                    <w:top w:val="none" w:sz="0" w:space="0" w:color="auto"/>
                    <w:left w:val="none" w:sz="0" w:space="0" w:color="auto"/>
                    <w:bottom w:val="none" w:sz="0" w:space="0" w:color="auto"/>
                    <w:right w:val="none" w:sz="0" w:space="0" w:color="auto"/>
                  </w:divBdr>
                  <w:divsChild>
                    <w:div w:id="1128007176">
                      <w:marLeft w:val="0"/>
                      <w:marRight w:val="0"/>
                      <w:marTop w:val="0"/>
                      <w:marBottom w:val="0"/>
                      <w:divBdr>
                        <w:top w:val="none" w:sz="0" w:space="0" w:color="auto"/>
                        <w:left w:val="none" w:sz="0" w:space="0" w:color="auto"/>
                        <w:bottom w:val="none" w:sz="0" w:space="0" w:color="auto"/>
                        <w:right w:val="none" w:sz="0" w:space="0" w:color="auto"/>
                      </w:divBdr>
                    </w:div>
                    <w:div w:id="1757901022">
                      <w:marLeft w:val="0"/>
                      <w:marRight w:val="0"/>
                      <w:marTop w:val="0"/>
                      <w:marBottom w:val="0"/>
                      <w:divBdr>
                        <w:top w:val="none" w:sz="0" w:space="0" w:color="auto"/>
                        <w:left w:val="none" w:sz="0" w:space="0" w:color="auto"/>
                        <w:bottom w:val="none" w:sz="0" w:space="0" w:color="auto"/>
                        <w:right w:val="none" w:sz="0" w:space="0" w:color="auto"/>
                      </w:divBdr>
                      <w:divsChild>
                        <w:div w:id="1490559501">
                          <w:marLeft w:val="0"/>
                          <w:marRight w:val="0"/>
                          <w:marTop w:val="0"/>
                          <w:marBottom w:val="0"/>
                          <w:divBdr>
                            <w:top w:val="none" w:sz="0" w:space="0" w:color="auto"/>
                            <w:left w:val="none" w:sz="0" w:space="0" w:color="auto"/>
                            <w:bottom w:val="none" w:sz="0" w:space="0" w:color="auto"/>
                            <w:right w:val="none" w:sz="0" w:space="0" w:color="auto"/>
                          </w:divBdr>
                        </w:div>
                      </w:divsChild>
                    </w:div>
                    <w:div w:id="1605261129">
                      <w:marLeft w:val="0"/>
                      <w:marRight w:val="0"/>
                      <w:marTop w:val="0"/>
                      <w:marBottom w:val="0"/>
                      <w:divBdr>
                        <w:top w:val="none" w:sz="0" w:space="0" w:color="auto"/>
                        <w:left w:val="none" w:sz="0" w:space="0" w:color="auto"/>
                        <w:bottom w:val="none" w:sz="0" w:space="0" w:color="auto"/>
                        <w:right w:val="none" w:sz="0" w:space="0" w:color="auto"/>
                      </w:divBdr>
                      <w:divsChild>
                        <w:div w:id="732510491">
                          <w:marLeft w:val="0"/>
                          <w:marRight w:val="0"/>
                          <w:marTop w:val="0"/>
                          <w:marBottom w:val="0"/>
                          <w:divBdr>
                            <w:top w:val="none" w:sz="0" w:space="0" w:color="auto"/>
                            <w:left w:val="none" w:sz="0" w:space="0" w:color="auto"/>
                            <w:bottom w:val="none" w:sz="0" w:space="0" w:color="auto"/>
                            <w:right w:val="none" w:sz="0" w:space="0" w:color="auto"/>
                          </w:divBdr>
                        </w:div>
                      </w:divsChild>
                    </w:div>
                    <w:div w:id="465855304">
                      <w:marLeft w:val="0"/>
                      <w:marRight w:val="0"/>
                      <w:marTop w:val="0"/>
                      <w:marBottom w:val="0"/>
                      <w:divBdr>
                        <w:top w:val="none" w:sz="0" w:space="0" w:color="auto"/>
                        <w:left w:val="none" w:sz="0" w:space="0" w:color="auto"/>
                        <w:bottom w:val="none" w:sz="0" w:space="0" w:color="auto"/>
                        <w:right w:val="none" w:sz="0" w:space="0" w:color="auto"/>
                      </w:divBdr>
                      <w:divsChild>
                        <w:div w:id="31460817">
                          <w:marLeft w:val="0"/>
                          <w:marRight w:val="0"/>
                          <w:marTop w:val="0"/>
                          <w:marBottom w:val="0"/>
                          <w:divBdr>
                            <w:top w:val="none" w:sz="0" w:space="0" w:color="auto"/>
                            <w:left w:val="none" w:sz="0" w:space="0" w:color="auto"/>
                            <w:bottom w:val="none" w:sz="0" w:space="0" w:color="auto"/>
                            <w:right w:val="none" w:sz="0" w:space="0" w:color="auto"/>
                          </w:divBdr>
                        </w:div>
                      </w:divsChild>
                    </w:div>
                    <w:div w:id="582683816">
                      <w:marLeft w:val="0"/>
                      <w:marRight w:val="0"/>
                      <w:marTop w:val="0"/>
                      <w:marBottom w:val="0"/>
                      <w:divBdr>
                        <w:top w:val="none" w:sz="0" w:space="0" w:color="auto"/>
                        <w:left w:val="none" w:sz="0" w:space="0" w:color="auto"/>
                        <w:bottom w:val="none" w:sz="0" w:space="0" w:color="auto"/>
                        <w:right w:val="none" w:sz="0" w:space="0" w:color="auto"/>
                      </w:divBdr>
                      <w:divsChild>
                        <w:div w:id="156849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84589">
                  <w:marLeft w:val="0"/>
                  <w:marRight w:val="0"/>
                  <w:marTop w:val="0"/>
                  <w:marBottom w:val="0"/>
                  <w:divBdr>
                    <w:top w:val="none" w:sz="0" w:space="0" w:color="auto"/>
                    <w:left w:val="none" w:sz="0" w:space="0" w:color="auto"/>
                    <w:bottom w:val="none" w:sz="0" w:space="0" w:color="auto"/>
                    <w:right w:val="none" w:sz="0" w:space="0" w:color="auto"/>
                  </w:divBdr>
                  <w:divsChild>
                    <w:div w:id="517037323">
                      <w:marLeft w:val="0"/>
                      <w:marRight w:val="0"/>
                      <w:marTop w:val="0"/>
                      <w:marBottom w:val="0"/>
                      <w:divBdr>
                        <w:top w:val="none" w:sz="0" w:space="0" w:color="auto"/>
                        <w:left w:val="none" w:sz="0" w:space="0" w:color="auto"/>
                        <w:bottom w:val="none" w:sz="0" w:space="0" w:color="auto"/>
                        <w:right w:val="none" w:sz="0" w:space="0" w:color="auto"/>
                      </w:divBdr>
                    </w:div>
                    <w:div w:id="2057772193">
                      <w:marLeft w:val="0"/>
                      <w:marRight w:val="0"/>
                      <w:marTop w:val="0"/>
                      <w:marBottom w:val="0"/>
                      <w:divBdr>
                        <w:top w:val="none" w:sz="0" w:space="0" w:color="auto"/>
                        <w:left w:val="none" w:sz="0" w:space="0" w:color="auto"/>
                        <w:bottom w:val="none" w:sz="0" w:space="0" w:color="auto"/>
                        <w:right w:val="none" w:sz="0" w:space="0" w:color="auto"/>
                      </w:divBdr>
                      <w:divsChild>
                        <w:div w:id="427627239">
                          <w:marLeft w:val="0"/>
                          <w:marRight w:val="0"/>
                          <w:marTop w:val="0"/>
                          <w:marBottom w:val="0"/>
                          <w:divBdr>
                            <w:top w:val="none" w:sz="0" w:space="0" w:color="auto"/>
                            <w:left w:val="none" w:sz="0" w:space="0" w:color="auto"/>
                            <w:bottom w:val="none" w:sz="0" w:space="0" w:color="auto"/>
                            <w:right w:val="none" w:sz="0" w:space="0" w:color="auto"/>
                          </w:divBdr>
                        </w:div>
                        <w:div w:id="1167943688">
                          <w:marLeft w:val="0"/>
                          <w:marRight w:val="0"/>
                          <w:marTop w:val="0"/>
                          <w:marBottom w:val="0"/>
                          <w:divBdr>
                            <w:top w:val="none" w:sz="0" w:space="0" w:color="auto"/>
                            <w:left w:val="none" w:sz="0" w:space="0" w:color="auto"/>
                            <w:bottom w:val="none" w:sz="0" w:space="0" w:color="auto"/>
                            <w:right w:val="none" w:sz="0" w:space="0" w:color="auto"/>
                          </w:divBdr>
                          <w:divsChild>
                            <w:div w:id="1239706076">
                              <w:marLeft w:val="0"/>
                              <w:marRight w:val="0"/>
                              <w:marTop w:val="0"/>
                              <w:marBottom w:val="0"/>
                              <w:divBdr>
                                <w:top w:val="none" w:sz="0" w:space="0" w:color="auto"/>
                                <w:left w:val="none" w:sz="0" w:space="0" w:color="auto"/>
                                <w:bottom w:val="none" w:sz="0" w:space="0" w:color="auto"/>
                                <w:right w:val="none" w:sz="0" w:space="0" w:color="auto"/>
                              </w:divBdr>
                              <w:divsChild>
                                <w:div w:id="86864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7012">
                          <w:marLeft w:val="0"/>
                          <w:marRight w:val="0"/>
                          <w:marTop w:val="0"/>
                          <w:marBottom w:val="0"/>
                          <w:divBdr>
                            <w:top w:val="none" w:sz="0" w:space="0" w:color="auto"/>
                            <w:left w:val="none" w:sz="0" w:space="0" w:color="auto"/>
                            <w:bottom w:val="none" w:sz="0" w:space="0" w:color="auto"/>
                            <w:right w:val="none" w:sz="0" w:space="0" w:color="auto"/>
                          </w:divBdr>
                          <w:divsChild>
                            <w:div w:id="1795709606">
                              <w:marLeft w:val="0"/>
                              <w:marRight w:val="0"/>
                              <w:marTop w:val="0"/>
                              <w:marBottom w:val="0"/>
                              <w:divBdr>
                                <w:top w:val="none" w:sz="0" w:space="0" w:color="auto"/>
                                <w:left w:val="none" w:sz="0" w:space="0" w:color="auto"/>
                                <w:bottom w:val="none" w:sz="0" w:space="0" w:color="auto"/>
                                <w:right w:val="none" w:sz="0" w:space="0" w:color="auto"/>
                              </w:divBdr>
                              <w:divsChild>
                                <w:div w:id="32343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76876">
                      <w:marLeft w:val="0"/>
                      <w:marRight w:val="0"/>
                      <w:marTop w:val="0"/>
                      <w:marBottom w:val="0"/>
                      <w:divBdr>
                        <w:top w:val="none" w:sz="0" w:space="0" w:color="auto"/>
                        <w:left w:val="none" w:sz="0" w:space="0" w:color="auto"/>
                        <w:bottom w:val="none" w:sz="0" w:space="0" w:color="auto"/>
                        <w:right w:val="none" w:sz="0" w:space="0" w:color="auto"/>
                      </w:divBdr>
                      <w:divsChild>
                        <w:div w:id="17945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99284">
                  <w:marLeft w:val="0"/>
                  <w:marRight w:val="0"/>
                  <w:marTop w:val="0"/>
                  <w:marBottom w:val="0"/>
                  <w:divBdr>
                    <w:top w:val="none" w:sz="0" w:space="0" w:color="auto"/>
                    <w:left w:val="none" w:sz="0" w:space="0" w:color="auto"/>
                    <w:bottom w:val="none" w:sz="0" w:space="0" w:color="auto"/>
                    <w:right w:val="none" w:sz="0" w:space="0" w:color="auto"/>
                  </w:divBdr>
                  <w:divsChild>
                    <w:div w:id="2029019020">
                      <w:marLeft w:val="0"/>
                      <w:marRight w:val="0"/>
                      <w:marTop w:val="0"/>
                      <w:marBottom w:val="0"/>
                      <w:divBdr>
                        <w:top w:val="none" w:sz="0" w:space="0" w:color="auto"/>
                        <w:left w:val="none" w:sz="0" w:space="0" w:color="auto"/>
                        <w:bottom w:val="none" w:sz="0" w:space="0" w:color="auto"/>
                        <w:right w:val="none" w:sz="0" w:space="0" w:color="auto"/>
                      </w:divBdr>
                    </w:div>
                    <w:div w:id="373970358">
                      <w:marLeft w:val="0"/>
                      <w:marRight w:val="0"/>
                      <w:marTop w:val="0"/>
                      <w:marBottom w:val="0"/>
                      <w:divBdr>
                        <w:top w:val="none" w:sz="0" w:space="0" w:color="auto"/>
                        <w:left w:val="none" w:sz="0" w:space="0" w:color="auto"/>
                        <w:bottom w:val="none" w:sz="0" w:space="0" w:color="auto"/>
                        <w:right w:val="none" w:sz="0" w:space="0" w:color="auto"/>
                      </w:divBdr>
                      <w:divsChild>
                        <w:div w:id="576986531">
                          <w:marLeft w:val="0"/>
                          <w:marRight w:val="0"/>
                          <w:marTop w:val="0"/>
                          <w:marBottom w:val="0"/>
                          <w:divBdr>
                            <w:top w:val="none" w:sz="0" w:space="0" w:color="auto"/>
                            <w:left w:val="none" w:sz="0" w:space="0" w:color="auto"/>
                            <w:bottom w:val="none" w:sz="0" w:space="0" w:color="auto"/>
                            <w:right w:val="none" w:sz="0" w:space="0" w:color="auto"/>
                          </w:divBdr>
                        </w:div>
                      </w:divsChild>
                    </w:div>
                    <w:div w:id="1833140065">
                      <w:marLeft w:val="0"/>
                      <w:marRight w:val="0"/>
                      <w:marTop w:val="0"/>
                      <w:marBottom w:val="0"/>
                      <w:divBdr>
                        <w:top w:val="none" w:sz="0" w:space="0" w:color="auto"/>
                        <w:left w:val="none" w:sz="0" w:space="0" w:color="auto"/>
                        <w:bottom w:val="none" w:sz="0" w:space="0" w:color="auto"/>
                        <w:right w:val="none" w:sz="0" w:space="0" w:color="auto"/>
                      </w:divBdr>
                      <w:divsChild>
                        <w:div w:id="1453211322">
                          <w:marLeft w:val="0"/>
                          <w:marRight w:val="0"/>
                          <w:marTop w:val="0"/>
                          <w:marBottom w:val="0"/>
                          <w:divBdr>
                            <w:top w:val="none" w:sz="0" w:space="0" w:color="auto"/>
                            <w:left w:val="none" w:sz="0" w:space="0" w:color="auto"/>
                            <w:bottom w:val="none" w:sz="0" w:space="0" w:color="auto"/>
                            <w:right w:val="none" w:sz="0" w:space="0" w:color="auto"/>
                          </w:divBdr>
                        </w:div>
                      </w:divsChild>
                    </w:div>
                    <w:div w:id="94984022">
                      <w:marLeft w:val="0"/>
                      <w:marRight w:val="0"/>
                      <w:marTop w:val="0"/>
                      <w:marBottom w:val="0"/>
                      <w:divBdr>
                        <w:top w:val="none" w:sz="0" w:space="0" w:color="auto"/>
                        <w:left w:val="none" w:sz="0" w:space="0" w:color="auto"/>
                        <w:bottom w:val="none" w:sz="0" w:space="0" w:color="auto"/>
                        <w:right w:val="none" w:sz="0" w:space="0" w:color="auto"/>
                      </w:divBdr>
                      <w:divsChild>
                        <w:div w:id="1499610610">
                          <w:marLeft w:val="0"/>
                          <w:marRight w:val="0"/>
                          <w:marTop w:val="0"/>
                          <w:marBottom w:val="0"/>
                          <w:divBdr>
                            <w:top w:val="none" w:sz="0" w:space="0" w:color="auto"/>
                            <w:left w:val="none" w:sz="0" w:space="0" w:color="auto"/>
                            <w:bottom w:val="none" w:sz="0" w:space="0" w:color="auto"/>
                            <w:right w:val="none" w:sz="0" w:space="0" w:color="auto"/>
                          </w:divBdr>
                        </w:div>
                      </w:divsChild>
                    </w:div>
                    <w:div w:id="365181970">
                      <w:marLeft w:val="0"/>
                      <w:marRight w:val="0"/>
                      <w:marTop w:val="0"/>
                      <w:marBottom w:val="0"/>
                      <w:divBdr>
                        <w:top w:val="none" w:sz="0" w:space="0" w:color="auto"/>
                        <w:left w:val="none" w:sz="0" w:space="0" w:color="auto"/>
                        <w:bottom w:val="none" w:sz="0" w:space="0" w:color="auto"/>
                        <w:right w:val="none" w:sz="0" w:space="0" w:color="auto"/>
                      </w:divBdr>
                      <w:divsChild>
                        <w:div w:id="746197431">
                          <w:marLeft w:val="0"/>
                          <w:marRight w:val="0"/>
                          <w:marTop w:val="0"/>
                          <w:marBottom w:val="0"/>
                          <w:divBdr>
                            <w:top w:val="none" w:sz="0" w:space="0" w:color="auto"/>
                            <w:left w:val="none" w:sz="0" w:space="0" w:color="auto"/>
                            <w:bottom w:val="none" w:sz="0" w:space="0" w:color="auto"/>
                            <w:right w:val="none" w:sz="0" w:space="0" w:color="auto"/>
                          </w:divBdr>
                        </w:div>
                        <w:div w:id="1535579760">
                          <w:marLeft w:val="0"/>
                          <w:marRight w:val="0"/>
                          <w:marTop w:val="0"/>
                          <w:marBottom w:val="0"/>
                          <w:divBdr>
                            <w:top w:val="none" w:sz="0" w:space="0" w:color="auto"/>
                            <w:left w:val="none" w:sz="0" w:space="0" w:color="auto"/>
                            <w:bottom w:val="none" w:sz="0" w:space="0" w:color="auto"/>
                            <w:right w:val="none" w:sz="0" w:space="0" w:color="auto"/>
                          </w:divBdr>
                          <w:divsChild>
                            <w:div w:id="286354325">
                              <w:marLeft w:val="0"/>
                              <w:marRight w:val="0"/>
                              <w:marTop w:val="0"/>
                              <w:marBottom w:val="0"/>
                              <w:divBdr>
                                <w:top w:val="none" w:sz="0" w:space="0" w:color="auto"/>
                                <w:left w:val="none" w:sz="0" w:space="0" w:color="auto"/>
                                <w:bottom w:val="none" w:sz="0" w:space="0" w:color="auto"/>
                                <w:right w:val="none" w:sz="0" w:space="0" w:color="auto"/>
                              </w:divBdr>
                              <w:divsChild>
                                <w:div w:id="4693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99072">
                          <w:marLeft w:val="0"/>
                          <w:marRight w:val="0"/>
                          <w:marTop w:val="0"/>
                          <w:marBottom w:val="0"/>
                          <w:divBdr>
                            <w:top w:val="none" w:sz="0" w:space="0" w:color="auto"/>
                            <w:left w:val="none" w:sz="0" w:space="0" w:color="auto"/>
                            <w:bottom w:val="none" w:sz="0" w:space="0" w:color="auto"/>
                            <w:right w:val="none" w:sz="0" w:space="0" w:color="auto"/>
                          </w:divBdr>
                          <w:divsChild>
                            <w:div w:id="209463938">
                              <w:marLeft w:val="0"/>
                              <w:marRight w:val="0"/>
                              <w:marTop w:val="0"/>
                              <w:marBottom w:val="0"/>
                              <w:divBdr>
                                <w:top w:val="none" w:sz="0" w:space="0" w:color="auto"/>
                                <w:left w:val="none" w:sz="0" w:space="0" w:color="auto"/>
                                <w:bottom w:val="none" w:sz="0" w:space="0" w:color="auto"/>
                                <w:right w:val="none" w:sz="0" w:space="0" w:color="auto"/>
                              </w:divBdr>
                              <w:divsChild>
                                <w:div w:id="118443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83786">
                          <w:marLeft w:val="0"/>
                          <w:marRight w:val="0"/>
                          <w:marTop w:val="0"/>
                          <w:marBottom w:val="0"/>
                          <w:divBdr>
                            <w:top w:val="none" w:sz="0" w:space="0" w:color="auto"/>
                            <w:left w:val="none" w:sz="0" w:space="0" w:color="auto"/>
                            <w:bottom w:val="none" w:sz="0" w:space="0" w:color="auto"/>
                            <w:right w:val="none" w:sz="0" w:space="0" w:color="auto"/>
                          </w:divBdr>
                          <w:divsChild>
                            <w:div w:id="199712234">
                              <w:marLeft w:val="0"/>
                              <w:marRight w:val="0"/>
                              <w:marTop w:val="0"/>
                              <w:marBottom w:val="0"/>
                              <w:divBdr>
                                <w:top w:val="none" w:sz="0" w:space="0" w:color="auto"/>
                                <w:left w:val="none" w:sz="0" w:space="0" w:color="auto"/>
                                <w:bottom w:val="none" w:sz="0" w:space="0" w:color="auto"/>
                                <w:right w:val="none" w:sz="0" w:space="0" w:color="auto"/>
                              </w:divBdr>
                              <w:divsChild>
                                <w:div w:id="94106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264127">
                  <w:marLeft w:val="0"/>
                  <w:marRight w:val="0"/>
                  <w:marTop w:val="0"/>
                  <w:marBottom w:val="0"/>
                  <w:divBdr>
                    <w:top w:val="none" w:sz="0" w:space="0" w:color="auto"/>
                    <w:left w:val="none" w:sz="0" w:space="0" w:color="auto"/>
                    <w:bottom w:val="none" w:sz="0" w:space="0" w:color="auto"/>
                    <w:right w:val="none" w:sz="0" w:space="0" w:color="auto"/>
                  </w:divBdr>
                  <w:divsChild>
                    <w:div w:id="1980376043">
                      <w:marLeft w:val="0"/>
                      <w:marRight w:val="0"/>
                      <w:marTop w:val="0"/>
                      <w:marBottom w:val="0"/>
                      <w:divBdr>
                        <w:top w:val="none" w:sz="0" w:space="0" w:color="auto"/>
                        <w:left w:val="none" w:sz="0" w:space="0" w:color="auto"/>
                        <w:bottom w:val="none" w:sz="0" w:space="0" w:color="auto"/>
                        <w:right w:val="none" w:sz="0" w:space="0" w:color="auto"/>
                      </w:divBdr>
                    </w:div>
                    <w:div w:id="1836993691">
                      <w:marLeft w:val="0"/>
                      <w:marRight w:val="0"/>
                      <w:marTop w:val="0"/>
                      <w:marBottom w:val="0"/>
                      <w:divBdr>
                        <w:top w:val="none" w:sz="0" w:space="0" w:color="auto"/>
                        <w:left w:val="none" w:sz="0" w:space="0" w:color="auto"/>
                        <w:bottom w:val="none" w:sz="0" w:space="0" w:color="auto"/>
                        <w:right w:val="none" w:sz="0" w:space="0" w:color="auto"/>
                      </w:divBdr>
                      <w:divsChild>
                        <w:div w:id="2001808820">
                          <w:marLeft w:val="0"/>
                          <w:marRight w:val="0"/>
                          <w:marTop w:val="0"/>
                          <w:marBottom w:val="0"/>
                          <w:divBdr>
                            <w:top w:val="none" w:sz="0" w:space="0" w:color="auto"/>
                            <w:left w:val="none" w:sz="0" w:space="0" w:color="auto"/>
                            <w:bottom w:val="none" w:sz="0" w:space="0" w:color="auto"/>
                            <w:right w:val="none" w:sz="0" w:space="0" w:color="auto"/>
                          </w:divBdr>
                        </w:div>
                      </w:divsChild>
                    </w:div>
                    <w:div w:id="255021872">
                      <w:marLeft w:val="0"/>
                      <w:marRight w:val="0"/>
                      <w:marTop w:val="0"/>
                      <w:marBottom w:val="0"/>
                      <w:divBdr>
                        <w:top w:val="none" w:sz="0" w:space="0" w:color="auto"/>
                        <w:left w:val="none" w:sz="0" w:space="0" w:color="auto"/>
                        <w:bottom w:val="none" w:sz="0" w:space="0" w:color="auto"/>
                        <w:right w:val="none" w:sz="0" w:space="0" w:color="auto"/>
                      </w:divBdr>
                      <w:divsChild>
                        <w:div w:id="2037147215">
                          <w:marLeft w:val="0"/>
                          <w:marRight w:val="0"/>
                          <w:marTop w:val="0"/>
                          <w:marBottom w:val="0"/>
                          <w:divBdr>
                            <w:top w:val="none" w:sz="0" w:space="0" w:color="auto"/>
                            <w:left w:val="none" w:sz="0" w:space="0" w:color="auto"/>
                            <w:bottom w:val="none" w:sz="0" w:space="0" w:color="auto"/>
                            <w:right w:val="none" w:sz="0" w:space="0" w:color="auto"/>
                          </w:divBdr>
                        </w:div>
                      </w:divsChild>
                    </w:div>
                    <w:div w:id="2062290978">
                      <w:marLeft w:val="0"/>
                      <w:marRight w:val="0"/>
                      <w:marTop w:val="0"/>
                      <w:marBottom w:val="0"/>
                      <w:divBdr>
                        <w:top w:val="none" w:sz="0" w:space="0" w:color="auto"/>
                        <w:left w:val="none" w:sz="0" w:space="0" w:color="auto"/>
                        <w:bottom w:val="none" w:sz="0" w:space="0" w:color="auto"/>
                        <w:right w:val="none" w:sz="0" w:space="0" w:color="auto"/>
                      </w:divBdr>
                      <w:divsChild>
                        <w:div w:id="5179119">
                          <w:marLeft w:val="0"/>
                          <w:marRight w:val="0"/>
                          <w:marTop w:val="0"/>
                          <w:marBottom w:val="0"/>
                          <w:divBdr>
                            <w:top w:val="none" w:sz="0" w:space="0" w:color="auto"/>
                            <w:left w:val="none" w:sz="0" w:space="0" w:color="auto"/>
                            <w:bottom w:val="none" w:sz="0" w:space="0" w:color="auto"/>
                            <w:right w:val="none" w:sz="0" w:space="0" w:color="auto"/>
                          </w:divBdr>
                        </w:div>
                      </w:divsChild>
                    </w:div>
                    <w:div w:id="1081030235">
                      <w:marLeft w:val="0"/>
                      <w:marRight w:val="0"/>
                      <w:marTop w:val="0"/>
                      <w:marBottom w:val="0"/>
                      <w:divBdr>
                        <w:top w:val="none" w:sz="0" w:space="0" w:color="auto"/>
                        <w:left w:val="none" w:sz="0" w:space="0" w:color="auto"/>
                        <w:bottom w:val="none" w:sz="0" w:space="0" w:color="auto"/>
                        <w:right w:val="none" w:sz="0" w:space="0" w:color="auto"/>
                      </w:divBdr>
                      <w:divsChild>
                        <w:div w:id="177717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87109">
                  <w:marLeft w:val="0"/>
                  <w:marRight w:val="0"/>
                  <w:marTop w:val="0"/>
                  <w:marBottom w:val="0"/>
                  <w:divBdr>
                    <w:top w:val="none" w:sz="0" w:space="0" w:color="auto"/>
                    <w:left w:val="none" w:sz="0" w:space="0" w:color="auto"/>
                    <w:bottom w:val="none" w:sz="0" w:space="0" w:color="auto"/>
                    <w:right w:val="none" w:sz="0" w:space="0" w:color="auto"/>
                  </w:divBdr>
                  <w:divsChild>
                    <w:div w:id="463238548">
                      <w:marLeft w:val="0"/>
                      <w:marRight w:val="0"/>
                      <w:marTop w:val="0"/>
                      <w:marBottom w:val="0"/>
                      <w:divBdr>
                        <w:top w:val="none" w:sz="0" w:space="0" w:color="auto"/>
                        <w:left w:val="none" w:sz="0" w:space="0" w:color="auto"/>
                        <w:bottom w:val="none" w:sz="0" w:space="0" w:color="auto"/>
                        <w:right w:val="none" w:sz="0" w:space="0" w:color="auto"/>
                      </w:divBdr>
                    </w:div>
                  </w:divsChild>
                </w:div>
                <w:div w:id="1430153751">
                  <w:marLeft w:val="0"/>
                  <w:marRight w:val="0"/>
                  <w:marTop w:val="0"/>
                  <w:marBottom w:val="0"/>
                  <w:divBdr>
                    <w:top w:val="none" w:sz="0" w:space="0" w:color="auto"/>
                    <w:left w:val="none" w:sz="0" w:space="0" w:color="auto"/>
                    <w:bottom w:val="none" w:sz="0" w:space="0" w:color="auto"/>
                    <w:right w:val="none" w:sz="0" w:space="0" w:color="auto"/>
                  </w:divBdr>
                  <w:divsChild>
                    <w:div w:id="2088140157">
                      <w:marLeft w:val="0"/>
                      <w:marRight w:val="0"/>
                      <w:marTop w:val="0"/>
                      <w:marBottom w:val="0"/>
                      <w:divBdr>
                        <w:top w:val="none" w:sz="0" w:space="0" w:color="auto"/>
                        <w:left w:val="none" w:sz="0" w:space="0" w:color="auto"/>
                        <w:bottom w:val="none" w:sz="0" w:space="0" w:color="auto"/>
                        <w:right w:val="none" w:sz="0" w:space="0" w:color="auto"/>
                      </w:divBdr>
                    </w:div>
                  </w:divsChild>
                </w:div>
                <w:div w:id="1949655509">
                  <w:marLeft w:val="0"/>
                  <w:marRight w:val="0"/>
                  <w:marTop w:val="0"/>
                  <w:marBottom w:val="0"/>
                  <w:divBdr>
                    <w:top w:val="none" w:sz="0" w:space="0" w:color="auto"/>
                    <w:left w:val="none" w:sz="0" w:space="0" w:color="auto"/>
                    <w:bottom w:val="none" w:sz="0" w:space="0" w:color="auto"/>
                    <w:right w:val="none" w:sz="0" w:space="0" w:color="auto"/>
                  </w:divBdr>
                  <w:divsChild>
                    <w:div w:id="493640760">
                      <w:marLeft w:val="0"/>
                      <w:marRight w:val="0"/>
                      <w:marTop w:val="0"/>
                      <w:marBottom w:val="0"/>
                      <w:divBdr>
                        <w:top w:val="none" w:sz="0" w:space="0" w:color="auto"/>
                        <w:left w:val="none" w:sz="0" w:space="0" w:color="auto"/>
                        <w:bottom w:val="none" w:sz="0" w:space="0" w:color="auto"/>
                        <w:right w:val="none" w:sz="0" w:space="0" w:color="auto"/>
                      </w:divBdr>
                    </w:div>
                    <w:div w:id="1290161791">
                      <w:marLeft w:val="0"/>
                      <w:marRight w:val="0"/>
                      <w:marTop w:val="0"/>
                      <w:marBottom w:val="0"/>
                      <w:divBdr>
                        <w:top w:val="none" w:sz="0" w:space="0" w:color="auto"/>
                        <w:left w:val="none" w:sz="0" w:space="0" w:color="auto"/>
                        <w:bottom w:val="none" w:sz="0" w:space="0" w:color="auto"/>
                        <w:right w:val="none" w:sz="0" w:space="0" w:color="auto"/>
                      </w:divBdr>
                      <w:divsChild>
                        <w:div w:id="1779058131">
                          <w:marLeft w:val="0"/>
                          <w:marRight w:val="0"/>
                          <w:marTop w:val="0"/>
                          <w:marBottom w:val="0"/>
                          <w:divBdr>
                            <w:top w:val="none" w:sz="0" w:space="0" w:color="auto"/>
                            <w:left w:val="none" w:sz="0" w:space="0" w:color="auto"/>
                            <w:bottom w:val="none" w:sz="0" w:space="0" w:color="auto"/>
                            <w:right w:val="none" w:sz="0" w:space="0" w:color="auto"/>
                          </w:divBdr>
                        </w:div>
                      </w:divsChild>
                    </w:div>
                    <w:div w:id="354118070">
                      <w:marLeft w:val="0"/>
                      <w:marRight w:val="0"/>
                      <w:marTop w:val="0"/>
                      <w:marBottom w:val="0"/>
                      <w:divBdr>
                        <w:top w:val="none" w:sz="0" w:space="0" w:color="auto"/>
                        <w:left w:val="none" w:sz="0" w:space="0" w:color="auto"/>
                        <w:bottom w:val="none" w:sz="0" w:space="0" w:color="auto"/>
                        <w:right w:val="none" w:sz="0" w:space="0" w:color="auto"/>
                      </w:divBdr>
                      <w:divsChild>
                        <w:div w:id="74743260">
                          <w:marLeft w:val="0"/>
                          <w:marRight w:val="0"/>
                          <w:marTop w:val="0"/>
                          <w:marBottom w:val="0"/>
                          <w:divBdr>
                            <w:top w:val="none" w:sz="0" w:space="0" w:color="auto"/>
                            <w:left w:val="none" w:sz="0" w:space="0" w:color="auto"/>
                            <w:bottom w:val="none" w:sz="0" w:space="0" w:color="auto"/>
                            <w:right w:val="none" w:sz="0" w:space="0" w:color="auto"/>
                          </w:divBdr>
                        </w:div>
                        <w:div w:id="685208771">
                          <w:marLeft w:val="0"/>
                          <w:marRight w:val="0"/>
                          <w:marTop w:val="0"/>
                          <w:marBottom w:val="0"/>
                          <w:divBdr>
                            <w:top w:val="none" w:sz="0" w:space="0" w:color="auto"/>
                            <w:left w:val="none" w:sz="0" w:space="0" w:color="auto"/>
                            <w:bottom w:val="none" w:sz="0" w:space="0" w:color="auto"/>
                            <w:right w:val="none" w:sz="0" w:space="0" w:color="auto"/>
                          </w:divBdr>
                          <w:divsChild>
                            <w:div w:id="765461018">
                              <w:marLeft w:val="0"/>
                              <w:marRight w:val="0"/>
                              <w:marTop w:val="0"/>
                              <w:marBottom w:val="0"/>
                              <w:divBdr>
                                <w:top w:val="none" w:sz="0" w:space="0" w:color="auto"/>
                                <w:left w:val="none" w:sz="0" w:space="0" w:color="auto"/>
                                <w:bottom w:val="none" w:sz="0" w:space="0" w:color="auto"/>
                                <w:right w:val="none" w:sz="0" w:space="0" w:color="auto"/>
                              </w:divBdr>
                              <w:divsChild>
                                <w:div w:id="2726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69131">
                          <w:marLeft w:val="0"/>
                          <w:marRight w:val="0"/>
                          <w:marTop w:val="0"/>
                          <w:marBottom w:val="0"/>
                          <w:divBdr>
                            <w:top w:val="none" w:sz="0" w:space="0" w:color="auto"/>
                            <w:left w:val="none" w:sz="0" w:space="0" w:color="auto"/>
                            <w:bottom w:val="none" w:sz="0" w:space="0" w:color="auto"/>
                            <w:right w:val="none" w:sz="0" w:space="0" w:color="auto"/>
                          </w:divBdr>
                          <w:divsChild>
                            <w:div w:id="643775154">
                              <w:marLeft w:val="0"/>
                              <w:marRight w:val="0"/>
                              <w:marTop w:val="0"/>
                              <w:marBottom w:val="0"/>
                              <w:divBdr>
                                <w:top w:val="none" w:sz="0" w:space="0" w:color="auto"/>
                                <w:left w:val="none" w:sz="0" w:space="0" w:color="auto"/>
                                <w:bottom w:val="none" w:sz="0" w:space="0" w:color="auto"/>
                                <w:right w:val="none" w:sz="0" w:space="0" w:color="auto"/>
                              </w:divBdr>
                              <w:divsChild>
                                <w:div w:id="44127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90239">
                      <w:marLeft w:val="0"/>
                      <w:marRight w:val="0"/>
                      <w:marTop w:val="0"/>
                      <w:marBottom w:val="0"/>
                      <w:divBdr>
                        <w:top w:val="none" w:sz="0" w:space="0" w:color="auto"/>
                        <w:left w:val="none" w:sz="0" w:space="0" w:color="auto"/>
                        <w:bottom w:val="none" w:sz="0" w:space="0" w:color="auto"/>
                        <w:right w:val="none" w:sz="0" w:space="0" w:color="auto"/>
                      </w:divBdr>
                      <w:divsChild>
                        <w:div w:id="533348254">
                          <w:marLeft w:val="0"/>
                          <w:marRight w:val="0"/>
                          <w:marTop w:val="0"/>
                          <w:marBottom w:val="0"/>
                          <w:divBdr>
                            <w:top w:val="none" w:sz="0" w:space="0" w:color="auto"/>
                            <w:left w:val="none" w:sz="0" w:space="0" w:color="auto"/>
                            <w:bottom w:val="none" w:sz="0" w:space="0" w:color="auto"/>
                            <w:right w:val="none" w:sz="0" w:space="0" w:color="auto"/>
                          </w:divBdr>
                        </w:div>
                        <w:div w:id="1287736014">
                          <w:marLeft w:val="0"/>
                          <w:marRight w:val="0"/>
                          <w:marTop w:val="0"/>
                          <w:marBottom w:val="0"/>
                          <w:divBdr>
                            <w:top w:val="none" w:sz="0" w:space="0" w:color="auto"/>
                            <w:left w:val="none" w:sz="0" w:space="0" w:color="auto"/>
                            <w:bottom w:val="none" w:sz="0" w:space="0" w:color="auto"/>
                            <w:right w:val="none" w:sz="0" w:space="0" w:color="auto"/>
                          </w:divBdr>
                          <w:divsChild>
                            <w:div w:id="1511218725">
                              <w:marLeft w:val="0"/>
                              <w:marRight w:val="0"/>
                              <w:marTop w:val="0"/>
                              <w:marBottom w:val="0"/>
                              <w:divBdr>
                                <w:top w:val="none" w:sz="0" w:space="0" w:color="auto"/>
                                <w:left w:val="none" w:sz="0" w:space="0" w:color="auto"/>
                                <w:bottom w:val="none" w:sz="0" w:space="0" w:color="auto"/>
                                <w:right w:val="none" w:sz="0" w:space="0" w:color="auto"/>
                              </w:divBdr>
                              <w:divsChild>
                                <w:div w:id="675234303">
                                  <w:marLeft w:val="0"/>
                                  <w:marRight w:val="0"/>
                                  <w:marTop w:val="0"/>
                                  <w:marBottom w:val="0"/>
                                  <w:divBdr>
                                    <w:top w:val="none" w:sz="0" w:space="0" w:color="auto"/>
                                    <w:left w:val="none" w:sz="0" w:space="0" w:color="auto"/>
                                    <w:bottom w:val="none" w:sz="0" w:space="0" w:color="auto"/>
                                    <w:right w:val="none" w:sz="0" w:space="0" w:color="auto"/>
                                  </w:divBdr>
                                </w:div>
                                <w:div w:id="1640572987">
                                  <w:marLeft w:val="0"/>
                                  <w:marRight w:val="0"/>
                                  <w:marTop w:val="0"/>
                                  <w:marBottom w:val="0"/>
                                  <w:divBdr>
                                    <w:top w:val="none" w:sz="0" w:space="0" w:color="auto"/>
                                    <w:left w:val="none" w:sz="0" w:space="0" w:color="auto"/>
                                    <w:bottom w:val="none" w:sz="0" w:space="0" w:color="auto"/>
                                    <w:right w:val="none" w:sz="0" w:space="0" w:color="auto"/>
                                  </w:divBdr>
                                  <w:divsChild>
                                    <w:div w:id="1845245998">
                                      <w:marLeft w:val="0"/>
                                      <w:marRight w:val="0"/>
                                      <w:marTop w:val="0"/>
                                      <w:marBottom w:val="0"/>
                                      <w:divBdr>
                                        <w:top w:val="none" w:sz="0" w:space="0" w:color="auto"/>
                                        <w:left w:val="none" w:sz="0" w:space="0" w:color="auto"/>
                                        <w:bottom w:val="none" w:sz="0" w:space="0" w:color="auto"/>
                                        <w:right w:val="none" w:sz="0" w:space="0" w:color="auto"/>
                                      </w:divBdr>
                                    </w:div>
                                  </w:divsChild>
                                </w:div>
                                <w:div w:id="1488207540">
                                  <w:marLeft w:val="0"/>
                                  <w:marRight w:val="0"/>
                                  <w:marTop w:val="0"/>
                                  <w:marBottom w:val="0"/>
                                  <w:divBdr>
                                    <w:top w:val="none" w:sz="0" w:space="0" w:color="auto"/>
                                    <w:left w:val="none" w:sz="0" w:space="0" w:color="auto"/>
                                    <w:bottom w:val="none" w:sz="0" w:space="0" w:color="auto"/>
                                    <w:right w:val="none" w:sz="0" w:space="0" w:color="auto"/>
                                  </w:divBdr>
                                  <w:divsChild>
                                    <w:div w:id="2053067634">
                                      <w:marLeft w:val="0"/>
                                      <w:marRight w:val="0"/>
                                      <w:marTop w:val="0"/>
                                      <w:marBottom w:val="0"/>
                                      <w:divBdr>
                                        <w:top w:val="none" w:sz="0" w:space="0" w:color="auto"/>
                                        <w:left w:val="none" w:sz="0" w:space="0" w:color="auto"/>
                                        <w:bottom w:val="none" w:sz="0" w:space="0" w:color="auto"/>
                                        <w:right w:val="none" w:sz="0" w:space="0" w:color="auto"/>
                                      </w:divBdr>
                                    </w:div>
                                  </w:divsChild>
                                </w:div>
                                <w:div w:id="503319405">
                                  <w:marLeft w:val="0"/>
                                  <w:marRight w:val="0"/>
                                  <w:marTop w:val="0"/>
                                  <w:marBottom w:val="0"/>
                                  <w:divBdr>
                                    <w:top w:val="none" w:sz="0" w:space="0" w:color="auto"/>
                                    <w:left w:val="none" w:sz="0" w:space="0" w:color="auto"/>
                                    <w:bottom w:val="none" w:sz="0" w:space="0" w:color="auto"/>
                                    <w:right w:val="none" w:sz="0" w:space="0" w:color="auto"/>
                                  </w:divBdr>
                                  <w:divsChild>
                                    <w:div w:id="5794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425900">
                          <w:marLeft w:val="0"/>
                          <w:marRight w:val="0"/>
                          <w:marTop w:val="0"/>
                          <w:marBottom w:val="0"/>
                          <w:divBdr>
                            <w:top w:val="none" w:sz="0" w:space="0" w:color="auto"/>
                            <w:left w:val="none" w:sz="0" w:space="0" w:color="auto"/>
                            <w:bottom w:val="none" w:sz="0" w:space="0" w:color="auto"/>
                            <w:right w:val="none" w:sz="0" w:space="0" w:color="auto"/>
                          </w:divBdr>
                          <w:divsChild>
                            <w:div w:id="664943459">
                              <w:marLeft w:val="0"/>
                              <w:marRight w:val="0"/>
                              <w:marTop w:val="0"/>
                              <w:marBottom w:val="0"/>
                              <w:divBdr>
                                <w:top w:val="none" w:sz="0" w:space="0" w:color="auto"/>
                                <w:left w:val="none" w:sz="0" w:space="0" w:color="auto"/>
                                <w:bottom w:val="none" w:sz="0" w:space="0" w:color="auto"/>
                                <w:right w:val="none" w:sz="0" w:space="0" w:color="auto"/>
                              </w:divBdr>
                              <w:divsChild>
                                <w:div w:id="166234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11698">
                      <w:marLeft w:val="0"/>
                      <w:marRight w:val="0"/>
                      <w:marTop w:val="0"/>
                      <w:marBottom w:val="0"/>
                      <w:divBdr>
                        <w:top w:val="none" w:sz="0" w:space="0" w:color="auto"/>
                        <w:left w:val="none" w:sz="0" w:space="0" w:color="auto"/>
                        <w:bottom w:val="none" w:sz="0" w:space="0" w:color="auto"/>
                        <w:right w:val="none" w:sz="0" w:space="0" w:color="auto"/>
                      </w:divBdr>
                      <w:divsChild>
                        <w:div w:id="1795173262">
                          <w:marLeft w:val="0"/>
                          <w:marRight w:val="0"/>
                          <w:marTop w:val="0"/>
                          <w:marBottom w:val="0"/>
                          <w:divBdr>
                            <w:top w:val="none" w:sz="0" w:space="0" w:color="auto"/>
                            <w:left w:val="none" w:sz="0" w:space="0" w:color="auto"/>
                            <w:bottom w:val="none" w:sz="0" w:space="0" w:color="auto"/>
                            <w:right w:val="none" w:sz="0" w:space="0" w:color="auto"/>
                          </w:divBdr>
                        </w:div>
                      </w:divsChild>
                    </w:div>
                    <w:div w:id="1732388562">
                      <w:marLeft w:val="0"/>
                      <w:marRight w:val="0"/>
                      <w:marTop w:val="0"/>
                      <w:marBottom w:val="0"/>
                      <w:divBdr>
                        <w:top w:val="none" w:sz="0" w:space="0" w:color="auto"/>
                        <w:left w:val="none" w:sz="0" w:space="0" w:color="auto"/>
                        <w:bottom w:val="none" w:sz="0" w:space="0" w:color="auto"/>
                        <w:right w:val="none" w:sz="0" w:space="0" w:color="auto"/>
                      </w:divBdr>
                      <w:divsChild>
                        <w:div w:id="1713994604">
                          <w:marLeft w:val="0"/>
                          <w:marRight w:val="0"/>
                          <w:marTop w:val="0"/>
                          <w:marBottom w:val="0"/>
                          <w:divBdr>
                            <w:top w:val="none" w:sz="0" w:space="0" w:color="auto"/>
                            <w:left w:val="none" w:sz="0" w:space="0" w:color="auto"/>
                            <w:bottom w:val="none" w:sz="0" w:space="0" w:color="auto"/>
                            <w:right w:val="none" w:sz="0" w:space="0" w:color="auto"/>
                          </w:divBdr>
                        </w:div>
                        <w:div w:id="671251651">
                          <w:marLeft w:val="0"/>
                          <w:marRight w:val="0"/>
                          <w:marTop w:val="0"/>
                          <w:marBottom w:val="0"/>
                          <w:divBdr>
                            <w:top w:val="none" w:sz="0" w:space="0" w:color="auto"/>
                            <w:left w:val="none" w:sz="0" w:space="0" w:color="auto"/>
                            <w:bottom w:val="none" w:sz="0" w:space="0" w:color="auto"/>
                            <w:right w:val="none" w:sz="0" w:space="0" w:color="auto"/>
                          </w:divBdr>
                          <w:divsChild>
                            <w:div w:id="593052291">
                              <w:marLeft w:val="0"/>
                              <w:marRight w:val="0"/>
                              <w:marTop w:val="0"/>
                              <w:marBottom w:val="0"/>
                              <w:divBdr>
                                <w:top w:val="none" w:sz="0" w:space="0" w:color="auto"/>
                                <w:left w:val="none" w:sz="0" w:space="0" w:color="auto"/>
                                <w:bottom w:val="none" w:sz="0" w:space="0" w:color="auto"/>
                                <w:right w:val="none" w:sz="0" w:space="0" w:color="auto"/>
                              </w:divBdr>
                              <w:divsChild>
                                <w:div w:id="456684869">
                                  <w:marLeft w:val="0"/>
                                  <w:marRight w:val="0"/>
                                  <w:marTop w:val="0"/>
                                  <w:marBottom w:val="0"/>
                                  <w:divBdr>
                                    <w:top w:val="none" w:sz="0" w:space="0" w:color="auto"/>
                                    <w:left w:val="none" w:sz="0" w:space="0" w:color="auto"/>
                                    <w:bottom w:val="none" w:sz="0" w:space="0" w:color="auto"/>
                                    <w:right w:val="none" w:sz="0" w:space="0" w:color="auto"/>
                                  </w:divBdr>
                                </w:div>
                                <w:div w:id="1071856079">
                                  <w:marLeft w:val="0"/>
                                  <w:marRight w:val="0"/>
                                  <w:marTop w:val="0"/>
                                  <w:marBottom w:val="0"/>
                                  <w:divBdr>
                                    <w:top w:val="none" w:sz="0" w:space="0" w:color="auto"/>
                                    <w:left w:val="none" w:sz="0" w:space="0" w:color="auto"/>
                                    <w:bottom w:val="none" w:sz="0" w:space="0" w:color="auto"/>
                                    <w:right w:val="none" w:sz="0" w:space="0" w:color="auto"/>
                                  </w:divBdr>
                                  <w:divsChild>
                                    <w:div w:id="278147834">
                                      <w:marLeft w:val="0"/>
                                      <w:marRight w:val="0"/>
                                      <w:marTop w:val="0"/>
                                      <w:marBottom w:val="0"/>
                                      <w:divBdr>
                                        <w:top w:val="none" w:sz="0" w:space="0" w:color="auto"/>
                                        <w:left w:val="none" w:sz="0" w:space="0" w:color="auto"/>
                                        <w:bottom w:val="none" w:sz="0" w:space="0" w:color="auto"/>
                                        <w:right w:val="none" w:sz="0" w:space="0" w:color="auto"/>
                                      </w:divBdr>
                                    </w:div>
                                  </w:divsChild>
                                </w:div>
                                <w:div w:id="1430546491">
                                  <w:marLeft w:val="0"/>
                                  <w:marRight w:val="0"/>
                                  <w:marTop w:val="0"/>
                                  <w:marBottom w:val="0"/>
                                  <w:divBdr>
                                    <w:top w:val="none" w:sz="0" w:space="0" w:color="auto"/>
                                    <w:left w:val="none" w:sz="0" w:space="0" w:color="auto"/>
                                    <w:bottom w:val="none" w:sz="0" w:space="0" w:color="auto"/>
                                    <w:right w:val="none" w:sz="0" w:space="0" w:color="auto"/>
                                  </w:divBdr>
                                  <w:divsChild>
                                    <w:div w:id="1705013955">
                                      <w:marLeft w:val="0"/>
                                      <w:marRight w:val="0"/>
                                      <w:marTop w:val="0"/>
                                      <w:marBottom w:val="0"/>
                                      <w:divBdr>
                                        <w:top w:val="none" w:sz="0" w:space="0" w:color="auto"/>
                                        <w:left w:val="none" w:sz="0" w:space="0" w:color="auto"/>
                                        <w:bottom w:val="none" w:sz="0" w:space="0" w:color="auto"/>
                                        <w:right w:val="none" w:sz="0" w:space="0" w:color="auto"/>
                                      </w:divBdr>
                                    </w:div>
                                  </w:divsChild>
                                </w:div>
                                <w:div w:id="201404153">
                                  <w:marLeft w:val="0"/>
                                  <w:marRight w:val="0"/>
                                  <w:marTop w:val="0"/>
                                  <w:marBottom w:val="0"/>
                                  <w:divBdr>
                                    <w:top w:val="none" w:sz="0" w:space="0" w:color="auto"/>
                                    <w:left w:val="none" w:sz="0" w:space="0" w:color="auto"/>
                                    <w:bottom w:val="none" w:sz="0" w:space="0" w:color="auto"/>
                                    <w:right w:val="none" w:sz="0" w:space="0" w:color="auto"/>
                                  </w:divBdr>
                                  <w:divsChild>
                                    <w:div w:id="143582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33163">
                          <w:marLeft w:val="0"/>
                          <w:marRight w:val="0"/>
                          <w:marTop w:val="0"/>
                          <w:marBottom w:val="0"/>
                          <w:divBdr>
                            <w:top w:val="none" w:sz="0" w:space="0" w:color="auto"/>
                            <w:left w:val="none" w:sz="0" w:space="0" w:color="auto"/>
                            <w:bottom w:val="none" w:sz="0" w:space="0" w:color="auto"/>
                            <w:right w:val="none" w:sz="0" w:space="0" w:color="auto"/>
                          </w:divBdr>
                          <w:divsChild>
                            <w:div w:id="1822504393">
                              <w:marLeft w:val="0"/>
                              <w:marRight w:val="0"/>
                              <w:marTop w:val="0"/>
                              <w:marBottom w:val="0"/>
                              <w:divBdr>
                                <w:top w:val="none" w:sz="0" w:space="0" w:color="auto"/>
                                <w:left w:val="none" w:sz="0" w:space="0" w:color="auto"/>
                                <w:bottom w:val="none" w:sz="0" w:space="0" w:color="auto"/>
                                <w:right w:val="none" w:sz="0" w:space="0" w:color="auto"/>
                              </w:divBdr>
                              <w:divsChild>
                                <w:div w:id="191897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905276">
                      <w:marLeft w:val="0"/>
                      <w:marRight w:val="0"/>
                      <w:marTop w:val="0"/>
                      <w:marBottom w:val="0"/>
                      <w:divBdr>
                        <w:top w:val="none" w:sz="0" w:space="0" w:color="auto"/>
                        <w:left w:val="none" w:sz="0" w:space="0" w:color="auto"/>
                        <w:bottom w:val="none" w:sz="0" w:space="0" w:color="auto"/>
                        <w:right w:val="none" w:sz="0" w:space="0" w:color="auto"/>
                      </w:divBdr>
                      <w:divsChild>
                        <w:div w:id="1706178333">
                          <w:marLeft w:val="0"/>
                          <w:marRight w:val="0"/>
                          <w:marTop w:val="0"/>
                          <w:marBottom w:val="0"/>
                          <w:divBdr>
                            <w:top w:val="none" w:sz="0" w:space="0" w:color="auto"/>
                            <w:left w:val="none" w:sz="0" w:space="0" w:color="auto"/>
                            <w:bottom w:val="none" w:sz="0" w:space="0" w:color="auto"/>
                            <w:right w:val="none" w:sz="0" w:space="0" w:color="auto"/>
                          </w:divBdr>
                        </w:div>
                        <w:div w:id="1300917629">
                          <w:marLeft w:val="0"/>
                          <w:marRight w:val="0"/>
                          <w:marTop w:val="0"/>
                          <w:marBottom w:val="0"/>
                          <w:divBdr>
                            <w:top w:val="none" w:sz="0" w:space="0" w:color="auto"/>
                            <w:left w:val="none" w:sz="0" w:space="0" w:color="auto"/>
                            <w:bottom w:val="none" w:sz="0" w:space="0" w:color="auto"/>
                            <w:right w:val="none" w:sz="0" w:space="0" w:color="auto"/>
                          </w:divBdr>
                          <w:divsChild>
                            <w:div w:id="1099833215">
                              <w:marLeft w:val="0"/>
                              <w:marRight w:val="0"/>
                              <w:marTop w:val="0"/>
                              <w:marBottom w:val="0"/>
                              <w:divBdr>
                                <w:top w:val="none" w:sz="0" w:space="0" w:color="auto"/>
                                <w:left w:val="none" w:sz="0" w:space="0" w:color="auto"/>
                                <w:bottom w:val="none" w:sz="0" w:space="0" w:color="auto"/>
                                <w:right w:val="none" w:sz="0" w:space="0" w:color="auto"/>
                              </w:divBdr>
                              <w:divsChild>
                                <w:div w:id="2061634019">
                                  <w:marLeft w:val="0"/>
                                  <w:marRight w:val="0"/>
                                  <w:marTop w:val="0"/>
                                  <w:marBottom w:val="0"/>
                                  <w:divBdr>
                                    <w:top w:val="none" w:sz="0" w:space="0" w:color="auto"/>
                                    <w:left w:val="none" w:sz="0" w:space="0" w:color="auto"/>
                                    <w:bottom w:val="none" w:sz="0" w:space="0" w:color="auto"/>
                                    <w:right w:val="none" w:sz="0" w:space="0" w:color="auto"/>
                                  </w:divBdr>
                                </w:div>
                                <w:div w:id="1716464246">
                                  <w:marLeft w:val="0"/>
                                  <w:marRight w:val="0"/>
                                  <w:marTop w:val="0"/>
                                  <w:marBottom w:val="0"/>
                                  <w:divBdr>
                                    <w:top w:val="none" w:sz="0" w:space="0" w:color="auto"/>
                                    <w:left w:val="none" w:sz="0" w:space="0" w:color="auto"/>
                                    <w:bottom w:val="none" w:sz="0" w:space="0" w:color="auto"/>
                                    <w:right w:val="none" w:sz="0" w:space="0" w:color="auto"/>
                                  </w:divBdr>
                                  <w:divsChild>
                                    <w:div w:id="1111780812">
                                      <w:marLeft w:val="0"/>
                                      <w:marRight w:val="0"/>
                                      <w:marTop w:val="0"/>
                                      <w:marBottom w:val="0"/>
                                      <w:divBdr>
                                        <w:top w:val="none" w:sz="0" w:space="0" w:color="auto"/>
                                        <w:left w:val="none" w:sz="0" w:space="0" w:color="auto"/>
                                        <w:bottom w:val="none" w:sz="0" w:space="0" w:color="auto"/>
                                        <w:right w:val="none" w:sz="0" w:space="0" w:color="auto"/>
                                      </w:divBdr>
                                    </w:div>
                                  </w:divsChild>
                                </w:div>
                                <w:div w:id="1917666675">
                                  <w:marLeft w:val="0"/>
                                  <w:marRight w:val="0"/>
                                  <w:marTop w:val="0"/>
                                  <w:marBottom w:val="0"/>
                                  <w:divBdr>
                                    <w:top w:val="none" w:sz="0" w:space="0" w:color="auto"/>
                                    <w:left w:val="none" w:sz="0" w:space="0" w:color="auto"/>
                                    <w:bottom w:val="none" w:sz="0" w:space="0" w:color="auto"/>
                                    <w:right w:val="none" w:sz="0" w:space="0" w:color="auto"/>
                                  </w:divBdr>
                                  <w:divsChild>
                                    <w:div w:id="200017009">
                                      <w:marLeft w:val="0"/>
                                      <w:marRight w:val="0"/>
                                      <w:marTop w:val="0"/>
                                      <w:marBottom w:val="0"/>
                                      <w:divBdr>
                                        <w:top w:val="none" w:sz="0" w:space="0" w:color="auto"/>
                                        <w:left w:val="none" w:sz="0" w:space="0" w:color="auto"/>
                                        <w:bottom w:val="none" w:sz="0" w:space="0" w:color="auto"/>
                                        <w:right w:val="none" w:sz="0" w:space="0" w:color="auto"/>
                                      </w:divBdr>
                                    </w:div>
                                  </w:divsChild>
                                </w:div>
                                <w:div w:id="2119057314">
                                  <w:marLeft w:val="0"/>
                                  <w:marRight w:val="0"/>
                                  <w:marTop w:val="0"/>
                                  <w:marBottom w:val="0"/>
                                  <w:divBdr>
                                    <w:top w:val="none" w:sz="0" w:space="0" w:color="auto"/>
                                    <w:left w:val="none" w:sz="0" w:space="0" w:color="auto"/>
                                    <w:bottom w:val="none" w:sz="0" w:space="0" w:color="auto"/>
                                    <w:right w:val="none" w:sz="0" w:space="0" w:color="auto"/>
                                  </w:divBdr>
                                  <w:divsChild>
                                    <w:div w:id="207716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364268">
                          <w:marLeft w:val="0"/>
                          <w:marRight w:val="0"/>
                          <w:marTop w:val="0"/>
                          <w:marBottom w:val="0"/>
                          <w:divBdr>
                            <w:top w:val="none" w:sz="0" w:space="0" w:color="auto"/>
                            <w:left w:val="none" w:sz="0" w:space="0" w:color="auto"/>
                            <w:bottom w:val="none" w:sz="0" w:space="0" w:color="auto"/>
                            <w:right w:val="none" w:sz="0" w:space="0" w:color="auto"/>
                          </w:divBdr>
                          <w:divsChild>
                            <w:div w:id="371728859">
                              <w:marLeft w:val="0"/>
                              <w:marRight w:val="0"/>
                              <w:marTop w:val="0"/>
                              <w:marBottom w:val="0"/>
                              <w:divBdr>
                                <w:top w:val="none" w:sz="0" w:space="0" w:color="auto"/>
                                <w:left w:val="none" w:sz="0" w:space="0" w:color="auto"/>
                                <w:bottom w:val="none" w:sz="0" w:space="0" w:color="auto"/>
                                <w:right w:val="none" w:sz="0" w:space="0" w:color="auto"/>
                              </w:divBdr>
                              <w:divsChild>
                                <w:div w:id="887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5033">
                      <w:marLeft w:val="0"/>
                      <w:marRight w:val="0"/>
                      <w:marTop w:val="0"/>
                      <w:marBottom w:val="0"/>
                      <w:divBdr>
                        <w:top w:val="none" w:sz="0" w:space="0" w:color="auto"/>
                        <w:left w:val="none" w:sz="0" w:space="0" w:color="auto"/>
                        <w:bottom w:val="none" w:sz="0" w:space="0" w:color="auto"/>
                        <w:right w:val="none" w:sz="0" w:space="0" w:color="auto"/>
                      </w:divBdr>
                      <w:divsChild>
                        <w:div w:id="1118525569">
                          <w:marLeft w:val="0"/>
                          <w:marRight w:val="0"/>
                          <w:marTop w:val="0"/>
                          <w:marBottom w:val="0"/>
                          <w:divBdr>
                            <w:top w:val="none" w:sz="0" w:space="0" w:color="auto"/>
                            <w:left w:val="none" w:sz="0" w:space="0" w:color="auto"/>
                            <w:bottom w:val="none" w:sz="0" w:space="0" w:color="auto"/>
                            <w:right w:val="none" w:sz="0" w:space="0" w:color="auto"/>
                          </w:divBdr>
                        </w:div>
                      </w:divsChild>
                    </w:div>
                    <w:div w:id="749817747">
                      <w:marLeft w:val="0"/>
                      <w:marRight w:val="0"/>
                      <w:marTop w:val="0"/>
                      <w:marBottom w:val="0"/>
                      <w:divBdr>
                        <w:top w:val="none" w:sz="0" w:space="0" w:color="auto"/>
                        <w:left w:val="none" w:sz="0" w:space="0" w:color="auto"/>
                        <w:bottom w:val="none" w:sz="0" w:space="0" w:color="auto"/>
                        <w:right w:val="none" w:sz="0" w:space="0" w:color="auto"/>
                      </w:divBdr>
                      <w:divsChild>
                        <w:div w:id="879514064">
                          <w:marLeft w:val="0"/>
                          <w:marRight w:val="0"/>
                          <w:marTop w:val="0"/>
                          <w:marBottom w:val="0"/>
                          <w:divBdr>
                            <w:top w:val="none" w:sz="0" w:space="0" w:color="auto"/>
                            <w:left w:val="none" w:sz="0" w:space="0" w:color="auto"/>
                            <w:bottom w:val="none" w:sz="0" w:space="0" w:color="auto"/>
                            <w:right w:val="none" w:sz="0" w:space="0" w:color="auto"/>
                          </w:divBdr>
                        </w:div>
                      </w:divsChild>
                    </w:div>
                    <w:div w:id="1866475471">
                      <w:marLeft w:val="0"/>
                      <w:marRight w:val="0"/>
                      <w:marTop w:val="0"/>
                      <w:marBottom w:val="0"/>
                      <w:divBdr>
                        <w:top w:val="none" w:sz="0" w:space="0" w:color="auto"/>
                        <w:left w:val="none" w:sz="0" w:space="0" w:color="auto"/>
                        <w:bottom w:val="none" w:sz="0" w:space="0" w:color="auto"/>
                        <w:right w:val="none" w:sz="0" w:space="0" w:color="auto"/>
                      </w:divBdr>
                      <w:divsChild>
                        <w:div w:id="1758138821">
                          <w:marLeft w:val="0"/>
                          <w:marRight w:val="0"/>
                          <w:marTop w:val="0"/>
                          <w:marBottom w:val="0"/>
                          <w:divBdr>
                            <w:top w:val="none" w:sz="0" w:space="0" w:color="auto"/>
                            <w:left w:val="none" w:sz="0" w:space="0" w:color="auto"/>
                            <w:bottom w:val="none" w:sz="0" w:space="0" w:color="auto"/>
                            <w:right w:val="none" w:sz="0" w:space="0" w:color="auto"/>
                          </w:divBdr>
                        </w:div>
                        <w:div w:id="606818567">
                          <w:marLeft w:val="0"/>
                          <w:marRight w:val="0"/>
                          <w:marTop w:val="0"/>
                          <w:marBottom w:val="0"/>
                          <w:divBdr>
                            <w:top w:val="none" w:sz="0" w:space="0" w:color="auto"/>
                            <w:left w:val="none" w:sz="0" w:space="0" w:color="auto"/>
                            <w:bottom w:val="none" w:sz="0" w:space="0" w:color="auto"/>
                            <w:right w:val="none" w:sz="0" w:space="0" w:color="auto"/>
                          </w:divBdr>
                          <w:divsChild>
                            <w:div w:id="2116292793">
                              <w:marLeft w:val="0"/>
                              <w:marRight w:val="0"/>
                              <w:marTop w:val="0"/>
                              <w:marBottom w:val="0"/>
                              <w:divBdr>
                                <w:top w:val="none" w:sz="0" w:space="0" w:color="auto"/>
                                <w:left w:val="none" w:sz="0" w:space="0" w:color="auto"/>
                                <w:bottom w:val="none" w:sz="0" w:space="0" w:color="auto"/>
                                <w:right w:val="none" w:sz="0" w:space="0" w:color="auto"/>
                              </w:divBdr>
                              <w:divsChild>
                                <w:div w:id="94623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22131">
                          <w:marLeft w:val="0"/>
                          <w:marRight w:val="0"/>
                          <w:marTop w:val="0"/>
                          <w:marBottom w:val="0"/>
                          <w:divBdr>
                            <w:top w:val="none" w:sz="0" w:space="0" w:color="auto"/>
                            <w:left w:val="none" w:sz="0" w:space="0" w:color="auto"/>
                            <w:bottom w:val="none" w:sz="0" w:space="0" w:color="auto"/>
                            <w:right w:val="none" w:sz="0" w:space="0" w:color="auto"/>
                          </w:divBdr>
                          <w:divsChild>
                            <w:div w:id="418522876">
                              <w:marLeft w:val="0"/>
                              <w:marRight w:val="0"/>
                              <w:marTop w:val="0"/>
                              <w:marBottom w:val="0"/>
                              <w:divBdr>
                                <w:top w:val="none" w:sz="0" w:space="0" w:color="auto"/>
                                <w:left w:val="none" w:sz="0" w:space="0" w:color="auto"/>
                                <w:bottom w:val="none" w:sz="0" w:space="0" w:color="auto"/>
                                <w:right w:val="none" w:sz="0" w:space="0" w:color="auto"/>
                              </w:divBdr>
                              <w:divsChild>
                                <w:div w:id="27159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2567">
                          <w:marLeft w:val="0"/>
                          <w:marRight w:val="0"/>
                          <w:marTop w:val="0"/>
                          <w:marBottom w:val="0"/>
                          <w:divBdr>
                            <w:top w:val="none" w:sz="0" w:space="0" w:color="auto"/>
                            <w:left w:val="none" w:sz="0" w:space="0" w:color="auto"/>
                            <w:bottom w:val="none" w:sz="0" w:space="0" w:color="auto"/>
                            <w:right w:val="none" w:sz="0" w:space="0" w:color="auto"/>
                          </w:divBdr>
                          <w:divsChild>
                            <w:div w:id="810751916">
                              <w:marLeft w:val="0"/>
                              <w:marRight w:val="0"/>
                              <w:marTop w:val="0"/>
                              <w:marBottom w:val="0"/>
                              <w:divBdr>
                                <w:top w:val="none" w:sz="0" w:space="0" w:color="auto"/>
                                <w:left w:val="none" w:sz="0" w:space="0" w:color="auto"/>
                                <w:bottom w:val="none" w:sz="0" w:space="0" w:color="auto"/>
                                <w:right w:val="none" w:sz="0" w:space="0" w:color="auto"/>
                              </w:divBdr>
                              <w:divsChild>
                                <w:div w:id="18738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830398">
                      <w:marLeft w:val="0"/>
                      <w:marRight w:val="0"/>
                      <w:marTop w:val="0"/>
                      <w:marBottom w:val="0"/>
                      <w:divBdr>
                        <w:top w:val="none" w:sz="0" w:space="0" w:color="auto"/>
                        <w:left w:val="none" w:sz="0" w:space="0" w:color="auto"/>
                        <w:bottom w:val="none" w:sz="0" w:space="0" w:color="auto"/>
                        <w:right w:val="none" w:sz="0" w:space="0" w:color="auto"/>
                      </w:divBdr>
                      <w:divsChild>
                        <w:div w:id="861433950">
                          <w:marLeft w:val="0"/>
                          <w:marRight w:val="0"/>
                          <w:marTop w:val="0"/>
                          <w:marBottom w:val="0"/>
                          <w:divBdr>
                            <w:top w:val="none" w:sz="0" w:space="0" w:color="auto"/>
                            <w:left w:val="none" w:sz="0" w:space="0" w:color="auto"/>
                            <w:bottom w:val="none" w:sz="0" w:space="0" w:color="auto"/>
                            <w:right w:val="none" w:sz="0" w:space="0" w:color="auto"/>
                          </w:divBdr>
                        </w:div>
                      </w:divsChild>
                    </w:div>
                    <w:div w:id="511995568">
                      <w:marLeft w:val="0"/>
                      <w:marRight w:val="0"/>
                      <w:marTop w:val="0"/>
                      <w:marBottom w:val="0"/>
                      <w:divBdr>
                        <w:top w:val="none" w:sz="0" w:space="0" w:color="auto"/>
                        <w:left w:val="none" w:sz="0" w:space="0" w:color="auto"/>
                        <w:bottom w:val="none" w:sz="0" w:space="0" w:color="auto"/>
                        <w:right w:val="none" w:sz="0" w:space="0" w:color="auto"/>
                      </w:divBdr>
                      <w:divsChild>
                        <w:div w:id="163945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599773">
                  <w:marLeft w:val="0"/>
                  <w:marRight w:val="0"/>
                  <w:marTop w:val="0"/>
                  <w:marBottom w:val="0"/>
                  <w:divBdr>
                    <w:top w:val="none" w:sz="0" w:space="0" w:color="auto"/>
                    <w:left w:val="none" w:sz="0" w:space="0" w:color="auto"/>
                    <w:bottom w:val="none" w:sz="0" w:space="0" w:color="auto"/>
                    <w:right w:val="none" w:sz="0" w:space="0" w:color="auto"/>
                  </w:divBdr>
                  <w:divsChild>
                    <w:div w:id="1317880064">
                      <w:marLeft w:val="0"/>
                      <w:marRight w:val="0"/>
                      <w:marTop w:val="0"/>
                      <w:marBottom w:val="0"/>
                      <w:divBdr>
                        <w:top w:val="none" w:sz="0" w:space="0" w:color="auto"/>
                        <w:left w:val="none" w:sz="0" w:space="0" w:color="auto"/>
                        <w:bottom w:val="none" w:sz="0" w:space="0" w:color="auto"/>
                        <w:right w:val="none" w:sz="0" w:space="0" w:color="auto"/>
                      </w:divBdr>
                    </w:div>
                    <w:div w:id="799112030">
                      <w:marLeft w:val="0"/>
                      <w:marRight w:val="0"/>
                      <w:marTop w:val="0"/>
                      <w:marBottom w:val="0"/>
                      <w:divBdr>
                        <w:top w:val="none" w:sz="0" w:space="0" w:color="auto"/>
                        <w:left w:val="none" w:sz="0" w:space="0" w:color="auto"/>
                        <w:bottom w:val="none" w:sz="0" w:space="0" w:color="auto"/>
                        <w:right w:val="none" w:sz="0" w:space="0" w:color="auto"/>
                      </w:divBdr>
                      <w:divsChild>
                        <w:div w:id="1005940561">
                          <w:marLeft w:val="0"/>
                          <w:marRight w:val="0"/>
                          <w:marTop w:val="0"/>
                          <w:marBottom w:val="0"/>
                          <w:divBdr>
                            <w:top w:val="none" w:sz="0" w:space="0" w:color="auto"/>
                            <w:left w:val="none" w:sz="0" w:space="0" w:color="auto"/>
                            <w:bottom w:val="none" w:sz="0" w:space="0" w:color="auto"/>
                            <w:right w:val="none" w:sz="0" w:space="0" w:color="auto"/>
                          </w:divBdr>
                        </w:div>
                      </w:divsChild>
                    </w:div>
                    <w:div w:id="1766530739">
                      <w:marLeft w:val="0"/>
                      <w:marRight w:val="0"/>
                      <w:marTop w:val="0"/>
                      <w:marBottom w:val="0"/>
                      <w:divBdr>
                        <w:top w:val="none" w:sz="0" w:space="0" w:color="auto"/>
                        <w:left w:val="none" w:sz="0" w:space="0" w:color="auto"/>
                        <w:bottom w:val="none" w:sz="0" w:space="0" w:color="auto"/>
                        <w:right w:val="none" w:sz="0" w:space="0" w:color="auto"/>
                      </w:divBdr>
                      <w:divsChild>
                        <w:div w:id="2024744382">
                          <w:marLeft w:val="0"/>
                          <w:marRight w:val="0"/>
                          <w:marTop w:val="0"/>
                          <w:marBottom w:val="0"/>
                          <w:divBdr>
                            <w:top w:val="none" w:sz="0" w:space="0" w:color="auto"/>
                            <w:left w:val="none" w:sz="0" w:space="0" w:color="auto"/>
                            <w:bottom w:val="none" w:sz="0" w:space="0" w:color="auto"/>
                            <w:right w:val="none" w:sz="0" w:space="0" w:color="auto"/>
                          </w:divBdr>
                        </w:div>
                        <w:div w:id="1644389124">
                          <w:marLeft w:val="0"/>
                          <w:marRight w:val="0"/>
                          <w:marTop w:val="0"/>
                          <w:marBottom w:val="0"/>
                          <w:divBdr>
                            <w:top w:val="none" w:sz="0" w:space="0" w:color="auto"/>
                            <w:left w:val="none" w:sz="0" w:space="0" w:color="auto"/>
                            <w:bottom w:val="none" w:sz="0" w:space="0" w:color="auto"/>
                            <w:right w:val="none" w:sz="0" w:space="0" w:color="auto"/>
                          </w:divBdr>
                          <w:divsChild>
                            <w:div w:id="1959556514">
                              <w:marLeft w:val="0"/>
                              <w:marRight w:val="0"/>
                              <w:marTop w:val="0"/>
                              <w:marBottom w:val="0"/>
                              <w:divBdr>
                                <w:top w:val="none" w:sz="0" w:space="0" w:color="auto"/>
                                <w:left w:val="none" w:sz="0" w:space="0" w:color="auto"/>
                                <w:bottom w:val="none" w:sz="0" w:space="0" w:color="auto"/>
                                <w:right w:val="none" w:sz="0" w:space="0" w:color="auto"/>
                              </w:divBdr>
                              <w:divsChild>
                                <w:div w:id="199448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61951">
                          <w:marLeft w:val="0"/>
                          <w:marRight w:val="0"/>
                          <w:marTop w:val="0"/>
                          <w:marBottom w:val="0"/>
                          <w:divBdr>
                            <w:top w:val="none" w:sz="0" w:space="0" w:color="auto"/>
                            <w:left w:val="none" w:sz="0" w:space="0" w:color="auto"/>
                            <w:bottom w:val="none" w:sz="0" w:space="0" w:color="auto"/>
                            <w:right w:val="none" w:sz="0" w:space="0" w:color="auto"/>
                          </w:divBdr>
                          <w:divsChild>
                            <w:div w:id="1058019530">
                              <w:marLeft w:val="0"/>
                              <w:marRight w:val="0"/>
                              <w:marTop w:val="0"/>
                              <w:marBottom w:val="0"/>
                              <w:divBdr>
                                <w:top w:val="none" w:sz="0" w:space="0" w:color="auto"/>
                                <w:left w:val="none" w:sz="0" w:space="0" w:color="auto"/>
                                <w:bottom w:val="none" w:sz="0" w:space="0" w:color="auto"/>
                                <w:right w:val="none" w:sz="0" w:space="0" w:color="auto"/>
                              </w:divBdr>
                              <w:divsChild>
                                <w:div w:id="104598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719959">
                      <w:marLeft w:val="0"/>
                      <w:marRight w:val="0"/>
                      <w:marTop w:val="0"/>
                      <w:marBottom w:val="0"/>
                      <w:divBdr>
                        <w:top w:val="none" w:sz="0" w:space="0" w:color="auto"/>
                        <w:left w:val="none" w:sz="0" w:space="0" w:color="auto"/>
                        <w:bottom w:val="none" w:sz="0" w:space="0" w:color="auto"/>
                        <w:right w:val="none" w:sz="0" w:space="0" w:color="auto"/>
                      </w:divBdr>
                      <w:divsChild>
                        <w:div w:id="1445419229">
                          <w:marLeft w:val="0"/>
                          <w:marRight w:val="0"/>
                          <w:marTop w:val="0"/>
                          <w:marBottom w:val="0"/>
                          <w:divBdr>
                            <w:top w:val="none" w:sz="0" w:space="0" w:color="auto"/>
                            <w:left w:val="none" w:sz="0" w:space="0" w:color="auto"/>
                            <w:bottom w:val="none" w:sz="0" w:space="0" w:color="auto"/>
                            <w:right w:val="none" w:sz="0" w:space="0" w:color="auto"/>
                          </w:divBdr>
                        </w:div>
                      </w:divsChild>
                    </w:div>
                    <w:div w:id="494808213">
                      <w:marLeft w:val="0"/>
                      <w:marRight w:val="0"/>
                      <w:marTop w:val="0"/>
                      <w:marBottom w:val="0"/>
                      <w:divBdr>
                        <w:top w:val="none" w:sz="0" w:space="0" w:color="auto"/>
                        <w:left w:val="none" w:sz="0" w:space="0" w:color="auto"/>
                        <w:bottom w:val="none" w:sz="0" w:space="0" w:color="auto"/>
                        <w:right w:val="none" w:sz="0" w:space="0" w:color="auto"/>
                      </w:divBdr>
                      <w:divsChild>
                        <w:div w:id="1513378841">
                          <w:marLeft w:val="0"/>
                          <w:marRight w:val="0"/>
                          <w:marTop w:val="0"/>
                          <w:marBottom w:val="0"/>
                          <w:divBdr>
                            <w:top w:val="none" w:sz="0" w:space="0" w:color="auto"/>
                            <w:left w:val="none" w:sz="0" w:space="0" w:color="auto"/>
                            <w:bottom w:val="none" w:sz="0" w:space="0" w:color="auto"/>
                            <w:right w:val="none" w:sz="0" w:space="0" w:color="auto"/>
                          </w:divBdr>
                        </w:div>
                        <w:div w:id="207956961">
                          <w:marLeft w:val="0"/>
                          <w:marRight w:val="0"/>
                          <w:marTop w:val="0"/>
                          <w:marBottom w:val="0"/>
                          <w:divBdr>
                            <w:top w:val="none" w:sz="0" w:space="0" w:color="auto"/>
                            <w:left w:val="none" w:sz="0" w:space="0" w:color="auto"/>
                            <w:bottom w:val="none" w:sz="0" w:space="0" w:color="auto"/>
                            <w:right w:val="none" w:sz="0" w:space="0" w:color="auto"/>
                          </w:divBdr>
                          <w:divsChild>
                            <w:div w:id="504323079">
                              <w:marLeft w:val="0"/>
                              <w:marRight w:val="0"/>
                              <w:marTop w:val="0"/>
                              <w:marBottom w:val="0"/>
                              <w:divBdr>
                                <w:top w:val="none" w:sz="0" w:space="0" w:color="auto"/>
                                <w:left w:val="none" w:sz="0" w:space="0" w:color="auto"/>
                                <w:bottom w:val="none" w:sz="0" w:space="0" w:color="auto"/>
                                <w:right w:val="none" w:sz="0" w:space="0" w:color="auto"/>
                              </w:divBdr>
                              <w:divsChild>
                                <w:div w:id="185938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65017">
                          <w:marLeft w:val="0"/>
                          <w:marRight w:val="0"/>
                          <w:marTop w:val="0"/>
                          <w:marBottom w:val="0"/>
                          <w:divBdr>
                            <w:top w:val="none" w:sz="0" w:space="0" w:color="auto"/>
                            <w:left w:val="none" w:sz="0" w:space="0" w:color="auto"/>
                            <w:bottom w:val="none" w:sz="0" w:space="0" w:color="auto"/>
                            <w:right w:val="none" w:sz="0" w:space="0" w:color="auto"/>
                          </w:divBdr>
                          <w:divsChild>
                            <w:div w:id="194388268">
                              <w:marLeft w:val="0"/>
                              <w:marRight w:val="0"/>
                              <w:marTop w:val="0"/>
                              <w:marBottom w:val="0"/>
                              <w:divBdr>
                                <w:top w:val="none" w:sz="0" w:space="0" w:color="auto"/>
                                <w:left w:val="none" w:sz="0" w:space="0" w:color="auto"/>
                                <w:bottom w:val="none" w:sz="0" w:space="0" w:color="auto"/>
                                <w:right w:val="none" w:sz="0" w:space="0" w:color="auto"/>
                              </w:divBdr>
                              <w:divsChild>
                                <w:div w:id="162349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591470">
                      <w:marLeft w:val="0"/>
                      <w:marRight w:val="0"/>
                      <w:marTop w:val="0"/>
                      <w:marBottom w:val="0"/>
                      <w:divBdr>
                        <w:top w:val="none" w:sz="0" w:space="0" w:color="auto"/>
                        <w:left w:val="none" w:sz="0" w:space="0" w:color="auto"/>
                        <w:bottom w:val="none" w:sz="0" w:space="0" w:color="auto"/>
                        <w:right w:val="none" w:sz="0" w:space="0" w:color="auto"/>
                      </w:divBdr>
                      <w:divsChild>
                        <w:div w:id="1400984674">
                          <w:marLeft w:val="0"/>
                          <w:marRight w:val="0"/>
                          <w:marTop w:val="0"/>
                          <w:marBottom w:val="0"/>
                          <w:divBdr>
                            <w:top w:val="none" w:sz="0" w:space="0" w:color="auto"/>
                            <w:left w:val="none" w:sz="0" w:space="0" w:color="auto"/>
                            <w:bottom w:val="none" w:sz="0" w:space="0" w:color="auto"/>
                            <w:right w:val="none" w:sz="0" w:space="0" w:color="auto"/>
                          </w:divBdr>
                        </w:div>
                      </w:divsChild>
                    </w:div>
                    <w:div w:id="757410122">
                      <w:marLeft w:val="0"/>
                      <w:marRight w:val="0"/>
                      <w:marTop w:val="0"/>
                      <w:marBottom w:val="0"/>
                      <w:divBdr>
                        <w:top w:val="none" w:sz="0" w:space="0" w:color="auto"/>
                        <w:left w:val="none" w:sz="0" w:space="0" w:color="auto"/>
                        <w:bottom w:val="none" w:sz="0" w:space="0" w:color="auto"/>
                        <w:right w:val="none" w:sz="0" w:space="0" w:color="auto"/>
                      </w:divBdr>
                      <w:divsChild>
                        <w:div w:id="904991105">
                          <w:marLeft w:val="0"/>
                          <w:marRight w:val="0"/>
                          <w:marTop w:val="0"/>
                          <w:marBottom w:val="0"/>
                          <w:divBdr>
                            <w:top w:val="none" w:sz="0" w:space="0" w:color="auto"/>
                            <w:left w:val="none" w:sz="0" w:space="0" w:color="auto"/>
                            <w:bottom w:val="none" w:sz="0" w:space="0" w:color="auto"/>
                            <w:right w:val="none" w:sz="0" w:space="0" w:color="auto"/>
                          </w:divBdr>
                        </w:div>
                        <w:div w:id="827096601">
                          <w:marLeft w:val="0"/>
                          <w:marRight w:val="0"/>
                          <w:marTop w:val="0"/>
                          <w:marBottom w:val="0"/>
                          <w:divBdr>
                            <w:top w:val="none" w:sz="0" w:space="0" w:color="auto"/>
                            <w:left w:val="none" w:sz="0" w:space="0" w:color="auto"/>
                            <w:bottom w:val="none" w:sz="0" w:space="0" w:color="auto"/>
                            <w:right w:val="none" w:sz="0" w:space="0" w:color="auto"/>
                          </w:divBdr>
                          <w:divsChild>
                            <w:div w:id="197280013">
                              <w:marLeft w:val="0"/>
                              <w:marRight w:val="0"/>
                              <w:marTop w:val="0"/>
                              <w:marBottom w:val="0"/>
                              <w:divBdr>
                                <w:top w:val="none" w:sz="0" w:space="0" w:color="auto"/>
                                <w:left w:val="none" w:sz="0" w:space="0" w:color="auto"/>
                                <w:bottom w:val="none" w:sz="0" w:space="0" w:color="auto"/>
                                <w:right w:val="none" w:sz="0" w:space="0" w:color="auto"/>
                              </w:divBdr>
                              <w:divsChild>
                                <w:div w:id="31125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660366">
                          <w:marLeft w:val="0"/>
                          <w:marRight w:val="0"/>
                          <w:marTop w:val="0"/>
                          <w:marBottom w:val="0"/>
                          <w:divBdr>
                            <w:top w:val="none" w:sz="0" w:space="0" w:color="auto"/>
                            <w:left w:val="none" w:sz="0" w:space="0" w:color="auto"/>
                            <w:bottom w:val="none" w:sz="0" w:space="0" w:color="auto"/>
                            <w:right w:val="none" w:sz="0" w:space="0" w:color="auto"/>
                          </w:divBdr>
                          <w:divsChild>
                            <w:div w:id="241067173">
                              <w:marLeft w:val="0"/>
                              <w:marRight w:val="0"/>
                              <w:marTop w:val="0"/>
                              <w:marBottom w:val="0"/>
                              <w:divBdr>
                                <w:top w:val="none" w:sz="0" w:space="0" w:color="auto"/>
                                <w:left w:val="none" w:sz="0" w:space="0" w:color="auto"/>
                                <w:bottom w:val="none" w:sz="0" w:space="0" w:color="auto"/>
                                <w:right w:val="none" w:sz="0" w:space="0" w:color="auto"/>
                              </w:divBdr>
                              <w:divsChild>
                                <w:div w:id="81672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193815">
                      <w:marLeft w:val="0"/>
                      <w:marRight w:val="0"/>
                      <w:marTop w:val="0"/>
                      <w:marBottom w:val="0"/>
                      <w:divBdr>
                        <w:top w:val="none" w:sz="0" w:space="0" w:color="auto"/>
                        <w:left w:val="none" w:sz="0" w:space="0" w:color="auto"/>
                        <w:bottom w:val="none" w:sz="0" w:space="0" w:color="auto"/>
                        <w:right w:val="none" w:sz="0" w:space="0" w:color="auto"/>
                      </w:divBdr>
                      <w:divsChild>
                        <w:div w:id="74860851">
                          <w:marLeft w:val="0"/>
                          <w:marRight w:val="0"/>
                          <w:marTop w:val="0"/>
                          <w:marBottom w:val="0"/>
                          <w:divBdr>
                            <w:top w:val="none" w:sz="0" w:space="0" w:color="auto"/>
                            <w:left w:val="none" w:sz="0" w:space="0" w:color="auto"/>
                            <w:bottom w:val="none" w:sz="0" w:space="0" w:color="auto"/>
                            <w:right w:val="none" w:sz="0" w:space="0" w:color="auto"/>
                          </w:divBdr>
                        </w:div>
                      </w:divsChild>
                    </w:div>
                    <w:div w:id="1618834116">
                      <w:marLeft w:val="0"/>
                      <w:marRight w:val="0"/>
                      <w:marTop w:val="0"/>
                      <w:marBottom w:val="0"/>
                      <w:divBdr>
                        <w:top w:val="none" w:sz="0" w:space="0" w:color="auto"/>
                        <w:left w:val="none" w:sz="0" w:space="0" w:color="auto"/>
                        <w:bottom w:val="none" w:sz="0" w:space="0" w:color="auto"/>
                        <w:right w:val="none" w:sz="0" w:space="0" w:color="auto"/>
                      </w:divBdr>
                      <w:divsChild>
                        <w:div w:id="1687638445">
                          <w:marLeft w:val="0"/>
                          <w:marRight w:val="0"/>
                          <w:marTop w:val="0"/>
                          <w:marBottom w:val="0"/>
                          <w:divBdr>
                            <w:top w:val="none" w:sz="0" w:space="0" w:color="auto"/>
                            <w:left w:val="none" w:sz="0" w:space="0" w:color="auto"/>
                            <w:bottom w:val="none" w:sz="0" w:space="0" w:color="auto"/>
                            <w:right w:val="none" w:sz="0" w:space="0" w:color="auto"/>
                          </w:divBdr>
                        </w:div>
                        <w:div w:id="2076001646">
                          <w:marLeft w:val="0"/>
                          <w:marRight w:val="0"/>
                          <w:marTop w:val="0"/>
                          <w:marBottom w:val="0"/>
                          <w:divBdr>
                            <w:top w:val="none" w:sz="0" w:space="0" w:color="auto"/>
                            <w:left w:val="none" w:sz="0" w:space="0" w:color="auto"/>
                            <w:bottom w:val="none" w:sz="0" w:space="0" w:color="auto"/>
                            <w:right w:val="none" w:sz="0" w:space="0" w:color="auto"/>
                          </w:divBdr>
                          <w:divsChild>
                            <w:div w:id="192233436">
                              <w:marLeft w:val="0"/>
                              <w:marRight w:val="0"/>
                              <w:marTop w:val="0"/>
                              <w:marBottom w:val="0"/>
                              <w:divBdr>
                                <w:top w:val="none" w:sz="0" w:space="0" w:color="auto"/>
                                <w:left w:val="none" w:sz="0" w:space="0" w:color="auto"/>
                                <w:bottom w:val="none" w:sz="0" w:space="0" w:color="auto"/>
                                <w:right w:val="none" w:sz="0" w:space="0" w:color="auto"/>
                              </w:divBdr>
                              <w:divsChild>
                                <w:div w:id="213983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99535">
                          <w:marLeft w:val="0"/>
                          <w:marRight w:val="0"/>
                          <w:marTop w:val="0"/>
                          <w:marBottom w:val="0"/>
                          <w:divBdr>
                            <w:top w:val="none" w:sz="0" w:space="0" w:color="auto"/>
                            <w:left w:val="none" w:sz="0" w:space="0" w:color="auto"/>
                            <w:bottom w:val="none" w:sz="0" w:space="0" w:color="auto"/>
                            <w:right w:val="none" w:sz="0" w:space="0" w:color="auto"/>
                          </w:divBdr>
                          <w:divsChild>
                            <w:div w:id="2066759073">
                              <w:marLeft w:val="0"/>
                              <w:marRight w:val="0"/>
                              <w:marTop w:val="0"/>
                              <w:marBottom w:val="0"/>
                              <w:divBdr>
                                <w:top w:val="none" w:sz="0" w:space="0" w:color="auto"/>
                                <w:left w:val="none" w:sz="0" w:space="0" w:color="auto"/>
                                <w:bottom w:val="none" w:sz="0" w:space="0" w:color="auto"/>
                                <w:right w:val="none" w:sz="0" w:space="0" w:color="auto"/>
                              </w:divBdr>
                              <w:divsChild>
                                <w:div w:id="96843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11720">
                      <w:marLeft w:val="0"/>
                      <w:marRight w:val="0"/>
                      <w:marTop w:val="0"/>
                      <w:marBottom w:val="0"/>
                      <w:divBdr>
                        <w:top w:val="none" w:sz="0" w:space="0" w:color="auto"/>
                        <w:left w:val="none" w:sz="0" w:space="0" w:color="auto"/>
                        <w:bottom w:val="none" w:sz="0" w:space="0" w:color="auto"/>
                        <w:right w:val="none" w:sz="0" w:space="0" w:color="auto"/>
                      </w:divBdr>
                      <w:divsChild>
                        <w:div w:id="182538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718222">
                  <w:marLeft w:val="0"/>
                  <w:marRight w:val="0"/>
                  <w:marTop w:val="0"/>
                  <w:marBottom w:val="0"/>
                  <w:divBdr>
                    <w:top w:val="none" w:sz="0" w:space="0" w:color="auto"/>
                    <w:left w:val="none" w:sz="0" w:space="0" w:color="auto"/>
                    <w:bottom w:val="none" w:sz="0" w:space="0" w:color="auto"/>
                    <w:right w:val="none" w:sz="0" w:space="0" w:color="auto"/>
                  </w:divBdr>
                  <w:divsChild>
                    <w:div w:id="1367174090">
                      <w:marLeft w:val="0"/>
                      <w:marRight w:val="0"/>
                      <w:marTop w:val="0"/>
                      <w:marBottom w:val="0"/>
                      <w:divBdr>
                        <w:top w:val="none" w:sz="0" w:space="0" w:color="auto"/>
                        <w:left w:val="none" w:sz="0" w:space="0" w:color="auto"/>
                        <w:bottom w:val="none" w:sz="0" w:space="0" w:color="auto"/>
                        <w:right w:val="none" w:sz="0" w:space="0" w:color="auto"/>
                      </w:divBdr>
                    </w:div>
                    <w:div w:id="648942006">
                      <w:marLeft w:val="0"/>
                      <w:marRight w:val="0"/>
                      <w:marTop w:val="0"/>
                      <w:marBottom w:val="0"/>
                      <w:divBdr>
                        <w:top w:val="none" w:sz="0" w:space="0" w:color="auto"/>
                        <w:left w:val="none" w:sz="0" w:space="0" w:color="auto"/>
                        <w:bottom w:val="none" w:sz="0" w:space="0" w:color="auto"/>
                        <w:right w:val="none" w:sz="0" w:space="0" w:color="auto"/>
                      </w:divBdr>
                      <w:divsChild>
                        <w:div w:id="1274937905">
                          <w:marLeft w:val="0"/>
                          <w:marRight w:val="0"/>
                          <w:marTop w:val="0"/>
                          <w:marBottom w:val="0"/>
                          <w:divBdr>
                            <w:top w:val="none" w:sz="0" w:space="0" w:color="auto"/>
                            <w:left w:val="none" w:sz="0" w:space="0" w:color="auto"/>
                            <w:bottom w:val="none" w:sz="0" w:space="0" w:color="auto"/>
                            <w:right w:val="none" w:sz="0" w:space="0" w:color="auto"/>
                          </w:divBdr>
                        </w:div>
                      </w:divsChild>
                    </w:div>
                    <w:div w:id="152986862">
                      <w:marLeft w:val="0"/>
                      <w:marRight w:val="0"/>
                      <w:marTop w:val="0"/>
                      <w:marBottom w:val="0"/>
                      <w:divBdr>
                        <w:top w:val="none" w:sz="0" w:space="0" w:color="auto"/>
                        <w:left w:val="none" w:sz="0" w:space="0" w:color="auto"/>
                        <w:bottom w:val="none" w:sz="0" w:space="0" w:color="auto"/>
                        <w:right w:val="none" w:sz="0" w:space="0" w:color="auto"/>
                      </w:divBdr>
                      <w:divsChild>
                        <w:div w:id="138233114">
                          <w:marLeft w:val="0"/>
                          <w:marRight w:val="0"/>
                          <w:marTop w:val="0"/>
                          <w:marBottom w:val="0"/>
                          <w:divBdr>
                            <w:top w:val="none" w:sz="0" w:space="0" w:color="auto"/>
                            <w:left w:val="none" w:sz="0" w:space="0" w:color="auto"/>
                            <w:bottom w:val="none" w:sz="0" w:space="0" w:color="auto"/>
                            <w:right w:val="none" w:sz="0" w:space="0" w:color="auto"/>
                          </w:divBdr>
                        </w:div>
                        <w:div w:id="579829243">
                          <w:marLeft w:val="0"/>
                          <w:marRight w:val="0"/>
                          <w:marTop w:val="0"/>
                          <w:marBottom w:val="0"/>
                          <w:divBdr>
                            <w:top w:val="none" w:sz="0" w:space="0" w:color="auto"/>
                            <w:left w:val="none" w:sz="0" w:space="0" w:color="auto"/>
                            <w:bottom w:val="none" w:sz="0" w:space="0" w:color="auto"/>
                            <w:right w:val="none" w:sz="0" w:space="0" w:color="auto"/>
                          </w:divBdr>
                          <w:divsChild>
                            <w:div w:id="1851287070">
                              <w:marLeft w:val="0"/>
                              <w:marRight w:val="0"/>
                              <w:marTop w:val="0"/>
                              <w:marBottom w:val="0"/>
                              <w:divBdr>
                                <w:top w:val="none" w:sz="0" w:space="0" w:color="auto"/>
                                <w:left w:val="none" w:sz="0" w:space="0" w:color="auto"/>
                                <w:bottom w:val="none" w:sz="0" w:space="0" w:color="auto"/>
                                <w:right w:val="none" w:sz="0" w:space="0" w:color="auto"/>
                              </w:divBdr>
                              <w:divsChild>
                                <w:div w:id="18344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162918">
                          <w:marLeft w:val="0"/>
                          <w:marRight w:val="0"/>
                          <w:marTop w:val="0"/>
                          <w:marBottom w:val="0"/>
                          <w:divBdr>
                            <w:top w:val="none" w:sz="0" w:space="0" w:color="auto"/>
                            <w:left w:val="none" w:sz="0" w:space="0" w:color="auto"/>
                            <w:bottom w:val="none" w:sz="0" w:space="0" w:color="auto"/>
                            <w:right w:val="none" w:sz="0" w:space="0" w:color="auto"/>
                          </w:divBdr>
                          <w:divsChild>
                            <w:div w:id="2000379938">
                              <w:marLeft w:val="0"/>
                              <w:marRight w:val="0"/>
                              <w:marTop w:val="0"/>
                              <w:marBottom w:val="0"/>
                              <w:divBdr>
                                <w:top w:val="none" w:sz="0" w:space="0" w:color="auto"/>
                                <w:left w:val="none" w:sz="0" w:space="0" w:color="auto"/>
                                <w:bottom w:val="none" w:sz="0" w:space="0" w:color="auto"/>
                                <w:right w:val="none" w:sz="0" w:space="0" w:color="auto"/>
                              </w:divBdr>
                              <w:divsChild>
                                <w:div w:id="105469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832">
                      <w:marLeft w:val="0"/>
                      <w:marRight w:val="0"/>
                      <w:marTop w:val="0"/>
                      <w:marBottom w:val="0"/>
                      <w:divBdr>
                        <w:top w:val="none" w:sz="0" w:space="0" w:color="auto"/>
                        <w:left w:val="none" w:sz="0" w:space="0" w:color="auto"/>
                        <w:bottom w:val="none" w:sz="0" w:space="0" w:color="auto"/>
                        <w:right w:val="none" w:sz="0" w:space="0" w:color="auto"/>
                      </w:divBdr>
                      <w:divsChild>
                        <w:div w:id="485391967">
                          <w:marLeft w:val="0"/>
                          <w:marRight w:val="0"/>
                          <w:marTop w:val="0"/>
                          <w:marBottom w:val="0"/>
                          <w:divBdr>
                            <w:top w:val="none" w:sz="0" w:space="0" w:color="auto"/>
                            <w:left w:val="none" w:sz="0" w:space="0" w:color="auto"/>
                            <w:bottom w:val="none" w:sz="0" w:space="0" w:color="auto"/>
                            <w:right w:val="none" w:sz="0" w:space="0" w:color="auto"/>
                          </w:divBdr>
                        </w:div>
                        <w:div w:id="90856390">
                          <w:marLeft w:val="0"/>
                          <w:marRight w:val="0"/>
                          <w:marTop w:val="0"/>
                          <w:marBottom w:val="0"/>
                          <w:divBdr>
                            <w:top w:val="none" w:sz="0" w:space="0" w:color="auto"/>
                            <w:left w:val="none" w:sz="0" w:space="0" w:color="auto"/>
                            <w:bottom w:val="none" w:sz="0" w:space="0" w:color="auto"/>
                            <w:right w:val="none" w:sz="0" w:space="0" w:color="auto"/>
                          </w:divBdr>
                          <w:divsChild>
                            <w:div w:id="961031982">
                              <w:marLeft w:val="0"/>
                              <w:marRight w:val="0"/>
                              <w:marTop w:val="0"/>
                              <w:marBottom w:val="0"/>
                              <w:divBdr>
                                <w:top w:val="none" w:sz="0" w:space="0" w:color="auto"/>
                                <w:left w:val="none" w:sz="0" w:space="0" w:color="auto"/>
                                <w:bottom w:val="none" w:sz="0" w:space="0" w:color="auto"/>
                                <w:right w:val="none" w:sz="0" w:space="0" w:color="auto"/>
                              </w:divBdr>
                              <w:divsChild>
                                <w:div w:id="68151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801617">
                          <w:marLeft w:val="0"/>
                          <w:marRight w:val="0"/>
                          <w:marTop w:val="0"/>
                          <w:marBottom w:val="0"/>
                          <w:divBdr>
                            <w:top w:val="none" w:sz="0" w:space="0" w:color="auto"/>
                            <w:left w:val="none" w:sz="0" w:space="0" w:color="auto"/>
                            <w:bottom w:val="none" w:sz="0" w:space="0" w:color="auto"/>
                            <w:right w:val="none" w:sz="0" w:space="0" w:color="auto"/>
                          </w:divBdr>
                          <w:divsChild>
                            <w:div w:id="1299535169">
                              <w:marLeft w:val="0"/>
                              <w:marRight w:val="0"/>
                              <w:marTop w:val="0"/>
                              <w:marBottom w:val="0"/>
                              <w:divBdr>
                                <w:top w:val="none" w:sz="0" w:space="0" w:color="auto"/>
                                <w:left w:val="none" w:sz="0" w:space="0" w:color="auto"/>
                                <w:bottom w:val="none" w:sz="0" w:space="0" w:color="auto"/>
                                <w:right w:val="none" w:sz="0" w:space="0" w:color="auto"/>
                              </w:divBdr>
                              <w:divsChild>
                                <w:div w:id="1680086198">
                                  <w:marLeft w:val="0"/>
                                  <w:marRight w:val="0"/>
                                  <w:marTop w:val="0"/>
                                  <w:marBottom w:val="0"/>
                                  <w:divBdr>
                                    <w:top w:val="none" w:sz="0" w:space="0" w:color="auto"/>
                                    <w:left w:val="none" w:sz="0" w:space="0" w:color="auto"/>
                                    <w:bottom w:val="none" w:sz="0" w:space="0" w:color="auto"/>
                                    <w:right w:val="none" w:sz="0" w:space="0" w:color="auto"/>
                                  </w:divBdr>
                                </w:div>
                                <w:div w:id="1977640304">
                                  <w:marLeft w:val="0"/>
                                  <w:marRight w:val="0"/>
                                  <w:marTop w:val="0"/>
                                  <w:marBottom w:val="0"/>
                                  <w:divBdr>
                                    <w:top w:val="none" w:sz="0" w:space="0" w:color="auto"/>
                                    <w:left w:val="none" w:sz="0" w:space="0" w:color="auto"/>
                                    <w:bottom w:val="none" w:sz="0" w:space="0" w:color="auto"/>
                                    <w:right w:val="none" w:sz="0" w:space="0" w:color="auto"/>
                                  </w:divBdr>
                                  <w:divsChild>
                                    <w:div w:id="204830191">
                                      <w:marLeft w:val="0"/>
                                      <w:marRight w:val="0"/>
                                      <w:marTop w:val="0"/>
                                      <w:marBottom w:val="0"/>
                                      <w:divBdr>
                                        <w:top w:val="none" w:sz="0" w:space="0" w:color="auto"/>
                                        <w:left w:val="none" w:sz="0" w:space="0" w:color="auto"/>
                                        <w:bottom w:val="none" w:sz="0" w:space="0" w:color="auto"/>
                                        <w:right w:val="none" w:sz="0" w:space="0" w:color="auto"/>
                                      </w:divBdr>
                                    </w:div>
                                  </w:divsChild>
                                </w:div>
                                <w:div w:id="35008185">
                                  <w:marLeft w:val="0"/>
                                  <w:marRight w:val="0"/>
                                  <w:marTop w:val="0"/>
                                  <w:marBottom w:val="0"/>
                                  <w:divBdr>
                                    <w:top w:val="none" w:sz="0" w:space="0" w:color="auto"/>
                                    <w:left w:val="none" w:sz="0" w:space="0" w:color="auto"/>
                                    <w:bottom w:val="none" w:sz="0" w:space="0" w:color="auto"/>
                                    <w:right w:val="none" w:sz="0" w:space="0" w:color="auto"/>
                                  </w:divBdr>
                                  <w:divsChild>
                                    <w:div w:id="524640006">
                                      <w:marLeft w:val="0"/>
                                      <w:marRight w:val="0"/>
                                      <w:marTop w:val="0"/>
                                      <w:marBottom w:val="0"/>
                                      <w:divBdr>
                                        <w:top w:val="none" w:sz="0" w:space="0" w:color="auto"/>
                                        <w:left w:val="none" w:sz="0" w:space="0" w:color="auto"/>
                                        <w:bottom w:val="none" w:sz="0" w:space="0" w:color="auto"/>
                                        <w:right w:val="none" w:sz="0" w:space="0" w:color="auto"/>
                                      </w:divBdr>
                                    </w:div>
                                  </w:divsChild>
                                </w:div>
                                <w:div w:id="1344942572">
                                  <w:marLeft w:val="0"/>
                                  <w:marRight w:val="0"/>
                                  <w:marTop w:val="0"/>
                                  <w:marBottom w:val="0"/>
                                  <w:divBdr>
                                    <w:top w:val="none" w:sz="0" w:space="0" w:color="auto"/>
                                    <w:left w:val="none" w:sz="0" w:space="0" w:color="auto"/>
                                    <w:bottom w:val="none" w:sz="0" w:space="0" w:color="auto"/>
                                    <w:right w:val="none" w:sz="0" w:space="0" w:color="auto"/>
                                  </w:divBdr>
                                  <w:divsChild>
                                    <w:div w:id="5551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478041">
                      <w:marLeft w:val="0"/>
                      <w:marRight w:val="0"/>
                      <w:marTop w:val="0"/>
                      <w:marBottom w:val="0"/>
                      <w:divBdr>
                        <w:top w:val="none" w:sz="0" w:space="0" w:color="auto"/>
                        <w:left w:val="none" w:sz="0" w:space="0" w:color="auto"/>
                        <w:bottom w:val="none" w:sz="0" w:space="0" w:color="auto"/>
                        <w:right w:val="none" w:sz="0" w:space="0" w:color="auto"/>
                      </w:divBdr>
                      <w:divsChild>
                        <w:div w:id="1542595842">
                          <w:marLeft w:val="0"/>
                          <w:marRight w:val="0"/>
                          <w:marTop w:val="0"/>
                          <w:marBottom w:val="0"/>
                          <w:divBdr>
                            <w:top w:val="none" w:sz="0" w:space="0" w:color="auto"/>
                            <w:left w:val="none" w:sz="0" w:space="0" w:color="auto"/>
                            <w:bottom w:val="none" w:sz="0" w:space="0" w:color="auto"/>
                            <w:right w:val="none" w:sz="0" w:space="0" w:color="auto"/>
                          </w:divBdr>
                        </w:div>
                      </w:divsChild>
                    </w:div>
                    <w:div w:id="91051570">
                      <w:marLeft w:val="0"/>
                      <w:marRight w:val="0"/>
                      <w:marTop w:val="0"/>
                      <w:marBottom w:val="0"/>
                      <w:divBdr>
                        <w:top w:val="none" w:sz="0" w:space="0" w:color="auto"/>
                        <w:left w:val="none" w:sz="0" w:space="0" w:color="auto"/>
                        <w:bottom w:val="none" w:sz="0" w:space="0" w:color="auto"/>
                        <w:right w:val="none" w:sz="0" w:space="0" w:color="auto"/>
                      </w:divBdr>
                      <w:divsChild>
                        <w:div w:id="1430127846">
                          <w:marLeft w:val="0"/>
                          <w:marRight w:val="0"/>
                          <w:marTop w:val="0"/>
                          <w:marBottom w:val="0"/>
                          <w:divBdr>
                            <w:top w:val="none" w:sz="0" w:space="0" w:color="auto"/>
                            <w:left w:val="none" w:sz="0" w:space="0" w:color="auto"/>
                            <w:bottom w:val="none" w:sz="0" w:space="0" w:color="auto"/>
                            <w:right w:val="none" w:sz="0" w:space="0" w:color="auto"/>
                          </w:divBdr>
                        </w:div>
                      </w:divsChild>
                    </w:div>
                    <w:div w:id="1871337827">
                      <w:marLeft w:val="0"/>
                      <w:marRight w:val="0"/>
                      <w:marTop w:val="0"/>
                      <w:marBottom w:val="0"/>
                      <w:divBdr>
                        <w:top w:val="none" w:sz="0" w:space="0" w:color="auto"/>
                        <w:left w:val="none" w:sz="0" w:space="0" w:color="auto"/>
                        <w:bottom w:val="none" w:sz="0" w:space="0" w:color="auto"/>
                        <w:right w:val="none" w:sz="0" w:space="0" w:color="auto"/>
                      </w:divBdr>
                      <w:divsChild>
                        <w:div w:id="1584801443">
                          <w:marLeft w:val="0"/>
                          <w:marRight w:val="0"/>
                          <w:marTop w:val="0"/>
                          <w:marBottom w:val="0"/>
                          <w:divBdr>
                            <w:top w:val="none" w:sz="0" w:space="0" w:color="auto"/>
                            <w:left w:val="none" w:sz="0" w:space="0" w:color="auto"/>
                            <w:bottom w:val="none" w:sz="0" w:space="0" w:color="auto"/>
                            <w:right w:val="none" w:sz="0" w:space="0" w:color="auto"/>
                          </w:divBdr>
                        </w:div>
                        <w:div w:id="150558903">
                          <w:marLeft w:val="0"/>
                          <w:marRight w:val="0"/>
                          <w:marTop w:val="0"/>
                          <w:marBottom w:val="0"/>
                          <w:divBdr>
                            <w:top w:val="none" w:sz="0" w:space="0" w:color="auto"/>
                            <w:left w:val="none" w:sz="0" w:space="0" w:color="auto"/>
                            <w:bottom w:val="none" w:sz="0" w:space="0" w:color="auto"/>
                            <w:right w:val="none" w:sz="0" w:space="0" w:color="auto"/>
                          </w:divBdr>
                          <w:divsChild>
                            <w:div w:id="377820482">
                              <w:marLeft w:val="0"/>
                              <w:marRight w:val="0"/>
                              <w:marTop w:val="0"/>
                              <w:marBottom w:val="0"/>
                              <w:divBdr>
                                <w:top w:val="none" w:sz="0" w:space="0" w:color="auto"/>
                                <w:left w:val="none" w:sz="0" w:space="0" w:color="auto"/>
                                <w:bottom w:val="none" w:sz="0" w:space="0" w:color="auto"/>
                                <w:right w:val="none" w:sz="0" w:space="0" w:color="auto"/>
                              </w:divBdr>
                              <w:divsChild>
                                <w:div w:id="10802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95494">
                          <w:marLeft w:val="0"/>
                          <w:marRight w:val="0"/>
                          <w:marTop w:val="0"/>
                          <w:marBottom w:val="0"/>
                          <w:divBdr>
                            <w:top w:val="none" w:sz="0" w:space="0" w:color="auto"/>
                            <w:left w:val="none" w:sz="0" w:space="0" w:color="auto"/>
                            <w:bottom w:val="none" w:sz="0" w:space="0" w:color="auto"/>
                            <w:right w:val="none" w:sz="0" w:space="0" w:color="auto"/>
                          </w:divBdr>
                          <w:divsChild>
                            <w:div w:id="1136414162">
                              <w:marLeft w:val="0"/>
                              <w:marRight w:val="0"/>
                              <w:marTop w:val="0"/>
                              <w:marBottom w:val="0"/>
                              <w:divBdr>
                                <w:top w:val="none" w:sz="0" w:space="0" w:color="auto"/>
                                <w:left w:val="none" w:sz="0" w:space="0" w:color="auto"/>
                                <w:bottom w:val="none" w:sz="0" w:space="0" w:color="auto"/>
                                <w:right w:val="none" w:sz="0" w:space="0" w:color="auto"/>
                              </w:divBdr>
                              <w:divsChild>
                                <w:div w:id="283585942">
                                  <w:marLeft w:val="0"/>
                                  <w:marRight w:val="0"/>
                                  <w:marTop w:val="0"/>
                                  <w:marBottom w:val="0"/>
                                  <w:divBdr>
                                    <w:top w:val="none" w:sz="0" w:space="0" w:color="auto"/>
                                    <w:left w:val="none" w:sz="0" w:space="0" w:color="auto"/>
                                    <w:bottom w:val="none" w:sz="0" w:space="0" w:color="auto"/>
                                    <w:right w:val="none" w:sz="0" w:space="0" w:color="auto"/>
                                  </w:divBdr>
                                </w:div>
                                <w:div w:id="771628877">
                                  <w:marLeft w:val="0"/>
                                  <w:marRight w:val="0"/>
                                  <w:marTop w:val="0"/>
                                  <w:marBottom w:val="0"/>
                                  <w:divBdr>
                                    <w:top w:val="none" w:sz="0" w:space="0" w:color="auto"/>
                                    <w:left w:val="none" w:sz="0" w:space="0" w:color="auto"/>
                                    <w:bottom w:val="none" w:sz="0" w:space="0" w:color="auto"/>
                                    <w:right w:val="none" w:sz="0" w:space="0" w:color="auto"/>
                                  </w:divBdr>
                                  <w:divsChild>
                                    <w:div w:id="1509759616">
                                      <w:marLeft w:val="0"/>
                                      <w:marRight w:val="0"/>
                                      <w:marTop w:val="0"/>
                                      <w:marBottom w:val="0"/>
                                      <w:divBdr>
                                        <w:top w:val="none" w:sz="0" w:space="0" w:color="auto"/>
                                        <w:left w:val="none" w:sz="0" w:space="0" w:color="auto"/>
                                        <w:bottom w:val="none" w:sz="0" w:space="0" w:color="auto"/>
                                        <w:right w:val="none" w:sz="0" w:space="0" w:color="auto"/>
                                      </w:divBdr>
                                    </w:div>
                                  </w:divsChild>
                                </w:div>
                                <w:div w:id="1786191821">
                                  <w:marLeft w:val="0"/>
                                  <w:marRight w:val="0"/>
                                  <w:marTop w:val="0"/>
                                  <w:marBottom w:val="0"/>
                                  <w:divBdr>
                                    <w:top w:val="none" w:sz="0" w:space="0" w:color="auto"/>
                                    <w:left w:val="none" w:sz="0" w:space="0" w:color="auto"/>
                                    <w:bottom w:val="none" w:sz="0" w:space="0" w:color="auto"/>
                                    <w:right w:val="none" w:sz="0" w:space="0" w:color="auto"/>
                                  </w:divBdr>
                                  <w:divsChild>
                                    <w:div w:id="1635062474">
                                      <w:marLeft w:val="0"/>
                                      <w:marRight w:val="0"/>
                                      <w:marTop w:val="0"/>
                                      <w:marBottom w:val="0"/>
                                      <w:divBdr>
                                        <w:top w:val="none" w:sz="0" w:space="0" w:color="auto"/>
                                        <w:left w:val="none" w:sz="0" w:space="0" w:color="auto"/>
                                        <w:bottom w:val="none" w:sz="0" w:space="0" w:color="auto"/>
                                        <w:right w:val="none" w:sz="0" w:space="0" w:color="auto"/>
                                      </w:divBdr>
                                    </w:div>
                                  </w:divsChild>
                                </w:div>
                                <w:div w:id="1152023095">
                                  <w:marLeft w:val="0"/>
                                  <w:marRight w:val="0"/>
                                  <w:marTop w:val="0"/>
                                  <w:marBottom w:val="0"/>
                                  <w:divBdr>
                                    <w:top w:val="none" w:sz="0" w:space="0" w:color="auto"/>
                                    <w:left w:val="none" w:sz="0" w:space="0" w:color="auto"/>
                                    <w:bottom w:val="none" w:sz="0" w:space="0" w:color="auto"/>
                                    <w:right w:val="none" w:sz="0" w:space="0" w:color="auto"/>
                                  </w:divBdr>
                                  <w:divsChild>
                                    <w:div w:id="22145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917689">
                          <w:marLeft w:val="0"/>
                          <w:marRight w:val="0"/>
                          <w:marTop w:val="0"/>
                          <w:marBottom w:val="0"/>
                          <w:divBdr>
                            <w:top w:val="none" w:sz="0" w:space="0" w:color="auto"/>
                            <w:left w:val="none" w:sz="0" w:space="0" w:color="auto"/>
                            <w:bottom w:val="none" w:sz="0" w:space="0" w:color="auto"/>
                            <w:right w:val="none" w:sz="0" w:space="0" w:color="auto"/>
                          </w:divBdr>
                          <w:divsChild>
                            <w:div w:id="265431250">
                              <w:marLeft w:val="0"/>
                              <w:marRight w:val="0"/>
                              <w:marTop w:val="0"/>
                              <w:marBottom w:val="0"/>
                              <w:divBdr>
                                <w:top w:val="none" w:sz="0" w:space="0" w:color="auto"/>
                                <w:left w:val="none" w:sz="0" w:space="0" w:color="auto"/>
                                <w:bottom w:val="none" w:sz="0" w:space="0" w:color="auto"/>
                                <w:right w:val="none" w:sz="0" w:space="0" w:color="auto"/>
                              </w:divBdr>
                              <w:divsChild>
                                <w:div w:id="1852722206">
                                  <w:marLeft w:val="0"/>
                                  <w:marRight w:val="0"/>
                                  <w:marTop w:val="0"/>
                                  <w:marBottom w:val="0"/>
                                  <w:divBdr>
                                    <w:top w:val="none" w:sz="0" w:space="0" w:color="auto"/>
                                    <w:left w:val="none" w:sz="0" w:space="0" w:color="auto"/>
                                    <w:bottom w:val="none" w:sz="0" w:space="0" w:color="auto"/>
                                    <w:right w:val="none" w:sz="0" w:space="0" w:color="auto"/>
                                  </w:divBdr>
                                </w:div>
                                <w:div w:id="1442535416">
                                  <w:marLeft w:val="0"/>
                                  <w:marRight w:val="0"/>
                                  <w:marTop w:val="0"/>
                                  <w:marBottom w:val="0"/>
                                  <w:divBdr>
                                    <w:top w:val="none" w:sz="0" w:space="0" w:color="auto"/>
                                    <w:left w:val="none" w:sz="0" w:space="0" w:color="auto"/>
                                    <w:bottom w:val="none" w:sz="0" w:space="0" w:color="auto"/>
                                    <w:right w:val="none" w:sz="0" w:space="0" w:color="auto"/>
                                  </w:divBdr>
                                  <w:divsChild>
                                    <w:div w:id="1094591776">
                                      <w:marLeft w:val="0"/>
                                      <w:marRight w:val="0"/>
                                      <w:marTop w:val="0"/>
                                      <w:marBottom w:val="0"/>
                                      <w:divBdr>
                                        <w:top w:val="none" w:sz="0" w:space="0" w:color="auto"/>
                                        <w:left w:val="none" w:sz="0" w:space="0" w:color="auto"/>
                                        <w:bottom w:val="none" w:sz="0" w:space="0" w:color="auto"/>
                                        <w:right w:val="none" w:sz="0" w:space="0" w:color="auto"/>
                                      </w:divBdr>
                                    </w:div>
                                  </w:divsChild>
                                </w:div>
                                <w:div w:id="52118543">
                                  <w:marLeft w:val="0"/>
                                  <w:marRight w:val="0"/>
                                  <w:marTop w:val="0"/>
                                  <w:marBottom w:val="0"/>
                                  <w:divBdr>
                                    <w:top w:val="none" w:sz="0" w:space="0" w:color="auto"/>
                                    <w:left w:val="none" w:sz="0" w:space="0" w:color="auto"/>
                                    <w:bottom w:val="none" w:sz="0" w:space="0" w:color="auto"/>
                                    <w:right w:val="none" w:sz="0" w:space="0" w:color="auto"/>
                                  </w:divBdr>
                                  <w:divsChild>
                                    <w:div w:id="185260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24497">
                          <w:marLeft w:val="0"/>
                          <w:marRight w:val="0"/>
                          <w:marTop w:val="0"/>
                          <w:marBottom w:val="0"/>
                          <w:divBdr>
                            <w:top w:val="none" w:sz="0" w:space="0" w:color="auto"/>
                            <w:left w:val="none" w:sz="0" w:space="0" w:color="auto"/>
                            <w:bottom w:val="none" w:sz="0" w:space="0" w:color="auto"/>
                            <w:right w:val="none" w:sz="0" w:space="0" w:color="auto"/>
                          </w:divBdr>
                          <w:divsChild>
                            <w:div w:id="1063412489">
                              <w:marLeft w:val="0"/>
                              <w:marRight w:val="0"/>
                              <w:marTop w:val="0"/>
                              <w:marBottom w:val="0"/>
                              <w:divBdr>
                                <w:top w:val="none" w:sz="0" w:space="0" w:color="auto"/>
                                <w:left w:val="none" w:sz="0" w:space="0" w:color="auto"/>
                                <w:bottom w:val="none" w:sz="0" w:space="0" w:color="auto"/>
                                <w:right w:val="none" w:sz="0" w:space="0" w:color="auto"/>
                              </w:divBdr>
                              <w:divsChild>
                                <w:div w:id="183548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257284">
                      <w:marLeft w:val="0"/>
                      <w:marRight w:val="0"/>
                      <w:marTop w:val="0"/>
                      <w:marBottom w:val="0"/>
                      <w:divBdr>
                        <w:top w:val="none" w:sz="0" w:space="0" w:color="auto"/>
                        <w:left w:val="none" w:sz="0" w:space="0" w:color="auto"/>
                        <w:bottom w:val="none" w:sz="0" w:space="0" w:color="auto"/>
                        <w:right w:val="none" w:sz="0" w:space="0" w:color="auto"/>
                      </w:divBdr>
                      <w:divsChild>
                        <w:div w:id="1237786470">
                          <w:marLeft w:val="0"/>
                          <w:marRight w:val="0"/>
                          <w:marTop w:val="0"/>
                          <w:marBottom w:val="0"/>
                          <w:divBdr>
                            <w:top w:val="none" w:sz="0" w:space="0" w:color="auto"/>
                            <w:left w:val="none" w:sz="0" w:space="0" w:color="auto"/>
                            <w:bottom w:val="none" w:sz="0" w:space="0" w:color="auto"/>
                            <w:right w:val="none" w:sz="0" w:space="0" w:color="auto"/>
                          </w:divBdr>
                        </w:div>
                        <w:div w:id="321858991">
                          <w:marLeft w:val="0"/>
                          <w:marRight w:val="0"/>
                          <w:marTop w:val="0"/>
                          <w:marBottom w:val="0"/>
                          <w:divBdr>
                            <w:top w:val="none" w:sz="0" w:space="0" w:color="auto"/>
                            <w:left w:val="none" w:sz="0" w:space="0" w:color="auto"/>
                            <w:bottom w:val="none" w:sz="0" w:space="0" w:color="auto"/>
                            <w:right w:val="none" w:sz="0" w:space="0" w:color="auto"/>
                          </w:divBdr>
                          <w:divsChild>
                            <w:div w:id="1615482075">
                              <w:marLeft w:val="0"/>
                              <w:marRight w:val="0"/>
                              <w:marTop w:val="0"/>
                              <w:marBottom w:val="0"/>
                              <w:divBdr>
                                <w:top w:val="none" w:sz="0" w:space="0" w:color="auto"/>
                                <w:left w:val="none" w:sz="0" w:space="0" w:color="auto"/>
                                <w:bottom w:val="none" w:sz="0" w:space="0" w:color="auto"/>
                                <w:right w:val="none" w:sz="0" w:space="0" w:color="auto"/>
                              </w:divBdr>
                              <w:divsChild>
                                <w:div w:id="62535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05660">
                          <w:marLeft w:val="0"/>
                          <w:marRight w:val="0"/>
                          <w:marTop w:val="0"/>
                          <w:marBottom w:val="0"/>
                          <w:divBdr>
                            <w:top w:val="none" w:sz="0" w:space="0" w:color="auto"/>
                            <w:left w:val="none" w:sz="0" w:space="0" w:color="auto"/>
                            <w:bottom w:val="none" w:sz="0" w:space="0" w:color="auto"/>
                            <w:right w:val="none" w:sz="0" w:space="0" w:color="auto"/>
                          </w:divBdr>
                          <w:divsChild>
                            <w:div w:id="1504273585">
                              <w:marLeft w:val="0"/>
                              <w:marRight w:val="0"/>
                              <w:marTop w:val="0"/>
                              <w:marBottom w:val="0"/>
                              <w:divBdr>
                                <w:top w:val="none" w:sz="0" w:space="0" w:color="auto"/>
                                <w:left w:val="none" w:sz="0" w:space="0" w:color="auto"/>
                                <w:bottom w:val="none" w:sz="0" w:space="0" w:color="auto"/>
                                <w:right w:val="none" w:sz="0" w:space="0" w:color="auto"/>
                              </w:divBdr>
                              <w:divsChild>
                                <w:div w:id="526524214">
                                  <w:marLeft w:val="0"/>
                                  <w:marRight w:val="0"/>
                                  <w:marTop w:val="0"/>
                                  <w:marBottom w:val="0"/>
                                  <w:divBdr>
                                    <w:top w:val="none" w:sz="0" w:space="0" w:color="auto"/>
                                    <w:left w:val="none" w:sz="0" w:space="0" w:color="auto"/>
                                    <w:bottom w:val="none" w:sz="0" w:space="0" w:color="auto"/>
                                    <w:right w:val="none" w:sz="0" w:space="0" w:color="auto"/>
                                  </w:divBdr>
                                </w:div>
                                <w:div w:id="710421008">
                                  <w:marLeft w:val="0"/>
                                  <w:marRight w:val="0"/>
                                  <w:marTop w:val="0"/>
                                  <w:marBottom w:val="0"/>
                                  <w:divBdr>
                                    <w:top w:val="none" w:sz="0" w:space="0" w:color="auto"/>
                                    <w:left w:val="none" w:sz="0" w:space="0" w:color="auto"/>
                                    <w:bottom w:val="none" w:sz="0" w:space="0" w:color="auto"/>
                                    <w:right w:val="none" w:sz="0" w:space="0" w:color="auto"/>
                                  </w:divBdr>
                                  <w:divsChild>
                                    <w:div w:id="1524787275">
                                      <w:marLeft w:val="0"/>
                                      <w:marRight w:val="0"/>
                                      <w:marTop w:val="0"/>
                                      <w:marBottom w:val="0"/>
                                      <w:divBdr>
                                        <w:top w:val="none" w:sz="0" w:space="0" w:color="auto"/>
                                        <w:left w:val="none" w:sz="0" w:space="0" w:color="auto"/>
                                        <w:bottom w:val="none" w:sz="0" w:space="0" w:color="auto"/>
                                        <w:right w:val="none" w:sz="0" w:space="0" w:color="auto"/>
                                      </w:divBdr>
                                    </w:div>
                                  </w:divsChild>
                                </w:div>
                                <w:div w:id="294146714">
                                  <w:marLeft w:val="0"/>
                                  <w:marRight w:val="0"/>
                                  <w:marTop w:val="0"/>
                                  <w:marBottom w:val="0"/>
                                  <w:divBdr>
                                    <w:top w:val="none" w:sz="0" w:space="0" w:color="auto"/>
                                    <w:left w:val="none" w:sz="0" w:space="0" w:color="auto"/>
                                    <w:bottom w:val="none" w:sz="0" w:space="0" w:color="auto"/>
                                    <w:right w:val="none" w:sz="0" w:space="0" w:color="auto"/>
                                  </w:divBdr>
                                  <w:divsChild>
                                    <w:div w:id="1151486708">
                                      <w:marLeft w:val="0"/>
                                      <w:marRight w:val="0"/>
                                      <w:marTop w:val="0"/>
                                      <w:marBottom w:val="0"/>
                                      <w:divBdr>
                                        <w:top w:val="none" w:sz="0" w:space="0" w:color="auto"/>
                                        <w:left w:val="none" w:sz="0" w:space="0" w:color="auto"/>
                                        <w:bottom w:val="none" w:sz="0" w:space="0" w:color="auto"/>
                                        <w:right w:val="none" w:sz="0" w:space="0" w:color="auto"/>
                                      </w:divBdr>
                                    </w:div>
                                  </w:divsChild>
                                </w:div>
                                <w:div w:id="955402444">
                                  <w:marLeft w:val="0"/>
                                  <w:marRight w:val="0"/>
                                  <w:marTop w:val="0"/>
                                  <w:marBottom w:val="0"/>
                                  <w:divBdr>
                                    <w:top w:val="none" w:sz="0" w:space="0" w:color="auto"/>
                                    <w:left w:val="none" w:sz="0" w:space="0" w:color="auto"/>
                                    <w:bottom w:val="none" w:sz="0" w:space="0" w:color="auto"/>
                                    <w:right w:val="none" w:sz="0" w:space="0" w:color="auto"/>
                                  </w:divBdr>
                                  <w:divsChild>
                                    <w:div w:id="27394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7588">
                          <w:marLeft w:val="0"/>
                          <w:marRight w:val="0"/>
                          <w:marTop w:val="0"/>
                          <w:marBottom w:val="0"/>
                          <w:divBdr>
                            <w:top w:val="none" w:sz="0" w:space="0" w:color="auto"/>
                            <w:left w:val="none" w:sz="0" w:space="0" w:color="auto"/>
                            <w:bottom w:val="none" w:sz="0" w:space="0" w:color="auto"/>
                            <w:right w:val="none" w:sz="0" w:space="0" w:color="auto"/>
                          </w:divBdr>
                          <w:divsChild>
                            <w:div w:id="941843546">
                              <w:marLeft w:val="0"/>
                              <w:marRight w:val="0"/>
                              <w:marTop w:val="0"/>
                              <w:marBottom w:val="0"/>
                              <w:divBdr>
                                <w:top w:val="none" w:sz="0" w:space="0" w:color="auto"/>
                                <w:left w:val="none" w:sz="0" w:space="0" w:color="auto"/>
                                <w:bottom w:val="none" w:sz="0" w:space="0" w:color="auto"/>
                                <w:right w:val="none" w:sz="0" w:space="0" w:color="auto"/>
                              </w:divBdr>
                              <w:divsChild>
                                <w:div w:id="73586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27001">
                          <w:marLeft w:val="0"/>
                          <w:marRight w:val="0"/>
                          <w:marTop w:val="0"/>
                          <w:marBottom w:val="0"/>
                          <w:divBdr>
                            <w:top w:val="none" w:sz="0" w:space="0" w:color="auto"/>
                            <w:left w:val="none" w:sz="0" w:space="0" w:color="auto"/>
                            <w:bottom w:val="none" w:sz="0" w:space="0" w:color="auto"/>
                            <w:right w:val="none" w:sz="0" w:space="0" w:color="auto"/>
                          </w:divBdr>
                          <w:divsChild>
                            <w:div w:id="1742217732">
                              <w:marLeft w:val="0"/>
                              <w:marRight w:val="0"/>
                              <w:marTop w:val="0"/>
                              <w:marBottom w:val="0"/>
                              <w:divBdr>
                                <w:top w:val="none" w:sz="0" w:space="0" w:color="auto"/>
                                <w:left w:val="none" w:sz="0" w:space="0" w:color="auto"/>
                                <w:bottom w:val="none" w:sz="0" w:space="0" w:color="auto"/>
                                <w:right w:val="none" w:sz="0" w:space="0" w:color="auto"/>
                              </w:divBdr>
                              <w:divsChild>
                                <w:div w:id="79129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108251">
                      <w:marLeft w:val="0"/>
                      <w:marRight w:val="0"/>
                      <w:marTop w:val="0"/>
                      <w:marBottom w:val="0"/>
                      <w:divBdr>
                        <w:top w:val="none" w:sz="0" w:space="0" w:color="auto"/>
                        <w:left w:val="none" w:sz="0" w:space="0" w:color="auto"/>
                        <w:bottom w:val="none" w:sz="0" w:space="0" w:color="auto"/>
                        <w:right w:val="none" w:sz="0" w:space="0" w:color="auto"/>
                      </w:divBdr>
                      <w:divsChild>
                        <w:div w:id="816805645">
                          <w:marLeft w:val="0"/>
                          <w:marRight w:val="0"/>
                          <w:marTop w:val="0"/>
                          <w:marBottom w:val="0"/>
                          <w:divBdr>
                            <w:top w:val="none" w:sz="0" w:space="0" w:color="auto"/>
                            <w:left w:val="none" w:sz="0" w:space="0" w:color="auto"/>
                            <w:bottom w:val="none" w:sz="0" w:space="0" w:color="auto"/>
                            <w:right w:val="none" w:sz="0" w:space="0" w:color="auto"/>
                          </w:divBdr>
                        </w:div>
                      </w:divsChild>
                    </w:div>
                    <w:div w:id="234898466">
                      <w:marLeft w:val="0"/>
                      <w:marRight w:val="0"/>
                      <w:marTop w:val="0"/>
                      <w:marBottom w:val="0"/>
                      <w:divBdr>
                        <w:top w:val="none" w:sz="0" w:space="0" w:color="auto"/>
                        <w:left w:val="none" w:sz="0" w:space="0" w:color="auto"/>
                        <w:bottom w:val="none" w:sz="0" w:space="0" w:color="auto"/>
                        <w:right w:val="none" w:sz="0" w:space="0" w:color="auto"/>
                      </w:divBdr>
                      <w:divsChild>
                        <w:div w:id="9536">
                          <w:marLeft w:val="0"/>
                          <w:marRight w:val="0"/>
                          <w:marTop w:val="0"/>
                          <w:marBottom w:val="0"/>
                          <w:divBdr>
                            <w:top w:val="none" w:sz="0" w:space="0" w:color="auto"/>
                            <w:left w:val="none" w:sz="0" w:space="0" w:color="auto"/>
                            <w:bottom w:val="none" w:sz="0" w:space="0" w:color="auto"/>
                            <w:right w:val="none" w:sz="0" w:space="0" w:color="auto"/>
                          </w:divBdr>
                        </w:div>
                      </w:divsChild>
                    </w:div>
                    <w:div w:id="1576892931">
                      <w:marLeft w:val="0"/>
                      <w:marRight w:val="0"/>
                      <w:marTop w:val="0"/>
                      <w:marBottom w:val="0"/>
                      <w:divBdr>
                        <w:top w:val="none" w:sz="0" w:space="0" w:color="auto"/>
                        <w:left w:val="none" w:sz="0" w:space="0" w:color="auto"/>
                        <w:bottom w:val="none" w:sz="0" w:space="0" w:color="auto"/>
                        <w:right w:val="none" w:sz="0" w:space="0" w:color="auto"/>
                      </w:divBdr>
                      <w:divsChild>
                        <w:div w:id="159685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79442">
                  <w:marLeft w:val="0"/>
                  <w:marRight w:val="0"/>
                  <w:marTop w:val="0"/>
                  <w:marBottom w:val="0"/>
                  <w:divBdr>
                    <w:top w:val="none" w:sz="0" w:space="0" w:color="auto"/>
                    <w:left w:val="none" w:sz="0" w:space="0" w:color="auto"/>
                    <w:bottom w:val="none" w:sz="0" w:space="0" w:color="auto"/>
                    <w:right w:val="none" w:sz="0" w:space="0" w:color="auto"/>
                  </w:divBdr>
                  <w:divsChild>
                    <w:div w:id="329330605">
                      <w:marLeft w:val="0"/>
                      <w:marRight w:val="0"/>
                      <w:marTop w:val="0"/>
                      <w:marBottom w:val="0"/>
                      <w:divBdr>
                        <w:top w:val="none" w:sz="0" w:space="0" w:color="auto"/>
                        <w:left w:val="none" w:sz="0" w:space="0" w:color="auto"/>
                        <w:bottom w:val="none" w:sz="0" w:space="0" w:color="auto"/>
                        <w:right w:val="none" w:sz="0" w:space="0" w:color="auto"/>
                      </w:divBdr>
                    </w:div>
                    <w:div w:id="1774284709">
                      <w:marLeft w:val="0"/>
                      <w:marRight w:val="0"/>
                      <w:marTop w:val="0"/>
                      <w:marBottom w:val="0"/>
                      <w:divBdr>
                        <w:top w:val="none" w:sz="0" w:space="0" w:color="auto"/>
                        <w:left w:val="none" w:sz="0" w:space="0" w:color="auto"/>
                        <w:bottom w:val="none" w:sz="0" w:space="0" w:color="auto"/>
                        <w:right w:val="none" w:sz="0" w:space="0" w:color="auto"/>
                      </w:divBdr>
                      <w:divsChild>
                        <w:div w:id="278997588">
                          <w:marLeft w:val="0"/>
                          <w:marRight w:val="0"/>
                          <w:marTop w:val="0"/>
                          <w:marBottom w:val="0"/>
                          <w:divBdr>
                            <w:top w:val="none" w:sz="0" w:space="0" w:color="auto"/>
                            <w:left w:val="none" w:sz="0" w:space="0" w:color="auto"/>
                            <w:bottom w:val="none" w:sz="0" w:space="0" w:color="auto"/>
                            <w:right w:val="none" w:sz="0" w:space="0" w:color="auto"/>
                          </w:divBdr>
                        </w:div>
                      </w:divsChild>
                    </w:div>
                    <w:div w:id="239410568">
                      <w:marLeft w:val="0"/>
                      <w:marRight w:val="0"/>
                      <w:marTop w:val="0"/>
                      <w:marBottom w:val="0"/>
                      <w:divBdr>
                        <w:top w:val="none" w:sz="0" w:space="0" w:color="auto"/>
                        <w:left w:val="none" w:sz="0" w:space="0" w:color="auto"/>
                        <w:bottom w:val="none" w:sz="0" w:space="0" w:color="auto"/>
                        <w:right w:val="none" w:sz="0" w:space="0" w:color="auto"/>
                      </w:divBdr>
                      <w:divsChild>
                        <w:div w:id="607932872">
                          <w:marLeft w:val="0"/>
                          <w:marRight w:val="0"/>
                          <w:marTop w:val="0"/>
                          <w:marBottom w:val="0"/>
                          <w:divBdr>
                            <w:top w:val="none" w:sz="0" w:space="0" w:color="auto"/>
                            <w:left w:val="none" w:sz="0" w:space="0" w:color="auto"/>
                            <w:bottom w:val="none" w:sz="0" w:space="0" w:color="auto"/>
                            <w:right w:val="none" w:sz="0" w:space="0" w:color="auto"/>
                          </w:divBdr>
                        </w:div>
                        <w:div w:id="1319578820">
                          <w:marLeft w:val="0"/>
                          <w:marRight w:val="0"/>
                          <w:marTop w:val="0"/>
                          <w:marBottom w:val="0"/>
                          <w:divBdr>
                            <w:top w:val="none" w:sz="0" w:space="0" w:color="auto"/>
                            <w:left w:val="none" w:sz="0" w:space="0" w:color="auto"/>
                            <w:bottom w:val="none" w:sz="0" w:space="0" w:color="auto"/>
                            <w:right w:val="none" w:sz="0" w:space="0" w:color="auto"/>
                          </w:divBdr>
                          <w:divsChild>
                            <w:div w:id="1610427420">
                              <w:marLeft w:val="0"/>
                              <w:marRight w:val="0"/>
                              <w:marTop w:val="0"/>
                              <w:marBottom w:val="0"/>
                              <w:divBdr>
                                <w:top w:val="none" w:sz="0" w:space="0" w:color="auto"/>
                                <w:left w:val="none" w:sz="0" w:space="0" w:color="auto"/>
                                <w:bottom w:val="none" w:sz="0" w:space="0" w:color="auto"/>
                                <w:right w:val="none" w:sz="0" w:space="0" w:color="auto"/>
                              </w:divBdr>
                              <w:divsChild>
                                <w:div w:id="19879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191404">
                          <w:marLeft w:val="0"/>
                          <w:marRight w:val="0"/>
                          <w:marTop w:val="0"/>
                          <w:marBottom w:val="0"/>
                          <w:divBdr>
                            <w:top w:val="none" w:sz="0" w:space="0" w:color="auto"/>
                            <w:left w:val="none" w:sz="0" w:space="0" w:color="auto"/>
                            <w:bottom w:val="none" w:sz="0" w:space="0" w:color="auto"/>
                            <w:right w:val="none" w:sz="0" w:space="0" w:color="auto"/>
                          </w:divBdr>
                          <w:divsChild>
                            <w:div w:id="1748187756">
                              <w:marLeft w:val="0"/>
                              <w:marRight w:val="0"/>
                              <w:marTop w:val="0"/>
                              <w:marBottom w:val="0"/>
                              <w:divBdr>
                                <w:top w:val="none" w:sz="0" w:space="0" w:color="auto"/>
                                <w:left w:val="none" w:sz="0" w:space="0" w:color="auto"/>
                                <w:bottom w:val="none" w:sz="0" w:space="0" w:color="auto"/>
                                <w:right w:val="none" w:sz="0" w:space="0" w:color="auto"/>
                              </w:divBdr>
                              <w:divsChild>
                                <w:div w:id="172182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863697">
                      <w:marLeft w:val="0"/>
                      <w:marRight w:val="0"/>
                      <w:marTop w:val="0"/>
                      <w:marBottom w:val="0"/>
                      <w:divBdr>
                        <w:top w:val="none" w:sz="0" w:space="0" w:color="auto"/>
                        <w:left w:val="none" w:sz="0" w:space="0" w:color="auto"/>
                        <w:bottom w:val="none" w:sz="0" w:space="0" w:color="auto"/>
                        <w:right w:val="none" w:sz="0" w:space="0" w:color="auto"/>
                      </w:divBdr>
                      <w:divsChild>
                        <w:div w:id="210155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36726">
                  <w:marLeft w:val="0"/>
                  <w:marRight w:val="0"/>
                  <w:marTop w:val="0"/>
                  <w:marBottom w:val="0"/>
                  <w:divBdr>
                    <w:top w:val="none" w:sz="0" w:space="0" w:color="auto"/>
                    <w:left w:val="none" w:sz="0" w:space="0" w:color="auto"/>
                    <w:bottom w:val="none" w:sz="0" w:space="0" w:color="auto"/>
                    <w:right w:val="none" w:sz="0" w:space="0" w:color="auto"/>
                  </w:divBdr>
                  <w:divsChild>
                    <w:div w:id="40906586">
                      <w:marLeft w:val="0"/>
                      <w:marRight w:val="0"/>
                      <w:marTop w:val="0"/>
                      <w:marBottom w:val="0"/>
                      <w:divBdr>
                        <w:top w:val="none" w:sz="0" w:space="0" w:color="auto"/>
                        <w:left w:val="none" w:sz="0" w:space="0" w:color="auto"/>
                        <w:bottom w:val="none" w:sz="0" w:space="0" w:color="auto"/>
                        <w:right w:val="none" w:sz="0" w:space="0" w:color="auto"/>
                      </w:divBdr>
                    </w:div>
                    <w:div w:id="175191934">
                      <w:marLeft w:val="0"/>
                      <w:marRight w:val="0"/>
                      <w:marTop w:val="0"/>
                      <w:marBottom w:val="0"/>
                      <w:divBdr>
                        <w:top w:val="none" w:sz="0" w:space="0" w:color="auto"/>
                        <w:left w:val="none" w:sz="0" w:space="0" w:color="auto"/>
                        <w:bottom w:val="none" w:sz="0" w:space="0" w:color="auto"/>
                        <w:right w:val="none" w:sz="0" w:space="0" w:color="auto"/>
                      </w:divBdr>
                      <w:divsChild>
                        <w:div w:id="430516624">
                          <w:marLeft w:val="0"/>
                          <w:marRight w:val="0"/>
                          <w:marTop w:val="0"/>
                          <w:marBottom w:val="0"/>
                          <w:divBdr>
                            <w:top w:val="none" w:sz="0" w:space="0" w:color="auto"/>
                            <w:left w:val="none" w:sz="0" w:space="0" w:color="auto"/>
                            <w:bottom w:val="none" w:sz="0" w:space="0" w:color="auto"/>
                            <w:right w:val="none" w:sz="0" w:space="0" w:color="auto"/>
                          </w:divBdr>
                        </w:div>
                      </w:divsChild>
                    </w:div>
                    <w:div w:id="230580531">
                      <w:marLeft w:val="0"/>
                      <w:marRight w:val="0"/>
                      <w:marTop w:val="0"/>
                      <w:marBottom w:val="0"/>
                      <w:divBdr>
                        <w:top w:val="none" w:sz="0" w:space="0" w:color="auto"/>
                        <w:left w:val="none" w:sz="0" w:space="0" w:color="auto"/>
                        <w:bottom w:val="none" w:sz="0" w:space="0" w:color="auto"/>
                        <w:right w:val="none" w:sz="0" w:space="0" w:color="auto"/>
                      </w:divBdr>
                      <w:divsChild>
                        <w:div w:id="2595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218491">
              <w:marLeft w:val="0"/>
              <w:marRight w:val="0"/>
              <w:marTop w:val="0"/>
              <w:marBottom w:val="0"/>
              <w:divBdr>
                <w:top w:val="none" w:sz="0" w:space="0" w:color="auto"/>
                <w:left w:val="none" w:sz="0" w:space="0" w:color="auto"/>
                <w:bottom w:val="none" w:sz="0" w:space="0" w:color="auto"/>
                <w:right w:val="none" w:sz="0" w:space="0" w:color="auto"/>
              </w:divBdr>
              <w:divsChild>
                <w:div w:id="1111317604">
                  <w:marLeft w:val="0"/>
                  <w:marRight w:val="0"/>
                  <w:marTop w:val="0"/>
                  <w:marBottom w:val="0"/>
                  <w:divBdr>
                    <w:top w:val="none" w:sz="0" w:space="0" w:color="auto"/>
                    <w:left w:val="none" w:sz="0" w:space="0" w:color="auto"/>
                    <w:bottom w:val="none" w:sz="0" w:space="0" w:color="auto"/>
                    <w:right w:val="none" w:sz="0" w:space="0" w:color="auto"/>
                  </w:divBdr>
                </w:div>
                <w:div w:id="1165130819">
                  <w:marLeft w:val="0"/>
                  <w:marRight w:val="0"/>
                  <w:marTop w:val="0"/>
                  <w:marBottom w:val="0"/>
                  <w:divBdr>
                    <w:top w:val="none" w:sz="0" w:space="0" w:color="auto"/>
                    <w:left w:val="none" w:sz="0" w:space="0" w:color="auto"/>
                    <w:bottom w:val="none" w:sz="0" w:space="0" w:color="auto"/>
                    <w:right w:val="none" w:sz="0" w:space="0" w:color="auto"/>
                  </w:divBdr>
                  <w:divsChild>
                    <w:div w:id="24447629">
                      <w:marLeft w:val="0"/>
                      <w:marRight w:val="0"/>
                      <w:marTop w:val="0"/>
                      <w:marBottom w:val="0"/>
                      <w:divBdr>
                        <w:top w:val="none" w:sz="0" w:space="0" w:color="auto"/>
                        <w:left w:val="none" w:sz="0" w:space="0" w:color="auto"/>
                        <w:bottom w:val="none" w:sz="0" w:space="0" w:color="auto"/>
                        <w:right w:val="none" w:sz="0" w:space="0" w:color="auto"/>
                      </w:divBdr>
                    </w:div>
                  </w:divsChild>
                </w:div>
                <w:div w:id="2018264847">
                  <w:marLeft w:val="0"/>
                  <w:marRight w:val="0"/>
                  <w:marTop w:val="0"/>
                  <w:marBottom w:val="0"/>
                  <w:divBdr>
                    <w:top w:val="none" w:sz="0" w:space="0" w:color="auto"/>
                    <w:left w:val="none" w:sz="0" w:space="0" w:color="auto"/>
                    <w:bottom w:val="none" w:sz="0" w:space="0" w:color="auto"/>
                    <w:right w:val="none" w:sz="0" w:space="0" w:color="auto"/>
                  </w:divBdr>
                  <w:divsChild>
                    <w:div w:id="95001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88465">
          <w:marLeft w:val="0"/>
          <w:marRight w:val="0"/>
          <w:marTop w:val="0"/>
          <w:marBottom w:val="0"/>
          <w:divBdr>
            <w:top w:val="none" w:sz="0" w:space="0" w:color="auto"/>
            <w:left w:val="none" w:sz="0" w:space="0" w:color="auto"/>
            <w:bottom w:val="none" w:sz="0" w:space="0" w:color="auto"/>
            <w:right w:val="none" w:sz="0" w:space="0" w:color="auto"/>
          </w:divBdr>
          <w:divsChild>
            <w:div w:id="391081085">
              <w:marLeft w:val="0"/>
              <w:marRight w:val="0"/>
              <w:marTop w:val="0"/>
              <w:marBottom w:val="0"/>
              <w:divBdr>
                <w:top w:val="none" w:sz="0" w:space="0" w:color="auto"/>
                <w:left w:val="none" w:sz="0" w:space="0" w:color="auto"/>
                <w:bottom w:val="none" w:sz="0" w:space="0" w:color="auto"/>
                <w:right w:val="none" w:sz="0" w:space="0" w:color="auto"/>
              </w:divBdr>
            </w:div>
            <w:div w:id="672489969">
              <w:marLeft w:val="0"/>
              <w:marRight w:val="0"/>
              <w:marTop w:val="0"/>
              <w:marBottom w:val="0"/>
              <w:divBdr>
                <w:top w:val="none" w:sz="0" w:space="0" w:color="auto"/>
                <w:left w:val="none" w:sz="0" w:space="0" w:color="auto"/>
                <w:bottom w:val="none" w:sz="0" w:space="0" w:color="auto"/>
                <w:right w:val="none" w:sz="0" w:space="0" w:color="auto"/>
              </w:divBdr>
              <w:divsChild>
                <w:div w:id="370308685">
                  <w:marLeft w:val="0"/>
                  <w:marRight w:val="0"/>
                  <w:marTop w:val="0"/>
                  <w:marBottom w:val="0"/>
                  <w:divBdr>
                    <w:top w:val="none" w:sz="0" w:space="0" w:color="auto"/>
                    <w:left w:val="none" w:sz="0" w:space="0" w:color="auto"/>
                    <w:bottom w:val="none" w:sz="0" w:space="0" w:color="auto"/>
                    <w:right w:val="none" w:sz="0" w:space="0" w:color="auto"/>
                  </w:divBdr>
                </w:div>
                <w:div w:id="51194172">
                  <w:marLeft w:val="0"/>
                  <w:marRight w:val="0"/>
                  <w:marTop w:val="0"/>
                  <w:marBottom w:val="0"/>
                  <w:divBdr>
                    <w:top w:val="none" w:sz="0" w:space="0" w:color="auto"/>
                    <w:left w:val="none" w:sz="0" w:space="0" w:color="auto"/>
                    <w:bottom w:val="none" w:sz="0" w:space="0" w:color="auto"/>
                    <w:right w:val="none" w:sz="0" w:space="0" w:color="auto"/>
                  </w:divBdr>
                  <w:divsChild>
                    <w:div w:id="290020497">
                      <w:marLeft w:val="0"/>
                      <w:marRight w:val="0"/>
                      <w:marTop w:val="0"/>
                      <w:marBottom w:val="0"/>
                      <w:divBdr>
                        <w:top w:val="none" w:sz="0" w:space="0" w:color="auto"/>
                        <w:left w:val="none" w:sz="0" w:space="0" w:color="auto"/>
                        <w:bottom w:val="none" w:sz="0" w:space="0" w:color="auto"/>
                        <w:right w:val="none" w:sz="0" w:space="0" w:color="auto"/>
                      </w:divBdr>
                    </w:div>
                    <w:div w:id="1203981708">
                      <w:marLeft w:val="0"/>
                      <w:marRight w:val="0"/>
                      <w:marTop w:val="0"/>
                      <w:marBottom w:val="0"/>
                      <w:divBdr>
                        <w:top w:val="none" w:sz="0" w:space="0" w:color="auto"/>
                        <w:left w:val="none" w:sz="0" w:space="0" w:color="auto"/>
                        <w:bottom w:val="none" w:sz="0" w:space="0" w:color="auto"/>
                        <w:right w:val="none" w:sz="0" w:space="0" w:color="auto"/>
                      </w:divBdr>
                      <w:divsChild>
                        <w:div w:id="1109159795">
                          <w:marLeft w:val="0"/>
                          <w:marRight w:val="0"/>
                          <w:marTop w:val="0"/>
                          <w:marBottom w:val="0"/>
                          <w:divBdr>
                            <w:top w:val="none" w:sz="0" w:space="0" w:color="auto"/>
                            <w:left w:val="none" w:sz="0" w:space="0" w:color="auto"/>
                            <w:bottom w:val="none" w:sz="0" w:space="0" w:color="auto"/>
                            <w:right w:val="none" w:sz="0" w:space="0" w:color="auto"/>
                          </w:divBdr>
                        </w:div>
                      </w:divsChild>
                    </w:div>
                    <w:div w:id="1133869837">
                      <w:marLeft w:val="0"/>
                      <w:marRight w:val="0"/>
                      <w:marTop w:val="0"/>
                      <w:marBottom w:val="0"/>
                      <w:divBdr>
                        <w:top w:val="none" w:sz="0" w:space="0" w:color="auto"/>
                        <w:left w:val="none" w:sz="0" w:space="0" w:color="auto"/>
                        <w:bottom w:val="none" w:sz="0" w:space="0" w:color="auto"/>
                        <w:right w:val="none" w:sz="0" w:space="0" w:color="auto"/>
                      </w:divBdr>
                      <w:divsChild>
                        <w:div w:id="305932690">
                          <w:marLeft w:val="0"/>
                          <w:marRight w:val="0"/>
                          <w:marTop w:val="0"/>
                          <w:marBottom w:val="0"/>
                          <w:divBdr>
                            <w:top w:val="none" w:sz="0" w:space="0" w:color="auto"/>
                            <w:left w:val="none" w:sz="0" w:space="0" w:color="auto"/>
                            <w:bottom w:val="none" w:sz="0" w:space="0" w:color="auto"/>
                            <w:right w:val="none" w:sz="0" w:space="0" w:color="auto"/>
                          </w:divBdr>
                        </w:div>
                        <w:div w:id="10299475">
                          <w:marLeft w:val="0"/>
                          <w:marRight w:val="0"/>
                          <w:marTop w:val="0"/>
                          <w:marBottom w:val="0"/>
                          <w:divBdr>
                            <w:top w:val="none" w:sz="0" w:space="0" w:color="auto"/>
                            <w:left w:val="none" w:sz="0" w:space="0" w:color="auto"/>
                            <w:bottom w:val="none" w:sz="0" w:space="0" w:color="auto"/>
                            <w:right w:val="none" w:sz="0" w:space="0" w:color="auto"/>
                          </w:divBdr>
                          <w:divsChild>
                            <w:div w:id="1809973441">
                              <w:marLeft w:val="0"/>
                              <w:marRight w:val="0"/>
                              <w:marTop w:val="0"/>
                              <w:marBottom w:val="0"/>
                              <w:divBdr>
                                <w:top w:val="none" w:sz="0" w:space="0" w:color="auto"/>
                                <w:left w:val="none" w:sz="0" w:space="0" w:color="auto"/>
                                <w:bottom w:val="none" w:sz="0" w:space="0" w:color="auto"/>
                                <w:right w:val="none" w:sz="0" w:space="0" w:color="auto"/>
                              </w:divBdr>
                              <w:divsChild>
                                <w:div w:id="170178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741981">
                          <w:marLeft w:val="0"/>
                          <w:marRight w:val="0"/>
                          <w:marTop w:val="0"/>
                          <w:marBottom w:val="0"/>
                          <w:divBdr>
                            <w:top w:val="none" w:sz="0" w:space="0" w:color="auto"/>
                            <w:left w:val="none" w:sz="0" w:space="0" w:color="auto"/>
                            <w:bottom w:val="none" w:sz="0" w:space="0" w:color="auto"/>
                            <w:right w:val="none" w:sz="0" w:space="0" w:color="auto"/>
                          </w:divBdr>
                          <w:divsChild>
                            <w:div w:id="1977951990">
                              <w:marLeft w:val="0"/>
                              <w:marRight w:val="0"/>
                              <w:marTop w:val="0"/>
                              <w:marBottom w:val="0"/>
                              <w:divBdr>
                                <w:top w:val="none" w:sz="0" w:space="0" w:color="auto"/>
                                <w:left w:val="none" w:sz="0" w:space="0" w:color="auto"/>
                                <w:bottom w:val="none" w:sz="0" w:space="0" w:color="auto"/>
                                <w:right w:val="none" w:sz="0" w:space="0" w:color="auto"/>
                              </w:divBdr>
                              <w:divsChild>
                                <w:div w:id="4957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19381">
                          <w:marLeft w:val="0"/>
                          <w:marRight w:val="0"/>
                          <w:marTop w:val="0"/>
                          <w:marBottom w:val="0"/>
                          <w:divBdr>
                            <w:top w:val="none" w:sz="0" w:space="0" w:color="auto"/>
                            <w:left w:val="none" w:sz="0" w:space="0" w:color="auto"/>
                            <w:bottom w:val="none" w:sz="0" w:space="0" w:color="auto"/>
                            <w:right w:val="none" w:sz="0" w:space="0" w:color="auto"/>
                          </w:divBdr>
                          <w:divsChild>
                            <w:div w:id="528878209">
                              <w:marLeft w:val="0"/>
                              <w:marRight w:val="0"/>
                              <w:marTop w:val="0"/>
                              <w:marBottom w:val="0"/>
                              <w:divBdr>
                                <w:top w:val="none" w:sz="0" w:space="0" w:color="auto"/>
                                <w:left w:val="none" w:sz="0" w:space="0" w:color="auto"/>
                                <w:bottom w:val="none" w:sz="0" w:space="0" w:color="auto"/>
                                <w:right w:val="none" w:sz="0" w:space="0" w:color="auto"/>
                              </w:divBdr>
                              <w:divsChild>
                                <w:div w:id="21466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09205">
                          <w:marLeft w:val="0"/>
                          <w:marRight w:val="0"/>
                          <w:marTop w:val="0"/>
                          <w:marBottom w:val="0"/>
                          <w:divBdr>
                            <w:top w:val="none" w:sz="0" w:space="0" w:color="auto"/>
                            <w:left w:val="none" w:sz="0" w:space="0" w:color="auto"/>
                            <w:bottom w:val="none" w:sz="0" w:space="0" w:color="auto"/>
                            <w:right w:val="none" w:sz="0" w:space="0" w:color="auto"/>
                          </w:divBdr>
                          <w:divsChild>
                            <w:div w:id="1250507774">
                              <w:marLeft w:val="0"/>
                              <w:marRight w:val="0"/>
                              <w:marTop w:val="0"/>
                              <w:marBottom w:val="0"/>
                              <w:divBdr>
                                <w:top w:val="none" w:sz="0" w:space="0" w:color="auto"/>
                                <w:left w:val="none" w:sz="0" w:space="0" w:color="auto"/>
                                <w:bottom w:val="none" w:sz="0" w:space="0" w:color="auto"/>
                                <w:right w:val="none" w:sz="0" w:space="0" w:color="auto"/>
                              </w:divBdr>
                              <w:divsChild>
                                <w:div w:id="158298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787350">
                      <w:marLeft w:val="0"/>
                      <w:marRight w:val="0"/>
                      <w:marTop w:val="0"/>
                      <w:marBottom w:val="0"/>
                      <w:divBdr>
                        <w:top w:val="none" w:sz="0" w:space="0" w:color="auto"/>
                        <w:left w:val="none" w:sz="0" w:space="0" w:color="auto"/>
                        <w:bottom w:val="none" w:sz="0" w:space="0" w:color="auto"/>
                        <w:right w:val="none" w:sz="0" w:space="0" w:color="auto"/>
                      </w:divBdr>
                      <w:divsChild>
                        <w:div w:id="137711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531402">
                  <w:marLeft w:val="0"/>
                  <w:marRight w:val="0"/>
                  <w:marTop w:val="0"/>
                  <w:marBottom w:val="0"/>
                  <w:divBdr>
                    <w:top w:val="none" w:sz="0" w:space="0" w:color="auto"/>
                    <w:left w:val="none" w:sz="0" w:space="0" w:color="auto"/>
                    <w:bottom w:val="none" w:sz="0" w:space="0" w:color="auto"/>
                    <w:right w:val="none" w:sz="0" w:space="0" w:color="auto"/>
                  </w:divBdr>
                  <w:divsChild>
                    <w:div w:id="10768684">
                      <w:marLeft w:val="0"/>
                      <w:marRight w:val="0"/>
                      <w:marTop w:val="0"/>
                      <w:marBottom w:val="0"/>
                      <w:divBdr>
                        <w:top w:val="none" w:sz="0" w:space="0" w:color="auto"/>
                        <w:left w:val="none" w:sz="0" w:space="0" w:color="auto"/>
                        <w:bottom w:val="none" w:sz="0" w:space="0" w:color="auto"/>
                        <w:right w:val="none" w:sz="0" w:space="0" w:color="auto"/>
                      </w:divBdr>
                    </w:div>
                    <w:div w:id="1588920889">
                      <w:marLeft w:val="0"/>
                      <w:marRight w:val="0"/>
                      <w:marTop w:val="0"/>
                      <w:marBottom w:val="0"/>
                      <w:divBdr>
                        <w:top w:val="none" w:sz="0" w:space="0" w:color="auto"/>
                        <w:left w:val="none" w:sz="0" w:space="0" w:color="auto"/>
                        <w:bottom w:val="none" w:sz="0" w:space="0" w:color="auto"/>
                        <w:right w:val="none" w:sz="0" w:space="0" w:color="auto"/>
                      </w:divBdr>
                      <w:divsChild>
                        <w:div w:id="657735306">
                          <w:marLeft w:val="0"/>
                          <w:marRight w:val="0"/>
                          <w:marTop w:val="0"/>
                          <w:marBottom w:val="0"/>
                          <w:divBdr>
                            <w:top w:val="none" w:sz="0" w:space="0" w:color="auto"/>
                            <w:left w:val="none" w:sz="0" w:space="0" w:color="auto"/>
                            <w:bottom w:val="none" w:sz="0" w:space="0" w:color="auto"/>
                            <w:right w:val="none" w:sz="0" w:space="0" w:color="auto"/>
                          </w:divBdr>
                        </w:div>
                      </w:divsChild>
                    </w:div>
                    <w:div w:id="503128306">
                      <w:marLeft w:val="0"/>
                      <w:marRight w:val="0"/>
                      <w:marTop w:val="0"/>
                      <w:marBottom w:val="0"/>
                      <w:divBdr>
                        <w:top w:val="none" w:sz="0" w:space="0" w:color="auto"/>
                        <w:left w:val="none" w:sz="0" w:space="0" w:color="auto"/>
                        <w:bottom w:val="none" w:sz="0" w:space="0" w:color="auto"/>
                        <w:right w:val="none" w:sz="0" w:space="0" w:color="auto"/>
                      </w:divBdr>
                      <w:divsChild>
                        <w:div w:id="1045957030">
                          <w:marLeft w:val="0"/>
                          <w:marRight w:val="0"/>
                          <w:marTop w:val="0"/>
                          <w:marBottom w:val="0"/>
                          <w:divBdr>
                            <w:top w:val="none" w:sz="0" w:space="0" w:color="auto"/>
                            <w:left w:val="none" w:sz="0" w:space="0" w:color="auto"/>
                            <w:bottom w:val="none" w:sz="0" w:space="0" w:color="auto"/>
                            <w:right w:val="none" w:sz="0" w:space="0" w:color="auto"/>
                          </w:divBdr>
                        </w:div>
                      </w:divsChild>
                    </w:div>
                    <w:div w:id="447705890">
                      <w:marLeft w:val="0"/>
                      <w:marRight w:val="0"/>
                      <w:marTop w:val="0"/>
                      <w:marBottom w:val="0"/>
                      <w:divBdr>
                        <w:top w:val="none" w:sz="0" w:space="0" w:color="auto"/>
                        <w:left w:val="none" w:sz="0" w:space="0" w:color="auto"/>
                        <w:bottom w:val="none" w:sz="0" w:space="0" w:color="auto"/>
                        <w:right w:val="none" w:sz="0" w:space="0" w:color="auto"/>
                      </w:divBdr>
                      <w:divsChild>
                        <w:div w:id="1689600485">
                          <w:marLeft w:val="0"/>
                          <w:marRight w:val="0"/>
                          <w:marTop w:val="0"/>
                          <w:marBottom w:val="0"/>
                          <w:divBdr>
                            <w:top w:val="none" w:sz="0" w:space="0" w:color="auto"/>
                            <w:left w:val="none" w:sz="0" w:space="0" w:color="auto"/>
                            <w:bottom w:val="none" w:sz="0" w:space="0" w:color="auto"/>
                            <w:right w:val="none" w:sz="0" w:space="0" w:color="auto"/>
                          </w:divBdr>
                        </w:div>
                      </w:divsChild>
                    </w:div>
                    <w:div w:id="1514148398">
                      <w:marLeft w:val="0"/>
                      <w:marRight w:val="0"/>
                      <w:marTop w:val="0"/>
                      <w:marBottom w:val="0"/>
                      <w:divBdr>
                        <w:top w:val="none" w:sz="0" w:space="0" w:color="auto"/>
                        <w:left w:val="none" w:sz="0" w:space="0" w:color="auto"/>
                        <w:bottom w:val="none" w:sz="0" w:space="0" w:color="auto"/>
                        <w:right w:val="none" w:sz="0" w:space="0" w:color="auto"/>
                      </w:divBdr>
                      <w:divsChild>
                        <w:div w:id="415324005">
                          <w:marLeft w:val="0"/>
                          <w:marRight w:val="0"/>
                          <w:marTop w:val="0"/>
                          <w:marBottom w:val="0"/>
                          <w:divBdr>
                            <w:top w:val="none" w:sz="0" w:space="0" w:color="auto"/>
                            <w:left w:val="none" w:sz="0" w:space="0" w:color="auto"/>
                            <w:bottom w:val="none" w:sz="0" w:space="0" w:color="auto"/>
                            <w:right w:val="none" w:sz="0" w:space="0" w:color="auto"/>
                          </w:divBdr>
                        </w:div>
                      </w:divsChild>
                    </w:div>
                    <w:div w:id="2051421360">
                      <w:marLeft w:val="0"/>
                      <w:marRight w:val="0"/>
                      <w:marTop w:val="0"/>
                      <w:marBottom w:val="0"/>
                      <w:divBdr>
                        <w:top w:val="none" w:sz="0" w:space="0" w:color="auto"/>
                        <w:left w:val="none" w:sz="0" w:space="0" w:color="auto"/>
                        <w:bottom w:val="none" w:sz="0" w:space="0" w:color="auto"/>
                        <w:right w:val="none" w:sz="0" w:space="0" w:color="auto"/>
                      </w:divBdr>
                      <w:divsChild>
                        <w:div w:id="124857887">
                          <w:marLeft w:val="0"/>
                          <w:marRight w:val="0"/>
                          <w:marTop w:val="0"/>
                          <w:marBottom w:val="0"/>
                          <w:divBdr>
                            <w:top w:val="none" w:sz="0" w:space="0" w:color="auto"/>
                            <w:left w:val="none" w:sz="0" w:space="0" w:color="auto"/>
                            <w:bottom w:val="none" w:sz="0" w:space="0" w:color="auto"/>
                            <w:right w:val="none" w:sz="0" w:space="0" w:color="auto"/>
                          </w:divBdr>
                        </w:div>
                      </w:divsChild>
                    </w:div>
                    <w:div w:id="379936752">
                      <w:marLeft w:val="0"/>
                      <w:marRight w:val="0"/>
                      <w:marTop w:val="0"/>
                      <w:marBottom w:val="0"/>
                      <w:divBdr>
                        <w:top w:val="none" w:sz="0" w:space="0" w:color="auto"/>
                        <w:left w:val="none" w:sz="0" w:space="0" w:color="auto"/>
                        <w:bottom w:val="none" w:sz="0" w:space="0" w:color="auto"/>
                        <w:right w:val="none" w:sz="0" w:space="0" w:color="auto"/>
                      </w:divBdr>
                      <w:divsChild>
                        <w:div w:id="1747998290">
                          <w:marLeft w:val="0"/>
                          <w:marRight w:val="0"/>
                          <w:marTop w:val="0"/>
                          <w:marBottom w:val="0"/>
                          <w:divBdr>
                            <w:top w:val="none" w:sz="0" w:space="0" w:color="auto"/>
                            <w:left w:val="none" w:sz="0" w:space="0" w:color="auto"/>
                            <w:bottom w:val="none" w:sz="0" w:space="0" w:color="auto"/>
                            <w:right w:val="none" w:sz="0" w:space="0" w:color="auto"/>
                          </w:divBdr>
                        </w:div>
                      </w:divsChild>
                    </w:div>
                    <w:div w:id="1330478028">
                      <w:marLeft w:val="0"/>
                      <w:marRight w:val="0"/>
                      <w:marTop w:val="0"/>
                      <w:marBottom w:val="0"/>
                      <w:divBdr>
                        <w:top w:val="none" w:sz="0" w:space="0" w:color="auto"/>
                        <w:left w:val="none" w:sz="0" w:space="0" w:color="auto"/>
                        <w:bottom w:val="none" w:sz="0" w:space="0" w:color="auto"/>
                        <w:right w:val="none" w:sz="0" w:space="0" w:color="auto"/>
                      </w:divBdr>
                      <w:divsChild>
                        <w:div w:id="412820948">
                          <w:marLeft w:val="0"/>
                          <w:marRight w:val="0"/>
                          <w:marTop w:val="0"/>
                          <w:marBottom w:val="0"/>
                          <w:divBdr>
                            <w:top w:val="none" w:sz="0" w:space="0" w:color="auto"/>
                            <w:left w:val="none" w:sz="0" w:space="0" w:color="auto"/>
                            <w:bottom w:val="none" w:sz="0" w:space="0" w:color="auto"/>
                            <w:right w:val="none" w:sz="0" w:space="0" w:color="auto"/>
                          </w:divBdr>
                        </w:div>
                      </w:divsChild>
                    </w:div>
                    <w:div w:id="1581477509">
                      <w:marLeft w:val="0"/>
                      <w:marRight w:val="0"/>
                      <w:marTop w:val="0"/>
                      <w:marBottom w:val="0"/>
                      <w:divBdr>
                        <w:top w:val="none" w:sz="0" w:space="0" w:color="auto"/>
                        <w:left w:val="none" w:sz="0" w:space="0" w:color="auto"/>
                        <w:bottom w:val="none" w:sz="0" w:space="0" w:color="auto"/>
                        <w:right w:val="none" w:sz="0" w:space="0" w:color="auto"/>
                      </w:divBdr>
                      <w:divsChild>
                        <w:div w:id="1644773506">
                          <w:marLeft w:val="0"/>
                          <w:marRight w:val="0"/>
                          <w:marTop w:val="0"/>
                          <w:marBottom w:val="0"/>
                          <w:divBdr>
                            <w:top w:val="none" w:sz="0" w:space="0" w:color="auto"/>
                            <w:left w:val="none" w:sz="0" w:space="0" w:color="auto"/>
                            <w:bottom w:val="none" w:sz="0" w:space="0" w:color="auto"/>
                            <w:right w:val="none" w:sz="0" w:space="0" w:color="auto"/>
                          </w:divBdr>
                        </w:div>
                      </w:divsChild>
                    </w:div>
                    <w:div w:id="1552956429">
                      <w:marLeft w:val="0"/>
                      <w:marRight w:val="0"/>
                      <w:marTop w:val="0"/>
                      <w:marBottom w:val="0"/>
                      <w:divBdr>
                        <w:top w:val="none" w:sz="0" w:space="0" w:color="auto"/>
                        <w:left w:val="none" w:sz="0" w:space="0" w:color="auto"/>
                        <w:bottom w:val="none" w:sz="0" w:space="0" w:color="auto"/>
                        <w:right w:val="none" w:sz="0" w:space="0" w:color="auto"/>
                      </w:divBdr>
                      <w:divsChild>
                        <w:div w:id="211937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3636">
                  <w:marLeft w:val="0"/>
                  <w:marRight w:val="0"/>
                  <w:marTop w:val="0"/>
                  <w:marBottom w:val="0"/>
                  <w:divBdr>
                    <w:top w:val="none" w:sz="0" w:space="0" w:color="auto"/>
                    <w:left w:val="none" w:sz="0" w:space="0" w:color="auto"/>
                    <w:bottom w:val="none" w:sz="0" w:space="0" w:color="auto"/>
                    <w:right w:val="none" w:sz="0" w:space="0" w:color="auto"/>
                  </w:divBdr>
                  <w:divsChild>
                    <w:div w:id="1182744354">
                      <w:marLeft w:val="0"/>
                      <w:marRight w:val="0"/>
                      <w:marTop w:val="0"/>
                      <w:marBottom w:val="0"/>
                      <w:divBdr>
                        <w:top w:val="none" w:sz="0" w:space="0" w:color="auto"/>
                        <w:left w:val="none" w:sz="0" w:space="0" w:color="auto"/>
                        <w:bottom w:val="none" w:sz="0" w:space="0" w:color="auto"/>
                        <w:right w:val="none" w:sz="0" w:space="0" w:color="auto"/>
                      </w:divBdr>
                    </w:div>
                    <w:div w:id="1159618443">
                      <w:marLeft w:val="0"/>
                      <w:marRight w:val="0"/>
                      <w:marTop w:val="0"/>
                      <w:marBottom w:val="0"/>
                      <w:divBdr>
                        <w:top w:val="none" w:sz="0" w:space="0" w:color="auto"/>
                        <w:left w:val="none" w:sz="0" w:space="0" w:color="auto"/>
                        <w:bottom w:val="none" w:sz="0" w:space="0" w:color="auto"/>
                        <w:right w:val="none" w:sz="0" w:space="0" w:color="auto"/>
                      </w:divBdr>
                      <w:divsChild>
                        <w:div w:id="433938086">
                          <w:marLeft w:val="0"/>
                          <w:marRight w:val="0"/>
                          <w:marTop w:val="0"/>
                          <w:marBottom w:val="0"/>
                          <w:divBdr>
                            <w:top w:val="none" w:sz="0" w:space="0" w:color="auto"/>
                            <w:left w:val="none" w:sz="0" w:space="0" w:color="auto"/>
                            <w:bottom w:val="none" w:sz="0" w:space="0" w:color="auto"/>
                            <w:right w:val="none" w:sz="0" w:space="0" w:color="auto"/>
                          </w:divBdr>
                        </w:div>
                        <w:div w:id="2131044138">
                          <w:marLeft w:val="0"/>
                          <w:marRight w:val="0"/>
                          <w:marTop w:val="0"/>
                          <w:marBottom w:val="0"/>
                          <w:divBdr>
                            <w:top w:val="none" w:sz="0" w:space="0" w:color="auto"/>
                            <w:left w:val="none" w:sz="0" w:space="0" w:color="auto"/>
                            <w:bottom w:val="none" w:sz="0" w:space="0" w:color="auto"/>
                            <w:right w:val="none" w:sz="0" w:space="0" w:color="auto"/>
                          </w:divBdr>
                          <w:divsChild>
                            <w:div w:id="23674157">
                              <w:marLeft w:val="0"/>
                              <w:marRight w:val="0"/>
                              <w:marTop w:val="0"/>
                              <w:marBottom w:val="0"/>
                              <w:divBdr>
                                <w:top w:val="none" w:sz="0" w:space="0" w:color="auto"/>
                                <w:left w:val="none" w:sz="0" w:space="0" w:color="auto"/>
                                <w:bottom w:val="none" w:sz="0" w:space="0" w:color="auto"/>
                                <w:right w:val="none" w:sz="0" w:space="0" w:color="auto"/>
                              </w:divBdr>
                              <w:divsChild>
                                <w:div w:id="49337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16520">
                          <w:marLeft w:val="0"/>
                          <w:marRight w:val="0"/>
                          <w:marTop w:val="0"/>
                          <w:marBottom w:val="0"/>
                          <w:divBdr>
                            <w:top w:val="none" w:sz="0" w:space="0" w:color="auto"/>
                            <w:left w:val="none" w:sz="0" w:space="0" w:color="auto"/>
                            <w:bottom w:val="none" w:sz="0" w:space="0" w:color="auto"/>
                            <w:right w:val="none" w:sz="0" w:space="0" w:color="auto"/>
                          </w:divBdr>
                          <w:divsChild>
                            <w:div w:id="1216965557">
                              <w:marLeft w:val="0"/>
                              <w:marRight w:val="0"/>
                              <w:marTop w:val="0"/>
                              <w:marBottom w:val="0"/>
                              <w:divBdr>
                                <w:top w:val="none" w:sz="0" w:space="0" w:color="auto"/>
                                <w:left w:val="none" w:sz="0" w:space="0" w:color="auto"/>
                                <w:bottom w:val="none" w:sz="0" w:space="0" w:color="auto"/>
                                <w:right w:val="none" w:sz="0" w:space="0" w:color="auto"/>
                              </w:divBdr>
                              <w:divsChild>
                                <w:div w:id="47418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374116">
                          <w:marLeft w:val="0"/>
                          <w:marRight w:val="0"/>
                          <w:marTop w:val="0"/>
                          <w:marBottom w:val="0"/>
                          <w:divBdr>
                            <w:top w:val="none" w:sz="0" w:space="0" w:color="auto"/>
                            <w:left w:val="none" w:sz="0" w:space="0" w:color="auto"/>
                            <w:bottom w:val="none" w:sz="0" w:space="0" w:color="auto"/>
                            <w:right w:val="none" w:sz="0" w:space="0" w:color="auto"/>
                          </w:divBdr>
                          <w:divsChild>
                            <w:div w:id="18631832">
                              <w:marLeft w:val="0"/>
                              <w:marRight w:val="0"/>
                              <w:marTop w:val="0"/>
                              <w:marBottom w:val="0"/>
                              <w:divBdr>
                                <w:top w:val="none" w:sz="0" w:space="0" w:color="auto"/>
                                <w:left w:val="none" w:sz="0" w:space="0" w:color="auto"/>
                                <w:bottom w:val="none" w:sz="0" w:space="0" w:color="auto"/>
                                <w:right w:val="none" w:sz="0" w:space="0" w:color="auto"/>
                              </w:divBdr>
                              <w:divsChild>
                                <w:div w:id="137327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39263">
                          <w:marLeft w:val="0"/>
                          <w:marRight w:val="0"/>
                          <w:marTop w:val="0"/>
                          <w:marBottom w:val="0"/>
                          <w:divBdr>
                            <w:top w:val="none" w:sz="0" w:space="0" w:color="auto"/>
                            <w:left w:val="none" w:sz="0" w:space="0" w:color="auto"/>
                            <w:bottom w:val="none" w:sz="0" w:space="0" w:color="auto"/>
                            <w:right w:val="none" w:sz="0" w:space="0" w:color="auto"/>
                          </w:divBdr>
                          <w:divsChild>
                            <w:div w:id="1776442353">
                              <w:marLeft w:val="0"/>
                              <w:marRight w:val="0"/>
                              <w:marTop w:val="0"/>
                              <w:marBottom w:val="0"/>
                              <w:divBdr>
                                <w:top w:val="none" w:sz="0" w:space="0" w:color="auto"/>
                                <w:left w:val="none" w:sz="0" w:space="0" w:color="auto"/>
                                <w:bottom w:val="none" w:sz="0" w:space="0" w:color="auto"/>
                                <w:right w:val="none" w:sz="0" w:space="0" w:color="auto"/>
                              </w:divBdr>
                              <w:divsChild>
                                <w:div w:id="108514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557760">
                      <w:marLeft w:val="0"/>
                      <w:marRight w:val="0"/>
                      <w:marTop w:val="0"/>
                      <w:marBottom w:val="0"/>
                      <w:divBdr>
                        <w:top w:val="none" w:sz="0" w:space="0" w:color="auto"/>
                        <w:left w:val="none" w:sz="0" w:space="0" w:color="auto"/>
                        <w:bottom w:val="none" w:sz="0" w:space="0" w:color="auto"/>
                        <w:right w:val="none" w:sz="0" w:space="0" w:color="auto"/>
                      </w:divBdr>
                      <w:divsChild>
                        <w:div w:id="22099024">
                          <w:marLeft w:val="0"/>
                          <w:marRight w:val="0"/>
                          <w:marTop w:val="0"/>
                          <w:marBottom w:val="0"/>
                          <w:divBdr>
                            <w:top w:val="none" w:sz="0" w:space="0" w:color="auto"/>
                            <w:left w:val="none" w:sz="0" w:space="0" w:color="auto"/>
                            <w:bottom w:val="none" w:sz="0" w:space="0" w:color="auto"/>
                            <w:right w:val="none" w:sz="0" w:space="0" w:color="auto"/>
                          </w:divBdr>
                        </w:div>
                        <w:div w:id="1790977475">
                          <w:marLeft w:val="0"/>
                          <w:marRight w:val="0"/>
                          <w:marTop w:val="0"/>
                          <w:marBottom w:val="0"/>
                          <w:divBdr>
                            <w:top w:val="none" w:sz="0" w:space="0" w:color="auto"/>
                            <w:left w:val="none" w:sz="0" w:space="0" w:color="auto"/>
                            <w:bottom w:val="none" w:sz="0" w:space="0" w:color="auto"/>
                            <w:right w:val="none" w:sz="0" w:space="0" w:color="auto"/>
                          </w:divBdr>
                          <w:divsChild>
                            <w:div w:id="52848683">
                              <w:marLeft w:val="0"/>
                              <w:marRight w:val="0"/>
                              <w:marTop w:val="0"/>
                              <w:marBottom w:val="0"/>
                              <w:divBdr>
                                <w:top w:val="none" w:sz="0" w:space="0" w:color="auto"/>
                                <w:left w:val="none" w:sz="0" w:space="0" w:color="auto"/>
                                <w:bottom w:val="none" w:sz="0" w:space="0" w:color="auto"/>
                                <w:right w:val="none" w:sz="0" w:space="0" w:color="auto"/>
                              </w:divBdr>
                              <w:divsChild>
                                <w:div w:id="184551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427496">
                          <w:marLeft w:val="0"/>
                          <w:marRight w:val="0"/>
                          <w:marTop w:val="0"/>
                          <w:marBottom w:val="0"/>
                          <w:divBdr>
                            <w:top w:val="none" w:sz="0" w:space="0" w:color="auto"/>
                            <w:left w:val="none" w:sz="0" w:space="0" w:color="auto"/>
                            <w:bottom w:val="none" w:sz="0" w:space="0" w:color="auto"/>
                            <w:right w:val="none" w:sz="0" w:space="0" w:color="auto"/>
                          </w:divBdr>
                          <w:divsChild>
                            <w:div w:id="2141026233">
                              <w:marLeft w:val="0"/>
                              <w:marRight w:val="0"/>
                              <w:marTop w:val="0"/>
                              <w:marBottom w:val="0"/>
                              <w:divBdr>
                                <w:top w:val="none" w:sz="0" w:space="0" w:color="auto"/>
                                <w:left w:val="none" w:sz="0" w:space="0" w:color="auto"/>
                                <w:bottom w:val="none" w:sz="0" w:space="0" w:color="auto"/>
                                <w:right w:val="none" w:sz="0" w:space="0" w:color="auto"/>
                              </w:divBdr>
                              <w:divsChild>
                                <w:div w:id="12294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88250">
                          <w:marLeft w:val="0"/>
                          <w:marRight w:val="0"/>
                          <w:marTop w:val="0"/>
                          <w:marBottom w:val="0"/>
                          <w:divBdr>
                            <w:top w:val="none" w:sz="0" w:space="0" w:color="auto"/>
                            <w:left w:val="none" w:sz="0" w:space="0" w:color="auto"/>
                            <w:bottom w:val="none" w:sz="0" w:space="0" w:color="auto"/>
                            <w:right w:val="none" w:sz="0" w:space="0" w:color="auto"/>
                          </w:divBdr>
                          <w:divsChild>
                            <w:div w:id="1933317262">
                              <w:marLeft w:val="0"/>
                              <w:marRight w:val="0"/>
                              <w:marTop w:val="0"/>
                              <w:marBottom w:val="0"/>
                              <w:divBdr>
                                <w:top w:val="none" w:sz="0" w:space="0" w:color="auto"/>
                                <w:left w:val="none" w:sz="0" w:space="0" w:color="auto"/>
                                <w:bottom w:val="none" w:sz="0" w:space="0" w:color="auto"/>
                                <w:right w:val="none" w:sz="0" w:space="0" w:color="auto"/>
                              </w:divBdr>
                              <w:divsChild>
                                <w:div w:id="182905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2582">
                      <w:marLeft w:val="0"/>
                      <w:marRight w:val="0"/>
                      <w:marTop w:val="0"/>
                      <w:marBottom w:val="0"/>
                      <w:divBdr>
                        <w:top w:val="none" w:sz="0" w:space="0" w:color="auto"/>
                        <w:left w:val="none" w:sz="0" w:space="0" w:color="auto"/>
                        <w:bottom w:val="none" w:sz="0" w:space="0" w:color="auto"/>
                        <w:right w:val="none" w:sz="0" w:space="0" w:color="auto"/>
                      </w:divBdr>
                      <w:divsChild>
                        <w:div w:id="1444685112">
                          <w:marLeft w:val="0"/>
                          <w:marRight w:val="0"/>
                          <w:marTop w:val="0"/>
                          <w:marBottom w:val="0"/>
                          <w:divBdr>
                            <w:top w:val="none" w:sz="0" w:space="0" w:color="auto"/>
                            <w:left w:val="none" w:sz="0" w:space="0" w:color="auto"/>
                            <w:bottom w:val="none" w:sz="0" w:space="0" w:color="auto"/>
                            <w:right w:val="none" w:sz="0" w:space="0" w:color="auto"/>
                          </w:divBdr>
                        </w:div>
                      </w:divsChild>
                    </w:div>
                    <w:div w:id="589774626">
                      <w:marLeft w:val="0"/>
                      <w:marRight w:val="0"/>
                      <w:marTop w:val="0"/>
                      <w:marBottom w:val="0"/>
                      <w:divBdr>
                        <w:top w:val="none" w:sz="0" w:space="0" w:color="auto"/>
                        <w:left w:val="none" w:sz="0" w:space="0" w:color="auto"/>
                        <w:bottom w:val="none" w:sz="0" w:space="0" w:color="auto"/>
                        <w:right w:val="none" w:sz="0" w:space="0" w:color="auto"/>
                      </w:divBdr>
                      <w:divsChild>
                        <w:div w:id="1771195308">
                          <w:marLeft w:val="0"/>
                          <w:marRight w:val="0"/>
                          <w:marTop w:val="0"/>
                          <w:marBottom w:val="0"/>
                          <w:divBdr>
                            <w:top w:val="none" w:sz="0" w:space="0" w:color="auto"/>
                            <w:left w:val="none" w:sz="0" w:space="0" w:color="auto"/>
                            <w:bottom w:val="none" w:sz="0" w:space="0" w:color="auto"/>
                            <w:right w:val="none" w:sz="0" w:space="0" w:color="auto"/>
                          </w:divBdr>
                        </w:div>
                      </w:divsChild>
                    </w:div>
                    <w:div w:id="1414164407">
                      <w:marLeft w:val="0"/>
                      <w:marRight w:val="0"/>
                      <w:marTop w:val="0"/>
                      <w:marBottom w:val="0"/>
                      <w:divBdr>
                        <w:top w:val="none" w:sz="0" w:space="0" w:color="auto"/>
                        <w:left w:val="none" w:sz="0" w:space="0" w:color="auto"/>
                        <w:bottom w:val="none" w:sz="0" w:space="0" w:color="auto"/>
                        <w:right w:val="none" w:sz="0" w:space="0" w:color="auto"/>
                      </w:divBdr>
                      <w:divsChild>
                        <w:div w:id="57362649">
                          <w:marLeft w:val="0"/>
                          <w:marRight w:val="0"/>
                          <w:marTop w:val="0"/>
                          <w:marBottom w:val="0"/>
                          <w:divBdr>
                            <w:top w:val="none" w:sz="0" w:space="0" w:color="auto"/>
                            <w:left w:val="none" w:sz="0" w:space="0" w:color="auto"/>
                            <w:bottom w:val="none" w:sz="0" w:space="0" w:color="auto"/>
                            <w:right w:val="none" w:sz="0" w:space="0" w:color="auto"/>
                          </w:divBdr>
                        </w:div>
                      </w:divsChild>
                    </w:div>
                    <w:div w:id="1699506719">
                      <w:marLeft w:val="0"/>
                      <w:marRight w:val="0"/>
                      <w:marTop w:val="0"/>
                      <w:marBottom w:val="0"/>
                      <w:divBdr>
                        <w:top w:val="none" w:sz="0" w:space="0" w:color="auto"/>
                        <w:left w:val="none" w:sz="0" w:space="0" w:color="auto"/>
                        <w:bottom w:val="none" w:sz="0" w:space="0" w:color="auto"/>
                        <w:right w:val="none" w:sz="0" w:space="0" w:color="auto"/>
                      </w:divBdr>
                      <w:divsChild>
                        <w:div w:id="1520195186">
                          <w:marLeft w:val="0"/>
                          <w:marRight w:val="0"/>
                          <w:marTop w:val="0"/>
                          <w:marBottom w:val="0"/>
                          <w:divBdr>
                            <w:top w:val="none" w:sz="0" w:space="0" w:color="auto"/>
                            <w:left w:val="none" w:sz="0" w:space="0" w:color="auto"/>
                            <w:bottom w:val="none" w:sz="0" w:space="0" w:color="auto"/>
                            <w:right w:val="none" w:sz="0" w:space="0" w:color="auto"/>
                          </w:divBdr>
                        </w:div>
                      </w:divsChild>
                    </w:div>
                    <w:div w:id="993606214">
                      <w:marLeft w:val="0"/>
                      <w:marRight w:val="0"/>
                      <w:marTop w:val="0"/>
                      <w:marBottom w:val="0"/>
                      <w:divBdr>
                        <w:top w:val="none" w:sz="0" w:space="0" w:color="auto"/>
                        <w:left w:val="none" w:sz="0" w:space="0" w:color="auto"/>
                        <w:bottom w:val="none" w:sz="0" w:space="0" w:color="auto"/>
                        <w:right w:val="none" w:sz="0" w:space="0" w:color="auto"/>
                      </w:divBdr>
                      <w:divsChild>
                        <w:div w:id="1446269649">
                          <w:marLeft w:val="0"/>
                          <w:marRight w:val="0"/>
                          <w:marTop w:val="0"/>
                          <w:marBottom w:val="0"/>
                          <w:divBdr>
                            <w:top w:val="none" w:sz="0" w:space="0" w:color="auto"/>
                            <w:left w:val="none" w:sz="0" w:space="0" w:color="auto"/>
                            <w:bottom w:val="none" w:sz="0" w:space="0" w:color="auto"/>
                            <w:right w:val="none" w:sz="0" w:space="0" w:color="auto"/>
                          </w:divBdr>
                        </w:div>
                      </w:divsChild>
                    </w:div>
                    <w:div w:id="585499537">
                      <w:marLeft w:val="0"/>
                      <w:marRight w:val="0"/>
                      <w:marTop w:val="0"/>
                      <w:marBottom w:val="0"/>
                      <w:divBdr>
                        <w:top w:val="none" w:sz="0" w:space="0" w:color="auto"/>
                        <w:left w:val="none" w:sz="0" w:space="0" w:color="auto"/>
                        <w:bottom w:val="none" w:sz="0" w:space="0" w:color="auto"/>
                        <w:right w:val="none" w:sz="0" w:space="0" w:color="auto"/>
                      </w:divBdr>
                      <w:divsChild>
                        <w:div w:id="643893468">
                          <w:marLeft w:val="0"/>
                          <w:marRight w:val="0"/>
                          <w:marTop w:val="0"/>
                          <w:marBottom w:val="0"/>
                          <w:divBdr>
                            <w:top w:val="none" w:sz="0" w:space="0" w:color="auto"/>
                            <w:left w:val="none" w:sz="0" w:space="0" w:color="auto"/>
                            <w:bottom w:val="none" w:sz="0" w:space="0" w:color="auto"/>
                            <w:right w:val="none" w:sz="0" w:space="0" w:color="auto"/>
                          </w:divBdr>
                        </w:div>
                        <w:div w:id="1182744454">
                          <w:marLeft w:val="0"/>
                          <w:marRight w:val="0"/>
                          <w:marTop w:val="0"/>
                          <w:marBottom w:val="0"/>
                          <w:divBdr>
                            <w:top w:val="none" w:sz="0" w:space="0" w:color="auto"/>
                            <w:left w:val="none" w:sz="0" w:space="0" w:color="auto"/>
                            <w:bottom w:val="none" w:sz="0" w:space="0" w:color="auto"/>
                            <w:right w:val="none" w:sz="0" w:space="0" w:color="auto"/>
                          </w:divBdr>
                          <w:divsChild>
                            <w:div w:id="1917321565">
                              <w:marLeft w:val="0"/>
                              <w:marRight w:val="0"/>
                              <w:marTop w:val="0"/>
                              <w:marBottom w:val="0"/>
                              <w:divBdr>
                                <w:top w:val="none" w:sz="0" w:space="0" w:color="auto"/>
                                <w:left w:val="none" w:sz="0" w:space="0" w:color="auto"/>
                                <w:bottom w:val="none" w:sz="0" w:space="0" w:color="auto"/>
                                <w:right w:val="none" w:sz="0" w:space="0" w:color="auto"/>
                              </w:divBdr>
                              <w:divsChild>
                                <w:div w:id="191346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600978">
                          <w:marLeft w:val="0"/>
                          <w:marRight w:val="0"/>
                          <w:marTop w:val="0"/>
                          <w:marBottom w:val="0"/>
                          <w:divBdr>
                            <w:top w:val="none" w:sz="0" w:space="0" w:color="auto"/>
                            <w:left w:val="none" w:sz="0" w:space="0" w:color="auto"/>
                            <w:bottom w:val="none" w:sz="0" w:space="0" w:color="auto"/>
                            <w:right w:val="none" w:sz="0" w:space="0" w:color="auto"/>
                          </w:divBdr>
                          <w:divsChild>
                            <w:div w:id="1046414706">
                              <w:marLeft w:val="0"/>
                              <w:marRight w:val="0"/>
                              <w:marTop w:val="0"/>
                              <w:marBottom w:val="0"/>
                              <w:divBdr>
                                <w:top w:val="none" w:sz="0" w:space="0" w:color="auto"/>
                                <w:left w:val="none" w:sz="0" w:space="0" w:color="auto"/>
                                <w:bottom w:val="none" w:sz="0" w:space="0" w:color="auto"/>
                                <w:right w:val="none" w:sz="0" w:space="0" w:color="auto"/>
                              </w:divBdr>
                              <w:divsChild>
                                <w:div w:id="24873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97821">
                      <w:marLeft w:val="0"/>
                      <w:marRight w:val="0"/>
                      <w:marTop w:val="0"/>
                      <w:marBottom w:val="0"/>
                      <w:divBdr>
                        <w:top w:val="none" w:sz="0" w:space="0" w:color="auto"/>
                        <w:left w:val="none" w:sz="0" w:space="0" w:color="auto"/>
                        <w:bottom w:val="none" w:sz="0" w:space="0" w:color="auto"/>
                        <w:right w:val="none" w:sz="0" w:space="0" w:color="auto"/>
                      </w:divBdr>
                      <w:divsChild>
                        <w:div w:id="178765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54519">
                  <w:marLeft w:val="0"/>
                  <w:marRight w:val="0"/>
                  <w:marTop w:val="0"/>
                  <w:marBottom w:val="0"/>
                  <w:divBdr>
                    <w:top w:val="none" w:sz="0" w:space="0" w:color="auto"/>
                    <w:left w:val="none" w:sz="0" w:space="0" w:color="auto"/>
                    <w:bottom w:val="none" w:sz="0" w:space="0" w:color="auto"/>
                    <w:right w:val="none" w:sz="0" w:space="0" w:color="auto"/>
                  </w:divBdr>
                  <w:divsChild>
                    <w:div w:id="932514879">
                      <w:marLeft w:val="0"/>
                      <w:marRight w:val="0"/>
                      <w:marTop w:val="0"/>
                      <w:marBottom w:val="0"/>
                      <w:divBdr>
                        <w:top w:val="none" w:sz="0" w:space="0" w:color="auto"/>
                        <w:left w:val="none" w:sz="0" w:space="0" w:color="auto"/>
                        <w:bottom w:val="none" w:sz="0" w:space="0" w:color="auto"/>
                        <w:right w:val="none" w:sz="0" w:space="0" w:color="auto"/>
                      </w:divBdr>
                    </w:div>
                    <w:div w:id="982975950">
                      <w:marLeft w:val="0"/>
                      <w:marRight w:val="0"/>
                      <w:marTop w:val="0"/>
                      <w:marBottom w:val="0"/>
                      <w:divBdr>
                        <w:top w:val="none" w:sz="0" w:space="0" w:color="auto"/>
                        <w:left w:val="none" w:sz="0" w:space="0" w:color="auto"/>
                        <w:bottom w:val="none" w:sz="0" w:space="0" w:color="auto"/>
                        <w:right w:val="none" w:sz="0" w:space="0" w:color="auto"/>
                      </w:divBdr>
                      <w:divsChild>
                        <w:div w:id="1503546154">
                          <w:marLeft w:val="0"/>
                          <w:marRight w:val="0"/>
                          <w:marTop w:val="0"/>
                          <w:marBottom w:val="0"/>
                          <w:divBdr>
                            <w:top w:val="none" w:sz="0" w:space="0" w:color="auto"/>
                            <w:left w:val="none" w:sz="0" w:space="0" w:color="auto"/>
                            <w:bottom w:val="none" w:sz="0" w:space="0" w:color="auto"/>
                            <w:right w:val="none" w:sz="0" w:space="0" w:color="auto"/>
                          </w:divBdr>
                        </w:div>
                      </w:divsChild>
                    </w:div>
                    <w:div w:id="1056122101">
                      <w:marLeft w:val="0"/>
                      <w:marRight w:val="0"/>
                      <w:marTop w:val="0"/>
                      <w:marBottom w:val="0"/>
                      <w:divBdr>
                        <w:top w:val="none" w:sz="0" w:space="0" w:color="auto"/>
                        <w:left w:val="none" w:sz="0" w:space="0" w:color="auto"/>
                        <w:bottom w:val="none" w:sz="0" w:space="0" w:color="auto"/>
                        <w:right w:val="none" w:sz="0" w:space="0" w:color="auto"/>
                      </w:divBdr>
                      <w:divsChild>
                        <w:div w:id="693579821">
                          <w:marLeft w:val="0"/>
                          <w:marRight w:val="0"/>
                          <w:marTop w:val="0"/>
                          <w:marBottom w:val="0"/>
                          <w:divBdr>
                            <w:top w:val="none" w:sz="0" w:space="0" w:color="auto"/>
                            <w:left w:val="none" w:sz="0" w:space="0" w:color="auto"/>
                            <w:bottom w:val="none" w:sz="0" w:space="0" w:color="auto"/>
                            <w:right w:val="none" w:sz="0" w:space="0" w:color="auto"/>
                          </w:divBdr>
                        </w:div>
                      </w:divsChild>
                    </w:div>
                    <w:div w:id="2019455608">
                      <w:marLeft w:val="0"/>
                      <w:marRight w:val="0"/>
                      <w:marTop w:val="0"/>
                      <w:marBottom w:val="0"/>
                      <w:divBdr>
                        <w:top w:val="none" w:sz="0" w:space="0" w:color="auto"/>
                        <w:left w:val="none" w:sz="0" w:space="0" w:color="auto"/>
                        <w:bottom w:val="none" w:sz="0" w:space="0" w:color="auto"/>
                        <w:right w:val="none" w:sz="0" w:space="0" w:color="auto"/>
                      </w:divBdr>
                      <w:divsChild>
                        <w:div w:id="1871259627">
                          <w:marLeft w:val="0"/>
                          <w:marRight w:val="0"/>
                          <w:marTop w:val="0"/>
                          <w:marBottom w:val="0"/>
                          <w:divBdr>
                            <w:top w:val="none" w:sz="0" w:space="0" w:color="auto"/>
                            <w:left w:val="none" w:sz="0" w:space="0" w:color="auto"/>
                            <w:bottom w:val="none" w:sz="0" w:space="0" w:color="auto"/>
                            <w:right w:val="none" w:sz="0" w:space="0" w:color="auto"/>
                          </w:divBdr>
                        </w:div>
                      </w:divsChild>
                    </w:div>
                    <w:div w:id="1909996525">
                      <w:marLeft w:val="0"/>
                      <w:marRight w:val="0"/>
                      <w:marTop w:val="0"/>
                      <w:marBottom w:val="0"/>
                      <w:divBdr>
                        <w:top w:val="none" w:sz="0" w:space="0" w:color="auto"/>
                        <w:left w:val="none" w:sz="0" w:space="0" w:color="auto"/>
                        <w:bottom w:val="none" w:sz="0" w:space="0" w:color="auto"/>
                        <w:right w:val="none" w:sz="0" w:space="0" w:color="auto"/>
                      </w:divBdr>
                      <w:divsChild>
                        <w:div w:id="13568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50589">
                  <w:marLeft w:val="0"/>
                  <w:marRight w:val="0"/>
                  <w:marTop w:val="0"/>
                  <w:marBottom w:val="0"/>
                  <w:divBdr>
                    <w:top w:val="none" w:sz="0" w:space="0" w:color="auto"/>
                    <w:left w:val="none" w:sz="0" w:space="0" w:color="auto"/>
                    <w:bottom w:val="none" w:sz="0" w:space="0" w:color="auto"/>
                    <w:right w:val="none" w:sz="0" w:space="0" w:color="auto"/>
                  </w:divBdr>
                  <w:divsChild>
                    <w:div w:id="1296566770">
                      <w:marLeft w:val="0"/>
                      <w:marRight w:val="0"/>
                      <w:marTop w:val="0"/>
                      <w:marBottom w:val="0"/>
                      <w:divBdr>
                        <w:top w:val="none" w:sz="0" w:space="0" w:color="auto"/>
                        <w:left w:val="none" w:sz="0" w:space="0" w:color="auto"/>
                        <w:bottom w:val="none" w:sz="0" w:space="0" w:color="auto"/>
                        <w:right w:val="none" w:sz="0" w:space="0" w:color="auto"/>
                      </w:divBdr>
                    </w:div>
                    <w:div w:id="892737611">
                      <w:marLeft w:val="0"/>
                      <w:marRight w:val="0"/>
                      <w:marTop w:val="0"/>
                      <w:marBottom w:val="0"/>
                      <w:divBdr>
                        <w:top w:val="none" w:sz="0" w:space="0" w:color="auto"/>
                        <w:left w:val="none" w:sz="0" w:space="0" w:color="auto"/>
                        <w:bottom w:val="none" w:sz="0" w:space="0" w:color="auto"/>
                        <w:right w:val="none" w:sz="0" w:space="0" w:color="auto"/>
                      </w:divBdr>
                      <w:divsChild>
                        <w:div w:id="575750754">
                          <w:marLeft w:val="0"/>
                          <w:marRight w:val="0"/>
                          <w:marTop w:val="0"/>
                          <w:marBottom w:val="0"/>
                          <w:divBdr>
                            <w:top w:val="none" w:sz="0" w:space="0" w:color="auto"/>
                            <w:left w:val="none" w:sz="0" w:space="0" w:color="auto"/>
                            <w:bottom w:val="none" w:sz="0" w:space="0" w:color="auto"/>
                            <w:right w:val="none" w:sz="0" w:space="0" w:color="auto"/>
                          </w:divBdr>
                        </w:div>
                      </w:divsChild>
                    </w:div>
                    <w:div w:id="2146314111">
                      <w:marLeft w:val="0"/>
                      <w:marRight w:val="0"/>
                      <w:marTop w:val="0"/>
                      <w:marBottom w:val="0"/>
                      <w:divBdr>
                        <w:top w:val="none" w:sz="0" w:space="0" w:color="auto"/>
                        <w:left w:val="none" w:sz="0" w:space="0" w:color="auto"/>
                        <w:bottom w:val="none" w:sz="0" w:space="0" w:color="auto"/>
                        <w:right w:val="none" w:sz="0" w:space="0" w:color="auto"/>
                      </w:divBdr>
                      <w:divsChild>
                        <w:div w:id="321392888">
                          <w:marLeft w:val="0"/>
                          <w:marRight w:val="0"/>
                          <w:marTop w:val="0"/>
                          <w:marBottom w:val="0"/>
                          <w:divBdr>
                            <w:top w:val="none" w:sz="0" w:space="0" w:color="auto"/>
                            <w:left w:val="none" w:sz="0" w:space="0" w:color="auto"/>
                            <w:bottom w:val="none" w:sz="0" w:space="0" w:color="auto"/>
                            <w:right w:val="none" w:sz="0" w:space="0" w:color="auto"/>
                          </w:divBdr>
                        </w:div>
                      </w:divsChild>
                    </w:div>
                    <w:div w:id="2001536318">
                      <w:marLeft w:val="0"/>
                      <w:marRight w:val="0"/>
                      <w:marTop w:val="0"/>
                      <w:marBottom w:val="0"/>
                      <w:divBdr>
                        <w:top w:val="none" w:sz="0" w:space="0" w:color="auto"/>
                        <w:left w:val="none" w:sz="0" w:space="0" w:color="auto"/>
                        <w:bottom w:val="none" w:sz="0" w:space="0" w:color="auto"/>
                        <w:right w:val="none" w:sz="0" w:space="0" w:color="auto"/>
                      </w:divBdr>
                      <w:divsChild>
                        <w:div w:id="931861283">
                          <w:marLeft w:val="0"/>
                          <w:marRight w:val="0"/>
                          <w:marTop w:val="0"/>
                          <w:marBottom w:val="0"/>
                          <w:divBdr>
                            <w:top w:val="none" w:sz="0" w:space="0" w:color="auto"/>
                            <w:left w:val="none" w:sz="0" w:space="0" w:color="auto"/>
                            <w:bottom w:val="none" w:sz="0" w:space="0" w:color="auto"/>
                            <w:right w:val="none" w:sz="0" w:space="0" w:color="auto"/>
                          </w:divBdr>
                        </w:div>
                        <w:div w:id="1477455759">
                          <w:marLeft w:val="0"/>
                          <w:marRight w:val="0"/>
                          <w:marTop w:val="0"/>
                          <w:marBottom w:val="0"/>
                          <w:divBdr>
                            <w:top w:val="none" w:sz="0" w:space="0" w:color="auto"/>
                            <w:left w:val="none" w:sz="0" w:space="0" w:color="auto"/>
                            <w:bottom w:val="none" w:sz="0" w:space="0" w:color="auto"/>
                            <w:right w:val="none" w:sz="0" w:space="0" w:color="auto"/>
                          </w:divBdr>
                          <w:divsChild>
                            <w:div w:id="427774991">
                              <w:marLeft w:val="0"/>
                              <w:marRight w:val="0"/>
                              <w:marTop w:val="0"/>
                              <w:marBottom w:val="0"/>
                              <w:divBdr>
                                <w:top w:val="none" w:sz="0" w:space="0" w:color="auto"/>
                                <w:left w:val="none" w:sz="0" w:space="0" w:color="auto"/>
                                <w:bottom w:val="none" w:sz="0" w:space="0" w:color="auto"/>
                                <w:right w:val="none" w:sz="0" w:space="0" w:color="auto"/>
                              </w:divBdr>
                              <w:divsChild>
                                <w:div w:id="10103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388521">
                          <w:marLeft w:val="0"/>
                          <w:marRight w:val="0"/>
                          <w:marTop w:val="0"/>
                          <w:marBottom w:val="0"/>
                          <w:divBdr>
                            <w:top w:val="none" w:sz="0" w:space="0" w:color="auto"/>
                            <w:left w:val="none" w:sz="0" w:space="0" w:color="auto"/>
                            <w:bottom w:val="none" w:sz="0" w:space="0" w:color="auto"/>
                            <w:right w:val="none" w:sz="0" w:space="0" w:color="auto"/>
                          </w:divBdr>
                          <w:divsChild>
                            <w:div w:id="1648389264">
                              <w:marLeft w:val="0"/>
                              <w:marRight w:val="0"/>
                              <w:marTop w:val="0"/>
                              <w:marBottom w:val="0"/>
                              <w:divBdr>
                                <w:top w:val="none" w:sz="0" w:space="0" w:color="auto"/>
                                <w:left w:val="none" w:sz="0" w:space="0" w:color="auto"/>
                                <w:bottom w:val="none" w:sz="0" w:space="0" w:color="auto"/>
                                <w:right w:val="none" w:sz="0" w:space="0" w:color="auto"/>
                              </w:divBdr>
                              <w:divsChild>
                                <w:div w:id="28786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009558">
                      <w:marLeft w:val="0"/>
                      <w:marRight w:val="0"/>
                      <w:marTop w:val="0"/>
                      <w:marBottom w:val="0"/>
                      <w:divBdr>
                        <w:top w:val="none" w:sz="0" w:space="0" w:color="auto"/>
                        <w:left w:val="none" w:sz="0" w:space="0" w:color="auto"/>
                        <w:bottom w:val="none" w:sz="0" w:space="0" w:color="auto"/>
                        <w:right w:val="none" w:sz="0" w:space="0" w:color="auto"/>
                      </w:divBdr>
                      <w:divsChild>
                        <w:div w:id="566258902">
                          <w:marLeft w:val="0"/>
                          <w:marRight w:val="0"/>
                          <w:marTop w:val="0"/>
                          <w:marBottom w:val="0"/>
                          <w:divBdr>
                            <w:top w:val="none" w:sz="0" w:space="0" w:color="auto"/>
                            <w:left w:val="none" w:sz="0" w:space="0" w:color="auto"/>
                            <w:bottom w:val="none" w:sz="0" w:space="0" w:color="auto"/>
                            <w:right w:val="none" w:sz="0" w:space="0" w:color="auto"/>
                          </w:divBdr>
                        </w:div>
                      </w:divsChild>
                    </w:div>
                    <w:div w:id="1554348848">
                      <w:marLeft w:val="0"/>
                      <w:marRight w:val="0"/>
                      <w:marTop w:val="0"/>
                      <w:marBottom w:val="0"/>
                      <w:divBdr>
                        <w:top w:val="none" w:sz="0" w:space="0" w:color="auto"/>
                        <w:left w:val="none" w:sz="0" w:space="0" w:color="auto"/>
                        <w:bottom w:val="none" w:sz="0" w:space="0" w:color="auto"/>
                        <w:right w:val="none" w:sz="0" w:space="0" w:color="auto"/>
                      </w:divBdr>
                      <w:divsChild>
                        <w:div w:id="1720321267">
                          <w:marLeft w:val="0"/>
                          <w:marRight w:val="0"/>
                          <w:marTop w:val="0"/>
                          <w:marBottom w:val="0"/>
                          <w:divBdr>
                            <w:top w:val="none" w:sz="0" w:space="0" w:color="auto"/>
                            <w:left w:val="none" w:sz="0" w:space="0" w:color="auto"/>
                            <w:bottom w:val="none" w:sz="0" w:space="0" w:color="auto"/>
                            <w:right w:val="none" w:sz="0" w:space="0" w:color="auto"/>
                          </w:divBdr>
                        </w:div>
                      </w:divsChild>
                    </w:div>
                    <w:div w:id="247662623">
                      <w:marLeft w:val="0"/>
                      <w:marRight w:val="0"/>
                      <w:marTop w:val="0"/>
                      <w:marBottom w:val="0"/>
                      <w:divBdr>
                        <w:top w:val="none" w:sz="0" w:space="0" w:color="auto"/>
                        <w:left w:val="none" w:sz="0" w:space="0" w:color="auto"/>
                        <w:bottom w:val="none" w:sz="0" w:space="0" w:color="auto"/>
                        <w:right w:val="none" w:sz="0" w:space="0" w:color="auto"/>
                      </w:divBdr>
                      <w:divsChild>
                        <w:div w:id="232014016">
                          <w:marLeft w:val="0"/>
                          <w:marRight w:val="0"/>
                          <w:marTop w:val="0"/>
                          <w:marBottom w:val="0"/>
                          <w:divBdr>
                            <w:top w:val="none" w:sz="0" w:space="0" w:color="auto"/>
                            <w:left w:val="none" w:sz="0" w:space="0" w:color="auto"/>
                            <w:bottom w:val="none" w:sz="0" w:space="0" w:color="auto"/>
                            <w:right w:val="none" w:sz="0" w:space="0" w:color="auto"/>
                          </w:divBdr>
                        </w:div>
                      </w:divsChild>
                    </w:div>
                    <w:div w:id="904753636">
                      <w:marLeft w:val="0"/>
                      <w:marRight w:val="0"/>
                      <w:marTop w:val="0"/>
                      <w:marBottom w:val="0"/>
                      <w:divBdr>
                        <w:top w:val="none" w:sz="0" w:space="0" w:color="auto"/>
                        <w:left w:val="none" w:sz="0" w:space="0" w:color="auto"/>
                        <w:bottom w:val="none" w:sz="0" w:space="0" w:color="auto"/>
                        <w:right w:val="none" w:sz="0" w:space="0" w:color="auto"/>
                      </w:divBdr>
                      <w:divsChild>
                        <w:div w:id="209196211">
                          <w:marLeft w:val="0"/>
                          <w:marRight w:val="0"/>
                          <w:marTop w:val="0"/>
                          <w:marBottom w:val="0"/>
                          <w:divBdr>
                            <w:top w:val="none" w:sz="0" w:space="0" w:color="auto"/>
                            <w:left w:val="none" w:sz="0" w:space="0" w:color="auto"/>
                            <w:bottom w:val="none" w:sz="0" w:space="0" w:color="auto"/>
                            <w:right w:val="none" w:sz="0" w:space="0" w:color="auto"/>
                          </w:divBdr>
                        </w:div>
                      </w:divsChild>
                    </w:div>
                    <w:div w:id="948312583">
                      <w:marLeft w:val="0"/>
                      <w:marRight w:val="0"/>
                      <w:marTop w:val="0"/>
                      <w:marBottom w:val="0"/>
                      <w:divBdr>
                        <w:top w:val="none" w:sz="0" w:space="0" w:color="auto"/>
                        <w:left w:val="none" w:sz="0" w:space="0" w:color="auto"/>
                        <w:bottom w:val="none" w:sz="0" w:space="0" w:color="auto"/>
                        <w:right w:val="none" w:sz="0" w:space="0" w:color="auto"/>
                      </w:divBdr>
                      <w:divsChild>
                        <w:div w:id="176641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504023">
                  <w:marLeft w:val="0"/>
                  <w:marRight w:val="0"/>
                  <w:marTop w:val="0"/>
                  <w:marBottom w:val="0"/>
                  <w:divBdr>
                    <w:top w:val="none" w:sz="0" w:space="0" w:color="auto"/>
                    <w:left w:val="none" w:sz="0" w:space="0" w:color="auto"/>
                    <w:bottom w:val="none" w:sz="0" w:space="0" w:color="auto"/>
                    <w:right w:val="none" w:sz="0" w:space="0" w:color="auto"/>
                  </w:divBdr>
                  <w:divsChild>
                    <w:div w:id="2008170476">
                      <w:marLeft w:val="0"/>
                      <w:marRight w:val="0"/>
                      <w:marTop w:val="0"/>
                      <w:marBottom w:val="0"/>
                      <w:divBdr>
                        <w:top w:val="none" w:sz="0" w:space="0" w:color="auto"/>
                        <w:left w:val="none" w:sz="0" w:space="0" w:color="auto"/>
                        <w:bottom w:val="none" w:sz="0" w:space="0" w:color="auto"/>
                        <w:right w:val="none" w:sz="0" w:space="0" w:color="auto"/>
                      </w:divBdr>
                    </w:div>
                    <w:div w:id="1885827951">
                      <w:marLeft w:val="0"/>
                      <w:marRight w:val="0"/>
                      <w:marTop w:val="0"/>
                      <w:marBottom w:val="0"/>
                      <w:divBdr>
                        <w:top w:val="none" w:sz="0" w:space="0" w:color="auto"/>
                        <w:left w:val="none" w:sz="0" w:space="0" w:color="auto"/>
                        <w:bottom w:val="none" w:sz="0" w:space="0" w:color="auto"/>
                        <w:right w:val="none" w:sz="0" w:space="0" w:color="auto"/>
                      </w:divBdr>
                      <w:divsChild>
                        <w:div w:id="1529222709">
                          <w:marLeft w:val="0"/>
                          <w:marRight w:val="0"/>
                          <w:marTop w:val="0"/>
                          <w:marBottom w:val="0"/>
                          <w:divBdr>
                            <w:top w:val="none" w:sz="0" w:space="0" w:color="auto"/>
                            <w:left w:val="none" w:sz="0" w:space="0" w:color="auto"/>
                            <w:bottom w:val="none" w:sz="0" w:space="0" w:color="auto"/>
                            <w:right w:val="none" w:sz="0" w:space="0" w:color="auto"/>
                          </w:divBdr>
                        </w:div>
                      </w:divsChild>
                    </w:div>
                    <w:div w:id="1837067812">
                      <w:marLeft w:val="0"/>
                      <w:marRight w:val="0"/>
                      <w:marTop w:val="0"/>
                      <w:marBottom w:val="0"/>
                      <w:divBdr>
                        <w:top w:val="none" w:sz="0" w:space="0" w:color="auto"/>
                        <w:left w:val="none" w:sz="0" w:space="0" w:color="auto"/>
                        <w:bottom w:val="none" w:sz="0" w:space="0" w:color="auto"/>
                        <w:right w:val="none" w:sz="0" w:space="0" w:color="auto"/>
                      </w:divBdr>
                      <w:divsChild>
                        <w:div w:id="636381167">
                          <w:marLeft w:val="0"/>
                          <w:marRight w:val="0"/>
                          <w:marTop w:val="0"/>
                          <w:marBottom w:val="0"/>
                          <w:divBdr>
                            <w:top w:val="none" w:sz="0" w:space="0" w:color="auto"/>
                            <w:left w:val="none" w:sz="0" w:space="0" w:color="auto"/>
                            <w:bottom w:val="none" w:sz="0" w:space="0" w:color="auto"/>
                            <w:right w:val="none" w:sz="0" w:space="0" w:color="auto"/>
                          </w:divBdr>
                        </w:div>
                      </w:divsChild>
                    </w:div>
                    <w:div w:id="368606386">
                      <w:marLeft w:val="0"/>
                      <w:marRight w:val="0"/>
                      <w:marTop w:val="0"/>
                      <w:marBottom w:val="0"/>
                      <w:divBdr>
                        <w:top w:val="none" w:sz="0" w:space="0" w:color="auto"/>
                        <w:left w:val="none" w:sz="0" w:space="0" w:color="auto"/>
                        <w:bottom w:val="none" w:sz="0" w:space="0" w:color="auto"/>
                        <w:right w:val="none" w:sz="0" w:space="0" w:color="auto"/>
                      </w:divBdr>
                      <w:divsChild>
                        <w:div w:id="318004612">
                          <w:marLeft w:val="0"/>
                          <w:marRight w:val="0"/>
                          <w:marTop w:val="0"/>
                          <w:marBottom w:val="0"/>
                          <w:divBdr>
                            <w:top w:val="none" w:sz="0" w:space="0" w:color="auto"/>
                            <w:left w:val="none" w:sz="0" w:space="0" w:color="auto"/>
                            <w:bottom w:val="none" w:sz="0" w:space="0" w:color="auto"/>
                            <w:right w:val="none" w:sz="0" w:space="0" w:color="auto"/>
                          </w:divBdr>
                        </w:div>
                        <w:div w:id="581381186">
                          <w:marLeft w:val="0"/>
                          <w:marRight w:val="0"/>
                          <w:marTop w:val="0"/>
                          <w:marBottom w:val="0"/>
                          <w:divBdr>
                            <w:top w:val="none" w:sz="0" w:space="0" w:color="auto"/>
                            <w:left w:val="none" w:sz="0" w:space="0" w:color="auto"/>
                            <w:bottom w:val="none" w:sz="0" w:space="0" w:color="auto"/>
                            <w:right w:val="none" w:sz="0" w:space="0" w:color="auto"/>
                          </w:divBdr>
                          <w:divsChild>
                            <w:div w:id="1258441541">
                              <w:marLeft w:val="0"/>
                              <w:marRight w:val="0"/>
                              <w:marTop w:val="0"/>
                              <w:marBottom w:val="0"/>
                              <w:divBdr>
                                <w:top w:val="none" w:sz="0" w:space="0" w:color="auto"/>
                                <w:left w:val="none" w:sz="0" w:space="0" w:color="auto"/>
                                <w:bottom w:val="none" w:sz="0" w:space="0" w:color="auto"/>
                                <w:right w:val="none" w:sz="0" w:space="0" w:color="auto"/>
                              </w:divBdr>
                              <w:divsChild>
                                <w:div w:id="70733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168125">
                          <w:marLeft w:val="0"/>
                          <w:marRight w:val="0"/>
                          <w:marTop w:val="0"/>
                          <w:marBottom w:val="0"/>
                          <w:divBdr>
                            <w:top w:val="none" w:sz="0" w:space="0" w:color="auto"/>
                            <w:left w:val="none" w:sz="0" w:space="0" w:color="auto"/>
                            <w:bottom w:val="none" w:sz="0" w:space="0" w:color="auto"/>
                            <w:right w:val="none" w:sz="0" w:space="0" w:color="auto"/>
                          </w:divBdr>
                          <w:divsChild>
                            <w:div w:id="1433010919">
                              <w:marLeft w:val="0"/>
                              <w:marRight w:val="0"/>
                              <w:marTop w:val="0"/>
                              <w:marBottom w:val="0"/>
                              <w:divBdr>
                                <w:top w:val="none" w:sz="0" w:space="0" w:color="auto"/>
                                <w:left w:val="none" w:sz="0" w:space="0" w:color="auto"/>
                                <w:bottom w:val="none" w:sz="0" w:space="0" w:color="auto"/>
                                <w:right w:val="none" w:sz="0" w:space="0" w:color="auto"/>
                              </w:divBdr>
                              <w:divsChild>
                                <w:div w:id="184824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81504">
                      <w:marLeft w:val="0"/>
                      <w:marRight w:val="0"/>
                      <w:marTop w:val="0"/>
                      <w:marBottom w:val="0"/>
                      <w:divBdr>
                        <w:top w:val="none" w:sz="0" w:space="0" w:color="auto"/>
                        <w:left w:val="none" w:sz="0" w:space="0" w:color="auto"/>
                        <w:bottom w:val="none" w:sz="0" w:space="0" w:color="auto"/>
                        <w:right w:val="none" w:sz="0" w:space="0" w:color="auto"/>
                      </w:divBdr>
                      <w:divsChild>
                        <w:div w:id="1468085987">
                          <w:marLeft w:val="0"/>
                          <w:marRight w:val="0"/>
                          <w:marTop w:val="0"/>
                          <w:marBottom w:val="0"/>
                          <w:divBdr>
                            <w:top w:val="none" w:sz="0" w:space="0" w:color="auto"/>
                            <w:left w:val="none" w:sz="0" w:space="0" w:color="auto"/>
                            <w:bottom w:val="none" w:sz="0" w:space="0" w:color="auto"/>
                            <w:right w:val="none" w:sz="0" w:space="0" w:color="auto"/>
                          </w:divBdr>
                        </w:div>
                      </w:divsChild>
                    </w:div>
                    <w:div w:id="1893153792">
                      <w:marLeft w:val="0"/>
                      <w:marRight w:val="0"/>
                      <w:marTop w:val="0"/>
                      <w:marBottom w:val="0"/>
                      <w:divBdr>
                        <w:top w:val="none" w:sz="0" w:space="0" w:color="auto"/>
                        <w:left w:val="none" w:sz="0" w:space="0" w:color="auto"/>
                        <w:bottom w:val="none" w:sz="0" w:space="0" w:color="auto"/>
                        <w:right w:val="none" w:sz="0" w:space="0" w:color="auto"/>
                      </w:divBdr>
                      <w:divsChild>
                        <w:div w:id="1434517837">
                          <w:marLeft w:val="0"/>
                          <w:marRight w:val="0"/>
                          <w:marTop w:val="0"/>
                          <w:marBottom w:val="0"/>
                          <w:divBdr>
                            <w:top w:val="none" w:sz="0" w:space="0" w:color="auto"/>
                            <w:left w:val="none" w:sz="0" w:space="0" w:color="auto"/>
                            <w:bottom w:val="none" w:sz="0" w:space="0" w:color="auto"/>
                            <w:right w:val="none" w:sz="0" w:space="0" w:color="auto"/>
                          </w:divBdr>
                        </w:div>
                      </w:divsChild>
                    </w:div>
                    <w:div w:id="1930967534">
                      <w:marLeft w:val="0"/>
                      <w:marRight w:val="0"/>
                      <w:marTop w:val="0"/>
                      <w:marBottom w:val="0"/>
                      <w:divBdr>
                        <w:top w:val="none" w:sz="0" w:space="0" w:color="auto"/>
                        <w:left w:val="none" w:sz="0" w:space="0" w:color="auto"/>
                        <w:bottom w:val="none" w:sz="0" w:space="0" w:color="auto"/>
                        <w:right w:val="none" w:sz="0" w:space="0" w:color="auto"/>
                      </w:divBdr>
                      <w:divsChild>
                        <w:div w:id="1943681357">
                          <w:marLeft w:val="0"/>
                          <w:marRight w:val="0"/>
                          <w:marTop w:val="0"/>
                          <w:marBottom w:val="0"/>
                          <w:divBdr>
                            <w:top w:val="none" w:sz="0" w:space="0" w:color="auto"/>
                            <w:left w:val="none" w:sz="0" w:space="0" w:color="auto"/>
                            <w:bottom w:val="none" w:sz="0" w:space="0" w:color="auto"/>
                            <w:right w:val="none" w:sz="0" w:space="0" w:color="auto"/>
                          </w:divBdr>
                        </w:div>
                        <w:div w:id="1428772810">
                          <w:marLeft w:val="0"/>
                          <w:marRight w:val="0"/>
                          <w:marTop w:val="0"/>
                          <w:marBottom w:val="0"/>
                          <w:divBdr>
                            <w:top w:val="none" w:sz="0" w:space="0" w:color="auto"/>
                            <w:left w:val="none" w:sz="0" w:space="0" w:color="auto"/>
                            <w:bottom w:val="none" w:sz="0" w:space="0" w:color="auto"/>
                            <w:right w:val="none" w:sz="0" w:space="0" w:color="auto"/>
                          </w:divBdr>
                          <w:divsChild>
                            <w:div w:id="2075159712">
                              <w:marLeft w:val="0"/>
                              <w:marRight w:val="0"/>
                              <w:marTop w:val="0"/>
                              <w:marBottom w:val="0"/>
                              <w:divBdr>
                                <w:top w:val="none" w:sz="0" w:space="0" w:color="auto"/>
                                <w:left w:val="none" w:sz="0" w:space="0" w:color="auto"/>
                                <w:bottom w:val="none" w:sz="0" w:space="0" w:color="auto"/>
                                <w:right w:val="none" w:sz="0" w:space="0" w:color="auto"/>
                              </w:divBdr>
                              <w:divsChild>
                                <w:div w:id="121696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31570">
                          <w:marLeft w:val="0"/>
                          <w:marRight w:val="0"/>
                          <w:marTop w:val="0"/>
                          <w:marBottom w:val="0"/>
                          <w:divBdr>
                            <w:top w:val="none" w:sz="0" w:space="0" w:color="auto"/>
                            <w:left w:val="none" w:sz="0" w:space="0" w:color="auto"/>
                            <w:bottom w:val="none" w:sz="0" w:space="0" w:color="auto"/>
                            <w:right w:val="none" w:sz="0" w:space="0" w:color="auto"/>
                          </w:divBdr>
                          <w:divsChild>
                            <w:div w:id="1663701430">
                              <w:marLeft w:val="0"/>
                              <w:marRight w:val="0"/>
                              <w:marTop w:val="0"/>
                              <w:marBottom w:val="0"/>
                              <w:divBdr>
                                <w:top w:val="none" w:sz="0" w:space="0" w:color="auto"/>
                                <w:left w:val="none" w:sz="0" w:space="0" w:color="auto"/>
                                <w:bottom w:val="none" w:sz="0" w:space="0" w:color="auto"/>
                                <w:right w:val="none" w:sz="0" w:space="0" w:color="auto"/>
                              </w:divBdr>
                              <w:divsChild>
                                <w:div w:id="19938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55947">
                          <w:marLeft w:val="0"/>
                          <w:marRight w:val="0"/>
                          <w:marTop w:val="0"/>
                          <w:marBottom w:val="0"/>
                          <w:divBdr>
                            <w:top w:val="none" w:sz="0" w:space="0" w:color="auto"/>
                            <w:left w:val="none" w:sz="0" w:space="0" w:color="auto"/>
                            <w:bottom w:val="none" w:sz="0" w:space="0" w:color="auto"/>
                            <w:right w:val="none" w:sz="0" w:space="0" w:color="auto"/>
                          </w:divBdr>
                          <w:divsChild>
                            <w:div w:id="1796830173">
                              <w:marLeft w:val="0"/>
                              <w:marRight w:val="0"/>
                              <w:marTop w:val="0"/>
                              <w:marBottom w:val="0"/>
                              <w:divBdr>
                                <w:top w:val="none" w:sz="0" w:space="0" w:color="auto"/>
                                <w:left w:val="none" w:sz="0" w:space="0" w:color="auto"/>
                                <w:bottom w:val="none" w:sz="0" w:space="0" w:color="auto"/>
                                <w:right w:val="none" w:sz="0" w:space="0" w:color="auto"/>
                              </w:divBdr>
                              <w:divsChild>
                                <w:div w:id="13415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16060">
                      <w:marLeft w:val="0"/>
                      <w:marRight w:val="0"/>
                      <w:marTop w:val="0"/>
                      <w:marBottom w:val="0"/>
                      <w:divBdr>
                        <w:top w:val="none" w:sz="0" w:space="0" w:color="auto"/>
                        <w:left w:val="none" w:sz="0" w:space="0" w:color="auto"/>
                        <w:bottom w:val="none" w:sz="0" w:space="0" w:color="auto"/>
                        <w:right w:val="none" w:sz="0" w:space="0" w:color="auto"/>
                      </w:divBdr>
                      <w:divsChild>
                        <w:div w:id="212534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48148">
                  <w:marLeft w:val="0"/>
                  <w:marRight w:val="0"/>
                  <w:marTop w:val="0"/>
                  <w:marBottom w:val="0"/>
                  <w:divBdr>
                    <w:top w:val="none" w:sz="0" w:space="0" w:color="auto"/>
                    <w:left w:val="none" w:sz="0" w:space="0" w:color="auto"/>
                    <w:bottom w:val="none" w:sz="0" w:space="0" w:color="auto"/>
                    <w:right w:val="none" w:sz="0" w:space="0" w:color="auto"/>
                  </w:divBdr>
                  <w:divsChild>
                    <w:div w:id="1129399077">
                      <w:marLeft w:val="0"/>
                      <w:marRight w:val="0"/>
                      <w:marTop w:val="0"/>
                      <w:marBottom w:val="0"/>
                      <w:divBdr>
                        <w:top w:val="none" w:sz="0" w:space="0" w:color="auto"/>
                        <w:left w:val="none" w:sz="0" w:space="0" w:color="auto"/>
                        <w:bottom w:val="none" w:sz="0" w:space="0" w:color="auto"/>
                        <w:right w:val="none" w:sz="0" w:space="0" w:color="auto"/>
                      </w:divBdr>
                    </w:div>
                    <w:div w:id="1094521115">
                      <w:marLeft w:val="0"/>
                      <w:marRight w:val="0"/>
                      <w:marTop w:val="0"/>
                      <w:marBottom w:val="0"/>
                      <w:divBdr>
                        <w:top w:val="none" w:sz="0" w:space="0" w:color="auto"/>
                        <w:left w:val="none" w:sz="0" w:space="0" w:color="auto"/>
                        <w:bottom w:val="none" w:sz="0" w:space="0" w:color="auto"/>
                        <w:right w:val="none" w:sz="0" w:space="0" w:color="auto"/>
                      </w:divBdr>
                      <w:divsChild>
                        <w:div w:id="1935816279">
                          <w:marLeft w:val="0"/>
                          <w:marRight w:val="0"/>
                          <w:marTop w:val="0"/>
                          <w:marBottom w:val="0"/>
                          <w:divBdr>
                            <w:top w:val="none" w:sz="0" w:space="0" w:color="auto"/>
                            <w:left w:val="none" w:sz="0" w:space="0" w:color="auto"/>
                            <w:bottom w:val="none" w:sz="0" w:space="0" w:color="auto"/>
                            <w:right w:val="none" w:sz="0" w:space="0" w:color="auto"/>
                          </w:divBdr>
                        </w:div>
                      </w:divsChild>
                    </w:div>
                    <w:div w:id="2061513808">
                      <w:marLeft w:val="0"/>
                      <w:marRight w:val="0"/>
                      <w:marTop w:val="0"/>
                      <w:marBottom w:val="0"/>
                      <w:divBdr>
                        <w:top w:val="none" w:sz="0" w:space="0" w:color="auto"/>
                        <w:left w:val="none" w:sz="0" w:space="0" w:color="auto"/>
                        <w:bottom w:val="none" w:sz="0" w:space="0" w:color="auto"/>
                        <w:right w:val="none" w:sz="0" w:space="0" w:color="auto"/>
                      </w:divBdr>
                      <w:divsChild>
                        <w:div w:id="1097601548">
                          <w:marLeft w:val="0"/>
                          <w:marRight w:val="0"/>
                          <w:marTop w:val="0"/>
                          <w:marBottom w:val="0"/>
                          <w:divBdr>
                            <w:top w:val="none" w:sz="0" w:space="0" w:color="auto"/>
                            <w:left w:val="none" w:sz="0" w:space="0" w:color="auto"/>
                            <w:bottom w:val="none" w:sz="0" w:space="0" w:color="auto"/>
                            <w:right w:val="none" w:sz="0" w:space="0" w:color="auto"/>
                          </w:divBdr>
                        </w:div>
                        <w:div w:id="1298754014">
                          <w:marLeft w:val="0"/>
                          <w:marRight w:val="0"/>
                          <w:marTop w:val="0"/>
                          <w:marBottom w:val="0"/>
                          <w:divBdr>
                            <w:top w:val="none" w:sz="0" w:space="0" w:color="auto"/>
                            <w:left w:val="none" w:sz="0" w:space="0" w:color="auto"/>
                            <w:bottom w:val="none" w:sz="0" w:space="0" w:color="auto"/>
                            <w:right w:val="none" w:sz="0" w:space="0" w:color="auto"/>
                          </w:divBdr>
                          <w:divsChild>
                            <w:div w:id="1006135325">
                              <w:marLeft w:val="0"/>
                              <w:marRight w:val="0"/>
                              <w:marTop w:val="0"/>
                              <w:marBottom w:val="0"/>
                              <w:divBdr>
                                <w:top w:val="none" w:sz="0" w:space="0" w:color="auto"/>
                                <w:left w:val="none" w:sz="0" w:space="0" w:color="auto"/>
                                <w:bottom w:val="none" w:sz="0" w:space="0" w:color="auto"/>
                                <w:right w:val="none" w:sz="0" w:space="0" w:color="auto"/>
                              </w:divBdr>
                              <w:divsChild>
                                <w:div w:id="18298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4737">
                          <w:marLeft w:val="0"/>
                          <w:marRight w:val="0"/>
                          <w:marTop w:val="0"/>
                          <w:marBottom w:val="0"/>
                          <w:divBdr>
                            <w:top w:val="none" w:sz="0" w:space="0" w:color="auto"/>
                            <w:left w:val="none" w:sz="0" w:space="0" w:color="auto"/>
                            <w:bottom w:val="none" w:sz="0" w:space="0" w:color="auto"/>
                            <w:right w:val="none" w:sz="0" w:space="0" w:color="auto"/>
                          </w:divBdr>
                          <w:divsChild>
                            <w:div w:id="721903246">
                              <w:marLeft w:val="0"/>
                              <w:marRight w:val="0"/>
                              <w:marTop w:val="0"/>
                              <w:marBottom w:val="0"/>
                              <w:divBdr>
                                <w:top w:val="none" w:sz="0" w:space="0" w:color="auto"/>
                                <w:left w:val="none" w:sz="0" w:space="0" w:color="auto"/>
                                <w:bottom w:val="none" w:sz="0" w:space="0" w:color="auto"/>
                                <w:right w:val="none" w:sz="0" w:space="0" w:color="auto"/>
                              </w:divBdr>
                              <w:divsChild>
                                <w:div w:id="214015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8060">
                          <w:marLeft w:val="0"/>
                          <w:marRight w:val="0"/>
                          <w:marTop w:val="0"/>
                          <w:marBottom w:val="0"/>
                          <w:divBdr>
                            <w:top w:val="none" w:sz="0" w:space="0" w:color="auto"/>
                            <w:left w:val="none" w:sz="0" w:space="0" w:color="auto"/>
                            <w:bottom w:val="none" w:sz="0" w:space="0" w:color="auto"/>
                            <w:right w:val="none" w:sz="0" w:space="0" w:color="auto"/>
                          </w:divBdr>
                          <w:divsChild>
                            <w:div w:id="2001344441">
                              <w:marLeft w:val="0"/>
                              <w:marRight w:val="0"/>
                              <w:marTop w:val="0"/>
                              <w:marBottom w:val="0"/>
                              <w:divBdr>
                                <w:top w:val="none" w:sz="0" w:space="0" w:color="auto"/>
                                <w:left w:val="none" w:sz="0" w:space="0" w:color="auto"/>
                                <w:bottom w:val="none" w:sz="0" w:space="0" w:color="auto"/>
                                <w:right w:val="none" w:sz="0" w:space="0" w:color="auto"/>
                              </w:divBdr>
                              <w:divsChild>
                                <w:div w:id="39324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18728">
                          <w:marLeft w:val="0"/>
                          <w:marRight w:val="0"/>
                          <w:marTop w:val="0"/>
                          <w:marBottom w:val="0"/>
                          <w:divBdr>
                            <w:top w:val="none" w:sz="0" w:space="0" w:color="auto"/>
                            <w:left w:val="none" w:sz="0" w:space="0" w:color="auto"/>
                            <w:bottom w:val="none" w:sz="0" w:space="0" w:color="auto"/>
                            <w:right w:val="none" w:sz="0" w:space="0" w:color="auto"/>
                          </w:divBdr>
                          <w:divsChild>
                            <w:div w:id="1319572533">
                              <w:marLeft w:val="0"/>
                              <w:marRight w:val="0"/>
                              <w:marTop w:val="0"/>
                              <w:marBottom w:val="0"/>
                              <w:divBdr>
                                <w:top w:val="none" w:sz="0" w:space="0" w:color="auto"/>
                                <w:left w:val="none" w:sz="0" w:space="0" w:color="auto"/>
                                <w:bottom w:val="none" w:sz="0" w:space="0" w:color="auto"/>
                                <w:right w:val="none" w:sz="0" w:space="0" w:color="auto"/>
                              </w:divBdr>
                              <w:divsChild>
                                <w:div w:id="17462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85040">
                          <w:marLeft w:val="0"/>
                          <w:marRight w:val="0"/>
                          <w:marTop w:val="0"/>
                          <w:marBottom w:val="0"/>
                          <w:divBdr>
                            <w:top w:val="none" w:sz="0" w:space="0" w:color="auto"/>
                            <w:left w:val="none" w:sz="0" w:space="0" w:color="auto"/>
                            <w:bottom w:val="none" w:sz="0" w:space="0" w:color="auto"/>
                            <w:right w:val="none" w:sz="0" w:space="0" w:color="auto"/>
                          </w:divBdr>
                          <w:divsChild>
                            <w:div w:id="1232277428">
                              <w:marLeft w:val="0"/>
                              <w:marRight w:val="0"/>
                              <w:marTop w:val="0"/>
                              <w:marBottom w:val="0"/>
                              <w:divBdr>
                                <w:top w:val="none" w:sz="0" w:space="0" w:color="auto"/>
                                <w:left w:val="none" w:sz="0" w:space="0" w:color="auto"/>
                                <w:bottom w:val="none" w:sz="0" w:space="0" w:color="auto"/>
                                <w:right w:val="none" w:sz="0" w:space="0" w:color="auto"/>
                              </w:divBdr>
                              <w:divsChild>
                                <w:div w:id="45464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0355">
                          <w:marLeft w:val="0"/>
                          <w:marRight w:val="0"/>
                          <w:marTop w:val="0"/>
                          <w:marBottom w:val="0"/>
                          <w:divBdr>
                            <w:top w:val="none" w:sz="0" w:space="0" w:color="auto"/>
                            <w:left w:val="none" w:sz="0" w:space="0" w:color="auto"/>
                            <w:bottom w:val="none" w:sz="0" w:space="0" w:color="auto"/>
                            <w:right w:val="none" w:sz="0" w:space="0" w:color="auto"/>
                          </w:divBdr>
                          <w:divsChild>
                            <w:div w:id="457800263">
                              <w:marLeft w:val="0"/>
                              <w:marRight w:val="0"/>
                              <w:marTop w:val="0"/>
                              <w:marBottom w:val="0"/>
                              <w:divBdr>
                                <w:top w:val="none" w:sz="0" w:space="0" w:color="auto"/>
                                <w:left w:val="none" w:sz="0" w:space="0" w:color="auto"/>
                                <w:bottom w:val="none" w:sz="0" w:space="0" w:color="auto"/>
                                <w:right w:val="none" w:sz="0" w:space="0" w:color="auto"/>
                              </w:divBdr>
                              <w:divsChild>
                                <w:div w:id="4653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8842">
                          <w:marLeft w:val="0"/>
                          <w:marRight w:val="0"/>
                          <w:marTop w:val="0"/>
                          <w:marBottom w:val="0"/>
                          <w:divBdr>
                            <w:top w:val="none" w:sz="0" w:space="0" w:color="auto"/>
                            <w:left w:val="none" w:sz="0" w:space="0" w:color="auto"/>
                            <w:bottom w:val="none" w:sz="0" w:space="0" w:color="auto"/>
                            <w:right w:val="none" w:sz="0" w:space="0" w:color="auto"/>
                          </w:divBdr>
                          <w:divsChild>
                            <w:div w:id="1141459703">
                              <w:marLeft w:val="0"/>
                              <w:marRight w:val="0"/>
                              <w:marTop w:val="0"/>
                              <w:marBottom w:val="0"/>
                              <w:divBdr>
                                <w:top w:val="none" w:sz="0" w:space="0" w:color="auto"/>
                                <w:left w:val="none" w:sz="0" w:space="0" w:color="auto"/>
                                <w:bottom w:val="none" w:sz="0" w:space="0" w:color="auto"/>
                                <w:right w:val="none" w:sz="0" w:space="0" w:color="auto"/>
                              </w:divBdr>
                              <w:divsChild>
                                <w:div w:id="89253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19082">
                  <w:marLeft w:val="0"/>
                  <w:marRight w:val="0"/>
                  <w:marTop w:val="0"/>
                  <w:marBottom w:val="0"/>
                  <w:divBdr>
                    <w:top w:val="none" w:sz="0" w:space="0" w:color="auto"/>
                    <w:left w:val="none" w:sz="0" w:space="0" w:color="auto"/>
                    <w:bottom w:val="none" w:sz="0" w:space="0" w:color="auto"/>
                    <w:right w:val="none" w:sz="0" w:space="0" w:color="auto"/>
                  </w:divBdr>
                  <w:divsChild>
                    <w:div w:id="1761831798">
                      <w:marLeft w:val="0"/>
                      <w:marRight w:val="0"/>
                      <w:marTop w:val="0"/>
                      <w:marBottom w:val="0"/>
                      <w:divBdr>
                        <w:top w:val="none" w:sz="0" w:space="0" w:color="auto"/>
                        <w:left w:val="none" w:sz="0" w:space="0" w:color="auto"/>
                        <w:bottom w:val="none" w:sz="0" w:space="0" w:color="auto"/>
                        <w:right w:val="none" w:sz="0" w:space="0" w:color="auto"/>
                      </w:divBdr>
                    </w:div>
                    <w:div w:id="2108228268">
                      <w:marLeft w:val="0"/>
                      <w:marRight w:val="0"/>
                      <w:marTop w:val="0"/>
                      <w:marBottom w:val="0"/>
                      <w:divBdr>
                        <w:top w:val="none" w:sz="0" w:space="0" w:color="auto"/>
                        <w:left w:val="none" w:sz="0" w:space="0" w:color="auto"/>
                        <w:bottom w:val="none" w:sz="0" w:space="0" w:color="auto"/>
                        <w:right w:val="none" w:sz="0" w:space="0" w:color="auto"/>
                      </w:divBdr>
                      <w:divsChild>
                        <w:div w:id="672731047">
                          <w:marLeft w:val="0"/>
                          <w:marRight w:val="0"/>
                          <w:marTop w:val="0"/>
                          <w:marBottom w:val="0"/>
                          <w:divBdr>
                            <w:top w:val="none" w:sz="0" w:space="0" w:color="auto"/>
                            <w:left w:val="none" w:sz="0" w:space="0" w:color="auto"/>
                            <w:bottom w:val="none" w:sz="0" w:space="0" w:color="auto"/>
                            <w:right w:val="none" w:sz="0" w:space="0" w:color="auto"/>
                          </w:divBdr>
                        </w:div>
                      </w:divsChild>
                    </w:div>
                    <w:div w:id="1984651449">
                      <w:marLeft w:val="0"/>
                      <w:marRight w:val="0"/>
                      <w:marTop w:val="0"/>
                      <w:marBottom w:val="0"/>
                      <w:divBdr>
                        <w:top w:val="none" w:sz="0" w:space="0" w:color="auto"/>
                        <w:left w:val="none" w:sz="0" w:space="0" w:color="auto"/>
                        <w:bottom w:val="none" w:sz="0" w:space="0" w:color="auto"/>
                        <w:right w:val="none" w:sz="0" w:space="0" w:color="auto"/>
                      </w:divBdr>
                      <w:divsChild>
                        <w:div w:id="39474895">
                          <w:marLeft w:val="0"/>
                          <w:marRight w:val="0"/>
                          <w:marTop w:val="0"/>
                          <w:marBottom w:val="0"/>
                          <w:divBdr>
                            <w:top w:val="none" w:sz="0" w:space="0" w:color="auto"/>
                            <w:left w:val="none" w:sz="0" w:space="0" w:color="auto"/>
                            <w:bottom w:val="none" w:sz="0" w:space="0" w:color="auto"/>
                            <w:right w:val="none" w:sz="0" w:space="0" w:color="auto"/>
                          </w:divBdr>
                        </w:div>
                      </w:divsChild>
                    </w:div>
                    <w:div w:id="482085075">
                      <w:marLeft w:val="0"/>
                      <w:marRight w:val="0"/>
                      <w:marTop w:val="0"/>
                      <w:marBottom w:val="0"/>
                      <w:divBdr>
                        <w:top w:val="none" w:sz="0" w:space="0" w:color="auto"/>
                        <w:left w:val="none" w:sz="0" w:space="0" w:color="auto"/>
                        <w:bottom w:val="none" w:sz="0" w:space="0" w:color="auto"/>
                        <w:right w:val="none" w:sz="0" w:space="0" w:color="auto"/>
                      </w:divBdr>
                      <w:divsChild>
                        <w:div w:id="972061175">
                          <w:marLeft w:val="0"/>
                          <w:marRight w:val="0"/>
                          <w:marTop w:val="0"/>
                          <w:marBottom w:val="0"/>
                          <w:divBdr>
                            <w:top w:val="none" w:sz="0" w:space="0" w:color="auto"/>
                            <w:left w:val="none" w:sz="0" w:space="0" w:color="auto"/>
                            <w:bottom w:val="none" w:sz="0" w:space="0" w:color="auto"/>
                            <w:right w:val="none" w:sz="0" w:space="0" w:color="auto"/>
                          </w:divBdr>
                        </w:div>
                      </w:divsChild>
                    </w:div>
                    <w:div w:id="961574897">
                      <w:marLeft w:val="0"/>
                      <w:marRight w:val="0"/>
                      <w:marTop w:val="0"/>
                      <w:marBottom w:val="0"/>
                      <w:divBdr>
                        <w:top w:val="none" w:sz="0" w:space="0" w:color="auto"/>
                        <w:left w:val="none" w:sz="0" w:space="0" w:color="auto"/>
                        <w:bottom w:val="none" w:sz="0" w:space="0" w:color="auto"/>
                        <w:right w:val="none" w:sz="0" w:space="0" w:color="auto"/>
                      </w:divBdr>
                      <w:divsChild>
                        <w:div w:id="511147037">
                          <w:marLeft w:val="0"/>
                          <w:marRight w:val="0"/>
                          <w:marTop w:val="0"/>
                          <w:marBottom w:val="0"/>
                          <w:divBdr>
                            <w:top w:val="none" w:sz="0" w:space="0" w:color="auto"/>
                            <w:left w:val="none" w:sz="0" w:space="0" w:color="auto"/>
                            <w:bottom w:val="none" w:sz="0" w:space="0" w:color="auto"/>
                            <w:right w:val="none" w:sz="0" w:space="0" w:color="auto"/>
                          </w:divBdr>
                        </w:div>
                        <w:div w:id="1496603144">
                          <w:marLeft w:val="0"/>
                          <w:marRight w:val="0"/>
                          <w:marTop w:val="0"/>
                          <w:marBottom w:val="0"/>
                          <w:divBdr>
                            <w:top w:val="none" w:sz="0" w:space="0" w:color="auto"/>
                            <w:left w:val="none" w:sz="0" w:space="0" w:color="auto"/>
                            <w:bottom w:val="none" w:sz="0" w:space="0" w:color="auto"/>
                            <w:right w:val="none" w:sz="0" w:space="0" w:color="auto"/>
                          </w:divBdr>
                          <w:divsChild>
                            <w:div w:id="1948928818">
                              <w:marLeft w:val="0"/>
                              <w:marRight w:val="0"/>
                              <w:marTop w:val="0"/>
                              <w:marBottom w:val="0"/>
                              <w:divBdr>
                                <w:top w:val="none" w:sz="0" w:space="0" w:color="auto"/>
                                <w:left w:val="none" w:sz="0" w:space="0" w:color="auto"/>
                                <w:bottom w:val="none" w:sz="0" w:space="0" w:color="auto"/>
                                <w:right w:val="none" w:sz="0" w:space="0" w:color="auto"/>
                              </w:divBdr>
                              <w:divsChild>
                                <w:div w:id="8049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18095">
                          <w:marLeft w:val="0"/>
                          <w:marRight w:val="0"/>
                          <w:marTop w:val="0"/>
                          <w:marBottom w:val="0"/>
                          <w:divBdr>
                            <w:top w:val="none" w:sz="0" w:space="0" w:color="auto"/>
                            <w:left w:val="none" w:sz="0" w:space="0" w:color="auto"/>
                            <w:bottom w:val="none" w:sz="0" w:space="0" w:color="auto"/>
                            <w:right w:val="none" w:sz="0" w:space="0" w:color="auto"/>
                          </w:divBdr>
                          <w:divsChild>
                            <w:div w:id="927813772">
                              <w:marLeft w:val="0"/>
                              <w:marRight w:val="0"/>
                              <w:marTop w:val="0"/>
                              <w:marBottom w:val="0"/>
                              <w:divBdr>
                                <w:top w:val="none" w:sz="0" w:space="0" w:color="auto"/>
                                <w:left w:val="none" w:sz="0" w:space="0" w:color="auto"/>
                                <w:bottom w:val="none" w:sz="0" w:space="0" w:color="auto"/>
                                <w:right w:val="none" w:sz="0" w:space="0" w:color="auto"/>
                              </w:divBdr>
                              <w:divsChild>
                                <w:div w:id="200979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833745">
                          <w:marLeft w:val="0"/>
                          <w:marRight w:val="0"/>
                          <w:marTop w:val="0"/>
                          <w:marBottom w:val="0"/>
                          <w:divBdr>
                            <w:top w:val="none" w:sz="0" w:space="0" w:color="auto"/>
                            <w:left w:val="none" w:sz="0" w:space="0" w:color="auto"/>
                            <w:bottom w:val="none" w:sz="0" w:space="0" w:color="auto"/>
                            <w:right w:val="none" w:sz="0" w:space="0" w:color="auto"/>
                          </w:divBdr>
                          <w:divsChild>
                            <w:div w:id="922756813">
                              <w:marLeft w:val="0"/>
                              <w:marRight w:val="0"/>
                              <w:marTop w:val="0"/>
                              <w:marBottom w:val="0"/>
                              <w:divBdr>
                                <w:top w:val="none" w:sz="0" w:space="0" w:color="auto"/>
                                <w:left w:val="none" w:sz="0" w:space="0" w:color="auto"/>
                                <w:bottom w:val="none" w:sz="0" w:space="0" w:color="auto"/>
                                <w:right w:val="none" w:sz="0" w:space="0" w:color="auto"/>
                              </w:divBdr>
                              <w:divsChild>
                                <w:div w:id="71580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1759">
                          <w:marLeft w:val="0"/>
                          <w:marRight w:val="0"/>
                          <w:marTop w:val="0"/>
                          <w:marBottom w:val="0"/>
                          <w:divBdr>
                            <w:top w:val="none" w:sz="0" w:space="0" w:color="auto"/>
                            <w:left w:val="none" w:sz="0" w:space="0" w:color="auto"/>
                            <w:bottom w:val="none" w:sz="0" w:space="0" w:color="auto"/>
                            <w:right w:val="none" w:sz="0" w:space="0" w:color="auto"/>
                          </w:divBdr>
                          <w:divsChild>
                            <w:div w:id="497773370">
                              <w:marLeft w:val="0"/>
                              <w:marRight w:val="0"/>
                              <w:marTop w:val="0"/>
                              <w:marBottom w:val="0"/>
                              <w:divBdr>
                                <w:top w:val="none" w:sz="0" w:space="0" w:color="auto"/>
                                <w:left w:val="none" w:sz="0" w:space="0" w:color="auto"/>
                                <w:bottom w:val="none" w:sz="0" w:space="0" w:color="auto"/>
                                <w:right w:val="none" w:sz="0" w:space="0" w:color="auto"/>
                              </w:divBdr>
                              <w:divsChild>
                                <w:div w:id="97865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608785">
                      <w:marLeft w:val="0"/>
                      <w:marRight w:val="0"/>
                      <w:marTop w:val="0"/>
                      <w:marBottom w:val="0"/>
                      <w:divBdr>
                        <w:top w:val="none" w:sz="0" w:space="0" w:color="auto"/>
                        <w:left w:val="none" w:sz="0" w:space="0" w:color="auto"/>
                        <w:bottom w:val="none" w:sz="0" w:space="0" w:color="auto"/>
                        <w:right w:val="none" w:sz="0" w:space="0" w:color="auto"/>
                      </w:divBdr>
                      <w:divsChild>
                        <w:div w:id="37115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627639">
              <w:marLeft w:val="0"/>
              <w:marRight w:val="0"/>
              <w:marTop w:val="0"/>
              <w:marBottom w:val="0"/>
              <w:divBdr>
                <w:top w:val="none" w:sz="0" w:space="0" w:color="auto"/>
                <w:left w:val="none" w:sz="0" w:space="0" w:color="auto"/>
                <w:bottom w:val="none" w:sz="0" w:space="0" w:color="auto"/>
                <w:right w:val="none" w:sz="0" w:space="0" w:color="auto"/>
              </w:divBdr>
              <w:divsChild>
                <w:div w:id="2017807493">
                  <w:marLeft w:val="0"/>
                  <w:marRight w:val="0"/>
                  <w:marTop w:val="0"/>
                  <w:marBottom w:val="0"/>
                  <w:divBdr>
                    <w:top w:val="none" w:sz="0" w:space="0" w:color="auto"/>
                    <w:left w:val="none" w:sz="0" w:space="0" w:color="auto"/>
                    <w:bottom w:val="none" w:sz="0" w:space="0" w:color="auto"/>
                    <w:right w:val="none" w:sz="0" w:space="0" w:color="auto"/>
                  </w:divBdr>
                </w:div>
                <w:div w:id="685788356">
                  <w:marLeft w:val="0"/>
                  <w:marRight w:val="0"/>
                  <w:marTop w:val="0"/>
                  <w:marBottom w:val="0"/>
                  <w:divBdr>
                    <w:top w:val="none" w:sz="0" w:space="0" w:color="auto"/>
                    <w:left w:val="none" w:sz="0" w:space="0" w:color="auto"/>
                    <w:bottom w:val="none" w:sz="0" w:space="0" w:color="auto"/>
                    <w:right w:val="none" w:sz="0" w:space="0" w:color="auto"/>
                  </w:divBdr>
                  <w:divsChild>
                    <w:div w:id="398795558">
                      <w:marLeft w:val="0"/>
                      <w:marRight w:val="0"/>
                      <w:marTop w:val="0"/>
                      <w:marBottom w:val="0"/>
                      <w:divBdr>
                        <w:top w:val="none" w:sz="0" w:space="0" w:color="auto"/>
                        <w:left w:val="none" w:sz="0" w:space="0" w:color="auto"/>
                        <w:bottom w:val="none" w:sz="0" w:space="0" w:color="auto"/>
                        <w:right w:val="none" w:sz="0" w:space="0" w:color="auto"/>
                      </w:divBdr>
                    </w:div>
                    <w:div w:id="439105091">
                      <w:marLeft w:val="0"/>
                      <w:marRight w:val="0"/>
                      <w:marTop w:val="0"/>
                      <w:marBottom w:val="0"/>
                      <w:divBdr>
                        <w:top w:val="none" w:sz="0" w:space="0" w:color="auto"/>
                        <w:left w:val="none" w:sz="0" w:space="0" w:color="auto"/>
                        <w:bottom w:val="none" w:sz="0" w:space="0" w:color="auto"/>
                        <w:right w:val="none" w:sz="0" w:space="0" w:color="auto"/>
                      </w:divBdr>
                      <w:divsChild>
                        <w:div w:id="1905797198">
                          <w:marLeft w:val="0"/>
                          <w:marRight w:val="0"/>
                          <w:marTop w:val="0"/>
                          <w:marBottom w:val="0"/>
                          <w:divBdr>
                            <w:top w:val="none" w:sz="0" w:space="0" w:color="auto"/>
                            <w:left w:val="none" w:sz="0" w:space="0" w:color="auto"/>
                            <w:bottom w:val="none" w:sz="0" w:space="0" w:color="auto"/>
                            <w:right w:val="none" w:sz="0" w:space="0" w:color="auto"/>
                          </w:divBdr>
                        </w:div>
                        <w:div w:id="278535840">
                          <w:marLeft w:val="0"/>
                          <w:marRight w:val="0"/>
                          <w:marTop w:val="0"/>
                          <w:marBottom w:val="0"/>
                          <w:divBdr>
                            <w:top w:val="none" w:sz="0" w:space="0" w:color="auto"/>
                            <w:left w:val="none" w:sz="0" w:space="0" w:color="auto"/>
                            <w:bottom w:val="none" w:sz="0" w:space="0" w:color="auto"/>
                            <w:right w:val="none" w:sz="0" w:space="0" w:color="auto"/>
                          </w:divBdr>
                          <w:divsChild>
                            <w:div w:id="869682799">
                              <w:marLeft w:val="0"/>
                              <w:marRight w:val="0"/>
                              <w:marTop w:val="0"/>
                              <w:marBottom w:val="0"/>
                              <w:divBdr>
                                <w:top w:val="none" w:sz="0" w:space="0" w:color="auto"/>
                                <w:left w:val="none" w:sz="0" w:space="0" w:color="auto"/>
                                <w:bottom w:val="none" w:sz="0" w:space="0" w:color="auto"/>
                                <w:right w:val="none" w:sz="0" w:space="0" w:color="auto"/>
                              </w:divBdr>
                              <w:divsChild>
                                <w:div w:id="96450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95733">
                          <w:marLeft w:val="0"/>
                          <w:marRight w:val="0"/>
                          <w:marTop w:val="0"/>
                          <w:marBottom w:val="0"/>
                          <w:divBdr>
                            <w:top w:val="none" w:sz="0" w:space="0" w:color="auto"/>
                            <w:left w:val="none" w:sz="0" w:space="0" w:color="auto"/>
                            <w:bottom w:val="none" w:sz="0" w:space="0" w:color="auto"/>
                            <w:right w:val="none" w:sz="0" w:space="0" w:color="auto"/>
                          </w:divBdr>
                          <w:divsChild>
                            <w:div w:id="440270895">
                              <w:marLeft w:val="0"/>
                              <w:marRight w:val="0"/>
                              <w:marTop w:val="0"/>
                              <w:marBottom w:val="0"/>
                              <w:divBdr>
                                <w:top w:val="none" w:sz="0" w:space="0" w:color="auto"/>
                                <w:left w:val="none" w:sz="0" w:space="0" w:color="auto"/>
                                <w:bottom w:val="none" w:sz="0" w:space="0" w:color="auto"/>
                                <w:right w:val="none" w:sz="0" w:space="0" w:color="auto"/>
                              </w:divBdr>
                              <w:divsChild>
                                <w:div w:id="1338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79305">
                          <w:marLeft w:val="0"/>
                          <w:marRight w:val="0"/>
                          <w:marTop w:val="0"/>
                          <w:marBottom w:val="0"/>
                          <w:divBdr>
                            <w:top w:val="none" w:sz="0" w:space="0" w:color="auto"/>
                            <w:left w:val="none" w:sz="0" w:space="0" w:color="auto"/>
                            <w:bottom w:val="none" w:sz="0" w:space="0" w:color="auto"/>
                            <w:right w:val="none" w:sz="0" w:space="0" w:color="auto"/>
                          </w:divBdr>
                          <w:divsChild>
                            <w:div w:id="813529513">
                              <w:marLeft w:val="0"/>
                              <w:marRight w:val="0"/>
                              <w:marTop w:val="0"/>
                              <w:marBottom w:val="0"/>
                              <w:divBdr>
                                <w:top w:val="none" w:sz="0" w:space="0" w:color="auto"/>
                                <w:left w:val="none" w:sz="0" w:space="0" w:color="auto"/>
                                <w:bottom w:val="none" w:sz="0" w:space="0" w:color="auto"/>
                                <w:right w:val="none" w:sz="0" w:space="0" w:color="auto"/>
                              </w:divBdr>
                              <w:divsChild>
                                <w:div w:id="3967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89934">
                          <w:marLeft w:val="0"/>
                          <w:marRight w:val="0"/>
                          <w:marTop w:val="0"/>
                          <w:marBottom w:val="0"/>
                          <w:divBdr>
                            <w:top w:val="none" w:sz="0" w:space="0" w:color="auto"/>
                            <w:left w:val="none" w:sz="0" w:space="0" w:color="auto"/>
                            <w:bottom w:val="none" w:sz="0" w:space="0" w:color="auto"/>
                            <w:right w:val="none" w:sz="0" w:space="0" w:color="auto"/>
                          </w:divBdr>
                          <w:divsChild>
                            <w:div w:id="1402563481">
                              <w:marLeft w:val="0"/>
                              <w:marRight w:val="0"/>
                              <w:marTop w:val="0"/>
                              <w:marBottom w:val="0"/>
                              <w:divBdr>
                                <w:top w:val="none" w:sz="0" w:space="0" w:color="auto"/>
                                <w:left w:val="none" w:sz="0" w:space="0" w:color="auto"/>
                                <w:bottom w:val="none" w:sz="0" w:space="0" w:color="auto"/>
                                <w:right w:val="none" w:sz="0" w:space="0" w:color="auto"/>
                              </w:divBdr>
                              <w:divsChild>
                                <w:div w:id="22999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640267">
                          <w:marLeft w:val="0"/>
                          <w:marRight w:val="0"/>
                          <w:marTop w:val="0"/>
                          <w:marBottom w:val="0"/>
                          <w:divBdr>
                            <w:top w:val="none" w:sz="0" w:space="0" w:color="auto"/>
                            <w:left w:val="none" w:sz="0" w:space="0" w:color="auto"/>
                            <w:bottom w:val="none" w:sz="0" w:space="0" w:color="auto"/>
                            <w:right w:val="none" w:sz="0" w:space="0" w:color="auto"/>
                          </w:divBdr>
                          <w:divsChild>
                            <w:div w:id="1294170433">
                              <w:marLeft w:val="0"/>
                              <w:marRight w:val="0"/>
                              <w:marTop w:val="0"/>
                              <w:marBottom w:val="0"/>
                              <w:divBdr>
                                <w:top w:val="none" w:sz="0" w:space="0" w:color="auto"/>
                                <w:left w:val="none" w:sz="0" w:space="0" w:color="auto"/>
                                <w:bottom w:val="none" w:sz="0" w:space="0" w:color="auto"/>
                                <w:right w:val="none" w:sz="0" w:space="0" w:color="auto"/>
                              </w:divBdr>
                              <w:divsChild>
                                <w:div w:id="17110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23043">
                          <w:marLeft w:val="0"/>
                          <w:marRight w:val="0"/>
                          <w:marTop w:val="0"/>
                          <w:marBottom w:val="0"/>
                          <w:divBdr>
                            <w:top w:val="none" w:sz="0" w:space="0" w:color="auto"/>
                            <w:left w:val="none" w:sz="0" w:space="0" w:color="auto"/>
                            <w:bottom w:val="none" w:sz="0" w:space="0" w:color="auto"/>
                            <w:right w:val="none" w:sz="0" w:space="0" w:color="auto"/>
                          </w:divBdr>
                          <w:divsChild>
                            <w:div w:id="1959608080">
                              <w:marLeft w:val="0"/>
                              <w:marRight w:val="0"/>
                              <w:marTop w:val="0"/>
                              <w:marBottom w:val="0"/>
                              <w:divBdr>
                                <w:top w:val="none" w:sz="0" w:space="0" w:color="auto"/>
                                <w:left w:val="none" w:sz="0" w:space="0" w:color="auto"/>
                                <w:bottom w:val="none" w:sz="0" w:space="0" w:color="auto"/>
                                <w:right w:val="none" w:sz="0" w:space="0" w:color="auto"/>
                              </w:divBdr>
                              <w:divsChild>
                                <w:div w:id="2349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21386">
                          <w:marLeft w:val="0"/>
                          <w:marRight w:val="0"/>
                          <w:marTop w:val="0"/>
                          <w:marBottom w:val="0"/>
                          <w:divBdr>
                            <w:top w:val="none" w:sz="0" w:space="0" w:color="auto"/>
                            <w:left w:val="none" w:sz="0" w:space="0" w:color="auto"/>
                            <w:bottom w:val="none" w:sz="0" w:space="0" w:color="auto"/>
                            <w:right w:val="none" w:sz="0" w:space="0" w:color="auto"/>
                          </w:divBdr>
                          <w:divsChild>
                            <w:div w:id="1250626426">
                              <w:marLeft w:val="0"/>
                              <w:marRight w:val="0"/>
                              <w:marTop w:val="0"/>
                              <w:marBottom w:val="0"/>
                              <w:divBdr>
                                <w:top w:val="none" w:sz="0" w:space="0" w:color="auto"/>
                                <w:left w:val="none" w:sz="0" w:space="0" w:color="auto"/>
                                <w:bottom w:val="none" w:sz="0" w:space="0" w:color="auto"/>
                                <w:right w:val="none" w:sz="0" w:space="0" w:color="auto"/>
                              </w:divBdr>
                              <w:divsChild>
                                <w:div w:id="7395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340419">
                          <w:marLeft w:val="0"/>
                          <w:marRight w:val="0"/>
                          <w:marTop w:val="0"/>
                          <w:marBottom w:val="0"/>
                          <w:divBdr>
                            <w:top w:val="none" w:sz="0" w:space="0" w:color="auto"/>
                            <w:left w:val="none" w:sz="0" w:space="0" w:color="auto"/>
                            <w:bottom w:val="none" w:sz="0" w:space="0" w:color="auto"/>
                            <w:right w:val="none" w:sz="0" w:space="0" w:color="auto"/>
                          </w:divBdr>
                          <w:divsChild>
                            <w:div w:id="31880400">
                              <w:marLeft w:val="0"/>
                              <w:marRight w:val="0"/>
                              <w:marTop w:val="0"/>
                              <w:marBottom w:val="0"/>
                              <w:divBdr>
                                <w:top w:val="none" w:sz="0" w:space="0" w:color="auto"/>
                                <w:left w:val="none" w:sz="0" w:space="0" w:color="auto"/>
                                <w:bottom w:val="none" w:sz="0" w:space="0" w:color="auto"/>
                                <w:right w:val="none" w:sz="0" w:space="0" w:color="auto"/>
                              </w:divBdr>
                              <w:divsChild>
                                <w:div w:id="280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4549">
                          <w:marLeft w:val="0"/>
                          <w:marRight w:val="0"/>
                          <w:marTop w:val="0"/>
                          <w:marBottom w:val="0"/>
                          <w:divBdr>
                            <w:top w:val="none" w:sz="0" w:space="0" w:color="auto"/>
                            <w:left w:val="none" w:sz="0" w:space="0" w:color="auto"/>
                            <w:bottom w:val="none" w:sz="0" w:space="0" w:color="auto"/>
                            <w:right w:val="none" w:sz="0" w:space="0" w:color="auto"/>
                          </w:divBdr>
                          <w:divsChild>
                            <w:div w:id="2047292207">
                              <w:marLeft w:val="0"/>
                              <w:marRight w:val="0"/>
                              <w:marTop w:val="0"/>
                              <w:marBottom w:val="0"/>
                              <w:divBdr>
                                <w:top w:val="none" w:sz="0" w:space="0" w:color="auto"/>
                                <w:left w:val="none" w:sz="0" w:space="0" w:color="auto"/>
                                <w:bottom w:val="none" w:sz="0" w:space="0" w:color="auto"/>
                                <w:right w:val="none" w:sz="0" w:space="0" w:color="auto"/>
                              </w:divBdr>
                              <w:divsChild>
                                <w:div w:id="134658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853327">
                          <w:marLeft w:val="0"/>
                          <w:marRight w:val="0"/>
                          <w:marTop w:val="0"/>
                          <w:marBottom w:val="0"/>
                          <w:divBdr>
                            <w:top w:val="none" w:sz="0" w:space="0" w:color="auto"/>
                            <w:left w:val="none" w:sz="0" w:space="0" w:color="auto"/>
                            <w:bottom w:val="none" w:sz="0" w:space="0" w:color="auto"/>
                            <w:right w:val="none" w:sz="0" w:space="0" w:color="auto"/>
                          </w:divBdr>
                          <w:divsChild>
                            <w:div w:id="10300529">
                              <w:marLeft w:val="0"/>
                              <w:marRight w:val="0"/>
                              <w:marTop w:val="0"/>
                              <w:marBottom w:val="0"/>
                              <w:divBdr>
                                <w:top w:val="none" w:sz="0" w:space="0" w:color="auto"/>
                                <w:left w:val="none" w:sz="0" w:space="0" w:color="auto"/>
                                <w:bottom w:val="none" w:sz="0" w:space="0" w:color="auto"/>
                                <w:right w:val="none" w:sz="0" w:space="0" w:color="auto"/>
                              </w:divBdr>
                              <w:divsChild>
                                <w:div w:id="5227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5413">
                          <w:marLeft w:val="0"/>
                          <w:marRight w:val="0"/>
                          <w:marTop w:val="0"/>
                          <w:marBottom w:val="0"/>
                          <w:divBdr>
                            <w:top w:val="none" w:sz="0" w:space="0" w:color="auto"/>
                            <w:left w:val="none" w:sz="0" w:space="0" w:color="auto"/>
                            <w:bottom w:val="none" w:sz="0" w:space="0" w:color="auto"/>
                            <w:right w:val="none" w:sz="0" w:space="0" w:color="auto"/>
                          </w:divBdr>
                          <w:divsChild>
                            <w:div w:id="922563995">
                              <w:marLeft w:val="0"/>
                              <w:marRight w:val="0"/>
                              <w:marTop w:val="0"/>
                              <w:marBottom w:val="0"/>
                              <w:divBdr>
                                <w:top w:val="none" w:sz="0" w:space="0" w:color="auto"/>
                                <w:left w:val="none" w:sz="0" w:space="0" w:color="auto"/>
                                <w:bottom w:val="none" w:sz="0" w:space="0" w:color="auto"/>
                                <w:right w:val="none" w:sz="0" w:space="0" w:color="auto"/>
                              </w:divBdr>
                              <w:divsChild>
                                <w:div w:id="103785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273220">
                          <w:marLeft w:val="0"/>
                          <w:marRight w:val="0"/>
                          <w:marTop w:val="0"/>
                          <w:marBottom w:val="0"/>
                          <w:divBdr>
                            <w:top w:val="none" w:sz="0" w:space="0" w:color="auto"/>
                            <w:left w:val="none" w:sz="0" w:space="0" w:color="auto"/>
                            <w:bottom w:val="none" w:sz="0" w:space="0" w:color="auto"/>
                            <w:right w:val="none" w:sz="0" w:space="0" w:color="auto"/>
                          </w:divBdr>
                          <w:divsChild>
                            <w:div w:id="200020206">
                              <w:marLeft w:val="0"/>
                              <w:marRight w:val="0"/>
                              <w:marTop w:val="0"/>
                              <w:marBottom w:val="0"/>
                              <w:divBdr>
                                <w:top w:val="none" w:sz="0" w:space="0" w:color="auto"/>
                                <w:left w:val="none" w:sz="0" w:space="0" w:color="auto"/>
                                <w:bottom w:val="none" w:sz="0" w:space="0" w:color="auto"/>
                                <w:right w:val="none" w:sz="0" w:space="0" w:color="auto"/>
                              </w:divBdr>
                              <w:divsChild>
                                <w:div w:id="195528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573523">
                      <w:marLeft w:val="0"/>
                      <w:marRight w:val="0"/>
                      <w:marTop w:val="0"/>
                      <w:marBottom w:val="0"/>
                      <w:divBdr>
                        <w:top w:val="none" w:sz="0" w:space="0" w:color="auto"/>
                        <w:left w:val="none" w:sz="0" w:space="0" w:color="auto"/>
                        <w:bottom w:val="none" w:sz="0" w:space="0" w:color="auto"/>
                        <w:right w:val="none" w:sz="0" w:space="0" w:color="auto"/>
                      </w:divBdr>
                      <w:divsChild>
                        <w:div w:id="1397898252">
                          <w:marLeft w:val="0"/>
                          <w:marRight w:val="0"/>
                          <w:marTop w:val="0"/>
                          <w:marBottom w:val="0"/>
                          <w:divBdr>
                            <w:top w:val="none" w:sz="0" w:space="0" w:color="auto"/>
                            <w:left w:val="none" w:sz="0" w:space="0" w:color="auto"/>
                            <w:bottom w:val="none" w:sz="0" w:space="0" w:color="auto"/>
                            <w:right w:val="none" w:sz="0" w:space="0" w:color="auto"/>
                          </w:divBdr>
                        </w:div>
                      </w:divsChild>
                    </w:div>
                    <w:div w:id="1207527280">
                      <w:marLeft w:val="0"/>
                      <w:marRight w:val="0"/>
                      <w:marTop w:val="0"/>
                      <w:marBottom w:val="0"/>
                      <w:divBdr>
                        <w:top w:val="none" w:sz="0" w:space="0" w:color="auto"/>
                        <w:left w:val="none" w:sz="0" w:space="0" w:color="auto"/>
                        <w:bottom w:val="none" w:sz="0" w:space="0" w:color="auto"/>
                        <w:right w:val="none" w:sz="0" w:space="0" w:color="auto"/>
                      </w:divBdr>
                      <w:divsChild>
                        <w:div w:id="1925725954">
                          <w:marLeft w:val="0"/>
                          <w:marRight w:val="0"/>
                          <w:marTop w:val="0"/>
                          <w:marBottom w:val="0"/>
                          <w:divBdr>
                            <w:top w:val="none" w:sz="0" w:space="0" w:color="auto"/>
                            <w:left w:val="none" w:sz="0" w:space="0" w:color="auto"/>
                            <w:bottom w:val="none" w:sz="0" w:space="0" w:color="auto"/>
                            <w:right w:val="none" w:sz="0" w:space="0" w:color="auto"/>
                          </w:divBdr>
                        </w:div>
                      </w:divsChild>
                    </w:div>
                    <w:div w:id="230702006">
                      <w:marLeft w:val="0"/>
                      <w:marRight w:val="0"/>
                      <w:marTop w:val="0"/>
                      <w:marBottom w:val="0"/>
                      <w:divBdr>
                        <w:top w:val="none" w:sz="0" w:space="0" w:color="auto"/>
                        <w:left w:val="none" w:sz="0" w:space="0" w:color="auto"/>
                        <w:bottom w:val="none" w:sz="0" w:space="0" w:color="auto"/>
                        <w:right w:val="none" w:sz="0" w:space="0" w:color="auto"/>
                      </w:divBdr>
                      <w:divsChild>
                        <w:div w:id="1434285434">
                          <w:marLeft w:val="0"/>
                          <w:marRight w:val="0"/>
                          <w:marTop w:val="0"/>
                          <w:marBottom w:val="0"/>
                          <w:divBdr>
                            <w:top w:val="none" w:sz="0" w:space="0" w:color="auto"/>
                            <w:left w:val="none" w:sz="0" w:space="0" w:color="auto"/>
                            <w:bottom w:val="none" w:sz="0" w:space="0" w:color="auto"/>
                            <w:right w:val="none" w:sz="0" w:space="0" w:color="auto"/>
                          </w:divBdr>
                        </w:div>
                        <w:div w:id="1778670395">
                          <w:marLeft w:val="0"/>
                          <w:marRight w:val="0"/>
                          <w:marTop w:val="0"/>
                          <w:marBottom w:val="0"/>
                          <w:divBdr>
                            <w:top w:val="none" w:sz="0" w:space="0" w:color="auto"/>
                            <w:left w:val="none" w:sz="0" w:space="0" w:color="auto"/>
                            <w:bottom w:val="none" w:sz="0" w:space="0" w:color="auto"/>
                            <w:right w:val="none" w:sz="0" w:space="0" w:color="auto"/>
                          </w:divBdr>
                          <w:divsChild>
                            <w:div w:id="1189099019">
                              <w:marLeft w:val="0"/>
                              <w:marRight w:val="0"/>
                              <w:marTop w:val="0"/>
                              <w:marBottom w:val="0"/>
                              <w:divBdr>
                                <w:top w:val="none" w:sz="0" w:space="0" w:color="auto"/>
                                <w:left w:val="none" w:sz="0" w:space="0" w:color="auto"/>
                                <w:bottom w:val="none" w:sz="0" w:space="0" w:color="auto"/>
                                <w:right w:val="none" w:sz="0" w:space="0" w:color="auto"/>
                              </w:divBdr>
                              <w:divsChild>
                                <w:div w:id="203962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71671">
                          <w:marLeft w:val="0"/>
                          <w:marRight w:val="0"/>
                          <w:marTop w:val="0"/>
                          <w:marBottom w:val="0"/>
                          <w:divBdr>
                            <w:top w:val="none" w:sz="0" w:space="0" w:color="auto"/>
                            <w:left w:val="none" w:sz="0" w:space="0" w:color="auto"/>
                            <w:bottom w:val="none" w:sz="0" w:space="0" w:color="auto"/>
                            <w:right w:val="none" w:sz="0" w:space="0" w:color="auto"/>
                          </w:divBdr>
                          <w:divsChild>
                            <w:div w:id="1016034839">
                              <w:marLeft w:val="0"/>
                              <w:marRight w:val="0"/>
                              <w:marTop w:val="0"/>
                              <w:marBottom w:val="0"/>
                              <w:divBdr>
                                <w:top w:val="none" w:sz="0" w:space="0" w:color="auto"/>
                                <w:left w:val="none" w:sz="0" w:space="0" w:color="auto"/>
                                <w:bottom w:val="none" w:sz="0" w:space="0" w:color="auto"/>
                                <w:right w:val="none" w:sz="0" w:space="0" w:color="auto"/>
                              </w:divBdr>
                              <w:divsChild>
                                <w:div w:id="9930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856801">
                      <w:marLeft w:val="0"/>
                      <w:marRight w:val="0"/>
                      <w:marTop w:val="0"/>
                      <w:marBottom w:val="0"/>
                      <w:divBdr>
                        <w:top w:val="none" w:sz="0" w:space="0" w:color="auto"/>
                        <w:left w:val="none" w:sz="0" w:space="0" w:color="auto"/>
                        <w:bottom w:val="none" w:sz="0" w:space="0" w:color="auto"/>
                        <w:right w:val="none" w:sz="0" w:space="0" w:color="auto"/>
                      </w:divBdr>
                      <w:divsChild>
                        <w:div w:id="1206678395">
                          <w:marLeft w:val="0"/>
                          <w:marRight w:val="0"/>
                          <w:marTop w:val="0"/>
                          <w:marBottom w:val="0"/>
                          <w:divBdr>
                            <w:top w:val="none" w:sz="0" w:space="0" w:color="auto"/>
                            <w:left w:val="none" w:sz="0" w:space="0" w:color="auto"/>
                            <w:bottom w:val="none" w:sz="0" w:space="0" w:color="auto"/>
                            <w:right w:val="none" w:sz="0" w:space="0" w:color="auto"/>
                          </w:divBdr>
                        </w:div>
                      </w:divsChild>
                    </w:div>
                    <w:div w:id="2114935122">
                      <w:marLeft w:val="0"/>
                      <w:marRight w:val="0"/>
                      <w:marTop w:val="0"/>
                      <w:marBottom w:val="0"/>
                      <w:divBdr>
                        <w:top w:val="none" w:sz="0" w:space="0" w:color="auto"/>
                        <w:left w:val="none" w:sz="0" w:space="0" w:color="auto"/>
                        <w:bottom w:val="none" w:sz="0" w:space="0" w:color="auto"/>
                        <w:right w:val="none" w:sz="0" w:space="0" w:color="auto"/>
                      </w:divBdr>
                      <w:divsChild>
                        <w:div w:id="288436129">
                          <w:marLeft w:val="0"/>
                          <w:marRight w:val="0"/>
                          <w:marTop w:val="0"/>
                          <w:marBottom w:val="0"/>
                          <w:divBdr>
                            <w:top w:val="none" w:sz="0" w:space="0" w:color="auto"/>
                            <w:left w:val="none" w:sz="0" w:space="0" w:color="auto"/>
                            <w:bottom w:val="none" w:sz="0" w:space="0" w:color="auto"/>
                            <w:right w:val="none" w:sz="0" w:space="0" w:color="auto"/>
                          </w:divBdr>
                        </w:div>
                        <w:div w:id="1493912568">
                          <w:marLeft w:val="0"/>
                          <w:marRight w:val="0"/>
                          <w:marTop w:val="0"/>
                          <w:marBottom w:val="0"/>
                          <w:divBdr>
                            <w:top w:val="none" w:sz="0" w:space="0" w:color="auto"/>
                            <w:left w:val="none" w:sz="0" w:space="0" w:color="auto"/>
                            <w:bottom w:val="none" w:sz="0" w:space="0" w:color="auto"/>
                            <w:right w:val="none" w:sz="0" w:space="0" w:color="auto"/>
                          </w:divBdr>
                          <w:divsChild>
                            <w:div w:id="409617031">
                              <w:marLeft w:val="0"/>
                              <w:marRight w:val="0"/>
                              <w:marTop w:val="0"/>
                              <w:marBottom w:val="0"/>
                              <w:divBdr>
                                <w:top w:val="none" w:sz="0" w:space="0" w:color="auto"/>
                                <w:left w:val="none" w:sz="0" w:space="0" w:color="auto"/>
                                <w:bottom w:val="none" w:sz="0" w:space="0" w:color="auto"/>
                                <w:right w:val="none" w:sz="0" w:space="0" w:color="auto"/>
                              </w:divBdr>
                              <w:divsChild>
                                <w:div w:id="93213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40616">
                          <w:marLeft w:val="0"/>
                          <w:marRight w:val="0"/>
                          <w:marTop w:val="0"/>
                          <w:marBottom w:val="0"/>
                          <w:divBdr>
                            <w:top w:val="none" w:sz="0" w:space="0" w:color="auto"/>
                            <w:left w:val="none" w:sz="0" w:space="0" w:color="auto"/>
                            <w:bottom w:val="none" w:sz="0" w:space="0" w:color="auto"/>
                            <w:right w:val="none" w:sz="0" w:space="0" w:color="auto"/>
                          </w:divBdr>
                          <w:divsChild>
                            <w:div w:id="1236549024">
                              <w:marLeft w:val="0"/>
                              <w:marRight w:val="0"/>
                              <w:marTop w:val="0"/>
                              <w:marBottom w:val="0"/>
                              <w:divBdr>
                                <w:top w:val="none" w:sz="0" w:space="0" w:color="auto"/>
                                <w:left w:val="none" w:sz="0" w:space="0" w:color="auto"/>
                                <w:bottom w:val="none" w:sz="0" w:space="0" w:color="auto"/>
                                <w:right w:val="none" w:sz="0" w:space="0" w:color="auto"/>
                              </w:divBdr>
                              <w:divsChild>
                                <w:div w:id="10600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03434">
                          <w:marLeft w:val="0"/>
                          <w:marRight w:val="0"/>
                          <w:marTop w:val="0"/>
                          <w:marBottom w:val="0"/>
                          <w:divBdr>
                            <w:top w:val="none" w:sz="0" w:space="0" w:color="auto"/>
                            <w:left w:val="none" w:sz="0" w:space="0" w:color="auto"/>
                            <w:bottom w:val="none" w:sz="0" w:space="0" w:color="auto"/>
                            <w:right w:val="none" w:sz="0" w:space="0" w:color="auto"/>
                          </w:divBdr>
                          <w:divsChild>
                            <w:div w:id="1606767195">
                              <w:marLeft w:val="0"/>
                              <w:marRight w:val="0"/>
                              <w:marTop w:val="0"/>
                              <w:marBottom w:val="0"/>
                              <w:divBdr>
                                <w:top w:val="none" w:sz="0" w:space="0" w:color="auto"/>
                                <w:left w:val="none" w:sz="0" w:space="0" w:color="auto"/>
                                <w:bottom w:val="none" w:sz="0" w:space="0" w:color="auto"/>
                                <w:right w:val="none" w:sz="0" w:space="0" w:color="auto"/>
                              </w:divBdr>
                              <w:divsChild>
                                <w:div w:id="14296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334444">
                          <w:marLeft w:val="0"/>
                          <w:marRight w:val="0"/>
                          <w:marTop w:val="0"/>
                          <w:marBottom w:val="0"/>
                          <w:divBdr>
                            <w:top w:val="none" w:sz="0" w:space="0" w:color="auto"/>
                            <w:left w:val="none" w:sz="0" w:space="0" w:color="auto"/>
                            <w:bottom w:val="none" w:sz="0" w:space="0" w:color="auto"/>
                            <w:right w:val="none" w:sz="0" w:space="0" w:color="auto"/>
                          </w:divBdr>
                          <w:divsChild>
                            <w:div w:id="605380522">
                              <w:marLeft w:val="0"/>
                              <w:marRight w:val="0"/>
                              <w:marTop w:val="0"/>
                              <w:marBottom w:val="0"/>
                              <w:divBdr>
                                <w:top w:val="none" w:sz="0" w:space="0" w:color="auto"/>
                                <w:left w:val="none" w:sz="0" w:space="0" w:color="auto"/>
                                <w:bottom w:val="none" w:sz="0" w:space="0" w:color="auto"/>
                                <w:right w:val="none" w:sz="0" w:space="0" w:color="auto"/>
                              </w:divBdr>
                              <w:divsChild>
                                <w:div w:id="112180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23752">
                          <w:marLeft w:val="0"/>
                          <w:marRight w:val="0"/>
                          <w:marTop w:val="0"/>
                          <w:marBottom w:val="0"/>
                          <w:divBdr>
                            <w:top w:val="none" w:sz="0" w:space="0" w:color="auto"/>
                            <w:left w:val="none" w:sz="0" w:space="0" w:color="auto"/>
                            <w:bottom w:val="none" w:sz="0" w:space="0" w:color="auto"/>
                            <w:right w:val="none" w:sz="0" w:space="0" w:color="auto"/>
                          </w:divBdr>
                          <w:divsChild>
                            <w:div w:id="737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54489">
                      <w:marLeft w:val="0"/>
                      <w:marRight w:val="0"/>
                      <w:marTop w:val="0"/>
                      <w:marBottom w:val="0"/>
                      <w:divBdr>
                        <w:top w:val="none" w:sz="0" w:space="0" w:color="auto"/>
                        <w:left w:val="none" w:sz="0" w:space="0" w:color="auto"/>
                        <w:bottom w:val="none" w:sz="0" w:space="0" w:color="auto"/>
                        <w:right w:val="none" w:sz="0" w:space="0" w:color="auto"/>
                      </w:divBdr>
                      <w:divsChild>
                        <w:div w:id="11440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468689">
              <w:marLeft w:val="0"/>
              <w:marRight w:val="0"/>
              <w:marTop w:val="0"/>
              <w:marBottom w:val="0"/>
              <w:divBdr>
                <w:top w:val="none" w:sz="0" w:space="0" w:color="auto"/>
                <w:left w:val="none" w:sz="0" w:space="0" w:color="auto"/>
                <w:bottom w:val="none" w:sz="0" w:space="0" w:color="auto"/>
                <w:right w:val="none" w:sz="0" w:space="0" w:color="auto"/>
              </w:divBdr>
              <w:divsChild>
                <w:div w:id="2017267284">
                  <w:marLeft w:val="0"/>
                  <w:marRight w:val="0"/>
                  <w:marTop w:val="0"/>
                  <w:marBottom w:val="0"/>
                  <w:divBdr>
                    <w:top w:val="none" w:sz="0" w:space="0" w:color="auto"/>
                    <w:left w:val="none" w:sz="0" w:space="0" w:color="auto"/>
                    <w:bottom w:val="none" w:sz="0" w:space="0" w:color="auto"/>
                    <w:right w:val="none" w:sz="0" w:space="0" w:color="auto"/>
                  </w:divBdr>
                </w:div>
                <w:div w:id="1295600364">
                  <w:marLeft w:val="0"/>
                  <w:marRight w:val="0"/>
                  <w:marTop w:val="0"/>
                  <w:marBottom w:val="0"/>
                  <w:divBdr>
                    <w:top w:val="none" w:sz="0" w:space="0" w:color="auto"/>
                    <w:left w:val="none" w:sz="0" w:space="0" w:color="auto"/>
                    <w:bottom w:val="none" w:sz="0" w:space="0" w:color="auto"/>
                    <w:right w:val="none" w:sz="0" w:space="0" w:color="auto"/>
                  </w:divBdr>
                  <w:divsChild>
                    <w:div w:id="1173454594">
                      <w:marLeft w:val="0"/>
                      <w:marRight w:val="0"/>
                      <w:marTop w:val="0"/>
                      <w:marBottom w:val="0"/>
                      <w:divBdr>
                        <w:top w:val="none" w:sz="0" w:space="0" w:color="auto"/>
                        <w:left w:val="none" w:sz="0" w:space="0" w:color="auto"/>
                        <w:bottom w:val="none" w:sz="0" w:space="0" w:color="auto"/>
                        <w:right w:val="none" w:sz="0" w:space="0" w:color="auto"/>
                      </w:divBdr>
                    </w:div>
                    <w:div w:id="1696613057">
                      <w:marLeft w:val="0"/>
                      <w:marRight w:val="0"/>
                      <w:marTop w:val="0"/>
                      <w:marBottom w:val="0"/>
                      <w:divBdr>
                        <w:top w:val="none" w:sz="0" w:space="0" w:color="auto"/>
                        <w:left w:val="none" w:sz="0" w:space="0" w:color="auto"/>
                        <w:bottom w:val="none" w:sz="0" w:space="0" w:color="auto"/>
                        <w:right w:val="none" w:sz="0" w:space="0" w:color="auto"/>
                      </w:divBdr>
                      <w:divsChild>
                        <w:div w:id="325019284">
                          <w:marLeft w:val="0"/>
                          <w:marRight w:val="0"/>
                          <w:marTop w:val="0"/>
                          <w:marBottom w:val="0"/>
                          <w:divBdr>
                            <w:top w:val="none" w:sz="0" w:space="0" w:color="auto"/>
                            <w:left w:val="none" w:sz="0" w:space="0" w:color="auto"/>
                            <w:bottom w:val="none" w:sz="0" w:space="0" w:color="auto"/>
                            <w:right w:val="none" w:sz="0" w:space="0" w:color="auto"/>
                          </w:divBdr>
                        </w:div>
                      </w:divsChild>
                    </w:div>
                    <w:div w:id="913591469">
                      <w:marLeft w:val="0"/>
                      <w:marRight w:val="0"/>
                      <w:marTop w:val="0"/>
                      <w:marBottom w:val="0"/>
                      <w:divBdr>
                        <w:top w:val="none" w:sz="0" w:space="0" w:color="auto"/>
                        <w:left w:val="none" w:sz="0" w:space="0" w:color="auto"/>
                        <w:bottom w:val="none" w:sz="0" w:space="0" w:color="auto"/>
                        <w:right w:val="none" w:sz="0" w:space="0" w:color="auto"/>
                      </w:divBdr>
                      <w:divsChild>
                        <w:div w:id="166797753">
                          <w:marLeft w:val="0"/>
                          <w:marRight w:val="0"/>
                          <w:marTop w:val="0"/>
                          <w:marBottom w:val="0"/>
                          <w:divBdr>
                            <w:top w:val="none" w:sz="0" w:space="0" w:color="auto"/>
                            <w:left w:val="none" w:sz="0" w:space="0" w:color="auto"/>
                            <w:bottom w:val="none" w:sz="0" w:space="0" w:color="auto"/>
                            <w:right w:val="none" w:sz="0" w:space="0" w:color="auto"/>
                          </w:divBdr>
                        </w:div>
                      </w:divsChild>
                    </w:div>
                    <w:div w:id="482159401">
                      <w:marLeft w:val="0"/>
                      <w:marRight w:val="0"/>
                      <w:marTop w:val="0"/>
                      <w:marBottom w:val="0"/>
                      <w:divBdr>
                        <w:top w:val="none" w:sz="0" w:space="0" w:color="auto"/>
                        <w:left w:val="none" w:sz="0" w:space="0" w:color="auto"/>
                        <w:bottom w:val="none" w:sz="0" w:space="0" w:color="auto"/>
                        <w:right w:val="none" w:sz="0" w:space="0" w:color="auto"/>
                      </w:divBdr>
                      <w:divsChild>
                        <w:div w:id="950630185">
                          <w:marLeft w:val="0"/>
                          <w:marRight w:val="0"/>
                          <w:marTop w:val="0"/>
                          <w:marBottom w:val="0"/>
                          <w:divBdr>
                            <w:top w:val="none" w:sz="0" w:space="0" w:color="auto"/>
                            <w:left w:val="none" w:sz="0" w:space="0" w:color="auto"/>
                            <w:bottom w:val="none" w:sz="0" w:space="0" w:color="auto"/>
                            <w:right w:val="none" w:sz="0" w:space="0" w:color="auto"/>
                          </w:divBdr>
                        </w:div>
                      </w:divsChild>
                    </w:div>
                    <w:div w:id="176504501">
                      <w:marLeft w:val="0"/>
                      <w:marRight w:val="0"/>
                      <w:marTop w:val="0"/>
                      <w:marBottom w:val="0"/>
                      <w:divBdr>
                        <w:top w:val="none" w:sz="0" w:space="0" w:color="auto"/>
                        <w:left w:val="none" w:sz="0" w:space="0" w:color="auto"/>
                        <w:bottom w:val="none" w:sz="0" w:space="0" w:color="auto"/>
                        <w:right w:val="none" w:sz="0" w:space="0" w:color="auto"/>
                      </w:divBdr>
                      <w:divsChild>
                        <w:div w:id="166836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715095">
                  <w:marLeft w:val="0"/>
                  <w:marRight w:val="0"/>
                  <w:marTop w:val="0"/>
                  <w:marBottom w:val="0"/>
                  <w:divBdr>
                    <w:top w:val="none" w:sz="0" w:space="0" w:color="auto"/>
                    <w:left w:val="none" w:sz="0" w:space="0" w:color="auto"/>
                    <w:bottom w:val="none" w:sz="0" w:space="0" w:color="auto"/>
                    <w:right w:val="none" w:sz="0" w:space="0" w:color="auto"/>
                  </w:divBdr>
                  <w:divsChild>
                    <w:div w:id="1401978872">
                      <w:marLeft w:val="0"/>
                      <w:marRight w:val="0"/>
                      <w:marTop w:val="0"/>
                      <w:marBottom w:val="0"/>
                      <w:divBdr>
                        <w:top w:val="none" w:sz="0" w:space="0" w:color="auto"/>
                        <w:left w:val="none" w:sz="0" w:space="0" w:color="auto"/>
                        <w:bottom w:val="none" w:sz="0" w:space="0" w:color="auto"/>
                        <w:right w:val="none" w:sz="0" w:space="0" w:color="auto"/>
                      </w:divBdr>
                    </w:div>
                    <w:div w:id="1031610485">
                      <w:marLeft w:val="0"/>
                      <w:marRight w:val="0"/>
                      <w:marTop w:val="0"/>
                      <w:marBottom w:val="0"/>
                      <w:divBdr>
                        <w:top w:val="none" w:sz="0" w:space="0" w:color="auto"/>
                        <w:left w:val="none" w:sz="0" w:space="0" w:color="auto"/>
                        <w:bottom w:val="none" w:sz="0" w:space="0" w:color="auto"/>
                        <w:right w:val="none" w:sz="0" w:space="0" w:color="auto"/>
                      </w:divBdr>
                      <w:divsChild>
                        <w:div w:id="231276605">
                          <w:marLeft w:val="0"/>
                          <w:marRight w:val="0"/>
                          <w:marTop w:val="0"/>
                          <w:marBottom w:val="0"/>
                          <w:divBdr>
                            <w:top w:val="none" w:sz="0" w:space="0" w:color="auto"/>
                            <w:left w:val="none" w:sz="0" w:space="0" w:color="auto"/>
                            <w:bottom w:val="none" w:sz="0" w:space="0" w:color="auto"/>
                            <w:right w:val="none" w:sz="0" w:space="0" w:color="auto"/>
                          </w:divBdr>
                        </w:div>
                      </w:divsChild>
                    </w:div>
                    <w:div w:id="223762307">
                      <w:marLeft w:val="0"/>
                      <w:marRight w:val="0"/>
                      <w:marTop w:val="0"/>
                      <w:marBottom w:val="0"/>
                      <w:divBdr>
                        <w:top w:val="none" w:sz="0" w:space="0" w:color="auto"/>
                        <w:left w:val="none" w:sz="0" w:space="0" w:color="auto"/>
                        <w:bottom w:val="none" w:sz="0" w:space="0" w:color="auto"/>
                        <w:right w:val="none" w:sz="0" w:space="0" w:color="auto"/>
                      </w:divBdr>
                      <w:divsChild>
                        <w:div w:id="7584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26143">
                  <w:marLeft w:val="0"/>
                  <w:marRight w:val="0"/>
                  <w:marTop w:val="0"/>
                  <w:marBottom w:val="0"/>
                  <w:divBdr>
                    <w:top w:val="none" w:sz="0" w:space="0" w:color="auto"/>
                    <w:left w:val="none" w:sz="0" w:space="0" w:color="auto"/>
                    <w:bottom w:val="none" w:sz="0" w:space="0" w:color="auto"/>
                    <w:right w:val="none" w:sz="0" w:space="0" w:color="auto"/>
                  </w:divBdr>
                  <w:divsChild>
                    <w:div w:id="1965427877">
                      <w:marLeft w:val="0"/>
                      <w:marRight w:val="0"/>
                      <w:marTop w:val="0"/>
                      <w:marBottom w:val="0"/>
                      <w:divBdr>
                        <w:top w:val="none" w:sz="0" w:space="0" w:color="auto"/>
                        <w:left w:val="none" w:sz="0" w:space="0" w:color="auto"/>
                        <w:bottom w:val="none" w:sz="0" w:space="0" w:color="auto"/>
                        <w:right w:val="none" w:sz="0" w:space="0" w:color="auto"/>
                      </w:divBdr>
                    </w:div>
                    <w:div w:id="1333602317">
                      <w:marLeft w:val="0"/>
                      <w:marRight w:val="0"/>
                      <w:marTop w:val="0"/>
                      <w:marBottom w:val="0"/>
                      <w:divBdr>
                        <w:top w:val="none" w:sz="0" w:space="0" w:color="auto"/>
                        <w:left w:val="none" w:sz="0" w:space="0" w:color="auto"/>
                        <w:bottom w:val="none" w:sz="0" w:space="0" w:color="auto"/>
                        <w:right w:val="none" w:sz="0" w:space="0" w:color="auto"/>
                      </w:divBdr>
                      <w:divsChild>
                        <w:div w:id="621229432">
                          <w:marLeft w:val="0"/>
                          <w:marRight w:val="0"/>
                          <w:marTop w:val="0"/>
                          <w:marBottom w:val="0"/>
                          <w:divBdr>
                            <w:top w:val="none" w:sz="0" w:space="0" w:color="auto"/>
                            <w:left w:val="none" w:sz="0" w:space="0" w:color="auto"/>
                            <w:bottom w:val="none" w:sz="0" w:space="0" w:color="auto"/>
                            <w:right w:val="none" w:sz="0" w:space="0" w:color="auto"/>
                          </w:divBdr>
                        </w:div>
                      </w:divsChild>
                    </w:div>
                    <w:div w:id="1816335041">
                      <w:marLeft w:val="0"/>
                      <w:marRight w:val="0"/>
                      <w:marTop w:val="0"/>
                      <w:marBottom w:val="0"/>
                      <w:divBdr>
                        <w:top w:val="none" w:sz="0" w:space="0" w:color="auto"/>
                        <w:left w:val="none" w:sz="0" w:space="0" w:color="auto"/>
                        <w:bottom w:val="none" w:sz="0" w:space="0" w:color="auto"/>
                        <w:right w:val="none" w:sz="0" w:space="0" w:color="auto"/>
                      </w:divBdr>
                      <w:divsChild>
                        <w:div w:id="11745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0738">
                  <w:marLeft w:val="0"/>
                  <w:marRight w:val="0"/>
                  <w:marTop w:val="0"/>
                  <w:marBottom w:val="0"/>
                  <w:divBdr>
                    <w:top w:val="none" w:sz="0" w:space="0" w:color="auto"/>
                    <w:left w:val="none" w:sz="0" w:space="0" w:color="auto"/>
                    <w:bottom w:val="none" w:sz="0" w:space="0" w:color="auto"/>
                    <w:right w:val="none" w:sz="0" w:space="0" w:color="auto"/>
                  </w:divBdr>
                  <w:divsChild>
                    <w:div w:id="826821822">
                      <w:marLeft w:val="0"/>
                      <w:marRight w:val="0"/>
                      <w:marTop w:val="0"/>
                      <w:marBottom w:val="0"/>
                      <w:divBdr>
                        <w:top w:val="none" w:sz="0" w:space="0" w:color="auto"/>
                        <w:left w:val="none" w:sz="0" w:space="0" w:color="auto"/>
                        <w:bottom w:val="none" w:sz="0" w:space="0" w:color="auto"/>
                        <w:right w:val="none" w:sz="0" w:space="0" w:color="auto"/>
                      </w:divBdr>
                    </w:div>
                    <w:div w:id="1701932557">
                      <w:marLeft w:val="0"/>
                      <w:marRight w:val="0"/>
                      <w:marTop w:val="0"/>
                      <w:marBottom w:val="0"/>
                      <w:divBdr>
                        <w:top w:val="none" w:sz="0" w:space="0" w:color="auto"/>
                        <w:left w:val="none" w:sz="0" w:space="0" w:color="auto"/>
                        <w:bottom w:val="none" w:sz="0" w:space="0" w:color="auto"/>
                        <w:right w:val="none" w:sz="0" w:space="0" w:color="auto"/>
                      </w:divBdr>
                      <w:divsChild>
                        <w:div w:id="1097286933">
                          <w:marLeft w:val="0"/>
                          <w:marRight w:val="0"/>
                          <w:marTop w:val="0"/>
                          <w:marBottom w:val="0"/>
                          <w:divBdr>
                            <w:top w:val="none" w:sz="0" w:space="0" w:color="auto"/>
                            <w:left w:val="none" w:sz="0" w:space="0" w:color="auto"/>
                            <w:bottom w:val="none" w:sz="0" w:space="0" w:color="auto"/>
                            <w:right w:val="none" w:sz="0" w:space="0" w:color="auto"/>
                          </w:divBdr>
                        </w:div>
                      </w:divsChild>
                    </w:div>
                    <w:div w:id="741217286">
                      <w:marLeft w:val="0"/>
                      <w:marRight w:val="0"/>
                      <w:marTop w:val="0"/>
                      <w:marBottom w:val="0"/>
                      <w:divBdr>
                        <w:top w:val="none" w:sz="0" w:space="0" w:color="auto"/>
                        <w:left w:val="none" w:sz="0" w:space="0" w:color="auto"/>
                        <w:bottom w:val="none" w:sz="0" w:space="0" w:color="auto"/>
                        <w:right w:val="none" w:sz="0" w:space="0" w:color="auto"/>
                      </w:divBdr>
                      <w:divsChild>
                        <w:div w:id="69932615">
                          <w:marLeft w:val="0"/>
                          <w:marRight w:val="0"/>
                          <w:marTop w:val="0"/>
                          <w:marBottom w:val="0"/>
                          <w:divBdr>
                            <w:top w:val="none" w:sz="0" w:space="0" w:color="auto"/>
                            <w:left w:val="none" w:sz="0" w:space="0" w:color="auto"/>
                            <w:bottom w:val="none" w:sz="0" w:space="0" w:color="auto"/>
                            <w:right w:val="none" w:sz="0" w:space="0" w:color="auto"/>
                          </w:divBdr>
                        </w:div>
                      </w:divsChild>
                    </w:div>
                    <w:div w:id="1314799060">
                      <w:marLeft w:val="0"/>
                      <w:marRight w:val="0"/>
                      <w:marTop w:val="0"/>
                      <w:marBottom w:val="0"/>
                      <w:divBdr>
                        <w:top w:val="none" w:sz="0" w:space="0" w:color="auto"/>
                        <w:left w:val="none" w:sz="0" w:space="0" w:color="auto"/>
                        <w:bottom w:val="none" w:sz="0" w:space="0" w:color="auto"/>
                        <w:right w:val="none" w:sz="0" w:space="0" w:color="auto"/>
                      </w:divBdr>
                      <w:divsChild>
                        <w:div w:id="1156531470">
                          <w:marLeft w:val="0"/>
                          <w:marRight w:val="0"/>
                          <w:marTop w:val="0"/>
                          <w:marBottom w:val="0"/>
                          <w:divBdr>
                            <w:top w:val="none" w:sz="0" w:space="0" w:color="auto"/>
                            <w:left w:val="none" w:sz="0" w:space="0" w:color="auto"/>
                            <w:bottom w:val="none" w:sz="0" w:space="0" w:color="auto"/>
                            <w:right w:val="none" w:sz="0" w:space="0" w:color="auto"/>
                          </w:divBdr>
                        </w:div>
                      </w:divsChild>
                    </w:div>
                    <w:div w:id="596405953">
                      <w:marLeft w:val="0"/>
                      <w:marRight w:val="0"/>
                      <w:marTop w:val="0"/>
                      <w:marBottom w:val="0"/>
                      <w:divBdr>
                        <w:top w:val="none" w:sz="0" w:space="0" w:color="auto"/>
                        <w:left w:val="none" w:sz="0" w:space="0" w:color="auto"/>
                        <w:bottom w:val="none" w:sz="0" w:space="0" w:color="auto"/>
                        <w:right w:val="none" w:sz="0" w:space="0" w:color="auto"/>
                      </w:divBdr>
                      <w:divsChild>
                        <w:div w:id="1979799068">
                          <w:marLeft w:val="0"/>
                          <w:marRight w:val="0"/>
                          <w:marTop w:val="0"/>
                          <w:marBottom w:val="0"/>
                          <w:divBdr>
                            <w:top w:val="none" w:sz="0" w:space="0" w:color="auto"/>
                            <w:left w:val="none" w:sz="0" w:space="0" w:color="auto"/>
                            <w:bottom w:val="none" w:sz="0" w:space="0" w:color="auto"/>
                            <w:right w:val="none" w:sz="0" w:space="0" w:color="auto"/>
                          </w:divBdr>
                        </w:div>
                      </w:divsChild>
                    </w:div>
                    <w:div w:id="1930311597">
                      <w:marLeft w:val="0"/>
                      <w:marRight w:val="0"/>
                      <w:marTop w:val="0"/>
                      <w:marBottom w:val="0"/>
                      <w:divBdr>
                        <w:top w:val="none" w:sz="0" w:space="0" w:color="auto"/>
                        <w:left w:val="none" w:sz="0" w:space="0" w:color="auto"/>
                        <w:bottom w:val="none" w:sz="0" w:space="0" w:color="auto"/>
                        <w:right w:val="none" w:sz="0" w:space="0" w:color="auto"/>
                      </w:divBdr>
                      <w:divsChild>
                        <w:div w:id="317537220">
                          <w:marLeft w:val="0"/>
                          <w:marRight w:val="0"/>
                          <w:marTop w:val="0"/>
                          <w:marBottom w:val="0"/>
                          <w:divBdr>
                            <w:top w:val="none" w:sz="0" w:space="0" w:color="auto"/>
                            <w:left w:val="none" w:sz="0" w:space="0" w:color="auto"/>
                            <w:bottom w:val="none" w:sz="0" w:space="0" w:color="auto"/>
                            <w:right w:val="none" w:sz="0" w:space="0" w:color="auto"/>
                          </w:divBdr>
                        </w:div>
                      </w:divsChild>
                    </w:div>
                    <w:div w:id="722487136">
                      <w:marLeft w:val="0"/>
                      <w:marRight w:val="0"/>
                      <w:marTop w:val="0"/>
                      <w:marBottom w:val="0"/>
                      <w:divBdr>
                        <w:top w:val="none" w:sz="0" w:space="0" w:color="auto"/>
                        <w:left w:val="none" w:sz="0" w:space="0" w:color="auto"/>
                        <w:bottom w:val="none" w:sz="0" w:space="0" w:color="auto"/>
                        <w:right w:val="none" w:sz="0" w:space="0" w:color="auto"/>
                      </w:divBdr>
                      <w:divsChild>
                        <w:div w:id="1869100120">
                          <w:marLeft w:val="0"/>
                          <w:marRight w:val="0"/>
                          <w:marTop w:val="0"/>
                          <w:marBottom w:val="0"/>
                          <w:divBdr>
                            <w:top w:val="none" w:sz="0" w:space="0" w:color="auto"/>
                            <w:left w:val="none" w:sz="0" w:space="0" w:color="auto"/>
                            <w:bottom w:val="none" w:sz="0" w:space="0" w:color="auto"/>
                            <w:right w:val="none" w:sz="0" w:space="0" w:color="auto"/>
                          </w:divBdr>
                        </w:div>
                      </w:divsChild>
                    </w:div>
                    <w:div w:id="2085755803">
                      <w:marLeft w:val="0"/>
                      <w:marRight w:val="0"/>
                      <w:marTop w:val="0"/>
                      <w:marBottom w:val="0"/>
                      <w:divBdr>
                        <w:top w:val="none" w:sz="0" w:space="0" w:color="auto"/>
                        <w:left w:val="none" w:sz="0" w:space="0" w:color="auto"/>
                        <w:bottom w:val="none" w:sz="0" w:space="0" w:color="auto"/>
                        <w:right w:val="none" w:sz="0" w:space="0" w:color="auto"/>
                      </w:divBdr>
                      <w:divsChild>
                        <w:div w:id="1074469812">
                          <w:marLeft w:val="0"/>
                          <w:marRight w:val="0"/>
                          <w:marTop w:val="0"/>
                          <w:marBottom w:val="0"/>
                          <w:divBdr>
                            <w:top w:val="none" w:sz="0" w:space="0" w:color="auto"/>
                            <w:left w:val="none" w:sz="0" w:space="0" w:color="auto"/>
                            <w:bottom w:val="none" w:sz="0" w:space="0" w:color="auto"/>
                            <w:right w:val="none" w:sz="0" w:space="0" w:color="auto"/>
                          </w:divBdr>
                        </w:div>
                        <w:div w:id="1876773857">
                          <w:marLeft w:val="0"/>
                          <w:marRight w:val="0"/>
                          <w:marTop w:val="0"/>
                          <w:marBottom w:val="0"/>
                          <w:divBdr>
                            <w:top w:val="none" w:sz="0" w:space="0" w:color="auto"/>
                            <w:left w:val="none" w:sz="0" w:space="0" w:color="auto"/>
                            <w:bottom w:val="none" w:sz="0" w:space="0" w:color="auto"/>
                            <w:right w:val="none" w:sz="0" w:space="0" w:color="auto"/>
                          </w:divBdr>
                          <w:divsChild>
                            <w:div w:id="1807891346">
                              <w:marLeft w:val="0"/>
                              <w:marRight w:val="0"/>
                              <w:marTop w:val="0"/>
                              <w:marBottom w:val="0"/>
                              <w:divBdr>
                                <w:top w:val="none" w:sz="0" w:space="0" w:color="auto"/>
                                <w:left w:val="none" w:sz="0" w:space="0" w:color="auto"/>
                                <w:bottom w:val="none" w:sz="0" w:space="0" w:color="auto"/>
                                <w:right w:val="none" w:sz="0" w:space="0" w:color="auto"/>
                              </w:divBdr>
                              <w:divsChild>
                                <w:div w:id="139604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26248">
                          <w:marLeft w:val="0"/>
                          <w:marRight w:val="0"/>
                          <w:marTop w:val="0"/>
                          <w:marBottom w:val="0"/>
                          <w:divBdr>
                            <w:top w:val="none" w:sz="0" w:space="0" w:color="auto"/>
                            <w:left w:val="none" w:sz="0" w:space="0" w:color="auto"/>
                            <w:bottom w:val="none" w:sz="0" w:space="0" w:color="auto"/>
                            <w:right w:val="none" w:sz="0" w:space="0" w:color="auto"/>
                          </w:divBdr>
                          <w:divsChild>
                            <w:div w:id="41713076">
                              <w:marLeft w:val="0"/>
                              <w:marRight w:val="0"/>
                              <w:marTop w:val="0"/>
                              <w:marBottom w:val="0"/>
                              <w:divBdr>
                                <w:top w:val="none" w:sz="0" w:space="0" w:color="auto"/>
                                <w:left w:val="none" w:sz="0" w:space="0" w:color="auto"/>
                                <w:bottom w:val="none" w:sz="0" w:space="0" w:color="auto"/>
                                <w:right w:val="none" w:sz="0" w:space="0" w:color="auto"/>
                              </w:divBdr>
                              <w:divsChild>
                                <w:div w:id="19400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58268">
                          <w:marLeft w:val="0"/>
                          <w:marRight w:val="0"/>
                          <w:marTop w:val="0"/>
                          <w:marBottom w:val="0"/>
                          <w:divBdr>
                            <w:top w:val="none" w:sz="0" w:space="0" w:color="auto"/>
                            <w:left w:val="none" w:sz="0" w:space="0" w:color="auto"/>
                            <w:bottom w:val="none" w:sz="0" w:space="0" w:color="auto"/>
                            <w:right w:val="none" w:sz="0" w:space="0" w:color="auto"/>
                          </w:divBdr>
                          <w:divsChild>
                            <w:div w:id="1444492175">
                              <w:marLeft w:val="0"/>
                              <w:marRight w:val="0"/>
                              <w:marTop w:val="0"/>
                              <w:marBottom w:val="0"/>
                              <w:divBdr>
                                <w:top w:val="none" w:sz="0" w:space="0" w:color="auto"/>
                                <w:left w:val="none" w:sz="0" w:space="0" w:color="auto"/>
                                <w:bottom w:val="none" w:sz="0" w:space="0" w:color="auto"/>
                                <w:right w:val="none" w:sz="0" w:space="0" w:color="auto"/>
                              </w:divBdr>
                              <w:divsChild>
                                <w:div w:id="15244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60753">
                          <w:marLeft w:val="0"/>
                          <w:marRight w:val="0"/>
                          <w:marTop w:val="0"/>
                          <w:marBottom w:val="0"/>
                          <w:divBdr>
                            <w:top w:val="none" w:sz="0" w:space="0" w:color="auto"/>
                            <w:left w:val="none" w:sz="0" w:space="0" w:color="auto"/>
                            <w:bottom w:val="none" w:sz="0" w:space="0" w:color="auto"/>
                            <w:right w:val="none" w:sz="0" w:space="0" w:color="auto"/>
                          </w:divBdr>
                          <w:divsChild>
                            <w:div w:id="187112246">
                              <w:marLeft w:val="0"/>
                              <w:marRight w:val="0"/>
                              <w:marTop w:val="0"/>
                              <w:marBottom w:val="0"/>
                              <w:divBdr>
                                <w:top w:val="none" w:sz="0" w:space="0" w:color="auto"/>
                                <w:left w:val="none" w:sz="0" w:space="0" w:color="auto"/>
                                <w:bottom w:val="none" w:sz="0" w:space="0" w:color="auto"/>
                                <w:right w:val="none" w:sz="0" w:space="0" w:color="auto"/>
                              </w:divBdr>
                              <w:divsChild>
                                <w:div w:id="10889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238643">
                          <w:marLeft w:val="0"/>
                          <w:marRight w:val="0"/>
                          <w:marTop w:val="0"/>
                          <w:marBottom w:val="0"/>
                          <w:divBdr>
                            <w:top w:val="none" w:sz="0" w:space="0" w:color="auto"/>
                            <w:left w:val="none" w:sz="0" w:space="0" w:color="auto"/>
                            <w:bottom w:val="none" w:sz="0" w:space="0" w:color="auto"/>
                            <w:right w:val="none" w:sz="0" w:space="0" w:color="auto"/>
                          </w:divBdr>
                          <w:divsChild>
                            <w:div w:id="603850601">
                              <w:marLeft w:val="0"/>
                              <w:marRight w:val="0"/>
                              <w:marTop w:val="0"/>
                              <w:marBottom w:val="0"/>
                              <w:divBdr>
                                <w:top w:val="none" w:sz="0" w:space="0" w:color="auto"/>
                                <w:left w:val="none" w:sz="0" w:space="0" w:color="auto"/>
                                <w:bottom w:val="none" w:sz="0" w:space="0" w:color="auto"/>
                                <w:right w:val="none" w:sz="0" w:space="0" w:color="auto"/>
                              </w:divBdr>
                              <w:divsChild>
                                <w:div w:id="153731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138067">
                      <w:marLeft w:val="0"/>
                      <w:marRight w:val="0"/>
                      <w:marTop w:val="0"/>
                      <w:marBottom w:val="0"/>
                      <w:divBdr>
                        <w:top w:val="none" w:sz="0" w:space="0" w:color="auto"/>
                        <w:left w:val="none" w:sz="0" w:space="0" w:color="auto"/>
                        <w:bottom w:val="none" w:sz="0" w:space="0" w:color="auto"/>
                        <w:right w:val="none" w:sz="0" w:space="0" w:color="auto"/>
                      </w:divBdr>
                      <w:divsChild>
                        <w:div w:id="171838230">
                          <w:marLeft w:val="0"/>
                          <w:marRight w:val="0"/>
                          <w:marTop w:val="0"/>
                          <w:marBottom w:val="0"/>
                          <w:divBdr>
                            <w:top w:val="none" w:sz="0" w:space="0" w:color="auto"/>
                            <w:left w:val="none" w:sz="0" w:space="0" w:color="auto"/>
                            <w:bottom w:val="none" w:sz="0" w:space="0" w:color="auto"/>
                            <w:right w:val="none" w:sz="0" w:space="0" w:color="auto"/>
                          </w:divBdr>
                        </w:div>
                      </w:divsChild>
                    </w:div>
                    <w:div w:id="594559013">
                      <w:marLeft w:val="0"/>
                      <w:marRight w:val="0"/>
                      <w:marTop w:val="0"/>
                      <w:marBottom w:val="0"/>
                      <w:divBdr>
                        <w:top w:val="none" w:sz="0" w:space="0" w:color="auto"/>
                        <w:left w:val="none" w:sz="0" w:space="0" w:color="auto"/>
                        <w:bottom w:val="none" w:sz="0" w:space="0" w:color="auto"/>
                        <w:right w:val="none" w:sz="0" w:space="0" w:color="auto"/>
                      </w:divBdr>
                      <w:divsChild>
                        <w:div w:id="712847764">
                          <w:marLeft w:val="0"/>
                          <w:marRight w:val="0"/>
                          <w:marTop w:val="0"/>
                          <w:marBottom w:val="0"/>
                          <w:divBdr>
                            <w:top w:val="none" w:sz="0" w:space="0" w:color="auto"/>
                            <w:left w:val="none" w:sz="0" w:space="0" w:color="auto"/>
                            <w:bottom w:val="none" w:sz="0" w:space="0" w:color="auto"/>
                            <w:right w:val="none" w:sz="0" w:space="0" w:color="auto"/>
                          </w:divBdr>
                        </w:div>
                      </w:divsChild>
                    </w:div>
                    <w:div w:id="1271935698">
                      <w:marLeft w:val="0"/>
                      <w:marRight w:val="0"/>
                      <w:marTop w:val="0"/>
                      <w:marBottom w:val="0"/>
                      <w:divBdr>
                        <w:top w:val="none" w:sz="0" w:space="0" w:color="auto"/>
                        <w:left w:val="none" w:sz="0" w:space="0" w:color="auto"/>
                        <w:bottom w:val="none" w:sz="0" w:space="0" w:color="auto"/>
                        <w:right w:val="none" w:sz="0" w:space="0" w:color="auto"/>
                      </w:divBdr>
                      <w:divsChild>
                        <w:div w:id="14841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501">
                  <w:marLeft w:val="0"/>
                  <w:marRight w:val="0"/>
                  <w:marTop w:val="0"/>
                  <w:marBottom w:val="0"/>
                  <w:divBdr>
                    <w:top w:val="none" w:sz="0" w:space="0" w:color="auto"/>
                    <w:left w:val="none" w:sz="0" w:space="0" w:color="auto"/>
                    <w:bottom w:val="none" w:sz="0" w:space="0" w:color="auto"/>
                    <w:right w:val="none" w:sz="0" w:space="0" w:color="auto"/>
                  </w:divBdr>
                  <w:divsChild>
                    <w:div w:id="1541698365">
                      <w:marLeft w:val="0"/>
                      <w:marRight w:val="0"/>
                      <w:marTop w:val="0"/>
                      <w:marBottom w:val="0"/>
                      <w:divBdr>
                        <w:top w:val="none" w:sz="0" w:space="0" w:color="auto"/>
                        <w:left w:val="none" w:sz="0" w:space="0" w:color="auto"/>
                        <w:bottom w:val="none" w:sz="0" w:space="0" w:color="auto"/>
                        <w:right w:val="none" w:sz="0" w:space="0" w:color="auto"/>
                      </w:divBdr>
                    </w:div>
                    <w:div w:id="831991051">
                      <w:marLeft w:val="0"/>
                      <w:marRight w:val="0"/>
                      <w:marTop w:val="0"/>
                      <w:marBottom w:val="0"/>
                      <w:divBdr>
                        <w:top w:val="none" w:sz="0" w:space="0" w:color="auto"/>
                        <w:left w:val="none" w:sz="0" w:space="0" w:color="auto"/>
                        <w:bottom w:val="none" w:sz="0" w:space="0" w:color="auto"/>
                        <w:right w:val="none" w:sz="0" w:space="0" w:color="auto"/>
                      </w:divBdr>
                      <w:divsChild>
                        <w:div w:id="484248823">
                          <w:marLeft w:val="0"/>
                          <w:marRight w:val="0"/>
                          <w:marTop w:val="0"/>
                          <w:marBottom w:val="0"/>
                          <w:divBdr>
                            <w:top w:val="none" w:sz="0" w:space="0" w:color="auto"/>
                            <w:left w:val="none" w:sz="0" w:space="0" w:color="auto"/>
                            <w:bottom w:val="none" w:sz="0" w:space="0" w:color="auto"/>
                            <w:right w:val="none" w:sz="0" w:space="0" w:color="auto"/>
                          </w:divBdr>
                        </w:div>
                        <w:div w:id="1931306753">
                          <w:marLeft w:val="0"/>
                          <w:marRight w:val="0"/>
                          <w:marTop w:val="0"/>
                          <w:marBottom w:val="0"/>
                          <w:divBdr>
                            <w:top w:val="none" w:sz="0" w:space="0" w:color="auto"/>
                            <w:left w:val="none" w:sz="0" w:space="0" w:color="auto"/>
                            <w:bottom w:val="none" w:sz="0" w:space="0" w:color="auto"/>
                            <w:right w:val="none" w:sz="0" w:space="0" w:color="auto"/>
                          </w:divBdr>
                          <w:divsChild>
                            <w:div w:id="1599017972">
                              <w:marLeft w:val="0"/>
                              <w:marRight w:val="0"/>
                              <w:marTop w:val="0"/>
                              <w:marBottom w:val="0"/>
                              <w:divBdr>
                                <w:top w:val="none" w:sz="0" w:space="0" w:color="auto"/>
                                <w:left w:val="none" w:sz="0" w:space="0" w:color="auto"/>
                                <w:bottom w:val="none" w:sz="0" w:space="0" w:color="auto"/>
                                <w:right w:val="none" w:sz="0" w:space="0" w:color="auto"/>
                              </w:divBdr>
                              <w:divsChild>
                                <w:div w:id="19204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19391">
                          <w:marLeft w:val="0"/>
                          <w:marRight w:val="0"/>
                          <w:marTop w:val="0"/>
                          <w:marBottom w:val="0"/>
                          <w:divBdr>
                            <w:top w:val="none" w:sz="0" w:space="0" w:color="auto"/>
                            <w:left w:val="none" w:sz="0" w:space="0" w:color="auto"/>
                            <w:bottom w:val="none" w:sz="0" w:space="0" w:color="auto"/>
                            <w:right w:val="none" w:sz="0" w:space="0" w:color="auto"/>
                          </w:divBdr>
                          <w:divsChild>
                            <w:div w:id="525799461">
                              <w:marLeft w:val="0"/>
                              <w:marRight w:val="0"/>
                              <w:marTop w:val="0"/>
                              <w:marBottom w:val="0"/>
                              <w:divBdr>
                                <w:top w:val="none" w:sz="0" w:space="0" w:color="auto"/>
                                <w:left w:val="none" w:sz="0" w:space="0" w:color="auto"/>
                                <w:bottom w:val="none" w:sz="0" w:space="0" w:color="auto"/>
                                <w:right w:val="none" w:sz="0" w:space="0" w:color="auto"/>
                              </w:divBdr>
                              <w:divsChild>
                                <w:div w:id="7840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133955">
                          <w:marLeft w:val="0"/>
                          <w:marRight w:val="0"/>
                          <w:marTop w:val="0"/>
                          <w:marBottom w:val="0"/>
                          <w:divBdr>
                            <w:top w:val="none" w:sz="0" w:space="0" w:color="auto"/>
                            <w:left w:val="none" w:sz="0" w:space="0" w:color="auto"/>
                            <w:bottom w:val="none" w:sz="0" w:space="0" w:color="auto"/>
                            <w:right w:val="none" w:sz="0" w:space="0" w:color="auto"/>
                          </w:divBdr>
                          <w:divsChild>
                            <w:div w:id="776951600">
                              <w:marLeft w:val="0"/>
                              <w:marRight w:val="0"/>
                              <w:marTop w:val="0"/>
                              <w:marBottom w:val="0"/>
                              <w:divBdr>
                                <w:top w:val="none" w:sz="0" w:space="0" w:color="auto"/>
                                <w:left w:val="none" w:sz="0" w:space="0" w:color="auto"/>
                                <w:bottom w:val="none" w:sz="0" w:space="0" w:color="auto"/>
                                <w:right w:val="none" w:sz="0" w:space="0" w:color="auto"/>
                              </w:divBdr>
                              <w:divsChild>
                                <w:div w:id="158749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404914">
                      <w:marLeft w:val="0"/>
                      <w:marRight w:val="0"/>
                      <w:marTop w:val="0"/>
                      <w:marBottom w:val="0"/>
                      <w:divBdr>
                        <w:top w:val="none" w:sz="0" w:space="0" w:color="auto"/>
                        <w:left w:val="none" w:sz="0" w:space="0" w:color="auto"/>
                        <w:bottom w:val="none" w:sz="0" w:space="0" w:color="auto"/>
                        <w:right w:val="none" w:sz="0" w:space="0" w:color="auto"/>
                      </w:divBdr>
                      <w:divsChild>
                        <w:div w:id="428083565">
                          <w:marLeft w:val="0"/>
                          <w:marRight w:val="0"/>
                          <w:marTop w:val="0"/>
                          <w:marBottom w:val="0"/>
                          <w:divBdr>
                            <w:top w:val="none" w:sz="0" w:space="0" w:color="auto"/>
                            <w:left w:val="none" w:sz="0" w:space="0" w:color="auto"/>
                            <w:bottom w:val="none" w:sz="0" w:space="0" w:color="auto"/>
                            <w:right w:val="none" w:sz="0" w:space="0" w:color="auto"/>
                          </w:divBdr>
                        </w:div>
                      </w:divsChild>
                    </w:div>
                    <w:div w:id="2028823779">
                      <w:marLeft w:val="0"/>
                      <w:marRight w:val="0"/>
                      <w:marTop w:val="0"/>
                      <w:marBottom w:val="0"/>
                      <w:divBdr>
                        <w:top w:val="none" w:sz="0" w:space="0" w:color="auto"/>
                        <w:left w:val="none" w:sz="0" w:space="0" w:color="auto"/>
                        <w:bottom w:val="none" w:sz="0" w:space="0" w:color="auto"/>
                        <w:right w:val="none" w:sz="0" w:space="0" w:color="auto"/>
                      </w:divBdr>
                      <w:divsChild>
                        <w:div w:id="9529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55735">
                  <w:marLeft w:val="0"/>
                  <w:marRight w:val="0"/>
                  <w:marTop w:val="0"/>
                  <w:marBottom w:val="0"/>
                  <w:divBdr>
                    <w:top w:val="none" w:sz="0" w:space="0" w:color="auto"/>
                    <w:left w:val="none" w:sz="0" w:space="0" w:color="auto"/>
                    <w:bottom w:val="none" w:sz="0" w:space="0" w:color="auto"/>
                    <w:right w:val="none" w:sz="0" w:space="0" w:color="auto"/>
                  </w:divBdr>
                  <w:divsChild>
                    <w:div w:id="1425875848">
                      <w:marLeft w:val="0"/>
                      <w:marRight w:val="0"/>
                      <w:marTop w:val="0"/>
                      <w:marBottom w:val="0"/>
                      <w:divBdr>
                        <w:top w:val="none" w:sz="0" w:space="0" w:color="auto"/>
                        <w:left w:val="none" w:sz="0" w:space="0" w:color="auto"/>
                        <w:bottom w:val="none" w:sz="0" w:space="0" w:color="auto"/>
                        <w:right w:val="none" w:sz="0" w:space="0" w:color="auto"/>
                      </w:divBdr>
                    </w:div>
                    <w:div w:id="757991263">
                      <w:marLeft w:val="0"/>
                      <w:marRight w:val="0"/>
                      <w:marTop w:val="0"/>
                      <w:marBottom w:val="0"/>
                      <w:divBdr>
                        <w:top w:val="none" w:sz="0" w:space="0" w:color="auto"/>
                        <w:left w:val="none" w:sz="0" w:space="0" w:color="auto"/>
                        <w:bottom w:val="none" w:sz="0" w:space="0" w:color="auto"/>
                        <w:right w:val="none" w:sz="0" w:space="0" w:color="auto"/>
                      </w:divBdr>
                      <w:divsChild>
                        <w:div w:id="769013692">
                          <w:marLeft w:val="0"/>
                          <w:marRight w:val="0"/>
                          <w:marTop w:val="0"/>
                          <w:marBottom w:val="0"/>
                          <w:divBdr>
                            <w:top w:val="none" w:sz="0" w:space="0" w:color="auto"/>
                            <w:left w:val="none" w:sz="0" w:space="0" w:color="auto"/>
                            <w:bottom w:val="none" w:sz="0" w:space="0" w:color="auto"/>
                            <w:right w:val="none" w:sz="0" w:space="0" w:color="auto"/>
                          </w:divBdr>
                        </w:div>
                      </w:divsChild>
                    </w:div>
                    <w:div w:id="1488788141">
                      <w:marLeft w:val="0"/>
                      <w:marRight w:val="0"/>
                      <w:marTop w:val="0"/>
                      <w:marBottom w:val="0"/>
                      <w:divBdr>
                        <w:top w:val="none" w:sz="0" w:space="0" w:color="auto"/>
                        <w:left w:val="none" w:sz="0" w:space="0" w:color="auto"/>
                        <w:bottom w:val="none" w:sz="0" w:space="0" w:color="auto"/>
                        <w:right w:val="none" w:sz="0" w:space="0" w:color="auto"/>
                      </w:divBdr>
                      <w:divsChild>
                        <w:div w:id="1530953542">
                          <w:marLeft w:val="0"/>
                          <w:marRight w:val="0"/>
                          <w:marTop w:val="0"/>
                          <w:marBottom w:val="0"/>
                          <w:divBdr>
                            <w:top w:val="none" w:sz="0" w:space="0" w:color="auto"/>
                            <w:left w:val="none" w:sz="0" w:space="0" w:color="auto"/>
                            <w:bottom w:val="none" w:sz="0" w:space="0" w:color="auto"/>
                            <w:right w:val="none" w:sz="0" w:space="0" w:color="auto"/>
                          </w:divBdr>
                        </w:div>
                      </w:divsChild>
                    </w:div>
                    <w:div w:id="822893926">
                      <w:marLeft w:val="0"/>
                      <w:marRight w:val="0"/>
                      <w:marTop w:val="0"/>
                      <w:marBottom w:val="0"/>
                      <w:divBdr>
                        <w:top w:val="none" w:sz="0" w:space="0" w:color="auto"/>
                        <w:left w:val="none" w:sz="0" w:space="0" w:color="auto"/>
                        <w:bottom w:val="none" w:sz="0" w:space="0" w:color="auto"/>
                        <w:right w:val="none" w:sz="0" w:space="0" w:color="auto"/>
                      </w:divBdr>
                      <w:divsChild>
                        <w:div w:id="2141990416">
                          <w:marLeft w:val="0"/>
                          <w:marRight w:val="0"/>
                          <w:marTop w:val="0"/>
                          <w:marBottom w:val="0"/>
                          <w:divBdr>
                            <w:top w:val="none" w:sz="0" w:space="0" w:color="auto"/>
                            <w:left w:val="none" w:sz="0" w:space="0" w:color="auto"/>
                            <w:bottom w:val="none" w:sz="0" w:space="0" w:color="auto"/>
                            <w:right w:val="none" w:sz="0" w:space="0" w:color="auto"/>
                          </w:divBdr>
                        </w:div>
                      </w:divsChild>
                    </w:div>
                    <w:div w:id="1111826614">
                      <w:marLeft w:val="0"/>
                      <w:marRight w:val="0"/>
                      <w:marTop w:val="0"/>
                      <w:marBottom w:val="0"/>
                      <w:divBdr>
                        <w:top w:val="none" w:sz="0" w:space="0" w:color="auto"/>
                        <w:left w:val="none" w:sz="0" w:space="0" w:color="auto"/>
                        <w:bottom w:val="none" w:sz="0" w:space="0" w:color="auto"/>
                        <w:right w:val="none" w:sz="0" w:space="0" w:color="auto"/>
                      </w:divBdr>
                      <w:divsChild>
                        <w:div w:id="1095056793">
                          <w:marLeft w:val="0"/>
                          <w:marRight w:val="0"/>
                          <w:marTop w:val="0"/>
                          <w:marBottom w:val="0"/>
                          <w:divBdr>
                            <w:top w:val="none" w:sz="0" w:space="0" w:color="auto"/>
                            <w:left w:val="none" w:sz="0" w:space="0" w:color="auto"/>
                            <w:bottom w:val="none" w:sz="0" w:space="0" w:color="auto"/>
                            <w:right w:val="none" w:sz="0" w:space="0" w:color="auto"/>
                          </w:divBdr>
                        </w:div>
                      </w:divsChild>
                    </w:div>
                    <w:div w:id="332299595">
                      <w:marLeft w:val="0"/>
                      <w:marRight w:val="0"/>
                      <w:marTop w:val="0"/>
                      <w:marBottom w:val="0"/>
                      <w:divBdr>
                        <w:top w:val="none" w:sz="0" w:space="0" w:color="auto"/>
                        <w:left w:val="none" w:sz="0" w:space="0" w:color="auto"/>
                        <w:bottom w:val="none" w:sz="0" w:space="0" w:color="auto"/>
                        <w:right w:val="none" w:sz="0" w:space="0" w:color="auto"/>
                      </w:divBdr>
                      <w:divsChild>
                        <w:div w:id="1834030102">
                          <w:marLeft w:val="0"/>
                          <w:marRight w:val="0"/>
                          <w:marTop w:val="0"/>
                          <w:marBottom w:val="0"/>
                          <w:divBdr>
                            <w:top w:val="none" w:sz="0" w:space="0" w:color="auto"/>
                            <w:left w:val="none" w:sz="0" w:space="0" w:color="auto"/>
                            <w:bottom w:val="none" w:sz="0" w:space="0" w:color="auto"/>
                            <w:right w:val="none" w:sz="0" w:space="0" w:color="auto"/>
                          </w:divBdr>
                        </w:div>
                      </w:divsChild>
                    </w:div>
                    <w:div w:id="1075397562">
                      <w:marLeft w:val="0"/>
                      <w:marRight w:val="0"/>
                      <w:marTop w:val="0"/>
                      <w:marBottom w:val="0"/>
                      <w:divBdr>
                        <w:top w:val="none" w:sz="0" w:space="0" w:color="auto"/>
                        <w:left w:val="none" w:sz="0" w:space="0" w:color="auto"/>
                        <w:bottom w:val="none" w:sz="0" w:space="0" w:color="auto"/>
                        <w:right w:val="none" w:sz="0" w:space="0" w:color="auto"/>
                      </w:divBdr>
                      <w:divsChild>
                        <w:div w:id="1598052820">
                          <w:marLeft w:val="0"/>
                          <w:marRight w:val="0"/>
                          <w:marTop w:val="0"/>
                          <w:marBottom w:val="0"/>
                          <w:divBdr>
                            <w:top w:val="none" w:sz="0" w:space="0" w:color="auto"/>
                            <w:left w:val="none" w:sz="0" w:space="0" w:color="auto"/>
                            <w:bottom w:val="none" w:sz="0" w:space="0" w:color="auto"/>
                            <w:right w:val="none" w:sz="0" w:space="0" w:color="auto"/>
                          </w:divBdr>
                        </w:div>
                      </w:divsChild>
                    </w:div>
                    <w:div w:id="362174074">
                      <w:marLeft w:val="0"/>
                      <w:marRight w:val="0"/>
                      <w:marTop w:val="0"/>
                      <w:marBottom w:val="0"/>
                      <w:divBdr>
                        <w:top w:val="none" w:sz="0" w:space="0" w:color="auto"/>
                        <w:left w:val="none" w:sz="0" w:space="0" w:color="auto"/>
                        <w:bottom w:val="none" w:sz="0" w:space="0" w:color="auto"/>
                        <w:right w:val="none" w:sz="0" w:space="0" w:color="auto"/>
                      </w:divBdr>
                      <w:divsChild>
                        <w:div w:id="130870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76173">
                  <w:marLeft w:val="0"/>
                  <w:marRight w:val="0"/>
                  <w:marTop w:val="0"/>
                  <w:marBottom w:val="0"/>
                  <w:divBdr>
                    <w:top w:val="none" w:sz="0" w:space="0" w:color="auto"/>
                    <w:left w:val="none" w:sz="0" w:space="0" w:color="auto"/>
                    <w:bottom w:val="none" w:sz="0" w:space="0" w:color="auto"/>
                    <w:right w:val="none" w:sz="0" w:space="0" w:color="auto"/>
                  </w:divBdr>
                  <w:divsChild>
                    <w:div w:id="21635648">
                      <w:marLeft w:val="0"/>
                      <w:marRight w:val="0"/>
                      <w:marTop w:val="0"/>
                      <w:marBottom w:val="0"/>
                      <w:divBdr>
                        <w:top w:val="none" w:sz="0" w:space="0" w:color="auto"/>
                        <w:left w:val="none" w:sz="0" w:space="0" w:color="auto"/>
                        <w:bottom w:val="none" w:sz="0" w:space="0" w:color="auto"/>
                        <w:right w:val="none" w:sz="0" w:space="0" w:color="auto"/>
                      </w:divBdr>
                    </w:div>
                    <w:div w:id="564069064">
                      <w:marLeft w:val="0"/>
                      <w:marRight w:val="0"/>
                      <w:marTop w:val="0"/>
                      <w:marBottom w:val="0"/>
                      <w:divBdr>
                        <w:top w:val="none" w:sz="0" w:space="0" w:color="auto"/>
                        <w:left w:val="none" w:sz="0" w:space="0" w:color="auto"/>
                        <w:bottom w:val="none" w:sz="0" w:space="0" w:color="auto"/>
                        <w:right w:val="none" w:sz="0" w:space="0" w:color="auto"/>
                      </w:divBdr>
                      <w:divsChild>
                        <w:div w:id="100492131">
                          <w:marLeft w:val="0"/>
                          <w:marRight w:val="0"/>
                          <w:marTop w:val="0"/>
                          <w:marBottom w:val="0"/>
                          <w:divBdr>
                            <w:top w:val="none" w:sz="0" w:space="0" w:color="auto"/>
                            <w:left w:val="none" w:sz="0" w:space="0" w:color="auto"/>
                            <w:bottom w:val="none" w:sz="0" w:space="0" w:color="auto"/>
                            <w:right w:val="none" w:sz="0" w:space="0" w:color="auto"/>
                          </w:divBdr>
                        </w:div>
                        <w:div w:id="655570421">
                          <w:marLeft w:val="0"/>
                          <w:marRight w:val="0"/>
                          <w:marTop w:val="0"/>
                          <w:marBottom w:val="0"/>
                          <w:divBdr>
                            <w:top w:val="none" w:sz="0" w:space="0" w:color="auto"/>
                            <w:left w:val="none" w:sz="0" w:space="0" w:color="auto"/>
                            <w:bottom w:val="none" w:sz="0" w:space="0" w:color="auto"/>
                            <w:right w:val="none" w:sz="0" w:space="0" w:color="auto"/>
                          </w:divBdr>
                          <w:divsChild>
                            <w:div w:id="1491603902">
                              <w:marLeft w:val="0"/>
                              <w:marRight w:val="0"/>
                              <w:marTop w:val="0"/>
                              <w:marBottom w:val="0"/>
                              <w:divBdr>
                                <w:top w:val="none" w:sz="0" w:space="0" w:color="auto"/>
                                <w:left w:val="none" w:sz="0" w:space="0" w:color="auto"/>
                                <w:bottom w:val="none" w:sz="0" w:space="0" w:color="auto"/>
                                <w:right w:val="none" w:sz="0" w:space="0" w:color="auto"/>
                              </w:divBdr>
                              <w:divsChild>
                                <w:div w:id="199421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766093">
                          <w:marLeft w:val="0"/>
                          <w:marRight w:val="0"/>
                          <w:marTop w:val="0"/>
                          <w:marBottom w:val="0"/>
                          <w:divBdr>
                            <w:top w:val="none" w:sz="0" w:space="0" w:color="auto"/>
                            <w:left w:val="none" w:sz="0" w:space="0" w:color="auto"/>
                            <w:bottom w:val="none" w:sz="0" w:space="0" w:color="auto"/>
                            <w:right w:val="none" w:sz="0" w:space="0" w:color="auto"/>
                          </w:divBdr>
                          <w:divsChild>
                            <w:div w:id="1957059635">
                              <w:marLeft w:val="0"/>
                              <w:marRight w:val="0"/>
                              <w:marTop w:val="0"/>
                              <w:marBottom w:val="0"/>
                              <w:divBdr>
                                <w:top w:val="none" w:sz="0" w:space="0" w:color="auto"/>
                                <w:left w:val="none" w:sz="0" w:space="0" w:color="auto"/>
                                <w:bottom w:val="none" w:sz="0" w:space="0" w:color="auto"/>
                                <w:right w:val="none" w:sz="0" w:space="0" w:color="auto"/>
                              </w:divBdr>
                              <w:divsChild>
                                <w:div w:id="3188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53834">
                      <w:marLeft w:val="0"/>
                      <w:marRight w:val="0"/>
                      <w:marTop w:val="0"/>
                      <w:marBottom w:val="0"/>
                      <w:divBdr>
                        <w:top w:val="none" w:sz="0" w:space="0" w:color="auto"/>
                        <w:left w:val="none" w:sz="0" w:space="0" w:color="auto"/>
                        <w:bottom w:val="none" w:sz="0" w:space="0" w:color="auto"/>
                        <w:right w:val="none" w:sz="0" w:space="0" w:color="auto"/>
                      </w:divBdr>
                      <w:divsChild>
                        <w:div w:id="498272453">
                          <w:marLeft w:val="0"/>
                          <w:marRight w:val="0"/>
                          <w:marTop w:val="0"/>
                          <w:marBottom w:val="0"/>
                          <w:divBdr>
                            <w:top w:val="none" w:sz="0" w:space="0" w:color="auto"/>
                            <w:left w:val="none" w:sz="0" w:space="0" w:color="auto"/>
                            <w:bottom w:val="none" w:sz="0" w:space="0" w:color="auto"/>
                            <w:right w:val="none" w:sz="0" w:space="0" w:color="auto"/>
                          </w:divBdr>
                        </w:div>
                      </w:divsChild>
                    </w:div>
                    <w:div w:id="1402026813">
                      <w:marLeft w:val="0"/>
                      <w:marRight w:val="0"/>
                      <w:marTop w:val="0"/>
                      <w:marBottom w:val="0"/>
                      <w:divBdr>
                        <w:top w:val="none" w:sz="0" w:space="0" w:color="auto"/>
                        <w:left w:val="none" w:sz="0" w:space="0" w:color="auto"/>
                        <w:bottom w:val="none" w:sz="0" w:space="0" w:color="auto"/>
                        <w:right w:val="none" w:sz="0" w:space="0" w:color="auto"/>
                      </w:divBdr>
                      <w:divsChild>
                        <w:div w:id="210843858">
                          <w:marLeft w:val="0"/>
                          <w:marRight w:val="0"/>
                          <w:marTop w:val="0"/>
                          <w:marBottom w:val="0"/>
                          <w:divBdr>
                            <w:top w:val="none" w:sz="0" w:space="0" w:color="auto"/>
                            <w:left w:val="none" w:sz="0" w:space="0" w:color="auto"/>
                            <w:bottom w:val="none" w:sz="0" w:space="0" w:color="auto"/>
                            <w:right w:val="none" w:sz="0" w:space="0" w:color="auto"/>
                          </w:divBdr>
                        </w:div>
                        <w:div w:id="1650793201">
                          <w:marLeft w:val="0"/>
                          <w:marRight w:val="0"/>
                          <w:marTop w:val="0"/>
                          <w:marBottom w:val="0"/>
                          <w:divBdr>
                            <w:top w:val="none" w:sz="0" w:space="0" w:color="auto"/>
                            <w:left w:val="none" w:sz="0" w:space="0" w:color="auto"/>
                            <w:bottom w:val="none" w:sz="0" w:space="0" w:color="auto"/>
                            <w:right w:val="none" w:sz="0" w:space="0" w:color="auto"/>
                          </w:divBdr>
                          <w:divsChild>
                            <w:div w:id="685058530">
                              <w:marLeft w:val="0"/>
                              <w:marRight w:val="0"/>
                              <w:marTop w:val="0"/>
                              <w:marBottom w:val="0"/>
                              <w:divBdr>
                                <w:top w:val="none" w:sz="0" w:space="0" w:color="auto"/>
                                <w:left w:val="none" w:sz="0" w:space="0" w:color="auto"/>
                                <w:bottom w:val="none" w:sz="0" w:space="0" w:color="auto"/>
                                <w:right w:val="none" w:sz="0" w:space="0" w:color="auto"/>
                              </w:divBdr>
                              <w:divsChild>
                                <w:div w:id="194723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56355">
                          <w:marLeft w:val="0"/>
                          <w:marRight w:val="0"/>
                          <w:marTop w:val="0"/>
                          <w:marBottom w:val="0"/>
                          <w:divBdr>
                            <w:top w:val="none" w:sz="0" w:space="0" w:color="auto"/>
                            <w:left w:val="none" w:sz="0" w:space="0" w:color="auto"/>
                            <w:bottom w:val="none" w:sz="0" w:space="0" w:color="auto"/>
                            <w:right w:val="none" w:sz="0" w:space="0" w:color="auto"/>
                          </w:divBdr>
                          <w:divsChild>
                            <w:div w:id="31733435">
                              <w:marLeft w:val="0"/>
                              <w:marRight w:val="0"/>
                              <w:marTop w:val="0"/>
                              <w:marBottom w:val="0"/>
                              <w:divBdr>
                                <w:top w:val="none" w:sz="0" w:space="0" w:color="auto"/>
                                <w:left w:val="none" w:sz="0" w:space="0" w:color="auto"/>
                                <w:bottom w:val="none" w:sz="0" w:space="0" w:color="auto"/>
                                <w:right w:val="none" w:sz="0" w:space="0" w:color="auto"/>
                              </w:divBdr>
                              <w:divsChild>
                                <w:div w:id="655916878">
                                  <w:marLeft w:val="0"/>
                                  <w:marRight w:val="0"/>
                                  <w:marTop w:val="0"/>
                                  <w:marBottom w:val="0"/>
                                  <w:divBdr>
                                    <w:top w:val="none" w:sz="0" w:space="0" w:color="auto"/>
                                    <w:left w:val="none" w:sz="0" w:space="0" w:color="auto"/>
                                    <w:bottom w:val="none" w:sz="0" w:space="0" w:color="auto"/>
                                    <w:right w:val="none" w:sz="0" w:space="0" w:color="auto"/>
                                  </w:divBdr>
                                </w:div>
                                <w:div w:id="805855995">
                                  <w:marLeft w:val="0"/>
                                  <w:marRight w:val="0"/>
                                  <w:marTop w:val="0"/>
                                  <w:marBottom w:val="0"/>
                                  <w:divBdr>
                                    <w:top w:val="none" w:sz="0" w:space="0" w:color="auto"/>
                                    <w:left w:val="none" w:sz="0" w:space="0" w:color="auto"/>
                                    <w:bottom w:val="none" w:sz="0" w:space="0" w:color="auto"/>
                                    <w:right w:val="none" w:sz="0" w:space="0" w:color="auto"/>
                                  </w:divBdr>
                                  <w:divsChild>
                                    <w:div w:id="86006321">
                                      <w:marLeft w:val="0"/>
                                      <w:marRight w:val="0"/>
                                      <w:marTop w:val="0"/>
                                      <w:marBottom w:val="0"/>
                                      <w:divBdr>
                                        <w:top w:val="none" w:sz="0" w:space="0" w:color="auto"/>
                                        <w:left w:val="none" w:sz="0" w:space="0" w:color="auto"/>
                                        <w:bottom w:val="none" w:sz="0" w:space="0" w:color="auto"/>
                                        <w:right w:val="none" w:sz="0" w:space="0" w:color="auto"/>
                                      </w:divBdr>
                                    </w:div>
                                  </w:divsChild>
                                </w:div>
                                <w:div w:id="989946641">
                                  <w:marLeft w:val="0"/>
                                  <w:marRight w:val="0"/>
                                  <w:marTop w:val="0"/>
                                  <w:marBottom w:val="0"/>
                                  <w:divBdr>
                                    <w:top w:val="none" w:sz="0" w:space="0" w:color="auto"/>
                                    <w:left w:val="none" w:sz="0" w:space="0" w:color="auto"/>
                                    <w:bottom w:val="none" w:sz="0" w:space="0" w:color="auto"/>
                                    <w:right w:val="none" w:sz="0" w:space="0" w:color="auto"/>
                                  </w:divBdr>
                                  <w:divsChild>
                                    <w:div w:id="1716540707">
                                      <w:marLeft w:val="0"/>
                                      <w:marRight w:val="0"/>
                                      <w:marTop w:val="0"/>
                                      <w:marBottom w:val="0"/>
                                      <w:divBdr>
                                        <w:top w:val="none" w:sz="0" w:space="0" w:color="auto"/>
                                        <w:left w:val="none" w:sz="0" w:space="0" w:color="auto"/>
                                        <w:bottom w:val="none" w:sz="0" w:space="0" w:color="auto"/>
                                        <w:right w:val="none" w:sz="0" w:space="0" w:color="auto"/>
                                      </w:divBdr>
                                    </w:div>
                                  </w:divsChild>
                                </w:div>
                                <w:div w:id="1547915620">
                                  <w:marLeft w:val="0"/>
                                  <w:marRight w:val="0"/>
                                  <w:marTop w:val="0"/>
                                  <w:marBottom w:val="0"/>
                                  <w:divBdr>
                                    <w:top w:val="none" w:sz="0" w:space="0" w:color="auto"/>
                                    <w:left w:val="none" w:sz="0" w:space="0" w:color="auto"/>
                                    <w:bottom w:val="none" w:sz="0" w:space="0" w:color="auto"/>
                                    <w:right w:val="none" w:sz="0" w:space="0" w:color="auto"/>
                                  </w:divBdr>
                                  <w:divsChild>
                                    <w:div w:id="4577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658112">
                  <w:marLeft w:val="0"/>
                  <w:marRight w:val="0"/>
                  <w:marTop w:val="0"/>
                  <w:marBottom w:val="0"/>
                  <w:divBdr>
                    <w:top w:val="none" w:sz="0" w:space="0" w:color="auto"/>
                    <w:left w:val="none" w:sz="0" w:space="0" w:color="auto"/>
                    <w:bottom w:val="none" w:sz="0" w:space="0" w:color="auto"/>
                    <w:right w:val="none" w:sz="0" w:space="0" w:color="auto"/>
                  </w:divBdr>
                  <w:divsChild>
                    <w:div w:id="447747788">
                      <w:marLeft w:val="0"/>
                      <w:marRight w:val="0"/>
                      <w:marTop w:val="0"/>
                      <w:marBottom w:val="0"/>
                      <w:divBdr>
                        <w:top w:val="none" w:sz="0" w:space="0" w:color="auto"/>
                        <w:left w:val="none" w:sz="0" w:space="0" w:color="auto"/>
                        <w:bottom w:val="none" w:sz="0" w:space="0" w:color="auto"/>
                        <w:right w:val="none" w:sz="0" w:space="0" w:color="auto"/>
                      </w:divBdr>
                    </w:div>
                    <w:div w:id="51513243">
                      <w:marLeft w:val="0"/>
                      <w:marRight w:val="0"/>
                      <w:marTop w:val="0"/>
                      <w:marBottom w:val="0"/>
                      <w:divBdr>
                        <w:top w:val="none" w:sz="0" w:space="0" w:color="auto"/>
                        <w:left w:val="none" w:sz="0" w:space="0" w:color="auto"/>
                        <w:bottom w:val="none" w:sz="0" w:space="0" w:color="auto"/>
                        <w:right w:val="none" w:sz="0" w:space="0" w:color="auto"/>
                      </w:divBdr>
                      <w:divsChild>
                        <w:div w:id="587346684">
                          <w:marLeft w:val="0"/>
                          <w:marRight w:val="0"/>
                          <w:marTop w:val="0"/>
                          <w:marBottom w:val="0"/>
                          <w:divBdr>
                            <w:top w:val="none" w:sz="0" w:space="0" w:color="auto"/>
                            <w:left w:val="none" w:sz="0" w:space="0" w:color="auto"/>
                            <w:bottom w:val="none" w:sz="0" w:space="0" w:color="auto"/>
                            <w:right w:val="none" w:sz="0" w:space="0" w:color="auto"/>
                          </w:divBdr>
                        </w:div>
                      </w:divsChild>
                    </w:div>
                    <w:div w:id="106002987">
                      <w:marLeft w:val="0"/>
                      <w:marRight w:val="0"/>
                      <w:marTop w:val="0"/>
                      <w:marBottom w:val="0"/>
                      <w:divBdr>
                        <w:top w:val="none" w:sz="0" w:space="0" w:color="auto"/>
                        <w:left w:val="none" w:sz="0" w:space="0" w:color="auto"/>
                        <w:bottom w:val="none" w:sz="0" w:space="0" w:color="auto"/>
                        <w:right w:val="none" w:sz="0" w:space="0" w:color="auto"/>
                      </w:divBdr>
                      <w:divsChild>
                        <w:div w:id="10186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332369">
                  <w:marLeft w:val="0"/>
                  <w:marRight w:val="0"/>
                  <w:marTop w:val="0"/>
                  <w:marBottom w:val="0"/>
                  <w:divBdr>
                    <w:top w:val="none" w:sz="0" w:space="0" w:color="auto"/>
                    <w:left w:val="none" w:sz="0" w:space="0" w:color="auto"/>
                    <w:bottom w:val="none" w:sz="0" w:space="0" w:color="auto"/>
                    <w:right w:val="none" w:sz="0" w:space="0" w:color="auto"/>
                  </w:divBdr>
                  <w:divsChild>
                    <w:div w:id="62026877">
                      <w:marLeft w:val="0"/>
                      <w:marRight w:val="0"/>
                      <w:marTop w:val="0"/>
                      <w:marBottom w:val="0"/>
                      <w:divBdr>
                        <w:top w:val="none" w:sz="0" w:space="0" w:color="auto"/>
                        <w:left w:val="none" w:sz="0" w:space="0" w:color="auto"/>
                        <w:bottom w:val="none" w:sz="0" w:space="0" w:color="auto"/>
                        <w:right w:val="none" w:sz="0" w:space="0" w:color="auto"/>
                      </w:divBdr>
                    </w:div>
                    <w:div w:id="1955017248">
                      <w:marLeft w:val="0"/>
                      <w:marRight w:val="0"/>
                      <w:marTop w:val="0"/>
                      <w:marBottom w:val="0"/>
                      <w:divBdr>
                        <w:top w:val="none" w:sz="0" w:space="0" w:color="auto"/>
                        <w:left w:val="none" w:sz="0" w:space="0" w:color="auto"/>
                        <w:bottom w:val="none" w:sz="0" w:space="0" w:color="auto"/>
                        <w:right w:val="none" w:sz="0" w:space="0" w:color="auto"/>
                      </w:divBdr>
                      <w:divsChild>
                        <w:div w:id="74016438">
                          <w:marLeft w:val="0"/>
                          <w:marRight w:val="0"/>
                          <w:marTop w:val="0"/>
                          <w:marBottom w:val="0"/>
                          <w:divBdr>
                            <w:top w:val="none" w:sz="0" w:space="0" w:color="auto"/>
                            <w:left w:val="none" w:sz="0" w:space="0" w:color="auto"/>
                            <w:bottom w:val="none" w:sz="0" w:space="0" w:color="auto"/>
                            <w:right w:val="none" w:sz="0" w:space="0" w:color="auto"/>
                          </w:divBdr>
                        </w:div>
                      </w:divsChild>
                    </w:div>
                    <w:div w:id="1093747384">
                      <w:marLeft w:val="0"/>
                      <w:marRight w:val="0"/>
                      <w:marTop w:val="0"/>
                      <w:marBottom w:val="0"/>
                      <w:divBdr>
                        <w:top w:val="none" w:sz="0" w:space="0" w:color="auto"/>
                        <w:left w:val="none" w:sz="0" w:space="0" w:color="auto"/>
                        <w:bottom w:val="none" w:sz="0" w:space="0" w:color="auto"/>
                        <w:right w:val="none" w:sz="0" w:space="0" w:color="auto"/>
                      </w:divBdr>
                      <w:divsChild>
                        <w:div w:id="55471470">
                          <w:marLeft w:val="0"/>
                          <w:marRight w:val="0"/>
                          <w:marTop w:val="0"/>
                          <w:marBottom w:val="0"/>
                          <w:divBdr>
                            <w:top w:val="none" w:sz="0" w:space="0" w:color="auto"/>
                            <w:left w:val="none" w:sz="0" w:space="0" w:color="auto"/>
                            <w:bottom w:val="none" w:sz="0" w:space="0" w:color="auto"/>
                            <w:right w:val="none" w:sz="0" w:space="0" w:color="auto"/>
                          </w:divBdr>
                        </w:div>
                      </w:divsChild>
                    </w:div>
                    <w:div w:id="1911425136">
                      <w:marLeft w:val="0"/>
                      <w:marRight w:val="0"/>
                      <w:marTop w:val="0"/>
                      <w:marBottom w:val="0"/>
                      <w:divBdr>
                        <w:top w:val="none" w:sz="0" w:space="0" w:color="auto"/>
                        <w:left w:val="none" w:sz="0" w:space="0" w:color="auto"/>
                        <w:bottom w:val="none" w:sz="0" w:space="0" w:color="auto"/>
                        <w:right w:val="none" w:sz="0" w:space="0" w:color="auto"/>
                      </w:divBdr>
                      <w:divsChild>
                        <w:div w:id="982543364">
                          <w:marLeft w:val="0"/>
                          <w:marRight w:val="0"/>
                          <w:marTop w:val="0"/>
                          <w:marBottom w:val="0"/>
                          <w:divBdr>
                            <w:top w:val="none" w:sz="0" w:space="0" w:color="auto"/>
                            <w:left w:val="none" w:sz="0" w:space="0" w:color="auto"/>
                            <w:bottom w:val="none" w:sz="0" w:space="0" w:color="auto"/>
                            <w:right w:val="none" w:sz="0" w:space="0" w:color="auto"/>
                          </w:divBdr>
                        </w:div>
                      </w:divsChild>
                    </w:div>
                    <w:div w:id="2025478319">
                      <w:marLeft w:val="0"/>
                      <w:marRight w:val="0"/>
                      <w:marTop w:val="0"/>
                      <w:marBottom w:val="0"/>
                      <w:divBdr>
                        <w:top w:val="none" w:sz="0" w:space="0" w:color="auto"/>
                        <w:left w:val="none" w:sz="0" w:space="0" w:color="auto"/>
                        <w:bottom w:val="none" w:sz="0" w:space="0" w:color="auto"/>
                        <w:right w:val="none" w:sz="0" w:space="0" w:color="auto"/>
                      </w:divBdr>
                      <w:divsChild>
                        <w:div w:id="1157380848">
                          <w:marLeft w:val="0"/>
                          <w:marRight w:val="0"/>
                          <w:marTop w:val="0"/>
                          <w:marBottom w:val="0"/>
                          <w:divBdr>
                            <w:top w:val="none" w:sz="0" w:space="0" w:color="auto"/>
                            <w:left w:val="none" w:sz="0" w:space="0" w:color="auto"/>
                            <w:bottom w:val="none" w:sz="0" w:space="0" w:color="auto"/>
                            <w:right w:val="none" w:sz="0" w:space="0" w:color="auto"/>
                          </w:divBdr>
                        </w:div>
                        <w:div w:id="1124276061">
                          <w:marLeft w:val="0"/>
                          <w:marRight w:val="0"/>
                          <w:marTop w:val="0"/>
                          <w:marBottom w:val="0"/>
                          <w:divBdr>
                            <w:top w:val="none" w:sz="0" w:space="0" w:color="auto"/>
                            <w:left w:val="none" w:sz="0" w:space="0" w:color="auto"/>
                            <w:bottom w:val="none" w:sz="0" w:space="0" w:color="auto"/>
                            <w:right w:val="none" w:sz="0" w:space="0" w:color="auto"/>
                          </w:divBdr>
                          <w:divsChild>
                            <w:div w:id="470093673">
                              <w:marLeft w:val="0"/>
                              <w:marRight w:val="0"/>
                              <w:marTop w:val="0"/>
                              <w:marBottom w:val="0"/>
                              <w:divBdr>
                                <w:top w:val="none" w:sz="0" w:space="0" w:color="auto"/>
                                <w:left w:val="none" w:sz="0" w:space="0" w:color="auto"/>
                                <w:bottom w:val="none" w:sz="0" w:space="0" w:color="auto"/>
                                <w:right w:val="none" w:sz="0" w:space="0" w:color="auto"/>
                              </w:divBdr>
                              <w:divsChild>
                                <w:div w:id="63618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487843">
                          <w:marLeft w:val="0"/>
                          <w:marRight w:val="0"/>
                          <w:marTop w:val="0"/>
                          <w:marBottom w:val="0"/>
                          <w:divBdr>
                            <w:top w:val="none" w:sz="0" w:space="0" w:color="auto"/>
                            <w:left w:val="none" w:sz="0" w:space="0" w:color="auto"/>
                            <w:bottom w:val="none" w:sz="0" w:space="0" w:color="auto"/>
                            <w:right w:val="none" w:sz="0" w:space="0" w:color="auto"/>
                          </w:divBdr>
                          <w:divsChild>
                            <w:div w:id="1797025380">
                              <w:marLeft w:val="0"/>
                              <w:marRight w:val="0"/>
                              <w:marTop w:val="0"/>
                              <w:marBottom w:val="0"/>
                              <w:divBdr>
                                <w:top w:val="none" w:sz="0" w:space="0" w:color="auto"/>
                                <w:left w:val="none" w:sz="0" w:space="0" w:color="auto"/>
                                <w:bottom w:val="none" w:sz="0" w:space="0" w:color="auto"/>
                                <w:right w:val="none" w:sz="0" w:space="0" w:color="auto"/>
                              </w:divBdr>
                              <w:divsChild>
                                <w:div w:id="152104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27565">
                          <w:marLeft w:val="0"/>
                          <w:marRight w:val="0"/>
                          <w:marTop w:val="0"/>
                          <w:marBottom w:val="0"/>
                          <w:divBdr>
                            <w:top w:val="none" w:sz="0" w:space="0" w:color="auto"/>
                            <w:left w:val="none" w:sz="0" w:space="0" w:color="auto"/>
                            <w:bottom w:val="none" w:sz="0" w:space="0" w:color="auto"/>
                            <w:right w:val="none" w:sz="0" w:space="0" w:color="auto"/>
                          </w:divBdr>
                          <w:divsChild>
                            <w:div w:id="1743526976">
                              <w:marLeft w:val="0"/>
                              <w:marRight w:val="0"/>
                              <w:marTop w:val="0"/>
                              <w:marBottom w:val="0"/>
                              <w:divBdr>
                                <w:top w:val="none" w:sz="0" w:space="0" w:color="auto"/>
                                <w:left w:val="none" w:sz="0" w:space="0" w:color="auto"/>
                                <w:bottom w:val="none" w:sz="0" w:space="0" w:color="auto"/>
                                <w:right w:val="none" w:sz="0" w:space="0" w:color="auto"/>
                              </w:divBdr>
                              <w:divsChild>
                                <w:div w:id="183390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083825">
                      <w:marLeft w:val="0"/>
                      <w:marRight w:val="0"/>
                      <w:marTop w:val="0"/>
                      <w:marBottom w:val="0"/>
                      <w:divBdr>
                        <w:top w:val="none" w:sz="0" w:space="0" w:color="auto"/>
                        <w:left w:val="none" w:sz="0" w:space="0" w:color="auto"/>
                        <w:bottom w:val="none" w:sz="0" w:space="0" w:color="auto"/>
                        <w:right w:val="none" w:sz="0" w:space="0" w:color="auto"/>
                      </w:divBdr>
                      <w:divsChild>
                        <w:div w:id="1136677403">
                          <w:marLeft w:val="0"/>
                          <w:marRight w:val="0"/>
                          <w:marTop w:val="0"/>
                          <w:marBottom w:val="0"/>
                          <w:divBdr>
                            <w:top w:val="none" w:sz="0" w:space="0" w:color="auto"/>
                            <w:left w:val="none" w:sz="0" w:space="0" w:color="auto"/>
                            <w:bottom w:val="none" w:sz="0" w:space="0" w:color="auto"/>
                            <w:right w:val="none" w:sz="0" w:space="0" w:color="auto"/>
                          </w:divBdr>
                        </w:div>
                      </w:divsChild>
                    </w:div>
                    <w:div w:id="162741078">
                      <w:marLeft w:val="0"/>
                      <w:marRight w:val="0"/>
                      <w:marTop w:val="0"/>
                      <w:marBottom w:val="0"/>
                      <w:divBdr>
                        <w:top w:val="none" w:sz="0" w:space="0" w:color="auto"/>
                        <w:left w:val="none" w:sz="0" w:space="0" w:color="auto"/>
                        <w:bottom w:val="none" w:sz="0" w:space="0" w:color="auto"/>
                        <w:right w:val="none" w:sz="0" w:space="0" w:color="auto"/>
                      </w:divBdr>
                      <w:divsChild>
                        <w:div w:id="327174503">
                          <w:marLeft w:val="0"/>
                          <w:marRight w:val="0"/>
                          <w:marTop w:val="0"/>
                          <w:marBottom w:val="0"/>
                          <w:divBdr>
                            <w:top w:val="none" w:sz="0" w:space="0" w:color="auto"/>
                            <w:left w:val="none" w:sz="0" w:space="0" w:color="auto"/>
                            <w:bottom w:val="none" w:sz="0" w:space="0" w:color="auto"/>
                            <w:right w:val="none" w:sz="0" w:space="0" w:color="auto"/>
                          </w:divBdr>
                        </w:div>
                      </w:divsChild>
                    </w:div>
                    <w:div w:id="1610815975">
                      <w:marLeft w:val="0"/>
                      <w:marRight w:val="0"/>
                      <w:marTop w:val="0"/>
                      <w:marBottom w:val="0"/>
                      <w:divBdr>
                        <w:top w:val="none" w:sz="0" w:space="0" w:color="auto"/>
                        <w:left w:val="none" w:sz="0" w:space="0" w:color="auto"/>
                        <w:bottom w:val="none" w:sz="0" w:space="0" w:color="auto"/>
                        <w:right w:val="none" w:sz="0" w:space="0" w:color="auto"/>
                      </w:divBdr>
                      <w:divsChild>
                        <w:div w:id="1696150892">
                          <w:marLeft w:val="0"/>
                          <w:marRight w:val="0"/>
                          <w:marTop w:val="0"/>
                          <w:marBottom w:val="0"/>
                          <w:divBdr>
                            <w:top w:val="none" w:sz="0" w:space="0" w:color="auto"/>
                            <w:left w:val="none" w:sz="0" w:space="0" w:color="auto"/>
                            <w:bottom w:val="none" w:sz="0" w:space="0" w:color="auto"/>
                            <w:right w:val="none" w:sz="0" w:space="0" w:color="auto"/>
                          </w:divBdr>
                        </w:div>
                        <w:div w:id="1900171124">
                          <w:marLeft w:val="0"/>
                          <w:marRight w:val="0"/>
                          <w:marTop w:val="0"/>
                          <w:marBottom w:val="0"/>
                          <w:divBdr>
                            <w:top w:val="none" w:sz="0" w:space="0" w:color="auto"/>
                            <w:left w:val="none" w:sz="0" w:space="0" w:color="auto"/>
                            <w:bottom w:val="none" w:sz="0" w:space="0" w:color="auto"/>
                            <w:right w:val="none" w:sz="0" w:space="0" w:color="auto"/>
                          </w:divBdr>
                          <w:divsChild>
                            <w:div w:id="1064252869">
                              <w:marLeft w:val="0"/>
                              <w:marRight w:val="0"/>
                              <w:marTop w:val="0"/>
                              <w:marBottom w:val="0"/>
                              <w:divBdr>
                                <w:top w:val="none" w:sz="0" w:space="0" w:color="auto"/>
                                <w:left w:val="none" w:sz="0" w:space="0" w:color="auto"/>
                                <w:bottom w:val="none" w:sz="0" w:space="0" w:color="auto"/>
                                <w:right w:val="none" w:sz="0" w:space="0" w:color="auto"/>
                              </w:divBdr>
                              <w:divsChild>
                                <w:div w:id="9175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02310">
                          <w:marLeft w:val="0"/>
                          <w:marRight w:val="0"/>
                          <w:marTop w:val="0"/>
                          <w:marBottom w:val="0"/>
                          <w:divBdr>
                            <w:top w:val="none" w:sz="0" w:space="0" w:color="auto"/>
                            <w:left w:val="none" w:sz="0" w:space="0" w:color="auto"/>
                            <w:bottom w:val="none" w:sz="0" w:space="0" w:color="auto"/>
                            <w:right w:val="none" w:sz="0" w:space="0" w:color="auto"/>
                          </w:divBdr>
                          <w:divsChild>
                            <w:div w:id="449205224">
                              <w:marLeft w:val="0"/>
                              <w:marRight w:val="0"/>
                              <w:marTop w:val="0"/>
                              <w:marBottom w:val="0"/>
                              <w:divBdr>
                                <w:top w:val="none" w:sz="0" w:space="0" w:color="auto"/>
                                <w:left w:val="none" w:sz="0" w:space="0" w:color="auto"/>
                                <w:bottom w:val="none" w:sz="0" w:space="0" w:color="auto"/>
                                <w:right w:val="none" w:sz="0" w:space="0" w:color="auto"/>
                              </w:divBdr>
                              <w:divsChild>
                                <w:div w:id="77248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06504">
                          <w:marLeft w:val="0"/>
                          <w:marRight w:val="0"/>
                          <w:marTop w:val="0"/>
                          <w:marBottom w:val="0"/>
                          <w:divBdr>
                            <w:top w:val="none" w:sz="0" w:space="0" w:color="auto"/>
                            <w:left w:val="none" w:sz="0" w:space="0" w:color="auto"/>
                            <w:bottom w:val="none" w:sz="0" w:space="0" w:color="auto"/>
                            <w:right w:val="none" w:sz="0" w:space="0" w:color="auto"/>
                          </w:divBdr>
                          <w:divsChild>
                            <w:div w:id="1463503100">
                              <w:marLeft w:val="0"/>
                              <w:marRight w:val="0"/>
                              <w:marTop w:val="0"/>
                              <w:marBottom w:val="0"/>
                              <w:divBdr>
                                <w:top w:val="none" w:sz="0" w:space="0" w:color="auto"/>
                                <w:left w:val="none" w:sz="0" w:space="0" w:color="auto"/>
                                <w:bottom w:val="none" w:sz="0" w:space="0" w:color="auto"/>
                                <w:right w:val="none" w:sz="0" w:space="0" w:color="auto"/>
                              </w:divBdr>
                              <w:divsChild>
                                <w:div w:id="62747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78087">
                          <w:marLeft w:val="0"/>
                          <w:marRight w:val="0"/>
                          <w:marTop w:val="0"/>
                          <w:marBottom w:val="0"/>
                          <w:divBdr>
                            <w:top w:val="none" w:sz="0" w:space="0" w:color="auto"/>
                            <w:left w:val="none" w:sz="0" w:space="0" w:color="auto"/>
                            <w:bottom w:val="none" w:sz="0" w:space="0" w:color="auto"/>
                            <w:right w:val="none" w:sz="0" w:space="0" w:color="auto"/>
                          </w:divBdr>
                          <w:divsChild>
                            <w:div w:id="1127620356">
                              <w:marLeft w:val="0"/>
                              <w:marRight w:val="0"/>
                              <w:marTop w:val="0"/>
                              <w:marBottom w:val="0"/>
                              <w:divBdr>
                                <w:top w:val="none" w:sz="0" w:space="0" w:color="auto"/>
                                <w:left w:val="none" w:sz="0" w:space="0" w:color="auto"/>
                                <w:bottom w:val="none" w:sz="0" w:space="0" w:color="auto"/>
                                <w:right w:val="none" w:sz="0" w:space="0" w:color="auto"/>
                              </w:divBdr>
                              <w:divsChild>
                                <w:div w:id="125481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869766">
                  <w:marLeft w:val="0"/>
                  <w:marRight w:val="0"/>
                  <w:marTop w:val="0"/>
                  <w:marBottom w:val="0"/>
                  <w:divBdr>
                    <w:top w:val="none" w:sz="0" w:space="0" w:color="auto"/>
                    <w:left w:val="none" w:sz="0" w:space="0" w:color="auto"/>
                    <w:bottom w:val="none" w:sz="0" w:space="0" w:color="auto"/>
                    <w:right w:val="none" w:sz="0" w:space="0" w:color="auto"/>
                  </w:divBdr>
                  <w:divsChild>
                    <w:div w:id="1350449443">
                      <w:marLeft w:val="0"/>
                      <w:marRight w:val="0"/>
                      <w:marTop w:val="0"/>
                      <w:marBottom w:val="0"/>
                      <w:divBdr>
                        <w:top w:val="none" w:sz="0" w:space="0" w:color="auto"/>
                        <w:left w:val="none" w:sz="0" w:space="0" w:color="auto"/>
                        <w:bottom w:val="none" w:sz="0" w:space="0" w:color="auto"/>
                        <w:right w:val="none" w:sz="0" w:space="0" w:color="auto"/>
                      </w:divBdr>
                    </w:div>
                    <w:div w:id="1135290427">
                      <w:marLeft w:val="0"/>
                      <w:marRight w:val="0"/>
                      <w:marTop w:val="0"/>
                      <w:marBottom w:val="0"/>
                      <w:divBdr>
                        <w:top w:val="none" w:sz="0" w:space="0" w:color="auto"/>
                        <w:left w:val="none" w:sz="0" w:space="0" w:color="auto"/>
                        <w:bottom w:val="none" w:sz="0" w:space="0" w:color="auto"/>
                        <w:right w:val="none" w:sz="0" w:space="0" w:color="auto"/>
                      </w:divBdr>
                      <w:divsChild>
                        <w:div w:id="507525355">
                          <w:marLeft w:val="0"/>
                          <w:marRight w:val="0"/>
                          <w:marTop w:val="0"/>
                          <w:marBottom w:val="0"/>
                          <w:divBdr>
                            <w:top w:val="none" w:sz="0" w:space="0" w:color="auto"/>
                            <w:left w:val="none" w:sz="0" w:space="0" w:color="auto"/>
                            <w:bottom w:val="none" w:sz="0" w:space="0" w:color="auto"/>
                            <w:right w:val="none" w:sz="0" w:space="0" w:color="auto"/>
                          </w:divBdr>
                        </w:div>
                        <w:div w:id="1168863280">
                          <w:marLeft w:val="0"/>
                          <w:marRight w:val="0"/>
                          <w:marTop w:val="0"/>
                          <w:marBottom w:val="0"/>
                          <w:divBdr>
                            <w:top w:val="none" w:sz="0" w:space="0" w:color="auto"/>
                            <w:left w:val="none" w:sz="0" w:space="0" w:color="auto"/>
                            <w:bottom w:val="none" w:sz="0" w:space="0" w:color="auto"/>
                            <w:right w:val="none" w:sz="0" w:space="0" w:color="auto"/>
                          </w:divBdr>
                          <w:divsChild>
                            <w:div w:id="83841582">
                              <w:marLeft w:val="0"/>
                              <w:marRight w:val="0"/>
                              <w:marTop w:val="0"/>
                              <w:marBottom w:val="0"/>
                              <w:divBdr>
                                <w:top w:val="none" w:sz="0" w:space="0" w:color="auto"/>
                                <w:left w:val="none" w:sz="0" w:space="0" w:color="auto"/>
                                <w:bottom w:val="none" w:sz="0" w:space="0" w:color="auto"/>
                                <w:right w:val="none" w:sz="0" w:space="0" w:color="auto"/>
                              </w:divBdr>
                              <w:divsChild>
                                <w:div w:id="74384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231812">
                          <w:marLeft w:val="0"/>
                          <w:marRight w:val="0"/>
                          <w:marTop w:val="0"/>
                          <w:marBottom w:val="0"/>
                          <w:divBdr>
                            <w:top w:val="none" w:sz="0" w:space="0" w:color="auto"/>
                            <w:left w:val="none" w:sz="0" w:space="0" w:color="auto"/>
                            <w:bottom w:val="none" w:sz="0" w:space="0" w:color="auto"/>
                            <w:right w:val="none" w:sz="0" w:space="0" w:color="auto"/>
                          </w:divBdr>
                          <w:divsChild>
                            <w:div w:id="1675035989">
                              <w:marLeft w:val="0"/>
                              <w:marRight w:val="0"/>
                              <w:marTop w:val="0"/>
                              <w:marBottom w:val="0"/>
                              <w:divBdr>
                                <w:top w:val="none" w:sz="0" w:space="0" w:color="auto"/>
                                <w:left w:val="none" w:sz="0" w:space="0" w:color="auto"/>
                                <w:bottom w:val="none" w:sz="0" w:space="0" w:color="auto"/>
                                <w:right w:val="none" w:sz="0" w:space="0" w:color="auto"/>
                              </w:divBdr>
                              <w:divsChild>
                                <w:div w:id="47877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16621">
                          <w:marLeft w:val="0"/>
                          <w:marRight w:val="0"/>
                          <w:marTop w:val="0"/>
                          <w:marBottom w:val="0"/>
                          <w:divBdr>
                            <w:top w:val="none" w:sz="0" w:space="0" w:color="auto"/>
                            <w:left w:val="none" w:sz="0" w:space="0" w:color="auto"/>
                            <w:bottom w:val="none" w:sz="0" w:space="0" w:color="auto"/>
                            <w:right w:val="none" w:sz="0" w:space="0" w:color="auto"/>
                          </w:divBdr>
                          <w:divsChild>
                            <w:div w:id="379716189">
                              <w:marLeft w:val="0"/>
                              <w:marRight w:val="0"/>
                              <w:marTop w:val="0"/>
                              <w:marBottom w:val="0"/>
                              <w:divBdr>
                                <w:top w:val="none" w:sz="0" w:space="0" w:color="auto"/>
                                <w:left w:val="none" w:sz="0" w:space="0" w:color="auto"/>
                                <w:bottom w:val="none" w:sz="0" w:space="0" w:color="auto"/>
                                <w:right w:val="none" w:sz="0" w:space="0" w:color="auto"/>
                              </w:divBdr>
                              <w:divsChild>
                                <w:div w:id="120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33218">
                          <w:marLeft w:val="0"/>
                          <w:marRight w:val="0"/>
                          <w:marTop w:val="0"/>
                          <w:marBottom w:val="0"/>
                          <w:divBdr>
                            <w:top w:val="none" w:sz="0" w:space="0" w:color="auto"/>
                            <w:left w:val="none" w:sz="0" w:space="0" w:color="auto"/>
                            <w:bottom w:val="none" w:sz="0" w:space="0" w:color="auto"/>
                            <w:right w:val="none" w:sz="0" w:space="0" w:color="auto"/>
                          </w:divBdr>
                          <w:divsChild>
                            <w:div w:id="744182398">
                              <w:marLeft w:val="0"/>
                              <w:marRight w:val="0"/>
                              <w:marTop w:val="0"/>
                              <w:marBottom w:val="0"/>
                              <w:divBdr>
                                <w:top w:val="none" w:sz="0" w:space="0" w:color="auto"/>
                                <w:left w:val="none" w:sz="0" w:space="0" w:color="auto"/>
                                <w:bottom w:val="none" w:sz="0" w:space="0" w:color="auto"/>
                                <w:right w:val="none" w:sz="0" w:space="0" w:color="auto"/>
                              </w:divBdr>
                              <w:divsChild>
                                <w:div w:id="524057486">
                                  <w:marLeft w:val="0"/>
                                  <w:marRight w:val="0"/>
                                  <w:marTop w:val="0"/>
                                  <w:marBottom w:val="0"/>
                                  <w:divBdr>
                                    <w:top w:val="none" w:sz="0" w:space="0" w:color="auto"/>
                                    <w:left w:val="none" w:sz="0" w:space="0" w:color="auto"/>
                                    <w:bottom w:val="none" w:sz="0" w:space="0" w:color="auto"/>
                                    <w:right w:val="none" w:sz="0" w:space="0" w:color="auto"/>
                                  </w:divBdr>
                                </w:div>
                                <w:div w:id="1825050731">
                                  <w:marLeft w:val="0"/>
                                  <w:marRight w:val="0"/>
                                  <w:marTop w:val="0"/>
                                  <w:marBottom w:val="0"/>
                                  <w:divBdr>
                                    <w:top w:val="none" w:sz="0" w:space="0" w:color="auto"/>
                                    <w:left w:val="none" w:sz="0" w:space="0" w:color="auto"/>
                                    <w:bottom w:val="none" w:sz="0" w:space="0" w:color="auto"/>
                                    <w:right w:val="none" w:sz="0" w:space="0" w:color="auto"/>
                                  </w:divBdr>
                                  <w:divsChild>
                                    <w:div w:id="629436019">
                                      <w:marLeft w:val="0"/>
                                      <w:marRight w:val="0"/>
                                      <w:marTop w:val="0"/>
                                      <w:marBottom w:val="0"/>
                                      <w:divBdr>
                                        <w:top w:val="none" w:sz="0" w:space="0" w:color="auto"/>
                                        <w:left w:val="none" w:sz="0" w:space="0" w:color="auto"/>
                                        <w:bottom w:val="none" w:sz="0" w:space="0" w:color="auto"/>
                                        <w:right w:val="none" w:sz="0" w:space="0" w:color="auto"/>
                                      </w:divBdr>
                                    </w:div>
                                  </w:divsChild>
                                </w:div>
                                <w:div w:id="1160124095">
                                  <w:marLeft w:val="0"/>
                                  <w:marRight w:val="0"/>
                                  <w:marTop w:val="0"/>
                                  <w:marBottom w:val="0"/>
                                  <w:divBdr>
                                    <w:top w:val="none" w:sz="0" w:space="0" w:color="auto"/>
                                    <w:left w:val="none" w:sz="0" w:space="0" w:color="auto"/>
                                    <w:bottom w:val="none" w:sz="0" w:space="0" w:color="auto"/>
                                    <w:right w:val="none" w:sz="0" w:space="0" w:color="auto"/>
                                  </w:divBdr>
                                  <w:divsChild>
                                    <w:div w:id="142056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549297">
                      <w:marLeft w:val="0"/>
                      <w:marRight w:val="0"/>
                      <w:marTop w:val="0"/>
                      <w:marBottom w:val="0"/>
                      <w:divBdr>
                        <w:top w:val="none" w:sz="0" w:space="0" w:color="auto"/>
                        <w:left w:val="none" w:sz="0" w:space="0" w:color="auto"/>
                        <w:bottom w:val="none" w:sz="0" w:space="0" w:color="auto"/>
                        <w:right w:val="none" w:sz="0" w:space="0" w:color="auto"/>
                      </w:divBdr>
                      <w:divsChild>
                        <w:div w:id="1808357995">
                          <w:marLeft w:val="0"/>
                          <w:marRight w:val="0"/>
                          <w:marTop w:val="0"/>
                          <w:marBottom w:val="0"/>
                          <w:divBdr>
                            <w:top w:val="none" w:sz="0" w:space="0" w:color="auto"/>
                            <w:left w:val="none" w:sz="0" w:space="0" w:color="auto"/>
                            <w:bottom w:val="none" w:sz="0" w:space="0" w:color="auto"/>
                            <w:right w:val="none" w:sz="0" w:space="0" w:color="auto"/>
                          </w:divBdr>
                        </w:div>
                      </w:divsChild>
                    </w:div>
                    <w:div w:id="863978561">
                      <w:marLeft w:val="0"/>
                      <w:marRight w:val="0"/>
                      <w:marTop w:val="0"/>
                      <w:marBottom w:val="0"/>
                      <w:divBdr>
                        <w:top w:val="none" w:sz="0" w:space="0" w:color="auto"/>
                        <w:left w:val="none" w:sz="0" w:space="0" w:color="auto"/>
                        <w:bottom w:val="none" w:sz="0" w:space="0" w:color="auto"/>
                        <w:right w:val="none" w:sz="0" w:space="0" w:color="auto"/>
                      </w:divBdr>
                      <w:divsChild>
                        <w:div w:id="461919622">
                          <w:marLeft w:val="0"/>
                          <w:marRight w:val="0"/>
                          <w:marTop w:val="0"/>
                          <w:marBottom w:val="0"/>
                          <w:divBdr>
                            <w:top w:val="none" w:sz="0" w:space="0" w:color="auto"/>
                            <w:left w:val="none" w:sz="0" w:space="0" w:color="auto"/>
                            <w:bottom w:val="none" w:sz="0" w:space="0" w:color="auto"/>
                            <w:right w:val="none" w:sz="0" w:space="0" w:color="auto"/>
                          </w:divBdr>
                        </w:div>
                        <w:div w:id="993489581">
                          <w:marLeft w:val="0"/>
                          <w:marRight w:val="0"/>
                          <w:marTop w:val="0"/>
                          <w:marBottom w:val="0"/>
                          <w:divBdr>
                            <w:top w:val="none" w:sz="0" w:space="0" w:color="auto"/>
                            <w:left w:val="none" w:sz="0" w:space="0" w:color="auto"/>
                            <w:bottom w:val="none" w:sz="0" w:space="0" w:color="auto"/>
                            <w:right w:val="none" w:sz="0" w:space="0" w:color="auto"/>
                          </w:divBdr>
                          <w:divsChild>
                            <w:div w:id="492648493">
                              <w:marLeft w:val="0"/>
                              <w:marRight w:val="0"/>
                              <w:marTop w:val="0"/>
                              <w:marBottom w:val="0"/>
                              <w:divBdr>
                                <w:top w:val="none" w:sz="0" w:space="0" w:color="auto"/>
                                <w:left w:val="none" w:sz="0" w:space="0" w:color="auto"/>
                                <w:bottom w:val="none" w:sz="0" w:space="0" w:color="auto"/>
                                <w:right w:val="none" w:sz="0" w:space="0" w:color="auto"/>
                              </w:divBdr>
                              <w:divsChild>
                                <w:div w:id="5904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82822">
                          <w:marLeft w:val="0"/>
                          <w:marRight w:val="0"/>
                          <w:marTop w:val="0"/>
                          <w:marBottom w:val="0"/>
                          <w:divBdr>
                            <w:top w:val="none" w:sz="0" w:space="0" w:color="auto"/>
                            <w:left w:val="none" w:sz="0" w:space="0" w:color="auto"/>
                            <w:bottom w:val="none" w:sz="0" w:space="0" w:color="auto"/>
                            <w:right w:val="none" w:sz="0" w:space="0" w:color="auto"/>
                          </w:divBdr>
                          <w:divsChild>
                            <w:div w:id="491718472">
                              <w:marLeft w:val="0"/>
                              <w:marRight w:val="0"/>
                              <w:marTop w:val="0"/>
                              <w:marBottom w:val="0"/>
                              <w:divBdr>
                                <w:top w:val="none" w:sz="0" w:space="0" w:color="auto"/>
                                <w:left w:val="none" w:sz="0" w:space="0" w:color="auto"/>
                                <w:bottom w:val="none" w:sz="0" w:space="0" w:color="auto"/>
                                <w:right w:val="none" w:sz="0" w:space="0" w:color="auto"/>
                              </w:divBdr>
                              <w:divsChild>
                                <w:div w:id="208332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442265">
                      <w:marLeft w:val="0"/>
                      <w:marRight w:val="0"/>
                      <w:marTop w:val="0"/>
                      <w:marBottom w:val="0"/>
                      <w:divBdr>
                        <w:top w:val="none" w:sz="0" w:space="0" w:color="auto"/>
                        <w:left w:val="none" w:sz="0" w:space="0" w:color="auto"/>
                        <w:bottom w:val="none" w:sz="0" w:space="0" w:color="auto"/>
                        <w:right w:val="none" w:sz="0" w:space="0" w:color="auto"/>
                      </w:divBdr>
                      <w:divsChild>
                        <w:div w:id="71853222">
                          <w:marLeft w:val="0"/>
                          <w:marRight w:val="0"/>
                          <w:marTop w:val="0"/>
                          <w:marBottom w:val="0"/>
                          <w:divBdr>
                            <w:top w:val="none" w:sz="0" w:space="0" w:color="auto"/>
                            <w:left w:val="none" w:sz="0" w:space="0" w:color="auto"/>
                            <w:bottom w:val="none" w:sz="0" w:space="0" w:color="auto"/>
                            <w:right w:val="none" w:sz="0" w:space="0" w:color="auto"/>
                          </w:divBdr>
                        </w:div>
                      </w:divsChild>
                    </w:div>
                    <w:div w:id="499321119">
                      <w:marLeft w:val="0"/>
                      <w:marRight w:val="0"/>
                      <w:marTop w:val="0"/>
                      <w:marBottom w:val="0"/>
                      <w:divBdr>
                        <w:top w:val="none" w:sz="0" w:space="0" w:color="auto"/>
                        <w:left w:val="none" w:sz="0" w:space="0" w:color="auto"/>
                        <w:bottom w:val="none" w:sz="0" w:space="0" w:color="auto"/>
                        <w:right w:val="none" w:sz="0" w:space="0" w:color="auto"/>
                      </w:divBdr>
                      <w:divsChild>
                        <w:div w:id="1241912686">
                          <w:marLeft w:val="0"/>
                          <w:marRight w:val="0"/>
                          <w:marTop w:val="0"/>
                          <w:marBottom w:val="0"/>
                          <w:divBdr>
                            <w:top w:val="none" w:sz="0" w:space="0" w:color="auto"/>
                            <w:left w:val="none" w:sz="0" w:space="0" w:color="auto"/>
                            <w:bottom w:val="none" w:sz="0" w:space="0" w:color="auto"/>
                            <w:right w:val="none" w:sz="0" w:space="0" w:color="auto"/>
                          </w:divBdr>
                        </w:div>
                      </w:divsChild>
                    </w:div>
                    <w:div w:id="1354182881">
                      <w:marLeft w:val="0"/>
                      <w:marRight w:val="0"/>
                      <w:marTop w:val="0"/>
                      <w:marBottom w:val="0"/>
                      <w:divBdr>
                        <w:top w:val="none" w:sz="0" w:space="0" w:color="auto"/>
                        <w:left w:val="none" w:sz="0" w:space="0" w:color="auto"/>
                        <w:bottom w:val="none" w:sz="0" w:space="0" w:color="auto"/>
                        <w:right w:val="none" w:sz="0" w:space="0" w:color="auto"/>
                      </w:divBdr>
                      <w:divsChild>
                        <w:div w:id="1954289956">
                          <w:marLeft w:val="0"/>
                          <w:marRight w:val="0"/>
                          <w:marTop w:val="0"/>
                          <w:marBottom w:val="0"/>
                          <w:divBdr>
                            <w:top w:val="none" w:sz="0" w:space="0" w:color="auto"/>
                            <w:left w:val="none" w:sz="0" w:space="0" w:color="auto"/>
                            <w:bottom w:val="none" w:sz="0" w:space="0" w:color="auto"/>
                            <w:right w:val="none" w:sz="0" w:space="0" w:color="auto"/>
                          </w:divBdr>
                        </w:div>
                        <w:div w:id="868957003">
                          <w:marLeft w:val="0"/>
                          <w:marRight w:val="0"/>
                          <w:marTop w:val="0"/>
                          <w:marBottom w:val="0"/>
                          <w:divBdr>
                            <w:top w:val="none" w:sz="0" w:space="0" w:color="auto"/>
                            <w:left w:val="none" w:sz="0" w:space="0" w:color="auto"/>
                            <w:bottom w:val="none" w:sz="0" w:space="0" w:color="auto"/>
                            <w:right w:val="none" w:sz="0" w:space="0" w:color="auto"/>
                          </w:divBdr>
                          <w:divsChild>
                            <w:div w:id="2068603769">
                              <w:marLeft w:val="0"/>
                              <w:marRight w:val="0"/>
                              <w:marTop w:val="0"/>
                              <w:marBottom w:val="0"/>
                              <w:divBdr>
                                <w:top w:val="none" w:sz="0" w:space="0" w:color="auto"/>
                                <w:left w:val="none" w:sz="0" w:space="0" w:color="auto"/>
                                <w:bottom w:val="none" w:sz="0" w:space="0" w:color="auto"/>
                                <w:right w:val="none" w:sz="0" w:space="0" w:color="auto"/>
                              </w:divBdr>
                              <w:divsChild>
                                <w:div w:id="41517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33726">
                          <w:marLeft w:val="0"/>
                          <w:marRight w:val="0"/>
                          <w:marTop w:val="0"/>
                          <w:marBottom w:val="0"/>
                          <w:divBdr>
                            <w:top w:val="none" w:sz="0" w:space="0" w:color="auto"/>
                            <w:left w:val="none" w:sz="0" w:space="0" w:color="auto"/>
                            <w:bottom w:val="none" w:sz="0" w:space="0" w:color="auto"/>
                            <w:right w:val="none" w:sz="0" w:space="0" w:color="auto"/>
                          </w:divBdr>
                          <w:divsChild>
                            <w:div w:id="1431317679">
                              <w:marLeft w:val="0"/>
                              <w:marRight w:val="0"/>
                              <w:marTop w:val="0"/>
                              <w:marBottom w:val="0"/>
                              <w:divBdr>
                                <w:top w:val="none" w:sz="0" w:space="0" w:color="auto"/>
                                <w:left w:val="none" w:sz="0" w:space="0" w:color="auto"/>
                                <w:bottom w:val="none" w:sz="0" w:space="0" w:color="auto"/>
                                <w:right w:val="none" w:sz="0" w:space="0" w:color="auto"/>
                              </w:divBdr>
                              <w:divsChild>
                                <w:div w:id="87164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833936">
                      <w:marLeft w:val="0"/>
                      <w:marRight w:val="0"/>
                      <w:marTop w:val="0"/>
                      <w:marBottom w:val="0"/>
                      <w:divBdr>
                        <w:top w:val="none" w:sz="0" w:space="0" w:color="auto"/>
                        <w:left w:val="none" w:sz="0" w:space="0" w:color="auto"/>
                        <w:bottom w:val="none" w:sz="0" w:space="0" w:color="auto"/>
                        <w:right w:val="none" w:sz="0" w:space="0" w:color="auto"/>
                      </w:divBdr>
                      <w:divsChild>
                        <w:div w:id="1269311460">
                          <w:marLeft w:val="0"/>
                          <w:marRight w:val="0"/>
                          <w:marTop w:val="0"/>
                          <w:marBottom w:val="0"/>
                          <w:divBdr>
                            <w:top w:val="none" w:sz="0" w:space="0" w:color="auto"/>
                            <w:left w:val="none" w:sz="0" w:space="0" w:color="auto"/>
                            <w:bottom w:val="none" w:sz="0" w:space="0" w:color="auto"/>
                            <w:right w:val="none" w:sz="0" w:space="0" w:color="auto"/>
                          </w:divBdr>
                        </w:div>
                      </w:divsChild>
                    </w:div>
                    <w:div w:id="71437559">
                      <w:marLeft w:val="0"/>
                      <w:marRight w:val="0"/>
                      <w:marTop w:val="0"/>
                      <w:marBottom w:val="0"/>
                      <w:divBdr>
                        <w:top w:val="none" w:sz="0" w:space="0" w:color="auto"/>
                        <w:left w:val="none" w:sz="0" w:space="0" w:color="auto"/>
                        <w:bottom w:val="none" w:sz="0" w:space="0" w:color="auto"/>
                        <w:right w:val="none" w:sz="0" w:space="0" w:color="auto"/>
                      </w:divBdr>
                      <w:divsChild>
                        <w:div w:id="686758071">
                          <w:marLeft w:val="0"/>
                          <w:marRight w:val="0"/>
                          <w:marTop w:val="0"/>
                          <w:marBottom w:val="0"/>
                          <w:divBdr>
                            <w:top w:val="none" w:sz="0" w:space="0" w:color="auto"/>
                            <w:left w:val="none" w:sz="0" w:space="0" w:color="auto"/>
                            <w:bottom w:val="none" w:sz="0" w:space="0" w:color="auto"/>
                            <w:right w:val="none" w:sz="0" w:space="0" w:color="auto"/>
                          </w:divBdr>
                        </w:div>
                        <w:div w:id="719209023">
                          <w:marLeft w:val="0"/>
                          <w:marRight w:val="0"/>
                          <w:marTop w:val="0"/>
                          <w:marBottom w:val="0"/>
                          <w:divBdr>
                            <w:top w:val="none" w:sz="0" w:space="0" w:color="auto"/>
                            <w:left w:val="none" w:sz="0" w:space="0" w:color="auto"/>
                            <w:bottom w:val="none" w:sz="0" w:space="0" w:color="auto"/>
                            <w:right w:val="none" w:sz="0" w:space="0" w:color="auto"/>
                          </w:divBdr>
                          <w:divsChild>
                            <w:div w:id="389689258">
                              <w:marLeft w:val="0"/>
                              <w:marRight w:val="0"/>
                              <w:marTop w:val="0"/>
                              <w:marBottom w:val="0"/>
                              <w:divBdr>
                                <w:top w:val="none" w:sz="0" w:space="0" w:color="auto"/>
                                <w:left w:val="none" w:sz="0" w:space="0" w:color="auto"/>
                                <w:bottom w:val="none" w:sz="0" w:space="0" w:color="auto"/>
                                <w:right w:val="none" w:sz="0" w:space="0" w:color="auto"/>
                              </w:divBdr>
                              <w:divsChild>
                                <w:div w:id="54737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3846">
                          <w:marLeft w:val="0"/>
                          <w:marRight w:val="0"/>
                          <w:marTop w:val="0"/>
                          <w:marBottom w:val="0"/>
                          <w:divBdr>
                            <w:top w:val="none" w:sz="0" w:space="0" w:color="auto"/>
                            <w:left w:val="none" w:sz="0" w:space="0" w:color="auto"/>
                            <w:bottom w:val="none" w:sz="0" w:space="0" w:color="auto"/>
                            <w:right w:val="none" w:sz="0" w:space="0" w:color="auto"/>
                          </w:divBdr>
                          <w:divsChild>
                            <w:div w:id="1872256682">
                              <w:marLeft w:val="0"/>
                              <w:marRight w:val="0"/>
                              <w:marTop w:val="0"/>
                              <w:marBottom w:val="0"/>
                              <w:divBdr>
                                <w:top w:val="none" w:sz="0" w:space="0" w:color="auto"/>
                                <w:left w:val="none" w:sz="0" w:space="0" w:color="auto"/>
                                <w:bottom w:val="none" w:sz="0" w:space="0" w:color="auto"/>
                                <w:right w:val="none" w:sz="0" w:space="0" w:color="auto"/>
                              </w:divBdr>
                              <w:divsChild>
                                <w:div w:id="6372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1668">
                          <w:marLeft w:val="0"/>
                          <w:marRight w:val="0"/>
                          <w:marTop w:val="0"/>
                          <w:marBottom w:val="0"/>
                          <w:divBdr>
                            <w:top w:val="none" w:sz="0" w:space="0" w:color="auto"/>
                            <w:left w:val="none" w:sz="0" w:space="0" w:color="auto"/>
                            <w:bottom w:val="none" w:sz="0" w:space="0" w:color="auto"/>
                            <w:right w:val="none" w:sz="0" w:space="0" w:color="auto"/>
                          </w:divBdr>
                          <w:divsChild>
                            <w:div w:id="643125301">
                              <w:marLeft w:val="0"/>
                              <w:marRight w:val="0"/>
                              <w:marTop w:val="0"/>
                              <w:marBottom w:val="0"/>
                              <w:divBdr>
                                <w:top w:val="none" w:sz="0" w:space="0" w:color="auto"/>
                                <w:left w:val="none" w:sz="0" w:space="0" w:color="auto"/>
                                <w:bottom w:val="none" w:sz="0" w:space="0" w:color="auto"/>
                                <w:right w:val="none" w:sz="0" w:space="0" w:color="auto"/>
                              </w:divBdr>
                              <w:divsChild>
                                <w:div w:id="6831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99703">
                          <w:marLeft w:val="0"/>
                          <w:marRight w:val="0"/>
                          <w:marTop w:val="0"/>
                          <w:marBottom w:val="0"/>
                          <w:divBdr>
                            <w:top w:val="none" w:sz="0" w:space="0" w:color="auto"/>
                            <w:left w:val="none" w:sz="0" w:space="0" w:color="auto"/>
                            <w:bottom w:val="none" w:sz="0" w:space="0" w:color="auto"/>
                            <w:right w:val="none" w:sz="0" w:space="0" w:color="auto"/>
                          </w:divBdr>
                          <w:divsChild>
                            <w:div w:id="1925602498">
                              <w:marLeft w:val="0"/>
                              <w:marRight w:val="0"/>
                              <w:marTop w:val="0"/>
                              <w:marBottom w:val="0"/>
                              <w:divBdr>
                                <w:top w:val="none" w:sz="0" w:space="0" w:color="auto"/>
                                <w:left w:val="none" w:sz="0" w:space="0" w:color="auto"/>
                                <w:bottom w:val="none" w:sz="0" w:space="0" w:color="auto"/>
                                <w:right w:val="none" w:sz="0" w:space="0" w:color="auto"/>
                              </w:divBdr>
                              <w:divsChild>
                                <w:div w:id="173751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81389">
                          <w:marLeft w:val="0"/>
                          <w:marRight w:val="0"/>
                          <w:marTop w:val="0"/>
                          <w:marBottom w:val="0"/>
                          <w:divBdr>
                            <w:top w:val="none" w:sz="0" w:space="0" w:color="auto"/>
                            <w:left w:val="none" w:sz="0" w:space="0" w:color="auto"/>
                            <w:bottom w:val="none" w:sz="0" w:space="0" w:color="auto"/>
                            <w:right w:val="none" w:sz="0" w:space="0" w:color="auto"/>
                          </w:divBdr>
                          <w:divsChild>
                            <w:div w:id="864094481">
                              <w:marLeft w:val="0"/>
                              <w:marRight w:val="0"/>
                              <w:marTop w:val="0"/>
                              <w:marBottom w:val="0"/>
                              <w:divBdr>
                                <w:top w:val="none" w:sz="0" w:space="0" w:color="auto"/>
                                <w:left w:val="none" w:sz="0" w:space="0" w:color="auto"/>
                                <w:bottom w:val="none" w:sz="0" w:space="0" w:color="auto"/>
                                <w:right w:val="none" w:sz="0" w:space="0" w:color="auto"/>
                              </w:divBdr>
                              <w:divsChild>
                                <w:div w:id="124009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16751">
                          <w:marLeft w:val="0"/>
                          <w:marRight w:val="0"/>
                          <w:marTop w:val="0"/>
                          <w:marBottom w:val="0"/>
                          <w:divBdr>
                            <w:top w:val="none" w:sz="0" w:space="0" w:color="auto"/>
                            <w:left w:val="none" w:sz="0" w:space="0" w:color="auto"/>
                            <w:bottom w:val="none" w:sz="0" w:space="0" w:color="auto"/>
                            <w:right w:val="none" w:sz="0" w:space="0" w:color="auto"/>
                          </w:divBdr>
                          <w:divsChild>
                            <w:div w:id="881138333">
                              <w:marLeft w:val="0"/>
                              <w:marRight w:val="0"/>
                              <w:marTop w:val="0"/>
                              <w:marBottom w:val="0"/>
                              <w:divBdr>
                                <w:top w:val="none" w:sz="0" w:space="0" w:color="auto"/>
                                <w:left w:val="none" w:sz="0" w:space="0" w:color="auto"/>
                                <w:bottom w:val="none" w:sz="0" w:space="0" w:color="auto"/>
                                <w:right w:val="none" w:sz="0" w:space="0" w:color="auto"/>
                              </w:divBdr>
                              <w:divsChild>
                                <w:div w:id="127887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618040">
                          <w:marLeft w:val="0"/>
                          <w:marRight w:val="0"/>
                          <w:marTop w:val="0"/>
                          <w:marBottom w:val="0"/>
                          <w:divBdr>
                            <w:top w:val="none" w:sz="0" w:space="0" w:color="auto"/>
                            <w:left w:val="none" w:sz="0" w:space="0" w:color="auto"/>
                            <w:bottom w:val="none" w:sz="0" w:space="0" w:color="auto"/>
                            <w:right w:val="none" w:sz="0" w:space="0" w:color="auto"/>
                          </w:divBdr>
                          <w:divsChild>
                            <w:div w:id="58353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17989">
                      <w:marLeft w:val="0"/>
                      <w:marRight w:val="0"/>
                      <w:marTop w:val="0"/>
                      <w:marBottom w:val="0"/>
                      <w:divBdr>
                        <w:top w:val="none" w:sz="0" w:space="0" w:color="auto"/>
                        <w:left w:val="none" w:sz="0" w:space="0" w:color="auto"/>
                        <w:bottom w:val="none" w:sz="0" w:space="0" w:color="auto"/>
                        <w:right w:val="none" w:sz="0" w:space="0" w:color="auto"/>
                      </w:divBdr>
                      <w:divsChild>
                        <w:div w:id="1606305251">
                          <w:marLeft w:val="0"/>
                          <w:marRight w:val="0"/>
                          <w:marTop w:val="0"/>
                          <w:marBottom w:val="0"/>
                          <w:divBdr>
                            <w:top w:val="none" w:sz="0" w:space="0" w:color="auto"/>
                            <w:left w:val="none" w:sz="0" w:space="0" w:color="auto"/>
                            <w:bottom w:val="none" w:sz="0" w:space="0" w:color="auto"/>
                            <w:right w:val="none" w:sz="0" w:space="0" w:color="auto"/>
                          </w:divBdr>
                        </w:div>
                      </w:divsChild>
                    </w:div>
                    <w:div w:id="1339964271">
                      <w:marLeft w:val="0"/>
                      <w:marRight w:val="0"/>
                      <w:marTop w:val="0"/>
                      <w:marBottom w:val="0"/>
                      <w:divBdr>
                        <w:top w:val="none" w:sz="0" w:space="0" w:color="auto"/>
                        <w:left w:val="none" w:sz="0" w:space="0" w:color="auto"/>
                        <w:bottom w:val="none" w:sz="0" w:space="0" w:color="auto"/>
                        <w:right w:val="none" w:sz="0" w:space="0" w:color="auto"/>
                      </w:divBdr>
                      <w:divsChild>
                        <w:div w:id="25894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99446">
                  <w:marLeft w:val="0"/>
                  <w:marRight w:val="0"/>
                  <w:marTop w:val="0"/>
                  <w:marBottom w:val="0"/>
                  <w:divBdr>
                    <w:top w:val="none" w:sz="0" w:space="0" w:color="auto"/>
                    <w:left w:val="none" w:sz="0" w:space="0" w:color="auto"/>
                    <w:bottom w:val="none" w:sz="0" w:space="0" w:color="auto"/>
                    <w:right w:val="none" w:sz="0" w:space="0" w:color="auto"/>
                  </w:divBdr>
                  <w:divsChild>
                    <w:div w:id="469632908">
                      <w:marLeft w:val="0"/>
                      <w:marRight w:val="0"/>
                      <w:marTop w:val="0"/>
                      <w:marBottom w:val="0"/>
                      <w:divBdr>
                        <w:top w:val="none" w:sz="0" w:space="0" w:color="auto"/>
                        <w:left w:val="none" w:sz="0" w:space="0" w:color="auto"/>
                        <w:bottom w:val="none" w:sz="0" w:space="0" w:color="auto"/>
                        <w:right w:val="none" w:sz="0" w:space="0" w:color="auto"/>
                      </w:divBdr>
                    </w:div>
                    <w:div w:id="1781489268">
                      <w:marLeft w:val="0"/>
                      <w:marRight w:val="0"/>
                      <w:marTop w:val="0"/>
                      <w:marBottom w:val="0"/>
                      <w:divBdr>
                        <w:top w:val="none" w:sz="0" w:space="0" w:color="auto"/>
                        <w:left w:val="none" w:sz="0" w:space="0" w:color="auto"/>
                        <w:bottom w:val="none" w:sz="0" w:space="0" w:color="auto"/>
                        <w:right w:val="none" w:sz="0" w:space="0" w:color="auto"/>
                      </w:divBdr>
                      <w:divsChild>
                        <w:div w:id="319769288">
                          <w:marLeft w:val="0"/>
                          <w:marRight w:val="0"/>
                          <w:marTop w:val="0"/>
                          <w:marBottom w:val="0"/>
                          <w:divBdr>
                            <w:top w:val="none" w:sz="0" w:space="0" w:color="auto"/>
                            <w:left w:val="none" w:sz="0" w:space="0" w:color="auto"/>
                            <w:bottom w:val="none" w:sz="0" w:space="0" w:color="auto"/>
                            <w:right w:val="none" w:sz="0" w:space="0" w:color="auto"/>
                          </w:divBdr>
                        </w:div>
                      </w:divsChild>
                    </w:div>
                    <w:div w:id="570039157">
                      <w:marLeft w:val="0"/>
                      <w:marRight w:val="0"/>
                      <w:marTop w:val="0"/>
                      <w:marBottom w:val="0"/>
                      <w:divBdr>
                        <w:top w:val="none" w:sz="0" w:space="0" w:color="auto"/>
                        <w:left w:val="none" w:sz="0" w:space="0" w:color="auto"/>
                        <w:bottom w:val="none" w:sz="0" w:space="0" w:color="auto"/>
                        <w:right w:val="none" w:sz="0" w:space="0" w:color="auto"/>
                      </w:divBdr>
                      <w:divsChild>
                        <w:div w:id="1059983669">
                          <w:marLeft w:val="0"/>
                          <w:marRight w:val="0"/>
                          <w:marTop w:val="0"/>
                          <w:marBottom w:val="0"/>
                          <w:divBdr>
                            <w:top w:val="none" w:sz="0" w:space="0" w:color="auto"/>
                            <w:left w:val="none" w:sz="0" w:space="0" w:color="auto"/>
                            <w:bottom w:val="none" w:sz="0" w:space="0" w:color="auto"/>
                            <w:right w:val="none" w:sz="0" w:space="0" w:color="auto"/>
                          </w:divBdr>
                        </w:div>
                      </w:divsChild>
                    </w:div>
                    <w:div w:id="1049261161">
                      <w:marLeft w:val="0"/>
                      <w:marRight w:val="0"/>
                      <w:marTop w:val="0"/>
                      <w:marBottom w:val="0"/>
                      <w:divBdr>
                        <w:top w:val="none" w:sz="0" w:space="0" w:color="auto"/>
                        <w:left w:val="none" w:sz="0" w:space="0" w:color="auto"/>
                        <w:bottom w:val="none" w:sz="0" w:space="0" w:color="auto"/>
                        <w:right w:val="none" w:sz="0" w:space="0" w:color="auto"/>
                      </w:divBdr>
                      <w:divsChild>
                        <w:div w:id="1964076778">
                          <w:marLeft w:val="0"/>
                          <w:marRight w:val="0"/>
                          <w:marTop w:val="0"/>
                          <w:marBottom w:val="0"/>
                          <w:divBdr>
                            <w:top w:val="none" w:sz="0" w:space="0" w:color="auto"/>
                            <w:left w:val="none" w:sz="0" w:space="0" w:color="auto"/>
                            <w:bottom w:val="none" w:sz="0" w:space="0" w:color="auto"/>
                            <w:right w:val="none" w:sz="0" w:space="0" w:color="auto"/>
                          </w:divBdr>
                        </w:div>
                      </w:divsChild>
                    </w:div>
                    <w:div w:id="1275092163">
                      <w:marLeft w:val="0"/>
                      <w:marRight w:val="0"/>
                      <w:marTop w:val="0"/>
                      <w:marBottom w:val="0"/>
                      <w:divBdr>
                        <w:top w:val="none" w:sz="0" w:space="0" w:color="auto"/>
                        <w:left w:val="none" w:sz="0" w:space="0" w:color="auto"/>
                        <w:bottom w:val="none" w:sz="0" w:space="0" w:color="auto"/>
                        <w:right w:val="none" w:sz="0" w:space="0" w:color="auto"/>
                      </w:divBdr>
                      <w:divsChild>
                        <w:div w:id="213155194">
                          <w:marLeft w:val="0"/>
                          <w:marRight w:val="0"/>
                          <w:marTop w:val="0"/>
                          <w:marBottom w:val="0"/>
                          <w:divBdr>
                            <w:top w:val="none" w:sz="0" w:space="0" w:color="auto"/>
                            <w:left w:val="none" w:sz="0" w:space="0" w:color="auto"/>
                            <w:bottom w:val="none" w:sz="0" w:space="0" w:color="auto"/>
                            <w:right w:val="none" w:sz="0" w:space="0" w:color="auto"/>
                          </w:divBdr>
                        </w:div>
                      </w:divsChild>
                    </w:div>
                    <w:div w:id="1095899041">
                      <w:marLeft w:val="0"/>
                      <w:marRight w:val="0"/>
                      <w:marTop w:val="0"/>
                      <w:marBottom w:val="0"/>
                      <w:divBdr>
                        <w:top w:val="none" w:sz="0" w:space="0" w:color="auto"/>
                        <w:left w:val="none" w:sz="0" w:space="0" w:color="auto"/>
                        <w:bottom w:val="none" w:sz="0" w:space="0" w:color="auto"/>
                        <w:right w:val="none" w:sz="0" w:space="0" w:color="auto"/>
                      </w:divBdr>
                      <w:divsChild>
                        <w:div w:id="1400908034">
                          <w:marLeft w:val="0"/>
                          <w:marRight w:val="0"/>
                          <w:marTop w:val="0"/>
                          <w:marBottom w:val="0"/>
                          <w:divBdr>
                            <w:top w:val="none" w:sz="0" w:space="0" w:color="auto"/>
                            <w:left w:val="none" w:sz="0" w:space="0" w:color="auto"/>
                            <w:bottom w:val="none" w:sz="0" w:space="0" w:color="auto"/>
                            <w:right w:val="none" w:sz="0" w:space="0" w:color="auto"/>
                          </w:divBdr>
                        </w:div>
                      </w:divsChild>
                    </w:div>
                    <w:div w:id="1157958358">
                      <w:marLeft w:val="0"/>
                      <w:marRight w:val="0"/>
                      <w:marTop w:val="0"/>
                      <w:marBottom w:val="0"/>
                      <w:divBdr>
                        <w:top w:val="none" w:sz="0" w:space="0" w:color="auto"/>
                        <w:left w:val="none" w:sz="0" w:space="0" w:color="auto"/>
                        <w:bottom w:val="none" w:sz="0" w:space="0" w:color="auto"/>
                        <w:right w:val="none" w:sz="0" w:space="0" w:color="auto"/>
                      </w:divBdr>
                      <w:divsChild>
                        <w:div w:id="282805975">
                          <w:marLeft w:val="0"/>
                          <w:marRight w:val="0"/>
                          <w:marTop w:val="0"/>
                          <w:marBottom w:val="0"/>
                          <w:divBdr>
                            <w:top w:val="none" w:sz="0" w:space="0" w:color="auto"/>
                            <w:left w:val="none" w:sz="0" w:space="0" w:color="auto"/>
                            <w:bottom w:val="none" w:sz="0" w:space="0" w:color="auto"/>
                            <w:right w:val="none" w:sz="0" w:space="0" w:color="auto"/>
                          </w:divBdr>
                        </w:div>
                      </w:divsChild>
                    </w:div>
                    <w:div w:id="1780182157">
                      <w:marLeft w:val="0"/>
                      <w:marRight w:val="0"/>
                      <w:marTop w:val="0"/>
                      <w:marBottom w:val="0"/>
                      <w:divBdr>
                        <w:top w:val="none" w:sz="0" w:space="0" w:color="auto"/>
                        <w:left w:val="none" w:sz="0" w:space="0" w:color="auto"/>
                        <w:bottom w:val="none" w:sz="0" w:space="0" w:color="auto"/>
                        <w:right w:val="none" w:sz="0" w:space="0" w:color="auto"/>
                      </w:divBdr>
                      <w:divsChild>
                        <w:div w:id="1054934129">
                          <w:marLeft w:val="0"/>
                          <w:marRight w:val="0"/>
                          <w:marTop w:val="0"/>
                          <w:marBottom w:val="0"/>
                          <w:divBdr>
                            <w:top w:val="none" w:sz="0" w:space="0" w:color="auto"/>
                            <w:left w:val="none" w:sz="0" w:space="0" w:color="auto"/>
                            <w:bottom w:val="none" w:sz="0" w:space="0" w:color="auto"/>
                            <w:right w:val="none" w:sz="0" w:space="0" w:color="auto"/>
                          </w:divBdr>
                        </w:div>
                      </w:divsChild>
                    </w:div>
                    <w:div w:id="1830559736">
                      <w:marLeft w:val="0"/>
                      <w:marRight w:val="0"/>
                      <w:marTop w:val="0"/>
                      <w:marBottom w:val="0"/>
                      <w:divBdr>
                        <w:top w:val="none" w:sz="0" w:space="0" w:color="auto"/>
                        <w:left w:val="none" w:sz="0" w:space="0" w:color="auto"/>
                        <w:bottom w:val="none" w:sz="0" w:space="0" w:color="auto"/>
                        <w:right w:val="none" w:sz="0" w:space="0" w:color="auto"/>
                      </w:divBdr>
                      <w:divsChild>
                        <w:div w:id="393161006">
                          <w:marLeft w:val="0"/>
                          <w:marRight w:val="0"/>
                          <w:marTop w:val="0"/>
                          <w:marBottom w:val="0"/>
                          <w:divBdr>
                            <w:top w:val="none" w:sz="0" w:space="0" w:color="auto"/>
                            <w:left w:val="none" w:sz="0" w:space="0" w:color="auto"/>
                            <w:bottom w:val="none" w:sz="0" w:space="0" w:color="auto"/>
                            <w:right w:val="none" w:sz="0" w:space="0" w:color="auto"/>
                          </w:divBdr>
                        </w:div>
                      </w:divsChild>
                    </w:div>
                    <w:div w:id="429669787">
                      <w:marLeft w:val="0"/>
                      <w:marRight w:val="0"/>
                      <w:marTop w:val="0"/>
                      <w:marBottom w:val="0"/>
                      <w:divBdr>
                        <w:top w:val="none" w:sz="0" w:space="0" w:color="auto"/>
                        <w:left w:val="none" w:sz="0" w:space="0" w:color="auto"/>
                        <w:bottom w:val="none" w:sz="0" w:space="0" w:color="auto"/>
                        <w:right w:val="none" w:sz="0" w:space="0" w:color="auto"/>
                      </w:divBdr>
                      <w:divsChild>
                        <w:div w:id="208320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842408">
                  <w:marLeft w:val="0"/>
                  <w:marRight w:val="0"/>
                  <w:marTop w:val="0"/>
                  <w:marBottom w:val="0"/>
                  <w:divBdr>
                    <w:top w:val="none" w:sz="0" w:space="0" w:color="auto"/>
                    <w:left w:val="none" w:sz="0" w:space="0" w:color="auto"/>
                    <w:bottom w:val="none" w:sz="0" w:space="0" w:color="auto"/>
                    <w:right w:val="none" w:sz="0" w:space="0" w:color="auto"/>
                  </w:divBdr>
                  <w:divsChild>
                    <w:div w:id="2019579089">
                      <w:marLeft w:val="0"/>
                      <w:marRight w:val="0"/>
                      <w:marTop w:val="0"/>
                      <w:marBottom w:val="0"/>
                      <w:divBdr>
                        <w:top w:val="none" w:sz="0" w:space="0" w:color="auto"/>
                        <w:left w:val="none" w:sz="0" w:space="0" w:color="auto"/>
                        <w:bottom w:val="none" w:sz="0" w:space="0" w:color="auto"/>
                        <w:right w:val="none" w:sz="0" w:space="0" w:color="auto"/>
                      </w:divBdr>
                    </w:div>
                    <w:div w:id="803304784">
                      <w:marLeft w:val="0"/>
                      <w:marRight w:val="0"/>
                      <w:marTop w:val="0"/>
                      <w:marBottom w:val="0"/>
                      <w:divBdr>
                        <w:top w:val="none" w:sz="0" w:space="0" w:color="auto"/>
                        <w:left w:val="none" w:sz="0" w:space="0" w:color="auto"/>
                        <w:bottom w:val="none" w:sz="0" w:space="0" w:color="auto"/>
                        <w:right w:val="none" w:sz="0" w:space="0" w:color="auto"/>
                      </w:divBdr>
                      <w:divsChild>
                        <w:div w:id="1878010053">
                          <w:marLeft w:val="0"/>
                          <w:marRight w:val="0"/>
                          <w:marTop w:val="0"/>
                          <w:marBottom w:val="0"/>
                          <w:divBdr>
                            <w:top w:val="none" w:sz="0" w:space="0" w:color="auto"/>
                            <w:left w:val="none" w:sz="0" w:space="0" w:color="auto"/>
                            <w:bottom w:val="none" w:sz="0" w:space="0" w:color="auto"/>
                            <w:right w:val="none" w:sz="0" w:space="0" w:color="auto"/>
                          </w:divBdr>
                        </w:div>
                      </w:divsChild>
                    </w:div>
                    <w:div w:id="1980720326">
                      <w:marLeft w:val="0"/>
                      <w:marRight w:val="0"/>
                      <w:marTop w:val="0"/>
                      <w:marBottom w:val="0"/>
                      <w:divBdr>
                        <w:top w:val="none" w:sz="0" w:space="0" w:color="auto"/>
                        <w:left w:val="none" w:sz="0" w:space="0" w:color="auto"/>
                        <w:bottom w:val="none" w:sz="0" w:space="0" w:color="auto"/>
                        <w:right w:val="none" w:sz="0" w:space="0" w:color="auto"/>
                      </w:divBdr>
                      <w:divsChild>
                        <w:div w:id="60739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929">
                  <w:marLeft w:val="0"/>
                  <w:marRight w:val="0"/>
                  <w:marTop w:val="0"/>
                  <w:marBottom w:val="0"/>
                  <w:divBdr>
                    <w:top w:val="none" w:sz="0" w:space="0" w:color="auto"/>
                    <w:left w:val="none" w:sz="0" w:space="0" w:color="auto"/>
                    <w:bottom w:val="none" w:sz="0" w:space="0" w:color="auto"/>
                    <w:right w:val="none" w:sz="0" w:space="0" w:color="auto"/>
                  </w:divBdr>
                  <w:divsChild>
                    <w:div w:id="1309242433">
                      <w:marLeft w:val="0"/>
                      <w:marRight w:val="0"/>
                      <w:marTop w:val="0"/>
                      <w:marBottom w:val="0"/>
                      <w:divBdr>
                        <w:top w:val="none" w:sz="0" w:space="0" w:color="auto"/>
                        <w:left w:val="none" w:sz="0" w:space="0" w:color="auto"/>
                        <w:bottom w:val="none" w:sz="0" w:space="0" w:color="auto"/>
                        <w:right w:val="none" w:sz="0" w:space="0" w:color="auto"/>
                      </w:divBdr>
                    </w:div>
                    <w:div w:id="1599412411">
                      <w:marLeft w:val="0"/>
                      <w:marRight w:val="0"/>
                      <w:marTop w:val="0"/>
                      <w:marBottom w:val="0"/>
                      <w:divBdr>
                        <w:top w:val="none" w:sz="0" w:space="0" w:color="auto"/>
                        <w:left w:val="none" w:sz="0" w:space="0" w:color="auto"/>
                        <w:bottom w:val="none" w:sz="0" w:space="0" w:color="auto"/>
                        <w:right w:val="none" w:sz="0" w:space="0" w:color="auto"/>
                      </w:divBdr>
                      <w:divsChild>
                        <w:div w:id="218127222">
                          <w:marLeft w:val="0"/>
                          <w:marRight w:val="0"/>
                          <w:marTop w:val="0"/>
                          <w:marBottom w:val="0"/>
                          <w:divBdr>
                            <w:top w:val="none" w:sz="0" w:space="0" w:color="auto"/>
                            <w:left w:val="none" w:sz="0" w:space="0" w:color="auto"/>
                            <w:bottom w:val="none" w:sz="0" w:space="0" w:color="auto"/>
                            <w:right w:val="none" w:sz="0" w:space="0" w:color="auto"/>
                          </w:divBdr>
                        </w:div>
                      </w:divsChild>
                    </w:div>
                    <w:div w:id="1650524337">
                      <w:marLeft w:val="0"/>
                      <w:marRight w:val="0"/>
                      <w:marTop w:val="0"/>
                      <w:marBottom w:val="0"/>
                      <w:divBdr>
                        <w:top w:val="none" w:sz="0" w:space="0" w:color="auto"/>
                        <w:left w:val="none" w:sz="0" w:space="0" w:color="auto"/>
                        <w:bottom w:val="none" w:sz="0" w:space="0" w:color="auto"/>
                        <w:right w:val="none" w:sz="0" w:space="0" w:color="auto"/>
                      </w:divBdr>
                      <w:divsChild>
                        <w:div w:id="1411195435">
                          <w:marLeft w:val="0"/>
                          <w:marRight w:val="0"/>
                          <w:marTop w:val="0"/>
                          <w:marBottom w:val="0"/>
                          <w:divBdr>
                            <w:top w:val="none" w:sz="0" w:space="0" w:color="auto"/>
                            <w:left w:val="none" w:sz="0" w:space="0" w:color="auto"/>
                            <w:bottom w:val="none" w:sz="0" w:space="0" w:color="auto"/>
                            <w:right w:val="none" w:sz="0" w:space="0" w:color="auto"/>
                          </w:divBdr>
                        </w:div>
                      </w:divsChild>
                    </w:div>
                    <w:div w:id="1043555586">
                      <w:marLeft w:val="0"/>
                      <w:marRight w:val="0"/>
                      <w:marTop w:val="0"/>
                      <w:marBottom w:val="0"/>
                      <w:divBdr>
                        <w:top w:val="none" w:sz="0" w:space="0" w:color="auto"/>
                        <w:left w:val="none" w:sz="0" w:space="0" w:color="auto"/>
                        <w:bottom w:val="none" w:sz="0" w:space="0" w:color="auto"/>
                        <w:right w:val="none" w:sz="0" w:space="0" w:color="auto"/>
                      </w:divBdr>
                      <w:divsChild>
                        <w:div w:id="214014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25839">
                  <w:marLeft w:val="0"/>
                  <w:marRight w:val="0"/>
                  <w:marTop w:val="0"/>
                  <w:marBottom w:val="0"/>
                  <w:divBdr>
                    <w:top w:val="none" w:sz="0" w:space="0" w:color="auto"/>
                    <w:left w:val="none" w:sz="0" w:space="0" w:color="auto"/>
                    <w:bottom w:val="none" w:sz="0" w:space="0" w:color="auto"/>
                    <w:right w:val="none" w:sz="0" w:space="0" w:color="auto"/>
                  </w:divBdr>
                  <w:divsChild>
                    <w:div w:id="1739009152">
                      <w:marLeft w:val="0"/>
                      <w:marRight w:val="0"/>
                      <w:marTop w:val="0"/>
                      <w:marBottom w:val="0"/>
                      <w:divBdr>
                        <w:top w:val="none" w:sz="0" w:space="0" w:color="auto"/>
                        <w:left w:val="none" w:sz="0" w:space="0" w:color="auto"/>
                        <w:bottom w:val="none" w:sz="0" w:space="0" w:color="auto"/>
                        <w:right w:val="none" w:sz="0" w:space="0" w:color="auto"/>
                      </w:divBdr>
                    </w:div>
                    <w:div w:id="1812478558">
                      <w:marLeft w:val="0"/>
                      <w:marRight w:val="0"/>
                      <w:marTop w:val="0"/>
                      <w:marBottom w:val="0"/>
                      <w:divBdr>
                        <w:top w:val="none" w:sz="0" w:space="0" w:color="auto"/>
                        <w:left w:val="none" w:sz="0" w:space="0" w:color="auto"/>
                        <w:bottom w:val="none" w:sz="0" w:space="0" w:color="auto"/>
                        <w:right w:val="none" w:sz="0" w:space="0" w:color="auto"/>
                      </w:divBdr>
                      <w:divsChild>
                        <w:div w:id="1032537259">
                          <w:marLeft w:val="0"/>
                          <w:marRight w:val="0"/>
                          <w:marTop w:val="0"/>
                          <w:marBottom w:val="0"/>
                          <w:divBdr>
                            <w:top w:val="none" w:sz="0" w:space="0" w:color="auto"/>
                            <w:left w:val="none" w:sz="0" w:space="0" w:color="auto"/>
                            <w:bottom w:val="none" w:sz="0" w:space="0" w:color="auto"/>
                            <w:right w:val="none" w:sz="0" w:space="0" w:color="auto"/>
                          </w:divBdr>
                        </w:div>
                      </w:divsChild>
                    </w:div>
                    <w:div w:id="279726530">
                      <w:marLeft w:val="0"/>
                      <w:marRight w:val="0"/>
                      <w:marTop w:val="0"/>
                      <w:marBottom w:val="0"/>
                      <w:divBdr>
                        <w:top w:val="none" w:sz="0" w:space="0" w:color="auto"/>
                        <w:left w:val="none" w:sz="0" w:space="0" w:color="auto"/>
                        <w:bottom w:val="none" w:sz="0" w:space="0" w:color="auto"/>
                        <w:right w:val="none" w:sz="0" w:space="0" w:color="auto"/>
                      </w:divBdr>
                      <w:divsChild>
                        <w:div w:id="1053428216">
                          <w:marLeft w:val="0"/>
                          <w:marRight w:val="0"/>
                          <w:marTop w:val="0"/>
                          <w:marBottom w:val="0"/>
                          <w:divBdr>
                            <w:top w:val="none" w:sz="0" w:space="0" w:color="auto"/>
                            <w:left w:val="none" w:sz="0" w:space="0" w:color="auto"/>
                            <w:bottom w:val="none" w:sz="0" w:space="0" w:color="auto"/>
                            <w:right w:val="none" w:sz="0" w:space="0" w:color="auto"/>
                          </w:divBdr>
                        </w:div>
                        <w:div w:id="1385056761">
                          <w:marLeft w:val="0"/>
                          <w:marRight w:val="0"/>
                          <w:marTop w:val="0"/>
                          <w:marBottom w:val="0"/>
                          <w:divBdr>
                            <w:top w:val="none" w:sz="0" w:space="0" w:color="auto"/>
                            <w:left w:val="none" w:sz="0" w:space="0" w:color="auto"/>
                            <w:bottom w:val="none" w:sz="0" w:space="0" w:color="auto"/>
                            <w:right w:val="none" w:sz="0" w:space="0" w:color="auto"/>
                          </w:divBdr>
                          <w:divsChild>
                            <w:div w:id="304823923">
                              <w:marLeft w:val="0"/>
                              <w:marRight w:val="0"/>
                              <w:marTop w:val="0"/>
                              <w:marBottom w:val="0"/>
                              <w:divBdr>
                                <w:top w:val="none" w:sz="0" w:space="0" w:color="auto"/>
                                <w:left w:val="none" w:sz="0" w:space="0" w:color="auto"/>
                                <w:bottom w:val="none" w:sz="0" w:space="0" w:color="auto"/>
                                <w:right w:val="none" w:sz="0" w:space="0" w:color="auto"/>
                              </w:divBdr>
                              <w:divsChild>
                                <w:div w:id="177887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073220">
                          <w:marLeft w:val="0"/>
                          <w:marRight w:val="0"/>
                          <w:marTop w:val="0"/>
                          <w:marBottom w:val="0"/>
                          <w:divBdr>
                            <w:top w:val="none" w:sz="0" w:space="0" w:color="auto"/>
                            <w:left w:val="none" w:sz="0" w:space="0" w:color="auto"/>
                            <w:bottom w:val="none" w:sz="0" w:space="0" w:color="auto"/>
                            <w:right w:val="none" w:sz="0" w:space="0" w:color="auto"/>
                          </w:divBdr>
                          <w:divsChild>
                            <w:div w:id="1772243619">
                              <w:marLeft w:val="0"/>
                              <w:marRight w:val="0"/>
                              <w:marTop w:val="0"/>
                              <w:marBottom w:val="0"/>
                              <w:divBdr>
                                <w:top w:val="none" w:sz="0" w:space="0" w:color="auto"/>
                                <w:left w:val="none" w:sz="0" w:space="0" w:color="auto"/>
                                <w:bottom w:val="none" w:sz="0" w:space="0" w:color="auto"/>
                                <w:right w:val="none" w:sz="0" w:space="0" w:color="auto"/>
                              </w:divBdr>
                              <w:divsChild>
                                <w:div w:id="174964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12664">
                          <w:marLeft w:val="0"/>
                          <w:marRight w:val="0"/>
                          <w:marTop w:val="0"/>
                          <w:marBottom w:val="0"/>
                          <w:divBdr>
                            <w:top w:val="none" w:sz="0" w:space="0" w:color="auto"/>
                            <w:left w:val="none" w:sz="0" w:space="0" w:color="auto"/>
                            <w:bottom w:val="none" w:sz="0" w:space="0" w:color="auto"/>
                            <w:right w:val="none" w:sz="0" w:space="0" w:color="auto"/>
                          </w:divBdr>
                          <w:divsChild>
                            <w:div w:id="91416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31901">
                      <w:marLeft w:val="0"/>
                      <w:marRight w:val="0"/>
                      <w:marTop w:val="0"/>
                      <w:marBottom w:val="0"/>
                      <w:divBdr>
                        <w:top w:val="none" w:sz="0" w:space="0" w:color="auto"/>
                        <w:left w:val="none" w:sz="0" w:space="0" w:color="auto"/>
                        <w:bottom w:val="none" w:sz="0" w:space="0" w:color="auto"/>
                        <w:right w:val="none" w:sz="0" w:space="0" w:color="auto"/>
                      </w:divBdr>
                      <w:divsChild>
                        <w:div w:id="104583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197882">
                  <w:marLeft w:val="0"/>
                  <w:marRight w:val="0"/>
                  <w:marTop w:val="0"/>
                  <w:marBottom w:val="0"/>
                  <w:divBdr>
                    <w:top w:val="none" w:sz="0" w:space="0" w:color="auto"/>
                    <w:left w:val="none" w:sz="0" w:space="0" w:color="auto"/>
                    <w:bottom w:val="none" w:sz="0" w:space="0" w:color="auto"/>
                    <w:right w:val="none" w:sz="0" w:space="0" w:color="auto"/>
                  </w:divBdr>
                  <w:divsChild>
                    <w:div w:id="2092656959">
                      <w:marLeft w:val="0"/>
                      <w:marRight w:val="0"/>
                      <w:marTop w:val="0"/>
                      <w:marBottom w:val="0"/>
                      <w:divBdr>
                        <w:top w:val="none" w:sz="0" w:space="0" w:color="auto"/>
                        <w:left w:val="none" w:sz="0" w:space="0" w:color="auto"/>
                        <w:bottom w:val="none" w:sz="0" w:space="0" w:color="auto"/>
                        <w:right w:val="none" w:sz="0" w:space="0" w:color="auto"/>
                      </w:divBdr>
                    </w:div>
                    <w:div w:id="1797211183">
                      <w:marLeft w:val="0"/>
                      <w:marRight w:val="0"/>
                      <w:marTop w:val="0"/>
                      <w:marBottom w:val="0"/>
                      <w:divBdr>
                        <w:top w:val="none" w:sz="0" w:space="0" w:color="auto"/>
                        <w:left w:val="none" w:sz="0" w:space="0" w:color="auto"/>
                        <w:bottom w:val="none" w:sz="0" w:space="0" w:color="auto"/>
                        <w:right w:val="none" w:sz="0" w:space="0" w:color="auto"/>
                      </w:divBdr>
                      <w:divsChild>
                        <w:div w:id="1029180417">
                          <w:marLeft w:val="0"/>
                          <w:marRight w:val="0"/>
                          <w:marTop w:val="0"/>
                          <w:marBottom w:val="0"/>
                          <w:divBdr>
                            <w:top w:val="none" w:sz="0" w:space="0" w:color="auto"/>
                            <w:left w:val="none" w:sz="0" w:space="0" w:color="auto"/>
                            <w:bottom w:val="none" w:sz="0" w:space="0" w:color="auto"/>
                            <w:right w:val="none" w:sz="0" w:space="0" w:color="auto"/>
                          </w:divBdr>
                        </w:div>
                        <w:div w:id="1263218183">
                          <w:marLeft w:val="0"/>
                          <w:marRight w:val="0"/>
                          <w:marTop w:val="0"/>
                          <w:marBottom w:val="0"/>
                          <w:divBdr>
                            <w:top w:val="none" w:sz="0" w:space="0" w:color="auto"/>
                            <w:left w:val="none" w:sz="0" w:space="0" w:color="auto"/>
                            <w:bottom w:val="none" w:sz="0" w:space="0" w:color="auto"/>
                            <w:right w:val="none" w:sz="0" w:space="0" w:color="auto"/>
                          </w:divBdr>
                          <w:divsChild>
                            <w:div w:id="1553154928">
                              <w:marLeft w:val="0"/>
                              <w:marRight w:val="0"/>
                              <w:marTop w:val="0"/>
                              <w:marBottom w:val="0"/>
                              <w:divBdr>
                                <w:top w:val="none" w:sz="0" w:space="0" w:color="auto"/>
                                <w:left w:val="none" w:sz="0" w:space="0" w:color="auto"/>
                                <w:bottom w:val="none" w:sz="0" w:space="0" w:color="auto"/>
                                <w:right w:val="none" w:sz="0" w:space="0" w:color="auto"/>
                              </w:divBdr>
                              <w:divsChild>
                                <w:div w:id="34714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470085">
                          <w:marLeft w:val="0"/>
                          <w:marRight w:val="0"/>
                          <w:marTop w:val="0"/>
                          <w:marBottom w:val="0"/>
                          <w:divBdr>
                            <w:top w:val="none" w:sz="0" w:space="0" w:color="auto"/>
                            <w:left w:val="none" w:sz="0" w:space="0" w:color="auto"/>
                            <w:bottom w:val="none" w:sz="0" w:space="0" w:color="auto"/>
                            <w:right w:val="none" w:sz="0" w:space="0" w:color="auto"/>
                          </w:divBdr>
                          <w:divsChild>
                            <w:div w:id="1381131358">
                              <w:marLeft w:val="0"/>
                              <w:marRight w:val="0"/>
                              <w:marTop w:val="0"/>
                              <w:marBottom w:val="0"/>
                              <w:divBdr>
                                <w:top w:val="none" w:sz="0" w:space="0" w:color="auto"/>
                                <w:left w:val="none" w:sz="0" w:space="0" w:color="auto"/>
                                <w:bottom w:val="none" w:sz="0" w:space="0" w:color="auto"/>
                                <w:right w:val="none" w:sz="0" w:space="0" w:color="auto"/>
                              </w:divBdr>
                              <w:divsChild>
                                <w:div w:id="161659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2148">
                          <w:marLeft w:val="0"/>
                          <w:marRight w:val="0"/>
                          <w:marTop w:val="0"/>
                          <w:marBottom w:val="0"/>
                          <w:divBdr>
                            <w:top w:val="none" w:sz="0" w:space="0" w:color="auto"/>
                            <w:left w:val="none" w:sz="0" w:space="0" w:color="auto"/>
                            <w:bottom w:val="none" w:sz="0" w:space="0" w:color="auto"/>
                            <w:right w:val="none" w:sz="0" w:space="0" w:color="auto"/>
                          </w:divBdr>
                          <w:divsChild>
                            <w:div w:id="1293438516">
                              <w:marLeft w:val="0"/>
                              <w:marRight w:val="0"/>
                              <w:marTop w:val="0"/>
                              <w:marBottom w:val="0"/>
                              <w:divBdr>
                                <w:top w:val="none" w:sz="0" w:space="0" w:color="auto"/>
                                <w:left w:val="none" w:sz="0" w:space="0" w:color="auto"/>
                                <w:bottom w:val="none" w:sz="0" w:space="0" w:color="auto"/>
                                <w:right w:val="none" w:sz="0" w:space="0" w:color="auto"/>
                              </w:divBdr>
                              <w:divsChild>
                                <w:div w:id="207245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2994">
                      <w:marLeft w:val="0"/>
                      <w:marRight w:val="0"/>
                      <w:marTop w:val="0"/>
                      <w:marBottom w:val="0"/>
                      <w:divBdr>
                        <w:top w:val="none" w:sz="0" w:space="0" w:color="auto"/>
                        <w:left w:val="none" w:sz="0" w:space="0" w:color="auto"/>
                        <w:bottom w:val="none" w:sz="0" w:space="0" w:color="auto"/>
                        <w:right w:val="none" w:sz="0" w:space="0" w:color="auto"/>
                      </w:divBdr>
                      <w:divsChild>
                        <w:div w:id="1594700100">
                          <w:marLeft w:val="0"/>
                          <w:marRight w:val="0"/>
                          <w:marTop w:val="0"/>
                          <w:marBottom w:val="0"/>
                          <w:divBdr>
                            <w:top w:val="none" w:sz="0" w:space="0" w:color="auto"/>
                            <w:left w:val="none" w:sz="0" w:space="0" w:color="auto"/>
                            <w:bottom w:val="none" w:sz="0" w:space="0" w:color="auto"/>
                            <w:right w:val="none" w:sz="0" w:space="0" w:color="auto"/>
                          </w:divBdr>
                        </w:div>
                      </w:divsChild>
                    </w:div>
                    <w:div w:id="2066949886">
                      <w:marLeft w:val="0"/>
                      <w:marRight w:val="0"/>
                      <w:marTop w:val="0"/>
                      <w:marBottom w:val="0"/>
                      <w:divBdr>
                        <w:top w:val="none" w:sz="0" w:space="0" w:color="auto"/>
                        <w:left w:val="none" w:sz="0" w:space="0" w:color="auto"/>
                        <w:bottom w:val="none" w:sz="0" w:space="0" w:color="auto"/>
                        <w:right w:val="none" w:sz="0" w:space="0" w:color="auto"/>
                      </w:divBdr>
                      <w:divsChild>
                        <w:div w:id="80327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5482">
                  <w:marLeft w:val="0"/>
                  <w:marRight w:val="0"/>
                  <w:marTop w:val="0"/>
                  <w:marBottom w:val="0"/>
                  <w:divBdr>
                    <w:top w:val="none" w:sz="0" w:space="0" w:color="auto"/>
                    <w:left w:val="none" w:sz="0" w:space="0" w:color="auto"/>
                    <w:bottom w:val="none" w:sz="0" w:space="0" w:color="auto"/>
                    <w:right w:val="none" w:sz="0" w:space="0" w:color="auto"/>
                  </w:divBdr>
                  <w:divsChild>
                    <w:div w:id="1655373995">
                      <w:marLeft w:val="0"/>
                      <w:marRight w:val="0"/>
                      <w:marTop w:val="0"/>
                      <w:marBottom w:val="0"/>
                      <w:divBdr>
                        <w:top w:val="none" w:sz="0" w:space="0" w:color="auto"/>
                        <w:left w:val="none" w:sz="0" w:space="0" w:color="auto"/>
                        <w:bottom w:val="none" w:sz="0" w:space="0" w:color="auto"/>
                        <w:right w:val="none" w:sz="0" w:space="0" w:color="auto"/>
                      </w:divBdr>
                    </w:div>
                    <w:div w:id="449128390">
                      <w:marLeft w:val="0"/>
                      <w:marRight w:val="0"/>
                      <w:marTop w:val="0"/>
                      <w:marBottom w:val="0"/>
                      <w:divBdr>
                        <w:top w:val="none" w:sz="0" w:space="0" w:color="auto"/>
                        <w:left w:val="none" w:sz="0" w:space="0" w:color="auto"/>
                        <w:bottom w:val="none" w:sz="0" w:space="0" w:color="auto"/>
                        <w:right w:val="none" w:sz="0" w:space="0" w:color="auto"/>
                      </w:divBdr>
                      <w:divsChild>
                        <w:div w:id="806356272">
                          <w:marLeft w:val="0"/>
                          <w:marRight w:val="0"/>
                          <w:marTop w:val="0"/>
                          <w:marBottom w:val="0"/>
                          <w:divBdr>
                            <w:top w:val="none" w:sz="0" w:space="0" w:color="auto"/>
                            <w:left w:val="none" w:sz="0" w:space="0" w:color="auto"/>
                            <w:bottom w:val="none" w:sz="0" w:space="0" w:color="auto"/>
                            <w:right w:val="none" w:sz="0" w:space="0" w:color="auto"/>
                          </w:divBdr>
                        </w:div>
                      </w:divsChild>
                    </w:div>
                    <w:div w:id="652638908">
                      <w:marLeft w:val="0"/>
                      <w:marRight w:val="0"/>
                      <w:marTop w:val="0"/>
                      <w:marBottom w:val="0"/>
                      <w:divBdr>
                        <w:top w:val="none" w:sz="0" w:space="0" w:color="auto"/>
                        <w:left w:val="none" w:sz="0" w:space="0" w:color="auto"/>
                        <w:bottom w:val="none" w:sz="0" w:space="0" w:color="auto"/>
                        <w:right w:val="none" w:sz="0" w:space="0" w:color="auto"/>
                      </w:divBdr>
                      <w:divsChild>
                        <w:div w:id="1600914121">
                          <w:marLeft w:val="0"/>
                          <w:marRight w:val="0"/>
                          <w:marTop w:val="0"/>
                          <w:marBottom w:val="0"/>
                          <w:divBdr>
                            <w:top w:val="none" w:sz="0" w:space="0" w:color="auto"/>
                            <w:left w:val="none" w:sz="0" w:space="0" w:color="auto"/>
                            <w:bottom w:val="none" w:sz="0" w:space="0" w:color="auto"/>
                            <w:right w:val="none" w:sz="0" w:space="0" w:color="auto"/>
                          </w:divBdr>
                        </w:div>
                        <w:div w:id="644705048">
                          <w:marLeft w:val="0"/>
                          <w:marRight w:val="0"/>
                          <w:marTop w:val="0"/>
                          <w:marBottom w:val="0"/>
                          <w:divBdr>
                            <w:top w:val="none" w:sz="0" w:space="0" w:color="auto"/>
                            <w:left w:val="none" w:sz="0" w:space="0" w:color="auto"/>
                            <w:bottom w:val="none" w:sz="0" w:space="0" w:color="auto"/>
                            <w:right w:val="none" w:sz="0" w:space="0" w:color="auto"/>
                          </w:divBdr>
                          <w:divsChild>
                            <w:div w:id="103380494">
                              <w:marLeft w:val="0"/>
                              <w:marRight w:val="0"/>
                              <w:marTop w:val="0"/>
                              <w:marBottom w:val="0"/>
                              <w:divBdr>
                                <w:top w:val="none" w:sz="0" w:space="0" w:color="auto"/>
                                <w:left w:val="none" w:sz="0" w:space="0" w:color="auto"/>
                                <w:bottom w:val="none" w:sz="0" w:space="0" w:color="auto"/>
                                <w:right w:val="none" w:sz="0" w:space="0" w:color="auto"/>
                              </w:divBdr>
                              <w:divsChild>
                                <w:div w:id="144672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17746">
                          <w:marLeft w:val="0"/>
                          <w:marRight w:val="0"/>
                          <w:marTop w:val="0"/>
                          <w:marBottom w:val="0"/>
                          <w:divBdr>
                            <w:top w:val="none" w:sz="0" w:space="0" w:color="auto"/>
                            <w:left w:val="none" w:sz="0" w:space="0" w:color="auto"/>
                            <w:bottom w:val="none" w:sz="0" w:space="0" w:color="auto"/>
                            <w:right w:val="none" w:sz="0" w:space="0" w:color="auto"/>
                          </w:divBdr>
                          <w:divsChild>
                            <w:div w:id="966280193">
                              <w:marLeft w:val="0"/>
                              <w:marRight w:val="0"/>
                              <w:marTop w:val="0"/>
                              <w:marBottom w:val="0"/>
                              <w:divBdr>
                                <w:top w:val="none" w:sz="0" w:space="0" w:color="auto"/>
                                <w:left w:val="none" w:sz="0" w:space="0" w:color="auto"/>
                                <w:bottom w:val="none" w:sz="0" w:space="0" w:color="auto"/>
                                <w:right w:val="none" w:sz="0" w:space="0" w:color="auto"/>
                              </w:divBdr>
                              <w:divsChild>
                                <w:div w:id="66489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461869">
                      <w:marLeft w:val="0"/>
                      <w:marRight w:val="0"/>
                      <w:marTop w:val="0"/>
                      <w:marBottom w:val="0"/>
                      <w:divBdr>
                        <w:top w:val="none" w:sz="0" w:space="0" w:color="auto"/>
                        <w:left w:val="none" w:sz="0" w:space="0" w:color="auto"/>
                        <w:bottom w:val="none" w:sz="0" w:space="0" w:color="auto"/>
                        <w:right w:val="none" w:sz="0" w:space="0" w:color="auto"/>
                      </w:divBdr>
                      <w:divsChild>
                        <w:div w:id="889414820">
                          <w:marLeft w:val="0"/>
                          <w:marRight w:val="0"/>
                          <w:marTop w:val="0"/>
                          <w:marBottom w:val="0"/>
                          <w:divBdr>
                            <w:top w:val="none" w:sz="0" w:space="0" w:color="auto"/>
                            <w:left w:val="none" w:sz="0" w:space="0" w:color="auto"/>
                            <w:bottom w:val="none" w:sz="0" w:space="0" w:color="auto"/>
                            <w:right w:val="none" w:sz="0" w:space="0" w:color="auto"/>
                          </w:divBdr>
                        </w:div>
                      </w:divsChild>
                    </w:div>
                    <w:div w:id="366178206">
                      <w:marLeft w:val="0"/>
                      <w:marRight w:val="0"/>
                      <w:marTop w:val="0"/>
                      <w:marBottom w:val="0"/>
                      <w:divBdr>
                        <w:top w:val="none" w:sz="0" w:space="0" w:color="auto"/>
                        <w:left w:val="none" w:sz="0" w:space="0" w:color="auto"/>
                        <w:bottom w:val="none" w:sz="0" w:space="0" w:color="auto"/>
                        <w:right w:val="none" w:sz="0" w:space="0" w:color="auto"/>
                      </w:divBdr>
                      <w:divsChild>
                        <w:div w:id="8294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13547">
                  <w:marLeft w:val="0"/>
                  <w:marRight w:val="0"/>
                  <w:marTop w:val="0"/>
                  <w:marBottom w:val="0"/>
                  <w:divBdr>
                    <w:top w:val="none" w:sz="0" w:space="0" w:color="auto"/>
                    <w:left w:val="none" w:sz="0" w:space="0" w:color="auto"/>
                    <w:bottom w:val="none" w:sz="0" w:space="0" w:color="auto"/>
                    <w:right w:val="none" w:sz="0" w:space="0" w:color="auto"/>
                  </w:divBdr>
                  <w:divsChild>
                    <w:div w:id="917208596">
                      <w:marLeft w:val="0"/>
                      <w:marRight w:val="0"/>
                      <w:marTop w:val="0"/>
                      <w:marBottom w:val="0"/>
                      <w:divBdr>
                        <w:top w:val="none" w:sz="0" w:space="0" w:color="auto"/>
                        <w:left w:val="none" w:sz="0" w:space="0" w:color="auto"/>
                        <w:bottom w:val="none" w:sz="0" w:space="0" w:color="auto"/>
                        <w:right w:val="none" w:sz="0" w:space="0" w:color="auto"/>
                      </w:divBdr>
                    </w:div>
                    <w:div w:id="1086531903">
                      <w:marLeft w:val="0"/>
                      <w:marRight w:val="0"/>
                      <w:marTop w:val="0"/>
                      <w:marBottom w:val="0"/>
                      <w:divBdr>
                        <w:top w:val="none" w:sz="0" w:space="0" w:color="auto"/>
                        <w:left w:val="none" w:sz="0" w:space="0" w:color="auto"/>
                        <w:bottom w:val="none" w:sz="0" w:space="0" w:color="auto"/>
                        <w:right w:val="none" w:sz="0" w:space="0" w:color="auto"/>
                      </w:divBdr>
                      <w:divsChild>
                        <w:div w:id="1755741748">
                          <w:marLeft w:val="0"/>
                          <w:marRight w:val="0"/>
                          <w:marTop w:val="0"/>
                          <w:marBottom w:val="0"/>
                          <w:divBdr>
                            <w:top w:val="none" w:sz="0" w:space="0" w:color="auto"/>
                            <w:left w:val="none" w:sz="0" w:space="0" w:color="auto"/>
                            <w:bottom w:val="none" w:sz="0" w:space="0" w:color="auto"/>
                            <w:right w:val="none" w:sz="0" w:space="0" w:color="auto"/>
                          </w:divBdr>
                        </w:div>
                      </w:divsChild>
                    </w:div>
                    <w:div w:id="556160097">
                      <w:marLeft w:val="0"/>
                      <w:marRight w:val="0"/>
                      <w:marTop w:val="0"/>
                      <w:marBottom w:val="0"/>
                      <w:divBdr>
                        <w:top w:val="none" w:sz="0" w:space="0" w:color="auto"/>
                        <w:left w:val="none" w:sz="0" w:space="0" w:color="auto"/>
                        <w:bottom w:val="none" w:sz="0" w:space="0" w:color="auto"/>
                        <w:right w:val="none" w:sz="0" w:space="0" w:color="auto"/>
                      </w:divBdr>
                      <w:divsChild>
                        <w:div w:id="1716200122">
                          <w:marLeft w:val="0"/>
                          <w:marRight w:val="0"/>
                          <w:marTop w:val="0"/>
                          <w:marBottom w:val="0"/>
                          <w:divBdr>
                            <w:top w:val="none" w:sz="0" w:space="0" w:color="auto"/>
                            <w:left w:val="none" w:sz="0" w:space="0" w:color="auto"/>
                            <w:bottom w:val="none" w:sz="0" w:space="0" w:color="auto"/>
                            <w:right w:val="none" w:sz="0" w:space="0" w:color="auto"/>
                          </w:divBdr>
                        </w:div>
                        <w:div w:id="188492407">
                          <w:marLeft w:val="0"/>
                          <w:marRight w:val="0"/>
                          <w:marTop w:val="0"/>
                          <w:marBottom w:val="0"/>
                          <w:divBdr>
                            <w:top w:val="none" w:sz="0" w:space="0" w:color="auto"/>
                            <w:left w:val="none" w:sz="0" w:space="0" w:color="auto"/>
                            <w:bottom w:val="none" w:sz="0" w:space="0" w:color="auto"/>
                            <w:right w:val="none" w:sz="0" w:space="0" w:color="auto"/>
                          </w:divBdr>
                          <w:divsChild>
                            <w:div w:id="1827820453">
                              <w:marLeft w:val="0"/>
                              <w:marRight w:val="0"/>
                              <w:marTop w:val="0"/>
                              <w:marBottom w:val="0"/>
                              <w:divBdr>
                                <w:top w:val="none" w:sz="0" w:space="0" w:color="auto"/>
                                <w:left w:val="none" w:sz="0" w:space="0" w:color="auto"/>
                                <w:bottom w:val="none" w:sz="0" w:space="0" w:color="auto"/>
                                <w:right w:val="none" w:sz="0" w:space="0" w:color="auto"/>
                              </w:divBdr>
                              <w:divsChild>
                                <w:div w:id="100547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944469">
                          <w:marLeft w:val="0"/>
                          <w:marRight w:val="0"/>
                          <w:marTop w:val="0"/>
                          <w:marBottom w:val="0"/>
                          <w:divBdr>
                            <w:top w:val="none" w:sz="0" w:space="0" w:color="auto"/>
                            <w:left w:val="none" w:sz="0" w:space="0" w:color="auto"/>
                            <w:bottom w:val="none" w:sz="0" w:space="0" w:color="auto"/>
                            <w:right w:val="none" w:sz="0" w:space="0" w:color="auto"/>
                          </w:divBdr>
                          <w:divsChild>
                            <w:div w:id="513764831">
                              <w:marLeft w:val="0"/>
                              <w:marRight w:val="0"/>
                              <w:marTop w:val="0"/>
                              <w:marBottom w:val="0"/>
                              <w:divBdr>
                                <w:top w:val="none" w:sz="0" w:space="0" w:color="auto"/>
                                <w:left w:val="none" w:sz="0" w:space="0" w:color="auto"/>
                                <w:bottom w:val="none" w:sz="0" w:space="0" w:color="auto"/>
                                <w:right w:val="none" w:sz="0" w:space="0" w:color="auto"/>
                              </w:divBdr>
                              <w:divsChild>
                                <w:div w:id="9668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826631">
                          <w:marLeft w:val="0"/>
                          <w:marRight w:val="0"/>
                          <w:marTop w:val="0"/>
                          <w:marBottom w:val="0"/>
                          <w:divBdr>
                            <w:top w:val="none" w:sz="0" w:space="0" w:color="auto"/>
                            <w:left w:val="none" w:sz="0" w:space="0" w:color="auto"/>
                            <w:bottom w:val="none" w:sz="0" w:space="0" w:color="auto"/>
                            <w:right w:val="none" w:sz="0" w:space="0" w:color="auto"/>
                          </w:divBdr>
                          <w:divsChild>
                            <w:div w:id="1223129225">
                              <w:marLeft w:val="0"/>
                              <w:marRight w:val="0"/>
                              <w:marTop w:val="0"/>
                              <w:marBottom w:val="0"/>
                              <w:divBdr>
                                <w:top w:val="none" w:sz="0" w:space="0" w:color="auto"/>
                                <w:left w:val="none" w:sz="0" w:space="0" w:color="auto"/>
                                <w:bottom w:val="none" w:sz="0" w:space="0" w:color="auto"/>
                                <w:right w:val="none" w:sz="0" w:space="0" w:color="auto"/>
                              </w:divBdr>
                              <w:divsChild>
                                <w:div w:id="14761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73293">
                      <w:marLeft w:val="0"/>
                      <w:marRight w:val="0"/>
                      <w:marTop w:val="0"/>
                      <w:marBottom w:val="0"/>
                      <w:divBdr>
                        <w:top w:val="none" w:sz="0" w:space="0" w:color="auto"/>
                        <w:left w:val="none" w:sz="0" w:space="0" w:color="auto"/>
                        <w:bottom w:val="none" w:sz="0" w:space="0" w:color="auto"/>
                        <w:right w:val="none" w:sz="0" w:space="0" w:color="auto"/>
                      </w:divBdr>
                      <w:divsChild>
                        <w:div w:id="917637017">
                          <w:marLeft w:val="0"/>
                          <w:marRight w:val="0"/>
                          <w:marTop w:val="0"/>
                          <w:marBottom w:val="0"/>
                          <w:divBdr>
                            <w:top w:val="none" w:sz="0" w:space="0" w:color="auto"/>
                            <w:left w:val="none" w:sz="0" w:space="0" w:color="auto"/>
                            <w:bottom w:val="none" w:sz="0" w:space="0" w:color="auto"/>
                            <w:right w:val="none" w:sz="0" w:space="0" w:color="auto"/>
                          </w:divBdr>
                        </w:div>
                      </w:divsChild>
                    </w:div>
                    <w:div w:id="43332890">
                      <w:marLeft w:val="0"/>
                      <w:marRight w:val="0"/>
                      <w:marTop w:val="0"/>
                      <w:marBottom w:val="0"/>
                      <w:divBdr>
                        <w:top w:val="none" w:sz="0" w:space="0" w:color="auto"/>
                        <w:left w:val="none" w:sz="0" w:space="0" w:color="auto"/>
                        <w:bottom w:val="none" w:sz="0" w:space="0" w:color="auto"/>
                        <w:right w:val="none" w:sz="0" w:space="0" w:color="auto"/>
                      </w:divBdr>
                      <w:divsChild>
                        <w:div w:id="106949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94295">
                  <w:marLeft w:val="0"/>
                  <w:marRight w:val="0"/>
                  <w:marTop w:val="0"/>
                  <w:marBottom w:val="0"/>
                  <w:divBdr>
                    <w:top w:val="none" w:sz="0" w:space="0" w:color="auto"/>
                    <w:left w:val="none" w:sz="0" w:space="0" w:color="auto"/>
                    <w:bottom w:val="none" w:sz="0" w:space="0" w:color="auto"/>
                    <w:right w:val="none" w:sz="0" w:space="0" w:color="auto"/>
                  </w:divBdr>
                  <w:divsChild>
                    <w:div w:id="545609741">
                      <w:marLeft w:val="0"/>
                      <w:marRight w:val="0"/>
                      <w:marTop w:val="0"/>
                      <w:marBottom w:val="0"/>
                      <w:divBdr>
                        <w:top w:val="none" w:sz="0" w:space="0" w:color="auto"/>
                        <w:left w:val="none" w:sz="0" w:space="0" w:color="auto"/>
                        <w:bottom w:val="none" w:sz="0" w:space="0" w:color="auto"/>
                        <w:right w:val="none" w:sz="0" w:space="0" w:color="auto"/>
                      </w:divBdr>
                    </w:div>
                    <w:div w:id="798885590">
                      <w:marLeft w:val="0"/>
                      <w:marRight w:val="0"/>
                      <w:marTop w:val="0"/>
                      <w:marBottom w:val="0"/>
                      <w:divBdr>
                        <w:top w:val="none" w:sz="0" w:space="0" w:color="auto"/>
                        <w:left w:val="none" w:sz="0" w:space="0" w:color="auto"/>
                        <w:bottom w:val="none" w:sz="0" w:space="0" w:color="auto"/>
                        <w:right w:val="none" w:sz="0" w:space="0" w:color="auto"/>
                      </w:divBdr>
                      <w:divsChild>
                        <w:div w:id="2083944972">
                          <w:marLeft w:val="0"/>
                          <w:marRight w:val="0"/>
                          <w:marTop w:val="0"/>
                          <w:marBottom w:val="0"/>
                          <w:divBdr>
                            <w:top w:val="none" w:sz="0" w:space="0" w:color="auto"/>
                            <w:left w:val="none" w:sz="0" w:space="0" w:color="auto"/>
                            <w:bottom w:val="none" w:sz="0" w:space="0" w:color="auto"/>
                            <w:right w:val="none" w:sz="0" w:space="0" w:color="auto"/>
                          </w:divBdr>
                        </w:div>
                        <w:div w:id="543106282">
                          <w:marLeft w:val="0"/>
                          <w:marRight w:val="0"/>
                          <w:marTop w:val="0"/>
                          <w:marBottom w:val="0"/>
                          <w:divBdr>
                            <w:top w:val="none" w:sz="0" w:space="0" w:color="auto"/>
                            <w:left w:val="none" w:sz="0" w:space="0" w:color="auto"/>
                            <w:bottom w:val="none" w:sz="0" w:space="0" w:color="auto"/>
                            <w:right w:val="none" w:sz="0" w:space="0" w:color="auto"/>
                          </w:divBdr>
                          <w:divsChild>
                            <w:div w:id="1655184417">
                              <w:marLeft w:val="0"/>
                              <w:marRight w:val="0"/>
                              <w:marTop w:val="0"/>
                              <w:marBottom w:val="0"/>
                              <w:divBdr>
                                <w:top w:val="none" w:sz="0" w:space="0" w:color="auto"/>
                                <w:left w:val="none" w:sz="0" w:space="0" w:color="auto"/>
                                <w:bottom w:val="none" w:sz="0" w:space="0" w:color="auto"/>
                                <w:right w:val="none" w:sz="0" w:space="0" w:color="auto"/>
                              </w:divBdr>
                              <w:divsChild>
                                <w:div w:id="107763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27502">
                          <w:marLeft w:val="0"/>
                          <w:marRight w:val="0"/>
                          <w:marTop w:val="0"/>
                          <w:marBottom w:val="0"/>
                          <w:divBdr>
                            <w:top w:val="none" w:sz="0" w:space="0" w:color="auto"/>
                            <w:left w:val="none" w:sz="0" w:space="0" w:color="auto"/>
                            <w:bottom w:val="none" w:sz="0" w:space="0" w:color="auto"/>
                            <w:right w:val="none" w:sz="0" w:space="0" w:color="auto"/>
                          </w:divBdr>
                          <w:divsChild>
                            <w:div w:id="1467234343">
                              <w:marLeft w:val="0"/>
                              <w:marRight w:val="0"/>
                              <w:marTop w:val="0"/>
                              <w:marBottom w:val="0"/>
                              <w:divBdr>
                                <w:top w:val="none" w:sz="0" w:space="0" w:color="auto"/>
                                <w:left w:val="none" w:sz="0" w:space="0" w:color="auto"/>
                                <w:bottom w:val="none" w:sz="0" w:space="0" w:color="auto"/>
                                <w:right w:val="none" w:sz="0" w:space="0" w:color="auto"/>
                              </w:divBdr>
                              <w:divsChild>
                                <w:div w:id="82235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1078">
                      <w:marLeft w:val="0"/>
                      <w:marRight w:val="0"/>
                      <w:marTop w:val="0"/>
                      <w:marBottom w:val="0"/>
                      <w:divBdr>
                        <w:top w:val="none" w:sz="0" w:space="0" w:color="auto"/>
                        <w:left w:val="none" w:sz="0" w:space="0" w:color="auto"/>
                        <w:bottom w:val="none" w:sz="0" w:space="0" w:color="auto"/>
                        <w:right w:val="none" w:sz="0" w:space="0" w:color="auto"/>
                      </w:divBdr>
                      <w:divsChild>
                        <w:div w:id="1385057632">
                          <w:marLeft w:val="0"/>
                          <w:marRight w:val="0"/>
                          <w:marTop w:val="0"/>
                          <w:marBottom w:val="0"/>
                          <w:divBdr>
                            <w:top w:val="none" w:sz="0" w:space="0" w:color="auto"/>
                            <w:left w:val="none" w:sz="0" w:space="0" w:color="auto"/>
                            <w:bottom w:val="none" w:sz="0" w:space="0" w:color="auto"/>
                            <w:right w:val="none" w:sz="0" w:space="0" w:color="auto"/>
                          </w:divBdr>
                        </w:div>
                        <w:div w:id="478113436">
                          <w:marLeft w:val="0"/>
                          <w:marRight w:val="0"/>
                          <w:marTop w:val="0"/>
                          <w:marBottom w:val="0"/>
                          <w:divBdr>
                            <w:top w:val="none" w:sz="0" w:space="0" w:color="auto"/>
                            <w:left w:val="none" w:sz="0" w:space="0" w:color="auto"/>
                            <w:bottom w:val="none" w:sz="0" w:space="0" w:color="auto"/>
                            <w:right w:val="none" w:sz="0" w:space="0" w:color="auto"/>
                          </w:divBdr>
                          <w:divsChild>
                            <w:div w:id="201479395">
                              <w:marLeft w:val="0"/>
                              <w:marRight w:val="0"/>
                              <w:marTop w:val="0"/>
                              <w:marBottom w:val="0"/>
                              <w:divBdr>
                                <w:top w:val="none" w:sz="0" w:space="0" w:color="auto"/>
                                <w:left w:val="none" w:sz="0" w:space="0" w:color="auto"/>
                                <w:bottom w:val="none" w:sz="0" w:space="0" w:color="auto"/>
                                <w:right w:val="none" w:sz="0" w:space="0" w:color="auto"/>
                              </w:divBdr>
                              <w:divsChild>
                                <w:div w:id="981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6259">
                          <w:marLeft w:val="0"/>
                          <w:marRight w:val="0"/>
                          <w:marTop w:val="0"/>
                          <w:marBottom w:val="0"/>
                          <w:divBdr>
                            <w:top w:val="none" w:sz="0" w:space="0" w:color="auto"/>
                            <w:left w:val="none" w:sz="0" w:space="0" w:color="auto"/>
                            <w:bottom w:val="none" w:sz="0" w:space="0" w:color="auto"/>
                            <w:right w:val="none" w:sz="0" w:space="0" w:color="auto"/>
                          </w:divBdr>
                          <w:divsChild>
                            <w:div w:id="1619408962">
                              <w:marLeft w:val="0"/>
                              <w:marRight w:val="0"/>
                              <w:marTop w:val="0"/>
                              <w:marBottom w:val="0"/>
                              <w:divBdr>
                                <w:top w:val="none" w:sz="0" w:space="0" w:color="auto"/>
                                <w:left w:val="none" w:sz="0" w:space="0" w:color="auto"/>
                                <w:bottom w:val="none" w:sz="0" w:space="0" w:color="auto"/>
                                <w:right w:val="none" w:sz="0" w:space="0" w:color="auto"/>
                              </w:divBdr>
                              <w:divsChild>
                                <w:div w:id="202867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13920">
                          <w:marLeft w:val="0"/>
                          <w:marRight w:val="0"/>
                          <w:marTop w:val="0"/>
                          <w:marBottom w:val="0"/>
                          <w:divBdr>
                            <w:top w:val="none" w:sz="0" w:space="0" w:color="auto"/>
                            <w:left w:val="none" w:sz="0" w:space="0" w:color="auto"/>
                            <w:bottom w:val="none" w:sz="0" w:space="0" w:color="auto"/>
                            <w:right w:val="none" w:sz="0" w:space="0" w:color="auto"/>
                          </w:divBdr>
                          <w:divsChild>
                            <w:div w:id="1708798799">
                              <w:marLeft w:val="0"/>
                              <w:marRight w:val="0"/>
                              <w:marTop w:val="0"/>
                              <w:marBottom w:val="0"/>
                              <w:divBdr>
                                <w:top w:val="none" w:sz="0" w:space="0" w:color="auto"/>
                                <w:left w:val="none" w:sz="0" w:space="0" w:color="auto"/>
                                <w:bottom w:val="none" w:sz="0" w:space="0" w:color="auto"/>
                                <w:right w:val="none" w:sz="0" w:space="0" w:color="auto"/>
                              </w:divBdr>
                              <w:divsChild>
                                <w:div w:id="137962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60991">
                      <w:marLeft w:val="0"/>
                      <w:marRight w:val="0"/>
                      <w:marTop w:val="0"/>
                      <w:marBottom w:val="0"/>
                      <w:divBdr>
                        <w:top w:val="none" w:sz="0" w:space="0" w:color="auto"/>
                        <w:left w:val="none" w:sz="0" w:space="0" w:color="auto"/>
                        <w:bottom w:val="none" w:sz="0" w:space="0" w:color="auto"/>
                        <w:right w:val="none" w:sz="0" w:space="0" w:color="auto"/>
                      </w:divBdr>
                      <w:divsChild>
                        <w:div w:id="350641564">
                          <w:marLeft w:val="0"/>
                          <w:marRight w:val="0"/>
                          <w:marTop w:val="0"/>
                          <w:marBottom w:val="0"/>
                          <w:divBdr>
                            <w:top w:val="none" w:sz="0" w:space="0" w:color="auto"/>
                            <w:left w:val="none" w:sz="0" w:space="0" w:color="auto"/>
                            <w:bottom w:val="none" w:sz="0" w:space="0" w:color="auto"/>
                            <w:right w:val="none" w:sz="0" w:space="0" w:color="auto"/>
                          </w:divBdr>
                        </w:div>
                        <w:div w:id="1678537000">
                          <w:marLeft w:val="0"/>
                          <w:marRight w:val="0"/>
                          <w:marTop w:val="0"/>
                          <w:marBottom w:val="0"/>
                          <w:divBdr>
                            <w:top w:val="none" w:sz="0" w:space="0" w:color="auto"/>
                            <w:left w:val="none" w:sz="0" w:space="0" w:color="auto"/>
                            <w:bottom w:val="none" w:sz="0" w:space="0" w:color="auto"/>
                            <w:right w:val="none" w:sz="0" w:space="0" w:color="auto"/>
                          </w:divBdr>
                          <w:divsChild>
                            <w:div w:id="649556485">
                              <w:marLeft w:val="0"/>
                              <w:marRight w:val="0"/>
                              <w:marTop w:val="0"/>
                              <w:marBottom w:val="0"/>
                              <w:divBdr>
                                <w:top w:val="none" w:sz="0" w:space="0" w:color="auto"/>
                                <w:left w:val="none" w:sz="0" w:space="0" w:color="auto"/>
                                <w:bottom w:val="none" w:sz="0" w:space="0" w:color="auto"/>
                                <w:right w:val="none" w:sz="0" w:space="0" w:color="auto"/>
                              </w:divBdr>
                              <w:divsChild>
                                <w:div w:id="120325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77553">
                          <w:marLeft w:val="0"/>
                          <w:marRight w:val="0"/>
                          <w:marTop w:val="0"/>
                          <w:marBottom w:val="0"/>
                          <w:divBdr>
                            <w:top w:val="none" w:sz="0" w:space="0" w:color="auto"/>
                            <w:left w:val="none" w:sz="0" w:space="0" w:color="auto"/>
                            <w:bottom w:val="none" w:sz="0" w:space="0" w:color="auto"/>
                            <w:right w:val="none" w:sz="0" w:space="0" w:color="auto"/>
                          </w:divBdr>
                          <w:divsChild>
                            <w:div w:id="655380565">
                              <w:marLeft w:val="0"/>
                              <w:marRight w:val="0"/>
                              <w:marTop w:val="0"/>
                              <w:marBottom w:val="0"/>
                              <w:divBdr>
                                <w:top w:val="none" w:sz="0" w:space="0" w:color="auto"/>
                                <w:left w:val="none" w:sz="0" w:space="0" w:color="auto"/>
                                <w:bottom w:val="none" w:sz="0" w:space="0" w:color="auto"/>
                                <w:right w:val="none" w:sz="0" w:space="0" w:color="auto"/>
                              </w:divBdr>
                              <w:divsChild>
                                <w:div w:id="84065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201194">
                      <w:marLeft w:val="0"/>
                      <w:marRight w:val="0"/>
                      <w:marTop w:val="0"/>
                      <w:marBottom w:val="0"/>
                      <w:divBdr>
                        <w:top w:val="none" w:sz="0" w:space="0" w:color="auto"/>
                        <w:left w:val="none" w:sz="0" w:space="0" w:color="auto"/>
                        <w:bottom w:val="none" w:sz="0" w:space="0" w:color="auto"/>
                        <w:right w:val="none" w:sz="0" w:space="0" w:color="auto"/>
                      </w:divBdr>
                      <w:divsChild>
                        <w:div w:id="965238105">
                          <w:marLeft w:val="0"/>
                          <w:marRight w:val="0"/>
                          <w:marTop w:val="0"/>
                          <w:marBottom w:val="0"/>
                          <w:divBdr>
                            <w:top w:val="none" w:sz="0" w:space="0" w:color="auto"/>
                            <w:left w:val="none" w:sz="0" w:space="0" w:color="auto"/>
                            <w:bottom w:val="none" w:sz="0" w:space="0" w:color="auto"/>
                            <w:right w:val="none" w:sz="0" w:space="0" w:color="auto"/>
                          </w:divBdr>
                        </w:div>
                      </w:divsChild>
                    </w:div>
                    <w:div w:id="721951904">
                      <w:marLeft w:val="0"/>
                      <w:marRight w:val="0"/>
                      <w:marTop w:val="0"/>
                      <w:marBottom w:val="0"/>
                      <w:divBdr>
                        <w:top w:val="none" w:sz="0" w:space="0" w:color="auto"/>
                        <w:left w:val="none" w:sz="0" w:space="0" w:color="auto"/>
                        <w:bottom w:val="none" w:sz="0" w:space="0" w:color="auto"/>
                        <w:right w:val="none" w:sz="0" w:space="0" w:color="auto"/>
                      </w:divBdr>
                      <w:divsChild>
                        <w:div w:id="1155806155">
                          <w:marLeft w:val="0"/>
                          <w:marRight w:val="0"/>
                          <w:marTop w:val="0"/>
                          <w:marBottom w:val="0"/>
                          <w:divBdr>
                            <w:top w:val="none" w:sz="0" w:space="0" w:color="auto"/>
                            <w:left w:val="none" w:sz="0" w:space="0" w:color="auto"/>
                            <w:bottom w:val="none" w:sz="0" w:space="0" w:color="auto"/>
                            <w:right w:val="none" w:sz="0" w:space="0" w:color="auto"/>
                          </w:divBdr>
                        </w:div>
                        <w:div w:id="457797335">
                          <w:marLeft w:val="0"/>
                          <w:marRight w:val="0"/>
                          <w:marTop w:val="0"/>
                          <w:marBottom w:val="0"/>
                          <w:divBdr>
                            <w:top w:val="none" w:sz="0" w:space="0" w:color="auto"/>
                            <w:left w:val="none" w:sz="0" w:space="0" w:color="auto"/>
                            <w:bottom w:val="none" w:sz="0" w:space="0" w:color="auto"/>
                            <w:right w:val="none" w:sz="0" w:space="0" w:color="auto"/>
                          </w:divBdr>
                          <w:divsChild>
                            <w:div w:id="1594588963">
                              <w:marLeft w:val="0"/>
                              <w:marRight w:val="0"/>
                              <w:marTop w:val="0"/>
                              <w:marBottom w:val="0"/>
                              <w:divBdr>
                                <w:top w:val="none" w:sz="0" w:space="0" w:color="auto"/>
                                <w:left w:val="none" w:sz="0" w:space="0" w:color="auto"/>
                                <w:bottom w:val="none" w:sz="0" w:space="0" w:color="auto"/>
                                <w:right w:val="none" w:sz="0" w:space="0" w:color="auto"/>
                              </w:divBdr>
                              <w:divsChild>
                                <w:div w:id="14535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241029">
                          <w:marLeft w:val="0"/>
                          <w:marRight w:val="0"/>
                          <w:marTop w:val="0"/>
                          <w:marBottom w:val="0"/>
                          <w:divBdr>
                            <w:top w:val="none" w:sz="0" w:space="0" w:color="auto"/>
                            <w:left w:val="none" w:sz="0" w:space="0" w:color="auto"/>
                            <w:bottom w:val="none" w:sz="0" w:space="0" w:color="auto"/>
                            <w:right w:val="none" w:sz="0" w:space="0" w:color="auto"/>
                          </w:divBdr>
                          <w:divsChild>
                            <w:div w:id="358316330">
                              <w:marLeft w:val="0"/>
                              <w:marRight w:val="0"/>
                              <w:marTop w:val="0"/>
                              <w:marBottom w:val="0"/>
                              <w:divBdr>
                                <w:top w:val="none" w:sz="0" w:space="0" w:color="auto"/>
                                <w:left w:val="none" w:sz="0" w:space="0" w:color="auto"/>
                                <w:bottom w:val="none" w:sz="0" w:space="0" w:color="auto"/>
                                <w:right w:val="none" w:sz="0" w:space="0" w:color="auto"/>
                              </w:divBdr>
                              <w:divsChild>
                                <w:div w:id="114655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341428">
                          <w:marLeft w:val="0"/>
                          <w:marRight w:val="0"/>
                          <w:marTop w:val="0"/>
                          <w:marBottom w:val="0"/>
                          <w:divBdr>
                            <w:top w:val="none" w:sz="0" w:space="0" w:color="auto"/>
                            <w:left w:val="none" w:sz="0" w:space="0" w:color="auto"/>
                            <w:bottom w:val="none" w:sz="0" w:space="0" w:color="auto"/>
                            <w:right w:val="none" w:sz="0" w:space="0" w:color="auto"/>
                          </w:divBdr>
                          <w:divsChild>
                            <w:div w:id="1434857718">
                              <w:marLeft w:val="0"/>
                              <w:marRight w:val="0"/>
                              <w:marTop w:val="0"/>
                              <w:marBottom w:val="0"/>
                              <w:divBdr>
                                <w:top w:val="none" w:sz="0" w:space="0" w:color="auto"/>
                                <w:left w:val="none" w:sz="0" w:space="0" w:color="auto"/>
                                <w:bottom w:val="none" w:sz="0" w:space="0" w:color="auto"/>
                                <w:right w:val="none" w:sz="0" w:space="0" w:color="auto"/>
                              </w:divBdr>
                              <w:divsChild>
                                <w:div w:id="205824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633610">
                      <w:marLeft w:val="0"/>
                      <w:marRight w:val="0"/>
                      <w:marTop w:val="0"/>
                      <w:marBottom w:val="0"/>
                      <w:divBdr>
                        <w:top w:val="none" w:sz="0" w:space="0" w:color="auto"/>
                        <w:left w:val="none" w:sz="0" w:space="0" w:color="auto"/>
                        <w:bottom w:val="none" w:sz="0" w:space="0" w:color="auto"/>
                        <w:right w:val="none" w:sz="0" w:space="0" w:color="auto"/>
                      </w:divBdr>
                      <w:divsChild>
                        <w:div w:id="750857424">
                          <w:marLeft w:val="0"/>
                          <w:marRight w:val="0"/>
                          <w:marTop w:val="0"/>
                          <w:marBottom w:val="0"/>
                          <w:divBdr>
                            <w:top w:val="none" w:sz="0" w:space="0" w:color="auto"/>
                            <w:left w:val="none" w:sz="0" w:space="0" w:color="auto"/>
                            <w:bottom w:val="none" w:sz="0" w:space="0" w:color="auto"/>
                            <w:right w:val="none" w:sz="0" w:space="0" w:color="auto"/>
                          </w:divBdr>
                        </w:div>
                      </w:divsChild>
                    </w:div>
                    <w:div w:id="217858750">
                      <w:marLeft w:val="0"/>
                      <w:marRight w:val="0"/>
                      <w:marTop w:val="0"/>
                      <w:marBottom w:val="0"/>
                      <w:divBdr>
                        <w:top w:val="none" w:sz="0" w:space="0" w:color="auto"/>
                        <w:left w:val="none" w:sz="0" w:space="0" w:color="auto"/>
                        <w:bottom w:val="none" w:sz="0" w:space="0" w:color="auto"/>
                        <w:right w:val="none" w:sz="0" w:space="0" w:color="auto"/>
                      </w:divBdr>
                      <w:divsChild>
                        <w:div w:id="1904414556">
                          <w:marLeft w:val="0"/>
                          <w:marRight w:val="0"/>
                          <w:marTop w:val="0"/>
                          <w:marBottom w:val="0"/>
                          <w:divBdr>
                            <w:top w:val="none" w:sz="0" w:space="0" w:color="auto"/>
                            <w:left w:val="none" w:sz="0" w:space="0" w:color="auto"/>
                            <w:bottom w:val="none" w:sz="0" w:space="0" w:color="auto"/>
                            <w:right w:val="none" w:sz="0" w:space="0" w:color="auto"/>
                          </w:divBdr>
                        </w:div>
                        <w:div w:id="1231503955">
                          <w:marLeft w:val="0"/>
                          <w:marRight w:val="0"/>
                          <w:marTop w:val="0"/>
                          <w:marBottom w:val="0"/>
                          <w:divBdr>
                            <w:top w:val="none" w:sz="0" w:space="0" w:color="auto"/>
                            <w:left w:val="none" w:sz="0" w:space="0" w:color="auto"/>
                            <w:bottom w:val="none" w:sz="0" w:space="0" w:color="auto"/>
                            <w:right w:val="none" w:sz="0" w:space="0" w:color="auto"/>
                          </w:divBdr>
                          <w:divsChild>
                            <w:div w:id="668405222">
                              <w:marLeft w:val="0"/>
                              <w:marRight w:val="0"/>
                              <w:marTop w:val="0"/>
                              <w:marBottom w:val="0"/>
                              <w:divBdr>
                                <w:top w:val="none" w:sz="0" w:space="0" w:color="auto"/>
                                <w:left w:val="none" w:sz="0" w:space="0" w:color="auto"/>
                                <w:bottom w:val="none" w:sz="0" w:space="0" w:color="auto"/>
                                <w:right w:val="none" w:sz="0" w:space="0" w:color="auto"/>
                              </w:divBdr>
                              <w:divsChild>
                                <w:div w:id="95636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027192">
                          <w:marLeft w:val="0"/>
                          <w:marRight w:val="0"/>
                          <w:marTop w:val="0"/>
                          <w:marBottom w:val="0"/>
                          <w:divBdr>
                            <w:top w:val="none" w:sz="0" w:space="0" w:color="auto"/>
                            <w:left w:val="none" w:sz="0" w:space="0" w:color="auto"/>
                            <w:bottom w:val="none" w:sz="0" w:space="0" w:color="auto"/>
                            <w:right w:val="none" w:sz="0" w:space="0" w:color="auto"/>
                          </w:divBdr>
                          <w:divsChild>
                            <w:div w:id="2135829023">
                              <w:marLeft w:val="0"/>
                              <w:marRight w:val="0"/>
                              <w:marTop w:val="0"/>
                              <w:marBottom w:val="0"/>
                              <w:divBdr>
                                <w:top w:val="none" w:sz="0" w:space="0" w:color="auto"/>
                                <w:left w:val="none" w:sz="0" w:space="0" w:color="auto"/>
                                <w:bottom w:val="none" w:sz="0" w:space="0" w:color="auto"/>
                                <w:right w:val="none" w:sz="0" w:space="0" w:color="auto"/>
                              </w:divBdr>
                              <w:divsChild>
                                <w:div w:id="27147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543879">
                      <w:marLeft w:val="0"/>
                      <w:marRight w:val="0"/>
                      <w:marTop w:val="0"/>
                      <w:marBottom w:val="0"/>
                      <w:divBdr>
                        <w:top w:val="none" w:sz="0" w:space="0" w:color="auto"/>
                        <w:left w:val="none" w:sz="0" w:space="0" w:color="auto"/>
                        <w:bottom w:val="none" w:sz="0" w:space="0" w:color="auto"/>
                        <w:right w:val="none" w:sz="0" w:space="0" w:color="auto"/>
                      </w:divBdr>
                      <w:divsChild>
                        <w:div w:id="5521701">
                          <w:marLeft w:val="0"/>
                          <w:marRight w:val="0"/>
                          <w:marTop w:val="0"/>
                          <w:marBottom w:val="0"/>
                          <w:divBdr>
                            <w:top w:val="none" w:sz="0" w:space="0" w:color="auto"/>
                            <w:left w:val="none" w:sz="0" w:space="0" w:color="auto"/>
                            <w:bottom w:val="none" w:sz="0" w:space="0" w:color="auto"/>
                            <w:right w:val="none" w:sz="0" w:space="0" w:color="auto"/>
                          </w:divBdr>
                        </w:div>
                      </w:divsChild>
                    </w:div>
                    <w:div w:id="1146781476">
                      <w:marLeft w:val="0"/>
                      <w:marRight w:val="0"/>
                      <w:marTop w:val="0"/>
                      <w:marBottom w:val="0"/>
                      <w:divBdr>
                        <w:top w:val="none" w:sz="0" w:space="0" w:color="auto"/>
                        <w:left w:val="none" w:sz="0" w:space="0" w:color="auto"/>
                        <w:bottom w:val="none" w:sz="0" w:space="0" w:color="auto"/>
                        <w:right w:val="none" w:sz="0" w:space="0" w:color="auto"/>
                      </w:divBdr>
                      <w:divsChild>
                        <w:div w:id="1128204092">
                          <w:marLeft w:val="0"/>
                          <w:marRight w:val="0"/>
                          <w:marTop w:val="0"/>
                          <w:marBottom w:val="0"/>
                          <w:divBdr>
                            <w:top w:val="none" w:sz="0" w:space="0" w:color="auto"/>
                            <w:left w:val="none" w:sz="0" w:space="0" w:color="auto"/>
                            <w:bottom w:val="none" w:sz="0" w:space="0" w:color="auto"/>
                            <w:right w:val="none" w:sz="0" w:space="0" w:color="auto"/>
                          </w:divBdr>
                        </w:div>
                        <w:div w:id="222526537">
                          <w:marLeft w:val="0"/>
                          <w:marRight w:val="0"/>
                          <w:marTop w:val="0"/>
                          <w:marBottom w:val="0"/>
                          <w:divBdr>
                            <w:top w:val="none" w:sz="0" w:space="0" w:color="auto"/>
                            <w:left w:val="none" w:sz="0" w:space="0" w:color="auto"/>
                            <w:bottom w:val="none" w:sz="0" w:space="0" w:color="auto"/>
                            <w:right w:val="none" w:sz="0" w:space="0" w:color="auto"/>
                          </w:divBdr>
                          <w:divsChild>
                            <w:div w:id="1126433379">
                              <w:marLeft w:val="0"/>
                              <w:marRight w:val="0"/>
                              <w:marTop w:val="0"/>
                              <w:marBottom w:val="0"/>
                              <w:divBdr>
                                <w:top w:val="none" w:sz="0" w:space="0" w:color="auto"/>
                                <w:left w:val="none" w:sz="0" w:space="0" w:color="auto"/>
                                <w:bottom w:val="none" w:sz="0" w:space="0" w:color="auto"/>
                                <w:right w:val="none" w:sz="0" w:space="0" w:color="auto"/>
                              </w:divBdr>
                              <w:divsChild>
                                <w:div w:id="43864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6388">
                          <w:marLeft w:val="0"/>
                          <w:marRight w:val="0"/>
                          <w:marTop w:val="0"/>
                          <w:marBottom w:val="0"/>
                          <w:divBdr>
                            <w:top w:val="none" w:sz="0" w:space="0" w:color="auto"/>
                            <w:left w:val="none" w:sz="0" w:space="0" w:color="auto"/>
                            <w:bottom w:val="none" w:sz="0" w:space="0" w:color="auto"/>
                            <w:right w:val="none" w:sz="0" w:space="0" w:color="auto"/>
                          </w:divBdr>
                          <w:divsChild>
                            <w:div w:id="1497459604">
                              <w:marLeft w:val="0"/>
                              <w:marRight w:val="0"/>
                              <w:marTop w:val="0"/>
                              <w:marBottom w:val="0"/>
                              <w:divBdr>
                                <w:top w:val="none" w:sz="0" w:space="0" w:color="auto"/>
                                <w:left w:val="none" w:sz="0" w:space="0" w:color="auto"/>
                                <w:bottom w:val="none" w:sz="0" w:space="0" w:color="auto"/>
                                <w:right w:val="none" w:sz="0" w:space="0" w:color="auto"/>
                              </w:divBdr>
                              <w:divsChild>
                                <w:div w:id="58800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131726">
                          <w:marLeft w:val="0"/>
                          <w:marRight w:val="0"/>
                          <w:marTop w:val="0"/>
                          <w:marBottom w:val="0"/>
                          <w:divBdr>
                            <w:top w:val="none" w:sz="0" w:space="0" w:color="auto"/>
                            <w:left w:val="none" w:sz="0" w:space="0" w:color="auto"/>
                            <w:bottom w:val="none" w:sz="0" w:space="0" w:color="auto"/>
                            <w:right w:val="none" w:sz="0" w:space="0" w:color="auto"/>
                          </w:divBdr>
                          <w:divsChild>
                            <w:div w:id="878973125">
                              <w:marLeft w:val="0"/>
                              <w:marRight w:val="0"/>
                              <w:marTop w:val="0"/>
                              <w:marBottom w:val="0"/>
                              <w:divBdr>
                                <w:top w:val="none" w:sz="0" w:space="0" w:color="auto"/>
                                <w:left w:val="none" w:sz="0" w:space="0" w:color="auto"/>
                                <w:bottom w:val="none" w:sz="0" w:space="0" w:color="auto"/>
                                <w:right w:val="none" w:sz="0" w:space="0" w:color="auto"/>
                              </w:divBdr>
                              <w:divsChild>
                                <w:div w:id="207038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9394">
                          <w:marLeft w:val="0"/>
                          <w:marRight w:val="0"/>
                          <w:marTop w:val="0"/>
                          <w:marBottom w:val="0"/>
                          <w:divBdr>
                            <w:top w:val="none" w:sz="0" w:space="0" w:color="auto"/>
                            <w:left w:val="none" w:sz="0" w:space="0" w:color="auto"/>
                            <w:bottom w:val="none" w:sz="0" w:space="0" w:color="auto"/>
                            <w:right w:val="none" w:sz="0" w:space="0" w:color="auto"/>
                          </w:divBdr>
                          <w:divsChild>
                            <w:div w:id="1831167553">
                              <w:marLeft w:val="0"/>
                              <w:marRight w:val="0"/>
                              <w:marTop w:val="0"/>
                              <w:marBottom w:val="0"/>
                              <w:divBdr>
                                <w:top w:val="none" w:sz="0" w:space="0" w:color="auto"/>
                                <w:left w:val="none" w:sz="0" w:space="0" w:color="auto"/>
                                <w:bottom w:val="none" w:sz="0" w:space="0" w:color="auto"/>
                                <w:right w:val="none" w:sz="0" w:space="0" w:color="auto"/>
                              </w:divBdr>
                              <w:divsChild>
                                <w:div w:id="213005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699140">
                      <w:marLeft w:val="0"/>
                      <w:marRight w:val="0"/>
                      <w:marTop w:val="0"/>
                      <w:marBottom w:val="0"/>
                      <w:divBdr>
                        <w:top w:val="none" w:sz="0" w:space="0" w:color="auto"/>
                        <w:left w:val="none" w:sz="0" w:space="0" w:color="auto"/>
                        <w:bottom w:val="none" w:sz="0" w:space="0" w:color="auto"/>
                        <w:right w:val="none" w:sz="0" w:space="0" w:color="auto"/>
                      </w:divBdr>
                      <w:divsChild>
                        <w:div w:id="762578252">
                          <w:marLeft w:val="0"/>
                          <w:marRight w:val="0"/>
                          <w:marTop w:val="0"/>
                          <w:marBottom w:val="0"/>
                          <w:divBdr>
                            <w:top w:val="none" w:sz="0" w:space="0" w:color="auto"/>
                            <w:left w:val="none" w:sz="0" w:space="0" w:color="auto"/>
                            <w:bottom w:val="none" w:sz="0" w:space="0" w:color="auto"/>
                            <w:right w:val="none" w:sz="0" w:space="0" w:color="auto"/>
                          </w:divBdr>
                        </w:div>
                      </w:divsChild>
                    </w:div>
                    <w:div w:id="33627455">
                      <w:marLeft w:val="0"/>
                      <w:marRight w:val="0"/>
                      <w:marTop w:val="0"/>
                      <w:marBottom w:val="0"/>
                      <w:divBdr>
                        <w:top w:val="none" w:sz="0" w:space="0" w:color="auto"/>
                        <w:left w:val="none" w:sz="0" w:space="0" w:color="auto"/>
                        <w:bottom w:val="none" w:sz="0" w:space="0" w:color="auto"/>
                        <w:right w:val="none" w:sz="0" w:space="0" w:color="auto"/>
                      </w:divBdr>
                      <w:divsChild>
                        <w:div w:id="140315035">
                          <w:marLeft w:val="0"/>
                          <w:marRight w:val="0"/>
                          <w:marTop w:val="0"/>
                          <w:marBottom w:val="0"/>
                          <w:divBdr>
                            <w:top w:val="none" w:sz="0" w:space="0" w:color="auto"/>
                            <w:left w:val="none" w:sz="0" w:space="0" w:color="auto"/>
                            <w:bottom w:val="none" w:sz="0" w:space="0" w:color="auto"/>
                            <w:right w:val="none" w:sz="0" w:space="0" w:color="auto"/>
                          </w:divBdr>
                        </w:div>
                      </w:divsChild>
                    </w:div>
                    <w:div w:id="788864026">
                      <w:marLeft w:val="0"/>
                      <w:marRight w:val="0"/>
                      <w:marTop w:val="0"/>
                      <w:marBottom w:val="0"/>
                      <w:divBdr>
                        <w:top w:val="none" w:sz="0" w:space="0" w:color="auto"/>
                        <w:left w:val="none" w:sz="0" w:space="0" w:color="auto"/>
                        <w:bottom w:val="none" w:sz="0" w:space="0" w:color="auto"/>
                        <w:right w:val="none" w:sz="0" w:space="0" w:color="auto"/>
                      </w:divBdr>
                      <w:divsChild>
                        <w:div w:id="2045983936">
                          <w:marLeft w:val="0"/>
                          <w:marRight w:val="0"/>
                          <w:marTop w:val="0"/>
                          <w:marBottom w:val="0"/>
                          <w:divBdr>
                            <w:top w:val="none" w:sz="0" w:space="0" w:color="auto"/>
                            <w:left w:val="none" w:sz="0" w:space="0" w:color="auto"/>
                            <w:bottom w:val="none" w:sz="0" w:space="0" w:color="auto"/>
                            <w:right w:val="none" w:sz="0" w:space="0" w:color="auto"/>
                          </w:divBdr>
                        </w:div>
                        <w:div w:id="1097561089">
                          <w:marLeft w:val="0"/>
                          <w:marRight w:val="0"/>
                          <w:marTop w:val="0"/>
                          <w:marBottom w:val="0"/>
                          <w:divBdr>
                            <w:top w:val="none" w:sz="0" w:space="0" w:color="auto"/>
                            <w:left w:val="none" w:sz="0" w:space="0" w:color="auto"/>
                            <w:bottom w:val="none" w:sz="0" w:space="0" w:color="auto"/>
                            <w:right w:val="none" w:sz="0" w:space="0" w:color="auto"/>
                          </w:divBdr>
                          <w:divsChild>
                            <w:div w:id="169565716">
                              <w:marLeft w:val="0"/>
                              <w:marRight w:val="0"/>
                              <w:marTop w:val="0"/>
                              <w:marBottom w:val="0"/>
                              <w:divBdr>
                                <w:top w:val="none" w:sz="0" w:space="0" w:color="auto"/>
                                <w:left w:val="none" w:sz="0" w:space="0" w:color="auto"/>
                                <w:bottom w:val="none" w:sz="0" w:space="0" w:color="auto"/>
                                <w:right w:val="none" w:sz="0" w:space="0" w:color="auto"/>
                              </w:divBdr>
                              <w:divsChild>
                                <w:div w:id="74580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6295">
                          <w:marLeft w:val="0"/>
                          <w:marRight w:val="0"/>
                          <w:marTop w:val="0"/>
                          <w:marBottom w:val="0"/>
                          <w:divBdr>
                            <w:top w:val="none" w:sz="0" w:space="0" w:color="auto"/>
                            <w:left w:val="none" w:sz="0" w:space="0" w:color="auto"/>
                            <w:bottom w:val="none" w:sz="0" w:space="0" w:color="auto"/>
                            <w:right w:val="none" w:sz="0" w:space="0" w:color="auto"/>
                          </w:divBdr>
                          <w:divsChild>
                            <w:div w:id="683673867">
                              <w:marLeft w:val="0"/>
                              <w:marRight w:val="0"/>
                              <w:marTop w:val="0"/>
                              <w:marBottom w:val="0"/>
                              <w:divBdr>
                                <w:top w:val="none" w:sz="0" w:space="0" w:color="auto"/>
                                <w:left w:val="none" w:sz="0" w:space="0" w:color="auto"/>
                                <w:bottom w:val="none" w:sz="0" w:space="0" w:color="auto"/>
                                <w:right w:val="none" w:sz="0" w:space="0" w:color="auto"/>
                              </w:divBdr>
                              <w:divsChild>
                                <w:div w:id="175539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38841">
                      <w:marLeft w:val="0"/>
                      <w:marRight w:val="0"/>
                      <w:marTop w:val="0"/>
                      <w:marBottom w:val="0"/>
                      <w:divBdr>
                        <w:top w:val="none" w:sz="0" w:space="0" w:color="auto"/>
                        <w:left w:val="none" w:sz="0" w:space="0" w:color="auto"/>
                        <w:bottom w:val="none" w:sz="0" w:space="0" w:color="auto"/>
                        <w:right w:val="none" w:sz="0" w:space="0" w:color="auto"/>
                      </w:divBdr>
                      <w:divsChild>
                        <w:div w:id="788858267">
                          <w:marLeft w:val="0"/>
                          <w:marRight w:val="0"/>
                          <w:marTop w:val="0"/>
                          <w:marBottom w:val="0"/>
                          <w:divBdr>
                            <w:top w:val="none" w:sz="0" w:space="0" w:color="auto"/>
                            <w:left w:val="none" w:sz="0" w:space="0" w:color="auto"/>
                            <w:bottom w:val="none" w:sz="0" w:space="0" w:color="auto"/>
                            <w:right w:val="none" w:sz="0" w:space="0" w:color="auto"/>
                          </w:divBdr>
                        </w:div>
                      </w:divsChild>
                    </w:div>
                    <w:div w:id="578247955">
                      <w:marLeft w:val="0"/>
                      <w:marRight w:val="0"/>
                      <w:marTop w:val="0"/>
                      <w:marBottom w:val="0"/>
                      <w:divBdr>
                        <w:top w:val="none" w:sz="0" w:space="0" w:color="auto"/>
                        <w:left w:val="none" w:sz="0" w:space="0" w:color="auto"/>
                        <w:bottom w:val="none" w:sz="0" w:space="0" w:color="auto"/>
                        <w:right w:val="none" w:sz="0" w:space="0" w:color="auto"/>
                      </w:divBdr>
                      <w:divsChild>
                        <w:div w:id="2140881902">
                          <w:marLeft w:val="0"/>
                          <w:marRight w:val="0"/>
                          <w:marTop w:val="0"/>
                          <w:marBottom w:val="0"/>
                          <w:divBdr>
                            <w:top w:val="none" w:sz="0" w:space="0" w:color="auto"/>
                            <w:left w:val="none" w:sz="0" w:space="0" w:color="auto"/>
                            <w:bottom w:val="none" w:sz="0" w:space="0" w:color="auto"/>
                            <w:right w:val="none" w:sz="0" w:space="0" w:color="auto"/>
                          </w:divBdr>
                        </w:div>
                      </w:divsChild>
                    </w:div>
                    <w:div w:id="299924794">
                      <w:marLeft w:val="0"/>
                      <w:marRight w:val="0"/>
                      <w:marTop w:val="0"/>
                      <w:marBottom w:val="0"/>
                      <w:divBdr>
                        <w:top w:val="none" w:sz="0" w:space="0" w:color="auto"/>
                        <w:left w:val="none" w:sz="0" w:space="0" w:color="auto"/>
                        <w:bottom w:val="none" w:sz="0" w:space="0" w:color="auto"/>
                        <w:right w:val="none" w:sz="0" w:space="0" w:color="auto"/>
                      </w:divBdr>
                      <w:divsChild>
                        <w:div w:id="10872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502270">
              <w:marLeft w:val="0"/>
              <w:marRight w:val="0"/>
              <w:marTop w:val="0"/>
              <w:marBottom w:val="0"/>
              <w:divBdr>
                <w:top w:val="none" w:sz="0" w:space="0" w:color="auto"/>
                <w:left w:val="none" w:sz="0" w:space="0" w:color="auto"/>
                <w:bottom w:val="none" w:sz="0" w:space="0" w:color="auto"/>
                <w:right w:val="none" w:sz="0" w:space="0" w:color="auto"/>
              </w:divBdr>
              <w:divsChild>
                <w:div w:id="980307027">
                  <w:marLeft w:val="0"/>
                  <w:marRight w:val="0"/>
                  <w:marTop w:val="0"/>
                  <w:marBottom w:val="0"/>
                  <w:divBdr>
                    <w:top w:val="none" w:sz="0" w:space="0" w:color="auto"/>
                    <w:left w:val="none" w:sz="0" w:space="0" w:color="auto"/>
                    <w:bottom w:val="none" w:sz="0" w:space="0" w:color="auto"/>
                    <w:right w:val="none" w:sz="0" w:space="0" w:color="auto"/>
                  </w:divBdr>
                </w:div>
                <w:div w:id="1001657801">
                  <w:marLeft w:val="0"/>
                  <w:marRight w:val="0"/>
                  <w:marTop w:val="0"/>
                  <w:marBottom w:val="0"/>
                  <w:divBdr>
                    <w:top w:val="none" w:sz="0" w:space="0" w:color="auto"/>
                    <w:left w:val="none" w:sz="0" w:space="0" w:color="auto"/>
                    <w:bottom w:val="none" w:sz="0" w:space="0" w:color="auto"/>
                    <w:right w:val="none" w:sz="0" w:space="0" w:color="auto"/>
                  </w:divBdr>
                  <w:divsChild>
                    <w:div w:id="684745583">
                      <w:marLeft w:val="0"/>
                      <w:marRight w:val="0"/>
                      <w:marTop w:val="0"/>
                      <w:marBottom w:val="0"/>
                      <w:divBdr>
                        <w:top w:val="none" w:sz="0" w:space="0" w:color="auto"/>
                        <w:left w:val="none" w:sz="0" w:space="0" w:color="auto"/>
                        <w:bottom w:val="none" w:sz="0" w:space="0" w:color="auto"/>
                        <w:right w:val="none" w:sz="0" w:space="0" w:color="auto"/>
                      </w:divBdr>
                    </w:div>
                  </w:divsChild>
                </w:div>
                <w:div w:id="641347893">
                  <w:marLeft w:val="0"/>
                  <w:marRight w:val="0"/>
                  <w:marTop w:val="0"/>
                  <w:marBottom w:val="0"/>
                  <w:divBdr>
                    <w:top w:val="none" w:sz="0" w:space="0" w:color="auto"/>
                    <w:left w:val="none" w:sz="0" w:space="0" w:color="auto"/>
                    <w:bottom w:val="none" w:sz="0" w:space="0" w:color="auto"/>
                    <w:right w:val="none" w:sz="0" w:space="0" w:color="auto"/>
                  </w:divBdr>
                  <w:divsChild>
                    <w:div w:id="1010065671">
                      <w:marLeft w:val="0"/>
                      <w:marRight w:val="0"/>
                      <w:marTop w:val="0"/>
                      <w:marBottom w:val="0"/>
                      <w:divBdr>
                        <w:top w:val="none" w:sz="0" w:space="0" w:color="auto"/>
                        <w:left w:val="none" w:sz="0" w:space="0" w:color="auto"/>
                        <w:bottom w:val="none" w:sz="0" w:space="0" w:color="auto"/>
                        <w:right w:val="none" w:sz="0" w:space="0" w:color="auto"/>
                      </w:divBdr>
                    </w:div>
                    <w:div w:id="303891983">
                      <w:marLeft w:val="0"/>
                      <w:marRight w:val="0"/>
                      <w:marTop w:val="0"/>
                      <w:marBottom w:val="0"/>
                      <w:divBdr>
                        <w:top w:val="none" w:sz="0" w:space="0" w:color="auto"/>
                        <w:left w:val="none" w:sz="0" w:space="0" w:color="auto"/>
                        <w:bottom w:val="none" w:sz="0" w:space="0" w:color="auto"/>
                        <w:right w:val="none" w:sz="0" w:space="0" w:color="auto"/>
                      </w:divBdr>
                      <w:divsChild>
                        <w:div w:id="1967226549">
                          <w:marLeft w:val="0"/>
                          <w:marRight w:val="0"/>
                          <w:marTop w:val="0"/>
                          <w:marBottom w:val="0"/>
                          <w:divBdr>
                            <w:top w:val="none" w:sz="0" w:space="0" w:color="auto"/>
                            <w:left w:val="none" w:sz="0" w:space="0" w:color="auto"/>
                            <w:bottom w:val="none" w:sz="0" w:space="0" w:color="auto"/>
                            <w:right w:val="none" w:sz="0" w:space="0" w:color="auto"/>
                          </w:divBdr>
                        </w:div>
                      </w:divsChild>
                    </w:div>
                    <w:div w:id="540754000">
                      <w:marLeft w:val="0"/>
                      <w:marRight w:val="0"/>
                      <w:marTop w:val="0"/>
                      <w:marBottom w:val="0"/>
                      <w:divBdr>
                        <w:top w:val="none" w:sz="0" w:space="0" w:color="auto"/>
                        <w:left w:val="none" w:sz="0" w:space="0" w:color="auto"/>
                        <w:bottom w:val="none" w:sz="0" w:space="0" w:color="auto"/>
                        <w:right w:val="none" w:sz="0" w:space="0" w:color="auto"/>
                      </w:divBdr>
                      <w:divsChild>
                        <w:div w:id="43987005">
                          <w:marLeft w:val="0"/>
                          <w:marRight w:val="0"/>
                          <w:marTop w:val="0"/>
                          <w:marBottom w:val="0"/>
                          <w:divBdr>
                            <w:top w:val="none" w:sz="0" w:space="0" w:color="auto"/>
                            <w:left w:val="none" w:sz="0" w:space="0" w:color="auto"/>
                            <w:bottom w:val="none" w:sz="0" w:space="0" w:color="auto"/>
                            <w:right w:val="none" w:sz="0" w:space="0" w:color="auto"/>
                          </w:divBdr>
                        </w:div>
                        <w:div w:id="476651261">
                          <w:marLeft w:val="0"/>
                          <w:marRight w:val="0"/>
                          <w:marTop w:val="0"/>
                          <w:marBottom w:val="0"/>
                          <w:divBdr>
                            <w:top w:val="none" w:sz="0" w:space="0" w:color="auto"/>
                            <w:left w:val="none" w:sz="0" w:space="0" w:color="auto"/>
                            <w:bottom w:val="none" w:sz="0" w:space="0" w:color="auto"/>
                            <w:right w:val="none" w:sz="0" w:space="0" w:color="auto"/>
                          </w:divBdr>
                          <w:divsChild>
                            <w:div w:id="921909319">
                              <w:marLeft w:val="0"/>
                              <w:marRight w:val="0"/>
                              <w:marTop w:val="0"/>
                              <w:marBottom w:val="0"/>
                              <w:divBdr>
                                <w:top w:val="none" w:sz="0" w:space="0" w:color="auto"/>
                                <w:left w:val="none" w:sz="0" w:space="0" w:color="auto"/>
                                <w:bottom w:val="none" w:sz="0" w:space="0" w:color="auto"/>
                                <w:right w:val="none" w:sz="0" w:space="0" w:color="auto"/>
                              </w:divBdr>
                              <w:divsChild>
                                <w:div w:id="48748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862674">
                          <w:marLeft w:val="0"/>
                          <w:marRight w:val="0"/>
                          <w:marTop w:val="0"/>
                          <w:marBottom w:val="0"/>
                          <w:divBdr>
                            <w:top w:val="none" w:sz="0" w:space="0" w:color="auto"/>
                            <w:left w:val="none" w:sz="0" w:space="0" w:color="auto"/>
                            <w:bottom w:val="none" w:sz="0" w:space="0" w:color="auto"/>
                            <w:right w:val="none" w:sz="0" w:space="0" w:color="auto"/>
                          </w:divBdr>
                          <w:divsChild>
                            <w:div w:id="773328864">
                              <w:marLeft w:val="0"/>
                              <w:marRight w:val="0"/>
                              <w:marTop w:val="0"/>
                              <w:marBottom w:val="0"/>
                              <w:divBdr>
                                <w:top w:val="none" w:sz="0" w:space="0" w:color="auto"/>
                                <w:left w:val="none" w:sz="0" w:space="0" w:color="auto"/>
                                <w:bottom w:val="none" w:sz="0" w:space="0" w:color="auto"/>
                                <w:right w:val="none" w:sz="0" w:space="0" w:color="auto"/>
                              </w:divBdr>
                              <w:divsChild>
                                <w:div w:id="167807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72095">
                          <w:marLeft w:val="0"/>
                          <w:marRight w:val="0"/>
                          <w:marTop w:val="0"/>
                          <w:marBottom w:val="0"/>
                          <w:divBdr>
                            <w:top w:val="none" w:sz="0" w:space="0" w:color="auto"/>
                            <w:left w:val="none" w:sz="0" w:space="0" w:color="auto"/>
                            <w:bottom w:val="none" w:sz="0" w:space="0" w:color="auto"/>
                            <w:right w:val="none" w:sz="0" w:space="0" w:color="auto"/>
                          </w:divBdr>
                          <w:divsChild>
                            <w:div w:id="32465765">
                              <w:marLeft w:val="0"/>
                              <w:marRight w:val="0"/>
                              <w:marTop w:val="0"/>
                              <w:marBottom w:val="0"/>
                              <w:divBdr>
                                <w:top w:val="none" w:sz="0" w:space="0" w:color="auto"/>
                                <w:left w:val="none" w:sz="0" w:space="0" w:color="auto"/>
                                <w:bottom w:val="none" w:sz="0" w:space="0" w:color="auto"/>
                                <w:right w:val="none" w:sz="0" w:space="0" w:color="auto"/>
                              </w:divBdr>
                              <w:divsChild>
                                <w:div w:id="6812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377295">
                      <w:marLeft w:val="0"/>
                      <w:marRight w:val="0"/>
                      <w:marTop w:val="0"/>
                      <w:marBottom w:val="0"/>
                      <w:divBdr>
                        <w:top w:val="none" w:sz="0" w:space="0" w:color="auto"/>
                        <w:left w:val="none" w:sz="0" w:space="0" w:color="auto"/>
                        <w:bottom w:val="none" w:sz="0" w:space="0" w:color="auto"/>
                        <w:right w:val="none" w:sz="0" w:space="0" w:color="auto"/>
                      </w:divBdr>
                      <w:divsChild>
                        <w:div w:id="1494107468">
                          <w:marLeft w:val="0"/>
                          <w:marRight w:val="0"/>
                          <w:marTop w:val="0"/>
                          <w:marBottom w:val="0"/>
                          <w:divBdr>
                            <w:top w:val="none" w:sz="0" w:space="0" w:color="auto"/>
                            <w:left w:val="none" w:sz="0" w:space="0" w:color="auto"/>
                            <w:bottom w:val="none" w:sz="0" w:space="0" w:color="auto"/>
                            <w:right w:val="none" w:sz="0" w:space="0" w:color="auto"/>
                          </w:divBdr>
                        </w:div>
                        <w:div w:id="643386382">
                          <w:marLeft w:val="0"/>
                          <w:marRight w:val="0"/>
                          <w:marTop w:val="0"/>
                          <w:marBottom w:val="0"/>
                          <w:divBdr>
                            <w:top w:val="none" w:sz="0" w:space="0" w:color="auto"/>
                            <w:left w:val="none" w:sz="0" w:space="0" w:color="auto"/>
                            <w:bottom w:val="none" w:sz="0" w:space="0" w:color="auto"/>
                            <w:right w:val="none" w:sz="0" w:space="0" w:color="auto"/>
                          </w:divBdr>
                          <w:divsChild>
                            <w:div w:id="731537729">
                              <w:marLeft w:val="0"/>
                              <w:marRight w:val="0"/>
                              <w:marTop w:val="0"/>
                              <w:marBottom w:val="0"/>
                              <w:divBdr>
                                <w:top w:val="none" w:sz="0" w:space="0" w:color="auto"/>
                                <w:left w:val="none" w:sz="0" w:space="0" w:color="auto"/>
                                <w:bottom w:val="none" w:sz="0" w:space="0" w:color="auto"/>
                                <w:right w:val="none" w:sz="0" w:space="0" w:color="auto"/>
                              </w:divBdr>
                              <w:divsChild>
                                <w:div w:id="54672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12460">
                          <w:marLeft w:val="0"/>
                          <w:marRight w:val="0"/>
                          <w:marTop w:val="0"/>
                          <w:marBottom w:val="0"/>
                          <w:divBdr>
                            <w:top w:val="none" w:sz="0" w:space="0" w:color="auto"/>
                            <w:left w:val="none" w:sz="0" w:space="0" w:color="auto"/>
                            <w:bottom w:val="none" w:sz="0" w:space="0" w:color="auto"/>
                            <w:right w:val="none" w:sz="0" w:space="0" w:color="auto"/>
                          </w:divBdr>
                          <w:divsChild>
                            <w:div w:id="1944192513">
                              <w:marLeft w:val="0"/>
                              <w:marRight w:val="0"/>
                              <w:marTop w:val="0"/>
                              <w:marBottom w:val="0"/>
                              <w:divBdr>
                                <w:top w:val="none" w:sz="0" w:space="0" w:color="auto"/>
                                <w:left w:val="none" w:sz="0" w:space="0" w:color="auto"/>
                                <w:bottom w:val="none" w:sz="0" w:space="0" w:color="auto"/>
                                <w:right w:val="none" w:sz="0" w:space="0" w:color="auto"/>
                              </w:divBdr>
                              <w:divsChild>
                                <w:div w:id="138740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693855">
                  <w:marLeft w:val="0"/>
                  <w:marRight w:val="0"/>
                  <w:marTop w:val="0"/>
                  <w:marBottom w:val="0"/>
                  <w:divBdr>
                    <w:top w:val="none" w:sz="0" w:space="0" w:color="auto"/>
                    <w:left w:val="none" w:sz="0" w:space="0" w:color="auto"/>
                    <w:bottom w:val="none" w:sz="0" w:space="0" w:color="auto"/>
                    <w:right w:val="none" w:sz="0" w:space="0" w:color="auto"/>
                  </w:divBdr>
                  <w:divsChild>
                    <w:div w:id="1642425134">
                      <w:marLeft w:val="0"/>
                      <w:marRight w:val="0"/>
                      <w:marTop w:val="0"/>
                      <w:marBottom w:val="0"/>
                      <w:divBdr>
                        <w:top w:val="none" w:sz="0" w:space="0" w:color="auto"/>
                        <w:left w:val="none" w:sz="0" w:space="0" w:color="auto"/>
                        <w:bottom w:val="none" w:sz="0" w:space="0" w:color="auto"/>
                        <w:right w:val="none" w:sz="0" w:space="0" w:color="auto"/>
                      </w:divBdr>
                    </w:div>
                    <w:div w:id="1691561139">
                      <w:marLeft w:val="0"/>
                      <w:marRight w:val="0"/>
                      <w:marTop w:val="0"/>
                      <w:marBottom w:val="0"/>
                      <w:divBdr>
                        <w:top w:val="none" w:sz="0" w:space="0" w:color="auto"/>
                        <w:left w:val="none" w:sz="0" w:space="0" w:color="auto"/>
                        <w:bottom w:val="none" w:sz="0" w:space="0" w:color="auto"/>
                        <w:right w:val="none" w:sz="0" w:space="0" w:color="auto"/>
                      </w:divBdr>
                      <w:divsChild>
                        <w:div w:id="1868173011">
                          <w:marLeft w:val="0"/>
                          <w:marRight w:val="0"/>
                          <w:marTop w:val="0"/>
                          <w:marBottom w:val="0"/>
                          <w:divBdr>
                            <w:top w:val="none" w:sz="0" w:space="0" w:color="auto"/>
                            <w:left w:val="none" w:sz="0" w:space="0" w:color="auto"/>
                            <w:bottom w:val="none" w:sz="0" w:space="0" w:color="auto"/>
                            <w:right w:val="none" w:sz="0" w:space="0" w:color="auto"/>
                          </w:divBdr>
                        </w:div>
                        <w:div w:id="360017634">
                          <w:marLeft w:val="0"/>
                          <w:marRight w:val="0"/>
                          <w:marTop w:val="0"/>
                          <w:marBottom w:val="0"/>
                          <w:divBdr>
                            <w:top w:val="none" w:sz="0" w:space="0" w:color="auto"/>
                            <w:left w:val="none" w:sz="0" w:space="0" w:color="auto"/>
                            <w:bottom w:val="none" w:sz="0" w:space="0" w:color="auto"/>
                            <w:right w:val="none" w:sz="0" w:space="0" w:color="auto"/>
                          </w:divBdr>
                          <w:divsChild>
                            <w:div w:id="83957185">
                              <w:marLeft w:val="0"/>
                              <w:marRight w:val="0"/>
                              <w:marTop w:val="0"/>
                              <w:marBottom w:val="0"/>
                              <w:divBdr>
                                <w:top w:val="none" w:sz="0" w:space="0" w:color="auto"/>
                                <w:left w:val="none" w:sz="0" w:space="0" w:color="auto"/>
                                <w:bottom w:val="none" w:sz="0" w:space="0" w:color="auto"/>
                                <w:right w:val="none" w:sz="0" w:space="0" w:color="auto"/>
                              </w:divBdr>
                              <w:divsChild>
                                <w:div w:id="113626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83759">
                          <w:marLeft w:val="0"/>
                          <w:marRight w:val="0"/>
                          <w:marTop w:val="0"/>
                          <w:marBottom w:val="0"/>
                          <w:divBdr>
                            <w:top w:val="none" w:sz="0" w:space="0" w:color="auto"/>
                            <w:left w:val="none" w:sz="0" w:space="0" w:color="auto"/>
                            <w:bottom w:val="none" w:sz="0" w:space="0" w:color="auto"/>
                            <w:right w:val="none" w:sz="0" w:space="0" w:color="auto"/>
                          </w:divBdr>
                          <w:divsChild>
                            <w:div w:id="365953206">
                              <w:marLeft w:val="0"/>
                              <w:marRight w:val="0"/>
                              <w:marTop w:val="0"/>
                              <w:marBottom w:val="0"/>
                              <w:divBdr>
                                <w:top w:val="none" w:sz="0" w:space="0" w:color="auto"/>
                                <w:left w:val="none" w:sz="0" w:space="0" w:color="auto"/>
                                <w:bottom w:val="none" w:sz="0" w:space="0" w:color="auto"/>
                                <w:right w:val="none" w:sz="0" w:space="0" w:color="auto"/>
                              </w:divBdr>
                              <w:divsChild>
                                <w:div w:id="18647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52046">
                          <w:marLeft w:val="0"/>
                          <w:marRight w:val="0"/>
                          <w:marTop w:val="0"/>
                          <w:marBottom w:val="0"/>
                          <w:divBdr>
                            <w:top w:val="none" w:sz="0" w:space="0" w:color="auto"/>
                            <w:left w:val="none" w:sz="0" w:space="0" w:color="auto"/>
                            <w:bottom w:val="none" w:sz="0" w:space="0" w:color="auto"/>
                            <w:right w:val="none" w:sz="0" w:space="0" w:color="auto"/>
                          </w:divBdr>
                          <w:divsChild>
                            <w:div w:id="973558283">
                              <w:marLeft w:val="0"/>
                              <w:marRight w:val="0"/>
                              <w:marTop w:val="0"/>
                              <w:marBottom w:val="0"/>
                              <w:divBdr>
                                <w:top w:val="none" w:sz="0" w:space="0" w:color="auto"/>
                                <w:left w:val="none" w:sz="0" w:space="0" w:color="auto"/>
                                <w:bottom w:val="none" w:sz="0" w:space="0" w:color="auto"/>
                                <w:right w:val="none" w:sz="0" w:space="0" w:color="auto"/>
                              </w:divBdr>
                              <w:divsChild>
                                <w:div w:id="6495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02335">
                          <w:marLeft w:val="0"/>
                          <w:marRight w:val="0"/>
                          <w:marTop w:val="0"/>
                          <w:marBottom w:val="0"/>
                          <w:divBdr>
                            <w:top w:val="none" w:sz="0" w:space="0" w:color="auto"/>
                            <w:left w:val="none" w:sz="0" w:space="0" w:color="auto"/>
                            <w:bottom w:val="none" w:sz="0" w:space="0" w:color="auto"/>
                            <w:right w:val="none" w:sz="0" w:space="0" w:color="auto"/>
                          </w:divBdr>
                          <w:divsChild>
                            <w:div w:id="1998801138">
                              <w:marLeft w:val="0"/>
                              <w:marRight w:val="0"/>
                              <w:marTop w:val="0"/>
                              <w:marBottom w:val="0"/>
                              <w:divBdr>
                                <w:top w:val="none" w:sz="0" w:space="0" w:color="auto"/>
                                <w:left w:val="none" w:sz="0" w:space="0" w:color="auto"/>
                                <w:bottom w:val="none" w:sz="0" w:space="0" w:color="auto"/>
                                <w:right w:val="none" w:sz="0" w:space="0" w:color="auto"/>
                              </w:divBdr>
                              <w:divsChild>
                                <w:div w:id="186050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49726">
                          <w:marLeft w:val="0"/>
                          <w:marRight w:val="0"/>
                          <w:marTop w:val="0"/>
                          <w:marBottom w:val="0"/>
                          <w:divBdr>
                            <w:top w:val="none" w:sz="0" w:space="0" w:color="auto"/>
                            <w:left w:val="none" w:sz="0" w:space="0" w:color="auto"/>
                            <w:bottom w:val="none" w:sz="0" w:space="0" w:color="auto"/>
                            <w:right w:val="none" w:sz="0" w:space="0" w:color="auto"/>
                          </w:divBdr>
                          <w:divsChild>
                            <w:div w:id="1387215833">
                              <w:marLeft w:val="0"/>
                              <w:marRight w:val="0"/>
                              <w:marTop w:val="0"/>
                              <w:marBottom w:val="0"/>
                              <w:divBdr>
                                <w:top w:val="none" w:sz="0" w:space="0" w:color="auto"/>
                                <w:left w:val="none" w:sz="0" w:space="0" w:color="auto"/>
                                <w:bottom w:val="none" w:sz="0" w:space="0" w:color="auto"/>
                                <w:right w:val="none" w:sz="0" w:space="0" w:color="auto"/>
                              </w:divBdr>
                              <w:divsChild>
                                <w:div w:id="9927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851661">
                          <w:marLeft w:val="0"/>
                          <w:marRight w:val="0"/>
                          <w:marTop w:val="0"/>
                          <w:marBottom w:val="0"/>
                          <w:divBdr>
                            <w:top w:val="none" w:sz="0" w:space="0" w:color="auto"/>
                            <w:left w:val="none" w:sz="0" w:space="0" w:color="auto"/>
                            <w:bottom w:val="none" w:sz="0" w:space="0" w:color="auto"/>
                            <w:right w:val="none" w:sz="0" w:space="0" w:color="auto"/>
                          </w:divBdr>
                          <w:divsChild>
                            <w:div w:id="1946841702">
                              <w:marLeft w:val="0"/>
                              <w:marRight w:val="0"/>
                              <w:marTop w:val="0"/>
                              <w:marBottom w:val="0"/>
                              <w:divBdr>
                                <w:top w:val="none" w:sz="0" w:space="0" w:color="auto"/>
                                <w:left w:val="none" w:sz="0" w:space="0" w:color="auto"/>
                                <w:bottom w:val="none" w:sz="0" w:space="0" w:color="auto"/>
                                <w:right w:val="none" w:sz="0" w:space="0" w:color="auto"/>
                              </w:divBdr>
                              <w:divsChild>
                                <w:div w:id="143825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974558">
                      <w:marLeft w:val="0"/>
                      <w:marRight w:val="0"/>
                      <w:marTop w:val="0"/>
                      <w:marBottom w:val="0"/>
                      <w:divBdr>
                        <w:top w:val="none" w:sz="0" w:space="0" w:color="auto"/>
                        <w:left w:val="none" w:sz="0" w:space="0" w:color="auto"/>
                        <w:bottom w:val="none" w:sz="0" w:space="0" w:color="auto"/>
                        <w:right w:val="none" w:sz="0" w:space="0" w:color="auto"/>
                      </w:divBdr>
                      <w:divsChild>
                        <w:div w:id="1578594791">
                          <w:marLeft w:val="0"/>
                          <w:marRight w:val="0"/>
                          <w:marTop w:val="0"/>
                          <w:marBottom w:val="0"/>
                          <w:divBdr>
                            <w:top w:val="none" w:sz="0" w:space="0" w:color="auto"/>
                            <w:left w:val="none" w:sz="0" w:space="0" w:color="auto"/>
                            <w:bottom w:val="none" w:sz="0" w:space="0" w:color="auto"/>
                            <w:right w:val="none" w:sz="0" w:space="0" w:color="auto"/>
                          </w:divBdr>
                        </w:div>
                        <w:div w:id="1075862141">
                          <w:marLeft w:val="0"/>
                          <w:marRight w:val="0"/>
                          <w:marTop w:val="0"/>
                          <w:marBottom w:val="0"/>
                          <w:divBdr>
                            <w:top w:val="none" w:sz="0" w:space="0" w:color="auto"/>
                            <w:left w:val="none" w:sz="0" w:space="0" w:color="auto"/>
                            <w:bottom w:val="none" w:sz="0" w:space="0" w:color="auto"/>
                            <w:right w:val="none" w:sz="0" w:space="0" w:color="auto"/>
                          </w:divBdr>
                          <w:divsChild>
                            <w:div w:id="1070887055">
                              <w:marLeft w:val="0"/>
                              <w:marRight w:val="0"/>
                              <w:marTop w:val="0"/>
                              <w:marBottom w:val="0"/>
                              <w:divBdr>
                                <w:top w:val="none" w:sz="0" w:space="0" w:color="auto"/>
                                <w:left w:val="none" w:sz="0" w:space="0" w:color="auto"/>
                                <w:bottom w:val="none" w:sz="0" w:space="0" w:color="auto"/>
                                <w:right w:val="none" w:sz="0" w:space="0" w:color="auto"/>
                              </w:divBdr>
                              <w:divsChild>
                                <w:div w:id="16601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5893">
                          <w:marLeft w:val="0"/>
                          <w:marRight w:val="0"/>
                          <w:marTop w:val="0"/>
                          <w:marBottom w:val="0"/>
                          <w:divBdr>
                            <w:top w:val="none" w:sz="0" w:space="0" w:color="auto"/>
                            <w:left w:val="none" w:sz="0" w:space="0" w:color="auto"/>
                            <w:bottom w:val="none" w:sz="0" w:space="0" w:color="auto"/>
                            <w:right w:val="none" w:sz="0" w:space="0" w:color="auto"/>
                          </w:divBdr>
                          <w:divsChild>
                            <w:div w:id="1345090021">
                              <w:marLeft w:val="0"/>
                              <w:marRight w:val="0"/>
                              <w:marTop w:val="0"/>
                              <w:marBottom w:val="0"/>
                              <w:divBdr>
                                <w:top w:val="none" w:sz="0" w:space="0" w:color="auto"/>
                                <w:left w:val="none" w:sz="0" w:space="0" w:color="auto"/>
                                <w:bottom w:val="none" w:sz="0" w:space="0" w:color="auto"/>
                                <w:right w:val="none" w:sz="0" w:space="0" w:color="auto"/>
                              </w:divBdr>
                              <w:divsChild>
                                <w:div w:id="58722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0050">
                          <w:marLeft w:val="0"/>
                          <w:marRight w:val="0"/>
                          <w:marTop w:val="0"/>
                          <w:marBottom w:val="0"/>
                          <w:divBdr>
                            <w:top w:val="none" w:sz="0" w:space="0" w:color="auto"/>
                            <w:left w:val="none" w:sz="0" w:space="0" w:color="auto"/>
                            <w:bottom w:val="none" w:sz="0" w:space="0" w:color="auto"/>
                            <w:right w:val="none" w:sz="0" w:space="0" w:color="auto"/>
                          </w:divBdr>
                          <w:divsChild>
                            <w:div w:id="333845152">
                              <w:marLeft w:val="0"/>
                              <w:marRight w:val="0"/>
                              <w:marTop w:val="0"/>
                              <w:marBottom w:val="0"/>
                              <w:divBdr>
                                <w:top w:val="none" w:sz="0" w:space="0" w:color="auto"/>
                                <w:left w:val="none" w:sz="0" w:space="0" w:color="auto"/>
                                <w:bottom w:val="none" w:sz="0" w:space="0" w:color="auto"/>
                                <w:right w:val="none" w:sz="0" w:space="0" w:color="auto"/>
                              </w:divBdr>
                              <w:divsChild>
                                <w:div w:id="10488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673252">
                      <w:marLeft w:val="0"/>
                      <w:marRight w:val="0"/>
                      <w:marTop w:val="0"/>
                      <w:marBottom w:val="0"/>
                      <w:divBdr>
                        <w:top w:val="none" w:sz="0" w:space="0" w:color="auto"/>
                        <w:left w:val="none" w:sz="0" w:space="0" w:color="auto"/>
                        <w:bottom w:val="none" w:sz="0" w:space="0" w:color="auto"/>
                        <w:right w:val="none" w:sz="0" w:space="0" w:color="auto"/>
                      </w:divBdr>
                      <w:divsChild>
                        <w:div w:id="45566920">
                          <w:marLeft w:val="0"/>
                          <w:marRight w:val="0"/>
                          <w:marTop w:val="0"/>
                          <w:marBottom w:val="0"/>
                          <w:divBdr>
                            <w:top w:val="none" w:sz="0" w:space="0" w:color="auto"/>
                            <w:left w:val="none" w:sz="0" w:space="0" w:color="auto"/>
                            <w:bottom w:val="none" w:sz="0" w:space="0" w:color="auto"/>
                            <w:right w:val="none" w:sz="0" w:space="0" w:color="auto"/>
                          </w:divBdr>
                        </w:div>
                        <w:div w:id="461076397">
                          <w:marLeft w:val="0"/>
                          <w:marRight w:val="0"/>
                          <w:marTop w:val="0"/>
                          <w:marBottom w:val="0"/>
                          <w:divBdr>
                            <w:top w:val="none" w:sz="0" w:space="0" w:color="auto"/>
                            <w:left w:val="none" w:sz="0" w:space="0" w:color="auto"/>
                            <w:bottom w:val="none" w:sz="0" w:space="0" w:color="auto"/>
                            <w:right w:val="none" w:sz="0" w:space="0" w:color="auto"/>
                          </w:divBdr>
                          <w:divsChild>
                            <w:div w:id="1260525180">
                              <w:marLeft w:val="0"/>
                              <w:marRight w:val="0"/>
                              <w:marTop w:val="0"/>
                              <w:marBottom w:val="0"/>
                              <w:divBdr>
                                <w:top w:val="none" w:sz="0" w:space="0" w:color="auto"/>
                                <w:left w:val="none" w:sz="0" w:space="0" w:color="auto"/>
                                <w:bottom w:val="none" w:sz="0" w:space="0" w:color="auto"/>
                                <w:right w:val="none" w:sz="0" w:space="0" w:color="auto"/>
                              </w:divBdr>
                              <w:divsChild>
                                <w:div w:id="158368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3197">
                          <w:marLeft w:val="0"/>
                          <w:marRight w:val="0"/>
                          <w:marTop w:val="0"/>
                          <w:marBottom w:val="0"/>
                          <w:divBdr>
                            <w:top w:val="none" w:sz="0" w:space="0" w:color="auto"/>
                            <w:left w:val="none" w:sz="0" w:space="0" w:color="auto"/>
                            <w:bottom w:val="none" w:sz="0" w:space="0" w:color="auto"/>
                            <w:right w:val="none" w:sz="0" w:space="0" w:color="auto"/>
                          </w:divBdr>
                          <w:divsChild>
                            <w:div w:id="1977027623">
                              <w:marLeft w:val="0"/>
                              <w:marRight w:val="0"/>
                              <w:marTop w:val="0"/>
                              <w:marBottom w:val="0"/>
                              <w:divBdr>
                                <w:top w:val="none" w:sz="0" w:space="0" w:color="auto"/>
                                <w:left w:val="none" w:sz="0" w:space="0" w:color="auto"/>
                                <w:bottom w:val="none" w:sz="0" w:space="0" w:color="auto"/>
                                <w:right w:val="none" w:sz="0" w:space="0" w:color="auto"/>
                              </w:divBdr>
                              <w:divsChild>
                                <w:div w:id="164639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78496">
                          <w:marLeft w:val="0"/>
                          <w:marRight w:val="0"/>
                          <w:marTop w:val="0"/>
                          <w:marBottom w:val="0"/>
                          <w:divBdr>
                            <w:top w:val="none" w:sz="0" w:space="0" w:color="auto"/>
                            <w:left w:val="none" w:sz="0" w:space="0" w:color="auto"/>
                            <w:bottom w:val="none" w:sz="0" w:space="0" w:color="auto"/>
                            <w:right w:val="none" w:sz="0" w:space="0" w:color="auto"/>
                          </w:divBdr>
                          <w:divsChild>
                            <w:div w:id="1876770384">
                              <w:marLeft w:val="0"/>
                              <w:marRight w:val="0"/>
                              <w:marTop w:val="0"/>
                              <w:marBottom w:val="0"/>
                              <w:divBdr>
                                <w:top w:val="none" w:sz="0" w:space="0" w:color="auto"/>
                                <w:left w:val="none" w:sz="0" w:space="0" w:color="auto"/>
                                <w:bottom w:val="none" w:sz="0" w:space="0" w:color="auto"/>
                                <w:right w:val="none" w:sz="0" w:space="0" w:color="auto"/>
                              </w:divBdr>
                              <w:divsChild>
                                <w:div w:id="170551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83064">
                          <w:marLeft w:val="0"/>
                          <w:marRight w:val="0"/>
                          <w:marTop w:val="0"/>
                          <w:marBottom w:val="0"/>
                          <w:divBdr>
                            <w:top w:val="none" w:sz="0" w:space="0" w:color="auto"/>
                            <w:left w:val="none" w:sz="0" w:space="0" w:color="auto"/>
                            <w:bottom w:val="none" w:sz="0" w:space="0" w:color="auto"/>
                            <w:right w:val="none" w:sz="0" w:space="0" w:color="auto"/>
                          </w:divBdr>
                          <w:divsChild>
                            <w:div w:id="221139816">
                              <w:marLeft w:val="0"/>
                              <w:marRight w:val="0"/>
                              <w:marTop w:val="0"/>
                              <w:marBottom w:val="0"/>
                              <w:divBdr>
                                <w:top w:val="none" w:sz="0" w:space="0" w:color="auto"/>
                                <w:left w:val="none" w:sz="0" w:space="0" w:color="auto"/>
                                <w:bottom w:val="none" w:sz="0" w:space="0" w:color="auto"/>
                                <w:right w:val="none" w:sz="0" w:space="0" w:color="auto"/>
                              </w:divBdr>
                              <w:divsChild>
                                <w:div w:id="111702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142315">
                          <w:marLeft w:val="0"/>
                          <w:marRight w:val="0"/>
                          <w:marTop w:val="0"/>
                          <w:marBottom w:val="0"/>
                          <w:divBdr>
                            <w:top w:val="none" w:sz="0" w:space="0" w:color="auto"/>
                            <w:left w:val="none" w:sz="0" w:space="0" w:color="auto"/>
                            <w:bottom w:val="none" w:sz="0" w:space="0" w:color="auto"/>
                            <w:right w:val="none" w:sz="0" w:space="0" w:color="auto"/>
                          </w:divBdr>
                          <w:divsChild>
                            <w:div w:id="1621885622">
                              <w:marLeft w:val="0"/>
                              <w:marRight w:val="0"/>
                              <w:marTop w:val="0"/>
                              <w:marBottom w:val="0"/>
                              <w:divBdr>
                                <w:top w:val="none" w:sz="0" w:space="0" w:color="auto"/>
                                <w:left w:val="none" w:sz="0" w:space="0" w:color="auto"/>
                                <w:bottom w:val="none" w:sz="0" w:space="0" w:color="auto"/>
                                <w:right w:val="none" w:sz="0" w:space="0" w:color="auto"/>
                              </w:divBdr>
                              <w:divsChild>
                                <w:div w:id="17858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925555">
                      <w:marLeft w:val="0"/>
                      <w:marRight w:val="0"/>
                      <w:marTop w:val="0"/>
                      <w:marBottom w:val="0"/>
                      <w:divBdr>
                        <w:top w:val="none" w:sz="0" w:space="0" w:color="auto"/>
                        <w:left w:val="none" w:sz="0" w:space="0" w:color="auto"/>
                        <w:bottom w:val="none" w:sz="0" w:space="0" w:color="auto"/>
                        <w:right w:val="none" w:sz="0" w:space="0" w:color="auto"/>
                      </w:divBdr>
                      <w:divsChild>
                        <w:div w:id="1029911797">
                          <w:marLeft w:val="0"/>
                          <w:marRight w:val="0"/>
                          <w:marTop w:val="0"/>
                          <w:marBottom w:val="0"/>
                          <w:divBdr>
                            <w:top w:val="none" w:sz="0" w:space="0" w:color="auto"/>
                            <w:left w:val="none" w:sz="0" w:space="0" w:color="auto"/>
                            <w:bottom w:val="none" w:sz="0" w:space="0" w:color="auto"/>
                            <w:right w:val="none" w:sz="0" w:space="0" w:color="auto"/>
                          </w:divBdr>
                        </w:div>
                        <w:div w:id="2114402452">
                          <w:marLeft w:val="0"/>
                          <w:marRight w:val="0"/>
                          <w:marTop w:val="0"/>
                          <w:marBottom w:val="0"/>
                          <w:divBdr>
                            <w:top w:val="none" w:sz="0" w:space="0" w:color="auto"/>
                            <w:left w:val="none" w:sz="0" w:space="0" w:color="auto"/>
                            <w:bottom w:val="none" w:sz="0" w:space="0" w:color="auto"/>
                            <w:right w:val="none" w:sz="0" w:space="0" w:color="auto"/>
                          </w:divBdr>
                          <w:divsChild>
                            <w:div w:id="1122503854">
                              <w:marLeft w:val="0"/>
                              <w:marRight w:val="0"/>
                              <w:marTop w:val="0"/>
                              <w:marBottom w:val="0"/>
                              <w:divBdr>
                                <w:top w:val="none" w:sz="0" w:space="0" w:color="auto"/>
                                <w:left w:val="none" w:sz="0" w:space="0" w:color="auto"/>
                                <w:bottom w:val="none" w:sz="0" w:space="0" w:color="auto"/>
                                <w:right w:val="none" w:sz="0" w:space="0" w:color="auto"/>
                              </w:divBdr>
                              <w:divsChild>
                                <w:div w:id="64697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36707">
                          <w:marLeft w:val="0"/>
                          <w:marRight w:val="0"/>
                          <w:marTop w:val="0"/>
                          <w:marBottom w:val="0"/>
                          <w:divBdr>
                            <w:top w:val="none" w:sz="0" w:space="0" w:color="auto"/>
                            <w:left w:val="none" w:sz="0" w:space="0" w:color="auto"/>
                            <w:bottom w:val="none" w:sz="0" w:space="0" w:color="auto"/>
                            <w:right w:val="none" w:sz="0" w:space="0" w:color="auto"/>
                          </w:divBdr>
                          <w:divsChild>
                            <w:div w:id="268440881">
                              <w:marLeft w:val="0"/>
                              <w:marRight w:val="0"/>
                              <w:marTop w:val="0"/>
                              <w:marBottom w:val="0"/>
                              <w:divBdr>
                                <w:top w:val="none" w:sz="0" w:space="0" w:color="auto"/>
                                <w:left w:val="none" w:sz="0" w:space="0" w:color="auto"/>
                                <w:bottom w:val="none" w:sz="0" w:space="0" w:color="auto"/>
                                <w:right w:val="none" w:sz="0" w:space="0" w:color="auto"/>
                              </w:divBdr>
                              <w:divsChild>
                                <w:div w:id="34564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9352">
                      <w:marLeft w:val="0"/>
                      <w:marRight w:val="0"/>
                      <w:marTop w:val="0"/>
                      <w:marBottom w:val="0"/>
                      <w:divBdr>
                        <w:top w:val="none" w:sz="0" w:space="0" w:color="auto"/>
                        <w:left w:val="none" w:sz="0" w:space="0" w:color="auto"/>
                        <w:bottom w:val="none" w:sz="0" w:space="0" w:color="auto"/>
                        <w:right w:val="none" w:sz="0" w:space="0" w:color="auto"/>
                      </w:divBdr>
                      <w:divsChild>
                        <w:div w:id="1257715897">
                          <w:marLeft w:val="0"/>
                          <w:marRight w:val="0"/>
                          <w:marTop w:val="0"/>
                          <w:marBottom w:val="0"/>
                          <w:divBdr>
                            <w:top w:val="none" w:sz="0" w:space="0" w:color="auto"/>
                            <w:left w:val="none" w:sz="0" w:space="0" w:color="auto"/>
                            <w:bottom w:val="none" w:sz="0" w:space="0" w:color="auto"/>
                            <w:right w:val="none" w:sz="0" w:space="0" w:color="auto"/>
                          </w:divBdr>
                        </w:div>
                        <w:div w:id="1927691763">
                          <w:marLeft w:val="0"/>
                          <w:marRight w:val="0"/>
                          <w:marTop w:val="0"/>
                          <w:marBottom w:val="0"/>
                          <w:divBdr>
                            <w:top w:val="none" w:sz="0" w:space="0" w:color="auto"/>
                            <w:left w:val="none" w:sz="0" w:space="0" w:color="auto"/>
                            <w:bottom w:val="none" w:sz="0" w:space="0" w:color="auto"/>
                            <w:right w:val="none" w:sz="0" w:space="0" w:color="auto"/>
                          </w:divBdr>
                          <w:divsChild>
                            <w:div w:id="1343163235">
                              <w:marLeft w:val="0"/>
                              <w:marRight w:val="0"/>
                              <w:marTop w:val="0"/>
                              <w:marBottom w:val="0"/>
                              <w:divBdr>
                                <w:top w:val="none" w:sz="0" w:space="0" w:color="auto"/>
                                <w:left w:val="none" w:sz="0" w:space="0" w:color="auto"/>
                                <w:bottom w:val="none" w:sz="0" w:space="0" w:color="auto"/>
                                <w:right w:val="none" w:sz="0" w:space="0" w:color="auto"/>
                              </w:divBdr>
                              <w:divsChild>
                                <w:div w:id="7557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670958">
                          <w:marLeft w:val="0"/>
                          <w:marRight w:val="0"/>
                          <w:marTop w:val="0"/>
                          <w:marBottom w:val="0"/>
                          <w:divBdr>
                            <w:top w:val="none" w:sz="0" w:space="0" w:color="auto"/>
                            <w:left w:val="none" w:sz="0" w:space="0" w:color="auto"/>
                            <w:bottom w:val="none" w:sz="0" w:space="0" w:color="auto"/>
                            <w:right w:val="none" w:sz="0" w:space="0" w:color="auto"/>
                          </w:divBdr>
                          <w:divsChild>
                            <w:div w:id="1820459421">
                              <w:marLeft w:val="0"/>
                              <w:marRight w:val="0"/>
                              <w:marTop w:val="0"/>
                              <w:marBottom w:val="0"/>
                              <w:divBdr>
                                <w:top w:val="none" w:sz="0" w:space="0" w:color="auto"/>
                                <w:left w:val="none" w:sz="0" w:space="0" w:color="auto"/>
                                <w:bottom w:val="none" w:sz="0" w:space="0" w:color="auto"/>
                                <w:right w:val="none" w:sz="0" w:space="0" w:color="auto"/>
                              </w:divBdr>
                              <w:divsChild>
                                <w:div w:id="102721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902">
                          <w:marLeft w:val="0"/>
                          <w:marRight w:val="0"/>
                          <w:marTop w:val="0"/>
                          <w:marBottom w:val="0"/>
                          <w:divBdr>
                            <w:top w:val="none" w:sz="0" w:space="0" w:color="auto"/>
                            <w:left w:val="none" w:sz="0" w:space="0" w:color="auto"/>
                            <w:bottom w:val="none" w:sz="0" w:space="0" w:color="auto"/>
                            <w:right w:val="none" w:sz="0" w:space="0" w:color="auto"/>
                          </w:divBdr>
                          <w:divsChild>
                            <w:div w:id="133373644">
                              <w:marLeft w:val="0"/>
                              <w:marRight w:val="0"/>
                              <w:marTop w:val="0"/>
                              <w:marBottom w:val="0"/>
                              <w:divBdr>
                                <w:top w:val="none" w:sz="0" w:space="0" w:color="auto"/>
                                <w:left w:val="none" w:sz="0" w:space="0" w:color="auto"/>
                                <w:bottom w:val="none" w:sz="0" w:space="0" w:color="auto"/>
                                <w:right w:val="none" w:sz="0" w:space="0" w:color="auto"/>
                              </w:divBdr>
                              <w:divsChild>
                                <w:div w:id="16040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26273">
                          <w:marLeft w:val="0"/>
                          <w:marRight w:val="0"/>
                          <w:marTop w:val="0"/>
                          <w:marBottom w:val="0"/>
                          <w:divBdr>
                            <w:top w:val="none" w:sz="0" w:space="0" w:color="auto"/>
                            <w:left w:val="none" w:sz="0" w:space="0" w:color="auto"/>
                            <w:bottom w:val="none" w:sz="0" w:space="0" w:color="auto"/>
                            <w:right w:val="none" w:sz="0" w:space="0" w:color="auto"/>
                          </w:divBdr>
                          <w:divsChild>
                            <w:div w:id="2105566058">
                              <w:marLeft w:val="0"/>
                              <w:marRight w:val="0"/>
                              <w:marTop w:val="0"/>
                              <w:marBottom w:val="0"/>
                              <w:divBdr>
                                <w:top w:val="none" w:sz="0" w:space="0" w:color="auto"/>
                                <w:left w:val="none" w:sz="0" w:space="0" w:color="auto"/>
                                <w:bottom w:val="none" w:sz="0" w:space="0" w:color="auto"/>
                                <w:right w:val="none" w:sz="0" w:space="0" w:color="auto"/>
                              </w:divBdr>
                              <w:divsChild>
                                <w:div w:id="136624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663239">
                      <w:marLeft w:val="0"/>
                      <w:marRight w:val="0"/>
                      <w:marTop w:val="0"/>
                      <w:marBottom w:val="0"/>
                      <w:divBdr>
                        <w:top w:val="none" w:sz="0" w:space="0" w:color="auto"/>
                        <w:left w:val="none" w:sz="0" w:space="0" w:color="auto"/>
                        <w:bottom w:val="none" w:sz="0" w:space="0" w:color="auto"/>
                        <w:right w:val="none" w:sz="0" w:space="0" w:color="auto"/>
                      </w:divBdr>
                      <w:divsChild>
                        <w:div w:id="1813062743">
                          <w:marLeft w:val="0"/>
                          <w:marRight w:val="0"/>
                          <w:marTop w:val="0"/>
                          <w:marBottom w:val="0"/>
                          <w:divBdr>
                            <w:top w:val="none" w:sz="0" w:space="0" w:color="auto"/>
                            <w:left w:val="none" w:sz="0" w:space="0" w:color="auto"/>
                            <w:bottom w:val="none" w:sz="0" w:space="0" w:color="auto"/>
                            <w:right w:val="none" w:sz="0" w:space="0" w:color="auto"/>
                          </w:divBdr>
                        </w:div>
                      </w:divsChild>
                    </w:div>
                    <w:div w:id="1804928376">
                      <w:marLeft w:val="0"/>
                      <w:marRight w:val="0"/>
                      <w:marTop w:val="0"/>
                      <w:marBottom w:val="0"/>
                      <w:divBdr>
                        <w:top w:val="none" w:sz="0" w:space="0" w:color="auto"/>
                        <w:left w:val="none" w:sz="0" w:space="0" w:color="auto"/>
                        <w:bottom w:val="none" w:sz="0" w:space="0" w:color="auto"/>
                        <w:right w:val="none" w:sz="0" w:space="0" w:color="auto"/>
                      </w:divBdr>
                      <w:divsChild>
                        <w:div w:id="54718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76280">
                  <w:marLeft w:val="0"/>
                  <w:marRight w:val="0"/>
                  <w:marTop w:val="0"/>
                  <w:marBottom w:val="0"/>
                  <w:divBdr>
                    <w:top w:val="none" w:sz="0" w:space="0" w:color="auto"/>
                    <w:left w:val="none" w:sz="0" w:space="0" w:color="auto"/>
                    <w:bottom w:val="none" w:sz="0" w:space="0" w:color="auto"/>
                    <w:right w:val="none" w:sz="0" w:space="0" w:color="auto"/>
                  </w:divBdr>
                  <w:divsChild>
                    <w:div w:id="1804155575">
                      <w:marLeft w:val="0"/>
                      <w:marRight w:val="0"/>
                      <w:marTop w:val="0"/>
                      <w:marBottom w:val="0"/>
                      <w:divBdr>
                        <w:top w:val="none" w:sz="0" w:space="0" w:color="auto"/>
                        <w:left w:val="none" w:sz="0" w:space="0" w:color="auto"/>
                        <w:bottom w:val="none" w:sz="0" w:space="0" w:color="auto"/>
                        <w:right w:val="none" w:sz="0" w:space="0" w:color="auto"/>
                      </w:divBdr>
                    </w:div>
                    <w:div w:id="496773414">
                      <w:marLeft w:val="0"/>
                      <w:marRight w:val="0"/>
                      <w:marTop w:val="0"/>
                      <w:marBottom w:val="0"/>
                      <w:divBdr>
                        <w:top w:val="none" w:sz="0" w:space="0" w:color="auto"/>
                        <w:left w:val="none" w:sz="0" w:space="0" w:color="auto"/>
                        <w:bottom w:val="none" w:sz="0" w:space="0" w:color="auto"/>
                        <w:right w:val="none" w:sz="0" w:space="0" w:color="auto"/>
                      </w:divBdr>
                      <w:divsChild>
                        <w:div w:id="154758806">
                          <w:marLeft w:val="0"/>
                          <w:marRight w:val="0"/>
                          <w:marTop w:val="0"/>
                          <w:marBottom w:val="0"/>
                          <w:divBdr>
                            <w:top w:val="none" w:sz="0" w:space="0" w:color="auto"/>
                            <w:left w:val="none" w:sz="0" w:space="0" w:color="auto"/>
                            <w:bottom w:val="none" w:sz="0" w:space="0" w:color="auto"/>
                            <w:right w:val="none" w:sz="0" w:space="0" w:color="auto"/>
                          </w:divBdr>
                        </w:div>
                      </w:divsChild>
                    </w:div>
                    <w:div w:id="1971205772">
                      <w:marLeft w:val="0"/>
                      <w:marRight w:val="0"/>
                      <w:marTop w:val="0"/>
                      <w:marBottom w:val="0"/>
                      <w:divBdr>
                        <w:top w:val="none" w:sz="0" w:space="0" w:color="auto"/>
                        <w:left w:val="none" w:sz="0" w:space="0" w:color="auto"/>
                        <w:bottom w:val="none" w:sz="0" w:space="0" w:color="auto"/>
                        <w:right w:val="none" w:sz="0" w:space="0" w:color="auto"/>
                      </w:divBdr>
                      <w:divsChild>
                        <w:div w:id="83383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94147">
                  <w:marLeft w:val="0"/>
                  <w:marRight w:val="0"/>
                  <w:marTop w:val="0"/>
                  <w:marBottom w:val="0"/>
                  <w:divBdr>
                    <w:top w:val="none" w:sz="0" w:space="0" w:color="auto"/>
                    <w:left w:val="none" w:sz="0" w:space="0" w:color="auto"/>
                    <w:bottom w:val="none" w:sz="0" w:space="0" w:color="auto"/>
                    <w:right w:val="none" w:sz="0" w:space="0" w:color="auto"/>
                  </w:divBdr>
                  <w:divsChild>
                    <w:div w:id="867064678">
                      <w:marLeft w:val="0"/>
                      <w:marRight w:val="0"/>
                      <w:marTop w:val="0"/>
                      <w:marBottom w:val="0"/>
                      <w:divBdr>
                        <w:top w:val="none" w:sz="0" w:space="0" w:color="auto"/>
                        <w:left w:val="none" w:sz="0" w:space="0" w:color="auto"/>
                        <w:bottom w:val="none" w:sz="0" w:space="0" w:color="auto"/>
                        <w:right w:val="none" w:sz="0" w:space="0" w:color="auto"/>
                      </w:divBdr>
                    </w:div>
                    <w:div w:id="497769593">
                      <w:marLeft w:val="0"/>
                      <w:marRight w:val="0"/>
                      <w:marTop w:val="0"/>
                      <w:marBottom w:val="0"/>
                      <w:divBdr>
                        <w:top w:val="none" w:sz="0" w:space="0" w:color="auto"/>
                        <w:left w:val="none" w:sz="0" w:space="0" w:color="auto"/>
                        <w:bottom w:val="none" w:sz="0" w:space="0" w:color="auto"/>
                        <w:right w:val="none" w:sz="0" w:space="0" w:color="auto"/>
                      </w:divBdr>
                      <w:divsChild>
                        <w:div w:id="2119525510">
                          <w:marLeft w:val="0"/>
                          <w:marRight w:val="0"/>
                          <w:marTop w:val="0"/>
                          <w:marBottom w:val="0"/>
                          <w:divBdr>
                            <w:top w:val="none" w:sz="0" w:space="0" w:color="auto"/>
                            <w:left w:val="none" w:sz="0" w:space="0" w:color="auto"/>
                            <w:bottom w:val="none" w:sz="0" w:space="0" w:color="auto"/>
                            <w:right w:val="none" w:sz="0" w:space="0" w:color="auto"/>
                          </w:divBdr>
                        </w:div>
                      </w:divsChild>
                    </w:div>
                    <w:div w:id="1099525076">
                      <w:marLeft w:val="0"/>
                      <w:marRight w:val="0"/>
                      <w:marTop w:val="0"/>
                      <w:marBottom w:val="0"/>
                      <w:divBdr>
                        <w:top w:val="none" w:sz="0" w:space="0" w:color="auto"/>
                        <w:left w:val="none" w:sz="0" w:space="0" w:color="auto"/>
                        <w:bottom w:val="none" w:sz="0" w:space="0" w:color="auto"/>
                        <w:right w:val="none" w:sz="0" w:space="0" w:color="auto"/>
                      </w:divBdr>
                      <w:divsChild>
                        <w:div w:id="952245509">
                          <w:marLeft w:val="0"/>
                          <w:marRight w:val="0"/>
                          <w:marTop w:val="0"/>
                          <w:marBottom w:val="0"/>
                          <w:divBdr>
                            <w:top w:val="none" w:sz="0" w:space="0" w:color="auto"/>
                            <w:left w:val="none" w:sz="0" w:space="0" w:color="auto"/>
                            <w:bottom w:val="none" w:sz="0" w:space="0" w:color="auto"/>
                            <w:right w:val="none" w:sz="0" w:space="0" w:color="auto"/>
                          </w:divBdr>
                        </w:div>
                        <w:div w:id="934940044">
                          <w:marLeft w:val="0"/>
                          <w:marRight w:val="0"/>
                          <w:marTop w:val="0"/>
                          <w:marBottom w:val="0"/>
                          <w:divBdr>
                            <w:top w:val="none" w:sz="0" w:space="0" w:color="auto"/>
                            <w:left w:val="none" w:sz="0" w:space="0" w:color="auto"/>
                            <w:bottom w:val="none" w:sz="0" w:space="0" w:color="auto"/>
                            <w:right w:val="none" w:sz="0" w:space="0" w:color="auto"/>
                          </w:divBdr>
                          <w:divsChild>
                            <w:div w:id="1039091351">
                              <w:marLeft w:val="0"/>
                              <w:marRight w:val="0"/>
                              <w:marTop w:val="0"/>
                              <w:marBottom w:val="0"/>
                              <w:divBdr>
                                <w:top w:val="none" w:sz="0" w:space="0" w:color="auto"/>
                                <w:left w:val="none" w:sz="0" w:space="0" w:color="auto"/>
                                <w:bottom w:val="none" w:sz="0" w:space="0" w:color="auto"/>
                                <w:right w:val="none" w:sz="0" w:space="0" w:color="auto"/>
                              </w:divBdr>
                              <w:divsChild>
                                <w:div w:id="141342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115400">
                          <w:marLeft w:val="0"/>
                          <w:marRight w:val="0"/>
                          <w:marTop w:val="0"/>
                          <w:marBottom w:val="0"/>
                          <w:divBdr>
                            <w:top w:val="none" w:sz="0" w:space="0" w:color="auto"/>
                            <w:left w:val="none" w:sz="0" w:space="0" w:color="auto"/>
                            <w:bottom w:val="none" w:sz="0" w:space="0" w:color="auto"/>
                            <w:right w:val="none" w:sz="0" w:space="0" w:color="auto"/>
                          </w:divBdr>
                          <w:divsChild>
                            <w:div w:id="1778672843">
                              <w:marLeft w:val="0"/>
                              <w:marRight w:val="0"/>
                              <w:marTop w:val="0"/>
                              <w:marBottom w:val="0"/>
                              <w:divBdr>
                                <w:top w:val="none" w:sz="0" w:space="0" w:color="auto"/>
                                <w:left w:val="none" w:sz="0" w:space="0" w:color="auto"/>
                                <w:bottom w:val="none" w:sz="0" w:space="0" w:color="auto"/>
                                <w:right w:val="none" w:sz="0" w:space="0" w:color="auto"/>
                              </w:divBdr>
                              <w:divsChild>
                                <w:div w:id="97957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894593">
                      <w:marLeft w:val="0"/>
                      <w:marRight w:val="0"/>
                      <w:marTop w:val="0"/>
                      <w:marBottom w:val="0"/>
                      <w:divBdr>
                        <w:top w:val="none" w:sz="0" w:space="0" w:color="auto"/>
                        <w:left w:val="none" w:sz="0" w:space="0" w:color="auto"/>
                        <w:bottom w:val="none" w:sz="0" w:space="0" w:color="auto"/>
                        <w:right w:val="none" w:sz="0" w:space="0" w:color="auto"/>
                      </w:divBdr>
                      <w:divsChild>
                        <w:div w:id="1045638237">
                          <w:marLeft w:val="0"/>
                          <w:marRight w:val="0"/>
                          <w:marTop w:val="0"/>
                          <w:marBottom w:val="0"/>
                          <w:divBdr>
                            <w:top w:val="none" w:sz="0" w:space="0" w:color="auto"/>
                            <w:left w:val="none" w:sz="0" w:space="0" w:color="auto"/>
                            <w:bottom w:val="none" w:sz="0" w:space="0" w:color="auto"/>
                            <w:right w:val="none" w:sz="0" w:space="0" w:color="auto"/>
                          </w:divBdr>
                        </w:div>
                        <w:div w:id="967473789">
                          <w:marLeft w:val="0"/>
                          <w:marRight w:val="0"/>
                          <w:marTop w:val="0"/>
                          <w:marBottom w:val="0"/>
                          <w:divBdr>
                            <w:top w:val="none" w:sz="0" w:space="0" w:color="auto"/>
                            <w:left w:val="none" w:sz="0" w:space="0" w:color="auto"/>
                            <w:bottom w:val="none" w:sz="0" w:space="0" w:color="auto"/>
                            <w:right w:val="none" w:sz="0" w:space="0" w:color="auto"/>
                          </w:divBdr>
                          <w:divsChild>
                            <w:div w:id="1266377036">
                              <w:marLeft w:val="0"/>
                              <w:marRight w:val="0"/>
                              <w:marTop w:val="0"/>
                              <w:marBottom w:val="0"/>
                              <w:divBdr>
                                <w:top w:val="none" w:sz="0" w:space="0" w:color="auto"/>
                                <w:left w:val="none" w:sz="0" w:space="0" w:color="auto"/>
                                <w:bottom w:val="none" w:sz="0" w:space="0" w:color="auto"/>
                                <w:right w:val="none" w:sz="0" w:space="0" w:color="auto"/>
                              </w:divBdr>
                              <w:divsChild>
                                <w:div w:id="199205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73069">
                          <w:marLeft w:val="0"/>
                          <w:marRight w:val="0"/>
                          <w:marTop w:val="0"/>
                          <w:marBottom w:val="0"/>
                          <w:divBdr>
                            <w:top w:val="none" w:sz="0" w:space="0" w:color="auto"/>
                            <w:left w:val="none" w:sz="0" w:space="0" w:color="auto"/>
                            <w:bottom w:val="none" w:sz="0" w:space="0" w:color="auto"/>
                            <w:right w:val="none" w:sz="0" w:space="0" w:color="auto"/>
                          </w:divBdr>
                          <w:divsChild>
                            <w:div w:id="284233162">
                              <w:marLeft w:val="0"/>
                              <w:marRight w:val="0"/>
                              <w:marTop w:val="0"/>
                              <w:marBottom w:val="0"/>
                              <w:divBdr>
                                <w:top w:val="none" w:sz="0" w:space="0" w:color="auto"/>
                                <w:left w:val="none" w:sz="0" w:space="0" w:color="auto"/>
                                <w:bottom w:val="none" w:sz="0" w:space="0" w:color="auto"/>
                                <w:right w:val="none" w:sz="0" w:space="0" w:color="auto"/>
                              </w:divBdr>
                              <w:divsChild>
                                <w:div w:id="7794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230348">
                      <w:marLeft w:val="0"/>
                      <w:marRight w:val="0"/>
                      <w:marTop w:val="0"/>
                      <w:marBottom w:val="0"/>
                      <w:divBdr>
                        <w:top w:val="none" w:sz="0" w:space="0" w:color="auto"/>
                        <w:left w:val="none" w:sz="0" w:space="0" w:color="auto"/>
                        <w:bottom w:val="none" w:sz="0" w:space="0" w:color="auto"/>
                        <w:right w:val="none" w:sz="0" w:space="0" w:color="auto"/>
                      </w:divBdr>
                      <w:divsChild>
                        <w:div w:id="292297041">
                          <w:marLeft w:val="0"/>
                          <w:marRight w:val="0"/>
                          <w:marTop w:val="0"/>
                          <w:marBottom w:val="0"/>
                          <w:divBdr>
                            <w:top w:val="none" w:sz="0" w:space="0" w:color="auto"/>
                            <w:left w:val="none" w:sz="0" w:space="0" w:color="auto"/>
                            <w:bottom w:val="none" w:sz="0" w:space="0" w:color="auto"/>
                            <w:right w:val="none" w:sz="0" w:space="0" w:color="auto"/>
                          </w:divBdr>
                        </w:div>
                        <w:div w:id="1051803982">
                          <w:marLeft w:val="0"/>
                          <w:marRight w:val="0"/>
                          <w:marTop w:val="0"/>
                          <w:marBottom w:val="0"/>
                          <w:divBdr>
                            <w:top w:val="none" w:sz="0" w:space="0" w:color="auto"/>
                            <w:left w:val="none" w:sz="0" w:space="0" w:color="auto"/>
                            <w:bottom w:val="none" w:sz="0" w:space="0" w:color="auto"/>
                            <w:right w:val="none" w:sz="0" w:space="0" w:color="auto"/>
                          </w:divBdr>
                          <w:divsChild>
                            <w:div w:id="92239812">
                              <w:marLeft w:val="0"/>
                              <w:marRight w:val="0"/>
                              <w:marTop w:val="0"/>
                              <w:marBottom w:val="0"/>
                              <w:divBdr>
                                <w:top w:val="none" w:sz="0" w:space="0" w:color="auto"/>
                                <w:left w:val="none" w:sz="0" w:space="0" w:color="auto"/>
                                <w:bottom w:val="none" w:sz="0" w:space="0" w:color="auto"/>
                                <w:right w:val="none" w:sz="0" w:space="0" w:color="auto"/>
                              </w:divBdr>
                              <w:divsChild>
                                <w:div w:id="88737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44104">
                          <w:marLeft w:val="0"/>
                          <w:marRight w:val="0"/>
                          <w:marTop w:val="0"/>
                          <w:marBottom w:val="0"/>
                          <w:divBdr>
                            <w:top w:val="none" w:sz="0" w:space="0" w:color="auto"/>
                            <w:left w:val="none" w:sz="0" w:space="0" w:color="auto"/>
                            <w:bottom w:val="none" w:sz="0" w:space="0" w:color="auto"/>
                            <w:right w:val="none" w:sz="0" w:space="0" w:color="auto"/>
                          </w:divBdr>
                          <w:divsChild>
                            <w:div w:id="504516989">
                              <w:marLeft w:val="0"/>
                              <w:marRight w:val="0"/>
                              <w:marTop w:val="0"/>
                              <w:marBottom w:val="0"/>
                              <w:divBdr>
                                <w:top w:val="none" w:sz="0" w:space="0" w:color="auto"/>
                                <w:left w:val="none" w:sz="0" w:space="0" w:color="auto"/>
                                <w:bottom w:val="none" w:sz="0" w:space="0" w:color="auto"/>
                                <w:right w:val="none" w:sz="0" w:space="0" w:color="auto"/>
                              </w:divBdr>
                              <w:divsChild>
                                <w:div w:id="147209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840399">
                  <w:marLeft w:val="0"/>
                  <w:marRight w:val="0"/>
                  <w:marTop w:val="0"/>
                  <w:marBottom w:val="0"/>
                  <w:divBdr>
                    <w:top w:val="none" w:sz="0" w:space="0" w:color="auto"/>
                    <w:left w:val="none" w:sz="0" w:space="0" w:color="auto"/>
                    <w:bottom w:val="none" w:sz="0" w:space="0" w:color="auto"/>
                    <w:right w:val="none" w:sz="0" w:space="0" w:color="auto"/>
                  </w:divBdr>
                  <w:divsChild>
                    <w:div w:id="2052533626">
                      <w:marLeft w:val="0"/>
                      <w:marRight w:val="0"/>
                      <w:marTop w:val="0"/>
                      <w:marBottom w:val="0"/>
                      <w:divBdr>
                        <w:top w:val="none" w:sz="0" w:space="0" w:color="auto"/>
                        <w:left w:val="none" w:sz="0" w:space="0" w:color="auto"/>
                        <w:bottom w:val="none" w:sz="0" w:space="0" w:color="auto"/>
                        <w:right w:val="none" w:sz="0" w:space="0" w:color="auto"/>
                      </w:divBdr>
                    </w:div>
                  </w:divsChild>
                </w:div>
                <w:div w:id="1549146809">
                  <w:marLeft w:val="0"/>
                  <w:marRight w:val="0"/>
                  <w:marTop w:val="0"/>
                  <w:marBottom w:val="0"/>
                  <w:divBdr>
                    <w:top w:val="none" w:sz="0" w:space="0" w:color="auto"/>
                    <w:left w:val="none" w:sz="0" w:space="0" w:color="auto"/>
                    <w:bottom w:val="none" w:sz="0" w:space="0" w:color="auto"/>
                    <w:right w:val="none" w:sz="0" w:space="0" w:color="auto"/>
                  </w:divBdr>
                  <w:divsChild>
                    <w:div w:id="1199587951">
                      <w:marLeft w:val="0"/>
                      <w:marRight w:val="0"/>
                      <w:marTop w:val="0"/>
                      <w:marBottom w:val="0"/>
                      <w:divBdr>
                        <w:top w:val="none" w:sz="0" w:space="0" w:color="auto"/>
                        <w:left w:val="none" w:sz="0" w:space="0" w:color="auto"/>
                        <w:bottom w:val="none" w:sz="0" w:space="0" w:color="auto"/>
                        <w:right w:val="none" w:sz="0" w:space="0" w:color="auto"/>
                      </w:divBdr>
                    </w:div>
                    <w:div w:id="813520663">
                      <w:marLeft w:val="0"/>
                      <w:marRight w:val="0"/>
                      <w:marTop w:val="0"/>
                      <w:marBottom w:val="0"/>
                      <w:divBdr>
                        <w:top w:val="none" w:sz="0" w:space="0" w:color="auto"/>
                        <w:left w:val="none" w:sz="0" w:space="0" w:color="auto"/>
                        <w:bottom w:val="none" w:sz="0" w:space="0" w:color="auto"/>
                        <w:right w:val="none" w:sz="0" w:space="0" w:color="auto"/>
                      </w:divBdr>
                      <w:divsChild>
                        <w:div w:id="977959385">
                          <w:marLeft w:val="0"/>
                          <w:marRight w:val="0"/>
                          <w:marTop w:val="0"/>
                          <w:marBottom w:val="0"/>
                          <w:divBdr>
                            <w:top w:val="none" w:sz="0" w:space="0" w:color="auto"/>
                            <w:left w:val="none" w:sz="0" w:space="0" w:color="auto"/>
                            <w:bottom w:val="none" w:sz="0" w:space="0" w:color="auto"/>
                            <w:right w:val="none" w:sz="0" w:space="0" w:color="auto"/>
                          </w:divBdr>
                        </w:div>
                      </w:divsChild>
                    </w:div>
                    <w:div w:id="937492570">
                      <w:marLeft w:val="0"/>
                      <w:marRight w:val="0"/>
                      <w:marTop w:val="0"/>
                      <w:marBottom w:val="0"/>
                      <w:divBdr>
                        <w:top w:val="none" w:sz="0" w:space="0" w:color="auto"/>
                        <w:left w:val="none" w:sz="0" w:space="0" w:color="auto"/>
                        <w:bottom w:val="none" w:sz="0" w:space="0" w:color="auto"/>
                        <w:right w:val="none" w:sz="0" w:space="0" w:color="auto"/>
                      </w:divBdr>
                      <w:divsChild>
                        <w:div w:id="762069744">
                          <w:marLeft w:val="0"/>
                          <w:marRight w:val="0"/>
                          <w:marTop w:val="0"/>
                          <w:marBottom w:val="0"/>
                          <w:divBdr>
                            <w:top w:val="none" w:sz="0" w:space="0" w:color="auto"/>
                            <w:left w:val="none" w:sz="0" w:space="0" w:color="auto"/>
                            <w:bottom w:val="none" w:sz="0" w:space="0" w:color="auto"/>
                            <w:right w:val="none" w:sz="0" w:space="0" w:color="auto"/>
                          </w:divBdr>
                        </w:div>
                        <w:div w:id="319696477">
                          <w:marLeft w:val="0"/>
                          <w:marRight w:val="0"/>
                          <w:marTop w:val="0"/>
                          <w:marBottom w:val="0"/>
                          <w:divBdr>
                            <w:top w:val="none" w:sz="0" w:space="0" w:color="auto"/>
                            <w:left w:val="none" w:sz="0" w:space="0" w:color="auto"/>
                            <w:bottom w:val="none" w:sz="0" w:space="0" w:color="auto"/>
                            <w:right w:val="none" w:sz="0" w:space="0" w:color="auto"/>
                          </w:divBdr>
                          <w:divsChild>
                            <w:div w:id="1065877534">
                              <w:marLeft w:val="0"/>
                              <w:marRight w:val="0"/>
                              <w:marTop w:val="0"/>
                              <w:marBottom w:val="0"/>
                              <w:divBdr>
                                <w:top w:val="none" w:sz="0" w:space="0" w:color="auto"/>
                                <w:left w:val="none" w:sz="0" w:space="0" w:color="auto"/>
                                <w:bottom w:val="none" w:sz="0" w:space="0" w:color="auto"/>
                                <w:right w:val="none" w:sz="0" w:space="0" w:color="auto"/>
                              </w:divBdr>
                              <w:divsChild>
                                <w:div w:id="211840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598332">
                          <w:marLeft w:val="0"/>
                          <w:marRight w:val="0"/>
                          <w:marTop w:val="0"/>
                          <w:marBottom w:val="0"/>
                          <w:divBdr>
                            <w:top w:val="none" w:sz="0" w:space="0" w:color="auto"/>
                            <w:left w:val="none" w:sz="0" w:space="0" w:color="auto"/>
                            <w:bottom w:val="none" w:sz="0" w:space="0" w:color="auto"/>
                            <w:right w:val="none" w:sz="0" w:space="0" w:color="auto"/>
                          </w:divBdr>
                          <w:divsChild>
                            <w:div w:id="2050377680">
                              <w:marLeft w:val="0"/>
                              <w:marRight w:val="0"/>
                              <w:marTop w:val="0"/>
                              <w:marBottom w:val="0"/>
                              <w:divBdr>
                                <w:top w:val="none" w:sz="0" w:space="0" w:color="auto"/>
                                <w:left w:val="none" w:sz="0" w:space="0" w:color="auto"/>
                                <w:bottom w:val="none" w:sz="0" w:space="0" w:color="auto"/>
                                <w:right w:val="none" w:sz="0" w:space="0" w:color="auto"/>
                              </w:divBdr>
                              <w:divsChild>
                                <w:div w:id="101025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936194">
                      <w:marLeft w:val="0"/>
                      <w:marRight w:val="0"/>
                      <w:marTop w:val="0"/>
                      <w:marBottom w:val="0"/>
                      <w:divBdr>
                        <w:top w:val="none" w:sz="0" w:space="0" w:color="auto"/>
                        <w:left w:val="none" w:sz="0" w:space="0" w:color="auto"/>
                        <w:bottom w:val="none" w:sz="0" w:space="0" w:color="auto"/>
                        <w:right w:val="none" w:sz="0" w:space="0" w:color="auto"/>
                      </w:divBdr>
                      <w:divsChild>
                        <w:div w:id="10038998">
                          <w:marLeft w:val="0"/>
                          <w:marRight w:val="0"/>
                          <w:marTop w:val="0"/>
                          <w:marBottom w:val="0"/>
                          <w:divBdr>
                            <w:top w:val="none" w:sz="0" w:space="0" w:color="auto"/>
                            <w:left w:val="none" w:sz="0" w:space="0" w:color="auto"/>
                            <w:bottom w:val="none" w:sz="0" w:space="0" w:color="auto"/>
                            <w:right w:val="none" w:sz="0" w:space="0" w:color="auto"/>
                          </w:divBdr>
                        </w:div>
                        <w:div w:id="872959107">
                          <w:marLeft w:val="0"/>
                          <w:marRight w:val="0"/>
                          <w:marTop w:val="0"/>
                          <w:marBottom w:val="0"/>
                          <w:divBdr>
                            <w:top w:val="none" w:sz="0" w:space="0" w:color="auto"/>
                            <w:left w:val="none" w:sz="0" w:space="0" w:color="auto"/>
                            <w:bottom w:val="none" w:sz="0" w:space="0" w:color="auto"/>
                            <w:right w:val="none" w:sz="0" w:space="0" w:color="auto"/>
                          </w:divBdr>
                          <w:divsChild>
                            <w:div w:id="1086417819">
                              <w:marLeft w:val="0"/>
                              <w:marRight w:val="0"/>
                              <w:marTop w:val="0"/>
                              <w:marBottom w:val="0"/>
                              <w:divBdr>
                                <w:top w:val="none" w:sz="0" w:space="0" w:color="auto"/>
                                <w:left w:val="none" w:sz="0" w:space="0" w:color="auto"/>
                                <w:bottom w:val="none" w:sz="0" w:space="0" w:color="auto"/>
                                <w:right w:val="none" w:sz="0" w:space="0" w:color="auto"/>
                              </w:divBdr>
                              <w:divsChild>
                                <w:div w:id="158814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153458">
                          <w:marLeft w:val="0"/>
                          <w:marRight w:val="0"/>
                          <w:marTop w:val="0"/>
                          <w:marBottom w:val="0"/>
                          <w:divBdr>
                            <w:top w:val="none" w:sz="0" w:space="0" w:color="auto"/>
                            <w:left w:val="none" w:sz="0" w:space="0" w:color="auto"/>
                            <w:bottom w:val="none" w:sz="0" w:space="0" w:color="auto"/>
                            <w:right w:val="none" w:sz="0" w:space="0" w:color="auto"/>
                          </w:divBdr>
                          <w:divsChild>
                            <w:div w:id="1223713281">
                              <w:marLeft w:val="0"/>
                              <w:marRight w:val="0"/>
                              <w:marTop w:val="0"/>
                              <w:marBottom w:val="0"/>
                              <w:divBdr>
                                <w:top w:val="none" w:sz="0" w:space="0" w:color="auto"/>
                                <w:left w:val="none" w:sz="0" w:space="0" w:color="auto"/>
                                <w:bottom w:val="none" w:sz="0" w:space="0" w:color="auto"/>
                                <w:right w:val="none" w:sz="0" w:space="0" w:color="auto"/>
                              </w:divBdr>
                              <w:divsChild>
                                <w:div w:id="174583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60862">
                          <w:marLeft w:val="0"/>
                          <w:marRight w:val="0"/>
                          <w:marTop w:val="0"/>
                          <w:marBottom w:val="0"/>
                          <w:divBdr>
                            <w:top w:val="none" w:sz="0" w:space="0" w:color="auto"/>
                            <w:left w:val="none" w:sz="0" w:space="0" w:color="auto"/>
                            <w:bottom w:val="none" w:sz="0" w:space="0" w:color="auto"/>
                            <w:right w:val="none" w:sz="0" w:space="0" w:color="auto"/>
                          </w:divBdr>
                          <w:divsChild>
                            <w:div w:id="486096597">
                              <w:marLeft w:val="0"/>
                              <w:marRight w:val="0"/>
                              <w:marTop w:val="0"/>
                              <w:marBottom w:val="0"/>
                              <w:divBdr>
                                <w:top w:val="none" w:sz="0" w:space="0" w:color="auto"/>
                                <w:left w:val="none" w:sz="0" w:space="0" w:color="auto"/>
                                <w:bottom w:val="none" w:sz="0" w:space="0" w:color="auto"/>
                                <w:right w:val="none" w:sz="0" w:space="0" w:color="auto"/>
                              </w:divBdr>
                              <w:divsChild>
                                <w:div w:id="183776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23604">
                          <w:marLeft w:val="0"/>
                          <w:marRight w:val="0"/>
                          <w:marTop w:val="0"/>
                          <w:marBottom w:val="0"/>
                          <w:divBdr>
                            <w:top w:val="none" w:sz="0" w:space="0" w:color="auto"/>
                            <w:left w:val="none" w:sz="0" w:space="0" w:color="auto"/>
                            <w:bottom w:val="none" w:sz="0" w:space="0" w:color="auto"/>
                            <w:right w:val="none" w:sz="0" w:space="0" w:color="auto"/>
                          </w:divBdr>
                          <w:divsChild>
                            <w:div w:id="950405538">
                              <w:marLeft w:val="0"/>
                              <w:marRight w:val="0"/>
                              <w:marTop w:val="0"/>
                              <w:marBottom w:val="0"/>
                              <w:divBdr>
                                <w:top w:val="none" w:sz="0" w:space="0" w:color="auto"/>
                                <w:left w:val="none" w:sz="0" w:space="0" w:color="auto"/>
                                <w:bottom w:val="none" w:sz="0" w:space="0" w:color="auto"/>
                                <w:right w:val="none" w:sz="0" w:space="0" w:color="auto"/>
                              </w:divBdr>
                              <w:divsChild>
                                <w:div w:id="92506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996444">
                      <w:marLeft w:val="0"/>
                      <w:marRight w:val="0"/>
                      <w:marTop w:val="0"/>
                      <w:marBottom w:val="0"/>
                      <w:divBdr>
                        <w:top w:val="none" w:sz="0" w:space="0" w:color="auto"/>
                        <w:left w:val="none" w:sz="0" w:space="0" w:color="auto"/>
                        <w:bottom w:val="none" w:sz="0" w:space="0" w:color="auto"/>
                        <w:right w:val="none" w:sz="0" w:space="0" w:color="auto"/>
                      </w:divBdr>
                      <w:divsChild>
                        <w:div w:id="641348654">
                          <w:marLeft w:val="0"/>
                          <w:marRight w:val="0"/>
                          <w:marTop w:val="0"/>
                          <w:marBottom w:val="0"/>
                          <w:divBdr>
                            <w:top w:val="none" w:sz="0" w:space="0" w:color="auto"/>
                            <w:left w:val="none" w:sz="0" w:space="0" w:color="auto"/>
                            <w:bottom w:val="none" w:sz="0" w:space="0" w:color="auto"/>
                            <w:right w:val="none" w:sz="0" w:space="0" w:color="auto"/>
                          </w:divBdr>
                        </w:div>
                        <w:div w:id="865871815">
                          <w:marLeft w:val="0"/>
                          <w:marRight w:val="0"/>
                          <w:marTop w:val="0"/>
                          <w:marBottom w:val="0"/>
                          <w:divBdr>
                            <w:top w:val="none" w:sz="0" w:space="0" w:color="auto"/>
                            <w:left w:val="none" w:sz="0" w:space="0" w:color="auto"/>
                            <w:bottom w:val="none" w:sz="0" w:space="0" w:color="auto"/>
                            <w:right w:val="none" w:sz="0" w:space="0" w:color="auto"/>
                          </w:divBdr>
                          <w:divsChild>
                            <w:div w:id="1037508938">
                              <w:marLeft w:val="0"/>
                              <w:marRight w:val="0"/>
                              <w:marTop w:val="0"/>
                              <w:marBottom w:val="0"/>
                              <w:divBdr>
                                <w:top w:val="none" w:sz="0" w:space="0" w:color="auto"/>
                                <w:left w:val="none" w:sz="0" w:space="0" w:color="auto"/>
                                <w:bottom w:val="none" w:sz="0" w:space="0" w:color="auto"/>
                                <w:right w:val="none" w:sz="0" w:space="0" w:color="auto"/>
                              </w:divBdr>
                              <w:divsChild>
                                <w:div w:id="189931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61573">
                          <w:marLeft w:val="0"/>
                          <w:marRight w:val="0"/>
                          <w:marTop w:val="0"/>
                          <w:marBottom w:val="0"/>
                          <w:divBdr>
                            <w:top w:val="none" w:sz="0" w:space="0" w:color="auto"/>
                            <w:left w:val="none" w:sz="0" w:space="0" w:color="auto"/>
                            <w:bottom w:val="none" w:sz="0" w:space="0" w:color="auto"/>
                            <w:right w:val="none" w:sz="0" w:space="0" w:color="auto"/>
                          </w:divBdr>
                          <w:divsChild>
                            <w:div w:id="782304924">
                              <w:marLeft w:val="0"/>
                              <w:marRight w:val="0"/>
                              <w:marTop w:val="0"/>
                              <w:marBottom w:val="0"/>
                              <w:divBdr>
                                <w:top w:val="none" w:sz="0" w:space="0" w:color="auto"/>
                                <w:left w:val="none" w:sz="0" w:space="0" w:color="auto"/>
                                <w:bottom w:val="none" w:sz="0" w:space="0" w:color="auto"/>
                                <w:right w:val="none" w:sz="0" w:space="0" w:color="auto"/>
                              </w:divBdr>
                              <w:divsChild>
                                <w:div w:id="36294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322404">
                          <w:marLeft w:val="0"/>
                          <w:marRight w:val="0"/>
                          <w:marTop w:val="0"/>
                          <w:marBottom w:val="0"/>
                          <w:divBdr>
                            <w:top w:val="none" w:sz="0" w:space="0" w:color="auto"/>
                            <w:left w:val="none" w:sz="0" w:space="0" w:color="auto"/>
                            <w:bottom w:val="none" w:sz="0" w:space="0" w:color="auto"/>
                            <w:right w:val="none" w:sz="0" w:space="0" w:color="auto"/>
                          </w:divBdr>
                          <w:divsChild>
                            <w:div w:id="930548562">
                              <w:marLeft w:val="0"/>
                              <w:marRight w:val="0"/>
                              <w:marTop w:val="0"/>
                              <w:marBottom w:val="0"/>
                              <w:divBdr>
                                <w:top w:val="none" w:sz="0" w:space="0" w:color="auto"/>
                                <w:left w:val="none" w:sz="0" w:space="0" w:color="auto"/>
                                <w:bottom w:val="none" w:sz="0" w:space="0" w:color="auto"/>
                                <w:right w:val="none" w:sz="0" w:space="0" w:color="auto"/>
                              </w:divBdr>
                              <w:divsChild>
                                <w:div w:id="11255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473448">
                          <w:marLeft w:val="0"/>
                          <w:marRight w:val="0"/>
                          <w:marTop w:val="0"/>
                          <w:marBottom w:val="0"/>
                          <w:divBdr>
                            <w:top w:val="none" w:sz="0" w:space="0" w:color="auto"/>
                            <w:left w:val="none" w:sz="0" w:space="0" w:color="auto"/>
                            <w:bottom w:val="none" w:sz="0" w:space="0" w:color="auto"/>
                            <w:right w:val="none" w:sz="0" w:space="0" w:color="auto"/>
                          </w:divBdr>
                          <w:divsChild>
                            <w:div w:id="1460028896">
                              <w:marLeft w:val="0"/>
                              <w:marRight w:val="0"/>
                              <w:marTop w:val="0"/>
                              <w:marBottom w:val="0"/>
                              <w:divBdr>
                                <w:top w:val="none" w:sz="0" w:space="0" w:color="auto"/>
                                <w:left w:val="none" w:sz="0" w:space="0" w:color="auto"/>
                                <w:bottom w:val="none" w:sz="0" w:space="0" w:color="auto"/>
                                <w:right w:val="none" w:sz="0" w:space="0" w:color="auto"/>
                              </w:divBdr>
                              <w:divsChild>
                                <w:div w:id="199822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275624">
                          <w:marLeft w:val="0"/>
                          <w:marRight w:val="0"/>
                          <w:marTop w:val="0"/>
                          <w:marBottom w:val="0"/>
                          <w:divBdr>
                            <w:top w:val="none" w:sz="0" w:space="0" w:color="auto"/>
                            <w:left w:val="none" w:sz="0" w:space="0" w:color="auto"/>
                            <w:bottom w:val="none" w:sz="0" w:space="0" w:color="auto"/>
                            <w:right w:val="none" w:sz="0" w:space="0" w:color="auto"/>
                          </w:divBdr>
                          <w:divsChild>
                            <w:div w:id="1846282734">
                              <w:marLeft w:val="0"/>
                              <w:marRight w:val="0"/>
                              <w:marTop w:val="0"/>
                              <w:marBottom w:val="0"/>
                              <w:divBdr>
                                <w:top w:val="none" w:sz="0" w:space="0" w:color="auto"/>
                                <w:left w:val="none" w:sz="0" w:space="0" w:color="auto"/>
                                <w:bottom w:val="none" w:sz="0" w:space="0" w:color="auto"/>
                                <w:right w:val="none" w:sz="0" w:space="0" w:color="auto"/>
                              </w:divBdr>
                              <w:divsChild>
                                <w:div w:id="13028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40136">
                      <w:marLeft w:val="0"/>
                      <w:marRight w:val="0"/>
                      <w:marTop w:val="0"/>
                      <w:marBottom w:val="0"/>
                      <w:divBdr>
                        <w:top w:val="none" w:sz="0" w:space="0" w:color="auto"/>
                        <w:left w:val="none" w:sz="0" w:space="0" w:color="auto"/>
                        <w:bottom w:val="none" w:sz="0" w:space="0" w:color="auto"/>
                        <w:right w:val="none" w:sz="0" w:space="0" w:color="auto"/>
                      </w:divBdr>
                      <w:divsChild>
                        <w:div w:id="776563610">
                          <w:marLeft w:val="0"/>
                          <w:marRight w:val="0"/>
                          <w:marTop w:val="0"/>
                          <w:marBottom w:val="0"/>
                          <w:divBdr>
                            <w:top w:val="none" w:sz="0" w:space="0" w:color="auto"/>
                            <w:left w:val="none" w:sz="0" w:space="0" w:color="auto"/>
                            <w:bottom w:val="none" w:sz="0" w:space="0" w:color="auto"/>
                            <w:right w:val="none" w:sz="0" w:space="0" w:color="auto"/>
                          </w:divBdr>
                        </w:div>
                        <w:div w:id="784033184">
                          <w:marLeft w:val="0"/>
                          <w:marRight w:val="0"/>
                          <w:marTop w:val="0"/>
                          <w:marBottom w:val="0"/>
                          <w:divBdr>
                            <w:top w:val="none" w:sz="0" w:space="0" w:color="auto"/>
                            <w:left w:val="none" w:sz="0" w:space="0" w:color="auto"/>
                            <w:bottom w:val="none" w:sz="0" w:space="0" w:color="auto"/>
                            <w:right w:val="none" w:sz="0" w:space="0" w:color="auto"/>
                          </w:divBdr>
                          <w:divsChild>
                            <w:div w:id="1107118326">
                              <w:marLeft w:val="0"/>
                              <w:marRight w:val="0"/>
                              <w:marTop w:val="0"/>
                              <w:marBottom w:val="0"/>
                              <w:divBdr>
                                <w:top w:val="none" w:sz="0" w:space="0" w:color="auto"/>
                                <w:left w:val="none" w:sz="0" w:space="0" w:color="auto"/>
                                <w:bottom w:val="none" w:sz="0" w:space="0" w:color="auto"/>
                                <w:right w:val="none" w:sz="0" w:space="0" w:color="auto"/>
                              </w:divBdr>
                              <w:divsChild>
                                <w:div w:id="15264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04941">
                          <w:marLeft w:val="0"/>
                          <w:marRight w:val="0"/>
                          <w:marTop w:val="0"/>
                          <w:marBottom w:val="0"/>
                          <w:divBdr>
                            <w:top w:val="none" w:sz="0" w:space="0" w:color="auto"/>
                            <w:left w:val="none" w:sz="0" w:space="0" w:color="auto"/>
                            <w:bottom w:val="none" w:sz="0" w:space="0" w:color="auto"/>
                            <w:right w:val="none" w:sz="0" w:space="0" w:color="auto"/>
                          </w:divBdr>
                          <w:divsChild>
                            <w:div w:id="647367007">
                              <w:marLeft w:val="0"/>
                              <w:marRight w:val="0"/>
                              <w:marTop w:val="0"/>
                              <w:marBottom w:val="0"/>
                              <w:divBdr>
                                <w:top w:val="none" w:sz="0" w:space="0" w:color="auto"/>
                                <w:left w:val="none" w:sz="0" w:space="0" w:color="auto"/>
                                <w:bottom w:val="none" w:sz="0" w:space="0" w:color="auto"/>
                                <w:right w:val="none" w:sz="0" w:space="0" w:color="auto"/>
                              </w:divBdr>
                              <w:divsChild>
                                <w:div w:id="135897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144424">
                          <w:marLeft w:val="0"/>
                          <w:marRight w:val="0"/>
                          <w:marTop w:val="0"/>
                          <w:marBottom w:val="0"/>
                          <w:divBdr>
                            <w:top w:val="none" w:sz="0" w:space="0" w:color="auto"/>
                            <w:left w:val="none" w:sz="0" w:space="0" w:color="auto"/>
                            <w:bottom w:val="none" w:sz="0" w:space="0" w:color="auto"/>
                            <w:right w:val="none" w:sz="0" w:space="0" w:color="auto"/>
                          </w:divBdr>
                          <w:divsChild>
                            <w:div w:id="518739141">
                              <w:marLeft w:val="0"/>
                              <w:marRight w:val="0"/>
                              <w:marTop w:val="0"/>
                              <w:marBottom w:val="0"/>
                              <w:divBdr>
                                <w:top w:val="none" w:sz="0" w:space="0" w:color="auto"/>
                                <w:left w:val="none" w:sz="0" w:space="0" w:color="auto"/>
                                <w:bottom w:val="none" w:sz="0" w:space="0" w:color="auto"/>
                                <w:right w:val="none" w:sz="0" w:space="0" w:color="auto"/>
                              </w:divBdr>
                              <w:divsChild>
                                <w:div w:id="200280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806850">
                  <w:marLeft w:val="0"/>
                  <w:marRight w:val="0"/>
                  <w:marTop w:val="0"/>
                  <w:marBottom w:val="0"/>
                  <w:divBdr>
                    <w:top w:val="none" w:sz="0" w:space="0" w:color="auto"/>
                    <w:left w:val="none" w:sz="0" w:space="0" w:color="auto"/>
                    <w:bottom w:val="none" w:sz="0" w:space="0" w:color="auto"/>
                    <w:right w:val="none" w:sz="0" w:space="0" w:color="auto"/>
                  </w:divBdr>
                  <w:divsChild>
                    <w:div w:id="1115516391">
                      <w:marLeft w:val="0"/>
                      <w:marRight w:val="0"/>
                      <w:marTop w:val="0"/>
                      <w:marBottom w:val="0"/>
                      <w:divBdr>
                        <w:top w:val="none" w:sz="0" w:space="0" w:color="auto"/>
                        <w:left w:val="none" w:sz="0" w:space="0" w:color="auto"/>
                        <w:bottom w:val="none" w:sz="0" w:space="0" w:color="auto"/>
                        <w:right w:val="none" w:sz="0" w:space="0" w:color="auto"/>
                      </w:divBdr>
                    </w:div>
                    <w:div w:id="1216552561">
                      <w:marLeft w:val="0"/>
                      <w:marRight w:val="0"/>
                      <w:marTop w:val="0"/>
                      <w:marBottom w:val="0"/>
                      <w:divBdr>
                        <w:top w:val="none" w:sz="0" w:space="0" w:color="auto"/>
                        <w:left w:val="none" w:sz="0" w:space="0" w:color="auto"/>
                        <w:bottom w:val="none" w:sz="0" w:space="0" w:color="auto"/>
                        <w:right w:val="none" w:sz="0" w:space="0" w:color="auto"/>
                      </w:divBdr>
                      <w:divsChild>
                        <w:div w:id="1293973454">
                          <w:marLeft w:val="0"/>
                          <w:marRight w:val="0"/>
                          <w:marTop w:val="0"/>
                          <w:marBottom w:val="0"/>
                          <w:divBdr>
                            <w:top w:val="none" w:sz="0" w:space="0" w:color="auto"/>
                            <w:left w:val="none" w:sz="0" w:space="0" w:color="auto"/>
                            <w:bottom w:val="none" w:sz="0" w:space="0" w:color="auto"/>
                            <w:right w:val="none" w:sz="0" w:space="0" w:color="auto"/>
                          </w:divBdr>
                        </w:div>
                      </w:divsChild>
                    </w:div>
                    <w:div w:id="530001369">
                      <w:marLeft w:val="0"/>
                      <w:marRight w:val="0"/>
                      <w:marTop w:val="0"/>
                      <w:marBottom w:val="0"/>
                      <w:divBdr>
                        <w:top w:val="none" w:sz="0" w:space="0" w:color="auto"/>
                        <w:left w:val="none" w:sz="0" w:space="0" w:color="auto"/>
                        <w:bottom w:val="none" w:sz="0" w:space="0" w:color="auto"/>
                        <w:right w:val="none" w:sz="0" w:space="0" w:color="auto"/>
                      </w:divBdr>
                      <w:divsChild>
                        <w:div w:id="1550529587">
                          <w:marLeft w:val="0"/>
                          <w:marRight w:val="0"/>
                          <w:marTop w:val="0"/>
                          <w:marBottom w:val="0"/>
                          <w:divBdr>
                            <w:top w:val="none" w:sz="0" w:space="0" w:color="auto"/>
                            <w:left w:val="none" w:sz="0" w:space="0" w:color="auto"/>
                            <w:bottom w:val="none" w:sz="0" w:space="0" w:color="auto"/>
                            <w:right w:val="none" w:sz="0" w:space="0" w:color="auto"/>
                          </w:divBdr>
                        </w:div>
                      </w:divsChild>
                    </w:div>
                    <w:div w:id="1978603384">
                      <w:marLeft w:val="0"/>
                      <w:marRight w:val="0"/>
                      <w:marTop w:val="0"/>
                      <w:marBottom w:val="0"/>
                      <w:divBdr>
                        <w:top w:val="none" w:sz="0" w:space="0" w:color="auto"/>
                        <w:left w:val="none" w:sz="0" w:space="0" w:color="auto"/>
                        <w:bottom w:val="none" w:sz="0" w:space="0" w:color="auto"/>
                        <w:right w:val="none" w:sz="0" w:space="0" w:color="auto"/>
                      </w:divBdr>
                      <w:divsChild>
                        <w:div w:id="21034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12972">
                  <w:marLeft w:val="0"/>
                  <w:marRight w:val="0"/>
                  <w:marTop w:val="0"/>
                  <w:marBottom w:val="0"/>
                  <w:divBdr>
                    <w:top w:val="none" w:sz="0" w:space="0" w:color="auto"/>
                    <w:left w:val="none" w:sz="0" w:space="0" w:color="auto"/>
                    <w:bottom w:val="none" w:sz="0" w:space="0" w:color="auto"/>
                    <w:right w:val="none" w:sz="0" w:space="0" w:color="auto"/>
                  </w:divBdr>
                  <w:divsChild>
                    <w:div w:id="664210913">
                      <w:marLeft w:val="0"/>
                      <w:marRight w:val="0"/>
                      <w:marTop w:val="0"/>
                      <w:marBottom w:val="0"/>
                      <w:divBdr>
                        <w:top w:val="none" w:sz="0" w:space="0" w:color="auto"/>
                        <w:left w:val="none" w:sz="0" w:space="0" w:color="auto"/>
                        <w:bottom w:val="none" w:sz="0" w:space="0" w:color="auto"/>
                        <w:right w:val="none" w:sz="0" w:space="0" w:color="auto"/>
                      </w:divBdr>
                    </w:div>
                    <w:div w:id="39135654">
                      <w:marLeft w:val="0"/>
                      <w:marRight w:val="0"/>
                      <w:marTop w:val="0"/>
                      <w:marBottom w:val="0"/>
                      <w:divBdr>
                        <w:top w:val="none" w:sz="0" w:space="0" w:color="auto"/>
                        <w:left w:val="none" w:sz="0" w:space="0" w:color="auto"/>
                        <w:bottom w:val="none" w:sz="0" w:space="0" w:color="auto"/>
                        <w:right w:val="none" w:sz="0" w:space="0" w:color="auto"/>
                      </w:divBdr>
                      <w:divsChild>
                        <w:div w:id="2086755685">
                          <w:marLeft w:val="0"/>
                          <w:marRight w:val="0"/>
                          <w:marTop w:val="0"/>
                          <w:marBottom w:val="0"/>
                          <w:divBdr>
                            <w:top w:val="none" w:sz="0" w:space="0" w:color="auto"/>
                            <w:left w:val="none" w:sz="0" w:space="0" w:color="auto"/>
                            <w:bottom w:val="none" w:sz="0" w:space="0" w:color="auto"/>
                            <w:right w:val="none" w:sz="0" w:space="0" w:color="auto"/>
                          </w:divBdr>
                        </w:div>
                      </w:divsChild>
                    </w:div>
                    <w:div w:id="1780683864">
                      <w:marLeft w:val="0"/>
                      <w:marRight w:val="0"/>
                      <w:marTop w:val="0"/>
                      <w:marBottom w:val="0"/>
                      <w:divBdr>
                        <w:top w:val="none" w:sz="0" w:space="0" w:color="auto"/>
                        <w:left w:val="none" w:sz="0" w:space="0" w:color="auto"/>
                        <w:bottom w:val="none" w:sz="0" w:space="0" w:color="auto"/>
                        <w:right w:val="none" w:sz="0" w:space="0" w:color="auto"/>
                      </w:divBdr>
                      <w:divsChild>
                        <w:div w:id="1741638370">
                          <w:marLeft w:val="0"/>
                          <w:marRight w:val="0"/>
                          <w:marTop w:val="0"/>
                          <w:marBottom w:val="0"/>
                          <w:divBdr>
                            <w:top w:val="none" w:sz="0" w:space="0" w:color="auto"/>
                            <w:left w:val="none" w:sz="0" w:space="0" w:color="auto"/>
                            <w:bottom w:val="none" w:sz="0" w:space="0" w:color="auto"/>
                            <w:right w:val="none" w:sz="0" w:space="0" w:color="auto"/>
                          </w:divBdr>
                        </w:div>
                      </w:divsChild>
                    </w:div>
                    <w:div w:id="1548301600">
                      <w:marLeft w:val="0"/>
                      <w:marRight w:val="0"/>
                      <w:marTop w:val="0"/>
                      <w:marBottom w:val="0"/>
                      <w:divBdr>
                        <w:top w:val="none" w:sz="0" w:space="0" w:color="auto"/>
                        <w:left w:val="none" w:sz="0" w:space="0" w:color="auto"/>
                        <w:bottom w:val="none" w:sz="0" w:space="0" w:color="auto"/>
                        <w:right w:val="none" w:sz="0" w:space="0" w:color="auto"/>
                      </w:divBdr>
                      <w:divsChild>
                        <w:div w:id="106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2068">
                  <w:marLeft w:val="0"/>
                  <w:marRight w:val="0"/>
                  <w:marTop w:val="0"/>
                  <w:marBottom w:val="0"/>
                  <w:divBdr>
                    <w:top w:val="none" w:sz="0" w:space="0" w:color="auto"/>
                    <w:left w:val="none" w:sz="0" w:space="0" w:color="auto"/>
                    <w:bottom w:val="none" w:sz="0" w:space="0" w:color="auto"/>
                    <w:right w:val="none" w:sz="0" w:space="0" w:color="auto"/>
                  </w:divBdr>
                  <w:divsChild>
                    <w:div w:id="605042425">
                      <w:marLeft w:val="0"/>
                      <w:marRight w:val="0"/>
                      <w:marTop w:val="0"/>
                      <w:marBottom w:val="0"/>
                      <w:divBdr>
                        <w:top w:val="none" w:sz="0" w:space="0" w:color="auto"/>
                        <w:left w:val="none" w:sz="0" w:space="0" w:color="auto"/>
                        <w:bottom w:val="none" w:sz="0" w:space="0" w:color="auto"/>
                        <w:right w:val="none" w:sz="0" w:space="0" w:color="auto"/>
                      </w:divBdr>
                    </w:div>
                    <w:div w:id="1479374427">
                      <w:marLeft w:val="0"/>
                      <w:marRight w:val="0"/>
                      <w:marTop w:val="0"/>
                      <w:marBottom w:val="0"/>
                      <w:divBdr>
                        <w:top w:val="none" w:sz="0" w:space="0" w:color="auto"/>
                        <w:left w:val="none" w:sz="0" w:space="0" w:color="auto"/>
                        <w:bottom w:val="none" w:sz="0" w:space="0" w:color="auto"/>
                        <w:right w:val="none" w:sz="0" w:space="0" w:color="auto"/>
                      </w:divBdr>
                      <w:divsChild>
                        <w:div w:id="389035304">
                          <w:marLeft w:val="0"/>
                          <w:marRight w:val="0"/>
                          <w:marTop w:val="0"/>
                          <w:marBottom w:val="0"/>
                          <w:divBdr>
                            <w:top w:val="none" w:sz="0" w:space="0" w:color="auto"/>
                            <w:left w:val="none" w:sz="0" w:space="0" w:color="auto"/>
                            <w:bottom w:val="none" w:sz="0" w:space="0" w:color="auto"/>
                            <w:right w:val="none" w:sz="0" w:space="0" w:color="auto"/>
                          </w:divBdr>
                        </w:div>
                      </w:divsChild>
                    </w:div>
                    <w:div w:id="1672829002">
                      <w:marLeft w:val="0"/>
                      <w:marRight w:val="0"/>
                      <w:marTop w:val="0"/>
                      <w:marBottom w:val="0"/>
                      <w:divBdr>
                        <w:top w:val="none" w:sz="0" w:space="0" w:color="auto"/>
                        <w:left w:val="none" w:sz="0" w:space="0" w:color="auto"/>
                        <w:bottom w:val="none" w:sz="0" w:space="0" w:color="auto"/>
                        <w:right w:val="none" w:sz="0" w:space="0" w:color="auto"/>
                      </w:divBdr>
                      <w:divsChild>
                        <w:div w:id="657075475">
                          <w:marLeft w:val="0"/>
                          <w:marRight w:val="0"/>
                          <w:marTop w:val="0"/>
                          <w:marBottom w:val="0"/>
                          <w:divBdr>
                            <w:top w:val="none" w:sz="0" w:space="0" w:color="auto"/>
                            <w:left w:val="none" w:sz="0" w:space="0" w:color="auto"/>
                            <w:bottom w:val="none" w:sz="0" w:space="0" w:color="auto"/>
                            <w:right w:val="none" w:sz="0" w:space="0" w:color="auto"/>
                          </w:divBdr>
                        </w:div>
                        <w:div w:id="2077121234">
                          <w:marLeft w:val="0"/>
                          <w:marRight w:val="0"/>
                          <w:marTop w:val="0"/>
                          <w:marBottom w:val="0"/>
                          <w:divBdr>
                            <w:top w:val="none" w:sz="0" w:space="0" w:color="auto"/>
                            <w:left w:val="none" w:sz="0" w:space="0" w:color="auto"/>
                            <w:bottom w:val="none" w:sz="0" w:space="0" w:color="auto"/>
                            <w:right w:val="none" w:sz="0" w:space="0" w:color="auto"/>
                          </w:divBdr>
                          <w:divsChild>
                            <w:div w:id="73597038">
                              <w:marLeft w:val="0"/>
                              <w:marRight w:val="0"/>
                              <w:marTop w:val="0"/>
                              <w:marBottom w:val="0"/>
                              <w:divBdr>
                                <w:top w:val="none" w:sz="0" w:space="0" w:color="auto"/>
                                <w:left w:val="none" w:sz="0" w:space="0" w:color="auto"/>
                                <w:bottom w:val="none" w:sz="0" w:space="0" w:color="auto"/>
                                <w:right w:val="none" w:sz="0" w:space="0" w:color="auto"/>
                              </w:divBdr>
                              <w:divsChild>
                                <w:div w:id="107990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11794">
                          <w:marLeft w:val="0"/>
                          <w:marRight w:val="0"/>
                          <w:marTop w:val="0"/>
                          <w:marBottom w:val="0"/>
                          <w:divBdr>
                            <w:top w:val="none" w:sz="0" w:space="0" w:color="auto"/>
                            <w:left w:val="none" w:sz="0" w:space="0" w:color="auto"/>
                            <w:bottom w:val="none" w:sz="0" w:space="0" w:color="auto"/>
                            <w:right w:val="none" w:sz="0" w:space="0" w:color="auto"/>
                          </w:divBdr>
                          <w:divsChild>
                            <w:div w:id="1943567516">
                              <w:marLeft w:val="0"/>
                              <w:marRight w:val="0"/>
                              <w:marTop w:val="0"/>
                              <w:marBottom w:val="0"/>
                              <w:divBdr>
                                <w:top w:val="none" w:sz="0" w:space="0" w:color="auto"/>
                                <w:left w:val="none" w:sz="0" w:space="0" w:color="auto"/>
                                <w:bottom w:val="none" w:sz="0" w:space="0" w:color="auto"/>
                                <w:right w:val="none" w:sz="0" w:space="0" w:color="auto"/>
                              </w:divBdr>
                              <w:divsChild>
                                <w:div w:id="119461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211509">
                          <w:marLeft w:val="0"/>
                          <w:marRight w:val="0"/>
                          <w:marTop w:val="0"/>
                          <w:marBottom w:val="0"/>
                          <w:divBdr>
                            <w:top w:val="none" w:sz="0" w:space="0" w:color="auto"/>
                            <w:left w:val="none" w:sz="0" w:space="0" w:color="auto"/>
                            <w:bottom w:val="none" w:sz="0" w:space="0" w:color="auto"/>
                            <w:right w:val="none" w:sz="0" w:space="0" w:color="auto"/>
                          </w:divBdr>
                          <w:divsChild>
                            <w:div w:id="2096199815">
                              <w:marLeft w:val="0"/>
                              <w:marRight w:val="0"/>
                              <w:marTop w:val="0"/>
                              <w:marBottom w:val="0"/>
                              <w:divBdr>
                                <w:top w:val="none" w:sz="0" w:space="0" w:color="auto"/>
                                <w:left w:val="none" w:sz="0" w:space="0" w:color="auto"/>
                                <w:bottom w:val="none" w:sz="0" w:space="0" w:color="auto"/>
                                <w:right w:val="none" w:sz="0" w:space="0" w:color="auto"/>
                              </w:divBdr>
                              <w:divsChild>
                                <w:div w:id="79497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88358">
                          <w:marLeft w:val="0"/>
                          <w:marRight w:val="0"/>
                          <w:marTop w:val="0"/>
                          <w:marBottom w:val="0"/>
                          <w:divBdr>
                            <w:top w:val="none" w:sz="0" w:space="0" w:color="auto"/>
                            <w:left w:val="none" w:sz="0" w:space="0" w:color="auto"/>
                            <w:bottom w:val="none" w:sz="0" w:space="0" w:color="auto"/>
                            <w:right w:val="none" w:sz="0" w:space="0" w:color="auto"/>
                          </w:divBdr>
                          <w:divsChild>
                            <w:div w:id="1435243283">
                              <w:marLeft w:val="0"/>
                              <w:marRight w:val="0"/>
                              <w:marTop w:val="0"/>
                              <w:marBottom w:val="0"/>
                              <w:divBdr>
                                <w:top w:val="none" w:sz="0" w:space="0" w:color="auto"/>
                                <w:left w:val="none" w:sz="0" w:space="0" w:color="auto"/>
                                <w:bottom w:val="none" w:sz="0" w:space="0" w:color="auto"/>
                                <w:right w:val="none" w:sz="0" w:space="0" w:color="auto"/>
                              </w:divBdr>
                              <w:divsChild>
                                <w:div w:id="131140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274118">
                      <w:marLeft w:val="0"/>
                      <w:marRight w:val="0"/>
                      <w:marTop w:val="0"/>
                      <w:marBottom w:val="0"/>
                      <w:divBdr>
                        <w:top w:val="none" w:sz="0" w:space="0" w:color="auto"/>
                        <w:left w:val="none" w:sz="0" w:space="0" w:color="auto"/>
                        <w:bottom w:val="none" w:sz="0" w:space="0" w:color="auto"/>
                        <w:right w:val="none" w:sz="0" w:space="0" w:color="auto"/>
                      </w:divBdr>
                      <w:divsChild>
                        <w:div w:id="1030178284">
                          <w:marLeft w:val="0"/>
                          <w:marRight w:val="0"/>
                          <w:marTop w:val="0"/>
                          <w:marBottom w:val="0"/>
                          <w:divBdr>
                            <w:top w:val="none" w:sz="0" w:space="0" w:color="auto"/>
                            <w:left w:val="none" w:sz="0" w:space="0" w:color="auto"/>
                            <w:bottom w:val="none" w:sz="0" w:space="0" w:color="auto"/>
                            <w:right w:val="none" w:sz="0" w:space="0" w:color="auto"/>
                          </w:divBdr>
                        </w:div>
                      </w:divsChild>
                    </w:div>
                    <w:div w:id="474109309">
                      <w:marLeft w:val="0"/>
                      <w:marRight w:val="0"/>
                      <w:marTop w:val="0"/>
                      <w:marBottom w:val="0"/>
                      <w:divBdr>
                        <w:top w:val="none" w:sz="0" w:space="0" w:color="auto"/>
                        <w:left w:val="none" w:sz="0" w:space="0" w:color="auto"/>
                        <w:bottom w:val="none" w:sz="0" w:space="0" w:color="auto"/>
                        <w:right w:val="none" w:sz="0" w:space="0" w:color="auto"/>
                      </w:divBdr>
                      <w:divsChild>
                        <w:div w:id="1354916523">
                          <w:marLeft w:val="0"/>
                          <w:marRight w:val="0"/>
                          <w:marTop w:val="0"/>
                          <w:marBottom w:val="0"/>
                          <w:divBdr>
                            <w:top w:val="none" w:sz="0" w:space="0" w:color="auto"/>
                            <w:left w:val="none" w:sz="0" w:space="0" w:color="auto"/>
                            <w:bottom w:val="none" w:sz="0" w:space="0" w:color="auto"/>
                            <w:right w:val="none" w:sz="0" w:space="0" w:color="auto"/>
                          </w:divBdr>
                        </w:div>
                        <w:div w:id="1083835206">
                          <w:marLeft w:val="0"/>
                          <w:marRight w:val="0"/>
                          <w:marTop w:val="0"/>
                          <w:marBottom w:val="0"/>
                          <w:divBdr>
                            <w:top w:val="none" w:sz="0" w:space="0" w:color="auto"/>
                            <w:left w:val="none" w:sz="0" w:space="0" w:color="auto"/>
                            <w:bottom w:val="none" w:sz="0" w:space="0" w:color="auto"/>
                            <w:right w:val="none" w:sz="0" w:space="0" w:color="auto"/>
                          </w:divBdr>
                          <w:divsChild>
                            <w:div w:id="1109273511">
                              <w:marLeft w:val="0"/>
                              <w:marRight w:val="0"/>
                              <w:marTop w:val="0"/>
                              <w:marBottom w:val="0"/>
                              <w:divBdr>
                                <w:top w:val="none" w:sz="0" w:space="0" w:color="auto"/>
                                <w:left w:val="none" w:sz="0" w:space="0" w:color="auto"/>
                                <w:bottom w:val="none" w:sz="0" w:space="0" w:color="auto"/>
                                <w:right w:val="none" w:sz="0" w:space="0" w:color="auto"/>
                              </w:divBdr>
                              <w:divsChild>
                                <w:div w:id="191164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961234">
                          <w:marLeft w:val="0"/>
                          <w:marRight w:val="0"/>
                          <w:marTop w:val="0"/>
                          <w:marBottom w:val="0"/>
                          <w:divBdr>
                            <w:top w:val="none" w:sz="0" w:space="0" w:color="auto"/>
                            <w:left w:val="none" w:sz="0" w:space="0" w:color="auto"/>
                            <w:bottom w:val="none" w:sz="0" w:space="0" w:color="auto"/>
                            <w:right w:val="none" w:sz="0" w:space="0" w:color="auto"/>
                          </w:divBdr>
                          <w:divsChild>
                            <w:div w:id="1406610222">
                              <w:marLeft w:val="0"/>
                              <w:marRight w:val="0"/>
                              <w:marTop w:val="0"/>
                              <w:marBottom w:val="0"/>
                              <w:divBdr>
                                <w:top w:val="none" w:sz="0" w:space="0" w:color="auto"/>
                                <w:left w:val="none" w:sz="0" w:space="0" w:color="auto"/>
                                <w:bottom w:val="none" w:sz="0" w:space="0" w:color="auto"/>
                                <w:right w:val="none" w:sz="0" w:space="0" w:color="auto"/>
                              </w:divBdr>
                              <w:divsChild>
                                <w:div w:id="38175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21526">
                          <w:marLeft w:val="0"/>
                          <w:marRight w:val="0"/>
                          <w:marTop w:val="0"/>
                          <w:marBottom w:val="0"/>
                          <w:divBdr>
                            <w:top w:val="none" w:sz="0" w:space="0" w:color="auto"/>
                            <w:left w:val="none" w:sz="0" w:space="0" w:color="auto"/>
                            <w:bottom w:val="none" w:sz="0" w:space="0" w:color="auto"/>
                            <w:right w:val="none" w:sz="0" w:space="0" w:color="auto"/>
                          </w:divBdr>
                          <w:divsChild>
                            <w:div w:id="1324822182">
                              <w:marLeft w:val="0"/>
                              <w:marRight w:val="0"/>
                              <w:marTop w:val="0"/>
                              <w:marBottom w:val="0"/>
                              <w:divBdr>
                                <w:top w:val="none" w:sz="0" w:space="0" w:color="auto"/>
                                <w:left w:val="none" w:sz="0" w:space="0" w:color="auto"/>
                                <w:bottom w:val="none" w:sz="0" w:space="0" w:color="auto"/>
                                <w:right w:val="none" w:sz="0" w:space="0" w:color="auto"/>
                              </w:divBdr>
                              <w:divsChild>
                                <w:div w:id="13177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826662">
                      <w:marLeft w:val="0"/>
                      <w:marRight w:val="0"/>
                      <w:marTop w:val="0"/>
                      <w:marBottom w:val="0"/>
                      <w:divBdr>
                        <w:top w:val="none" w:sz="0" w:space="0" w:color="auto"/>
                        <w:left w:val="none" w:sz="0" w:space="0" w:color="auto"/>
                        <w:bottom w:val="none" w:sz="0" w:space="0" w:color="auto"/>
                        <w:right w:val="none" w:sz="0" w:space="0" w:color="auto"/>
                      </w:divBdr>
                      <w:divsChild>
                        <w:div w:id="1280573834">
                          <w:marLeft w:val="0"/>
                          <w:marRight w:val="0"/>
                          <w:marTop w:val="0"/>
                          <w:marBottom w:val="0"/>
                          <w:divBdr>
                            <w:top w:val="none" w:sz="0" w:space="0" w:color="auto"/>
                            <w:left w:val="none" w:sz="0" w:space="0" w:color="auto"/>
                            <w:bottom w:val="none" w:sz="0" w:space="0" w:color="auto"/>
                            <w:right w:val="none" w:sz="0" w:space="0" w:color="auto"/>
                          </w:divBdr>
                        </w:div>
                        <w:div w:id="720399661">
                          <w:marLeft w:val="0"/>
                          <w:marRight w:val="0"/>
                          <w:marTop w:val="0"/>
                          <w:marBottom w:val="0"/>
                          <w:divBdr>
                            <w:top w:val="none" w:sz="0" w:space="0" w:color="auto"/>
                            <w:left w:val="none" w:sz="0" w:space="0" w:color="auto"/>
                            <w:bottom w:val="none" w:sz="0" w:space="0" w:color="auto"/>
                            <w:right w:val="none" w:sz="0" w:space="0" w:color="auto"/>
                          </w:divBdr>
                          <w:divsChild>
                            <w:div w:id="58290288">
                              <w:marLeft w:val="0"/>
                              <w:marRight w:val="0"/>
                              <w:marTop w:val="0"/>
                              <w:marBottom w:val="0"/>
                              <w:divBdr>
                                <w:top w:val="none" w:sz="0" w:space="0" w:color="auto"/>
                                <w:left w:val="none" w:sz="0" w:space="0" w:color="auto"/>
                                <w:bottom w:val="none" w:sz="0" w:space="0" w:color="auto"/>
                                <w:right w:val="none" w:sz="0" w:space="0" w:color="auto"/>
                              </w:divBdr>
                              <w:divsChild>
                                <w:div w:id="565066865">
                                  <w:marLeft w:val="0"/>
                                  <w:marRight w:val="0"/>
                                  <w:marTop w:val="0"/>
                                  <w:marBottom w:val="0"/>
                                  <w:divBdr>
                                    <w:top w:val="none" w:sz="0" w:space="0" w:color="auto"/>
                                    <w:left w:val="none" w:sz="0" w:space="0" w:color="auto"/>
                                    <w:bottom w:val="none" w:sz="0" w:space="0" w:color="auto"/>
                                    <w:right w:val="none" w:sz="0" w:space="0" w:color="auto"/>
                                  </w:divBdr>
                                </w:div>
                                <w:div w:id="2108042486">
                                  <w:marLeft w:val="0"/>
                                  <w:marRight w:val="0"/>
                                  <w:marTop w:val="0"/>
                                  <w:marBottom w:val="0"/>
                                  <w:divBdr>
                                    <w:top w:val="none" w:sz="0" w:space="0" w:color="auto"/>
                                    <w:left w:val="none" w:sz="0" w:space="0" w:color="auto"/>
                                    <w:bottom w:val="none" w:sz="0" w:space="0" w:color="auto"/>
                                    <w:right w:val="none" w:sz="0" w:space="0" w:color="auto"/>
                                  </w:divBdr>
                                  <w:divsChild>
                                    <w:div w:id="1146898820">
                                      <w:marLeft w:val="0"/>
                                      <w:marRight w:val="0"/>
                                      <w:marTop w:val="0"/>
                                      <w:marBottom w:val="0"/>
                                      <w:divBdr>
                                        <w:top w:val="none" w:sz="0" w:space="0" w:color="auto"/>
                                        <w:left w:val="none" w:sz="0" w:space="0" w:color="auto"/>
                                        <w:bottom w:val="none" w:sz="0" w:space="0" w:color="auto"/>
                                        <w:right w:val="none" w:sz="0" w:space="0" w:color="auto"/>
                                      </w:divBdr>
                                    </w:div>
                                  </w:divsChild>
                                </w:div>
                                <w:div w:id="1230650285">
                                  <w:marLeft w:val="0"/>
                                  <w:marRight w:val="0"/>
                                  <w:marTop w:val="0"/>
                                  <w:marBottom w:val="0"/>
                                  <w:divBdr>
                                    <w:top w:val="none" w:sz="0" w:space="0" w:color="auto"/>
                                    <w:left w:val="none" w:sz="0" w:space="0" w:color="auto"/>
                                    <w:bottom w:val="none" w:sz="0" w:space="0" w:color="auto"/>
                                    <w:right w:val="none" w:sz="0" w:space="0" w:color="auto"/>
                                  </w:divBdr>
                                  <w:divsChild>
                                    <w:div w:id="186058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399574">
                          <w:marLeft w:val="0"/>
                          <w:marRight w:val="0"/>
                          <w:marTop w:val="0"/>
                          <w:marBottom w:val="0"/>
                          <w:divBdr>
                            <w:top w:val="none" w:sz="0" w:space="0" w:color="auto"/>
                            <w:left w:val="none" w:sz="0" w:space="0" w:color="auto"/>
                            <w:bottom w:val="none" w:sz="0" w:space="0" w:color="auto"/>
                            <w:right w:val="none" w:sz="0" w:space="0" w:color="auto"/>
                          </w:divBdr>
                          <w:divsChild>
                            <w:div w:id="352732229">
                              <w:marLeft w:val="0"/>
                              <w:marRight w:val="0"/>
                              <w:marTop w:val="0"/>
                              <w:marBottom w:val="0"/>
                              <w:divBdr>
                                <w:top w:val="none" w:sz="0" w:space="0" w:color="auto"/>
                                <w:left w:val="none" w:sz="0" w:space="0" w:color="auto"/>
                                <w:bottom w:val="none" w:sz="0" w:space="0" w:color="auto"/>
                                <w:right w:val="none" w:sz="0" w:space="0" w:color="auto"/>
                              </w:divBdr>
                              <w:divsChild>
                                <w:div w:id="289827500">
                                  <w:marLeft w:val="0"/>
                                  <w:marRight w:val="0"/>
                                  <w:marTop w:val="0"/>
                                  <w:marBottom w:val="0"/>
                                  <w:divBdr>
                                    <w:top w:val="none" w:sz="0" w:space="0" w:color="auto"/>
                                    <w:left w:val="none" w:sz="0" w:space="0" w:color="auto"/>
                                    <w:bottom w:val="none" w:sz="0" w:space="0" w:color="auto"/>
                                    <w:right w:val="none" w:sz="0" w:space="0" w:color="auto"/>
                                  </w:divBdr>
                                </w:div>
                                <w:div w:id="1595938521">
                                  <w:marLeft w:val="0"/>
                                  <w:marRight w:val="0"/>
                                  <w:marTop w:val="0"/>
                                  <w:marBottom w:val="0"/>
                                  <w:divBdr>
                                    <w:top w:val="none" w:sz="0" w:space="0" w:color="auto"/>
                                    <w:left w:val="none" w:sz="0" w:space="0" w:color="auto"/>
                                    <w:bottom w:val="none" w:sz="0" w:space="0" w:color="auto"/>
                                    <w:right w:val="none" w:sz="0" w:space="0" w:color="auto"/>
                                  </w:divBdr>
                                  <w:divsChild>
                                    <w:div w:id="36122246">
                                      <w:marLeft w:val="0"/>
                                      <w:marRight w:val="0"/>
                                      <w:marTop w:val="0"/>
                                      <w:marBottom w:val="0"/>
                                      <w:divBdr>
                                        <w:top w:val="none" w:sz="0" w:space="0" w:color="auto"/>
                                        <w:left w:val="none" w:sz="0" w:space="0" w:color="auto"/>
                                        <w:bottom w:val="none" w:sz="0" w:space="0" w:color="auto"/>
                                        <w:right w:val="none" w:sz="0" w:space="0" w:color="auto"/>
                                      </w:divBdr>
                                    </w:div>
                                  </w:divsChild>
                                </w:div>
                                <w:div w:id="706298955">
                                  <w:marLeft w:val="0"/>
                                  <w:marRight w:val="0"/>
                                  <w:marTop w:val="0"/>
                                  <w:marBottom w:val="0"/>
                                  <w:divBdr>
                                    <w:top w:val="none" w:sz="0" w:space="0" w:color="auto"/>
                                    <w:left w:val="none" w:sz="0" w:space="0" w:color="auto"/>
                                    <w:bottom w:val="none" w:sz="0" w:space="0" w:color="auto"/>
                                    <w:right w:val="none" w:sz="0" w:space="0" w:color="auto"/>
                                  </w:divBdr>
                                  <w:divsChild>
                                    <w:div w:id="3105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143346">
                  <w:marLeft w:val="0"/>
                  <w:marRight w:val="0"/>
                  <w:marTop w:val="0"/>
                  <w:marBottom w:val="0"/>
                  <w:divBdr>
                    <w:top w:val="none" w:sz="0" w:space="0" w:color="auto"/>
                    <w:left w:val="none" w:sz="0" w:space="0" w:color="auto"/>
                    <w:bottom w:val="none" w:sz="0" w:space="0" w:color="auto"/>
                    <w:right w:val="none" w:sz="0" w:space="0" w:color="auto"/>
                  </w:divBdr>
                  <w:divsChild>
                    <w:div w:id="104889269">
                      <w:marLeft w:val="0"/>
                      <w:marRight w:val="0"/>
                      <w:marTop w:val="0"/>
                      <w:marBottom w:val="0"/>
                      <w:divBdr>
                        <w:top w:val="none" w:sz="0" w:space="0" w:color="auto"/>
                        <w:left w:val="none" w:sz="0" w:space="0" w:color="auto"/>
                        <w:bottom w:val="none" w:sz="0" w:space="0" w:color="auto"/>
                        <w:right w:val="none" w:sz="0" w:space="0" w:color="auto"/>
                      </w:divBdr>
                    </w:div>
                    <w:div w:id="422454562">
                      <w:marLeft w:val="0"/>
                      <w:marRight w:val="0"/>
                      <w:marTop w:val="0"/>
                      <w:marBottom w:val="0"/>
                      <w:divBdr>
                        <w:top w:val="none" w:sz="0" w:space="0" w:color="auto"/>
                        <w:left w:val="none" w:sz="0" w:space="0" w:color="auto"/>
                        <w:bottom w:val="none" w:sz="0" w:space="0" w:color="auto"/>
                        <w:right w:val="none" w:sz="0" w:space="0" w:color="auto"/>
                      </w:divBdr>
                      <w:divsChild>
                        <w:div w:id="149910937">
                          <w:marLeft w:val="0"/>
                          <w:marRight w:val="0"/>
                          <w:marTop w:val="0"/>
                          <w:marBottom w:val="0"/>
                          <w:divBdr>
                            <w:top w:val="none" w:sz="0" w:space="0" w:color="auto"/>
                            <w:left w:val="none" w:sz="0" w:space="0" w:color="auto"/>
                            <w:bottom w:val="none" w:sz="0" w:space="0" w:color="auto"/>
                            <w:right w:val="none" w:sz="0" w:space="0" w:color="auto"/>
                          </w:divBdr>
                        </w:div>
                        <w:div w:id="1946696095">
                          <w:marLeft w:val="0"/>
                          <w:marRight w:val="0"/>
                          <w:marTop w:val="0"/>
                          <w:marBottom w:val="0"/>
                          <w:divBdr>
                            <w:top w:val="none" w:sz="0" w:space="0" w:color="auto"/>
                            <w:left w:val="none" w:sz="0" w:space="0" w:color="auto"/>
                            <w:bottom w:val="none" w:sz="0" w:space="0" w:color="auto"/>
                            <w:right w:val="none" w:sz="0" w:space="0" w:color="auto"/>
                          </w:divBdr>
                          <w:divsChild>
                            <w:div w:id="796994896">
                              <w:marLeft w:val="0"/>
                              <w:marRight w:val="0"/>
                              <w:marTop w:val="0"/>
                              <w:marBottom w:val="0"/>
                              <w:divBdr>
                                <w:top w:val="none" w:sz="0" w:space="0" w:color="auto"/>
                                <w:left w:val="none" w:sz="0" w:space="0" w:color="auto"/>
                                <w:bottom w:val="none" w:sz="0" w:space="0" w:color="auto"/>
                                <w:right w:val="none" w:sz="0" w:space="0" w:color="auto"/>
                              </w:divBdr>
                              <w:divsChild>
                                <w:div w:id="49230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52337">
                          <w:marLeft w:val="0"/>
                          <w:marRight w:val="0"/>
                          <w:marTop w:val="0"/>
                          <w:marBottom w:val="0"/>
                          <w:divBdr>
                            <w:top w:val="none" w:sz="0" w:space="0" w:color="auto"/>
                            <w:left w:val="none" w:sz="0" w:space="0" w:color="auto"/>
                            <w:bottom w:val="none" w:sz="0" w:space="0" w:color="auto"/>
                            <w:right w:val="none" w:sz="0" w:space="0" w:color="auto"/>
                          </w:divBdr>
                          <w:divsChild>
                            <w:div w:id="433208729">
                              <w:marLeft w:val="0"/>
                              <w:marRight w:val="0"/>
                              <w:marTop w:val="0"/>
                              <w:marBottom w:val="0"/>
                              <w:divBdr>
                                <w:top w:val="none" w:sz="0" w:space="0" w:color="auto"/>
                                <w:left w:val="none" w:sz="0" w:space="0" w:color="auto"/>
                                <w:bottom w:val="none" w:sz="0" w:space="0" w:color="auto"/>
                                <w:right w:val="none" w:sz="0" w:space="0" w:color="auto"/>
                              </w:divBdr>
                              <w:divsChild>
                                <w:div w:id="32420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24170">
                          <w:marLeft w:val="0"/>
                          <w:marRight w:val="0"/>
                          <w:marTop w:val="0"/>
                          <w:marBottom w:val="0"/>
                          <w:divBdr>
                            <w:top w:val="none" w:sz="0" w:space="0" w:color="auto"/>
                            <w:left w:val="none" w:sz="0" w:space="0" w:color="auto"/>
                            <w:bottom w:val="none" w:sz="0" w:space="0" w:color="auto"/>
                            <w:right w:val="none" w:sz="0" w:space="0" w:color="auto"/>
                          </w:divBdr>
                          <w:divsChild>
                            <w:div w:id="1880780607">
                              <w:marLeft w:val="0"/>
                              <w:marRight w:val="0"/>
                              <w:marTop w:val="0"/>
                              <w:marBottom w:val="0"/>
                              <w:divBdr>
                                <w:top w:val="none" w:sz="0" w:space="0" w:color="auto"/>
                                <w:left w:val="none" w:sz="0" w:space="0" w:color="auto"/>
                                <w:bottom w:val="none" w:sz="0" w:space="0" w:color="auto"/>
                                <w:right w:val="none" w:sz="0" w:space="0" w:color="auto"/>
                              </w:divBdr>
                              <w:divsChild>
                                <w:div w:id="60603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9109">
                          <w:marLeft w:val="0"/>
                          <w:marRight w:val="0"/>
                          <w:marTop w:val="0"/>
                          <w:marBottom w:val="0"/>
                          <w:divBdr>
                            <w:top w:val="none" w:sz="0" w:space="0" w:color="auto"/>
                            <w:left w:val="none" w:sz="0" w:space="0" w:color="auto"/>
                            <w:bottom w:val="none" w:sz="0" w:space="0" w:color="auto"/>
                            <w:right w:val="none" w:sz="0" w:space="0" w:color="auto"/>
                          </w:divBdr>
                          <w:divsChild>
                            <w:div w:id="1090085962">
                              <w:marLeft w:val="0"/>
                              <w:marRight w:val="0"/>
                              <w:marTop w:val="0"/>
                              <w:marBottom w:val="0"/>
                              <w:divBdr>
                                <w:top w:val="none" w:sz="0" w:space="0" w:color="auto"/>
                                <w:left w:val="none" w:sz="0" w:space="0" w:color="auto"/>
                                <w:bottom w:val="none" w:sz="0" w:space="0" w:color="auto"/>
                                <w:right w:val="none" w:sz="0" w:space="0" w:color="auto"/>
                              </w:divBdr>
                              <w:divsChild>
                                <w:div w:id="10908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81413">
                      <w:marLeft w:val="0"/>
                      <w:marRight w:val="0"/>
                      <w:marTop w:val="0"/>
                      <w:marBottom w:val="0"/>
                      <w:divBdr>
                        <w:top w:val="none" w:sz="0" w:space="0" w:color="auto"/>
                        <w:left w:val="none" w:sz="0" w:space="0" w:color="auto"/>
                        <w:bottom w:val="none" w:sz="0" w:space="0" w:color="auto"/>
                        <w:right w:val="none" w:sz="0" w:space="0" w:color="auto"/>
                      </w:divBdr>
                      <w:divsChild>
                        <w:div w:id="3546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993904">
                  <w:marLeft w:val="0"/>
                  <w:marRight w:val="0"/>
                  <w:marTop w:val="0"/>
                  <w:marBottom w:val="0"/>
                  <w:divBdr>
                    <w:top w:val="none" w:sz="0" w:space="0" w:color="auto"/>
                    <w:left w:val="none" w:sz="0" w:space="0" w:color="auto"/>
                    <w:bottom w:val="none" w:sz="0" w:space="0" w:color="auto"/>
                    <w:right w:val="none" w:sz="0" w:space="0" w:color="auto"/>
                  </w:divBdr>
                  <w:divsChild>
                    <w:div w:id="333192660">
                      <w:marLeft w:val="0"/>
                      <w:marRight w:val="0"/>
                      <w:marTop w:val="0"/>
                      <w:marBottom w:val="0"/>
                      <w:divBdr>
                        <w:top w:val="none" w:sz="0" w:space="0" w:color="auto"/>
                        <w:left w:val="none" w:sz="0" w:space="0" w:color="auto"/>
                        <w:bottom w:val="none" w:sz="0" w:space="0" w:color="auto"/>
                        <w:right w:val="none" w:sz="0" w:space="0" w:color="auto"/>
                      </w:divBdr>
                    </w:div>
                    <w:div w:id="51733612">
                      <w:marLeft w:val="0"/>
                      <w:marRight w:val="0"/>
                      <w:marTop w:val="0"/>
                      <w:marBottom w:val="0"/>
                      <w:divBdr>
                        <w:top w:val="none" w:sz="0" w:space="0" w:color="auto"/>
                        <w:left w:val="none" w:sz="0" w:space="0" w:color="auto"/>
                        <w:bottom w:val="none" w:sz="0" w:space="0" w:color="auto"/>
                        <w:right w:val="none" w:sz="0" w:space="0" w:color="auto"/>
                      </w:divBdr>
                      <w:divsChild>
                        <w:div w:id="1317147512">
                          <w:marLeft w:val="0"/>
                          <w:marRight w:val="0"/>
                          <w:marTop w:val="0"/>
                          <w:marBottom w:val="0"/>
                          <w:divBdr>
                            <w:top w:val="none" w:sz="0" w:space="0" w:color="auto"/>
                            <w:left w:val="none" w:sz="0" w:space="0" w:color="auto"/>
                            <w:bottom w:val="none" w:sz="0" w:space="0" w:color="auto"/>
                            <w:right w:val="none" w:sz="0" w:space="0" w:color="auto"/>
                          </w:divBdr>
                        </w:div>
                      </w:divsChild>
                    </w:div>
                    <w:div w:id="704331952">
                      <w:marLeft w:val="0"/>
                      <w:marRight w:val="0"/>
                      <w:marTop w:val="0"/>
                      <w:marBottom w:val="0"/>
                      <w:divBdr>
                        <w:top w:val="none" w:sz="0" w:space="0" w:color="auto"/>
                        <w:left w:val="none" w:sz="0" w:space="0" w:color="auto"/>
                        <w:bottom w:val="none" w:sz="0" w:space="0" w:color="auto"/>
                        <w:right w:val="none" w:sz="0" w:space="0" w:color="auto"/>
                      </w:divBdr>
                      <w:divsChild>
                        <w:div w:id="800272722">
                          <w:marLeft w:val="0"/>
                          <w:marRight w:val="0"/>
                          <w:marTop w:val="0"/>
                          <w:marBottom w:val="0"/>
                          <w:divBdr>
                            <w:top w:val="none" w:sz="0" w:space="0" w:color="auto"/>
                            <w:left w:val="none" w:sz="0" w:space="0" w:color="auto"/>
                            <w:bottom w:val="none" w:sz="0" w:space="0" w:color="auto"/>
                            <w:right w:val="none" w:sz="0" w:space="0" w:color="auto"/>
                          </w:divBdr>
                        </w:div>
                      </w:divsChild>
                    </w:div>
                    <w:div w:id="2100517933">
                      <w:marLeft w:val="0"/>
                      <w:marRight w:val="0"/>
                      <w:marTop w:val="0"/>
                      <w:marBottom w:val="0"/>
                      <w:divBdr>
                        <w:top w:val="none" w:sz="0" w:space="0" w:color="auto"/>
                        <w:left w:val="none" w:sz="0" w:space="0" w:color="auto"/>
                        <w:bottom w:val="none" w:sz="0" w:space="0" w:color="auto"/>
                        <w:right w:val="none" w:sz="0" w:space="0" w:color="auto"/>
                      </w:divBdr>
                      <w:divsChild>
                        <w:div w:id="121191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290601">
              <w:marLeft w:val="0"/>
              <w:marRight w:val="0"/>
              <w:marTop w:val="0"/>
              <w:marBottom w:val="0"/>
              <w:divBdr>
                <w:top w:val="none" w:sz="0" w:space="0" w:color="auto"/>
                <w:left w:val="none" w:sz="0" w:space="0" w:color="auto"/>
                <w:bottom w:val="none" w:sz="0" w:space="0" w:color="auto"/>
                <w:right w:val="none" w:sz="0" w:space="0" w:color="auto"/>
              </w:divBdr>
              <w:divsChild>
                <w:div w:id="1959137582">
                  <w:marLeft w:val="0"/>
                  <w:marRight w:val="0"/>
                  <w:marTop w:val="0"/>
                  <w:marBottom w:val="0"/>
                  <w:divBdr>
                    <w:top w:val="none" w:sz="0" w:space="0" w:color="auto"/>
                    <w:left w:val="none" w:sz="0" w:space="0" w:color="auto"/>
                    <w:bottom w:val="none" w:sz="0" w:space="0" w:color="auto"/>
                    <w:right w:val="none" w:sz="0" w:space="0" w:color="auto"/>
                  </w:divBdr>
                </w:div>
                <w:div w:id="1957171454">
                  <w:marLeft w:val="0"/>
                  <w:marRight w:val="0"/>
                  <w:marTop w:val="0"/>
                  <w:marBottom w:val="0"/>
                  <w:divBdr>
                    <w:top w:val="none" w:sz="0" w:space="0" w:color="auto"/>
                    <w:left w:val="none" w:sz="0" w:space="0" w:color="auto"/>
                    <w:bottom w:val="none" w:sz="0" w:space="0" w:color="auto"/>
                    <w:right w:val="none" w:sz="0" w:space="0" w:color="auto"/>
                  </w:divBdr>
                  <w:divsChild>
                    <w:div w:id="367535871">
                      <w:marLeft w:val="0"/>
                      <w:marRight w:val="0"/>
                      <w:marTop w:val="0"/>
                      <w:marBottom w:val="0"/>
                      <w:divBdr>
                        <w:top w:val="none" w:sz="0" w:space="0" w:color="auto"/>
                        <w:left w:val="none" w:sz="0" w:space="0" w:color="auto"/>
                        <w:bottom w:val="none" w:sz="0" w:space="0" w:color="auto"/>
                        <w:right w:val="none" w:sz="0" w:space="0" w:color="auto"/>
                      </w:divBdr>
                    </w:div>
                    <w:div w:id="337923830">
                      <w:marLeft w:val="0"/>
                      <w:marRight w:val="0"/>
                      <w:marTop w:val="0"/>
                      <w:marBottom w:val="0"/>
                      <w:divBdr>
                        <w:top w:val="none" w:sz="0" w:space="0" w:color="auto"/>
                        <w:left w:val="none" w:sz="0" w:space="0" w:color="auto"/>
                        <w:bottom w:val="none" w:sz="0" w:space="0" w:color="auto"/>
                        <w:right w:val="none" w:sz="0" w:space="0" w:color="auto"/>
                      </w:divBdr>
                      <w:divsChild>
                        <w:div w:id="320473629">
                          <w:marLeft w:val="0"/>
                          <w:marRight w:val="0"/>
                          <w:marTop w:val="0"/>
                          <w:marBottom w:val="0"/>
                          <w:divBdr>
                            <w:top w:val="none" w:sz="0" w:space="0" w:color="auto"/>
                            <w:left w:val="none" w:sz="0" w:space="0" w:color="auto"/>
                            <w:bottom w:val="none" w:sz="0" w:space="0" w:color="auto"/>
                            <w:right w:val="none" w:sz="0" w:space="0" w:color="auto"/>
                          </w:divBdr>
                        </w:div>
                      </w:divsChild>
                    </w:div>
                    <w:div w:id="1744790713">
                      <w:marLeft w:val="0"/>
                      <w:marRight w:val="0"/>
                      <w:marTop w:val="0"/>
                      <w:marBottom w:val="0"/>
                      <w:divBdr>
                        <w:top w:val="none" w:sz="0" w:space="0" w:color="auto"/>
                        <w:left w:val="none" w:sz="0" w:space="0" w:color="auto"/>
                        <w:bottom w:val="none" w:sz="0" w:space="0" w:color="auto"/>
                        <w:right w:val="none" w:sz="0" w:space="0" w:color="auto"/>
                      </w:divBdr>
                      <w:divsChild>
                        <w:div w:id="1472479408">
                          <w:marLeft w:val="0"/>
                          <w:marRight w:val="0"/>
                          <w:marTop w:val="0"/>
                          <w:marBottom w:val="0"/>
                          <w:divBdr>
                            <w:top w:val="none" w:sz="0" w:space="0" w:color="auto"/>
                            <w:left w:val="none" w:sz="0" w:space="0" w:color="auto"/>
                            <w:bottom w:val="none" w:sz="0" w:space="0" w:color="auto"/>
                            <w:right w:val="none" w:sz="0" w:space="0" w:color="auto"/>
                          </w:divBdr>
                        </w:div>
                        <w:div w:id="1058015180">
                          <w:marLeft w:val="0"/>
                          <w:marRight w:val="0"/>
                          <w:marTop w:val="0"/>
                          <w:marBottom w:val="0"/>
                          <w:divBdr>
                            <w:top w:val="none" w:sz="0" w:space="0" w:color="auto"/>
                            <w:left w:val="none" w:sz="0" w:space="0" w:color="auto"/>
                            <w:bottom w:val="none" w:sz="0" w:space="0" w:color="auto"/>
                            <w:right w:val="none" w:sz="0" w:space="0" w:color="auto"/>
                          </w:divBdr>
                          <w:divsChild>
                            <w:div w:id="956526548">
                              <w:marLeft w:val="0"/>
                              <w:marRight w:val="0"/>
                              <w:marTop w:val="0"/>
                              <w:marBottom w:val="0"/>
                              <w:divBdr>
                                <w:top w:val="none" w:sz="0" w:space="0" w:color="auto"/>
                                <w:left w:val="none" w:sz="0" w:space="0" w:color="auto"/>
                                <w:bottom w:val="none" w:sz="0" w:space="0" w:color="auto"/>
                                <w:right w:val="none" w:sz="0" w:space="0" w:color="auto"/>
                              </w:divBdr>
                              <w:divsChild>
                                <w:div w:id="73350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446713">
                          <w:marLeft w:val="0"/>
                          <w:marRight w:val="0"/>
                          <w:marTop w:val="0"/>
                          <w:marBottom w:val="0"/>
                          <w:divBdr>
                            <w:top w:val="none" w:sz="0" w:space="0" w:color="auto"/>
                            <w:left w:val="none" w:sz="0" w:space="0" w:color="auto"/>
                            <w:bottom w:val="none" w:sz="0" w:space="0" w:color="auto"/>
                            <w:right w:val="none" w:sz="0" w:space="0" w:color="auto"/>
                          </w:divBdr>
                          <w:divsChild>
                            <w:div w:id="1907761691">
                              <w:marLeft w:val="0"/>
                              <w:marRight w:val="0"/>
                              <w:marTop w:val="0"/>
                              <w:marBottom w:val="0"/>
                              <w:divBdr>
                                <w:top w:val="none" w:sz="0" w:space="0" w:color="auto"/>
                                <w:left w:val="none" w:sz="0" w:space="0" w:color="auto"/>
                                <w:bottom w:val="none" w:sz="0" w:space="0" w:color="auto"/>
                                <w:right w:val="none" w:sz="0" w:space="0" w:color="auto"/>
                              </w:divBdr>
                              <w:divsChild>
                                <w:div w:id="51723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83844">
                          <w:marLeft w:val="0"/>
                          <w:marRight w:val="0"/>
                          <w:marTop w:val="0"/>
                          <w:marBottom w:val="0"/>
                          <w:divBdr>
                            <w:top w:val="none" w:sz="0" w:space="0" w:color="auto"/>
                            <w:left w:val="none" w:sz="0" w:space="0" w:color="auto"/>
                            <w:bottom w:val="none" w:sz="0" w:space="0" w:color="auto"/>
                            <w:right w:val="none" w:sz="0" w:space="0" w:color="auto"/>
                          </w:divBdr>
                          <w:divsChild>
                            <w:div w:id="15154804">
                              <w:marLeft w:val="0"/>
                              <w:marRight w:val="0"/>
                              <w:marTop w:val="0"/>
                              <w:marBottom w:val="0"/>
                              <w:divBdr>
                                <w:top w:val="none" w:sz="0" w:space="0" w:color="auto"/>
                                <w:left w:val="none" w:sz="0" w:space="0" w:color="auto"/>
                                <w:bottom w:val="none" w:sz="0" w:space="0" w:color="auto"/>
                                <w:right w:val="none" w:sz="0" w:space="0" w:color="auto"/>
                              </w:divBdr>
                              <w:divsChild>
                                <w:div w:id="30732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675132">
                      <w:marLeft w:val="0"/>
                      <w:marRight w:val="0"/>
                      <w:marTop w:val="0"/>
                      <w:marBottom w:val="0"/>
                      <w:divBdr>
                        <w:top w:val="none" w:sz="0" w:space="0" w:color="auto"/>
                        <w:left w:val="none" w:sz="0" w:space="0" w:color="auto"/>
                        <w:bottom w:val="none" w:sz="0" w:space="0" w:color="auto"/>
                        <w:right w:val="none" w:sz="0" w:space="0" w:color="auto"/>
                      </w:divBdr>
                      <w:divsChild>
                        <w:div w:id="541209110">
                          <w:marLeft w:val="0"/>
                          <w:marRight w:val="0"/>
                          <w:marTop w:val="0"/>
                          <w:marBottom w:val="0"/>
                          <w:divBdr>
                            <w:top w:val="none" w:sz="0" w:space="0" w:color="auto"/>
                            <w:left w:val="none" w:sz="0" w:space="0" w:color="auto"/>
                            <w:bottom w:val="none" w:sz="0" w:space="0" w:color="auto"/>
                            <w:right w:val="none" w:sz="0" w:space="0" w:color="auto"/>
                          </w:divBdr>
                        </w:div>
                        <w:div w:id="2134590996">
                          <w:marLeft w:val="0"/>
                          <w:marRight w:val="0"/>
                          <w:marTop w:val="0"/>
                          <w:marBottom w:val="0"/>
                          <w:divBdr>
                            <w:top w:val="none" w:sz="0" w:space="0" w:color="auto"/>
                            <w:left w:val="none" w:sz="0" w:space="0" w:color="auto"/>
                            <w:bottom w:val="none" w:sz="0" w:space="0" w:color="auto"/>
                            <w:right w:val="none" w:sz="0" w:space="0" w:color="auto"/>
                          </w:divBdr>
                          <w:divsChild>
                            <w:div w:id="1499226492">
                              <w:marLeft w:val="0"/>
                              <w:marRight w:val="0"/>
                              <w:marTop w:val="0"/>
                              <w:marBottom w:val="0"/>
                              <w:divBdr>
                                <w:top w:val="none" w:sz="0" w:space="0" w:color="auto"/>
                                <w:left w:val="none" w:sz="0" w:space="0" w:color="auto"/>
                                <w:bottom w:val="none" w:sz="0" w:space="0" w:color="auto"/>
                                <w:right w:val="none" w:sz="0" w:space="0" w:color="auto"/>
                              </w:divBdr>
                              <w:divsChild>
                                <w:div w:id="2091538036">
                                  <w:marLeft w:val="0"/>
                                  <w:marRight w:val="0"/>
                                  <w:marTop w:val="0"/>
                                  <w:marBottom w:val="0"/>
                                  <w:divBdr>
                                    <w:top w:val="none" w:sz="0" w:space="0" w:color="auto"/>
                                    <w:left w:val="none" w:sz="0" w:space="0" w:color="auto"/>
                                    <w:bottom w:val="none" w:sz="0" w:space="0" w:color="auto"/>
                                    <w:right w:val="none" w:sz="0" w:space="0" w:color="auto"/>
                                  </w:divBdr>
                                </w:div>
                                <w:div w:id="602763941">
                                  <w:marLeft w:val="0"/>
                                  <w:marRight w:val="0"/>
                                  <w:marTop w:val="0"/>
                                  <w:marBottom w:val="0"/>
                                  <w:divBdr>
                                    <w:top w:val="none" w:sz="0" w:space="0" w:color="auto"/>
                                    <w:left w:val="none" w:sz="0" w:space="0" w:color="auto"/>
                                    <w:bottom w:val="none" w:sz="0" w:space="0" w:color="auto"/>
                                    <w:right w:val="none" w:sz="0" w:space="0" w:color="auto"/>
                                  </w:divBdr>
                                  <w:divsChild>
                                    <w:div w:id="1213074804">
                                      <w:marLeft w:val="0"/>
                                      <w:marRight w:val="0"/>
                                      <w:marTop w:val="0"/>
                                      <w:marBottom w:val="0"/>
                                      <w:divBdr>
                                        <w:top w:val="none" w:sz="0" w:space="0" w:color="auto"/>
                                        <w:left w:val="none" w:sz="0" w:space="0" w:color="auto"/>
                                        <w:bottom w:val="none" w:sz="0" w:space="0" w:color="auto"/>
                                        <w:right w:val="none" w:sz="0" w:space="0" w:color="auto"/>
                                      </w:divBdr>
                                    </w:div>
                                  </w:divsChild>
                                </w:div>
                                <w:div w:id="582615643">
                                  <w:marLeft w:val="0"/>
                                  <w:marRight w:val="0"/>
                                  <w:marTop w:val="0"/>
                                  <w:marBottom w:val="0"/>
                                  <w:divBdr>
                                    <w:top w:val="none" w:sz="0" w:space="0" w:color="auto"/>
                                    <w:left w:val="none" w:sz="0" w:space="0" w:color="auto"/>
                                    <w:bottom w:val="none" w:sz="0" w:space="0" w:color="auto"/>
                                    <w:right w:val="none" w:sz="0" w:space="0" w:color="auto"/>
                                  </w:divBdr>
                                  <w:divsChild>
                                    <w:div w:id="111143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830355">
                          <w:marLeft w:val="0"/>
                          <w:marRight w:val="0"/>
                          <w:marTop w:val="0"/>
                          <w:marBottom w:val="0"/>
                          <w:divBdr>
                            <w:top w:val="none" w:sz="0" w:space="0" w:color="auto"/>
                            <w:left w:val="none" w:sz="0" w:space="0" w:color="auto"/>
                            <w:bottom w:val="none" w:sz="0" w:space="0" w:color="auto"/>
                            <w:right w:val="none" w:sz="0" w:space="0" w:color="auto"/>
                          </w:divBdr>
                          <w:divsChild>
                            <w:div w:id="2128351573">
                              <w:marLeft w:val="0"/>
                              <w:marRight w:val="0"/>
                              <w:marTop w:val="0"/>
                              <w:marBottom w:val="0"/>
                              <w:divBdr>
                                <w:top w:val="none" w:sz="0" w:space="0" w:color="auto"/>
                                <w:left w:val="none" w:sz="0" w:space="0" w:color="auto"/>
                                <w:bottom w:val="none" w:sz="0" w:space="0" w:color="auto"/>
                                <w:right w:val="none" w:sz="0" w:space="0" w:color="auto"/>
                              </w:divBdr>
                              <w:divsChild>
                                <w:div w:id="36883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541957">
                      <w:marLeft w:val="0"/>
                      <w:marRight w:val="0"/>
                      <w:marTop w:val="0"/>
                      <w:marBottom w:val="0"/>
                      <w:divBdr>
                        <w:top w:val="none" w:sz="0" w:space="0" w:color="auto"/>
                        <w:left w:val="none" w:sz="0" w:space="0" w:color="auto"/>
                        <w:bottom w:val="none" w:sz="0" w:space="0" w:color="auto"/>
                        <w:right w:val="none" w:sz="0" w:space="0" w:color="auto"/>
                      </w:divBdr>
                      <w:divsChild>
                        <w:div w:id="464738010">
                          <w:marLeft w:val="0"/>
                          <w:marRight w:val="0"/>
                          <w:marTop w:val="0"/>
                          <w:marBottom w:val="0"/>
                          <w:divBdr>
                            <w:top w:val="none" w:sz="0" w:space="0" w:color="auto"/>
                            <w:left w:val="none" w:sz="0" w:space="0" w:color="auto"/>
                            <w:bottom w:val="none" w:sz="0" w:space="0" w:color="auto"/>
                            <w:right w:val="none" w:sz="0" w:space="0" w:color="auto"/>
                          </w:divBdr>
                        </w:div>
                      </w:divsChild>
                    </w:div>
                    <w:div w:id="167016586">
                      <w:marLeft w:val="0"/>
                      <w:marRight w:val="0"/>
                      <w:marTop w:val="0"/>
                      <w:marBottom w:val="0"/>
                      <w:divBdr>
                        <w:top w:val="none" w:sz="0" w:space="0" w:color="auto"/>
                        <w:left w:val="none" w:sz="0" w:space="0" w:color="auto"/>
                        <w:bottom w:val="none" w:sz="0" w:space="0" w:color="auto"/>
                        <w:right w:val="none" w:sz="0" w:space="0" w:color="auto"/>
                      </w:divBdr>
                      <w:divsChild>
                        <w:div w:id="3404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204399">
              <w:marLeft w:val="0"/>
              <w:marRight w:val="0"/>
              <w:marTop w:val="0"/>
              <w:marBottom w:val="0"/>
              <w:divBdr>
                <w:top w:val="none" w:sz="0" w:space="0" w:color="auto"/>
                <w:left w:val="none" w:sz="0" w:space="0" w:color="auto"/>
                <w:bottom w:val="none" w:sz="0" w:space="0" w:color="auto"/>
                <w:right w:val="none" w:sz="0" w:space="0" w:color="auto"/>
              </w:divBdr>
              <w:divsChild>
                <w:div w:id="493490555">
                  <w:marLeft w:val="0"/>
                  <w:marRight w:val="0"/>
                  <w:marTop w:val="0"/>
                  <w:marBottom w:val="0"/>
                  <w:divBdr>
                    <w:top w:val="none" w:sz="0" w:space="0" w:color="auto"/>
                    <w:left w:val="none" w:sz="0" w:space="0" w:color="auto"/>
                    <w:bottom w:val="none" w:sz="0" w:space="0" w:color="auto"/>
                    <w:right w:val="none" w:sz="0" w:space="0" w:color="auto"/>
                  </w:divBdr>
                </w:div>
                <w:div w:id="1089354223">
                  <w:marLeft w:val="0"/>
                  <w:marRight w:val="0"/>
                  <w:marTop w:val="0"/>
                  <w:marBottom w:val="0"/>
                  <w:divBdr>
                    <w:top w:val="none" w:sz="0" w:space="0" w:color="auto"/>
                    <w:left w:val="none" w:sz="0" w:space="0" w:color="auto"/>
                    <w:bottom w:val="none" w:sz="0" w:space="0" w:color="auto"/>
                    <w:right w:val="none" w:sz="0" w:space="0" w:color="auto"/>
                  </w:divBdr>
                  <w:divsChild>
                    <w:div w:id="603463822">
                      <w:marLeft w:val="0"/>
                      <w:marRight w:val="0"/>
                      <w:marTop w:val="0"/>
                      <w:marBottom w:val="0"/>
                      <w:divBdr>
                        <w:top w:val="none" w:sz="0" w:space="0" w:color="auto"/>
                        <w:left w:val="none" w:sz="0" w:space="0" w:color="auto"/>
                        <w:bottom w:val="none" w:sz="0" w:space="0" w:color="auto"/>
                        <w:right w:val="none" w:sz="0" w:space="0" w:color="auto"/>
                      </w:divBdr>
                    </w:div>
                    <w:div w:id="651787578">
                      <w:marLeft w:val="0"/>
                      <w:marRight w:val="0"/>
                      <w:marTop w:val="0"/>
                      <w:marBottom w:val="0"/>
                      <w:divBdr>
                        <w:top w:val="none" w:sz="0" w:space="0" w:color="auto"/>
                        <w:left w:val="none" w:sz="0" w:space="0" w:color="auto"/>
                        <w:bottom w:val="none" w:sz="0" w:space="0" w:color="auto"/>
                        <w:right w:val="none" w:sz="0" w:space="0" w:color="auto"/>
                      </w:divBdr>
                      <w:divsChild>
                        <w:div w:id="144782697">
                          <w:marLeft w:val="0"/>
                          <w:marRight w:val="0"/>
                          <w:marTop w:val="0"/>
                          <w:marBottom w:val="0"/>
                          <w:divBdr>
                            <w:top w:val="none" w:sz="0" w:space="0" w:color="auto"/>
                            <w:left w:val="none" w:sz="0" w:space="0" w:color="auto"/>
                            <w:bottom w:val="none" w:sz="0" w:space="0" w:color="auto"/>
                            <w:right w:val="none" w:sz="0" w:space="0" w:color="auto"/>
                          </w:divBdr>
                        </w:div>
                      </w:divsChild>
                    </w:div>
                    <w:div w:id="958803247">
                      <w:marLeft w:val="0"/>
                      <w:marRight w:val="0"/>
                      <w:marTop w:val="0"/>
                      <w:marBottom w:val="0"/>
                      <w:divBdr>
                        <w:top w:val="none" w:sz="0" w:space="0" w:color="auto"/>
                        <w:left w:val="none" w:sz="0" w:space="0" w:color="auto"/>
                        <w:bottom w:val="none" w:sz="0" w:space="0" w:color="auto"/>
                        <w:right w:val="none" w:sz="0" w:space="0" w:color="auto"/>
                      </w:divBdr>
                      <w:divsChild>
                        <w:div w:id="1350719486">
                          <w:marLeft w:val="0"/>
                          <w:marRight w:val="0"/>
                          <w:marTop w:val="0"/>
                          <w:marBottom w:val="0"/>
                          <w:divBdr>
                            <w:top w:val="none" w:sz="0" w:space="0" w:color="auto"/>
                            <w:left w:val="none" w:sz="0" w:space="0" w:color="auto"/>
                            <w:bottom w:val="none" w:sz="0" w:space="0" w:color="auto"/>
                            <w:right w:val="none" w:sz="0" w:space="0" w:color="auto"/>
                          </w:divBdr>
                        </w:div>
                        <w:div w:id="1931350215">
                          <w:marLeft w:val="0"/>
                          <w:marRight w:val="0"/>
                          <w:marTop w:val="0"/>
                          <w:marBottom w:val="0"/>
                          <w:divBdr>
                            <w:top w:val="none" w:sz="0" w:space="0" w:color="auto"/>
                            <w:left w:val="none" w:sz="0" w:space="0" w:color="auto"/>
                            <w:bottom w:val="none" w:sz="0" w:space="0" w:color="auto"/>
                            <w:right w:val="none" w:sz="0" w:space="0" w:color="auto"/>
                          </w:divBdr>
                          <w:divsChild>
                            <w:div w:id="1307197871">
                              <w:marLeft w:val="0"/>
                              <w:marRight w:val="0"/>
                              <w:marTop w:val="0"/>
                              <w:marBottom w:val="0"/>
                              <w:divBdr>
                                <w:top w:val="none" w:sz="0" w:space="0" w:color="auto"/>
                                <w:left w:val="none" w:sz="0" w:space="0" w:color="auto"/>
                                <w:bottom w:val="none" w:sz="0" w:space="0" w:color="auto"/>
                                <w:right w:val="none" w:sz="0" w:space="0" w:color="auto"/>
                              </w:divBdr>
                              <w:divsChild>
                                <w:div w:id="129132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96931">
                          <w:marLeft w:val="0"/>
                          <w:marRight w:val="0"/>
                          <w:marTop w:val="0"/>
                          <w:marBottom w:val="0"/>
                          <w:divBdr>
                            <w:top w:val="none" w:sz="0" w:space="0" w:color="auto"/>
                            <w:left w:val="none" w:sz="0" w:space="0" w:color="auto"/>
                            <w:bottom w:val="none" w:sz="0" w:space="0" w:color="auto"/>
                            <w:right w:val="none" w:sz="0" w:space="0" w:color="auto"/>
                          </w:divBdr>
                          <w:divsChild>
                            <w:div w:id="1565605894">
                              <w:marLeft w:val="0"/>
                              <w:marRight w:val="0"/>
                              <w:marTop w:val="0"/>
                              <w:marBottom w:val="0"/>
                              <w:divBdr>
                                <w:top w:val="none" w:sz="0" w:space="0" w:color="auto"/>
                                <w:left w:val="none" w:sz="0" w:space="0" w:color="auto"/>
                                <w:bottom w:val="none" w:sz="0" w:space="0" w:color="auto"/>
                                <w:right w:val="none" w:sz="0" w:space="0" w:color="auto"/>
                              </w:divBdr>
                              <w:divsChild>
                                <w:div w:id="63074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069371">
                          <w:marLeft w:val="0"/>
                          <w:marRight w:val="0"/>
                          <w:marTop w:val="0"/>
                          <w:marBottom w:val="0"/>
                          <w:divBdr>
                            <w:top w:val="none" w:sz="0" w:space="0" w:color="auto"/>
                            <w:left w:val="none" w:sz="0" w:space="0" w:color="auto"/>
                            <w:bottom w:val="none" w:sz="0" w:space="0" w:color="auto"/>
                            <w:right w:val="none" w:sz="0" w:space="0" w:color="auto"/>
                          </w:divBdr>
                          <w:divsChild>
                            <w:div w:id="659190251">
                              <w:marLeft w:val="0"/>
                              <w:marRight w:val="0"/>
                              <w:marTop w:val="0"/>
                              <w:marBottom w:val="0"/>
                              <w:divBdr>
                                <w:top w:val="none" w:sz="0" w:space="0" w:color="auto"/>
                                <w:left w:val="none" w:sz="0" w:space="0" w:color="auto"/>
                                <w:bottom w:val="none" w:sz="0" w:space="0" w:color="auto"/>
                                <w:right w:val="none" w:sz="0" w:space="0" w:color="auto"/>
                              </w:divBdr>
                              <w:divsChild>
                                <w:div w:id="171364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932320">
                          <w:marLeft w:val="0"/>
                          <w:marRight w:val="0"/>
                          <w:marTop w:val="0"/>
                          <w:marBottom w:val="0"/>
                          <w:divBdr>
                            <w:top w:val="none" w:sz="0" w:space="0" w:color="auto"/>
                            <w:left w:val="none" w:sz="0" w:space="0" w:color="auto"/>
                            <w:bottom w:val="none" w:sz="0" w:space="0" w:color="auto"/>
                            <w:right w:val="none" w:sz="0" w:space="0" w:color="auto"/>
                          </w:divBdr>
                          <w:divsChild>
                            <w:div w:id="1955475287">
                              <w:marLeft w:val="0"/>
                              <w:marRight w:val="0"/>
                              <w:marTop w:val="0"/>
                              <w:marBottom w:val="0"/>
                              <w:divBdr>
                                <w:top w:val="none" w:sz="0" w:space="0" w:color="auto"/>
                                <w:left w:val="none" w:sz="0" w:space="0" w:color="auto"/>
                                <w:bottom w:val="none" w:sz="0" w:space="0" w:color="auto"/>
                                <w:right w:val="none" w:sz="0" w:space="0" w:color="auto"/>
                              </w:divBdr>
                              <w:divsChild>
                                <w:div w:id="9364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990023">
                          <w:marLeft w:val="0"/>
                          <w:marRight w:val="0"/>
                          <w:marTop w:val="0"/>
                          <w:marBottom w:val="0"/>
                          <w:divBdr>
                            <w:top w:val="none" w:sz="0" w:space="0" w:color="auto"/>
                            <w:left w:val="none" w:sz="0" w:space="0" w:color="auto"/>
                            <w:bottom w:val="none" w:sz="0" w:space="0" w:color="auto"/>
                            <w:right w:val="none" w:sz="0" w:space="0" w:color="auto"/>
                          </w:divBdr>
                          <w:divsChild>
                            <w:div w:id="703136459">
                              <w:marLeft w:val="0"/>
                              <w:marRight w:val="0"/>
                              <w:marTop w:val="0"/>
                              <w:marBottom w:val="0"/>
                              <w:divBdr>
                                <w:top w:val="none" w:sz="0" w:space="0" w:color="auto"/>
                                <w:left w:val="none" w:sz="0" w:space="0" w:color="auto"/>
                                <w:bottom w:val="none" w:sz="0" w:space="0" w:color="auto"/>
                                <w:right w:val="none" w:sz="0" w:space="0" w:color="auto"/>
                              </w:divBdr>
                              <w:divsChild>
                                <w:div w:id="56256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434749">
                      <w:marLeft w:val="0"/>
                      <w:marRight w:val="0"/>
                      <w:marTop w:val="0"/>
                      <w:marBottom w:val="0"/>
                      <w:divBdr>
                        <w:top w:val="none" w:sz="0" w:space="0" w:color="auto"/>
                        <w:left w:val="none" w:sz="0" w:space="0" w:color="auto"/>
                        <w:bottom w:val="none" w:sz="0" w:space="0" w:color="auto"/>
                        <w:right w:val="none" w:sz="0" w:space="0" w:color="auto"/>
                      </w:divBdr>
                      <w:divsChild>
                        <w:div w:id="2031296119">
                          <w:marLeft w:val="0"/>
                          <w:marRight w:val="0"/>
                          <w:marTop w:val="0"/>
                          <w:marBottom w:val="0"/>
                          <w:divBdr>
                            <w:top w:val="none" w:sz="0" w:space="0" w:color="auto"/>
                            <w:left w:val="none" w:sz="0" w:space="0" w:color="auto"/>
                            <w:bottom w:val="none" w:sz="0" w:space="0" w:color="auto"/>
                            <w:right w:val="none" w:sz="0" w:space="0" w:color="auto"/>
                          </w:divBdr>
                        </w:div>
                      </w:divsChild>
                    </w:div>
                    <w:div w:id="1904177118">
                      <w:marLeft w:val="0"/>
                      <w:marRight w:val="0"/>
                      <w:marTop w:val="0"/>
                      <w:marBottom w:val="0"/>
                      <w:divBdr>
                        <w:top w:val="none" w:sz="0" w:space="0" w:color="auto"/>
                        <w:left w:val="none" w:sz="0" w:space="0" w:color="auto"/>
                        <w:bottom w:val="none" w:sz="0" w:space="0" w:color="auto"/>
                        <w:right w:val="none" w:sz="0" w:space="0" w:color="auto"/>
                      </w:divBdr>
                      <w:divsChild>
                        <w:div w:id="1318917134">
                          <w:marLeft w:val="0"/>
                          <w:marRight w:val="0"/>
                          <w:marTop w:val="0"/>
                          <w:marBottom w:val="0"/>
                          <w:divBdr>
                            <w:top w:val="none" w:sz="0" w:space="0" w:color="auto"/>
                            <w:left w:val="none" w:sz="0" w:space="0" w:color="auto"/>
                            <w:bottom w:val="none" w:sz="0" w:space="0" w:color="auto"/>
                            <w:right w:val="none" w:sz="0" w:space="0" w:color="auto"/>
                          </w:divBdr>
                        </w:div>
                      </w:divsChild>
                    </w:div>
                    <w:div w:id="2001346541">
                      <w:marLeft w:val="0"/>
                      <w:marRight w:val="0"/>
                      <w:marTop w:val="0"/>
                      <w:marBottom w:val="0"/>
                      <w:divBdr>
                        <w:top w:val="none" w:sz="0" w:space="0" w:color="auto"/>
                        <w:left w:val="none" w:sz="0" w:space="0" w:color="auto"/>
                        <w:bottom w:val="none" w:sz="0" w:space="0" w:color="auto"/>
                        <w:right w:val="none" w:sz="0" w:space="0" w:color="auto"/>
                      </w:divBdr>
                      <w:divsChild>
                        <w:div w:id="811873313">
                          <w:marLeft w:val="0"/>
                          <w:marRight w:val="0"/>
                          <w:marTop w:val="0"/>
                          <w:marBottom w:val="0"/>
                          <w:divBdr>
                            <w:top w:val="none" w:sz="0" w:space="0" w:color="auto"/>
                            <w:left w:val="none" w:sz="0" w:space="0" w:color="auto"/>
                            <w:bottom w:val="none" w:sz="0" w:space="0" w:color="auto"/>
                            <w:right w:val="none" w:sz="0" w:space="0" w:color="auto"/>
                          </w:divBdr>
                        </w:div>
                      </w:divsChild>
                    </w:div>
                    <w:div w:id="683365100">
                      <w:marLeft w:val="0"/>
                      <w:marRight w:val="0"/>
                      <w:marTop w:val="0"/>
                      <w:marBottom w:val="0"/>
                      <w:divBdr>
                        <w:top w:val="none" w:sz="0" w:space="0" w:color="auto"/>
                        <w:left w:val="none" w:sz="0" w:space="0" w:color="auto"/>
                        <w:bottom w:val="none" w:sz="0" w:space="0" w:color="auto"/>
                        <w:right w:val="none" w:sz="0" w:space="0" w:color="auto"/>
                      </w:divBdr>
                      <w:divsChild>
                        <w:div w:id="1229076335">
                          <w:marLeft w:val="0"/>
                          <w:marRight w:val="0"/>
                          <w:marTop w:val="0"/>
                          <w:marBottom w:val="0"/>
                          <w:divBdr>
                            <w:top w:val="none" w:sz="0" w:space="0" w:color="auto"/>
                            <w:left w:val="none" w:sz="0" w:space="0" w:color="auto"/>
                            <w:bottom w:val="none" w:sz="0" w:space="0" w:color="auto"/>
                            <w:right w:val="none" w:sz="0" w:space="0" w:color="auto"/>
                          </w:divBdr>
                        </w:div>
                      </w:divsChild>
                    </w:div>
                    <w:div w:id="653097402">
                      <w:marLeft w:val="0"/>
                      <w:marRight w:val="0"/>
                      <w:marTop w:val="0"/>
                      <w:marBottom w:val="0"/>
                      <w:divBdr>
                        <w:top w:val="none" w:sz="0" w:space="0" w:color="auto"/>
                        <w:left w:val="none" w:sz="0" w:space="0" w:color="auto"/>
                        <w:bottom w:val="none" w:sz="0" w:space="0" w:color="auto"/>
                        <w:right w:val="none" w:sz="0" w:space="0" w:color="auto"/>
                      </w:divBdr>
                      <w:divsChild>
                        <w:div w:id="1337464181">
                          <w:marLeft w:val="0"/>
                          <w:marRight w:val="0"/>
                          <w:marTop w:val="0"/>
                          <w:marBottom w:val="0"/>
                          <w:divBdr>
                            <w:top w:val="none" w:sz="0" w:space="0" w:color="auto"/>
                            <w:left w:val="none" w:sz="0" w:space="0" w:color="auto"/>
                            <w:bottom w:val="none" w:sz="0" w:space="0" w:color="auto"/>
                            <w:right w:val="none" w:sz="0" w:space="0" w:color="auto"/>
                          </w:divBdr>
                        </w:div>
                      </w:divsChild>
                    </w:div>
                    <w:div w:id="1620985554">
                      <w:marLeft w:val="0"/>
                      <w:marRight w:val="0"/>
                      <w:marTop w:val="0"/>
                      <w:marBottom w:val="0"/>
                      <w:divBdr>
                        <w:top w:val="none" w:sz="0" w:space="0" w:color="auto"/>
                        <w:left w:val="none" w:sz="0" w:space="0" w:color="auto"/>
                        <w:bottom w:val="none" w:sz="0" w:space="0" w:color="auto"/>
                        <w:right w:val="none" w:sz="0" w:space="0" w:color="auto"/>
                      </w:divBdr>
                      <w:divsChild>
                        <w:div w:id="2015110286">
                          <w:marLeft w:val="0"/>
                          <w:marRight w:val="0"/>
                          <w:marTop w:val="0"/>
                          <w:marBottom w:val="0"/>
                          <w:divBdr>
                            <w:top w:val="none" w:sz="0" w:space="0" w:color="auto"/>
                            <w:left w:val="none" w:sz="0" w:space="0" w:color="auto"/>
                            <w:bottom w:val="none" w:sz="0" w:space="0" w:color="auto"/>
                            <w:right w:val="none" w:sz="0" w:space="0" w:color="auto"/>
                          </w:divBdr>
                        </w:div>
                      </w:divsChild>
                    </w:div>
                    <w:div w:id="181550477">
                      <w:marLeft w:val="0"/>
                      <w:marRight w:val="0"/>
                      <w:marTop w:val="0"/>
                      <w:marBottom w:val="0"/>
                      <w:divBdr>
                        <w:top w:val="none" w:sz="0" w:space="0" w:color="auto"/>
                        <w:left w:val="none" w:sz="0" w:space="0" w:color="auto"/>
                        <w:bottom w:val="none" w:sz="0" w:space="0" w:color="auto"/>
                        <w:right w:val="none" w:sz="0" w:space="0" w:color="auto"/>
                      </w:divBdr>
                      <w:divsChild>
                        <w:div w:id="2126187782">
                          <w:marLeft w:val="0"/>
                          <w:marRight w:val="0"/>
                          <w:marTop w:val="0"/>
                          <w:marBottom w:val="0"/>
                          <w:divBdr>
                            <w:top w:val="none" w:sz="0" w:space="0" w:color="auto"/>
                            <w:left w:val="none" w:sz="0" w:space="0" w:color="auto"/>
                            <w:bottom w:val="none" w:sz="0" w:space="0" w:color="auto"/>
                            <w:right w:val="none" w:sz="0" w:space="0" w:color="auto"/>
                          </w:divBdr>
                        </w:div>
                        <w:div w:id="1552420684">
                          <w:marLeft w:val="0"/>
                          <w:marRight w:val="0"/>
                          <w:marTop w:val="0"/>
                          <w:marBottom w:val="0"/>
                          <w:divBdr>
                            <w:top w:val="none" w:sz="0" w:space="0" w:color="auto"/>
                            <w:left w:val="none" w:sz="0" w:space="0" w:color="auto"/>
                            <w:bottom w:val="none" w:sz="0" w:space="0" w:color="auto"/>
                            <w:right w:val="none" w:sz="0" w:space="0" w:color="auto"/>
                          </w:divBdr>
                          <w:divsChild>
                            <w:div w:id="1248077215">
                              <w:marLeft w:val="0"/>
                              <w:marRight w:val="0"/>
                              <w:marTop w:val="0"/>
                              <w:marBottom w:val="0"/>
                              <w:divBdr>
                                <w:top w:val="none" w:sz="0" w:space="0" w:color="auto"/>
                                <w:left w:val="none" w:sz="0" w:space="0" w:color="auto"/>
                                <w:bottom w:val="none" w:sz="0" w:space="0" w:color="auto"/>
                                <w:right w:val="none" w:sz="0" w:space="0" w:color="auto"/>
                              </w:divBdr>
                              <w:divsChild>
                                <w:div w:id="89092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644806">
                          <w:marLeft w:val="0"/>
                          <w:marRight w:val="0"/>
                          <w:marTop w:val="0"/>
                          <w:marBottom w:val="0"/>
                          <w:divBdr>
                            <w:top w:val="none" w:sz="0" w:space="0" w:color="auto"/>
                            <w:left w:val="none" w:sz="0" w:space="0" w:color="auto"/>
                            <w:bottom w:val="none" w:sz="0" w:space="0" w:color="auto"/>
                            <w:right w:val="none" w:sz="0" w:space="0" w:color="auto"/>
                          </w:divBdr>
                          <w:divsChild>
                            <w:div w:id="715855277">
                              <w:marLeft w:val="0"/>
                              <w:marRight w:val="0"/>
                              <w:marTop w:val="0"/>
                              <w:marBottom w:val="0"/>
                              <w:divBdr>
                                <w:top w:val="none" w:sz="0" w:space="0" w:color="auto"/>
                                <w:left w:val="none" w:sz="0" w:space="0" w:color="auto"/>
                                <w:bottom w:val="none" w:sz="0" w:space="0" w:color="auto"/>
                                <w:right w:val="none" w:sz="0" w:space="0" w:color="auto"/>
                              </w:divBdr>
                              <w:divsChild>
                                <w:div w:id="171476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698967">
                      <w:marLeft w:val="0"/>
                      <w:marRight w:val="0"/>
                      <w:marTop w:val="0"/>
                      <w:marBottom w:val="0"/>
                      <w:divBdr>
                        <w:top w:val="none" w:sz="0" w:space="0" w:color="auto"/>
                        <w:left w:val="none" w:sz="0" w:space="0" w:color="auto"/>
                        <w:bottom w:val="none" w:sz="0" w:space="0" w:color="auto"/>
                        <w:right w:val="none" w:sz="0" w:space="0" w:color="auto"/>
                      </w:divBdr>
                      <w:divsChild>
                        <w:div w:id="1959679822">
                          <w:marLeft w:val="0"/>
                          <w:marRight w:val="0"/>
                          <w:marTop w:val="0"/>
                          <w:marBottom w:val="0"/>
                          <w:divBdr>
                            <w:top w:val="none" w:sz="0" w:space="0" w:color="auto"/>
                            <w:left w:val="none" w:sz="0" w:space="0" w:color="auto"/>
                            <w:bottom w:val="none" w:sz="0" w:space="0" w:color="auto"/>
                            <w:right w:val="none" w:sz="0" w:space="0" w:color="auto"/>
                          </w:divBdr>
                        </w:div>
                      </w:divsChild>
                    </w:div>
                    <w:div w:id="2067340078">
                      <w:marLeft w:val="0"/>
                      <w:marRight w:val="0"/>
                      <w:marTop w:val="0"/>
                      <w:marBottom w:val="0"/>
                      <w:divBdr>
                        <w:top w:val="none" w:sz="0" w:space="0" w:color="auto"/>
                        <w:left w:val="none" w:sz="0" w:space="0" w:color="auto"/>
                        <w:bottom w:val="none" w:sz="0" w:space="0" w:color="auto"/>
                        <w:right w:val="none" w:sz="0" w:space="0" w:color="auto"/>
                      </w:divBdr>
                      <w:divsChild>
                        <w:div w:id="77378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081771">
          <w:marLeft w:val="0"/>
          <w:marRight w:val="0"/>
          <w:marTop w:val="0"/>
          <w:marBottom w:val="0"/>
          <w:divBdr>
            <w:top w:val="none" w:sz="0" w:space="0" w:color="auto"/>
            <w:left w:val="none" w:sz="0" w:space="0" w:color="auto"/>
            <w:bottom w:val="none" w:sz="0" w:space="0" w:color="auto"/>
            <w:right w:val="none" w:sz="0" w:space="0" w:color="auto"/>
          </w:divBdr>
          <w:divsChild>
            <w:div w:id="727844001">
              <w:marLeft w:val="0"/>
              <w:marRight w:val="0"/>
              <w:marTop w:val="0"/>
              <w:marBottom w:val="0"/>
              <w:divBdr>
                <w:top w:val="none" w:sz="0" w:space="0" w:color="auto"/>
                <w:left w:val="none" w:sz="0" w:space="0" w:color="auto"/>
                <w:bottom w:val="none" w:sz="0" w:space="0" w:color="auto"/>
                <w:right w:val="none" w:sz="0" w:space="0" w:color="auto"/>
              </w:divBdr>
            </w:div>
            <w:div w:id="1166282292">
              <w:marLeft w:val="0"/>
              <w:marRight w:val="0"/>
              <w:marTop w:val="0"/>
              <w:marBottom w:val="0"/>
              <w:divBdr>
                <w:top w:val="none" w:sz="0" w:space="0" w:color="auto"/>
                <w:left w:val="none" w:sz="0" w:space="0" w:color="auto"/>
                <w:bottom w:val="none" w:sz="0" w:space="0" w:color="auto"/>
                <w:right w:val="none" w:sz="0" w:space="0" w:color="auto"/>
              </w:divBdr>
              <w:divsChild>
                <w:div w:id="477579093">
                  <w:marLeft w:val="0"/>
                  <w:marRight w:val="0"/>
                  <w:marTop w:val="0"/>
                  <w:marBottom w:val="0"/>
                  <w:divBdr>
                    <w:top w:val="none" w:sz="0" w:space="0" w:color="auto"/>
                    <w:left w:val="none" w:sz="0" w:space="0" w:color="auto"/>
                    <w:bottom w:val="none" w:sz="0" w:space="0" w:color="auto"/>
                    <w:right w:val="none" w:sz="0" w:space="0" w:color="auto"/>
                  </w:divBdr>
                </w:div>
                <w:div w:id="369109772">
                  <w:marLeft w:val="0"/>
                  <w:marRight w:val="0"/>
                  <w:marTop w:val="0"/>
                  <w:marBottom w:val="0"/>
                  <w:divBdr>
                    <w:top w:val="none" w:sz="0" w:space="0" w:color="auto"/>
                    <w:left w:val="none" w:sz="0" w:space="0" w:color="auto"/>
                    <w:bottom w:val="none" w:sz="0" w:space="0" w:color="auto"/>
                    <w:right w:val="none" w:sz="0" w:space="0" w:color="auto"/>
                  </w:divBdr>
                  <w:divsChild>
                    <w:div w:id="721833335">
                      <w:marLeft w:val="0"/>
                      <w:marRight w:val="0"/>
                      <w:marTop w:val="0"/>
                      <w:marBottom w:val="0"/>
                      <w:divBdr>
                        <w:top w:val="none" w:sz="0" w:space="0" w:color="auto"/>
                        <w:left w:val="none" w:sz="0" w:space="0" w:color="auto"/>
                        <w:bottom w:val="none" w:sz="0" w:space="0" w:color="auto"/>
                        <w:right w:val="none" w:sz="0" w:space="0" w:color="auto"/>
                      </w:divBdr>
                    </w:div>
                    <w:div w:id="290284299">
                      <w:marLeft w:val="0"/>
                      <w:marRight w:val="0"/>
                      <w:marTop w:val="0"/>
                      <w:marBottom w:val="0"/>
                      <w:divBdr>
                        <w:top w:val="none" w:sz="0" w:space="0" w:color="auto"/>
                        <w:left w:val="none" w:sz="0" w:space="0" w:color="auto"/>
                        <w:bottom w:val="none" w:sz="0" w:space="0" w:color="auto"/>
                        <w:right w:val="none" w:sz="0" w:space="0" w:color="auto"/>
                      </w:divBdr>
                      <w:divsChild>
                        <w:div w:id="2130124237">
                          <w:marLeft w:val="0"/>
                          <w:marRight w:val="0"/>
                          <w:marTop w:val="0"/>
                          <w:marBottom w:val="0"/>
                          <w:divBdr>
                            <w:top w:val="none" w:sz="0" w:space="0" w:color="auto"/>
                            <w:left w:val="none" w:sz="0" w:space="0" w:color="auto"/>
                            <w:bottom w:val="none" w:sz="0" w:space="0" w:color="auto"/>
                            <w:right w:val="none" w:sz="0" w:space="0" w:color="auto"/>
                          </w:divBdr>
                        </w:div>
                        <w:div w:id="855655306">
                          <w:marLeft w:val="0"/>
                          <w:marRight w:val="0"/>
                          <w:marTop w:val="0"/>
                          <w:marBottom w:val="0"/>
                          <w:divBdr>
                            <w:top w:val="none" w:sz="0" w:space="0" w:color="auto"/>
                            <w:left w:val="none" w:sz="0" w:space="0" w:color="auto"/>
                            <w:bottom w:val="none" w:sz="0" w:space="0" w:color="auto"/>
                            <w:right w:val="none" w:sz="0" w:space="0" w:color="auto"/>
                          </w:divBdr>
                          <w:divsChild>
                            <w:div w:id="1876232814">
                              <w:marLeft w:val="0"/>
                              <w:marRight w:val="0"/>
                              <w:marTop w:val="0"/>
                              <w:marBottom w:val="0"/>
                              <w:divBdr>
                                <w:top w:val="none" w:sz="0" w:space="0" w:color="auto"/>
                                <w:left w:val="none" w:sz="0" w:space="0" w:color="auto"/>
                                <w:bottom w:val="none" w:sz="0" w:space="0" w:color="auto"/>
                                <w:right w:val="none" w:sz="0" w:space="0" w:color="auto"/>
                              </w:divBdr>
                              <w:divsChild>
                                <w:div w:id="158282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78847">
                          <w:marLeft w:val="0"/>
                          <w:marRight w:val="0"/>
                          <w:marTop w:val="0"/>
                          <w:marBottom w:val="0"/>
                          <w:divBdr>
                            <w:top w:val="none" w:sz="0" w:space="0" w:color="auto"/>
                            <w:left w:val="none" w:sz="0" w:space="0" w:color="auto"/>
                            <w:bottom w:val="none" w:sz="0" w:space="0" w:color="auto"/>
                            <w:right w:val="none" w:sz="0" w:space="0" w:color="auto"/>
                          </w:divBdr>
                          <w:divsChild>
                            <w:div w:id="1802771346">
                              <w:marLeft w:val="0"/>
                              <w:marRight w:val="0"/>
                              <w:marTop w:val="0"/>
                              <w:marBottom w:val="0"/>
                              <w:divBdr>
                                <w:top w:val="none" w:sz="0" w:space="0" w:color="auto"/>
                                <w:left w:val="none" w:sz="0" w:space="0" w:color="auto"/>
                                <w:bottom w:val="none" w:sz="0" w:space="0" w:color="auto"/>
                                <w:right w:val="none" w:sz="0" w:space="0" w:color="auto"/>
                              </w:divBdr>
                              <w:divsChild>
                                <w:div w:id="80570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487816">
                          <w:marLeft w:val="0"/>
                          <w:marRight w:val="0"/>
                          <w:marTop w:val="0"/>
                          <w:marBottom w:val="0"/>
                          <w:divBdr>
                            <w:top w:val="none" w:sz="0" w:space="0" w:color="auto"/>
                            <w:left w:val="none" w:sz="0" w:space="0" w:color="auto"/>
                            <w:bottom w:val="none" w:sz="0" w:space="0" w:color="auto"/>
                            <w:right w:val="none" w:sz="0" w:space="0" w:color="auto"/>
                          </w:divBdr>
                          <w:divsChild>
                            <w:div w:id="2130853438">
                              <w:marLeft w:val="0"/>
                              <w:marRight w:val="0"/>
                              <w:marTop w:val="0"/>
                              <w:marBottom w:val="0"/>
                              <w:divBdr>
                                <w:top w:val="none" w:sz="0" w:space="0" w:color="auto"/>
                                <w:left w:val="none" w:sz="0" w:space="0" w:color="auto"/>
                                <w:bottom w:val="none" w:sz="0" w:space="0" w:color="auto"/>
                                <w:right w:val="none" w:sz="0" w:space="0" w:color="auto"/>
                              </w:divBdr>
                              <w:divsChild>
                                <w:div w:id="135583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64450">
                      <w:marLeft w:val="0"/>
                      <w:marRight w:val="0"/>
                      <w:marTop w:val="0"/>
                      <w:marBottom w:val="0"/>
                      <w:divBdr>
                        <w:top w:val="none" w:sz="0" w:space="0" w:color="auto"/>
                        <w:left w:val="none" w:sz="0" w:space="0" w:color="auto"/>
                        <w:bottom w:val="none" w:sz="0" w:space="0" w:color="auto"/>
                        <w:right w:val="none" w:sz="0" w:space="0" w:color="auto"/>
                      </w:divBdr>
                      <w:divsChild>
                        <w:div w:id="831339972">
                          <w:marLeft w:val="0"/>
                          <w:marRight w:val="0"/>
                          <w:marTop w:val="0"/>
                          <w:marBottom w:val="0"/>
                          <w:divBdr>
                            <w:top w:val="none" w:sz="0" w:space="0" w:color="auto"/>
                            <w:left w:val="none" w:sz="0" w:space="0" w:color="auto"/>
                            <w:bottom w:val="none" w:sz="0" w:space="0" w:color="auto"/>
                            <w:right w:val="none" w:sz="0" w:space="0" w:color="auto"/>
                          </w:divBdr>
                        </w:div>
                        <w:div w:id="1786270399">
                          <w:marLeft w:val="0"/>
                          <w:marRight w:val="0"/>
                          <w:marTop w:val="0"/>
                          <w:marBottom w:val="0"/>
                          <w:divBdr>
                            <w:top w:val="none" w:sz="0" w:space="0" w:color="auto"/>
                            <w:left w:val="none" w:sz="0" w:space="0" w:color="auto"/>
                            <w:bottom w:val="none" w:sz="0" w:space="0" w:color="auto"/>
                            <w:right w:val="none" w:sz="0" w:space="0" w:color="auto"/>
                          </w:divBdr>
                          <w:divsChild>
                            <w:div w:id="1365013768">
                              <w:marLeft w:val="0"/>
                              <w:marRight w:val="0"/>
                              <w:marTop w:val="0"/>
                              <w:marBottom w:val="0"/>
                              <w:divBdr>
                                <w:top w:val="none" w:sz="0" w:space="0" w:color="auto"/>
                                <w:left w:val="none" w:sz="0" w:space="0" w:color="auto"/>
                                <w:bottom w:val="none" w:sz="0" w:space="0" w:color="auto"/>
                                <w:right w:val="none" w:sz="0" w:space="0" w:color="auto"/>
                              </w:divBdr>
                              <w:divsChild>
                                <w:div w:id="80473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393534">
                          <w:marLeft w:val="0"/>
                          <w:marRight w:val="0"/>
                          <w:marTop w:val="0"/>
                          <w:marBottom w:val="0"/>
                          <w:divBdr>
                            <w:top w:val="none" w:sz="0" w:space="0" w:color="auto"/>
                            <w:left w:val="none" w:sz="0" w:space="0" w:color="auto"/>
                            <w:bottom w:val="none" w:sz="0" w:space="0" w:color="auto"/>
                            <w:right w:val="none" w:sz="0" w:space="0" w:color="auto"/>
                          </w:divBdr>
                          <w:divsChild>
                            <w:div w:id="471795814">
                              <w:marLeft w:val="0"/>
                              <w:marRight w:val="0"/>
                              <w:marTop w:val="0"/>
                              <w:marBottom w:val="0"/>
                              <w:divBdr>
                                <w:top w:val="none" w:sz="0" w:space="0" w:color="auto"/>
                                <w:left w:val="none" w:sz="0" w:space="0" w:color="auto"/>
                                <w:bottom w:val="none" w:sz="0" w:space="0" w:color="auto"/>
                                <w:right w:val="none" w:sz="0" w:space="0" w:color="auto"/>
                              </w:divBdr>
                              <w:divsChild>
                                <w:div w:id="210228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10303">
                          <w:marLeft w:val="0"/>
                          <w:marRight w:val="0"/>
                          <w:marTop w:val="0"/>
                          <w:marBottom w:val="0"/>
                          <w:divBdr>
                            <w:top w:val="none" w:sz="0" w:space="0" w:color="auto"/>
                            <w:left w:val="none" w:sz="0" w:space="0" w:color="auto"/>
                            <w:bottom w:val="none" w:sz="0" w:space="0" w:color="auto"/>
                            <w:right w:val="none" w:sz="0" w:space="0" w:color="auto"/>
                          </w:divBdr>
                          <w:divsChild>
                            <w:div w:id="237593226">
                              <w:marLeft w:val="0"/>
                              <w:marRight w:val="0"/>
                              <w:marTop w:val="0"/>
                              <w:marBottom w:val="0"/>
                              <w:divBdr>
                                <w:top w:val="none" w:sz="0" w:space="0" w:color="auto"/>
                                <w:left w:val="none" w:sz="0" w:space="0" w:color="auto"/>
                                <w:bottom w:val="none" w:sz="0" w:space="0" w:color="auto"/>
                                <w:right w:val="none" w:sz="0" w:space="0" w:color="auto"/>
                              </w:divBdr>
                              <w:divsChild>
                                <w:div w:id="182847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221434">
                      <w:marLeft w:val="0"/>
                      <w:marRight w:val="0"/>
                      <w:marTop w:val="0"/>
                      <w:marBottom w:val="0"/>
                      <w:divBdr>
                        <w:top w:val="none" w:sz="0" w:space="0" w:color="auto"/>
                        <w:left w:val="none" w:sz="0" w:space="0" w:color="auto"/>
                        <w:bottom w:val="none" w:sz="0" w:space="0" w:color="auto"/>
                        <w:right w:val="none" w:sz="0" w:space="0" w:color="auto"/>
                      </w:divBdr>
                      <w:divsChild>
                        <w:div w:id="191431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93142">
                  <w:marLeft w:val="0"/>
                  <w:marRight w:val="0"/>
                  <w:marTop w:val="0"/>
                  <w:marBottom w:val="0"/>
                  <w:divBdr>
                    <w:top w:val="none" w:sz="0" w:space="0" w:color="auto"/>
                    <w:left w:val="none" w:sz="0" w:space="0" w:color="auto"/>
                    <w:bottom w:val="none" w:sz="0" w:space="0" w:color="auto"/>
                    <w:right w:val="none" w:sz="0" w:space="0" w:color="auto"/>
                  </w:divBdr>
                  <w:divsChild>
                    <w:div w:id="213547480">
                      <w:marLeft w:val="0"/>
                      <w:marRight w:val="0"/>
                      <w:marTop w:val="0"/>
                      <w:marBottom w:val="0"/>
                      <w:divBdr>
                        <w:top w:val="none" w:sz="0" w:space="0" w:color="auto"/>
                        <w:left w:val="none" w:sz="0" w:space="0" w:color="auto"/>
                        <w:bottom w:val="none" w:sz="0" w:space="0" w:color="auto"/>
                        <w:right w:val="none" w:sz="0" w:space="0" w:color="auto"/>
                      </w:divBdr>
                    </w:div>
                    <w:div w:id="2019844078">
                      <w:marLeft w:val="0"/>
                      <w:marRight w:val="0"/>
                      <w:marTop w:val="0"/>
                      <w:marBottom w:val="0"/>
                      <w:divBdr>
                        <w:top w:val="none" w:sz="0" w:space="0" w:color="auto"/>
                        <w:left w:val="none" w:sz="0" w:space="0" w:color="auto"/>
                        <w:bottom w:val="none" w:sz="0" w:space="0" w:color="auto"/>
                        <w:right w:val="none" w:sz="0" w:space="0" w:color="auto"/>
                      </w:divBdr>
                      <w:divsChild>
                        <w:div w:id="1678530980">
                          <w:marLeft w:val="0"/>
                          <w:marRight w:val="0"/>
                          <w:marTop w:val="0"/>
                          <w:marBottom w:val="0"/>
                          <w:divBdr>
                            <w:top w:val="none" w:sz="0" w:space="0" w:color="auto"/>
                            <w:left w:val="none" w:sz="0" w:space="0" w:color="auto"/>
                            <w:bottom w:val="none" w:sz="0" w:space="0" w:color="auto"/>
                            <w:right w:val="none" w:sz="0" w:space="0" w:color="auto"/>
                          </w:divBdr>
                          <w:divsChild>
                            <w:div w:id="183402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557522">
                      <w:marLeft w:val="0"/>
                      <w:marRight w:val="0"/>
                      <w:marTop w:val="0"/>
                      <w:marBottom w:val="0"/>
                      <w:divBdr>
                        <w:top w:val="none" w:sz="0" w:space="0" w:color="auto"/>
                        <w:left w:val="none" w:sz="0" w:space="0" w:color="auto"/>
                        <w:bottom w:val="none" w:sz="0" w:space="0" w:color="auto"/>
                        <w:right w:val="none" w:sz="0" w:space="0" w:color="auto"/>
                      </w:divBdr>
                      <w:divsChild>
                        <w:div w:id="1412921073">
                          <w:marLeft w:val="0"/>
                          <w:marRight w:val="0"/>
                          <w:marTop w:val="0"/>
                          <w:marBottom w:val="0"/>
                          <w:divBdr>
                            <w:top w:val="none" w:sz="0" w:space="0" w:color="auto"/>
                            <w:left w:val="none" w:sz="0" w:space="0" w:color="auto"/>
                            <w:bottom w:val="none" w:sz="0" w:space="0" w:color="auto"/>
                            <w:right w:val="none" w:sz="0" w:space="0" w:color="auto"/>
                          </w:divBdr>
                          <w:divsChild>
                            <w:div w:id="113097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43455">
              <w:marLeft w:val="0"/>
              <w:marRight w:val="0"/>
              <w:marTop w:val="0"/>
              <w:marBottom w:val="0"/>
              <w:divBdr>
                <w:top w:val="none" w:sz="0" w:space="0" w:color="auto"/>
                <w:left w:val="none" w:sz="0" w:space="0" w:color="auto"/>
                <w:bottom w:val="none" w:sz="0" w:space="0" w:color="auto"/>
                <w:right w:val="none" w:sz="0" w:space="0" w:color="auto"/>
              </w:divBdr>
              <w:divsChild>
                <w:div w:id="1573735233">
                  <w:marLeft w:val="0"/>
                  <w:marRight w:val="0"/>
                  <w:marTop w:val="0"/>
                  <w:marBottom w:val="0"/>
                  <w:divBdr>
                    <w:top w:val="none" w:sz="0" w:space="0" w:color="auto"/>
                    <w:left w:val="none" w:sz="0" w:space="0" w:color="auto"/>
                    <w:bottom w:val="none" w:sz="0" w:space="0" w:color="auto"/>
                    <w:right w:val="none" w:sz="0" w:space="0" w:color="auto"/>
                  </w:divBdr>
                </w:div>
                <w:div w:id="864949729">
                  <w:marLeft w:val="0"/>
                  <w:marRight w:val="0"/>
                  <w:marTop w:val="0"/>
                  <w:marBottom w:val="0"/>
                  <w:divBdr>
                    <w:top w:val="none" w:sz="0" w:space="0" w:color="auto"/>
                    <w:left w:val="none" w:sz="0" w:space="0" w:color="auto"/>
                    <w:bottom w:val="none" w:sz="0" w:space="0" w:color="auto"/>
                    <w:right w:val="none" w:sz="0" w:space="0" w:color="auto"/>
                  </w:divBdr>
                  <w:divsChild>
                    <w:div w:id="664211388">
                      <w:marLeft w:val="0"/>
                      <w:marRight w:val="0"/>
                      <w:marTop w:val="0"/>
                      <w:marBottom w:val="0"/>
                      <w:divBdr>
                        <w:top w:val="none" w:sz="0" w:space="0" w:color="auto"/>
                        <w:left w:val="none" w:sz="0" w:space="0" w:color="auto"/>
                        <w:bottom w:val="none" w:sz="0" w:space="0" w:color="auto"/>
                        <w:right w:val="none" w:sz="0" w:space="0" w:color="auto"/>
                      </w:divBdr>
                    </w:div>
                    <w:div w:id="1850409068">
                      <w:marLeft w:val="0"/>
                      <w:marRight w:val="0"/>
                      <w:marTop w:val="0"/>
                      <w:marBottom w:val="0"/>
                      <w:divBdr>
                        <w:top w:val="none" w:sz="0" w:space="0" w:color="auto"/>
                        <w:left w:val="none" w:sz="0" w:space="0" w:color="auto"/>
                        <w:bottom w:val="none" w:sz="0" w:space="0" w:color="auto"/>
                        <w:right w:val="none" w:sz="0" w:space="0" w:color="auto"/>
                      </w:divBdr>
                      <w:divsChild>
                        <w:div w:id="829638333">
                          <w:marLeft w:val="0"/>
                          <w:marRight w:val="0"/>
                          <w:marTop w:val="0"/>
                          <w:marBottom w:val="0"/>
                          <w:divBdr>
                            <w:top w:val="none" w:sz="0" w:space="0" w:color="auto"/>
                            <w:left w:val="none" w:sz="0" w:space="0" w:color="auto"/>
                            <w:bottom w:val="none" w:sz="0" w:space="0" w:color="auto"/>
                            <w:right w:val="none" w:sz="0" w:space="0" w:color="auto"/>
                          </w:divBdr>
                        </w:div>
                      </w:divsChild>
                    </w:div>
                    <w:div w:id="680163388">
                      <w:marLeft w:val="0"/>
                      <w:marRight w:val="0"/>
                      <w:marTop w:val="0"/>
                      <w:marBottom w:val="0"/>
                      <w:divBdr>
                        <w:top w:val="none" w:sz="0" w:space="0" w:color="auto"/>
                        <w:left w:val="none" w:sz="0" w:space="0" w:color="auto"/>
                        <w:bottom w:val="none" w:sz="0" w:space="0" w:color="auto"/>
                        <w:right w:val="none" w:sz="0" w:space="0" w:color="auto"/>
                      </w:divBdr>
                      <w:divsChild>
                        <w:div w:id="71408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226668">
                  <w:marLeft w:val="0"/>
                  <w:marRight w:val="0"/>
                  <w:marTop w:val="0"/>
                  <w:marBottom w:val="0"/>
                  <w:divBdr>
                    <w:top w:val="none" w:sz="0" w:space="0" w:color="auto"/>
                    <w:left w:val="none" w:sz="0" w:space="0" w:color="auto"/>
                    <w:bottom w:val="none" w:sz="0" w:space="0" w:color="auto"/>
                    <w:right w:val="none" w:sz="0" w:space="0" w:color="auto"/>
                  </w:divBdr>
                  <w:divsChild>
                    <w:div w:id="1827088083">
                      <w:marLeft w:val="0"/>
                      <w:marRight w:val="0"/>
                      <w:marTop w:val="0"/>
                      <w:marBottom w:val="0"/>
                      <w:divBdr>
                        <w:top w:val="none" w:sz="0" w:space="0" w:color="auto"/>
                        <w:left w:val="none" w:sz="0" w:space="0" w:color="auto"/>
                        <w:bottom w:val="none" w:sz="0" w:space="0" w:color="auto"/>
                        <w:right w:val="none" w:sz="0" w:space="0" w:color="auto"/>
                      </w:divBdr>
                    </w:div>
                    <w:div w:id="902912613">
                      <w:marLeft w:val="0"/>
                      <w:marRight w:val="0"/>
                      <w:marTop w:val="0"/>
                      <w:marBottom w:val="0"/>
                      <w:divBdr>
                        <w:top w:val="none" w:sz="0" w:space="0" w:color="auto"/>
                        <w:left w:val="none" w:sz="0" w:space="0" w:color="auto"/>
                        <w:bottom w:val="none" w:sz="0" w:space="0" w:color="auto"/>
                        <w:right w:val="none" w:sz="0" w:space="0" w:color="auto"/>
                      </w:divBdr>
                      <w:divsChild>
                        <w:div w:id="80686041">
                          <w:marLeft w:val="0"/>
                          <w:marRight w:val="0"/>
                          <w:marTop w:val="0"/>
                          <w:marBottom w:val="0"/>
                          <w:divBdr>
                            <w:top w:val="none" w:sz="0" w:space="0" w:color="auto"/>
                            <w:left w:val="none" w:sz="0" w:space="0" w:color="auto"/>
                            <w:bottom w:val="none" w:sz="0" w:space="0" w:color="auto"/>
                            <w:right w:val="none" w:sz="0" w:space="0" w:color="auto"/>
                          </w:divBdr>
                        </w:div>
                      </w:divsChild>
                    </w:div>
                    <w:div w:id="127012504">
                      <w:marLeft w:val="0"/>
                      <w:marRight w:val="0"/>
                      <w:marTop w:val="0"/>
                      <w:marBottom w:val="0"/>
                      <w:divBdr>
                        <w:top w:val="none" w:sz="0" w:space="0" w:color="auto"/>
                        <w:left w:val="none" w:sz="0" w:space="0" w:color="auto"/>
                        <w:bottom w:val="none" w:sz="0" w:space="0" w:color="auto"/>
                        <w:right w:val="none" w:sz="0" w:space="0" w:color="auto"/>
                      </w:divBdr>
                      <w:divsChild>
                        <w:div w:id="145248178">
                          <w:marLeft w:val="0"/>
                          <w:marRight w:val="0"/>
                          <w:marTop w:val="0"/>
                          <w:marBottom w:val="0"/>
                          <w:divBdr>
                            <w:top w:val="none" w:sz="0" w:space="0" w:color="auto"/>
                            <w:left w:val="none" w:sz="0" w:space="0" w:color="auto"/>
                            <w:bottom w:val="none" w:sz="0" w:space="0" w:color="auto"/>
                            <w:right w:val="none" w:sz="0" w:space="0" w:color="auto"/>
                          </w:divBdr>
                        </w:div>
                        <w:div w:id="719136160">
                          <w:marLeft w:val="0"/>
                          <w:marRight w:val="0"/>
                          <w:marTop w:val="0"/>
                          <w:marBottom w:val="0"/>
                          <w:divBdr>
                            <w:top w:val="none" w:sz="0" w:space="0" w:color="auto"/>
                            <w:left w:val="none" w:sz="0" w:space="0" w:color="auto"/>
                            <w:bottom w:val="none" w:sz="0" w:space="0" w:color="auto"/>
                            <w:right w:val="none" w:sz="0" w:space="0" w:color="auto"/>
                          </w:divBdr>
                          <w:divsChild>
                            <w:div w:id="451025005">
                              <w:marLeft w:val="0"/>
                              <w:marRight w:val="0"/>
                              <w:marTop w:val="0"/>
                              <w:marBottom w:val="0"/>
                              <w:divBdr>
                                <w:top w:val="none" w:sz="0" w:space="0" w:color="auto"/>
                                <w:left w:val="none" w:sz="0" w:space="0" w:color="auto"/>
                                <w:bottom w:val="none" w:sz="0" w:space="0" w:color="auto"/>
                                <w:right w:val="none" w:sz="0" w:space="0" w:color="auto"/>
                              </w:divBdr>
                              <w:divsChild>
                                <w:div w:id="26037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55970">
                          <w:marLeft w:val="0"/>
                          <w:marRight w:val="0"/>
                          <w:marTop w:val="0"/>
                          <w:marBottom w:val="0"/>
                          <w:divBdr>
                            <w:top w:val="none" w:sz="0" w:space="0" w:color="auto"/>
                            <w:left w:val="none" w:sz="0" w:space="0" w:color="auto"/>
                            <w:bottom w:val="none" w:sz="0" w:space="0" w:color="auto"/>
                            <w:right w:val="none" w:sz="0" w:space="0" w:color="auto"/>
                          </w:divBdr>
                          <w:divsChild>
                            <w:div w:id="1526753720">
                              <w:marLeft w:val="0"/>
                              <w:marRight w:val="0"/>
                              <w:marTop w:val="0"/>
                              <w:marBottom w:val="0"/>
                              <w:divBdr>
                                <w:top w:val="none" w:sz="0" w:space="0" w:color="auto"/>
                                <w:left w:val="none" w:sz="0" w:space="0" w:color="auto"/>
                                <w:bottom w:val="none" w:sz="0" w:space="0" w:color="auto"/>
                                <w:right w:val="none" w:sz="0" w:space="0" w:color="auto"/>
                              </w:divBdr>
                              <w:divsChild>
                                <w:div w:id="14925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478503">
                          <w:marLeft w:val="0"/>
                          <w:marRight w:val="0"/>
                          <w:marTop w:val="0"/>
                          <w:marBottom w:val="0"/>
                          <w:divBdr>
                            <w:top w:val="none" w:sz="0" w:space="0" w:color="auto"/>
                            <w:left w:val="none" w:sz="0" w:space="0" w:color="auto"/>
                            <w:bottom w:val="none" w:sz="0" w:space="0" w:color="auto"/>
                            <w:right w:val="none" w:sz="0" w:space="0" w:color="auto"/>
                          </w:divBdr>
                          <w:divsChild>
                            <w:div w:id="951129516">
                              <w:marLeft w:val="0"/>
                              <w:marRight w:val="0"/>
                              <w:marTop w:val="0"/>
                              <w:marBottom w:val="0"/>
                              <w:divBdr>
                                <w:top w:val="none" w:sz="0" w:space="0" w:color="auto"/>
                                <w:left w:val="none" w:sz="0" w:space="0" w:color="auto"/>
                                <w:bottom w:val="none" w:sz="0" w:space="0" w:color="auto"/>
                                <w:right w:val="none" w:sz="0" w:space="0" w:color="auto"/>
                              </w:divBdr>
                              <w:divsChild>
                                <w:div w:id="115509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828405">
                      <w:marLeft w:val="0"/>
                      <w:marRight w:val="0"/>
                      <w:marTop w:val="0"/>
                      <w:marBottom w:val="0"/>
                      <w:divBdr>
                        <w:top w:val="none" w:sz="0" w:space="0" w:color="auto"/>
                        <w:left w:val="none" w:sz="0" w:space="0" w:color="auto"/>
                        <w:bottom w:val="none" w:sz="0" w:space="0" w:color="auto"/>
                        <w:right w:val="none" w:sz="0" w:space="0" w:color="auto"/>
                      </w:divBdr>
                      <w:divsChild>
                        <w:div w:id="1955213575">
                          <w:marLeft w:val="0"/>
                          <w:marRight w:val="0"/>
                          <w:marTop w:val="0"/>
                          <w:marBottom w:val="0"/>
                          <w:divBdr>
                            <w:top w:val="none" w:sz="0" w:space="0" w:color="auto"/>
                            <w:left w:val="none" w:sz="0" w:space="0" w:color="auto"/>
                            <w:bottom w:val="none" w:sz="0" w:space="0" w:color="auto"/>
                            <w:right w:val="none" w:sz="0" w:space="0" w:color="auto"/>
                          </w:divBdr>
                        </w:div>
                      </w:divsChild>
                    </w:div>
                    <w:div w:id="2013608012">
                      <w:marLeft w:val="0"/>
                      <w:marRight w:val="0"/>
                      <w:marTop w:val="0"/>
                      <w:marBottom w:val="0"/>
                      <w:divBdr>
                        <w:top w:val="none" w:sz="0" w:space="0" w:color="auto"/>
                        <w:left w:val="none" w:sz="0" w:space="0" w:color="auto"/>
                        <w:bottom w:val="none" w:sz="0" w:space="0" w:color="auto"/>
                        <w:right w:val="none" w:sz="0" w:space="0" w:color="auto"/>
                      </w:divBdr>
                      <w:divsChild>
                        <w:div w:id="209245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450557">
                  <w:marLeft w:val="0"/>
                  <w:marRight w:val="0"/>
                  <w:marTop w:val="0"/>
                  <w:marBottom w:val="0"/>
                  <w:divBdr>
                    <w:top w:val="none" w:sz="0" w:space="0" w:color="auto"/>
                    <w:left w:val="none" w:sz="0" w:space="0" w:color="auto"/>
                    <w:bottom w:val="none" w:sz="0" w:space="0" w:color="auto"/>
                    <w:right w:val="none" w:sz="0" w:space="0" w:color="auto"/>
                  </w:divBdr>
                  <w:divsChild>
                    <w:div w:id="1543060275">
                      <w:marLeft w:val="0"/>
                      <w:marRight w:val="0"/>
                      <w:marTop w:val="0"/>
                      <w:marBottom w:val="0"/>
                      <w:divBdr>
                        <w:top w:val="none" w:sz="0" w:space="0" w:color="auto"/>
                        <w:left w:val="none" w:sz="0" w:space="0" w:color="auto"/>
                        <w:bottom w:val="none" w:sz="0" w:space="0" w:color="auto"/>
                        <w:right w:val="none" w:sz="0" w:space="0" w:color="auto"/>
                      </w:divBdr>
                    </w:div>
                  </w:divsChild>
                </w:div>
                <w:div w:id="617757079">
                  <w:marLeft w:val="0"/>
                  <w:marRight w:val="0"/>
                  <w:marTop w:val="0"/>
                  <w:marBottom w:val="0"/>
                  <w:divBdr>
                    <w:top w:val="none" w:sz="0" w:space="0" w:color="auto"/>
                    <w:left w:val="none" w:sz="0" w:space="0" w:color="auto"/>
                    <w:bottom w:val="none" w:sz="0" w:space="0" w:color="auto"/>
                    <w:right w:val="none" w:sz="0" w:space="0" w:color="auto"/>
                  </w:divBdr>
                  <w:divsChild>
                    <w:div w:id="2107771051">
                      <w:marLeft w:val="0"/>
                      <w:marRight w:val="0"/>
                      <w:marTop w:val="0"/>
                      <w:marBottom w:val="0"/>
                      <w:divBdr>
                        <w:top w:val="none" w:sz="0" w:space="0" w:color="auto"/>
                        <w:left w:val="none" w:sz="0" w:space="0" w:color="auto"/>
                        <w:bottom w:val="none" w:sz="0" w:space="0" w:color="auto"/>
                        <w:right w:val="none" w:sz="0" w:space="0" w:color="auto"/>
                      </w:divBdr>
                    </w:div>
                  </w:divsChild>
                </w:div>
                <w:div w:id="1775436299">
                  <w:marLeft w:val="0"/>
                  <w:marRight w:val="0"/>
                  <w:marTop w:val="0"/>
                  <w:marBottom w:val="0"/>
                  <w:divBdr>
                    <w:top w:val="none" w:sz="0" w:space="0" w:color="auto"/>
                    <w:left w:val="none" w:sz="0" w:space="0" w:color="auto"/>
                    <w:bottom w:val="none" w:sz="0" w:space="0" w:color="auto"/>
                    <w:right w:val="none" w:sz="0" w:space="0" w:color="auto"/>
                  </w:divBdr>
                  <w:divsChild>
                    <w:div w:id="184388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91667">
              <w:marLeft w:val="0"/>
              <w:marRight w:val="0"/>
              <w:marTop w:val="0"/>
              <w:marBottom w:val="0"/>
              <w:divBdr>
                <w:top w:val="none" w:sz="0" w:space="0" w:color="auto"/>
                <w:left w:val="none" w:sz="0" w:space="0" w:color="auto"/>
                <w:bottom w:val="none" w:sz="0" w:space="0" w:color="auto"/>
                <w:right w:val="none" w:sz="0" w:space="0" w:color="auto"/>
              </w:divBdr>
              <w:divsChild>
                <w:div w:id="2138864932">
                  <w:marLeft w:val="0"/>
                  <w:marRight w:val="0"/>
                  <w:marTop w:val="0"/>
                  <w:marBottom w:val="0"/>
                  <w:divBdr>
                    <w:top w:val="none" w:sz="0" w:space="0" w:color="auto"/>
                    <w:left w:val="none" w:sz="0" w:space="0" w:color="auto"/>
                    <w:bottom w:val="none" w:sz="0" w:space="0" w:color="auto"/>
                    <w:right w:val="none" w:sz="0" w:space="0" w:color="auto"/>
                  </w:divBdr>
                </w:div>
                <w:div w:id="124737836">
                  <w:marLeft w:val="0"/>
                  <w:marRight w:val="0"/>
                  <w:marTop w:val="0"/>
                  <w:marBottom w:val="0"/>
                  <w:divBdr>
                    <w:top w:val="none" w:sz="0" w:space="0" w:color="auto"/>
                    <w:left w:val="none" w:sz="0" w:space="0" w:color="auto"/>
                    <w:bottom w:val="none" w:sz="0" w:space="0" w:color="auto"/>
                    <w:right w:val="none" w:sz="0" w:space="0" w:color="auto"/>
                  </w:divBdr>
                  <w:divsChild>
                    <w:div w:id="165632397">
                      <w:marLeft w:val="0"/>
                      <w:marRight w:val="0"/>
                      <w:marTop w:val="0"/>
                      <w:marBottom w:val="0"/>
                      <w:divBdr>
                        <w:top w:val="none" w:sz="0" w:space="0" w:color="auto"/>
                        <w:left w:val="none" w:sz="0" w:space="0" w:color="auto"/>
                        <w:bottom w:val="none" w:sz="0" w:space="0" w:color="auto"/>
                        <w:right w:val="none" w:sz="0" w:space="0" w:color="auto"/>
                      </w:divBdr>
                    </w:div>
                    <w:div w:id="387924271">
                      <w:marLeft w:val="0"/>
                      <w:marRight w:val="0"/>
                      <w:marTop w:val="0"/>
                      <w:marBottom w:val="0"/>
                      <w:divBdr>
                        <w:top w:val="none" w:sz="0" w:space="0" w:color="auto"/>
                        <w:left w:val="none" w:sz="0" w:space="0" w:color="auto"/>
                        <w:bottom w:val="none" w:sz="0" w:space="0" w:color="auto"/>
                        <w:right w:val="none" w:sz="0" w:space="0" w:color="auto"/>
                      </w:divBdr>
                      <w:divsChild>
                        <w:div w:id="1667629350">
                          <w:marLeft w:val="0"/>
                          <w:marRight w:val="0"/>
                          <w:marTop w:val="0"/>
                          <w:marBottom w:val="0"/>
                          <w:divBdr>
                            <w:top w:val="none" w:sz="0" w:space="0" w:color="auto"/>
                            <w:left w:val="none" w:sz="0" w:space="0" w:color="auto"/>
                            <w:bottom w:val="none" w:sz="0" w:space="0" w:color="auto"/>
                            <w:right w:val="none" w:sz="0" w:space="0" w:color="auto"/>
                          </w:divBdr>
                          <w:divsChild>
                            <w:div w:id="71998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12624">
                      <w:marLeft w:val="0"/>
                      <w:marRight w:val="0"/>
                      <w:marTop w:val="0"/>
                      <w:marBottom w:val="0"/>
                      <w:divBdr>
                        <w:top w:val="none" w:sz="0" w:space="0" w:color="auto"/>
                        <w:left w:val="none" w:sz="0" w:space="0" w:color="auto"/>
                        <w:bottom w:val="none" w:sz="0" w:space="0" w:color="auto"/>
                        <w:right w:val="none" w:sz="0" w:space="0" w:color="auto"/>
                      </w:divBdr>
                      <w:divsChild>
                        <w:div w:id="1275013728">
                          <w:marLeft w:val="0"/>
                          <w:marRight w:val="0"/>
                          <w:marTop w:val="0"/>
                          <w:marBottom w:val="0"/>
                          <w:divBdr>
                            <w:top w:val="none" w:sz="0" w:space="0" w:color="auto"/>
                            <w:left w:val="none" w:sz="0" w:space="0" w:color="auto"/>
                            <w:bottom w:val="none" w:sz="0" w:space="0" w:color="auto"/>
                            <w:right w:val="none" w:sz="0" w:space="0" w:color="auto"/>
                          </w:divBdr>
                          <w:divsChild>
                            <w:div w:id="138841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60446">
                      <w:marLeft w:val="0"/>
                      <w:marRight w:val="0"/>
                      <w:marTop w:val="0"/>
                      <w:marBottom w:val="0"/>
                      <w:divBdr>
                        <w:top w:val="none" w:sz="0" w:space="0" w:color="auto"/>
                        <w:left w:val="none" w:sz="0" w:space="0" w:color="auto"/>
                        <w:bottom w:val="none" w:sz="0" w:space="0" w:color="auto"/>
                        <w:right w:val="none" w:sz="0" w:space="0" w:color="auto"/>
                      </w:divBdr>
                      <w:divsChild>
                        <w:div w:id="1129859051">
                          <w:marLeft w:val="0"/>
                          <w:marRight w:val="0"/>
                          <w:marTop w:val="0"/>
                          <w:marBottom w:val="0"/>
                          <w:divBdr>
                            <w:top w:val="none" w:sz="0" w:space="0" w:color="auto"/>
                            <w:left w:val="none" w:sz="0" w:space="0" w:color="auto"/>
                            <w:bottom w:val="none" w:sz="0" w:space="0" w:color="auto"/>
                            <w:right w:val="none" w:sz="0" w:space="0" w:color="auto"/>
                          </w:divBdr>
                          <w:divsChild>
                            <w:div w:id="49171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570340">
                  <w:marLeft w:val="0"/>
                  <w:marRight w:val="0"/>
                  <w:marTop w:val="0"/>
                  <w:marBottom w:val="0"/>
                  <w:divBdr>
                    <w:top w:val="none" w:sz="0" w:space="0" w:color="auto"/>
                    <w:left w:val="none" w:sz="0" w:space="0" w:color="auto"/>
                    <w:bottom w:val="none" w:sz="0" w:space="0" w:color="auto"/>
                    <w:right w:val="none" w:sz="0" w:space="0" w:color="auto"/>
                  </w:divBdr>
                  <w:divsChild>
                    <w:div w:id="2134713478">
                      <w:marLeft w:val="0"/>
                      <w:marRight w:val="0"/>
                      <w:marTop w:val="0"/>
                      <w:marBottom w:val="0"/>
                      <w:divBdr>
                        <w:top w:val="none" w:sz="0" w:space="0" w:color="auto"/>
                        <w:left w:val="none" w:sz="0" w:space="0" w:color="auto"/>
                        <w:bottom w:val="none" w:sz="0" w:space="0" w:color="auto"/>
                        <w:right w:val="none" w:sz="0" w:space="0" w:color="auto"/>
                      </w:divBdr>
                    </w:div>
                    <w:div w:id="2047370393">
                      <w:marLeft w:val="0"/>
                      <w:marRight w:val="0"/>
                      <w:marTop w:val="0"/>
                      <w:marBottom w:val="0"/>
                      <w:divBdr>
                        <w:top w:val="none" w:sz="0" w:space="0" w:color="auto"/>
                        <w:left w:val="none" w:sz="0" w:space="0" w:color="auto"/>
                        <w:bottom w:val="none" w:sz="0" w:space="0" w:color="auto"/>
                        <w:right w:val="none" w:sz="0" w:space="0" w:color="auto"/>
                      </w:divBdr>
                      <w:divsChild>
                        <w:div w:id="940604176">
                          <w:marLeft w:val="0"/>
                          <w:marRight w:val="0"/>
                          <w:marTop w:val="0"/>
                          <w:marBottom w:val="0"/>
                          <w:divBdr>
                            <w:top w:val="none" w:sz="0" w:space="0" w:color="auto"/>
                            <w:left w:val="none" w:sz="0" w:space="0" w:color="auto"/>
                            <w:bottom w:val="none" w:sz="0" w:space="0" w:color="auto"/>
                            <w:right w:val="none" w:sz="0" w:space="0" w:color="auto"/>
                          </w:divBdr>
                        </w:div>
                        <w:div w:id="1776248479">
                          <w:marLeft w:val="0"/>
                          <w:marRight w:val="0"/>
                          <w:marTop w:val="0"/>
                          <w:marBottom w:val="0"/>
                          <w:divBdr>
                            <w:top w:val="none" w:sz="0" w:space="0" w:color="auto"/>
                            <w:left w:val="none" w:sz="0" w:space="0" w:color="auto"/>
                            <w:bottom w:val="none" w:sz="0" w:space="0" w:color="auto"/>
                            <w:right w:val="none" w:sz="0" w:space="0" w:color="auto"/>
                          </w:divBdr>
                          <w:divsChild>
                            <w:div w:id="1043359724">
                              <w:marLeft w:val="0"/>
                              <w:marRight w:val="0"/>
                              <w:marTop w:val="0"/>
                              <w:marBottom w:val="0"/>
                              <w:divBdr>
                                <w:top w:val="none" w:sz="0" w:space="0" w:color="auto"/>
                                <w:left w:val="none" w:sz="0" w:space="0" w:color="auto"/>
                                <w:bottom w:val="none" w:sz="0" w:space="0" w:color="auto"/>
                                <w:right w:val="none" w:sz="0" w:space="0" w:color="auto"/>
                              </w:divBdr>
                              <w:divsChild>
                                <w:div w:id="104248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13705">
                          <w:marLeft w:val="0"/>
                          <w:marRight w:val="0"/>
                          <w:marTop w:val="0"/>
                          <w:marBottom w:val="0"/>
                          <w:divBdr>
                            <w:top w:val="none" w:sz="0" w:space="0" w:color="auto"/>
                            <w:left w:val="none" w:sz="0" w:space="0" w:color="auto"/>
                            <w:bottom w:val="none" w:sz="0" w:space="0" w:color="auto"/>
                            <w:right w:val="none" w:sz="0" w:space="0" w:color="auto"/>
                          </w:divBdr>
                          <w:divsChild>
                            <w:div w:id="529802791">
                              <w:marLeft w:val="0"/>
                              <w:marRight w:val="0"/>
                              <w:marTop w:val="0"/>
                              <w:marBottom w:val="0"/>
                              <w:divBdr>
                                <w:top w:val="none" w:sz="0" w:space="0" w:color="auto"/>
                                <w:left w:val="none" w:sz="0" w:space="0" w:color="auto"/>
                                <w:bottom w:val="none" w:sz="0" w:space="0" w:color="auto"/>
                                <w:right w:val="none" w:sz="0" w:space="0" w:color="auto"/>
                              </w:divBdr>
                              <w:divsChild>
                                <w:div w:id="8010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568312">
                          <w:marLeft w:val="0"/>
                          <w:marRight w:val="0"/>
                          <w:marTop w:val="0"/>
                          <w:marBottom w:val="0"/>
                          <w:divBdr>
                            <w:top w:val="none" w:sz="0" w:space="0" w:color="auto"/>
                            <w:left w:val="none" w:sz="0" w:space="0" w:color="auto"/>
                            <w:bottom w:val="none" w:sz="0" w:space="0" w:color="auto"/>
                            <w:right w:val="none" w:sz="0" w:space="0" w:color="auto"/>
                          </w:divBdr>
                          <w:divsChild>
                            <w:div w:id="15174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033978">
                      <w:marLeft w:val="0"/>
                      <w:marRight w:val="0"/>
                      <w:marTop w:val="0"/>
                      <w:marBottom w:val="0"/>
                      <w:divBdr>
                        <w:top w:val="none" w:sz="0" w:space="0" w:color="auto"/>
                        <w:left w:val="none" w:sz="0" w:space="0" w:color="auto"/>
                        <w:bottom w:val="none" w:sz="0" w:space="0" w:color="auto"/>
                        <w:right w:val="none" w:sz="0" w:space="0" w:color="auto"/>
                      </w:divBdr>
                      <w:divsChild>
                        <w:div w:id="18176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900167">
                  <w:marLeft w:val="0"/>
                  <w:marRight w:val="0"/>
                  <w:marTop w:val="0"/>
                  <w:marBottom w:val="0"/>
                  <w:divBdr>
                    <w:top w:val="none" w:sz="0" w:space="0" w:color="auto"/>
                    <w:left w:val="none" w:sz="0" w:space="0" w:color="auto"/>
                    <w:bottom w:val="none" w:sz="0" w:space="0" w:color="auto"/>
                    <w:right w:val="none" w:sz="0" w:space="0" w:color="auto"/>
                  </w:divBdr>
                  <w:divsChild>
                    <w:div w:id="1352099612">
                      <w:marLeft w:val="0"/>
                      <w:marRight w:val="0"/>
                      <w:marTop w:val="0"/>
                      <w:marBottom w:val="0"/>
                      <w:divBdr>
                        <w:top w:val="none" w:sz="0" w:space="0" w:color="auto"/>
                        <w:left w:val="none" w:sz="0" w:space="0" w:color="auto"/>
                        <w:bottom w:val="none" w:sz="0" w:space="0" w:color="auto"/>
                        <w:right w:val="none" w:sz="0" w:space="0" w:color="auto"/>
                      </w:divBdr>
                    </w:div>
                    <w:div w:id="1872375864">
                      <w:marLeft w:val="0"/>
                      <w:marRight w:val="0"/>
                      <w:marTop w:val="0"/>
                      <w:marBottom w:val="0"/>
                      <w:divBdr>
                        <w:top w:val="none" w:sz="0" w:space="0" w:color="auto"/>
                        <w:left w:val="none" w:sz="0" w:space="0" w:color="auto"/>
                        <w:bottom w:val="none" w:sz="0" w:space="0" w:color="auto"/>
                        <w:right w:val="none" w:sz="0" w:space="0" w:color="auto"/>
                      </w:divBdr>
                      <w:divsChild>
                        <w:div w:id="1326932498">
                          <w:marLeft w:val="0"/>
                          <w:marRight w:val="0"/>
                          <w:marTop w:val="0"/>
                          <w:marBottom w:val="0"/>
                          <w:divBdr>
                            <w:top w:val="none" w:sz="0" w:space="0" w:color="auto"/>
                            <w:left w:val="none" w:sz="0" w:space="0" w:color="auto"/>
                            <w:bottom w:val="none" w:sz="0" w:space="0" w:color="auto"/>
                            <w:right w:val="none" w:sz="0" w:space="0" w:color="auto"/>
                          </w:divBdr>
                        </w:div>
                        <w:div w:id="1911118414">
                          <w:marLeft w:val="0"/>
                          <w:marRight w:val="0"/>
                          <w:marTop w:val="0"/>
                          <w:marBottom w:val="0"/>
                          <w:divBdr>
                            <w:top w:val="none" w:sz="0" w:space="0" w:color="auto"/>
                            <w:left w:val="none" w:sz="0" w:space="0" w:color="auto"/>
                            <w:bottom w:val="none" w:sz="0" w:space="0" w:color="auto"/>
                            <w:right w:val="none" w:sz="0" w:space="0" w:color="auto"/>
                          </w:divBdr>
                          <w:divsChild>
                            <w:div w:id="184557933">
                              <w:marLeft w:val="0"/>
                              <w:marRight w:val="0"/>
                              <w:marTop w:val="0"/>
                              <w:marBottom w:val="0"/>
                              <w:divBdr>
                                <w:top w:val="none" w:sz="0" w:space="0" w:color="auto"/>
                                <w:left w:val="none" w:sz="0" w:space="0" w:color="auto"/>
                                <w:bottom w:val="none" w:sz="0" w:space="0" w:color="auto"/>
                                <w:right w:val="none" w:sz="0" w:space="0" w:color="auto"/>
                              </w:divBdr>
                              <w:divsChild>
                                <w:div w:id="19771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61305">
                          <w:marLeft w:val="0"/>
                          <w:marRight w:val="0"/>
                          <w:marTop w:val="0"/>
                          <w:marBottom w:val="0"/>
                          <w:divBdr>
                            <w:top w:val="none" w:sz="0" w:space="0" w:color="auto"/>
                            <w:left w:val="none" w:sz="0" w:space="0" w:color="auto"/>
                            <w:bottom w:val="none" w:sz="0" w:space="0" w:color="auto"/>
                            <w:right w:val="none" w:sz="0" w:space="0" w:color="auto"/>
                          </w:divBdr>
                          <w:divsChild>
                            <w:div w:id="1086151603">
                              <w:marLeft w:val="0"/>
                              <w:marRight w:val="0"/>
                              <w:marTop w:val="0"/>
                              <w:marBottom w:val="0"/>
                              <w:divBdr>
                                <w:top w:val="none" w:sz="0" w:space="0" w:color="auto"/>
                                <w:left w:val="none" w:sz="0" w:space="0" w:color="auto"/>
                                <w:bottom w:val="none" w:sz="0" w:space="0" w:color="auto"/>
                                <w:right w:val="none" w:sz="0" w:space="0" w:color="auto"/>
                              </w:divBdr>
                              <w:divsChild>
                                <w:div w:id="32952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539371">
                      <w:marLeft w:val="0"/>
                      <w:marRight w:val="0"/>
                      <w:marTop w:val="0"/>
                      <w:marBottom w:val="0"/>
                      <w:divBdr>
                        <w:top w:val="none" w:sz="0" w:space="0" w:color="auto"/>
                        <w:left w:val="none" w:sz="0" w:space="0" w:color="auto"/>
                        <w:bottom w:val="none" w:sz="0" w:space="0" w:color="auto"/>
                        <w:right w:val="none" w:sz="0" w:space="0" w:color="auto"/>
                      </w:divBdr>
                      <w:divsChild>
                        <w:div w:id="1744447436">
                          <w:marLeft w:val="0"/>
                          <w:marRight w:val="0"/>
                          <w:marTop w:val="0"/>
                          <w:marBottom w:val="0"/>
                          <w:divBdr>
                            <w:top w:val="none" w:sz="0" w:space="0" w:color="auto"/>
                            <w:left w:val="none" w:sz="0" w:space="0" w:color="auto"/>
                            <w:bottom w:val="none" w:sz="0" w:space="0" w:color="auto"/>
                            <w:right w:val="none" w:sz="0" w:space="0" w:color="auto"/>
                          </w:divBdr>
                        </w:div>
                        <w:div w:id="425466729">
                          <w:marLeft w:val="0"/>
                          <w:marRight w:val="0"/>
                          <w:marTop w:val="0"/>
                          <w:marBottom w:val="0"/>
                          <w:divBdr>
                            <w:top w:val="none" w:sz="0" w:space="0" w:color="auto"/>
                            <w:left w:val="none" w:sz="0" w:space="0" w:color="auto"/>
                            <w:bottom w:val="none" w:sz="0" w:space="0" w:color="auto"/>
                            <w:right w:val="none" w:sz="0" w:space="0" w:color="auto"/>
                          </w:divBdr>
                          <w:divsChild>
                            <w:div w:id="1177649045">
                              <w:marLeft w:val="0"/>
                              <w:marRight w:val="0"/>
                              <w:marTop w:val="0"/>
                              <w:marBottom w:val="0"/>
                              <w:divBdr>
                                <w:top w:val="none" w:sz="0" w:space="0" w:color="auto"/>
                                <w:left w:val="none" w:sz="0" w:space="0" w:color="auto"/>
                                <w:bottom w:val="none" w:sz="0" w:space="0" w:color="auto"/>
                                <w:right w:val="none" w:sz="0" w:space="0" w:color="auto"/>
                              </w:divBdr>
                              <w:divsChild>
                                <w:div w:id="105863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01006">
                          <w:marLeft w:val="0"/>
                          <w:marRight w:val="0"/>
                          <w:marTop w:val="0"/>
                          <w:marBottom w:val="0"/>
                          <w:divBdr>
                            <w:top w:val="none" w:sz="0" w:space="0" w:color="auto"/>
                            <w:left w:val="none" w:sz="0" w:space="0" w:color="auto"/>
                            <w:bottom w:val="none" w:sz="0" w:space="0" w:color="auto"/>
                            <w:right w:val="none" w:sz="0" w:space="0" w:color="auto"/>
                          </w:divBdr>
                          <w:divsChild>
                            <w:div w:id="1555001456">
                              <w:marLeft w:val="0"/>
                              <w:marRight w:val="0"/>
                              <w:marTop w:val="0"/>
                              <w:marBottom w:val="0"/>
                              <w:divBdr>
                                <w:top w:val="none" w:sz="0" w:space="0" w:color="auto"/>
                                <w:left w:val="none" w:sz="0" w:space="0" w:color="auto"/>
                                <w:bottom w:val="none" w:sz="0" w:space="0" w:color="auto"/>
                                <w:right w:val="none" w:sz="0" w:space="0" w:color="auto"/>
                              </w:divBdr>
                              <w:divsChild>
                                <w:div w:id="21104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581584">
                          <w:marLeft w:val="0"/>
                          <w:marRight w:val="0"/>
                          <w:marTop w:val="0"/>
                          <w:marBottom w:val="0"/>
                          <w:divBdr>
                            <w:top w:val="none" w:sz="0" w:space="0" w:color="auto"/>
                            <w:left w:val="none" w:sz="0" w:space="0" w:color="auto"/>
                            <w:bottom w:val="none" w:sz="0" w:space="0" w:color="auto"/>
                            <w:right w:val="none" w:sz="0" w:space="0" w:color="auto"/>
                          </w:divBdr>
                          <w:divsChild>
                            <w:div w:id="1819301104">
                              <w:marLeft w:val="0"/>
                              <w:marRight w:val="0"/>
                              <w:marTop w:val="0"/>
                              <w:marBottom w:val="0"/>
                              <w:divBdr>
                                <w:top w:val="none" w:sz="0" w:space="0" w:color="auto"/>
                                <w:left w:val="none" w:sz="0" w:space="0" w:color="auto"/>
                                <w:bottom w:val="none" w:sz="0" w:space="0" w:color="auto"/>
                                <w:right w:val="none" w:sz="0" w:space="0" w:color="auto"/>
                              </w:divBdr>
                              <w:divsChild>
                                <w:div w:id="201013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662861">
                  <w:marLeft w:val="0"/>
                  <w:marRight w:val="0"/>
                  <w:marTop w:val="0"/>
                  <w:marBottom w:val="0"/>
                  <w:divBdr>
                    <w:top w:val="none" w:sz="0" w:space="0" w:color="auto"/>
                    <w:left w:val="none" w:sz="0" w:space="0" w:color="auto"/>
                    <w:bottom w:val="none" w:sz="0" w:space="0" w:color="auto"/>
                    <w:right w:val="none" w:sz="0" w:space="0" w:color="auto"/>
                  </w:divBdr>
                  <w:divsChild>
                    <w:div w:id="1655183730">
                      <w:marLeft w:val="0"/>
                      <w:marRight w:val="0"/>
                      <w:marTop w:val="0"/>
                      <w:marBottom w:val="0"/>
                      <w:divBdr>
                        <w:top w:val="none" w:sz="0" w:space="0" w:color="auto"/>
                        <w:left w:val="none" w:sz="0" w:space="0" w:color="auto"/>
                        <w:bottom w:val="none" w:sz="0" w:space="0" w:color="auto"/>
                        <w:right w:val="none" w:sz="0" w:space="0" w:color="auto"/>
                      </w:divBdr>
                    </w:div>
                    <w:div w:id="254096859">
                      <w:marLeft w:val="0"/>
                      <w:marRight w:val="0"/>
                      <w:marTop w:val="0"/>
                      <w:marBottom w:val="0"/>
                      <w:divBdr>
                        <w:top w:val="none" w:sz="0" w:space="0" w:color="auto"/>
                        <w:left w:val="none" w:sz="0" w:space="0" w:color="auto"/>
                        <w:bottom w:val="none" w:sz="0" w:space="0" w:color="auto"/>
                        <w:right w:val="none" w:sz="0" w:space="0" w:color="auto"/>
                      </w:divBdr>
                      <w:divsChild>
                        <w:div w:id="16393202">
                          <w:marLeft w:val="0"/>
                          <w:marRight w:val="0"/>
                          <w:marTop w:val="0"/>
                          <w:marBottom w:val="0"/>
                          <w:divBdr>
                            <w:top w:val="none" w:sz="0" w:space="0" w:color="auto"/>
                            <w:left w:val="none" w:sz="0" w:space="0" w:color="auto"/>
                            <w:bottom w:val="none" w:sz="0" w:space="0" w:color="auto"/>
                            <w:right w:val="none" w:sz="0" w:space="0" w:color="auto"/>
                          </w:divBdr>
                          <w:divsChild>
                            <w:div w:id="86580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42954">
                      <w:marLeft w:val="0"/>
                      <w:marRight w:val="0"/>
                      <w:marTop w:val="0"/>
                      <w:marBottom w:val="0"/>
                      <w:divBdr>
                        <w:top w:val="none" w:sz="0" w:space="0" w:color="auto"/>
                        <w:left w:val="none" w:sz="0" w:space="0" w:color="auto"/>
                        <w:bottom w:val="none" w:sz="0" w:space="0" w:color="auto"/>
                        <w:right w:val="none" w:sz="0" w:space="0" w:color="auto"/>
                      </w:divBdr>
                      <w:divsChild>
                        <w:div w:id="1293823448">
                          <w:marLeft w:val="0"/>
                          <w:marRight w:val="0"/>
                          <w:marTop w:val="0"/>
                          <w:marBottom w:val="0"/>
                          <w:divBdr>
                            <w:top w:val="none" w:sz="0" w:space="0" w:color="auto"/>
                            <w:left w:val="none" w:sz="0" w:space="0" w:color="auto"/>
                            <w:bottom w:val="none" w:sz="0" w:space="0" w:color="auto"/>
                            <w:right w:val="none" w:sz="0" w:space="0" w:color="auto"/>
                          </w:divBdr>
                          <w:divsChild>
                            <w:div w:id="50424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33246">
                      <w:marLeft w:val="0"/>
                      <w:marRight w:val="0"/>
                      <w:marTop w:val="0"/>
                      <w:marBottom w:val="0"/>
                      <w:divBdr>
                        <w:top w:val="none" w:sz="0" w:space="0" w:color="auto"/>
                        <w:left w:val="none" w:sz="0" w:space="0" w:color="auto"/>
                        <w:bottom w:val="none" w:sz="0" w:space="0" w:color="auto"/>
                        <w:right w:val="none" w:sz="0" w:space="0" w:color="auto"/>
                      </w:divBdr>
                      <w:divsChild>
                        <w:div w:id="1925064321">
                          <w:marLeft w:val="0"/>
                          <w:marRight w:val="0"/>
                          <w:marTop w:val="0"/>
                          <w:marBottom w:val="0"/>
                          <w:divBdr>
                            <w:top w:val="none" w:sz="0" w:space="0" w:color="auto"/>
                            <w:left w:val="none" w:sz="0" w:space="0" w:color="auto"/>
                            <w:bottom w:val="none" w:sz="0" w:space="0" w:color="auto"/>
                            <w:right w:val="none" w:sz="0" w:space="0" w:color="auto"/>
                          </w:divBdr>
                          <w:divsChild>
                            <w:div w:id="11345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162375">
                      <w:marLeft w:val="0"/>
                      <w:marRight w:val="0"/>
                      <w:marTop w:val="0"/>
                      <w:marBottom w:val="0"/>
                      <w:divBdr>
                        <w:top w:val="none" w:sz="0" w:space="0" w:color="auto"/>
                        <w:left w:val="none" w:sz="0" w:space="0" w:color="auto"/>
                        <w:bottom w:val="none" w:sz="0" w:space="0" w:color="auto"/>
                        <w:right w:val="none" w:sz="0" w:space="0" w:color="auto"/>
                      </w:divBdr>
                      <w:divsChild>
                        <w:div w:id="955136595">
                          <w:marLeft w:val="0"/>
                          <w:marRight w:val="0"/>
                          <w:marTop w:val="0"/>
                          <w:marBottom w:val="0"/>
                          <w:divBdr>
                            <w:top w:val="none" w:sz="0" w:space="0" w:color="auto"/>
                            <w:left w:val="none" w:sz="0" w:space="0" w:color="auto"/>
                            <w:bottom w:val="none" w:sz="0" w:space="0" w:color="auto"/>
                            <w:right w:val="none" w:sz="0" w:space="0" w:color="auto"/>
                          </w:divBdr>
                          <w:divsChild>
                            <w:div w:id="46330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28750">
                      <w:marLeft w:val="0"/>
                      <w:marRight w:val="0"/>
                      <w:marTop w:val="0"/>
                      <w:marBottom w:val="0"/>
                      <w:divBdr>
                        <w:top w:val="none" w:sz="0" w:space="0" w:color="auto"/>
                        <w:left w:val="none" w:sz="0" w:space="0" w:color="auto"/>
                        <w:bottom w:val="none" w:sz="0" w:space="0" w:color="auto"/>
                        <w:right w:val="none" w:sz="0" w:space="0" w:color="auto"/>
                      </w:divBdr>
                      <w:divsChild>
                        <w:div w:id="382339846">
                          <w:marLeft w:val="0"/>
                          <w:marRight w:val="0"/>
                          <w:marTop w:val="0"/>
                          <w:marBottom w:val="0"/>
                          <w:divBdr>
                            <w:top w:val="none" w:sz="0" w:space="0" w:color="auto"/>
                            <w:left w:val="none" w:sz="0" w:space="0" w:color="auto"/>
                            <w:bottom w:val="none" w:sz="0" w:space="0" w:color="auto"/>
                            <w:right w:val="none" w:sz="0" w:space="0" w:color="auto"/>
                          </w:divBdr>
                          <w:divsChild>
                            <w:div w:id="60695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107332">
                  <w:marLeft w:val="0"/>
                  <w:marRight w:val="0"/>
                  <w:marTop w:val="0"/>
                  <w:marBottom w:val="0"/>
                  <w:divBdr>
                    <w:top w:val="none" w:sz="0" w:space="0" w:color="auto"/>
                    <w:left w:val="none" w:sz="0" w:space="0" w:color="auto"/>
                    <w:bottom w:val="none" w:sz="0" w:space="0" w:color="auto"/>
                    <w:right w:val="none" w:sz="0" w:space="0" w:color="auto"/>
                  </w:divBdr>
                  <w:divsChild>
                    <w:div w:id="1265772427">
                      <w:marLeft w:val="0"/>
                      <w:marRight w:val="0"/>
                      <w:marTop w:val="0"/>
                      <w:marBottom w:val="0"/>
                      <w:divBdr>
                        <w:top w:val="none" w:sz="0" w:space="0" w:color="auto"/>
                        <w:left w:val="none" w:sz="0" w:space="0" w:color="auto"/>
                        <w:bottom w:val="none" w:sz="0" w:space="0" w:color="auto"/>
                        <w:right w:val="none" w:sz="0" w:space="0" w:color="auto"/>
                      </w:divBdr>
                    </w:div>
                    <w:div w:id="2038004310">
                      <w:marLeft w:val="0"/>
                      <w:marRight w:val="0"/>
                      <w:marTop w:val="0"/>
                      <w:marBottom w:val="0"/>
                      <w:divBdr>
                        <w:top w:val="none" w:sz="0" w:space="0" w:color="auto"/>
                        <w:left w:val="none" w:sz="0" w:space="0" w:color="auto"/>
                        <w:bottom w:val="none" w:sz="0" w:space="0" w:color="auto"/>
                        <w:right w:val="none" w:sz="0" w:space="0" w:color="auto"/>
                      </w:divBdr>
                      <w:divsChild>
                        <w:div w:id="622267593">
                          <w:marLeft w:val="0"/>
                          <w:marRight w:val="0"/>
                          <w:marTop w:val="0"/>
                          <w:marBottom w:val="0"/>
                          <w:divBdr>
                            <w:top w:val="none" w:sz="0" w:space="0" w:color="auto"/>
                            <w:left w:val="none" w:sz="0" w:space="0" w:color="auto"/>
                            <w:bottom w:val="none" w:sz="0" w:space="0" w:color="auto"/>
                            <w:right w:val="none" w:sz="0" w:space="0" w:color="auto"/>
                          </w:divBdr>
                        </w:div>
                      </w:divsChild>
                    </w:div>
                    <w:div w:id="345256662">
                      <w:marLeft w:val="0"/>
                      <w:marRight w:val="0"/>
                      <w:marTop w:val="0"/>
                      <w:marBottom w:val="0"/>
                      <w:divBdr>
                        <w:top w:val="none" w:sz="0" w:space="0" w:color="auto"/>
                        <w:left w:val="none" w:sz="0" w:space="0" w:color="auto"/>
                        <w:bottom w:val="none" w:sz="0" w:space="0" w:color="auto"/>
                        <w:right w:val="none" w:sz="0" w:space="0" w:color="auto"/>
                      </w:divBdr>
                      <w:divsChild>
                        <w:div w:id="1907185250">
                          <w:marLeft w:val="0"/>
                          <w:marRight w:val="0"/>
                          <w:marTop w:val="0"/>
                          <w:marBottom w:val="0"/>
                          <w:divBdr>
                            <w:top w:val="none" w:sz="0" w:space="0" w:color="auto"/>
                            <w:left w:val="none" w:sz="0" w:space="0" w:color="auto"/>
                            <w:bottom w:val="none" w:sz="0" w:space="0" w:color="auto"/>
                            <w:right w:val="none" w:sz="0" w:space="0" w:color="auto"/>
                          </w:divBdr>
                        </w:div>
                      </w:divsChild>
                    </w:div>
                    <w:div w:id="722407931">
                      <w:marLeft w:val="0"/>
                      <w:marRight w:val="0"/>
                      <w:marTop w:val="0"/>
                      <w:marBottom w:val="0"/>
                      <w:divBdr>
                        <w:top w:val="none" w:sz="0" w:space="0" w:color="auto"/>
                        <w:left w:val="none" w:sz="0" w:space="0" w:color="auto"/>
                        <w:bottom w:val="none" w:sz="0" w:space="0" w:color="auto"/>
                        <w:right w:val="none" w:sz="0" w:space="0" w:color="auto"/>
                      </w:divBdr>
                      <w:divsChild>
                        <w:div w:id="1094862337">
                          <w:marLeft w:val="0"/>
                          <w:marRight w:val="0"/>
                          <w:marTop w:val="0"/>
                          <w:marBottom w:val="0"/>
                          <w:divBdr>
                            <w:top w:val="none" w:sz="0" w:space="0" w:color="auto"/>
                            <w:left w:val="none" w:sz="0" w:space="0" w:color="auto"/>
                            <w:bottom w:val="none" w:sz="0" w:space="0" w:color="auto"/>
                            <w:right w:val="none" w:sz="0" w:space="0" w:color="auto"/>
                          </w:divBdr>
                        </w:div>
                      </w:divsChild>
                    </w:div>
                    <w:div w:id="101149489">
                      <w:marLeft w:val="0"/>
                      <w:marRight w:val="0"/>
                      <w:marTop w:val="0"/>
                      <w:marBottom w:val="0"/>
                      <w:divBdr>
                        <w:top w:val="none" w:sz="0" w:space="0" w:color="auto"/>
                        <w:left w:val="none" w:sz="0" w:space="0" w:color="auto"/>
                        <w:bottom w:val="none" w:sz="0" w:space="0" w:color="auto"/>
                        <w:right w:val="none" w:sz="0" w:space="0" w:color="auto"/>
                      </w:divBdr>
                      <w:divsChild>
                        <w:div w:id="1374228781">
                          <w:marLeft w:val="0"/>
                          <w:marRight w:val="0"/>
                          <w:marTop w:val="0"/>
                          <w:marBottom w:val="0"/>
                          <w:divBdr>
                            <w:top w:val="none" w:sz="0" w:space="0" w:color="auto"/>
                            <w:left w:val="none" w:sz="0" w:space="0" w:color="auto"/>
                            <w:bottom w:val="none" w:sz="0" w:space="0" w:color="auto"/>
                            <w:right w:val="none" w:sz="0" w:space="0" w:color="auto"/>
                          </w:divBdr>
                        </w:div>
                      </w:divsChild>
                    </w:div>
                    <w:div w:id="1138524135">
                      <w:marLeft w:val="0"/>
                      <w:marRight w:val="0"/>
                      <w:marTop w:val="0"/>
                      <w:marBottom w:val="0"/>
                      <w:divBdr>
                        <w:top w:val="none" w:sz="0" w:space="0" w:color="auto"/>
                        <w:left w:val="none" w:sz="0" w:space="0" w:color="auto"/>
                        <w:bottom w:val="none" w:sz="0" w:space="0" w:color="auto"/>
                        <w:right w:val="none" w:sz="0" w:space="0" w:color="auto"/>
                      </w:divBdr>
                      <w:divsChild>
                        <w:div w:id="176622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252652">
                  <w:marLeft w:val="0"/>
                  <w:marRight w:val="0"/>
                  <w:marTop w:val="0"/>
                  <w:marBottom w:val="0"/>
                  <w:divBdr>
                    <w:top w:val="none" w:sz="0" w:space="0" w:color="auto"/>
                    <w:left w:val="none" w:sz="0" w:space="0" w:color="auto"/>
                    <w:bottom w:val="none" w:sz="0" w:space="0" w:color="auto"/>
                    <w:right w:val="none" w:sz="0" w:space="0" w:color="auto"/>
                  </w:divBdr>
                  <w:divsChild>
                    <w:div w:id="1291595288">
                      <w:marLeft w:val="0"/>
                      <w:marRight w:val="0"/>
                      <w:marTop w:val="0"/>
                      <w:marBottom w:val="0"/>
                      <w:divBdr>
                        <w:top w:val="none" w:sz="0" w:space="0" w:color="auto"/>
                        <w:left w:val="none" w:sz="0" w:space="0" w:color="auto"/>
                        <w:bottom w:val="none" w:sz="0" w:space="0" w:color="auto"/>
                        <w:right w:val="none" w:sz="0" w:space="0" w:color="auto"/>
                      </w:divBdr>
                    </w:div>
                  </w:divsChild>
                </w:div>
                <w:div w:id="1949779348">
                  <w:marLeft w:val="0"/>
                  <w:marRight w:val="0"/>
                  <w:marTop w:val="0"/>
                  <w:marBottom w:val="0"/>
                  <w:divBdr>
                    <w:top w:val="none" w:sz="0" w:space="0" w:color="auto"/>
                    <w:left w:val="none" w:sz="0" w:space="0" w:color="auto"/>
                    <w:bottom w:val="none" w:sz="0" w:space="0" w:color="auto"/>
                    <w:right w:val="none" w:sz="0" w:space="0" w:color="auto"/>
                  </w:divBdr>
                  <w:divsChild>
                    <w:div w:id="208648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94883">
          <w:marLeft w:val="0"/>
          <w:marRight w:val="0"/>
          <w:marTop w:val="0"/>
          <w:marBottom w:val="0"/>
          <w:divBdr>
            <w:top w:val="none" w:sz="0" w:space="0" w:color="auto"/>
            <w:left w:val="none" w:sz="0" w:space="0" w:color="auto"/>
            <w:bottom w:val="none" w:sz="0" w:space="0" w:color="auto"/>
            <w:right w:val="none" w:sz="0" w:space="0" w:color="auto"/>
          </w:divBdr>
          <w:divsChild>
            <w:div w:id="1971128783">
              <w:marLeft w:val="0"/>
              <w:marRight w:val="0"/>
              <w:marTop w:val="0"/>
              <w:marBottom w:val="0"/>
              <w:divBdr>
                <w:top w:val="none" w:sz="0" w:space="0" w:color="auto"/>
                <w:left w:val="none" w:sz="0" w:space="0" w:color="auto"/>
                <w:bottom w:val="none" w:sz="0" w:space="0" w:color="auto"/>
                <w:right w:val="none" w:sz="0" w:space="0" w:color="auto"/>
              </w:divBdr>
            </w:div>
            <w:div w:id="140583879">
              <w:marLeft w:val="0"/>
              <w:marRight w:val="0"/>
              <w:marTop w:val="0"/>
              <w:marBottom w:val="0"/>
              <w:divBdr>
                <w:top w:val="none" w:sz="0" w:space="0" w:color="auto"/>
                <w:left w:val="none" w:sz="0" w:space="0" w:color="auto"/>
                <w:bottom w:val="none" w:sz="0" w:space="0" w:color="auto"/>
                <w:right w:val="none" w:sz="0" w:space="0" w:color="auto"/>
              </w:divBdr>
              <w:divsChild>
                <w:div w:id="1183202089">
                  <w:marLeft w:val="0"/>
                  <w:marRight w:val="0"/>
                  <w:marTop w:val="0"/>
                  <w:marBottom w:val="0"/>
                  <w:divBdr>
                    <w:top w:val="none" w:sz="0" w:space="0" w:color="auto"/>
                    <w:left w:val="none" w:sz="0" w:space="0" w:color="auto"/>
                    <w:bottom w:val="none" w:sz="0" w:space="0" w:color="auto"/>
                    <w:right w:val="none" w:sz="0" w:space="0" w:color="auto"/>
                  </w:divBdr>
                </w:div>
                <w:div w:id="1345354457">
                  <w:marLeft w:val="0"/>
                  <w:marRight w:val="0"/>
                  <w:marTop w:val="0"/>
                  <w:marBottom w:val="0"/>
                  <w:divBdr>
                    <w:top w:val="none" w:sz="0" w:space="0" w:color="auto"/>
                    <w:left w:val="none" w:sz="0" w:space="0" w:color="auto"/>
                    <w:bottom w:val="none" w:sz="0" w:space="0" w:color="auto"/>
                    <w:right w:val="none" w:sz="0" w:space="0" w:color="auto"/>
                  </w:divBdr>
                  <w:divsChild>
                    <w:div w:id="1263762142">
                      <w:marLeft w:val="0"/>
                      <w:marRight w:val="0"/>
                      <w:marTop w:val="0"/>
                      <w:marBottom w:val="0"/>
                      <w:divBdr>
                        <w:top w:val="none" w:sz="0" w:space="0" w:color="auto"/>
                        <w:left w:val="none" w:sz="0" w:space="0" w:color="auto"/>
                        <w:bottom w:val="none" w:sz="0" w:space="0" w:color="auto"/>
                        <w:right w:val="none" w:sz="0" w:space="0" w:color="auto"/>
                      </w:divBdr>
                      <w:divsChild>
                        <w:div w:id="76699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462251">
                  <w:marLeft w:val="0"/>
                  <w:marRight w:val="0"/>
                  <w:marTop w:val="0"/>
                  <w:marBottom w:val="0"/>
                  <w:divBdr>
                    <w:top w:val="none" w:sz="0" w:space="0" w:color="auto"/>
                    <w:left w:val="none" w:sz="0" w:space="0" w:color="auto"/>
                    <w:bottom w:val="none" w:sz="0" w:space="0" w:color="auto"/>
                    <w:right w:val="none" w:sz="0" w:space="0" w:color="auto"/>
                  </w:divBdr>
                  <w:divsChild>
                    <w:div w:id="267664486">
                      <w:marLeft w:val="0"/>
                      <w:marRight w:val="0"/>
                      <w:marTop w:val="0"/>
                      <w:marBottom w:val="0"/>
                      <w:divBdr>
                        <w:top w:val="none" w:sz="0" w:space="0" w:color="auto"/>
                        <w:left w:val="none" w:sz="0" w:space="0" w:color="auto"/>
                        <w:bottom w:val="none" w:sz="0" w:space="0" w:color="auto"/>
                        <w:right w:val="none" w:sz="0" w:space="0" w:color="auto"/>
                      </w:divBdr>
                      <w:divsChild>
                        <w:div w:id="7143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42458">
                  <w:marLeft w:val="0"/>
                  <w:marRight w:val="0"/>
                  <w:marTop w:val="0"/>
                  <w:marBottom w:val="0"/>
                  <w:divBdr>
                    <w:top w:val="none" w:sz="0" w:space="0" w:color="auto"/>
                    <w:left w:val="none" w:sz="0" w:space="0" w:color="auto"/>
                    <w:bottom w:val="none" w:sz="0" w:space="0" w:color="auto"/>
                    <w:right w:val="none" w:sz="0" w:space="0" w:color="auto"/>
                  </w:divBdr>
                  <w:divsChild>
                    <w:div w:id="1815951578">
                      <w:marLeft w:val="0"/>
                      <w:marRight w:val="0"/>
                      <w:marTop w:val="0"/>
                      <w:marBottom w:val="0"/>
                      <w:divBdr>
                        <w:top w:val="none" w:sz="0" w:space="0" w:color="auto"/>
                        <w:left w:val="none" w:sz="0" w:space="0" w:color="auto"/>
                        <w:bottom w:val="none" w:sz="0" w:space="0" w:color="auto"/>
                        <w:right w:val="none" w:sz="0" w:space="0" w:color="auto"/>
                      </w:divBdr>
                      <w:divsChild>
                        <w:div w:id="152174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371083">
              <w:marLeft w:val="0"/>
              <w:marRight w:val="0"/>
              <w:marTop w:val="0"/>
              <w:marBottom w:val="0"/>
              <w:divBdr>
                <w:top w:val="none" w:sz="0" w:space="0" w:color="auto"/>
                <w:left w:val="none" w:sz="0" w:space="0" w:color="auto"/>
                <w:bottom w:val="none" w:sz="0" w:space="0" w:color="auto"/>
                <w:right w:val="none" w:sz="0" w:space="0" w:color="auto"/>
              </w:divBdr>
              <w:divsChild>
                <w:div w:id="575749053">
                  <w:marLeft w:val="0"/>
                  <w:marRight w:val="0"/>
                  <w:marTop w:val="0"/>
                  <w:marBottom w:val="0"/>
                  <w:divBdr>
                    <w:top w:val="none" w:sz="0" w:space="0" w:color="auto"/>
                    <w:left w:val="none" w:sz="0" w:space="0" w:color="auto"/>
                    <w:bottom w:val="none" w:sz="0" w:space="0" w:color="auto"/>
                    <w:right w:val="none" w:sz="0" w:space="0" w:color="auto"/>
                  </w:divBdr>
                </w:div>
              </w:divsChild>
            </w:div>
            <w:div w:id="609124144">
              <w:marLeft w:val="0"/>
              <w:marRight w:val="0"/>
              <w:marTop w:val="0"/>
              <w:marBottom w:val="0"/>
              <w:divBdr>
                <w:top w:val="none" w:sz="0" w:space="0" w:color="auto"/>
                <w:left w:val="none" w:sz="0" w:space="0" w:color="auto"/>
                <w:bottom w:val="none" w:sz="0" w:space="0" w:color="auto"/>
                <w:right w:val="none" w:sz="0" w:space="0" w:color="auto"/>
              </w:divBdr>
              <w:divsChild>
                <w:div w:id="1292634567">
                  <w:marLeft w:val="0"/>
                  <w:marRight w:val="0"/>
                  <w:marTop w:val="0"/>
                  <w:marBottom w:val="0"/>
                  <w:divBdr>
                    <w:top w:val="none" w:sz="0" w:space="0" w:color="auto"/>
                    <w:left w:val="none" w:sz="0" w:space="0" w:color="auto"/>
                    <w:bottom w:val="none" w:sz="0" w:space="0" w:color="auto"/>
                    <w:right w:val="none" w:sz="0" w:space="0" w:color="auto"/>
                  </w:divBdr>
                </w:div>
              </w:divsChild>
            </w:div>
            <w:div w:id="1191452570">
              <w:marLeft w:val="0"/>
              <w:marRight w:val="0"/>
              <w:marTop w:val="0"/>
              <w:marBottom w:val="0"/>
              <w:divBdr>
                <w:top w:val="none" w:sz="0" w:space="0" w:color="auto"/>
                <w:left w:val="none" w:sz="0" w:space="0" w:color="auto"/>
                <w:bottom w:val="none" w:sz="0" w:space="0" w:color="auto"/>
                <w:right w:val="none" w:sz="0" w:space="0" w:color="auto"/>
              </w:divBdr>
              <w:divsChild>
                <w:div w:id="2133817165">
                  <w:marLeft w:val="0"/>
                  <w:marRight w:val="0"/>
                  <w:marTop w:val="0"/>
                  <w:marBottom w:val="0"/>
                  <w:divBdr>
                    <w:top w:val="none" w:sz="0" w:space="0" w:color="auto"/>
                    <w:left w:val="none" w:sz="0" w:space="0" w:color="auto"/>
                    <w:bottom w:val="none" w:sz="0" w:space="0" w:color="auto"/>
                    <w:right w:val="none" w:sz="0" w:space="0" w:color="auto"/>
                  </w:divBdr>
                </w:div>
                <w:div w:id="266548909">
                  <w:marLeft w:val="0"/>
                  <w:marRight w:val="0"/>
                  <w:marTop w:val="0"/>
                  <w:marBottom w:val="0"/>
                  <w:divBdr>
                    <w:top w:val="none" w:sz="0" w:space="0" w:color="auto"/>
                    <w:left w:val="none" w:sz="0" w:space="0" w:color="auto"/>
                    <w:bottom w:val="none" w:sz="0" w:space="0" w:color="auto"/>
                    <w:right w:val="none" w:sz="0" w:space="0" w:color="auto"/>
                  </w:divBdr>
                  <w:divsChild>
                    <w:div w:id="1763142293">
                      <w:marLeft w:val="0"/>
                      <w:marRight w:val="0"/>
                      <w:marTop w:val="0"/>
                      <w:marBottom w:val="0"/>
                      <w:divBdr>
                        <w:top w:val="none" w:sz="0" w:space="0" w:color="auto"/>
                        <w:left w:val="none" w:sz="0" w:space="0" w:color="auto"/>
                        <w:bottom w:val="none" w:sz="0" w:space="0" w:color="auto"/>
                        <w:right w:val="none" w:sz="0" w:space="0" w:color="auto"/>
                      </w:divBdr>
                    </w:div>
                  </w:divsChild>
                </w:div>
                <w:div w:id="334919158">
                  <w:marLeft w:val="0"/>
                  <w:marRight w:val="0"/>
                  <w:marTop w:val="0"/>
                  <w:marBottom w:val="0"/>
                  <w:divBdr>
                    <w:top w:val="none" w:sz="0" w:space="0" w:color="auto"/>
                    <w:left w:val="none" w:sz="0" w:space="0" w:color="auto"/>
                    <w:bottom w:val="none" w:sz="0" w:space="0" w:color="auto"/>
                    <w:right w:val="none" w:sz="0" w:space="0" w:color="auto"/>
                  </w:divBdr>
                  <w:divsChild>
                    <w:div w:id="514728849">
                      <w:marLeft w:val="0"/>
                      <w:marRight w:val="0"/>
                      <w:marTop w:val="0"/>
                      <w:marBottom w:val="0"/>
                      <w:divBdr>
                        <w:top w:val="none" w:sz="0" w:space="0" w:color="auto"/>
                        <w:left w:val="none" w:sz="0" w:space="0" w:color="auto"/>
                        <w:bottom w:val="none" w:sz="0" w:space="0" w:color="auto"/>
                        <w:right w:val="none" w:sz="0" w:space="0" w:color="auto"/>
                      </w:divBdr>
                    </w:div>
                  </w:divsChild>
                </w:div>
                <w:div w:id="1770201392">
                  <w:marLeft w:val="0"/>
                  <w:marRight w:val="0"/>
                  <w:marTop w:val="0"/>
                  <w:marBottom w:val="0"/>
                  <w:divBdr>
                    <w:top w:val="none" w:sz="0" w:space="0" w:color="auto"/>
                    <w:left w:val="none" w:sz="0" w:space="0" w:color="auto"/>
                    <w:bottom w:val="none" w:sz="0" w:space="0" w:color="auto"/>
                    <w:right w:val="none" w:sz="0" w:space="0" w:color="auto"/>
                  </w:divBdr>
                  <w:divsChild>
                    <w:div w:id="166483653">
                      <w:marLeft w:val="0"/>
                      <w:marRight w:val="0"/>
                      <w:marTop w:val="0"/>
                      <w:marBottom w:val="0"/>
                      <w:divBdr>
                        <w:top w:val="none" w:sz="0" w:space="0" w:color="auto"/>
                        <w:left w:val="none" w:sz="0" w:space="0" w:color="auto"/>
                        <w:bottom w:val="none" w:sz="0" w:space="0" w:color="auto"/>
                        <w:right w:val="none" w:sz="0" w:space="0" w:color="auto"/>
                      </w:divBdr>
                    </w:div>
                  </w:divsChild>
                </w:div>
                <w:div w:id="837189457">
                  <w:marLeft w:val="0"/>
                  <w:marRight w:val="0"/>
                  <w:marTop w:val="0"/>
                  <w:marBottom w:val="0"/>
                  <w:divBdr>
                    <w:top w:val="none" w:sz="0" w:space="0" w:color="auto"/>
                    <w:left w:val="none" w:sz="0" w:space="0" w:color="auto"/>
                    <w:bottom w:val="none" w:sz="0" w:space="0" w:color="auto"/>
                    <w:right w:val="none" w:sz="0" w:space="0" w:color="auto"/>
                  </w:divBdr>
                  <w:divsChild>
                    <w:div w:id="961301160">
                      <w:marLeft w:val="0"/>
                      <w:marRight w:val="0"/>
                      <w:marTop w:val="0"/>
                      <w:marBottom w:val="0"/>
                      <w:divBdr>
                        <w:top w:val="none" w:sz="0" w:space="0" w:color="auto"/>
                        <w:left w:val="none" w:sz="0" w:space="0" w:color="auto"/>
                        <w:bottom w:val="none" w:sz="0" w:space="0" w:color="auto"/>
                        <w:right w:val="none" w:sz="0" w:space="0" w:color="auto"/>
                      </w:divBdr>
                    </w:div>
                  </w:divsChild>
                </w:div>
                <w:div w:id="1076824543">
                  <w:marLeft w:val="0"/>
                  <w:marRight w:val="0"/>
                  <w:marTop w:val="0"/>
                  <w:marBottom w:val="0"/>
                  <w:divBdr>
                    <w:top w:val="none" w:sz="0" w:space="0" w:color="auto"/>
                    <w:left w:val="none" w:sz="0" w:space="0" w:color="auto"/>
                    <w:bottom w:val="none" w:sz="0" w:space="0" w:color="auto"/>
                    <w:right w:val="none" w:sz="0" w:space="0" w:color="auto"/>
                  </w:divBdr>
                  <w:divsChild>
                    <w:div w:id="2017920293">
                      <w:marLeft w:val="0"/>
                      <w:marRight w:val="0"/>
                      <w:marTop w:val="0"/>
                      <w:marBottom w:val="0"/>
                      <w:divBdr>
                        <w:top w:val="none" w:sz="0" w:space="0" w:color="auto"/>
                        <w:left w:val="none" w:sz="0" w:space="0" w:color="auto"/>
                        <w:bottom w:val="none" w:sz="0" w:space="0" w:color="auto"/>
                        <w:right w:val="none" w:sz="0" w:space="0" w:color="auto"/>
                      </w:divBdr>
                    </w:div>
                    <w:div w:id="941835188">
                      <w:marLeft w:val="0"/>
                      <w:marRight w:val="0"/>
                      <w:marTop w:val="0"/>
                      <w:marBottom w:val="0"/>
                      <w:divBdr>
                        <w:top w:val="none" w:sz="0" w:space="0" w:color="auto"/>
                        <w:left w:val="none" w:sz="0" w:space="0" w:color="auto"/>
                        <w:bottom w:val="none" w:sz="0" w:space="0" w:color="auto"/>
                        <w:right w:val="none" w:sz="0" w:space="0" w:color="auto"/>
                      </w:divBdr>
                      <w:divsChild>
                        <w:div w:id="386533875">
                          <w:marLeft w:val="0"/>
                          <w:marRight w:val="0"/>
                          <w:marTop w:val="0"/>
                          <w:marBottom w:val="0"/>
                          <w:divBdr>
                            <w:top w:val="none" w:sz="0" w:space="0" w:color="auto"/>
                            <w:left w:val="none" w:sz="0" w:space="0" w:color="auto"/>
                            <w:bottom w:val="none" w:sz="0" w:space="0" w:color="auto"/>
                            <w:right w:val="none" w:sz="0" w:space="0" w:color="auto"/>
                          </w:divBdr>
                          <w:divsChild>
                            <w:div w:id="18567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097425">
                      <w:marLeft w:val="0"/>
                      <w:marRight w:val="0"/>
                      <w:marTop w:val="0"/>
                      <w:marBottom w:val="0"/>
                      <w:divBdr>
                        <w:top w:val="none" w:sz="0" w:space="0" w:color="auto"/>
                        <w:left w:val="none" w:sz="0" w:space="0" w:color="auto"/>
                        <w:bottom w:val="none" w:sz="0" w:space="0" w:color="auto"/>
                        <w:right w:val="none" w:sz="0" w:space="0" w:color="auto"/>
                      </w:divBdr>
                      <w:divsChild>
                        <w:div w:id="350762965">
                          <w:marLeft w:val="0"/>
                          <w:marRight w:val="0"/>
                          <w:marTop w:val="0"/>
                          <w:marBottom w:val="0"/>
                          <w:divBdr>
                            <w:top w:val="none" w:sz="0" w:space="0" w:color="auto"/>
                            <w:left w:val="none" w:sz="0" w:space="0" w:color="auto"/>
                            <w:bottom w:val="none" w:sz="0" w:space="0" w:color="auto"/>
                            <w:right w:val="none" w:sz="0" w:space="0" w:color="auto"/>
                          </w:divBdr>
                          <w:divsChild>
                            <w:div w:id="173238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263592">
              <w:marLeft w:val="0"/>
              <w:marRight w:val="0"/>
              <w:marTop w:val="0"/>
              <w:marBottom w:val="0"/>
              <w:divBdr>
                <w:top w:val="none" w:sz="0" w:space="0" w:color="auto"/>
                <w:left w:val="none" w:sz="0" w:space="0" w:color="auto"/>
                <w:bottom w:val="none" w:sz="0" w:space="0" w:color="auto"/>
                <w:right w:val="none" w:sz="0" w:space="0" w:color="auto"/>
              </w:divBdr>
              <w:divsChild>
                <w:div w:id="1944607736">
                  <w:marLeft w:val="0"/>
                  <w:marRight w:val="0"/>
                  <w:marTop w:val="0"/>
                  <w:marBottom w:val="0"/>
                  <w:divBdr>
                    <w:top w:val="none" w:sz="0" w:space="0" w:color="auto"/>
                    <w:left w:val="none" w:sz="0" w:space="0" w:color="auto"/>
                    <w:bottom w:val="none" w:sz="0" w:space="0" w:color="auto"/>
                    <w:right w:val="none" w:sz="0" w:space="0" w:color="auto"/>
                  </w:divBdr>
                </w:div>
                <w:div w:id="272830955">
                  <w:marLeft w:val="0"/>
                  <w:marRight w:val="0"/>
                  <w:marTop w:val="0"/>
                  <w:marBottom w:val="0"/>
                  <w:divBdr>
                    <w:top w:val="none" w:sz="0" w:space="0" w:color="auto"/>
                    <w:left w:val="none" w:sz="0" w:space="0" w:color="auto"/>
                    <w:bottom w:val="none" w:sz="0" w:space="0" w:color="auto"/>
                    <w:right w:val="none" w:sz="0" w:space="0" w:color="auto"/>
                  </w:divBdr>
                  <w:divsChild>
                    <w:div w:id="1854412121">
                      <w:marLeft w:val="0"/>
                      <w:marRight w:val="0"/>
                      <w:marTop w:val="0"/>
                      <w:marBottom w:val="0"/>
                      <w:divBdr>
                        <w:top w:val="none" w:sz="0" w:space="0" w:color="auto"/>
                        <w:left w:val="none" w:sz="0" w:space="0" w:color="auto"/>
                        <w:bottom w:val="none" w:sz="0" w:space="0" w:color="auto"/>
                        <w:right w:val="none" w:sz="0" w:space="0" w:color="auto"/>
                      </w:divBdr>
                    </w:div>
                  </w:divsChild>
                </w:div>
                <w:div w:id="235286162">
                  <w:marLeft w:val="0"/>
                  <w:marRight w:val="0"/>
                  <w:marTop w:val="0"/>
                  <w:marBottom w:val="0"/>
                  <w:divBdr>
                    <w:top w:val="none" w:sz="0" w:space="0" w:color="auto"/>
                    <w:left w:val="none" w:sz="0" w:space="0" w:color="auto"/>
                    <w:bottom w:val="none" w:sz="0" w:space="0" w:color="auto"/>
                    <w:right w:val="none" w:sz="0" w:space="0" w:color="auto"/>
                  </w:divBdr>
                  <w:divsChild>
                    <w:div w:id="19167391">
                      <w:marLeft w:val="0"/>
                      <w:marRight w:val="0"/>
                      <w:marTop w:val="0"/>
                      <w:marBottom w:val="0"/>
                      <w:divBdr>
                        <w:top w:val="none" w:sz="0" w:space="0" w:color="auto"/>
                        <w:left w:val="none" w:sz="0" w:space="0" w:color="auto"/>
                        <w:bottom w:val="none" w:sz="0" w:space="0" w:color="auto"/>
                        <w:right w:val="none" w:sz="0" w:space="0" w:color="auto"/>
                      </w:divBdr>
                    </w:div>
                  </w:divsChild>
                </w:div>
                <w:div w:id="2103799258">
                  <w:marLeft w:val="0"/>
                  <w:marRight w:val="0"/>
                  <w:marTop w:val="0"/>
                  <w:marBottom w:val="0"/>
                  <w:divBdr>
                    <w:top w:val="none" w:sz="0" w:space="0" w:color="auto"/>
                    <w:left w:val="none" w:sz="0" w:space="0" w:color="auto"/>
                    <w:bottom w:val="none" w:sz="0" w:space="0" w:color="auto"/>
                    <w:right w:val="none" w:sz="0" w:space="0" w:color="auto"/>
                  </w:divBdr>
                  <w:divsChild>
                    <w:div w:id="467631353">
                      <w:marLeft w:val="0"/>
                      <w:marRight w:val="0"/>
                      <w:marTop w:val="0"/>
                      <w:marBottom w:val="0"/>
                      <w:divBdr>
                        <w:top w:val="none" w:sz="0" w:space="0" w:color="auto"/>
                        <w:left w:val="none" w:sz="0" w:space="0" w:color="auto"/>
                        <w:bottom w:val="none" w:sz="0" w:space="0" w:color="auto"/>
                        <w:right w:val="none" w:sz="0" w:space="0" w:color="auto"/>
                      </w:divBdr>
                    </w:div>
                  </w:divsChild>
                </w:div>
                <w:div w:id="855730653">
                  <w:marLeft w:val="0"/>
                  <w:marRight w:val="0"/>
                  <w:marTop w:val="0"/>
                  <w:marBottom w:val="0"/>
                  <w:divBdr>
                    <w:top w:val="none" w:sz="0" w:space="0" w:color="auto"/>
                    <w:left w:val="none" w:sz="0" w:space="0" w:color="auto"/>
                    <w:bottom w:val="none" w:sz="0" w:space="0" w:color="auto"/>
                    <w:right w:val="none" w:sz="0" w:space="0" w:color="auto"/>
                  </w:divBdr>
                  <w:divsChild>
                    <w:div w:id="15749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13675">
              <w:marLeft w:val="0"/>
              <w:marRight w:val="0"/>
              <w:marTop w:val="0"/>
              <w:marBottom w:val="0"/>
              <w:divBdr>
                <w:top w:val="none" w:sz="0" w:space="0" w:color="auto"/>
                <w:left w:val="none" w:sz="0" w:space="0" w:color="auto"/>
                <w:bottom w:val="none" w:sz="0" w:space="0" w:color="auto"/>
                <w:right w:val="none" w:sz="0" w:space="0" w:color="auto"/>
              </w:divBdr>
              <w:divsChild>
                <w:div w:id="6644364">
                  <w:marLeft w:val="0"/>
                  <w:marRight w:val="0"/>
                  <w:marTop w:val="0"/>
                  <w:marBottom w:val="0"/>
                  <w:divBdr>
                    <w:top w:val="none" w:sz="0" w:space="0" w:color="auto"/>
                    <w:left w:val="none" w:sz="0" w:space="0" w:color="auto"/>
                    <w:bottom w:val="none" w:sz="0" w:space="0" w:color="auto"/>
                    <w:right w:val="none" w:sz="0" w:space="0" w:color="auto"/>
                  </w:divBdr>
                </w:div>
                <w:div w:id="1100756007">
                  <w:marLeft w:val="0"/>
                  <w:marRight w:val="0"/>
                  <w:marTop w:val="0"/>
                  <w:marBottom w:val="0"/>
                  <w:divBdr>
                    <w:top w:val="none" w:sz="0" w:space="0" w:color="auto"/>
                    <w:left w:val="none" w:sz="0" w:space="0" w:color="auto"/>
                    <w:bottom w:val="none" w:sz="0" w:space="0" w:color="auto"/>
                    <w:right w:val="none" w:sz="0" w:space="0" w:color="auto"/>
                  </w:divBdr>
                  <w:divsChild>
                    <w:div w:id="1015376922">
                      <w:marLeft w:val="0"/>
                      <w:marRight w:val="0"/>
                      <w:marTop w:val="0"/>
                      <w:marBottom w:val="0"/>
                      <w:divBdr>
                        <w:top w:val="none" w:sz="0" w:space="0" w:color="auto"/>
                        <w:left w:val="none" w:sz="0" w:space="0" w:color="auto"/>
                        <w:bottom w:val="none" w:sz="0" w:space="0" w:color="auto"/>
                        <w:right w:val="none" w:sz="0" w:space="0" w:color="auto"/>
                      </w:divBdr>
                    </w:div>
                  </w:divsChild>
                </w:div>
                <w:div w:id="963734930">
                  <w:marLeft w:val="0"/>
                  <w:marRight w:val="0"/>
                  <w:marTop w:val="0"/>
                  <w:marBottom w:val="0"/>
                  <w:divBdr>
                    <w:top w:val="none" w:sz="0" w:space="0" w:color="auto"/>
                    <w:left w:val="none" w:sz="0" w:space="0" w:color="auto"/>
                    <w:bottom w:val="none" w:sz="0" w:space="0" w:color="auto"/>
                    <w:right w:val="none" w:sz="0" w:space="0" w:color="auto"/>
                  </w:divBdr>
                  <w:divsChild>
                    <w:div w:id="1335304065">
                      <w:marLeft w:val="0"/>
                      <w:marRight w:val="0"/>
                      <w:marTop w:val="0"/>
                      <w:marBottom w:val="0"/>
                      <w:divBdr>
                        <w:top w:val="none" w:sz="0" w:space="0" w:color="auto"/>
                        <w:left w:val="none" w:sz="0" w:space="0" w:color="auto"/>
                        <w:bottom w:val="none" w:sz="0" w:space="0" w:color="auto"/>
                        <w:right w:val="none" w:sz="0" w:space="0" w:color="auto"/>
                      </w:divBdr>
                    </w:div>
                  </w:divsChild>
                </w:div>
                <w:div w:id="2117021502">
                  <w:marLeft w:val="0"/>
                  <w:marRight w:val="0"/>
                  <w:marTop w:val="0"/>
                  <w:marBottom w:val="0"/>
                  <w:divBdr>
                    <w:top w:val="none" w:sz="0" w:space="0" w:color="auto"/>
                    <w:left w:val="none" w:sz="0" w:space="0" w:color="auto"/>
                    <w:bottom w:val="none" w:sz="0" w:space="0" w:color="auto"/>
                    <w:right w:val="none" w:sz="0" w:space="0" w:color="auto"/>
                  </w:divBdr>
                  <w:divsChild>
                    <w:div w:id="359596332">
                      <w:marLeft w:val="0"/>
                      <w:marRight w:val="0"/>
                      <w:marTop w:val="0"/>
                      <w:marBottom w:val="0"/>
                      <w:divBdr>
                        <w:top w:val="none" w:sz="0" w:space="0" w:color="auto"/>
                        <w:left w:val="none" w:sz="0" w:space="0" w:color="auto"/>
                        <w:bottom w:val="none" w:sz="0" w:space="0" w:color="auto"/>
                        <w:right w:val="none" w:sz="0" w:space="0" w:color="auto"/>
                      </w:divBdr>
                    </w:div>
                  </w:divsChild>
                </w:div>
                <w:div w:id="663163353">
                  <w:marLeft w:val="0"/>
                  <w:marRight w:val="0"/>
                  <w:marTop w:val="0"/>
                  <w:marBottom w:val="0"/>
                  <w:divBdr>
                    <w:top w:val="none" w:sz="0" w:space="0" w:color="auto"/>
                    <w:left w:val="none" w:sz="0" w:space="0" w:color="auto"/>
                    <w:bottom w:val="none" w:sz="0" w:space="0" w:color="auto"/>
                    <w:right w:val="none" w:sz="0" w:space="0" w:color="auto"/>
                  </w:divBdr>
                  <w:divsChild>
                    <w:div w:id="1711883053">
                      <w:marLeft w:val="0"/>
                      <w:marRight w:val="0"/>
                      <w:marTop w:val="0"/>
                      <w:marBottom w:val="0"/>
                      <w:divBdr>
                        <w:top w:val="none" w:sz="0" w:space="0" w:color="auto"/>
                        <w:left w:val="none" w:sz="0" w:space="0" w:color="auto"/>
                        <w:bottom w:val="none" w:sz="0" w:space="0" w:color="auto"/>
                        <w:right w:val="none" w:sz="0" w:space="0" w:color="auto"/>
                      </w:divBdr>
                    </w:div>
                  </w:divsChild>
                </w:div>
                <w:div w:id="576012471">
                  <w:marLeft w:val="0"/>
                  <w:marRight w:val="0"/>
                  <w:marTop w:val="0"/>
                  <w:marBottom w:val="0"/>
                  <w:divBdr>
                    <w:top w:val="none" w:sz="0" w:space="0" w:color="auto"/>
                    <w:left w:val="none" w:sz="0" w:space="0" w:color="auto"/>
                    <w:bottom w:val="none" w:sz="0" w:space="0" w:color="auto"/>
                    <w:right w:val="none" w:sz="0" w:space="0" w:color="auto"/>
                  </w:divBdr>
                  <w:divsChild>
                    <w:div w:id="1189756666">
                      <w:marLeft w:val="0"/>
                      <w:marRight w:val="0"/>
                      <w:marTop w:val="0"/>
                      <w:marBottom w:val="0"/>
                      <w:divBdr>
                        <w:top w:val="none" w:sz="0" w:space="0" w:color="auto"/>
                        <w:left w:val="none" w:sz="0" w:space="0" w:color="auto"/>
                        <w:bottom w:val="none" w:sz="0" w:space="0" w:color="auto"/>
                        <w:right w:val="none" w:sz="0" w:space="0" w:color="auto"/>
                      </w:divBdr>
                    </w:div>
                  </w:divsChild>
                </w:div>
                <w:div w:id="1741056573">
                  <w:marLeft w:val="0"/>
                  <w:marRight w:val="0"/>
                  <w:marTop w:val="0"/>
                  <w:marBottom w:val="0"/>
                  <w:divBdr>
                    <w:top w:val="none" w:sz="0" w:space="0" w:color="auto"/>
                    <w:left w:val="none" w:sz="0" w:space="0" w:color="auto"/>
                    <w:bottom w:val="none" w:sz="0" w:space="0" w:color="auto"/>
                    <w:right w:val="none" w:sz="0" w:space="0" w:color="auto"/>
                  </w:divBdr>
                  <w:divsChild>
                    <w:div w:id="15103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439901">
              <w:marLeft w:val="0"/>
              <w:marRight w:val="0"/>
              <w:marTop w:val="0"/>
              <w:marBottom w:val="0"/>
              <w:divBdr>
                <w:top w:val="none" w:sz="0" w:space="0" w:color="auto"/>
                <w:left w:val="none" w:sz="0" w:space="0" w:color="auto"/>
                <w:bottom w:val="none" w:sz="0" w:space="0" w:color="auto"/>
                <w:right w:val="none" w:sz="0" w:space="0" w:color="auto"/>
              </w:divBdr>
              <w:divsChild>
                <w:div w:id="1957446064">
                  <w:marLeft w:val="0"/>
                  <w:marRight w:val="0"/>
                  <w:marTop w:val="0"/>
                  <w:marBottom w:val="0"/>
                  <w:divBdr>
                    <w:top w:val="none" w:sz="0" w:space="0" w:color="auto"/>
                    <w:left w:val="none" w:sz="0" w:space="0" w:color="auto"/>
                    <w:bottom w:val="none" w:sz="0" w:space="0" w:color="auto"/>
                    <w:right w:val="none" w:sz="0" w:space="0" w:color="auto"/>
                  </w:divBdr>
                </w:div>
                <w:div w:id="1534615461">
                  <w:marLeft w:val="0"/>
                  <w:marRight w:val="0"/>
                  <w:marTop w:val="0"/>
                  <w:marBottom w:val="0"/>
                  <w:divBdr>
                    <w:top w:val="none" w:sz="0" w:space="0" w:color="auto"/>
                    <w:left w:val="none" w:sz="0" w:space="0" w:color="auto"/>
                    <w:bottom w:val="none" w:sz="0" w:space="0" w:color="auto"/>
                    <w:right w:val="none" w:sz="0" w:space="0" w:color="auto"/>
                  </w:divBdr>
                  <w:divsChild>
                    <w:div w:id="103111612">
                      <w:marLeft w:val="0"/>
                      <w:marRight w:val="0"/>
                      <w:marTop w:val="0"/>
                      <w:marBottom w:val="0"/>
                      <w:divBdr>
                        <w:top w:val="none" w:sz="0" w:space="0" w:color="auto"/>
                        <w:left w:val="none" w:sz="0" w:space="0" w:color="auto"/>
                        <w:bottom w:val="none" w:sz="0" w:space="0" w:color="auto"/>
                        <w:right w:val="none" w:sz="0" w:space="0" w:color="auto"/>
                      </w:divBdr>
                    </w:div>
                  </w:divsChild>
                </w:div>
                <w:div w:id="2090149698">
                  <w:marLeft w:val="0"/>
                  <w:marRight w:val="0"/>
                  <w:marTop w:val="0"/>
                  <w:marBottom w:val="0"/>
                  <w:divBdr>
                    <w:top w:val="none" w:sz="0" w:space="0" w:color="auto"/>
                    <w:left w:val="none" w:sz="0" w:space="0" w:color="auto"/>
                    <w:bottom w:val="none" w:sz="0" w:space="0" w:color="auto"/>
                    <w:right w:val="none" w:sz="0" w:space="0" w:color="auto"/>
                  </w:divBdr>
                  <w:divsChild>
                    <w:div w:id="1780948767">
                      <w:marLeft w:val="0"/>
                      <w:marRight w:val="0"/>
                      <w:marTop w:val="0"/>
                      <w:marBottom w:val="0"/>
                      <w:divBdr>
                        <w:top w:val="none" w:sz="0" w:space="0" w:color="auto"/>
                        <w:left w:val="none" w:sz="0" w:space="0" w:color="auto"/>
                        <w:bottom w:val="none" w:sz="0" w:space="0" w:color="auto"/>
                        <w:right w:val="none" w:sz="0" w:space="0" w:color="auto"/>
                      </w:divBdr>
                    </w:div>
                    <w:div w:id="1357847878">
                      <w:marLeft w:val="0"/>
                      <w:marRight w:val="0"/>
                      <w:marTop w:val="0"/>
                      <w:marBottom w:val="0"/>
                      <w:divBdr>
                        <w:top w:val="none" w:sz="0" w:space="0" w:color="auto"/>
                        <w:left w:val="none" w:sz="0" w:space="0" w:color="auto"/>
                        <w:bottom w:val="none" w:sz="0" w:space="0" w:color="auto"/>
                        <w:right w:val="none" w:sz="0" w:space="0" w:color="auto"/>
                      </w:divBdr>
                      <w:divsChild>
                        <w:div w:id="1441222684">
                          <w:marLeft w:val="0"/>
                          <w:marRight w:val="0"/>
                          <w:marTop w:val="0"/>
                          <w:marBottom w:val="0"/>
                          <w:divBdr>
                            <w:top w:val="none" w:sz="0" w:space="0" w:color="auto"/>
                            <w:left w:val="none" w:sz="0" w:space="0" w:color="auto"/>
                            <w:bottom w:val="none" w:sz="0" w:space="0" w:color="auto"/>
                            <w:right w:val="none" w:sz="0" w:space="0" w:color="auto"/>
                          </w:divBdr>
                          <w:divsChild>
                            <w:div w:id="192980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4162">
                      <w:marLeft w:val="0"/>
                      <w:marRight w:val="0"/>
                      <w:marTop w:val="0"/>
                      <w:marBottom w:val="0"/>
                      <w:divBdr>
                        <w:top w:val="none" w:sz="0" w:space="0" w:color="auto"/>
                        <w:left w:val="none" w:sz="0" w:space="0" w:color="auto"/>
                        <w:bottom w:val="none" w:sz="0" w:space="0" w:color="auto"/>
                        <w:right w:val="none" w:sz="0" w:space="0" w:color="auto"/>
                      </w:divBdr>
                      <w:divsChild>
                        <w:div w:id="2066947366">
                          <w:marLeft w:val="0"/>
                          <w:marRight w:val="0"/>
                          <w:marTop w:val="0"/>
                          <w:marBottom w:val="0"/>
                          <w:divBdr>
                            <w:top w:val="none" w:sz="0" w:space="0" w:color="auto"/>
                            <w:left w:val="none" w:sz="0" w:space="0" w:color="auto"/>
                            <w:bottom w:val="none" w:sz="0" w:space="0" w:color="auto"/>
                            <w:right w:val="none" w:sz="0" w:space="0" w:color="auto"/>
                          </w:divBdr>
                          <w:divsChild>
                            <w:div w:id="3792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724971">
                      <w:marLeft w:val="0"/>
                      <w:marRight w:val="0"/>
                      <w:marTop w:val="0"/>
                      <w:marBottom w:val="0"/>
                      <w:divBdr>
                        <w:top w:val="none" w:sz="0" w:space="0" w:color="auto"/>
                        <w:left w:val="none" w:sz="0" w:space="0" w:color="auto"/>
                        <w:bottom w:val="none" w:sz="0" w:space="0" w:color="auto"/>
                        <w:right w:val="none" w:sz="0" w:space="0" w:color="auto"/>
                      </w:divBdr>
                      <w:divsChild>
                        <w:div w:id="825442433">
                          <w:marLeft w:val="0"/>
                          <w:marRight w:val="0"/>
                          <w:marTop w:val="0"/>
                          <w:marBottom w:val="0"/>
                          <w:divBdr>
                            <w:top w:val="none" w:sz="0" w:space="0" w:color="auto"/>
                            <w:left w:val="none" w:sz="0" w:space="0" w:color="auto"/>
                            <w:bottom w:val="none" w:sz="0" w:space="0" w:color="auto"/>
                            <w:right w:val="none" w:sz="0" w:space="0" w:color="auto"/>
                          </w:divBdr>
                          <w:divsChild>
                            <w:div w:id="19698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982624">
                  <w:marLeft w:val="0"/>
                  <w:marRight w:val="0"/>
                  <w:marTop w:val="0"/>
                  <w:marBottom w:val="0"/>
                  <w:divBdr>
                    <w:top w:val="none" w:sz="0" w:space="0" w:color="auto"/>
                    <w:left w:val="none" w:sz="0" w:space="0" w:color="auto"/>
                    <w:bottom w:val="none" w:sz="0" w:space="0" w:color="auto"/>
                    <w:right w:val="none" w:sz="0" w:space="0" w:color="auto"/>
                  </w:divBdr>
                  <w:divsChild>
                    <w:div w:id="713233690">
                      <w:marLeft w:val="0"/>
                      <w:marRight w:val="0"/>
                      <w:marTop w:val="0"/>
                      <w:marBottom w:val="0"/>
                      <w:divBdr>
                        <w:top w:val="none" w:sz="0" w:space="0" w:color="auto"/>
                        <w:left w:val="none" w:sz="0" w:space="0" w:color="auto"/>
                        <w:bottom w:val="none" w:sz="0" w:space="0" w:color="auto"/>
                        <w:right w:val="none" w:sz="0" w:space="0" w:color="auto"/>
                      </w:divBdr>
                    </w:div>
                  </w:divsChild>
                </w:div>
                <w:div w:id="807017342">
                  <w:marLeft w:val="0"/>
                  <w:marRight w:val="0"/>
                  <w:marTop w:val="0"/>
                  <w:marBottom w:val="0"/>
                  <w:divBdr>
                    <w:top w:val="none" w:sz="0" w:space="0" w:color="auto"/>
                    <w:left w:val="none" w:sz="0" w:space="0" w:color="auto"/>
                    <w:bottom w:val="none" w:sz="0" w:space="0" w:color="auto"/>
                    <w:right w:val="none" w:sz="0" w:space="0" w:color="auto"/>
                  </w:divBdr>
                  <w:divsChild>
                    <w:div w:id="99727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46196">
              <w:marLeft w:val="0"/>
              <w:marRight w:val="0"/>
              <w:marTop w:val="0"/>
              <w:marBottom w:val="0"/>
              <w:divBdr>
                <w:top w:val="none" w:sz="0" w:space="0" w:color="auto"/>
                <w:left w:val="none" w:sz="0" w:space="0" w:color="auto"/>
                <w:bottom w:val="none" w:sz="0" w:space="0" w:color="auto"/>
                <w:right w:val="none" w:sz="0" w:space="0" w:color="auto"/>
              </w:divBdr>
              <w:divsChild>
                <w:div w:id="307443796">
                  <w:marLeft w:val="0"/>
                  <w:marRight w:val="0"/>
                  <w:marTop w:val="0"/>
                  <w:marBottom w:val="0"/>
                  <w:divBdr>
                    <w:top w:val="none" w:sz="0" w:space="0" w:color="auto"/>
                    <w:left w:val="none" w:sz="0" w:space="0" w:color="auto"/>
                    <w:bottom w:val="none" w:sz="0" w:space="0" w:color="auto"/>
                    <w:right w:val="none" w:sz="0" w:space="0" w:color="auto"/>
                  </w:divBdr>
                </w:div>
                <w:div w:id="1151823071">
                  <w:marLeft w:val="0"/>
                  <w:marRight w:val="0"/>
                  <w:marTop w:val="0"/>
                  <w:marBottom w:val="0"/>
                  <w:divBdr>
                    <w:top w:val="none" w:sz="0" w:space="0" w:color="auto"/>
                    <w:left w:val="none" w:sz="0" w:space="0" w:color="auto"/>
                    <w:bottom w:val="none" w:sz="0" w:space="0" w:color="auto"/>
                    <w:right w:val="none" w:sz="0" w:space="0" w:color="auto"/>
                  </w:divBdr>
                  <w:divsChild>
                    <w:div w:id="296375290">
                      <w:marLeft w:val="0"/>
                      <w:marRight w:val="0"/>
                      <w:marTop w:val="0"/>
                      <w:marBottom w:val="0"/>
                      <w:divBdr>
                        <w:top w:val="none" w:sz="0" w:space="0" w:color="auto"/>
                        <w:left w:val="none" w:sz="0" w:space="0" w:color="auto"/>
                        <w:bottom w:val="none" w:sz="0" w:space="0" w:color="auto"/>
                        <w:right w:val="none" w:sz="0" w:space="0" w:color="auto"/>
                      </w:divBdr>
                    </w:div>
                  </w:divsChild>
                </w:div>
                <w:div w:id="885137940">
                  <w:marLeft w:val="0"/>
                  <w:marRight w:val="0"/>
                  <w:marTop w:val="0"/>
                  <w:marBottom w:val="0"/>
                  <w:divBdr>
                    <w:top w:val="none" w:sz="0" w:space="0" w:color="auto"/>
                    <w:left w:val="none" w:sz="0" w:space="0" w:color="auto"/>
                    <w:bottom w:val="none" w:sz="0" w:space="0" w:color="auto"/>
                    <w:right w:val="none" w:sz="0" w:space="0" w:color="auto"/>
                  </w:divBdr>
                  <w:divsChild>
                    <w:div w:id="124946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83726">
              <w:marLeft w:val="0"/>
              <w:marRight w:val="0"/>
              <w:marTop w:val="0"/>
              <w:marBottom w:val="0"/>
              <w:divBdr>
                <w:top w:val="none" w:sz="0" w:space="0" w:color="auto"/>
                <w:left w:val="none" w:sz="0" w:space="0" w:color="auto"/>
                <w:bottom w:val="none" w:sz="0" w:space="0" w:color="auto"/>
                <w:right w:val="none" w:sz="0" w:space="0" w:color="auto"/>
              </w:divBdr>
              <w:divsChild>
                <w:div w:id="1608849719">
                  <w:marLeft w:val="0"/>
                  <w:marRight w:val="0"/>
                  <w:marTop w:val="0"/>
                  <w:marBottom w:val="0"/>
                  <w:divBdr>
                    <w:top w:val="none" w:sz="0" w:space="0" w:color="auto"/>
                    <w:left w:val="none" w:sz="0" w:space="0" w:color="auto"/>
                    <w:bottom w:val="none" w:sz="0" w:space="0" w:color="auto"/>
                    <w:right w:val="none" w:sz="0" w:space="0" w:color="auto"/>
                  </w:divBdr>
                </w:div>
                <w:div w:id="1992563321">
                  <w:marLeft w:val="0"/>
                  <w:marRight w:val="0"/>
                  <w:marTop w:val="0"/>
                  <w:marBottom w:val="0"/>
                  <w:divBdr>
                    <w:top w:val="none" w:sz="0" w:space="0" w:color="auto"/>
                    <w:left w:val="none" w:sz="0" w:space="0" w:color="auto"/>
                    <w:bottom w:val="none" w:sz="0" w:space="0" w:color="auto"/>
                    <w:right w:val="none" w:sz="0" w:space="0" w:color="auto"/>
                  </w:divBdr>
                  <w:divsChild>
                    <w:div w:id="61300252">
                      <w:marLeft w:val="0"/>
                      <w:marRight w:val="0"/>
                      <w:marTop w:val="0"/>
                      <w:marBottom w:val="0"/>
                      <w:divBdr>
                        <w:top w:val="none" w:sz="0" w:space="0" w:color="auto"/>
                        <w:left w:val="none" w:sz="0" w:space="0" w:color="auto"/>
                        <w:bottom w:val="none" w:sz="0" w:space="0" w:color="auto"/>
                        <w:right w:val="none" w:sz="0" w:space="0" w:color="auto"/>
                      </w:divBdr>
                      <w:divsChild>
                        <w:div w:id="17161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93546">
                  <w:marLeft w:val="0"/>
                  <w:marRight w:val="0"/>
                  <w:marTop w:val="0"/>
                  <w:marBottom w:val="0"/>
                  <w:divBdr>
                    <w:top w:val="none" w:sz="0" w:space="0" w:color="auto"/>
                    <w:left w:val="none" w:sz="0" w:space="0" w:color="auto"/>
                    <w:bottom w:val="none" w:sz="0" w:space="0" w:color="auto"/>
                    <w:right w:val="none" w:sz="0" w:space="0" w:color="auto"/>
                  </w:divBdr>
                  <w:divsChild>
                    <w:div w:id="2049184467">
                      <w:marLeft w:val="0"/>
                      <w:marRight w:val="0"/>
                      <w:marTop w:val="0"/>
                      <w:marBottom w:val="0"/>
                      <w:divBdr>
                        <w:top w:val="none" w:sz="0" w:space="0" w:color="auto"/>
                        <w:left w:val="none" w:sz="0" w:space="0" w:color="auto"/>
                        <w:bottom w:val="none" w:sz="0" w:space="0" w:color="auto"/>
                        <w:right w:val="none" w:sz="0" w:space="0" w:color="auto"/>
                      </w:divBdr>
                      <w:divsChild>
                        <w:div w:id="3258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26897">
                  <w:marLeft w:val="0"/>
                  <w:marRight w:val="0"/>
                  <w:marTop w:val="0"/>
                  <w:marBottom w:val="0"/>
                  <w:divBdr>
                    <w:top w:val="none" w:sz="0" w:space="0" w:color="auto"/>
                    <w:left w:val="none" w:sz="0" w:space="0" w:color="auto"/>
                    <w:bottom w:val="none" w:sz="0" w:space="0" w:color="auto"/>
                    <w:right w:val="none" w:sz="0" w:space="0" w:color="auto"/>
                  </w:divBdr>
                  <w:divsChild>
                    <w:div w:id="687176761">
                      <w:marLeft w:val="0"/>
                      <w:marRight w:val="0"/>
                      <w:marTop w:val="0"/>
                      <w:marBottom w:val="0"/>
                      <w:divBdr>
                        <w:top w:val="none" w:sz="0" w:space="0" w:color="auto"/>
                        <w:left w:val="none" w:sz="0" w:space="0" w:color="auto"/>
                        <w:bottom w:val="none" w:sz="0" w:space="0" w:color="auto"/>
                        <w:right w:val="none" w:sz="0" w:space="0" w:color="auto"/>
                      </w:divBdr>
                      <w:divsChild>
                        <w:div w:id="45753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91350">
              <w:marLeft w:val="0"/>
              <w:marRight w:val="0"/>
              <w:marTop w:val="0"/>
              <w:marBottom w:val="0"/>
              <w:divBdr>
                <w:top w:val="none" w:sz="0" w:space="0" w:color="auto"/>
                <w:left w:val="none" w:sz="0" w:space="0" w:color="auto"/>
                <w:bottom w:val="none" w:sz="0" w:space="0" w:color="auto"/>
                <w:right w:val="none" w:sz="0" w:space="0" w:color="auto"/>
              </w:divBdr>
              <w:divsChild>
                <w:div w:id="551312835">
                  <w:marLeft w:val="0"/>
                  <w:marRight w:val="0"/>
                  <w:marTop w:val="0"/>
                  <w:marBottom w:val="0"/>
                  <w:divBdr>
                    <w:top w:val="none" w:sz="0" w:space="0" w:color="auto"/>
                    <w:left w:val="none" w:sz="0" w:space="0" w:color="auto"/>
                    <w:bottom w:val="none" w:sz="0" w:space="0" w:color="auto"/>
                    <w:right w:val="none" w:sz="0" w:space="0" w:color="auto"/>
                  </w:divBdr>
                </w:div>
                <w:div w:id="885947452">
                  <w:marLeft w:val="0"/>
                  <w:marRight w:val="0"/>
                  <w:marTop w:val="0"/>
                  <w:marBottom w:val="0"/>
                  <w:divBdr>
                    <w:top w:val="none" w:sz="0" w:space="0" w:color="auto"/>
                    <w:left w:val="none" w:sz="0" w:space="0" w:color="auto"/>
                    <w:bottom w:val="none" w:sz="0" w:space="0" w:color="auto"/>
                    <w:right w:val="none" w:sz="0" w:space="0" w:color="auto"/>
                  </w:divBdr>
                  <w:divsChild>
                    <w:div w:id="395474370">
                      <w:marLeft w:val="0"/>
                      <w:marRight w:val="0"/>
                      <w:marTop w:val="0"/>
                      <w:marBottom w:val="0"/>
                      <w:divBdr>
                        <w:top w:val="none" w:sz="0" w:space="0" w:color="auto"/>
                        <w:left w:val="none" w:sz="0" w:space="0" w:color="auto"/>
                        <w:bottom w:val="none" w:sz="0" w:space="0" w:color="auto"/>
                        <w:right w:val="none" w:sz="0" w:space="0" w:color="auto"/>
                      </w:divBdr>
                    </w:div>
                  </w:divsChild>
                </w:div>
                <w:div w:id="594944511">
                  <w:marLeft w:val="0"/>
                  <w:marRight w:val="0"/>
                  <w:marTop w:val="0"/>
                  <w:marBottom w:val="0"/>
                  <w:divBdr>
                    <w:top w:val="none" w:sz="0" w:space="0" w:color="auto"/>
                    <w:left w:val="none" w:sz="0" w:space="0" w:color="auto"/>
                    <w:bottom w:val="none" w:sz="0" w:space="0" w:color="auto"/>
                    <w:right w:val="none" w:sz="0" w:space="0" w:color="auto"/>
                  </w:divBdr>
                  <w:divsChild>
                    <w:div w:id="906494538">
                      <w:marLeft w:val="0"/>
                      <w:marRight w:val="0"/>
                      <w:marTop w:val="0"/>
                      <w:marBottom w:val="0"/>
                      <w:divBdr>
                        <w:top w:val="none" w:sz="0" w:space="0" w:color="auto"/>
                        <w:left w:val="none" w:sz="0" w:space="0" w:color="auto"/>
                        <w:bottom w:val="none" w:sz="0" w:space="0" w:color="auto"/>
                        <w:right w:val="none" w:sz="0" w:space="0" w:color="auto"/>
                      </w:divBdr>
                    </w:div>
                    <w:div w:id="979656013">
                      <w:marLeft w:val="0"/>
                      <w:marRight w:val="0"/>
                      <w:marTop w:val="0"/>
                      <w:marBottom w:val="0"/>
                      <w:divBdr>
                        <w:top w:val="none" w:sz="0" w:space="0" w:color="auto"/>
                        <w:left w:val="none" w:sz="0" w:space="0" w:color="auto"/>
                        <w:bottom w:val="none" w:sz="0" w:space="0" w:color="auto"/>
                        <w:right w:val="none" w:sz="0" w:space="0" w:color="auto"/>
                      </w:divBdr>
                      <w:divsChild>
                        <w:div w:id="679046630">
                          <w:marLeft w:val="0"/>
                          <w:marRight w:val="0"/>
                          <w:marTop w:val="0"/>
                          <w:marBottom w:val="0"/>
                          <w:divBdr>
                            <w:top w:val="none" w:sz="0" w:space="0" w:color="auto"/>
                            <w:left w:val="none" w:sz="0" w:space="0" w:color="auto"/>
                            <w:bottom w:val="none" w:sz="0" w:space="0" w:color="auto"/>
                            <w:right w:val="none" w:sz="0" w:space="0" w:color="auto"/>
                          </w:divBdr>
                          <w:divsChild>
                            <w:div w:id="154070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828352">
                      <w:marLeft w:val="0"/>
                      <w:marRight w:val="0"/>
                      <w:marTop w:val="0"/>
                      <w:marBottom w:val="0"/>
                      <w:divBdr>
                        <w:top w:val="none" w:sz="0" w:space="0" w:color="auto"/>
                        <w:left w:val="none" w:sz="0" w:space="0" w:color="auto"/>
                        <w:bottom w:val="none" w:sz="0" w:space="0" w:color="auto"/>
                        <w:right w:val="none" w:sz="0" w:space="0" w:color="auto"/>
                      </w:divBdr>
                      <w:divsChild>
                        <w:div w:id="1932424534">
                          <w:marLeft w:val="0"/>
                          <w:marRight w:val="0"/>
                          <w:marTop w:val="0"/>
                          <w:marBottom w:val="0"/>
                          <w:divBdr>
                            <w:top w:val="none" w:sz="0" w:space="0" w:color="auto"/>
                            <w:left w:val="none" w:sz="0" w:space="0" w:color="auto"/>
                            <w:bottom w:val="none" w:sz="0" w:space="0" w:color="auto"/>
                            <w:right w:val="none" w:sz="0" w:space="0" w:color="auto"/>
                          </w:divBdr>
                          <w:divsChild>
                            <w:div w:id="10696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05896">
                      <w:marLeft w:val="0"/>
                      <w:marRight w:val="0"/>
                      <w:marTop w:val="0"/>
                      <w:marBottom w:val="0"/>
                      <w:divBdr>
                        <w:top w:val="none" w:sz="0" w:space="0" w:color="auto"/>
                        <w:left w:val="none" w:sz="0" w:space="0" w:color="auto"/>
                        <w:bottom w:val="none" w:sz="0" w:space="0" w:color="auto"/>
                        <w:right w:val="none" w:sz="0" w:space="0" w:color="auto"/>
                      </w:divBdr>
                      <w:divsChild>
                        <w:div w:id="77093708">
                          <w:marLeft w:val="0"/>
                          <w:marRight w:val="0"/>
                          <w:marTop w:val="0"/>
                          <w:marBottom w:val="0"/>
                          <w:divBdr>
                            <w:top w:val="none" w:sz="0" w:space="0" w:color="auto"/>
                            <w:left w:val="none" w:sz="0" w:space="0" w:color="auto"/>
                            <w:bottom w:val="none" w:sz="0" w:space="0" w:color="auto"/>
                            <w:right w:val="none" w:sz="0" w:space="0" w:color="auto"/>
                          </w:divBdr>
                          <w:divsChild>
                            <w:div w:id="122691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569701">
                  <w:marLeft w:val="0"/>
                  <w:marRight w:val="0"/>
                  <w:marTop w:val="0"/>
                  <w:marBottom w:val="0"/>
                  <w:divBdr>
                    <w:top w:val="none" w:sz="0" w:space="0" w:color="auto"/>
                    <w:left w:val="none" w:sz="0" w:space="0" w:color="auto"/>
                    <w:bottom w:val="none" w:sz="0" w:space="0" w:color="auto"/>
                    <w:right w:val="none" w:sz="0" w:space="0" w:color="auto"/>
                  </w:divBdr>
                  <w:divsChild>
                    <w:div w:id="1006056257">
                      <w:marLeft w:val="0"/>
                      <w:marRight w:val="0"/>
                      <w:marTop w:val="0"/>
                      <w:marBottom w:val="0"/>
                      <w:divBdr>
                        <w:top w:val="none" w:sz="0" w:space="0" w:color="auto"/>
                        <w:left w:val="none" w:sz="0" w:space="0" w:color="auto"/>
                        <w:bottom w:val="none" w:sz="0" w:space="0" w:color="auto"/>
                        <w:right w:val="none" w:sz="0" w:space="0" w:color="auto"/>
                      </w:divBdr>
                    </w:div>
                  </w:divsChild>
                </w:div>
                <w:div w:id="1951550735">
                  <w:marLeft w:val="0"/>
                  <w:marRight w:val="0"/>
                  <w:marTop w:val="0"/>
                  <w:marBottom w:val="0"/>
                  <w:divBdr>
                    <w:top w:val="none" w:sz="0" w:space="0" w:color="auto"/>
                    <w:left w:val="none" w:sz="0" w:space="0" w:color="auto"/>
                    <w:bottom w:val="none" w:sz="0" w:space="0" w:color="auto"/>
                    <w:right w:val="none" w:sz="0" w:space="0" w:color="auto"/>
                  </w:divBdr>
                  <w:divsChild>
                    <w:div w:id="172787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932646">
          <w:marLeft w:val="0"/>
          <w:marRight w:val="0"/>
          <w:marTop w:val="0"/>
          <w:marBottom w:val="0"/>
          <w:divBdr>
            <w:top w:val="none" w:sz="0" w:space="0" w:color="auto"/>
            <w:left w:val="none" w:sz="0" w:space="0" w:color="auto"/>
            <w:bottom w:val="none" w:sz="0" w:space="0" w:color="auto"/>
            <w:right w:val="none" w:sz="0" w:space="0" w:color="auto"/>
          </w:divBdr>
          <w:divsChild>
            <w:div w:id="1751193518">
              <w:marLeft w:val="0"/>
              <w:marRight w:val="0"/>
              <w:marTop w:val="0"/>
              <w:marBottom w:val="0"/>
              <w:divBdr>
                <w:top w:val="none" w:sz="0" w:space="0" w:color="auto"/>
                <w:left w:val="none" w:sz="0" w:space="0" w:color="auto"/>
                <w:bottom w:val="none" w:sz="0" w:space="0" w:color="auto"/>
                <w:right w:val="none" w:sz="0" w:space="0" w:color="auto"/>
              </w:divBdr>
            </w:div>
            <w:div w:id="216085721">
              <w:marLeft w:val="0"/>
              <w:marRight w:val="0"/>
              <w:marTop w:val="0"/>
              <w:marBottom w:val="0"/>
              <w:divBdr>
                <w:top w:val="none" w:sz="0" w:space="0" w:color="auto"/>
                <w:left w:val="none" w:sz="0" w:space="0" w:color="auto"/>
                <w:bottom w:val="none" w:sz="0" w:space="0" w:color="auto"/>
                <w:right w:val="none" w:sz="0" w:space="0" w:color="auto"/>
              </w:divBdr>
              <w:divsChild>
                <w:div w:id="79834716">
                  <w:marLeft w:val="0"/>
                  <w:marRight w:val="0"/>
                  <w:marTop w:val="0"/>
                  <w:marBottom w:val="0"/>
                  <w:divBdr>
                    <w:top w:val="none" w:sz="0" w:space="0" w:color="auto"/>
                    <w:left w:val="none" w:sz="0" w:space="0" w:color="auto"/>
                    <w:bottom w:val="none" w:sz="0" w:space="0" w:color="auto"/>
                    <w:right w:val="none" w:sz="0" w:space="0" w:color="auto"/>
                  </w:divBdr>
                </w:div>
                <w:div w:id="1218322628">
                  <w:marLeft w:val="0"/>
                  <w:marRight w:val="0"/>
                  <w:marTop w:val="0"/>
                  <w:marBottom w:val="0"/>
                  <w:divBdr>
                    <w:top w:val="none" w:sz="0" w:space="0" w:color="auto"/>
                    <w:left w:val="none" w:sz="0" w:space="0" w:color="auto"/>
                    <w:bottom w:val="none" w:sz="0" w:space="0" w:color="auto"/>
                    <w:right w:val="none" w:sz="0" w:space="0" w:color="auto"/>
                  </w:divBdr>
                  <w:divsChild>
                    <w:div w:id="513694418">
                      <w:marLeft w:val="0"/>
                      <w:marRight w:val="0"/>
                      <w:marTop w:val="0"/>
                      <w:marBottom w:val="0"/>
                      <w:divBdr>
                        <w:top w:val="none" w:sz="0" w:space="0" w:color="auto"/>
                        <w:left w:val="none" w:sz="0" w:space="0" w:color="auto"/>
                        <w:bottom w:val="none" w:sz="0" w:space="0" w:color="auto"/>
                        <w:right w:val="none" w:sz="0" w:space="0" w:color="auto"/>
                      </w:divBdr>
                    </w:div>
                  </w:divsChild>
                </w:div>
                <w:div w:id="2025355078">
                  <w:marLeft w:val="0"/>
                  <w:marRight w:val="0"/>
                  <w:marTop w:val="0"/>
                  <w:marBottom w:val="0"/>
                  <w:divBdr>
                    <w:top w:val="none" w:sz="0" w:space="0" w:color="auto"/>
                    <w:left w:val="none" w:sz="0" w:space="0" w:color="auto"/>
                    <w:bottom w:val="none" w:sz="0" w:space="0" w:color="auto"/>
                    <w:right w:val="none" w:sz="0" w:space="0" w:color="auto"/>
                  </w:divBdr>
                  <w:divsChild>
                    <w:div w:id="330446405">
                      <w:marLeft w:val="0"/>
                      <w:marRight w:val="0"/>
                      <w:marTop w:val="0"/>
                      <w:marBottom w:val="0"/>
                      <w:divBdr>
                        <w:top w:val="none" w:sz="0" w:space="0" w:color="auto"/>
                        <w:left w:val="none" w:sz="0" w:space="0" w:color="auto"/>
                        <w:bottom w:val="none" w:sz="0" w:space="0" w:color="auto"/>
                        <w:right w:val="none" w:sz="0" w:space="0" w:color="auto"/>
                      </w:divBdr>
                    </w:div>
                    <w:div w:id="1297375410">
                      <w:marLeft w:val="0"/>
                      <w:marRight w:val="0"/>
                      <w:marTop w:val="0"/>
                      <w:marBottom w:val="0"/>
                      <w:divBdr>
                        <w:top w:val="none" w:sz="0" w:space="0" w:color="auto"/>
                        <w:left w:val="none" w:sz="0" w:space="0" w:color="auto"/>
                        <w:bottom w:val="none" w:sz="0" w:space="0" w:color="auto"/>
                        <w:right w:val="none" w:sz="0" w:space="0" w:color="auto"/>
                      </w:divBdr>
                      <w:divsChild>
                        <w:div w:id="2076197578">
                          <w:marLeft w:val="0"/>
                          <w:marRight w:val="0"/>
                          <w:marTop w:val="0"/>
                          <w:marBottom w:val="0"/>
                          <w:divBdr>
                            <w:top w:val="none" w:sz="0" w:space="0" w:color="auto"/>
                            <w:left w:val="none" w:sz="0" w:space="0" w:color="auto"/>
                            <w:bottom w:val="none" w:sz="0" w:space="0" w:color="auto"/>
                            <w:right w:val="none" w:sz="0" w:space="0" w:color="auto"/>
                          </w:divBdr>
                        </w:div>
                      </w:divsChild>
                    </w:div>
                    <w:div w:id="338391812">
                      <w:marLeft w:val="0"/>
                      <w:marRight w:val="0"/>
                      <w:marTop w:val="0"/>
                      <w:marBottom w:val="0"/>
                      <w:divBdr>
                        <w:top w:val="none" w:sz="0" w:space="0" w:color="auto"/>
                        <w:left w:val="none" w:sz="0" w:space="0" w:color="auto"/>
                        <w:bottom w:val="none" w:sz="0" w:space="0" w:color="auto"/>
                        <w:right w:val="none" w:sz="0" w:space="0" w:color="auto"/>
                      </w:divBdr>
                      <w:divsChild>
                        <w:div w:id="918443599">
                          <w:marLeft w:val="0"/>
                          <w:marRight w:val="0"/>
                          <w:marTop w:val="0"/>
                          <w:marBottom w:val="0"/>
                          <w:divBdr>
                            <w:top w:val="none" w:sz="0" w:space="0" w:color="auto"/>
                            <w:left w:val="none" w:sz="0" w:space="0" w:color="auto"/>
                            <w:bottom w:val="none" w:sz="0" w:space="0" w:color="auto"/>
                            <w:right w:val="none" w:sz="0" w:space="0" w:color="auto"/>
                          </w:divBdr>
                        </w:div>
                        <w:div w:id="1503157171">
                          <w:marLeft w:val="0"/>
                          <w:marRight w:val="0"/>
                          <w:marTop w:val="0"/>
                          <w:marBottom w:val="0"/>
                          <w:divBdr>
                            <w:top w:val="none" w:sz="0" w:space="0" w:color="auto"/>
                            <w:left w:val="none" w:sz="0" w:space="0" w:color="auto"/>
                            <w:bottom w:val="none" w:sz="0" w:space="0" w:color="auto"/>
                            <w:right w:val="none" w:sz="0" w:space="0" w:color="auto"/>
                          </w:divBdr>
                          <w:divsChild>
                            <w:div w:id="2051489655">
                              <w:marLeft w:val="0"/>
                              <w:marRight w:val="0"/>
                              <w:marTop w:val="0"/>
                              <w:marBottom w:val="0"/>
                              <w:divBdr>
                                <w:top w:val="none" w:sz="0" w:space="0" w:color="auto"/>
                                <w:left w:val="none" w:sz="0" w:space="0" w:color="auto"/>
                                <w:bottom w:val="none" w:sz="0" w:space="0" w:color="auto"/>
                                <w:right w:val="none" w:sz="0" w:space="0" w:color="auto"/>
                              </w:divBdr>
                              <w:divsChild>
                                <w:div w:id="101260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8285">
                          <w:marLeft w:val="0"/>
                          <w:marRight w:val="0"/>
                          <w:marTop w:val="0"/>
                          <w:marBottom w:val="0"/>
                          <w:divBdr>
                            <w:top w:val="none" w:sz="0" w:space="0" w:color="auto"/>
                            <w:left w:val="none" w:sz="0" w:space="0" w:color="auto"/>
                            <w:bottom w:val="none" w:sz="0" w:space="0" w:color="auto"/>
                            <w:right w:val="none" w:sz="0" w:space="0" w:color="auto"/>
                          </w:divBdr>
                          <w:divsChild>
                            <w:div w:id="840243640">
                              <w:marLeft w:val="0"/>
                              <w:marRight w:val="0"/>
                              <w:marTop w:val="0"/>
                              <w:marBottom w:val="0"/>
                              <w:divBdr>
                                <w:top w:val="none" w:sz="0" w:space="0" w:color="auto"/>
                                <w:left w:val="none" w:sz="0" w:space="0" w:color="auto"/>
                                <w:bottom w:val="none" w:sz="0" w:space="0" w:color="auto"/>
                                <w:right w:val="none" w:sz="0" w:space="0" w:color="auto"/>
                              </w:divBdr>
                              <w:divsChild>
                                <w:div w:id="12177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7622">
                          <w:marLeft w:val="0"/>
                          <w:marRight w:val="0"/>
                          <w:marTop w:val="0"/>
                          <w:marBottom w:val="0"/>
                          <w:divBdr>
                            <w:top w:val="none" w:sz="0" w:space="0" w:color="auto"/>
                            <w:left w:val="none" w:sz="0" w:space="0" w:color="auto"/>
                            <w:bottom w:val="none" w:sz="0" w:space="0" w:color="auto"/>
                            <w:right w:val="none" w:sz="0" w:space="0" w:color="auto"/>
                          </w:divBdr>
                          <w:divsChild>
                            <w:div w:id="1153718387">
                              <w:marLeft w:val="0"/>
                              <w:marRight w:val="0"/>
                              <w:marTop w:val="0"/>
                              <w:marBottom w:val="0"/>
                              <w:divBdr>
                                <w:top w:val="none" w:sz="0" w:space="0" w:color="auto"/>
                                <w:left w:val="none" w:sz="0" w:space="0" w:color="auto"/>
                                <w:bottom w:val="none" w:sz="0" w:space="0" w:color="auto"/>
                                <w:right w:val="none" w:sz="0" w:space="0" w:color="auto"/>
                              </w:divBdr>
                              <w:divsChild>
                                <w:div w:id="113170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241917">
                          <w:marLeft w:val="0"/>
                          <w:marRight w:val="0"/>
                          <w:marTop w:val="0"/>
                          <w:marBottom w:val="0"/>
                          <w:divBdr>
                            <w:top w:val="none" w:sz="0" w:space="0" w:color="auto"/>
                            <w:left w:val="none" w:sz="0" w:space="0" w:color="auto"/>
                            <w:bottom w:val="none" w:sz="0" w:space="0" w:color="auto"/>
                            <w:right w:val="none" w:sz="0" w:space="0" w:color="auto"/>
                          </w:divBdr>
                          <w:divsChild>
                            <w:div w:id="740299308">
                              <w:marLeft w:val="0"/>
                              <w:marRight w:val="0"/>
                              <w:marTop w:val="0"/>
                              <w:marBottom w:val="0"/>
                              <w:divBdr>
                                <w:top w:val="none" w:sz="0" w:space="0" w:color="auto"/>
                                <w:left w:val="none" w:sz="0" w:space="0" w:color="auto"/>
                                <w:bottom w:val="none" w:sz="0" w:space="0" w:color="auto"/>
                                <w:right w:val="none" w:sz="0" w:space="0" w:color="auto"/>
                              </w:divBdr>
                              <w:divsChild>
                                <w:div w:id="135345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645419">
                  <w:marLeft w:val="0"/>
                  <w:marRight w:val="0"/>
                  <w:marTop w:val="0"/>
                  <w:marBottom w:val="0"/>
                  <w:divBdr>
                    <w:top w:val="none" w:sz="0" w:space="0" w:color="auto"/>
                    <w:left w:val="none" w:sz="0" w:space="0" w:color="auto"/>
                    <w:bottom w:val="none" w:sz="0" w:space="0" w:color="auto"/>
                    <w:right w:val="none" w:sz="0" w:space="0" w:color="auto"/>
                  </w:divBdr>
                  <w:divsChild>
                    <w:div w:id="1498033925">
                      <w:marLeft w:val="0"/>
                      <w:marRight w:val="0"/>
                      <w:marTop w:val="0"/>
                      <w:marBottom w:val="0"/>
                      <w:divBdr>
                        <w:top w:val="none" w:sz="0" w:space="0" w:color="auto"/>
                        <w:left w:val="none" w:sz="0" w:space="0" w:color="auto"/>
                        <w:bottom w:val="none" w:sz="0" w:space="0" w:color="auto"/>
                        <w:right w:val="none" w:sz="0" w:space="0" w:color="auto"/>
                      </w:divBdr>
                    </w:div>
                    <w:div w:id="1085344688">
                      <w:marLeft w:val="0"/>
                      <w:marRight w:val="0"/>
                      <w:marTop w:val="0"/>
                      <w:marBottom w:val="0"/>
                      <w:divBdr>
                        <w:top w:val="none" w:sz="0" w:space="0" w:color="auto"/>
                        <w:left w:val="none" w:sz="0" w:space="0" w:color="auto"/>
                        <w:bottom w:val="none" w:sz="0" w:space="0" w:color="auto"/>
                        <w:right w:val="none" w:sz="0" w:space="0" w:color="auto"/>
                      </w:divBdr>
                      <w:divsChild>
                        <w:div w:id="1685353128">
                          <w:marLeft w:val="0"/>
                          <w:marRight w:val="0"/>
                          <w:marTop w:val="0"/>
                          <w:marBottom w:val="0"/>
                          <w:divBdr>
                            <w:top w:val="none" w:sz="0" w:space="0" w:color="auto"/>
                            <w:left w:val="none" w:sz="0" w:space="0" w:color="auto"/>
                            <w:bottom w:val="none" w:sz="0" w:space="0" w:color="auto"/>
                            <w:right w:val="none" w:sz="0" w:space="0" w:color="auto"/>
                          </w:divBdr>
                        </w:div>
                      </w:divsChild>
                    </w:div>
                    <w:div w:id="1808548095">
                      <w:marLeft w:val="0"/>
                      <w:marRight w:val="0"/>
                      <w:marTop w:val="0"/>
                      <w:marBottom w:val="0"/>
                      <w:divBdr>
                        <w:top w:val="none" w:sz="0" w:space="0" w:color="auto"/>
                        <w:left w:val="none" w:sz="0" w:space="0" w:color="auto"/>
                        <w:bottom w:val="none" w:sz="0" w:space="0" w:color="auto"/>
                        <w:right w:val="none" w:sz="0" w:space="0" w:color="auto"/>
                      </w:divBdr>
                      <w:divsChild>
                        <w:div w:id="195693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015632">
              <w:marLeft w:val="0"/>
              <w:marRight w:val="0"/>
              <w:marTop w:val="0"/>
              <w:marBottom w:val="0"/>
              <w:divBdr>
                <w:top w:val="none" w:sz="0" w:space="0" w:color="auto"/>
                <w:left w:val="none" w:sz="0" w:space="0" w:color="auto"/>
                <w:bottom w:val="none" w:sz="0" w:space="0" w:color="auto"/>
                <w:right w:val="none" w:sz="0" w:space="0" w:color="auto"/>
              </w:divBdr>
              <w:divsChild>
                <w:div w:id="1989240394">
                  <w:marLeft w:val="0"/>
                  <w:marRight w:val="0"/>
                  <w:marTop w:val="0"/>
                  <w:marBottom w:val="0"/>
                  <w:divBdr>
                    <w:top w:val="none" w:sz="0" w:space="0" w:color="auto"/>
                    <w:left w:val="none" w:sz="0" w:space="0" w:color="auto"/>
                    <w:bottom w:val="none" w:sz="0" w:space="0" w:color="auto"/>
                    <w:right w:val="none" w:sz="0" w:space="0" w:color="auto"/>
                  </w:divBdr>
                </w:div>
                <w:div w:id="759369714">
                  <w:marLeft w:val="0"/>
                  <w:marRight w:val="0"/>
                  <w:marTop w:val="0"/>
                  <w:marBottom w:val="0"/>
                  <w:divBdr>
                    <w:top w:val="none" w:sz="0" w:space="0" w:color="auto"/>
                    <w:left w:val="none" w:sz="0" w:space="0" w:color="auto"/>
                    <w:bottom w:val="none" w:sz="0" w:space="0" w:color="auto"/>
                    <w:right w:val="none" w:sz="0" w:space="0" w:color="auto"/>
                  </w:divBdr>
                  <w:divsChild>
                    <w:div w:id="1398243001">
                      <w:marLeft w:val="0"/>
                      <w:marRight w:val="0"/>
                      <w:marTop w:val="0"/>
                      <w:marBottom w:val="0"/>
                      <w:divBdr>
                        <w:top w:val="none" w:sz="0" w:space="0" w:color="auto"/>
                        <w:left w:val="none" w:sz="0" w:space="0" w:color="auto"/>
                        <w:bottom w:val="none" w:sz="0" w:space="0" w:color="auto"/>
                        <w:right w:val="none" w:sz="0" w:space="0" w:color="auto"/>
                      </w:divBdr>
                    </w:div>
                    <w:div w:id="403382932">
                      <w:marLeft w:val="0"/>
                      <w:marRight w:val="0"/>
                      <w:marTop w:val="0"/>
                      <w:marBottom w:val="0"/>
                      <w:divBdr>
                        <w:top w:val="none" w:sz="0" w:space="0" w:color="auto"/>
                        <w:left w:val="none" w:sz="0" w:space="0" w:color="auto"/>
                        <w:bottom w:val="none" w:sz="0" w:space="0" w:color="auto"/>
                        <w:right w:val="none" w:sz="0" w:space="0" w:color="auto"/>
                      </w:divBdr>
                      <w:divsChild>
                        <w:div w:id="807674529">
                          <w:marLeft w:val="0"/>
                          <w:marRight w:val="0"/>
                          <w:marTop w:val="0"/>
                          <w:marBottom w:val="0"/>
                          <w:divBdr>
                            <w:top w:val="none" w:sz="0" w:space="0" w:color="auto"/>
                            <w:left w:val="none" w:sz="0" w:space="0" w:color="auto"/>
                            <w:bottom w:val="none" w:sz="0" w:space="0" w:color="auto"/>
                            <w:right w:val="none" w:sz="0" w:space="0" w:color="auto"/>
                          </w:divBdr>
                        </w:div>
                      </w:divsChild>
                    </w:div>
                    <w:div w:id="900673243">
                      <w:marLeft w:val="0"/>
                      <w:marRight w:val="0"/>
                      <w:marTop w:val="0"/>
                      <w:marBottom w:val="0"/>
                      <w:divBdr>
                        <w:top w:val="none" w:sz="0" w:space="0" w:color="auto"/>
                        <w:left w:val="none" w:sz="0" w:space="0" w:color="auto"/>
                        <w:bottom w:val="none" w:sz="0" w:space="0" w:color="auto"/>
                        <w:right w:val="none" w:sz="0" w:space="0" w:color="auto"/>
                      </w:divBdr>
                      <w:divsChild>
                        <w:div w:id="749078081">
                          <w:marLeft w:val="0"/>
                          <w:marRight w:val="0"/>
                          <w:marTop w:val="0"/>
                          <w:marBottom w:val="0"/>
                          <w:divBdr>
                            <w:top w:val="none" w:sz="0" w:space="0" w:color="auto"/>
                            <w:left w:val="none" w:sz="0" w:space="0" w:color="auto"/>
                            <w:bottom w:val="none" w:sz="0" w:space="0" w:color="auto"/>
                            <w:right w:val="none" w:sz="0" w:space="0" w:color="auto"/>
                          </w:divBdr>
                        </w:div>
                        <w:div w:id="1554846917">
                          <w:marLeft w:val="0"/>
                          <w:marRight w:val="0"/>
                          <w:marTop w:val="0"/>
                          <w:marBottom w:val="0"/>
                          <w:divBdr>
                            <w:top w:val="none" w:sz="0" w:space="0" w:color="auto"/>
                            <w:left w:val="none" w:sz="0" w:space="0" w:color="auto"/>
                            <w:bottom w:val="none" w:sz="0" w:space="0" w:color="auto"/>
                            <w:right w:val="none" w:sz="0" w:space="0" w:color="auto"/>
                          </w:divBdr>
                          <w:divsChild>
                            <w:div w:id="1284265565">
                              <w:marLeft w:val="0"/>
                              <w:marRight w:val="0"/>
                              <w:marTop w:val="0"/>
                              <w:marBottom w:val="0"/>
                              <w:divBdr>
                                <w:top w:val="none" w:sz="0" w:space="0" w:color="auto"/>
                                <w:left w:val="none" w:sz="0" w:space="0" w:color="auto"/>
                                <w:bottom w:val="none" w:sz="0" w:space="0" w:color="auto"/>
                                <w:right w:val="none" w:sz="0" w:space="0" w:color="auto"/>
                              </w:divBdr>
                              <w:divsChild>
                                <w:div w:id="176842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5196">
                          <w:marLeft w:val="0"/>
                          <w:marRight w:val="0"/>
                          <w:marTop w:val="0"/>
                          <w:marBottom w:val="0"/>
                          <w:divBdr>
                            <w:top w:val="none" w:sz="0" w:space="0" w:color="auto"/>
                            <w:left w:val="none" w:sz="0" w:space="0" w:color="auto"/>
                            <w:bottom w:val="none" w:sz="0" w:space="0" w:color="auto"/>
                            <w:right w:val="none" w:sz="0" w:space="0" w:color="auto"/>
                          </w:divBdr>
                          <w:divsChild>
                            <w:div w:id="1523861569">
                              <w:marLeft w:val="0"/>
                              <w:marRight w:val="0"/>
                              <w:marTop w:val="0"/>
                              <w:marBottom w:val="0"/>
                              <w:divBdr>
                                <w:top w:val="none" w:sz="0" w:space="0" w:color="auto"/>
                                <w:left w:val="none" w:sz="0" w:space="0" w:color="auto"/>
                                <w:bottom w:val="none" w:sz="0" w:space="0" w:color="auto"/>
                                <w:right w:val="none" w:sz="0" w:space="0" w:color="auto"/>
                              </w:divBdr>
                              <w:divsChild>
                                <w:div w:id="172263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81772">
                      <w:marLeft w:val="0"/>
                      <w:marRight w:val="0"/>
                      <w:marTop w:val="0"/>
                      <w:marBottom w:val="0"/>
                      <w:divBdr>
                        <w:top w:val="none" w:sz="0" w:space="0" w:color="auto"/>
                        <w:left w:val="none" w:sz="0" w:space="0" w:color="auto"/>
                        <w:bottom w:val="none" w:sz="0" w:space="0" w:color="auto"/>
                        <w:right w:val="none" w:sz="0" w:space="0" w:color="auto"/>
                      </w:divBdr>
                      <w:divsChild>
                        <w:div w:id="735056020">
                          <w:marLeft w:val="0"/>
                          <w:marRight w:val="0"/>
                          <w:marTop w:val="0"/>
                          <w:marBottom w:val="0"/>
                          <w:divBdr>
                            <w:top w:val="none" w:sz="0" w:space="0" w:color="auto"/>
                            <w:left w:val="none" w:sz="0" w:space="0" w:color="auto"/>
                            <w:bottom w:val="none" w:sz="0" w:space="0" w:color="auto"/>
                            <w:right w:val="none" w:sz="0" w:space="0" w:color="auto"/>
                          </w:divBdr>
                        </w:div>
                      </w:divsChild>
                    </w:div>
                    <w:div w:id="1942109070">
                      <w:marLeft w:val="0"/>
                      <w:marRight w:val="0"/>
                      <w:marTop w:val="0"/>
                      <w:marBottom w:val="0"/>
                      <w:divBdr>
                        <w:top w:val="none" w:sz="0" w:space="0" w:color="auto"/>
                        <w:left w:val="none" w:sz="0" w:space="0" w:color="auto"/>
                        <w:bottom w:val="none" w:sz="0" w:space="0" w:color="auto"/>
                        <w:right w:val="none" w:sz="0" w:space="0" w:color="auto"/>
                      </w:divBdr>
                      <w:divsChild>
                        <w:div w:id="24333128">
                          <w:marLeft w:val="0"/>
                          <w:marRight w:val="0"/>
                          <w:marTop w:val="0"/>
                          <w:marBottom w:val="0"/>
                          <w:divBdr>
                            <w:top w:val="none" w:sz="0" w:space="0" w:color="auto"/>
                            <w:left w:val="none" w:sz="0" w:space="0" w:color="auto"/>
                            <w:bottom w:val="none" w:sz="0" w:space="0" w:color="auto"/>
                            <w:right w:val="none" w:sz="0" w:space="0" w:color="auto"/>
                          </w:divBdr>
                        </w:div>
                        <w:div w:id="1356805054">
                          <w:marLeft w:val="0"/>
                          <w:marRight w:val="0"/>
                          <w:marTop w:val="0"/>
                          <w:marBottom w:val="0"/>
                          <w:divBdr>
                            <w:top w:val="none" w:sz="0" w:space="0" w:color="auto"/>
                            <w:left w:val="none" w:sz="0" w:space="0" w:color="auto"/>
                            <w:bottom w:val="none" w:sz="0" w:space="0" w:color="auto"/>
                            <w:right w:val="none" w:sz="0" w:space="0" w:color="auto"/>
                          </w:divBdr>
                          <w:divsChild>
                            <w:div w:id="1736925716">
                              <w:marLeft w:val="0"/>
                              <w:marRight w:val="0"/>
                              <w:marTop w:val="0"/>
                              <w:marBottom w:val="0"/>
                              <w:divBdr>
                                <w:top w:val="none" w:sz="0" w:space="0" w:color="auto"/>
                                <w:left w:val="none" w:sz="0" w:space="0" w:color="auto"/>
                                <w:bottom w:val="none" w:sz="0" w:space="0" w:color="auto"/>
                                <w:right w:val="none" w:sz="0" w:space="0" w:color="auto"/>
                              </w:divBdr>
                              <w:divsChild>
                                <w:div w:id="36387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45194">
                          <w:marLeft w:val="0"/>
                          <w:marRight w:val="0"/>
                          <w:marTop w:val="0"/>
                          <w:marBottom w:val="0"/>
                          <w:divBdr>
                            <w:top w:val="none" w:sz="0" w:space="0" w:color="auto"/>
                            <w:left w:val="none" w:sz="0" w:space="0" w:color="auto"/>
                            <w:bottom w:val="none" w:sz="0" w:space="0" w:color="auto"/>
                            <w:right w:val="none" w:sz="0" w:space="0" w:color="auto"/>
                          </w:divBdr>
                          <w:divsChild>
                            <w:div w:id="462769061">
                              <w:marLeft w:val="0"/>
                              <w:marRight w:val="0"/>
                              <w:marTop w:val="0"/>
                              <w:marBottom w:val="0"/>
                              <w:divBdr>
                                <w:top w:val="none" w:sz="0" w:space="0" w:color="auto"/>
                                <w:left w:val="none" w:sz="0" w:space="0" w:color="auto"/>
                                <w:bottom w:val="none" w:sz="0" w:space="0" w:color="auto"/>
                                <w:right w:val="none" w:sz="0" w:space="0" w:color="auto"/>
                              </w:divBdr>
                              <w:divsChild>
                                <w:div w:id="21404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030690">
                      <w:marLeft w:val="0"/>
                      <w:marRight w:val="0"/>
                      <w:marTop w:val="0"/>
                      <w:marBottom w:val="0"/>
                      <w:divBdr>
                        <w:top w:val="none" w:sz="0" w:space="0" w:color="auto"/>
                        <w:left w:val="none" w:sz="0" w:space="0" w:color="auto"/>
                        <w:bottom w:val="none" w:sz="0" w:space="0" w:color="auto"/>
                        <w:right w:val="none" w:sz="0" w:space="0" w:color="auto"/>
                      </w:divBdr>
                      <w:divsChild>
                        <w:div w:id="208525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49827">
                  <w:marLeft w:val="0"/>
                  <w:marRight w:val="0"/>
                  <w:marTop w:val="0"/>
                  <w:marBottom w:val="0"/>
                  <w:divBdr>
                    <w:top w:val="none" w:sz="0" w:space="0" w:color="auto"/>
                    <w:left w:val="none" w:sz="0" w:space="0" w:color="auto"/>
                    <w:bottom w:val="none" w:sz="0" w:space="0" w:color="auto"/>
                    <w:right w:val="none" w:sz="0" w:space="0" w:color="auto"/>
                  </w:divBdr>
                  <w:divsChild>
                    <w:div w:id="1362365800">
                      <w:marLeft w:val="0"/>
                      <w:marRight w:val="0"/>
                      <w:marTop w:val="0"/>
                      <w:marBottom w:val="0"/>
                      <w:divBdr>
                        <w:top w:val="none" w:sz="0" w:space="0" w:color="auto"/>
                        <w:left w:val="none" w:sz="0" w:space="0" w:color="auto"/>
                        <w:bottom w:val="none" w:sz="0" w:space="0" w:color="auto"/>
                        <w:right w:val="none" w:sz="0" w:space="0" w:color="auto"/>
                      </w:divBdr>
                    </w:div>
                    <w:div w:id="1740446377">
                      <w:marLeft w:val="0"/>
                      <w:marRight w:val="0"/>
                      <w:marTop w:val="0"/>
                      <w:marBottom w:val="0"/>
                      <w:divBdr>
                        <w:top w:val="none" w:sz="0" w:space="0" w:color="auto"/>
                        <w:left w:val="none" w:sz="0" w:space="0" w:color="auto"/>
                        <w:bottom w:val="none" w:sz="0" w:space="0" w:color="auto"/>
                        <w:right w:val="none" w:sz="0" w:space="0" w:color="auto"/>
                      </w:divBdr>
                      <w:divsChild>
                        <w:div w:id="546995028">
                          <w:marLeft w:val="0"/>
                          <w:marRight w:val="0"/>
                          <w:marTop w:val="0"/>
                          <w:marBottom w:val="0"/>
                          <w:divBdr>
                            <w:top w:val="none" w:sz="0" w:space="0" w:color="auto"/>
                            <w:left w:val="none" w:sz="0" w:space="0" w:color="auto"/>
                            <w:bottom w:val="none" w:sz="0" w:space="0" w:color="auto"/>
                            <w:right w:val="none" w:sz="0" w:space="0" w:color="auto"/>
                          </w:divBdr>
                        </w:div>
                      </w:divsChild>
                    </w:div>
                    <w:div w:id="754909296">
                      <w:marLeft w:val="0"/>
                      <w:marRight w:val="0"/>
                      <w:marTop w:val="0"/>
                      <w:marBottom w:val="0"/>
                      <w:divBdr>
                        <w:top w:val="none" w:sz="0" w:space="0" w:color="auto"/>
                        <w:left w:val="none" w:sz="0" w:space="0" w:color="auto"/>
                        <w:bottom w:val="none" w:sz="0" w:space="0" w:color="auto"/>
                        <w:right w:val="none" w:sz="0" w:space="0" w:color="auto"/>
                      </w:divBdr>
                      <w:divsChild>
                        <w:div w:id="269746737">
                          <w:marLeft w:val="0"/>
                          <w:marRight w:val="0"/>
                          <w:marTop w:val="0"/>
                          <w:marBottom w:val="0"/>
                          <w:divBdr>
                            <w:top w:val="none" w:sz="0" w:space="0" w:color="auto"/>
                            <w:left w:val="none" w:sz="0" w:space="0" w:color="auto"/>
                            <w:bottom w:val="none" w:sz="0" w:space="0" w:color="auto"/>
                            <w:right w:val="none" w:sz="0" w:space="0" w:color="auto"/>
                          </w:divBdr>
                        </w:div>
                      </w:divsChild>
                    </w:div>
                    <w:div w:id="997879397">
                      <w:marLeft w:val="0"/>
                      <w:marRight w:val="0"/>
                      <w:marTop w:val="0"/>
                      <w:marBottom w:val="0"/>
                      <w:divBdr>
                        <w:top w:val="none" w:sz="0" w:space="0" w:color="auto"/>
                        <w:left w:val="none" w:sz="0" w:space="0" w:color="auto"/>
                        <w:bottom w:val="none" w:sz="0" w:space="0" w:color="auto"/>
                        <w:right w:val="none" w:sz="0" w:space="0" w:color="auto"/>
                      </w:divBdr>
                      <w:divsChild>
                        <w:div w:id="108950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82727">
                  <w:marLeft w:val="0"/>
                  <w:marRight w:val="0"/>
                  <w:marTop w:val="0"/>
                  <w:marBottom w:val="0"/>
                  <w:divBdr>
                    <w:top w:val="none" w:sz="0" w:space="0" w:color="auto"/>
                    <w:left w:val="none" w:sz="0" w:space="0" w:color="auto"/>
                    <w:bottom w:val="none" w:sz="0" w:space="0" w:color="auto"/>
                    <w:right w:val="none" w:sz="0" w:space="0" w:color="auto"/>
                  </w:divBdr>
                  <w:divsChild>
                    <w:div w:id="1752386952">
                      <w:marLeft w:val="0"/>
                      <w:marRight w:val="0"/>
                      <w:marTop w:val="0"/>
                      <w:marBottom w:val="0"/>
                      <w:divBdr>
                        <w:top w:val="none" w:sz="0" w:space="0" w:color="auto"/>
                        <w:left w:val="none" w:sz="0" w:space="0" w:color="auto"/>
                        <w:bottom w:val="none" w:sz="0" w:space="0" w:color="auto"/>
                        <w:right w:val="none" w:sz="0" w:space="0" w:color="auto"/>
                      </w:divBdr>
                    </w:div>
                    <w:div w:id="727799363">
                      <w:marLeft w:val="0"/>
                      <w:marRight w:val="0"/>
                      <w:marTop w:val="0"/>
                      <w:marBottom w:val="0"/>
                      <w:divBdr>
                        <w:top w:val="none" w:sz="0" w:space="0" w:color="auto"/>
                        <w:left w:val="none" w:sz="0" w:space="0" w:color="auto"/>
                        <w:bottom w:val="none" w:sz="0" w:space="0" w:color="auto"/>
                        <w:right w:val="none" w:sz="0" w:space="0" w:color="auto"/>
                      </w:divBdr>
                      <w:divsChild>
                        <w:div w:id="1946960415">
                          <w:marLeft w:val="0"/>
                          <w:marRight w:val="0"/>
                          <w:marTop w:val="0"/>
                          <w:marBottom w:val="0"/>
                          <w:divBdr>
                            <w:top w:val="none" w:sz="0" w:space="0" w:color="auto"/>
                            <w:left w:val="none" w:sz="0" w:space="0" w:color="auto"/>
                            <w:bottom w:val="none" w:sz="0" w:space="0" w:color="auto"/>
                            <w:right w:val="none" w:sz="0" w:space="0" w:color="auto"/>
                          </w:divBdr>
                        </w:div>
                      </w:divsChild>
                    </w:div>
                    <w:div w:id="1620843431">
                      <w:marLeft w:val="0"/>
                      <w:marRight w:val="0"/>
                      <w:marTop w:val="0"/>
                      <w:marBottom w:val="0"/>
                      <w:divBdr>
                        <w:top w:val="none" w:sz="0" w:space="0" w:color="auto"/>
                        <w:left w:val="none" w:sz="0" w:space="0" w:color="auto"/>
                        <w:bottom w:val="none" w:sz="0" w:space="0" w:color="auto"/>
                        <w:right w:val="none" w:sz="0" w:space="0" w:color="auto"/>
                      </w:divBdr>
                      <w:divsChild>
                        <w:div w:id="1821462943">
                          <w:marLeft w:val="0"/>
                          <w:marRight w:val="0"/>
                          <w:marTop w:val="0"/>
                          <w:marBottom w:val="0"/>
                          <w:divBdr>
                            <w:top w:val="none" w:sz="0" w:space="0" w:color="auto"/>
                            <w:left w:val="none" w:sz="0" w:space="0" w:color="auto"/>
                            <w:bottom w:val="none" w:sz="0" w:space="0" w:color="auto"/>
                            <w:right w:val="none" w:sz="0" w:space="0" w:color="auto"/>
                          </w:divBdr>
                        </w:div>
                      </w:divsChild>
                    </w:div>
                    <w:div w:id="566259571">
                      <w:marLeft w:val="0"/>
                      <w:marRight w:val="0"/>
                      <w:marTop w:val="0"/>
                      <w:marBottom w:val="0"/>
                      <w:divBdr>
                        <w:top w:val="none" w:sz="0" w:space="0" w:color="auto"/>
                        <w:left w:val="none" w:sz="0" w:space="0" w:color="auto"/>
                        <w:bottom w:val="none" w:sz="0" w:space="0" w:color="auto"/>
                        <w:right w:val="none" w:sz="0" w:space="0" w:color="auto"/>
                      </w:divBdr>
                      <w:divsChild>
                        <w:div w:id="1707219861">
                          <w:marLeft w:val="0"/>
                          <w:marRight w:val="0"/>
                          <w:marTop w:val="0"/>
                          <w:marBottom w:val="0"/>
                          <w:divBdr>
                            <w:top w:val="none" w:sz="0" w:space="0" w:color="auto"/>
                            <w:left w:val="none" w:sz="0" w:space="0" w:color="auto"/>
                            <w:bottom w:val="none" w:sz="0" w:space="0" w:color="auto"/>
                            <w:right w:val="none" w:sz="0" w:space="0" w:color="auto"/>
                          </w:divBdr>
                        </w:div>
                      </w:divsChild>
                    </w:div>
                    <w:div w:id="2133746385">
                      <w:marLeft w:val="0"/>
                      <w:marRight w:val="0"/>
                      <w:marTop w:val="0"/>
                      <w:marBottom w:val="0"/>
                      <w:divBdr>
                        <w:top w:val="none" w:sz="0" w:space="0" w:color="auto"/>
                        <w:left w:val="none" w:sz="0" w:space="0" w:color="auto"/>
                        <w:bottom w:val="none" w:sz="0" w:space="0" w:color="auto"/>
                        <w:right w:val="none" w:sz="0" w:space="0" w:color="auto"/>
                      </w:divBdr>
                      <w:divsChild>
                        <w:div w:id="10960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1418">
              <w:marLeft w:val="0"/>
              <w:marRight w:val="0"/>
              <w:marTop w:val="0"/>
              <w:marBottom w:val="0"/>
              <w:divBdr>
                <w:top w:val="none" w:sz="0" w:space="0" w:color="auto"/>
                <w:left w:val="none" w:sz="0" w:space="0" w:color="auto"/>
                <w:bottom w:val="none" w:sz="0" w:space="0" w:color="auto"/>
                <w:right w:val="none" w:sz="0" w:space="0" w:color="auto"/>
              </w:divBdr>
              <w:divsChild>
                <w:div w:id="49623483">
                  <w:marLeft w:val="0"/>
                  <w:marRight w:val="0"/>
                  <w:marTop w:val="0"/>
                  <w:marBottom w:val="0"/>
                  <w:divBdr>
                    <w:top w:val="none" w:sz="0" w:space="0" w:color="auto"/>
                    <w:left w:val="none" w:sz="0" w:space="0" w:color="auto"/>
                    <w:bottom w:val="none" w:sz="0" w:space="0" w:color="auto"/>
                    <w:right w:val="none" w:sz="0" w:space="0" w:color="auto"/>
                  </w:divBdr>
                </w:div>
                <w:div w:id="1521167908">
                  <w:marLeft w:val="0"/>
                  <w:marRight w:val="0"/>
                  <w:marTop w:val="0"/>
                  <w:marBottom w:val="0"/>
                  <w:divBdr>
                    <w:top w:val="none" w:sz="0" w:space="0" w:color="auto"/>
                    <w:left w:val="none" w:sz="0" w:space="0" w:color="auto"/>
                    <w:bottom w:val="none" w:sz="0" w:space="0" w:color="auto"/>
                    <w:right w:val="none" w:sz="0" w:space="0" w:color="auto"/>
                  </w:divBdr>
                  <w:divsChild>
                    <w:div w:id="1605385605">
                      <w:marLeft w:val="0"/>
                      <w:marRight w:val="0"/>
                      <w:marTop w:val="0"/>
                      <w:marBottom w:val="0"/>
                      <w:divBdr>
                        <w:top w:val="none" w:sz="0" w:space="0" w:color="auto"/>
                        <w:left w:val="none" w:sz="0" w:space="0" w:color="auto"/>
                        <w:bottom w:val="none" w:sz="0" w:space="0" w:color="auto"/>
                        <w:right w:val="none" w:sz="0" w:space="0" w:color="auto"/>
                      </w:divBdr>
                    </w:div>
                    <w:div w:id="150682676">
                      <w:marLeft w:val="0"/>
                      <w:marRight w:val="0"/>
                      <w:marTop w:val="0"/>
                      <w:marBottom w:val="0"/>
                      <w:divBdr>
                        <w:top w:val="none" w:sz="0" w:space="0" w:color="auto"/>
                        <w:left w:val="none" w:sz="0" w:space="0" w:color="auto"/>
                        <w:bottom w:val="none" w:sz="0" w:space="0" w:color="auto"/>
                        <w:right w:val="none" w:sz="0" w:space="0" w:color="auto"/>
                      </w:divBdr>
                      <w:divsChild>
                        <w:div w:id="972829339">
                          <w:marLeft w:val="0"/>
                          <w:marRight w:val="0"/>
                          <w:marTop w:val="0"/>
                          <w:marBottom w:val="0"/>
                          <w:divBdr>
                            <w:top w:val="none" w:sz="0" w:space="0" w:color="auto"/>
                            <w:left w:val="none" w:sz="0" w:space="0" w:color="auto"/>
                            <w:bottom w:val="none" w:sz="0" w:space="0" w:color="auto"/>
                            <w:right w:val="none" w:sz="0" w:space="0" w:color="auto"/>
                          </w:divBdr>
                          <w:divsChild>
                            <w:div w:id="67595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293676">
                      <w:marLeft w:val="0"/>
                      <w:marRight w:val="0"/>
                      <w:marTop w:val="0"/>
                      <w:marBottom w:val="0"/>
                      <w:divBdr>
                        <w:top w:val="none" w:sz="0" w:space="0" w:color="auto"/>
                        <w:left w:val="none" w:sz="0" w:space="0" w:color="auto"/>
                        <w:bottom w:val="none" w:sz="0" w:space="0" w:color="auto"/>
                        <w:right w:val="none" w:sz="0" w:space="0" w:color="auto"/>
                      </w:divBdr>
                      <w:divsChild>
                        <w:div w:id="1339116585">
                          <w:marLeft w:val="0"/>
                          <w:marRight w:val="0"/>
                          <w:marTop w:val="0"/>
                          <w:marBottom w:val="0"/>
                          <w:divBdr>
                            <w:top w:val="none" w:sz="0" w:space="0" w:color="auto"/>
                            <w:left w:val="none" w:sz="0" w:space="0" w:color="auto"/>
                            <w:bottom w:val="none" w:sz="0" w:space="0" w:color="auto"/>
                            <w:right w:val="none" w:sz="0" w:space="0" w:color="auto"/>
                          </w:divBdr>
                          <w:divsChild>
                            <w:div w:id="106503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06668">
                      <w:marLeft w:val="0"/>
                      <w:marRight w:val="0"/>
                      <w:marTop w:val="0"/>
                      <w:marBottom w:val="0"/>
                      <w:divBdr>
                        <w:top w:val="none" w:sz="0" w:space="0" w:color="auto"/>
                        <w:left w:val="none" w:sz="0" w:space="0" w:color="auto"/>
                        <w:bottom w:val="none" w:sz="0" w:space="0" w:color="auto"/>
                        <w:right w:val="none" w:sz="0" w:space="0" w:color="auto"/>
                      </w:divBdr>
                      <w:divsChild>
                        <w:div w:id="1549488126">
                          <w:marLeft w:val="0"/>
                          <w:marRight w:val="0"/>
                          <w:marTop w:val="0"/>
                          <w:marBottom w:val="0"/>
                          <w:divBdr>
                            <w:top w:val="none" w:sz="0" w:space="0" w:color="auto"/>
                            <w:left w:val="none" w:sz="0" w:space="0" w:color="auto"/>
                            <w:bottom w:val="none" w:sz="0" w:space="0" w:color="auto"/>
                            <w:right w:val="none" w:sz="0" w:space="0" w:color="auto"/>
                          </w:divBdr>
                          <w:divsChild>
                            <w:div w:id="58480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8442">
                  <w:marLeft w:val="0"/>
                  <w:marRight w:val="0"/>
                  <w:marTop w:val="0"/>
                  <w:marBottom w:val="0"/>
                  <w:divBdr>
                    <w:top w:val="none" w:sz="0" w:space="0" w:color="auto"/>
                    <w:left w:val="none" w:sz="0" w:space="0" w:color="auto"/>
                    <w:bottom w:val="none" w:sz="0" w:space="0" w:color="auto"/>
                    <w:right w:val="none" w:sz="0" w:space="0" w:color="auto"/>
                  </w:divBdr>
                  <w:divsChild>
                    <w:div w:id="915363221">
                      <w:marLeft w:val="0"/>
                      <w:marRight w:val="0"/>
                      <w:marTop w:val="0"/>
                      <w:marBottom w:val="0"/>
                      <w:divBdr>
                        <w:top w:val="none" w:sz="0" w:space="0" w:color="auto"/>
                        <w:left w:val="none" w:sz="0" w:space="0" w:color="auto"/>
                        <w:bottom w:val="none" w:sz="0" w:space="0" w:color="auto"/>
                        <w:right w:val="none" w:sz="0" w:space="0" w:color="auto"/>
                      </w:divBdr>
                    </w:div>
                  </w:divsChild>
                </w:div>
                <w:div w:id="1268856393">
                  <w:marLeft w:val="0"/>
                  <w:marRight w:val="0"/>
                  <w:marTop w:val="0"/>
                  <w:marBottom w:val="0"/>
                  <w:divBdr>
                    <w:top w:val="none" w:sz="0" w:space="0" w:color="auto"/>
                    <w:left w:val="none" w:sz="0" w:space="0" w:color="auto"/>
                    <w:bottom w:val="none" w:sz="0" w:space="0" w:color="auto"/>
                    <w:right w:val="none" w:sz="0" w:space="0" w:color="auto"/>
                  </w:divBdr>
                  <w:divsChild>
                    <w:div w:id="100729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449746">
          <w:marLeft w:val="0"/>
          <w:marRight w:val="0"/>
          <w:marTop w:val="0"/>
          <w:marBottom w:val="0"/>
          <w:divBdr>
            <w:top w:val="none" w:sz="0" w:space="0" w:color="auto"/>
            <w:left w:val="none" w:sz="0" w:space="0" w:color="auto"/>
            <w:bottom w:val="none" w:sz="0" w:space="0" w:color="auto"/>
            <w:right w:val="none" w:sz="0" w:space="0" w:color="auto"/>
          </w:divBdr>
          <w:divsChild>
            <w:div w:id="1361472418">
              <w:marLeft w:val="0"/>
              <w:marRight w:val="0"/>
              <w:marTop w:val="0"/>
              <w:marBottom w:val="0"/>
              <w:divBdr>
                <w:top w:val="none" w:sz="0" w:space="0" w:color="auto"/>
                <w:left w:val="none" w:sz="0" w:space="0" w:color="auto"/>
                <w:bottom w:val="none" w:sz="0" w:space="0" w:color="auto"/>
                <w:right w:val="none" w:sz="0" w:space="0" w:color="auto"/>
              </w:divBdr>
            </w:div>
            <w:div w:id="2030525213">
              <w:marLeft w:val="0"/>
              <w:marRight w:val="0"/>
              <w:marTop w:val="0"/>
              <w:marBottom w:val="0"/>
              <w:divBdr>
                <w:top w:val="none" w:sz="0" w:space="0" w:color="auto"/>
                <w:left w:val="none" w:sz="0" w:space="0" w:color="auto"/>
                <w:bottom w:val="none" w:sz="0" w:space="0" w:color="auto"/>
                <w:right w:val="none" w:sz="0" w:space="0" w:color="auto"/>
              </w:divBdr>
              <w:divsChild>
                <w:div w:id="1262764279">
                  <w:marLeft w:val="0"/>
                  <w:marRight w:val="0"/>
                  <w:marTop w:val="0"/>
                  <w:marBottom w:val="0"/>
                  <w:divBdr>
                    <w:top w:val="none" w:sz="0" w:space="0" w:color="auto"/>
                    <w:left w:val="none" w:sz="0" w:space="0" w:color="auto"/>
                    <w:bottom w:val="none" w:sz="0" w:space="0" w:color="auto"/>
                    <w:right w:val="none" w:sz="0" w:space="0" w:color="auto"/>
                  </w:divBdr>
                </w:div>
                <w:div w:id="2138177545">
                  <w:marLeft w:val="0"/>
                  <w:marRight w:val="0"/>
                  <w:marTop w:val="0"/>
                  <w:marBottom w:val="0"/>
                  <w:divBdr>
                    <w:top w:val="none" w:sz="0" w:space="0" w:color="auto"/>
                    <w:left w:val="none" w:sz="0" w:space="0" w:color="auto"/>
                    <w:bottom w:val="none" w:sz="0" w:space="0" w:color="auto"/>
                    <w:right w:val="none" w:sz="0" w:space="0" w:color="auto"/>
                  </w:divBdr>
                  <w:divsChild>
                    <w:div w:id="1499148198">
                      <w:marLeft w:val="0"/>
                      <w:marRight w:val="0"/>
                      <w:marTop w:val="0"/>
                      <w:marBottom w:val="0"/>
                      <w:divBdr>
                        <w:top w:val="none" w:sz="0" w:space="0" w:color="auto"/>
                        <w:left w:val="none" w:sz="0" w:space="0" w:color="auto"/>
                        <w:bottom w:val="none" w:sz="0" w:space="0" w:color="auto"/>
                        <w:right w:val="none" w:sz="0" w:space="0" w:color="auto"/>
                      </w:divBdr>
                    </w:div>
                  </w:divsChild>
                </w:div>
                <w:div w:id="580527729">
                  <w:marLeft w:val="0"/>
                  <w:marRight w:val="0"/>
                  <w:marTop w:val="0"/>
                  <w:marBottom w:val="0"/>
                  <w:divBdr>
                    <w:top w:val="none" w:sz="0" w:space="0" w:color="auto"/>
                    <w:left w:val="none" w:sz="0" w:space="0" w:color="auto"/>
                    <w:bottom w:val="none" w:sz="0" w:space="0" w:color="auto"/>
                    <w:right w:val="none" w:sz="0" w:space="0" w:color="auto"/>
                  </w:divBdr>
                  <w:divsChild>
                    <w:div w:id="1537541438">
                      <w:marLeft w:val="0"/>
                      <w:marRight w:val="0"/>
                      <w:marTop w:val="0"/>
                      <w:marBottom w:val="0"/>
                      <w:divBdr>
                        <w:top w:val="none" w:sz="0" w:space="0" w:color="auto"/>
                        <w:left w:val="none" w:sz="0" w:space="0" w:color="auto"/>
                        <w:bottom w:val="none" w:sz="0" w:space="0" w:color="auto"/>
                        <w:right w:val="none" w:sz="0" w:space="0" w:color="auto"/>
                      </w:divBdr>
                    </w:div>
                  </w:divsChild>
                </w:div>
                <w:div w:id="677539184">
                  <w:marLeft w:val="0"/>
                  <w:marRight w:val="0"/>
                  <w:marTop w:val="0"/>
                  <w:marBottom w:val="0"/>
                  <w:divBdr>
                    <w:top w:val="none" w:sz="0" w:space="0" w:color="auto"/>
                    <w:left w:val="none" w:sz="0" w:space="0" w:color="auto"/>
                    <w:bottom w:val="none" w:sz="0" w:space="0" w:color="auto"/>
                    <w:right w:val="none" w:sz="0" w:space="0" w:color="auto"/>
                  </w:divBdr>
                  <w:divsChild>
                    <w:div w:id="1189872115">
                      <w:marLeft w:val="0"/>
                      <w:marRight w:val="0"/>
                      <w:marTop w:val="0"/>
                      <w:marBottom w:val="0"/>
                      <w:divBdr>
                        <w:top w:val="none" w:sz="0" w:space="0" w:color="auto"/>
                        <w:left w:val="none" w:sz="0" w:space="0" w:color="auto"/>
                        <w:bottom w:val="none" w:sz="0" w:space="0" w:color="auto"/>
                        <w:right w:val="none" w:sz="0" w:space="0" w:color="auto"/>
                      </w:divBdr>
                    </w:div>
                    <w:div w:id="1508211785">
                      <w:marLeft w:val="0"/>
                      <w:marRight w:val="0"/>
                      <w:marTop w:val="0"/>
                      <w:marBottom w:val="0"/>
                      <w:divBdr>
                        <w:top w:val="none" w:sz="0" w:space="0" w:color="auto"/>
                        <w:left w:val="none" w:sz="0" w:space="0" w:color="auto"/>
                        <w:bottom w:val="none" w:sz="0" w:space="0" w:color="auto"/>
                        <w:right w:val="none" w:sz="0" w:space="0" w:color="auto"/>
                      </w:divBdr>
                      <w:divsChild>
                        <w:div w:id="1210874721">
                          <w:marLeft w:val="0"/>
                          <w:marRight w:val="0"/>
                          <w:marTop w:val="0"/>
                          <w:marBottom w:val="0"/>
                          <w:divBdr>
                            <w:top w:val="none" w:sz="0" w:space="0" w:color="auto"/>
                            <w:left w:val="none" w:sz="0" w:space="0" w:color="auto"/>
                            <w:bottom w:val="none" w:sz="0" w:space="0" w:color="auto"/>
                            <w:right w:val="none" w:sz="0" w:space="0" w:color="auto"/>
                          </w:divBdr>
                        </w:div>
                      </w:divsChild>
                    </w:div>
                    <w:div w:id="1324044571">
                      <w:marLeft w:val="0"/>
                      <w:marRight w:val="0"/>
                      <w:marTop w:val="0"/>
                      <w:marBottom w:val="0"/>
                      <w:divBdr>
                        <w:top w:val="none" w:sz="0" w:space="0" w:color="auto"/>
                        <w:left w:val="none" w:sz="0" w:space="0" w:color="auto"/>
                        <w:bottom w:val="none" w:sz="0" w:space="0" w:color="auto"/>
                        <w:right w:val="none" w:sz="0" w:space="0" w:color="auto"/>
                      </w:divBdr>
                      <w:divsChild>
                        <w:div w:id="66828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82494">
              <w:marLeft w:val="0"/>
              <w:marRight w:val="0"/>
              <w:marTop w:val="0"/>
              <w:marBottom w:val="0"/>
              <w:divBdr>
                <w:top w:val="none" w:sz="0" w:space="0" w:color="auto"/>
                <w:left w:val="none" w:sz="0" w:space="0" w:color="auto"/>
                <w:bottom w:val="none" w:sz="0" w:space="0" w:color="auto"/>
                <w:right w:val="none" w:sz="0" w:space="0" w:color="auto"/>
              </w:divBdr>
              <w:divsChild>
                <w:div w:id="121385276">
                  <w:marLeft w:val="0"/>
                  <w:marRight w:val="0"/>
                  <w:marTop w:val="0"/>
                  <w:marBottom w:val="0"/>
                  <w:divBdr>
                    <w:top w:val="none" w:sz="0" w:space="0" w:color="auto"/>
                    <w:left w:val="none" w:sz="0" w:space="0" w:color="auto"/>
                    <w:bottom w:val="none" w:sz="0" w:space="0" w:color="auto"/>
                    <w:right w:val="none" w:sz="0" w:space="0" w:color="auto"/>
                  </w:divBdr>
                </w:div>
                <w:div w:id="1550991541">
                  <w:marLeft w:val="0"/>
                  <w:marRight w:val="0"/>
                  <w:marTop w:val="0"/>
                  <w:marBottom w:val="0"/>
                  <w:divBdr>
                    <w:top w:val="none" w:sz="0" w:space="0" w:color="auto"/>
                    <w:left w:val="none" w:sz="0" w:space="0" w:color="auto"/>
                    <w:bottom w:val="none" w:sz="0" w:space="0" w:color="auto"/>
                    <w:right w:val="none" w:sz="0" w:space="0" w:color="auto"/>
                  </w:divBdr>
                  <w:divsChild>
                    <w:div w:id="1757703485">
                      <w:marLeft w:val="0"/>
                      <w:marRight w:val="0"/>
                      <w:marTop w:val="0"/>
                      <w:marBottom w:val="0"/>
                      <w:divBdr>
                        <w:top w:val="none" w:sz="0" w:space="0" w:color="auto"/>
                        <w:left w:val="none" w:sz="0" w:space="0" w:color="auto"/>
                        <w:bottom w:val="none" w:sz="0" w:space="0" w:color="auto"/>
                        <w:right w:val="none" w:sz="0" w:space="0" w:color="auto"/>
                      </w:divBdr>
                    </w:div>
                  </w:divsChild>
                </w:div>
                <w:div w:id="1750344318">
                  <w:marLeft w:val="0"/>
                  <w:marRight w:val="0"/>
                  <w:marTop w:val="0"/>
                  <w:marBottom w:val="0"/>
                  <w:divBdr>
                    <w:top w:val="none" w:sz="0" w:space="0" w:color="auto"/>
                    <w:left w:val="none" w:sz="0" w:space="0" w:color="auto"/>
                    <w:bottom w:val="none" w:sz="0" w:space="0" w:color="auto"/>
                    <w:right w:val="none" w:sz="0" w:space="0" w:color="auto"/>
                  </w:divBdr>
                  <w:divsChild>
                    <w:div w:id="236944155">
                      <w:marLeft w:val="0"/>
                      <w:marRight w:val="0"/>
                      <w:marTop w:val="0"/>
                      <w:marBottom w:val="0"/>
                      <w:divBdr>
                        <w:top w:val="none" w:sz="0" w:space="0" w:color="auto"/>
                        <w:left w:val="none" w:sz="0" w:space="0" w:color="auto"/>
                        <w:bottom w:val="none" w:sz="0" w:space="0" w:color="auto"/>
                        <w:right w:val="none" w:sz="0" w:space="0" w:color="auto"/>
                      </w:divBdr>
                    </w:div>
                    <w:div w:id="1485584077">
                      <w:marLeft w:val="0"/>
                      <w:marRight w:val="0"/>
                      <w:marTop w:val="0"/>
                      <w:marBottom w:val="0"/>
                      <w:divBdr>
                        <w:top w:val="none" w:sz="0" w:space="0" w:color="auto"/>
                        <w:left w:val="none" w:sz="0" w:space="0" w:color="auto"/>
                        <w:bottom w:val="none" w:sz="0" w:space="0" w:color="auto"/>
                        <w:right w:val="none" w:sz="0" w:space="0" w:color="auto"/>
                      </w:divBdr>
                      <w:divsChild>
                        <w:div w:id="1785150951">
                          <w:marLeft w:val="0"/>
                          <w:marRight w:val="0"/>
                          <w:marTop w:val="0"/>
                          <w:marBottom w:val="0"/>
                          <w:divBdr>
                            <w:top w:val="none" w:sz="0" w:space="0" w:color="auto"/>
                            <w:left w:val="none" w:sz="0" w:space="0" w:color="auto"/>
                            <w:bottom w:val="none" w:sz="0" w:space="0" w:color="auto"/>
                            <w:right w:val="none" w:sz="0" w:space="0" w:color="auto"/>
                          </w:divBdr>
                        </w:div>
                      </w:divsChild>
                    </w:div>
                    <w:div w:id="1712655420">
                      <w:marLeft w:val="0"/>
                      <w:marRight w:val="0"/>
                      <w:marTop w:val="0"/>
                      <w:marBottom w:val="0"/>
                      <w:divBdr>
                        <w:top w:val="none" w:sz="0" w:space="0" w:color="auto"/>
                        <w:left w:val="none" w:sz="0" w:space="0" w:color="auto"/>
                        <w:bottom w:val="none" w:sz="0" w:space="0" w:color="auto"/>
                        <w:right w:val="none" w:sz="0" w:space="0" w:color="auto"/>
                      </w:divBdr>
                      <w:divsChild>
                        <w:div w:id="190382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85851">
                  <w:marLeft w:val="0"/>
                  <w:marRight w:val="0"/>
                  <w:marTop w:val="0"/>
                  <w:marBottom w:val="0"/>
                  <w:divBdr>
                    <w:top w:val="none" w:sz="0" w:space="0" w:color="auto"/>
                    <w:left w:val="none" w:sz="0" w:space="0" w:color="auto"/>
                    <w:bottom w:val="none" w:sz="0" w:space="0" w:color="auto"/>
                    <w:right w:val="none" w:sz="0" w:space="0" w:color="auto"/>
                  </w:divBdr>
                  <w:divsChild>
                    <w:div w:id="1351419512">
                      <w:marLeft w:val="0"/>
                      <w:marRight w:val="0"/>
                      <w:marTop w:val="0"/>
                      <w:marBottom w:val="0"/>
                      <w:divBdr>
                        <w:top w:val="none" w:sz="0" w:space="0" w:color="auto"/>
                        <w:left w:val="none" w:sz="0" w:space="0" w:color="auto"/>
                        <w:bottom w:val="none" w:sz="0" w:space="0" w:color="auto"/>
                        <w:right w:val="none" w:sz="0" w:space="0" w:color="auto"/>
                      </w:divBdr>
                    </w:div>
                  </w:divsChild>
                </w:div>
                <w:div w:id="1620985844">
                  <w:marLeft w:val="0"/>
                  <w:marRight w:val="0"/>
                  <w:marTop w:val="0"/>
                  <w:marBottom w:val="0"/>
                  <w:divBdr>
                    <w:top w:val="none" w:sz="0" w:space="0" w:color="auto"/>
                    <w:left w:val="none" w:sz="0" w:space="0" w:color="auto"/>
                    <w:bottom w:val="none" w:sz="0" w:space="0" w:color="auto"/>
                    <w:right w:val="none" w:sz="0" w:space="0" w:color="auto"/>
                  </w:divBdr>
                  <w:divsChild>
                    <w:div w:id="205071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972483">
              <w:marLeft w:val="0"/>
              <w:marRight w:val="0"/>
              <w:marTop w:val="0"/>
              <w:marBottom w:val="0"/>
              <w:divBdr>
                <w:top w:val="none" w:sz="0" w:space="0" w:color="auto"/>
                <w:left w:val="none" w:sz="0" w:space="0" w:color="auto"/>
                <w:bottom w:val="none" w:sz="0" w:space="0" w:color="auto"/>
                <w:right w:val="none" w:sz="0" w:space="0" w:color="auto"/>
              </w:divBdr>
              <w:divsChild>
                <w:div w:id="1668245765">
                  <w:marLeft w:val="0"/>
                  <w:marRight w:val="0"/>
                  <w:marTop w:val="0"/>
                  <w:marBottom w:val="0"/>
                  <w:divBdr>
                    <w:top w:val="none" w:sz="0" w:space="0" w:color="auto"/>
                    <w:left w:val="none" w:sz="0" w:space="0" w:color="auto"/>
                    <w:bottom w:val="none" w:sz="0" w:space="0" w:color="auto"/>
                    <w:right w:val="none" w:sz="0" w:space="0" w:color="auto"/>
                  </w:divBdr>
                </w:div>
                <w:div w:id="791898593">
                  <w:marLeft w:val="0"/>
                  <w:marRight w:val="0"/>
                  <w:marTop w:val="0"/>
                  <w:marBottom w:val="0"/>
                  <w:divBdr>
                    <w:top w:val="none" w:sz="0" w:space="0" w:color="auto"/>
                    <w:left w:val="none" w:sz="0" w:space="0" w:color="auto"/>
                    <w:bottom w:val="none" w:sz="0" w:space="0" w:color="auto"/>
                    <w:right w:val="none" w:sz="0" w:space="0" w:color="auto"/>
                  </w:divBdr>
                  <w:divsChild>
                    <w:div w:id="482428007">
                      <w:marLeft w:val="0"/>
                      <w:marRight w:val="0"/>
                      <w:marTop w:val="0"/>
                      <w:marBottom w:val="0"/>
                      <w:divBdr>
                        <w:top w:val="none" w:sz="0" w:space="0" w:color="auto"/>
                        <w:left w:val="none" w:sz="0" w:space="0" w:color="auto"/>
                        <w:bottom w:val="none" w:sz="0" w:space="0" w:color="auto"/>
                        <w:right w:val="none" w:sz="0" w:space="0" w:color="auto"/>
                      </w:divBdr>
                    </w:div>
                  </w:divsChild>
                </w:div>
                <w:div w:id="1875776673">
                  <w:marLeft w:val="0"/>
                  <w:marRight w:val="0"/>
                  <w:marTop w:val="0"/>
                  <w:marBottom w:val="0"/>
                  <w:divBdr>
                    <w:top w:val="none" w:sz="0" w:space="0" w:color="auto"/>
                    <w:left w:val="none" w:sz="0" w:space="0" w:color="auto"/>
                    <w:bottom w:val="none" w:sz="0" w:space="0" w:color="auto"/>
                    <w:right w:val="none" w:sz="0" w:space="0" w:color="auto"/>
                  </w:divBdr>
                  <w:divsChild>
                    <w:div w:id="332148146">
                      <w:marLeft w:val="0"/>
                      <w:marRight w:val="0"/>
                      <w:marTop w:val="0"/>
                      <w:marBottom w:val="0"/>
                      <w:divBdr>
                        <w:top w:val="none" w:sz="0" w:space="0" w:color="auto"/>
                        <w:left w:val="none" w:sz="0" w:space="0" w:color="auto"/>
                        <w:bottom w:val="none" w:sz="0" w:space="0" w:color="auto"/>
                        <w:right w:val="none" w:sz="0" w:space="0" w:color="auto"/>
                      </w:divBdr>
                    </w:div>
                    <w:div w:id="773866680">
                      <w:marLeft w:val="0"/>
                      <w:marRight w:val="0"/>
                      <w:marTop w:val="0"/>
                      <w:marBottom w:val="0"/>
                      <w:divBdr>
                        <w:top w:val="none" w:sz="0" w:space="0" w:color="auto"/>
                        <w:left w:val="none" w:sz="0" w:space="0" w:color="auto"/>
                        <w:bottom w:val="none" w:sz="0" w:space="0" w:color="auto"/>
                        <w:right w:val="none" w:sz="0" w:space="0" w:color="auto"/>
                      </w:divBdr>
                      <w:divsChild>
                        <w:div w:id="598762190">
                          <w:marLeft w:val="0"/>
                          <w:marRight w:val="0"/>
                          <w:marTop w:val="0"/>
                          <w:marBottom w:val="0"/>
                          <w:divBdr>
                            <w:top w:val="none" w:sz="0" w:space="0" w:color="auto"/>
                            <w:left w:val="none" w:sz="0" w:space="0" w:color="auto"/>
                            <w:bottom w:val="none" w:sz="0" w:space="0" w:color="auto"/>
                            <w:right w:val="none" w:sz="0" w:space="0" w:color="auto"/>
                          </w:divBdr>
                        </w:div>
                      </w:divsChild>
                    </w:div>
                    <w:div w:id="1980644913">
                      <w:marLeft w:val="0"/>
                      <w:marRight w:val="0"/>
                      <w:marTop w:val="0"/>
                      <w:marBottom w:val="0"/>
                      <w:divBdr>
                        <w:top w:val="none" w:sz="0" w:space="0" w:color="auto"/>
                        <w:left w:val="none" w:sz="0" w:space="0" w:color="auto"/>
                        <w:bottom w:val="none" w:sz="0" w:space="0" w:color="auto"/>
                        <w:right w:val="none" w:sz="0" w:space="0" w:color="auto"/>
                      </w:divBdr>
                      <w:divsChild>
                        <w:div w:id="151414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365711">
              <w:marLeft w:val="0"/>
              <w:marRight w:val="0"/>
              <w:marTop w:val="0"/>
              <w:marBottom w:val="0"/>
              <w:divBdr>
                <w:top w:val="none" w:sz="0" w:space="0" w:color="auto"/>
                <w:left w:val="none" w:sz="0" w:space="0" w:color="auto"/>
                <w:bottom w:val="none" w:sz="0" w:space="0" w:color="auto"/>
                <w:right w:val="none" w:sz="0" w:space="0" w:color="auto"/>
              </w:divBdr>
              <w:divsChild>
                <w:div w:id="1428961106">
                  <w:marLeft w:val="0"/>
                  <w:marRight w:val="0"/>
                  <w:marTop w:val="0"/>
                  <w:marBottom w:val="0"/>
                  <w:divBdr>
                    <w:top w:val="none" w:sz="0" w:space="0" w:color="auto"/>
                    <w:left w:val="none" w:sz="0" w:space="0" w:color="auto"/>
                    <w:bottom w:val="none" w:sz="0" w:space="0" w:color="auto"/>
                    <w:right w:val="none" w:sz="0" w:space="0" w:color="auto"/>
                  </w:divBdr>
                </w:div>
                <w:div w:id="536703503">
                  <w:marLeft w:val="0"/>
                  <w:marRight w:val="0"/>
                  <w:marTop w:val="0"/>
                  <w:marBottom w:val="0"/>
                  <w:divBdr>
                    <w:top w:val="none" w:sz="0" w:space="0" w:color="auto"/>
                    <w:left w:val="none" w:sz="0" w:space="0" w:color="auto"/>
                    <w:bottom w:val="none" w:sz="0" w:space="0" w:color="auto"/>
                    <w:right w:val="none" w:sz="0" w:space="0" w:color="auto"/>
                  </w:divBdr>
                  <w:divsChild>
                    <w:div w:id="1396978068">
                      <w:marLeft w:val="0"/>
                      <w:marRight w:val="0"/>
                      <w:marTop w:val="0"/>
                      <w:marBottom w:val="0"/>
                      <w:divBdr>
                        <w:top w:val="none" w:sz="0" w:space="0" w:color="auto"/>
                        <w:left w:val="none" w:sz="0" w:space="0" w:color="auto"/>
                        <w:bottom w:val="none" w:sz="0" w:space="0" w:color="auto"/>
                        <w:right w:val="none" w:sz="0" w:space="0" w:color="auto"/>
                      </w:divBdr>
                    </w:div>
                  </w:divsChild>
                </w:div>
                <w:div w:id="220798160">
                  <w:marLeft w:val="0"/>
                  <w:marRight w:val="0"/>
                  <w:marTop w:val="0"/>
                  <w:marBottom w:val="0"/>
                  <w:divBdr>
                    <w:top w:val="none" w:sz="0" w:space="0" w:color="auto"/>
                    <w:left w:val="none" w:sz="0" w:space="0" w:color="auto"/>
                    <w:bottom w:val="none" w:sz="0" w:space="0" w:color="auto"/>
                    <w:right w:val="none" w:sz="0" w:space="0" w:color="auto"/>
                  </w:divBdr>
                  <w:divsChild>
                    <w:div w:id="1456145070">
                      <w:marLeft w:val="0"/>
                      <w:marRight w:val="0"/>
                      <w:marTop w:val="0"/>
                      <w:marBottom w:val="0"/>
                      <w:divBdr>
                        <w:top w:val="none" w:sz="0" w:space="0" w:color="auto"/>
                        <w:left w:val="none" w:sz="0" w:space="0" w:color="auto"/>
                        <w:bottom w:val="none" w:sz="0" w:space="0" w:color="auto"/>
                        <w:right w:val="none" w:sz="0" w:space="0" w:color="auto"/>
                      </w:divBdr>
                    </w:div>
                    <w:div w:id="1961064768">
                      <w:marLeft w:val="0"/>
                      <w:marRight w:val="0"/>
                      <w:marTop w:val="0"/>
                      <w:marBottom w:val="0"/>
                      <w:divBdr>
                        <w:top w:val="none" w:sz="0" w:space="0" w:color="auto"/>
                        <w:left w:val="none" w:sz="0" w:space="0" w:color="auto"/>
                        <w:bottom w:val="none" w:sz="0" w:space="0" w:color="auto"/>
                        <w:right w:val="none" w:sz="0" w:space="0" w:color="auto"/>
                      </w:divBdr>
                      <w:divsChild>
                        <w:div w:id="1744638660">
                          <w:marLeft w:val="0"/>
                          <w:marRight w:val="0"/>
                          <w:marTop w:val="0"/>
                          <w:marBottom w:val="0"/>
                          <w:divBdr>
                            <w:top w:val="none" w:sz="0" w:space="0" w:color="auto"/>
                            <w:left w:val="none" w:sz="0" w:space="0" w:color="auto"/>
                            <w:bottom w:val="none" w:sz="0" w:space="0" w:color="auto"/>
                            <w:right w:val="none" w:sz="0" w:space="0" w:color="auto"/>
                          </w:divBdr>
                        </w:div>
                        <w:div w:id="783496017">
                          <w:marLeft w:val="0"/>
                          <w:marRight w:val="0"/>
                          <w:marTop w:val="0"/>
                          <w:marBottom w:val="0"/>
                          <w:divBdr>
                            <w:top w:val="none" w:sz="0" w:space="0" w:color="auto"/>
                            <w:left w:val="none" w:sz="0" w:space="0" w:color="auto"/>
                            <w:bottom w:val="none" w:sz="0" w:space="0" w:color="auto"/>
                            <w:right w:val="none" w:sz="0" w:space="0" w:color="auto"/>
                          </w:divBdr>
                          <w:divsChild>
                            <w:div w:id="1353072959">
                              <w:marLeft w:val="0"/>
                              <w:marRight w:val="0"/>
                              <w:marTop w:val="0"/>
                              <w:marBottom w:val="0"/>
                              <w:divBdr>
                                <w:top w:val="none" w:sz="0" w:space="0" w:color="auto"/>
                                <w:left w:val="none" w:sz="0" w:space="0" w:color="auto"/>
                                <w:bottom w:val="none" w:sz="0" w:space="0" w:color="auto"/>
                                <w:right w:val="none" w:sz="0" w:space="0" w:color="auto"/>
                              </w:divBdr>
                              <w:divsChild>
                                <w:div w:id="6599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26472">
                          <w:marLeft w:val="0"/>
                          <w:marRight w:val="0"/>
                          <w:marTop w:val="0"/>
                          <w:marBottom w:val="0"/>
                          <w:divBdr>
                            <w:top w:val="none" w:sz="0" w:space="0" w:color="auto"/>
                            <w:left w:val="none" w:sz="0" w:space="0" w:color="auto"/>
                            <w:bottom w:val="none" w:sz="0" w:space="0" w:color="auto"/>
                            <w:right w:val="none" w:sz="0" w:space="0" w:color="auto"/>
                          </w:divBdr>
                          <w:divsChild>
                            <w:div w:id="1063796986">
                              <w:marLeft w:val="0"/>
                              <w:marRight w:val="0"/>
                              <w:marTop w:val="0"/>
                              <w:marBottom w:val="0"/>
                              <w:divBdr>
                                <w:top w:val="none" w:sz="0" w:space="0" w:color="auto"/>
                                <w:left w:val="none" w:sz="0" w:space="0" w:color="auto"/>
                                <w:bottom w:val="none" w:sz="0" w:space="0" w:color="auto"/>
                                <w:right w:val="none" w:sz="0" w:space="0" w:color="auto"/>
                              </w:divBdr>
                              <w:divsChild>
                                <w:div w:id="12197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226656">
                          <w:marLeft w:val="0"/>
                          <w:marRight w:val="0"/>
                          <w:marTop w:val="0"/>
                          <w:marBottom w:val="0"/>
                          <w:divBdr>
                            <w:top w:val="none" w:sz="0" w:space="0" w:color="auto"/>
                            <w:left w:val="none" w:sz="0" w:space="0" w:color="auto"/>
                            <w:bottom w:val="none" w:sz="0" w:space="0" w:color="auto"/>
                            <w:right w:val="none" w:sz="0" w:space="0" w:color="auto"/>
                          </w:divBdr>
                          <w:divsChild>
                            <w:div w:id="1041519056">
                              <w:marLeft w:val="0"/>
                              <w:marRight w:val="0"/>
                              <w:marTop w:val="0"/>
                              <w:marBottom w:val="0"/>
                              <w:divBdr>
                                <w:top w:val="none" w:sz="0" w:space="0" w:color="auto"/>
                                <w:left w:val="none" w:sz="0" w:space="0" w:color="auto"/>
                                <w:bottom w:val="none" w:sz="0" w:space="0" w:color="auto"/>
                                <w:right w:val="none" w:sz="0" w:space="0" w:color="auto"/>
                              </w:divBdr>
                              <w:divsChild>
                                <w:div w:id="9141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014741">
                      <w:marLeft w:val="0"/>
                      <w:marRight w:val="0"/>
                      <w:marTop w:val="0"/>
                      <w:marBottom w:val="0"/>
                      <w:divBdr>
                        <w:top w:val="none" w:sz="0" w:space="0" w:color="auto"/>
                        <w:left w:val="none" w:sz="0" w:space="0" w:color="auto"/>
                        <w:bottom w:val="none" w:sz="0" w:space="0" w:color="auto"/>
                        <w:right w:val="none" w:sz="0" w:space="0" w:color="auto"/>
                      </w:divBdr>
                      <w:divsChild>
                        <w:div w:id="123204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696539">
                  <w:marLeft w:val="0"/>
                  <w:marRight w:val="0"/>
                  <w:marTop w:val="0"/>
                  <w:marBottom w:val="0"/>
                  <w:divBdr>
                    <w:top w:val="none" w:sz="0" w:space="0" w:color="auto"/>
                    <w:left w:val="none" w:sz="0" w:space="0" w:color="auto"/>
                    <w:bottom w:val="none" w:sz="0" w:space="0" w:color="auto"/>
                    <w:right w:val="none" w:sz="0" w:space="0" w:color="auto"/>
                  </w:divBdr>
                  <w:divsChild>
                    <w:div w:id="1710375811">
                      <w:marLeft w:val="0"/>
                      <w:marRight w:val="0"/>
                      <w:marTop w:val="0"/>
                      <w:marBottom w:val="0"/>
                      <w:divBdr>
                        <w:top w:val="none" w:sz="0" w:space="0" w:color="auto"/>
                        <w:left w:val="none" w:sz="0" w:space="0" w:color="auto"/>
                        <w:bottom w:val="none" w:sz="0" w:space="0" w:color="auto"/>
                        <w:right w:val="none" w:sz="0" w:space="0" w:color="auto"/>
                      </w:divBdr>
                    </w:div>
                    <w:div w:id="1020014525">
                      <w:marLeft w:val="0"/>
                      <w:marRight w:val="0"/>
                      <w:marTop w:val="0"/>
                      <w:marBottom w:val="0"/>
                      <w:divBdr>
                        <w:top w:val="none" w:sz="0" w:space="0" w:color="auto"/>
                        <w:left w:val="none" w:sz="0" w:space="0" w:color="auto"/>
                        <w:bottom w:val="none" w:sz="0" w:space="0" w:color="auto"/>
                        <w:right w:val="none" w:sz="0" w:space="0" w:color="auto"/>
                      </w:divBdr>
                      <w:divsChild>
                        <w:div w:id="53815253">
                          <w:marLeft w:val="0"/>
                          <w:marRight w:val="0"/>
                          <w:marTop w:val="0"/>
                          <w:marBottom w:val="0"/>
                          <w:divBdr>
                            <w:top w:val="none" w:sz="0" w:space="0" w:color="auto"/>
                            <w:left w:val="none" w:sz="0" w:space="0" w:color="auto"/>
                            <w:bottom w:val="none" w:sz="0" w:space="0" w:color="auto"/>
                            <w:right w:val="none" w:sz="0" w:space="0" w:color="auto"/>
                          </w:divBdr>
                        </w:div>
                      </w:divsChild>
                    </w:div>
                    <w:div w:id="594362701">
                      <w:marLeft w:val="0"/>
                      <w:marRight w:val="0"/>
                      <w:marTop w:val="0"/>
                      <w:marBottom w:val="0"/>
                      <w:divBdr>
                        <w:top w:val="none" w:sz="0" w:space="0" w:color="auto"/>
                        <w:left w:val="none" w:sz="0" w:space="0" w:color="auto"/>
                        <w:bottom w:val="none" w:sz="0" w:space="0" w:color="auto"/>
                        <w:right w:val="none" w:sz="0" w:space="0" w:color="auto"/>
                      </w:divBdr>
                      <w:divsChild>
                        <w:div w:id="2143839156">
                          <w:marLeft w:val="0"/>
                          <w:marRight w:val="0"/>
                          <w:marTop w:val="0"/>
                          <w:marBottom w:val="0"/>
                          <w:divBdr>
                            <w:top w:val="none" w:sz="0" w:space="0" w:color="auto"/>
                            <w:left w:val="none" w:sz="0" w:space="0" w:color="auto"/>
                            <w:bottom w:val="none" w:sz="0" w:space="0" w:color="auto"/>
                            <w:right w:val="none" w:sz="0" w:space="0" w:color="auto"/>
                          </w:divBdr>
                        </w:div>
                      </w:divsChild>
                    </w:div>
                    <w:div w:id="399210757">
                      <w:marLeft w:val="0"/>
                      <w:marRight w:val="0"/>
                      <w:marTop w:val="0"/>
                      <w:marBottom w:val="0"/>
                      <w:divBdr>
                        <w:top w:val="none" w:sz="0" w:space="0" w:color="auto"/>
                        <w:left w:val="none" w:sz="0" w:space="0" w:color="auto"/>
                        <w:bottom w:val="none" w:sz="0" w:space="0" w:color="auto"/>
                        <w:right w:val="none" w:sz="0" w:space="0" w:color="auto"/>
                      </w:divBdr>
                      <w:divsChild>
                        <w:div w:id="1009525036">
                          <w:marLeft w:val="0"/>
                          <w:marRight w:val="0"/>
                          <w:marTop w:val="0"/>
                          <w:marBottom w:val="0"/>
                          <w:divBdr>
                            <w:top w:val="none" w:sz="0" w:space="0" w:color="auto"/>
                            <w:left w:val="none" w:sz="0" w:space="0" w:color="auto"/>
                            <w:bottom w:val="none" w:sz="0" w:space="0" w:color="auto"/>
                            <w:right w:val="none" w:sz="0" w:space="0" w:color="auto"/>
                          </w:divBdr>
                        </w:div>
                      </w:divsChild>
                    </w:div>
                    <w:div w:id="323051320">
                      <w:marLeft w:val="0"/>
                      <w:marRight w:val="0"/>
                      <w:marTop w:val="0"/>
                      <w:marBottom w:val="0"/>
                      <w:divBdr>
                        <w:top w:val="none" w:sz="0" w:space="0" w:color="auto"/>
                        <w:left w:val="none" w:sz="0" w:space="0" w:color="auto"/>
                        <w:bottom w:val="none" w:sz="0" w:space="0" w:color="auto"/>
                        <w:right w:val="none" w:sz="0" w:space="0" w:color="auto"/>
                      </w:divBdr>
                      <w:divsChild>
                        <w:div w:id="1722753703">
                          <w:marLeft w:val="0"/>
                          <w:marRight w:val="0"/>
                          <w:marTop w:val="0"/>
                          <w:marBottom w:val="0"/>
                          <w:divBdr>
                            <w:top w:val="none" w:sz="0" w:space="0" w:color="auto"/>
                            <w:left w:val="none" w:sz="0" w:space="0" w:color="auto"/>
                            <w:bottom w:val="none" w:sz="0" w:space="0" w:color="auto"/>
                            <w:right w:val="none" w:sz="0" w:space="0" w:color="auto"/>
                          </w:divBdr>
                        </w:div>
                        <w:div w:id="936599604">
                          <w:marLeft w:val="0"/>
                          <w:marRight w:val="0"/>
                          <w:marTop w:val="0"/>
                          <w:marBottom w:val="0"/>
                          <w:divBdr>
                            <w:top w:val="none" w:sz="0" w:space="0" w:color="auto"/>
                            <w:left w:val="none" w:sz="0" w:space="0" w:color="auto"/>
                            <w:bottom w:val="none" w:sz="0" w:space="0" w:color="auto"/>
                            <w:right w:val="none" w:sz="0" w:space="0" w:color="auto"/>
                          </w:divBdr>
                          <w:divsChild>
                            <w:div w:id="1072505236">
                              <w:marLeft w:val="0"/>
                              <w:marRight w:val="0"/>
                              <w:marTop w:val="0"/>
                              <w:marBottom w:val="0"/>
                              <w:divBdr>
                                <w:top w:val="none" w:sz="0" w:space="0" w:color="auto"/>
                                <w:left w:val="none" w:sz="0" w:space="0" w:color="auto"/>
                                <w:bottom w:val="none" w:sz="0" w:space="0" w:color="auto"/>
                                <w:right w:val="none" w:sz="0" w:space="0" w:color="auto"/>
                              </w:divBdr>
                              <w:divsChild>
                                <w:div w:id="171770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9863">
                          <w:marLeft w:val="0"/>
                          <w:marRight w:val="0"/>
                          <w:marTop w:val="0"/>
                          <w:marBottom w:val="0"/>
                          <w:divBdr>
                            <w:top w:val="none" w:sz="0" w:space="0" w:color="auto"/>
                            <w:left w:val="none" w:sz="0" w:space="0" w:color="auto"/>
                            <w:bottom w:val="none" w:sz="0" w:space="0" w:color="auto"/>
                            <w:right w:val="none" w:sz="0" w:space="0" w:color="auto"/>
                          </w:divBdr>
                          <w:divsChild>
                            <w:div w:id="27721972">
                              <w:marLeft w:val="0"/>
                              <w:marRight w:val="0"/>
                              <w:marTop w:val="0"/>
                              <w:marBottom w:val="0"/>
                              <w:divBdr>
                                <w:top w:val="none" w:sz="0" w:space="0" w:color="auto"/>
                                <w:left w:val="none" w:sz="0" w:space="0" w:color="auto"/>
                                <w:bottom w:val="none" w:sz="0" w:space="0" w:color="auto"/>
                                <w:right w:val="none" w:sz="0" w:space="0" w:color="auto"/>
                              </w:divBdr>
                              <w:divsChild>
                                <w:div w:id="120297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407802">
              <w:marLeft w:val="0"/>
              <w:marRight w:val="0"/>
              <w:marTop w:val="0"/>
              <w:marBottom w:val="0"/>
              <w:divBdr>
                <w:top w:val="none" w:sz="0" w:space="0" w:color="auto"/>
                <w:left w:val="none" w:sz="0" w:space="0" w:color="auto"/>
                <w:bottom w:val="none" w:sz="0" w:space="0" w:color="auto"/>
                <w:right w:val="none" w:sz="0" w:space="0" w:color="auto"/>
              </w:divBdr>
              <w:divsChild>
                <w:div w:id="264271794">
                  <w:marLeft w:val="0"/>
                  <w:marRight w:val="0"/>
                  <w:marTop w:val="0"/>
                  <w:marBottom w:val="0"/>
                  <w:divBdr>
                    <w:top w:val="none" w:sz="0" w:space="0" w:color="auto"/>
                    <w:left w:val="none" w:sz="0" w:space="0" w:color="auto"/>
                    <w:bottom w:val="none" w:sz="0" w:space="0" w:color="auto"/>
                    <w:right w:val="none" w:sz="0" w:space="0" w:color="auto"/>
                  </w:divBdr>
                </w:div>
                <w:div w:id="2060399423">
                  <w:marLeft w:val="0"/>
                  <w:marRight w:val="0"/>
                  <w:marTop w:val="0"/>
                  <w:marBottom w:val="0"/>
                  <w:divBdr>
                    <w:top w:val="none" w:sz="0" w:space="0" w:color="auto"/>
                    <w:left w:val="none" w:sz="0" w:space="0" w:color="auto"/>
                    <w:bottom w:val="none" w:sz="0" w:space="0" w:color="auto"/>
                    <w:right w:val="none" w:sz="0" w:space="0" w:color="auto"/>
                  </w:divBdr>
                  <w:divsChild>
                    <w:div w:id="132598776">
                      <w:marLeft w:val="0"/>
                      <w:marRight w:val="0"/>
                      <w:marTop w:val="0"/>
                      <w:marBottom w:val="0"/>
                      <w:divBdr>
                        <w:top w:val="none" w:sz="0" w:space="0" w:color="auto"/>
                        <w:left w:val="none" w:sz="0" w:space="0" w:color="auto"/>
                        <w:bottom w:val="none" w:sz="0" w:space="0" w:color="auto"/>
                        <w:right w:val="none" w:sz="0" w:space="0" w:color="auto"/>
                      </w:divBdr>
                    </w:div>
                  </w:divsChild>
                </w:div>
                <w:div w:id="338387484">
                  <w:marLeft w:val="0"/>
                  <w:marRight w:val="0"/>
                  <w:marTop w:val="0"/>
                  <w:marBottom w:val="0"/>
                  <w:divBdr>
                    <w:top w:val="none" w:sz="0" w:space="0" w:color="auto"/>
                    <w:left w:val="none" w:sz="0" w:space="0" w:color="auto"/>
                    <w:bottom w:val="none" w:sz="0" w:space="0" w:color="auto"/>
                    <w:right w:val="none" w:sz="0" w:space="0" w:color="auto"/>
                  </w:divBdr>
                  <w:divsChild>
                    <w:div w:id="280655317">
                      <w:marLeft w:val="0"/>
                      <w:marRight w:val="0"/>
                      <w:marTop w:val="0"/>
                      <w:marBottom w:val="0"/>
                      <w:divBdr>
                        <w:top w:val="none" w:sz="0" w:space="0" w:color="auto"/>
                        <w:left w:val="none" w:sz="0" w:space="0" w:color="auto"/>
                        <w:bottom w:val="none" w:sz="0" w:space="0" w:color="auto"/>
                        <w:right w:val="none" w:sz="0" w:space="0" w:color="auto"/>
                      </w:divBdr>
                    </w:div>
                  </w:divsChild>
                </w:div>
                <w:div w:id="14305467">
                  <w:marLeft w:val="0"/>
                  <w:marRight w:val="0"/>
                  <w:marTop w:val="0"/>
                  <w:marBottom w:val="0"/>
                  <w:divBdr>
                    <w:top w:val="none" w:sz="0" w:space="0" w:color="auto"/>
                    <w:left w:val="none" w:sz="0" w:space="0" w:color="auto"/>
                    <w:bottom w:val="none" w:sz="0" w:space="0" w:color="auto"/>
                    <w:right w:val="none" w:sz="0" w:space="0" w:color="auto"/>
                  </w:divBdr>
                  <w:divsChild>
                    <w:div w:id="1640301710">
                      <w:marLeft w:val="0"/>
                      <w:marRight w:val="0"/>
                      <w:marTop w:val="0"/>
                      <w:marBottom w:val="0"/>
                      <w:divBdr>
                        <w:top w:val="none" w:sz="0" w:space="0" w:color="auto"/>
                        <w:left w:val="none" w:sz="0" w:space="0" w:color="auto"/>
                        <w:bottom w:val="none" w:sz="0" w:space="0" w:color="auto"/>
                        <w:right w:val="none" w:sz="0" w:space="0" w:color="auto"/>
                      </w:divBdr>
                    </w:div>
                    <w:div w:id="534201673">
                      <w:marLeft w:val="0"/>
                      <w:marRight w:val="0"/>
                      <w:marTop w:val="0"/>
                      <w:marBottom w:val="0"/>
                      <w:divBdr>
                        <w:top w:val="none" w:sz="0" w:space="0" w:color="auto"/>
                        <w:left w:val="none" w:sz="0" w:space="0" w:color="auto"/>
                        <w:bottom w:val="none" w:sz="0" w:space="0" w:color="auto"/>
                        <w:right w:val="none" w:sz="0" w:space="0" w:color="auto"/>
                      </w:divBdr>
                      <w:divsChild>
                        <w:div w:id="1437745907">
                          <w:marLeft w:val="0"/>
                          <w:marRight w:val="0"/>
                          <w:marTop w:val="0"/>
                          <w:marBottom w:val="0"/>
                          <w:divBdr>
                            <w:top w:val="none" w:sz="0" w:space="0" w:color="auto"/>
                            <w:left w:val="none" w:sz="0" w:space="0" w:color="auto"/>
                            <w:bottom w:val="none" w:sz="0" w:space="0" w:color="auto"/>
                            <w:right w:val="none" w:sz="0" w:space="0" w:color="auto"/>
                          </w:divBdr>
                        </w:div>
                        <w:div w:id="149903938">
                          <w:marLeft w:val="0"/>
                          <w:marRight w:val="0"/>
                          <w:marTop w:val="0"/>
                          <w:marBottom w:val="0"/>
                          <w:divBdr>
                            <w:top w:val="none" w:sz="0" w:space="0" w:color="auto"/>
                            <w:left w:val="none" w:sz="0" w:space="0" w:color="auto"/>
                            <w:bottom w:val="none" w:sz="0" w:space="0" w:color="auto"/>
                            <w:right w:val="none" w:sz="0" w:space="0" w:color="auto"/>
                          </w:divBdr>
                          <w:divsChild>
                            <w:div w:id="366761893">
                              <w:marLeft w:val="0"/>
                              <w:marRight w:val="0"/>
                              <w:marTop w:val="0"/>
                              <w:marBottom w:val="0"/>
                              <w:divBdr>
                                <w:top w:val="none" w:sz="0" w:space="0" w:color="auto"/>
                                <w:left w:val="none" w:sz="0" w:space="0" w:color="auto"/>
                                <w:bottom w:val="none" w:sz="0" w:space="0" w:color="auto"/>
                                <w:right w:val="none" w:sz="0" w:space="0" w:color="auto"/>
                              </w:divBdr>
                              <w:divsChild>
                                <w:div w:id="198967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358968">
                          <w:marLeft w:val="0"/>
                          <w:marRight w:val="0"/>
                          <w:marTop w:val="0"/>
                          <w:marBottom w:val="0"/>
                          <w:divBdr>
                            <w:top w:val="none" w:sz="0" w:space="0" w:color="auto"/>
                            <w:left w:val="none" w:sz="0" w:space="0" w:color="auto"/>
                            <w:bottom w:val="none" w:sz="0" w:space="0" w:color="auto"/>
                            <w:right w:val="none" w:sz="0" w:space="0" w:color="auto"/>
                          </w:divBdr>
                          <w:divsChild>
                            <w:div w:id="460852107">
                              <w:marLeft w:val="0"/>
                              <w:marRight w:val="0"/>
                              <w:marTop w:val="0"/>
                              <w:marBottom w:val="0"/>
                              <w:divBdr>
                                <w:top w:val="none" w:sz="0" w:space="0" w:color="auto"/>
                                <w:left w:val="none" w:sz="0" w:space="0" w:color="auto"/>
                                <w:bottom w:val="none" w:sz="0" w:space="0" w:color="auto"/>
                                <w:right w:val="none" w:sz="0" w:space="0" w:color="auto"/>
                              </w:divBdr>
                              <w:divsChild>
                                <w:div w:id="80361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440836">
                          <w:marLeft w:val="0"/>
                          <w:marRight w:val="0"/>
                          <w:marTop w:val="0"/>
                          <w:marBottom w:val="0"/>
                          <w:divBdr>
                            <w:top w:val="none" w:sz="0" w:space="0" w:color="auto"/>
                            <w:left w:val="none" w:sz="0" w:space="0" w:color="auto"/>
                            <w:bottom w:val="none" w:sz="0" w:space="0" w:color="auto"/>
                            <w:right w:val="none" w:sz="0" w:space="0" w:color="auto"/>
                          </w:divBdr>
                          <w:divsChild>
                            <w:div w:id="1385373187">
                              <w:marLeft w:val="0"/>
                              <w:marRight w:val="0"/>
                              <w:marTop w:val="0"/>
                              <w:marBottom w:val="0"/>
                              <w:divBdr>
                                <w:top w:val="none" w:sz="0" w:space="0" w:color="auto"/>
                                <w:left w:val="none" w:sz="0" w:space="0" w:color="auto"/>
                                <w:bottom w:val="none" w:sz="0" w:space="0" w:color="auto"/>
                                <w:right w:val="none" w:sz="0" w:space="0" w:color="auto"/>
                              </w:divBdr>
                              <w:divsChild>
                                <w:div w:id="161764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637856">
                          <w:marLeft w:val="0"/>
                          <w:marRight w:val="0"/>
                          <w:marTop w:val="0"/>
                          <w:marBottom w:val="0"/>
                          <w:divBdr>
                            <w:top w:val="none" w:sz="0" w:space="0" w:color="auto"/>
                            <w:left w:val="none" w:sz="0" w:space="0" w:color="auto"/>
                            <w:bottom w:val="none" w:sz="0" w:space="0" w:color="auto"/>
                            <w:right w:val="none" w:sz="0" w:space="0" w:color="auto"/>
                          </w:divBdr>
                          <w:divsChild>
                            <w:div w:id="1898008092">
                              <w:marLeft w:val="0"/>
                              <w:marRight w:val="0"/>
                              <w:marTop w:val="0"/>
                              <w:marBottom w:val="0"/>
                              <w:divBdr>
                                <w:top w:val="none" w:sz="0" w:space="0" w:color="auto"/>
                                <w:left w:val="none" w:sz="0" w:space="0" w:color="auto"/>
                                <w:bottom w:val="none" w:sz="0" w:space="0" w:color="auto"/>
                                <w:right w:val="none" w:sz="0" w:space="0" w:color="auto"/>
                              </w:divBdr>
                              <w:divsChild>
                                <w:div w:id="79587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05279">
                          <w:marLeft w:val="0"/>
                          <w:marRight w:val="0"/>
                          <w:marTop w:val="0"/>
                          <w:marBottom w:val="0"/>
                          <w:divBdr>
                            <w:top w:val="none" w:sz="0" w:space="0" w:color="auto"/>
                            <w:left w:val="none" w:sz="0" w:space="0" w:color="auto"/>
                            <w:bottom w:val="none" w:sz="0" w:space="0" w:color="auto"/>
                            <w:right w:val="none" w:sz="0" w:space="0" w:color="auto"/>
                          </w:divBdr>
                          <w:divsChild>
                            <w:div w:id="840849485">
                              <w:marLeft w:val="0"/>
                              <w:marRight w:val="0"/>
                              <w:marTop w:val="0"/>
                              <w:marBottom w:val="0"/>
                              <w:divBdr>
                                <w:top w:val="none" w:sz="0" w:space="0" w:color="auto"/>
                                <w:left w:val="none" w:sz="0" w:space="0" w:color="auto"/>
                                <w:bottom w:val="none" w:sz="0" w:space="0" w:color="auto"/>
                                <w:right w:val="none" w:sz="0" w:space="0" w:color="auto"/>
                              </w:divBdr>
                              <w:divsChild>
                                <w:div w:id="6131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774340">
                      <w:marLeft w:val="0"/>
                      <w:marRight w:val="0"/>
                      <w:marTop w:val="0"/>
                      <w:marBottom w:val="0"/>
                      <w:divBdr>
                        <w:top w:val="none" w:sz="0" w:space="0" w:color="auto"/>
                        <w:left w:val="none" w:sz="0" w:space="0" w:color="auto"/>
                        <w:bottom w:val="none" w:sz="0" w:space="0" w:color="auto"/>
                        <w:right w:val="none" w:sz="0" w:space="0" w:color="auto"/>
                      </w:divBdr>
                      <w:divsChild>
                        <w:div w:id="49711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884188">
              <w:marLeft w:val="0"/>
              <w:marRight w:val="0"/>
              <w:marTop w:val="0"/>
              <w:marBottom w:val="0"/>
              <w:divBdr>
                <w:top w:val="none" w:sz="0" w:space="0" w:color="auto"/>
                <w:left w:val="none" w:sz="0" w:space="0" w:color="auto"/>
                <w:bottom w:val="none" w:sz="0" w:space="0" w:color="auto"/>
                <w:right w:val="none" w:sz="0" w:space="0" w:color="auto"/>
              </w:divBdr>
              <w:divsChild>
                <w:div w:id="780144081">
                  <w:marLeft w:val="0"/>
                  <w:marRight w:val="0"/>
                  <w:marTop w:val="0"/>
                  <w:marBottom w:val="0"/>
                  <w:divBdr>
                    <w:top w:val="none" w:sz="0" w:space="0" w:color="auto"/>
                    <w:left w:val="none" w:sz="0" w:space="0" w:color="auto"/>
                    <w:bottom w:val="none" w:sz="0" w:space="0" w:color="auto"/>
                    <w:right w:val="none" w:sz="0" w:space="0" w:color="auto"/>
                  </w:divBdr>
                </w:div>
                <w:div w:id="251085653">
                  <w:marLeft w:val="0"/>
                  <w:marRight w:val="0"/>
                  <w:marTop w:val="0"/>
                  <w:marBottom w:val="0"/>
                  <w:divBdr>
                    <w:top w:val="none" w:sz="0" w:space="0" w:color="auto"/>
                    <w:left w:val="none" w:sz="0" w:space="0" w:color="auto"/>
                    <w:bottom w:val="none" w:sz="0" w:space="0" w:color="auto"/>
                    <w:right w:val="none" w:sz="0" w:space="0" w:color="auto"/>
                  </w:divBdr>
                  <w:divsChild>
                    <w:div w:id="386608462">
                      <w:marLeft w:val="0"/>
                      <w:marRight w:val="0"/>
                      <w:marTop w:val="0"/>
                      <w:marBottom w:val="0"/>
                      <w:divBdr>
                        <w:top w:val="none" w:sz="0" w:space="0" w:color="auto"/>
                        <w:left w:val="none" w:sz="0" w:space="0" w:color="auto"/>
                        <w:bottom w:val="none" w:sz="0" w:space="0" w:color="auto"/>
                        <w:right w:val="none" w:sz="0" w:space="0" w:color="auto"/>
                      </w:divBdr>
                    </w:div>
                  </w:divsChild>
                </w:div>
                <w:div w:id="2046102056">
                  <w:marLeft w:val="0"/>
                  <w:marRight w:val="0"/>
                  <w:marTop w:val="0"/>
                  <w:marBottom w:val="0"/>
                  <w:divBdr>
                    <w:top w:val="none" w:sz="0" w:space="0" w:color="auto"/>
                    <w:left w:val="none" w:sz="0" w:space="0" w:color="auto"/>
                    <w:bottom w:val="none" w:sz="0" w:space="0" w:color="auto"/>
                    <w:right w:val="none" w:sz="0" w:space="0" w:color="auto"/>
                  </w:divBdr>
                  <w:divsChild>
                    <w:div w:id="91058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75003">
              <w:marLeft w:val="0"/>
              <w:marRight w:val="0"/>
              <w:marTop w:val="0"/>
              <w:marBottom w:val="0"/>
              <w:divBdr>
                <w:top w:val="none" w:sz="0" w:space="0" w:color="auto"/>
                <w:left w:val="none" w:sz="0" w:space="0" w:color="auto"/>
                <w:bottom w:val="none" w:sz="0" w:space="0" w:color="auto"/>
                <w:right w:val="none" w:sz="0" w:space="0" w:color="auto"/>
              </w:divBdr>
              <w:divsChild>
                <w:div w:id="1218710145">
                  <w:marLeft w:val="0"/>
                  <w:marRight w:val="0"/>
                  <w:marTop w:val="0"/>
                  <w:marBottom w:val="0"/>
                  <w:divBdr>
                    <w:top w:val="none" w:sz="0" w:space="0" w:color="auto"/>
                    <w:left w:val="none" w:sz="0" w:space="0" w:color="auto"/>
                    <w:bottom w:val="none" w:sz="0" w:space="0" w:color="auto"/>
                    <w:right w:val="none" w:sz="0" w:space="0" w:color="auto"/>
                  </w:divBdr>
                </w:div>
                <w:div w:id="1431201297">
                  <w:marLeft w:val="0"/>
                  <w:marRight w:val="0"/>
                  <w:marTop w:val="0"/>
                  <w:marBottom w:val="0"/>
                  <w:divBdr>
                    <w:top w:val="none" w:sz="0" w:space="0" w:color="auto"/>
                    <w:left w:val="none" w:sz="0" w:space="0" w:color="auto"/>
                    <w:bottom w:val="none" w:sz="0" w:space="0" w:color="auto"/>
                    <w:right w:val="none" w:sz="0" w:space="0" w:color="auto"/>
                  </w:divBdr>
                  <w:divsChild>
                    <w:div w:id="1985886558">
                      <w:marLeft w:val="0"/>
                      <w:marRight w:val="0"/>
                      <w:marTop w:val="0"/>
                      <w:marBottom w:val="0"/>
                      <w:divBdr>
                        <w:top w:val="none" w:sz="0" w:space="0" w:color="auto"/>
                        <w:left w:val="none" w:sz="0" w:space="0" w:color="auto"/>
                        <w:bottom w:val="none" w:sz="0" w:space="0" w:color="auto"/>
                        <w:right w:val="none" w:sz="0" w:space="0" w:color="auto"/>
                      </w:divBdr>
                    </w:div>
                  </w:divsChild>
                </w:div>
                <w:div w:id="18898287">
                  <w:marLeft w:val="0"/>
                  <w:marRight w:val="0"/>
                  <w:marTop w:val="0"/>
                  <w:marBottom w:val="0"/>
                  <w:divBdr>
                    <w:top w:val="none" w:sz="0" w:space="0" w:color="auto"/>
                    <w:left w:val="none" w:sz="0" w:space="0" w:color="auto"/>
                    <w:bottom w:val="none" w:sz="0" w:space="0" w:color="auto"/>
                    <w:right w:val="none" w:sz="0" w:space="0" w:color="auto"/>
                  </w:divBdr>
                  <w:divsChild>
                    <w:div w:id="1341851525">
                      <w:marLeft w:val="0"/>
                      <w:marRight w:val="0"/>
                      <w:marTop w:val="0"/>
                      <w:marBottom w:val="0"/>
                      <w:divBdr>
                        <w:top w:val="none" w:sz="0" w:space="0" w:color="auto"/>
                        <w:left w:val="none" w:sz="0" w:space="0" w:color="auto"/>
                        <w:bottom w:val="none" w:sz="0" w:space="0" w:color="auto"/>
                        <w:right w:val="none" w:sz="0" w:space="0" w:color="auto"/>
                      </w:divBdr>
                    </w:div>
                  </w:divsChild>
                </w:div>
                <w:div w:id="849612264">
                  <w:marLeft w:val="0"/>
                  <w:marRight w:val="0"/>
                  <w:marTop w:val="0"/>
                  <w:marBottom w:val="0"/>
                  <w:divBdr>
                    <w:top w:val="none" w:sz="0" w:space="0" w:color="auto"/>
                    <w:left w:val="none" w:sz="0" w:space="0" w:color="auto"/>
                    <w:bottom w:val="none" w:sz="0" w:space="0" w:color="auto"/>
                    <w:right w:val="none" w:sz="0" w:space="0" w:color="auto"/>
                  </w:divBdr>
                  <w:divsChild>
                    <w:div w:id="79254950">
                      <w:marLeft w:val="0"/>
                      <w:marRight w:val="0"/>
                      <w:marTop w:val="0"/>
                      <w:marBottom w:val="0"/>
                      <w:divBdr>
                        <w:top w:val="none" w:sz="0" w:space="0" w:color="auto"/>
                        <w:left w:val="none" w:sz="0" w:space="0" w:color="auto"/>
                        <w:bottom w:val="none" w:sz="0" w:space="0" w:color="auto"/>
                        <w:right w:val="none" w:sz="0" w:space="0" w:color="auto"/>
                      </w:divBdr>
                    </w:div>
                    <w:div w:id="1818841888">
                      <w:marLeft w:val="0"/>
                      <w:marRight w:val="0"/>
                      <w:marTop w:val="0"/>
                      <w:marBottom w:val="0"/>
                      <w:divBdr>
                        <w:top w:val="none" w:sz="0" w:space="0" w:color="auto"/>
                        <w:left w:val="none" w:sz="0" w:space="0" w:color="auto"/>
                        <w:bottom w:val="none" w:sz="0" w:space="0" w:color="auto"/>
                        <w:right w:val="none" w:sz="0" w:space="0" w:color="auto"/>
                      </w:divBdr>
                      <w:divsChild>
                        <w:div w:id="1646737651">
                          <w:marLeft w:val="0"/>
                          <w:marRight w:val="0"/>
                          <w:marTop w:val="0"/>
                          <w:marBottom w:val="0"/>
                          <w:divBdr>
                            <w:top w:val="none" w:sz="0" w:space="0" w:color="auto"/>
                            <w:left w:val="none" w:sz="0" w:space="0" w:color="auto"/>
                            <w:bottom w:val="none" w:sz="0" w:space="0" w:color="auto"/>
                            <w:right w:val="none" w:sz="0" w:space="0" w:color="auto"/>
                          </w:divBdr>
                        </w:div>
                      </w:divsChild>
                    </w:div>
                    <w:div w:id="753354104">
                      <w:marLeft w:val="0"/>
                      <w:marRight w:val="0"/>
                      <w:marTop w:val="0"/>
                      <w:marBottom w:val="0"/>
                      <w:divBdr>
                        <w:top w:val="none" w:sz="0" w:space="0" w:color="auto"/>
                        <w:left w:val="none" w:sz="0" w:space="0" w:color="auto"/>
                        <w:bottom w:val="none" w:sz="0" w:space="0" w:color="auto"/>
                        <w:right w:val="none" w:sz="0" w:space="0" w:color="auto"/>
                      </w:divBdr>
                      <w:divsChild>
                        <w:div w:id="57929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72732">
                  <w:marLeft w:val="0"/>
                  <w:marRight w:val="0"/>
                  <w:marTop w:val="0"/>
                  <w:marBottom w:val="0"/>
                  <w:divBdr>
                    <w:top w:val="none" w:sz="0" w:space="0" w:color="auto"/>
                    <w:left w:val="none" w:sz="0" w:space="0" w:color="auto"/>
                    <w:bottom w:val="none" w:sz="0" w:space="0" w:color="auto"/>
                    <w:right w:val="none" w:sz="0" w:space="0" w:color="auto"/>
                  </w:divBdr>
                  <w:divsChild>
                    <w:div w:id="11163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739860">
          <w:marLeft w:val="0"/>
          <w:marRight w:val="0"/>
          <w:marTop w:val="0"/>
          <w:marBottom w:val="0"/>
          <w:divBdr>
            <w:top w:val="none" w:sz="0" w:space="0" w:color="auto"/>
            <w:left w:val="none" w:sz="0" w:space="0" w:color="auto"/>
            <w:bottom w:val="none" w:sz="0" w:space="0" w:color="auto"/>
            <w:right w:val="none" w:sz="0" w:space="0" w:color="auto"/>
          </w:divBdr>
          <w:divsChild>
            <w:div w:id="680470809">
              <w:marLeft w:val="0"/>
              <w:marRight w:val="0"/>
              <w:marTop w:val="0"/>
              <w:marBottom w:val="0"/>
              <w:divBdr>
                <w:top w:val="none" w:sz="0" w:space="0" w:color="auto"/>
                <w:left w:val="none" w:sz="0" w:space="0" w:color="auto"/>
                <w:bottom w:val="none" w:sz="0" w:space="0" w:color="auto"/>
                <w:right w:val="none" w:sz="0" w:space="0" w:color="auto"/>
              </w:divBdr>
            </w:div>
            <w:div w:id="269355307">
              <w:marLeft w:val="0"/>
              <w:marRight w:val="0"/>
              <w:marTop w:val="0"/>
              <w:marBottom w:val="0"/>
              <w:divBdr>
                <w:top w:val="none" w:sz="0" w:space="0" w:color="auto"/>
                <w:left w:val="none" w:sz="0" w:space="0" w:color="auto"/>
                <w:bottom w:val="none" w:sz="0" w:space="0" w:color="auto"/>
                <w:right w:val="none" w:sz="0" w:space="0" w:color="auto"/>
              </w:divBdr>
              <w:divsChild>
                <w:div w:id="1096445246">
                  <w:marLeft w:val="0"/>
                  <w:marRight w:val="0"/>
                  <w:marTop w:val="0"/>
                  <w:marBottom w:val="0"/>
                  <w:divBdr>
                    <w:top w:val="none" w:sz="0" w:space="0" w:color="auto"/>
                    <w:left w:val="none" w:sz="0" w:space="0" w:color="auto"/>
                    <w:bottom w:val="none" w:sz="0" w:space="0" w:color="auto"/>
                    <w:right w:val="none" w:sz="0" w:space="0" w:color="auto"/>
                  </w:divBdr>
                </w:div>
              </w:divsChild>
            </w:div>
            <w:div w:id="1877498272">
              <w:marLeft w:val="0"/>
              <w:marRight w:val="0"/>
              <w:marTop w:val="0"/>
              <w:marBottom w:val="0"/>
              <w:divBdr>
                <w:top w:val="none" w:sz="0" w:space="0" w:color="auto"/>
                <w:left w:val="none" w:sz="0" w:space="0" w:color="auto"/>
                <w:bottom w:val="none" w:sz="0" w:space="0" w:color="auto"/>
                <w:right w:val="none" w:sz="0" w:space="0" w:color="auto"/>
              </w:divBdr>
              <w:divsChild>
                <w:div w:id="140734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41661">
          <w:marLeft w:val="0"/>
          <w:marRight w:val="0"/>
          <w:marTop w:val="0"/>
          <w:marBottom w:val="0"/>
          <w:divBdr>
            <w:top w:val="none" w:sz="0" w:space="0" w:color="auto"/>
            <w:left w:val="none" w:sz="0" w:space="0" w:color="auto"/>
            <w:bottom w:val="none" w:sz="0" w:space="0" w:color="auto"/>
            <w:right w:val="none" w:sz="0" w:space="0" w:color="auto"/>
          </w:divBdr>
          <w:divsChild>
            <w:div w:id="1342001541">
              <w:marLeft w:val="0"/>
              <w:marRight w:val="0"/>
              <w:marTop w:val="0"/>
              <w:marBottom w:val="0"/>
              <w:divBdr>
                <w:top w:val="none" w:sz="0" w:space="0" w:color="auto"/>
                <w:left w:val="none" w:sz="0" w:space="0" w:color="auto"/>
                <w:bottom w:val="none" w:sz="0" w:space="0" w:color="auto"/>
                <w:right w:val="none" w:sz="0" w:space="0" w:color="auto"/>
              </w:divBdr>
            </w:div>
          </w:divsChild>
        </w:div>
        <w:div w:id="767192563">
          <w:marLeft w:val="0"/>
          <w:marRight w:val="0"/>
          <w:marTop w:val="0"/>
          <w:marBottom w:val="0"/>
          <w:divBdr>
            <w:top w:val="none" w:sz="0" w:space="0" w:color="auto"/>
            <w:left w:val="none" w:sz="0" w:space="0" w:color="auto"/>
            <w:bottom w:val="none" w:sz="0" w:space="0" w:color="auto"/>
            <w:right w:val="none" w:sz="0" w:space="0" w:color="auto"/>
          </w:divBdr>
          <w:divsChild>
            <w:div w:id="441455625">
              <w:marLeft w:val="0"/>
              <w:marRight w:val="0"/>
              <w:marTop w:val="0"/>
              <w:marBottom w:val="0"/>
              <w:divBdr>
                <w:top w:val="none" w:sz="0" w:space="0" w:color="auto"/>
                <w:left w:val="none" w:sz="0" w:space="0" w:color="auto"/>
                <w:bottom w:val="none" w:sz="0" w:space="0" w:color="auto"/>
                <w:right w:val="none" w:sz="0" w:space="0" w:color="auto"/>
              </w:divBdr>
            </w:div>
          </w:divsChild>
        </w:div>
        <w:div w:id="30619862">
          <w:marLeft w:val="0"/>
          <w:marRight w:val="0"/>
          <w:marTop w:val="0"/>
          <w:marBottom w:val="0"/>
          <w:divBdr>
            <w:top w:val="none" w:sz="0" w:space="0" w:color="auto"/>
            <w:left w:val="none" w:sz="0" w:space="0" w:color="auto"/>
            <w:bottom w:val="none" w:sz="0" w:space="0" w:color="auto"/>
            <w:right w:val="none" w:sz="0" w:space="0" w:color="auto"/>
          </w:divBdr>
          <w:divsChild>
            <w:div w:id="558784806">
              <w:marLeft w:val="0"/>
              <w:marRight w:val="0"/>
              <w:marTop w:val="0"/>
              <w:marBottom w:val="0"/>
              <w:divBdr>
                <w:top w:val="none" w:sz="0" w:space="0" w:color="auto"/>
                <w:left w:val="none" w:sz="0" w:space="0" w:color="auto"/>
                <w:bottom w:val="none" w:sz="0" w:space="0" w:color="auto"/>
                <w:right w:val="none" w:sz="0" w:space="0" w:color="auto"/>
              </w:divBdr>
            </w:div>
          </w:divsChild>
        </w:div>
        <w:div w:id="461391002">
          <w:marLeft w:val="0"/>
          <w:marRight w:val="0"/>
          <w:marTop w:val="0"/>
          <w:marBottom w:val="0"/>
          <w:divBdr>
            <w:top w:val="none" w:sz="0" w:space="0" w:color="auto"/>
            <w:left w:val="none" w:sz="0" w:space="0" w:color="auto"/>
            <w:bottom w:val="none" w:sz="0" w:space="0" w:color="auto"/>
            <w:right w:val="none" w:sz="0" w:space="0" w:color="auto"/>
          </w:divBdr>
          <w:divsChild>
            <w:div w:id="304705755">
              <w:marLeft w:val="0"/>
              <w:marRight w:val="0"/>
              <w:marTop w:val="0"/>
              <w:marBottom w:val="0"/>
              <w:divBdr>
                <w:top w:val="none" w:sz="0" w:space="0" w:color="auto"/>
                <w:left w:val="none" w:sz="0" w:space="0" w:color="auto"/>
                <w:bottom w:val="none" w:sz="0" w:space="0" w:color="auto"/>
                <w:right w:val="none" w:sz="0" w:space="0" w:color="auto"/>
              </w:divBdr>
            </w:div>
          </w:divsChild>
        </w:div>
        <w:div w:id="595330481">
          <w:marLeft w:val="0"/>
          <w:marRight w:val="0"/>
          <w:marTop w:val="0"/>
          <w:marBottom w:val="0"/>
          <w:divBdr>
            <w:top w:val="none" w:sz="0" w:space="0" w:color="auto"/>
            <w:left w:val="none" w:sz="0" w:space="0" w:color="auto"/>
            <w:bottom w:val="none" w:sz="0" w:space="0" w:color="auto"/>
            <w:right w:val="none" w:sz="0" w:space="0" w:color="auto"/>
          </w:divBdr>
          <w:divsChild>
            <w:div w:id="1701973921">
              <w:marLeft w:val="0"/>
              <w:marRight w:val="0"/>
              <w:marTop w:val="0"/>
              <w:marBottom w:val="0"/>
              <w:divBdr>
                <w:top w:val="none" w:sz="0" w:space="0" w:color="auto"/>
                <w:left w:val="none" w:sz="0" w:space="0" w:color="auto"/>
                <w:bottom w:val="none" w:sz="0" w:space="0" w:color="auto"/>
                <w:right w:val="none" w:sz="0" w:space="0" w:color="auto"/>
              </w:divBdr>
            </w:div>
          </w:divsChild>
        </w:div>
        <w:div w:id="960303816">
          <w:marLeft w:val="0"/>
          <w:marRight w:val="0"/>
          <w:marTop w:val="0"/>
          <w:marBottom w:val="0"/>
          <w:divBdr>
            <w:top w:val="none" w:sz="0" w:space="0" w:color="auto"/>
            <w:left w:val="none" w:sz="0" w:space="0" w:color="auto"/>
            <w:bottom w:val="none" w:sz="0" w:space="0" w:color="auto"/>
            <w:right w:val="none" w:sz="0" w:space="0" w:color="auto"/>
          </w:divBdr>
          <w:divsChild>
            <w:div w:id="1408767566">
              <w:marLeft w:val="0"/>
              <w:marRight w:val="0"/>
              <w:marTop w:val="0"/>
              <w:marBottom w:val="0"/>
              <w:divBdr>
                <w:top w:val="none" w:sz="0" w:space="0" w:color="auto"/>
                <w:left w:val="none" w:sz="0" w:space="0" w:color="auto"/>
                <w:bottom w:val="none" w:sz="0" w:space="0" w:color="auto"/>
                <w:right w:val="none" w:sz="0" w:space="0" w:color="auto"/>
              </w:divBdr>
              <w:divsChild>
                <w:div w:id="2118669506">
                  <w:marLeft w:val="0"/>
                  <w:marRight w:val="0"/>
                  <w:marTop w:val="0"/>
                  <w:marBottom w:val="0"/>
                  <w:divBdr>
                    <w:top w:val="none" w:sz="0" w:space="0" w:color="auto"/>
                    <w:left w:val="none" w:sz="0" w:space="0" w:color="auto"/>
                    <w:bottom w:val="none" w:sz="0" w:space="0" w:color="auto"/>
                    <w:right w:val="none" w:sz="0" w:space="0" w:color="auto"/>
                  </w:divBdr>
                  <w:divsChild>
                    <w:div w:id="1872255822">
                      <w:marLeft w:val="0"/>
                      <w:marRight w:val="0"/>
                      <w:marTop w:val="0"/>
                      <w:marBottom w:val="0"/>
                      <w:divBdr>
                        <w:top w:val="none" w:sz="0" w:space="0" w:color="auto"/>
                        <w:left w:val="none" w:sz="0" w:space="0" w:color="auto"/>
                        <w:bottom w:val="none" w:sz="0" w:space="0" w:color="auto"/>
                        <w:right w:val="none" w:sz="0" w:space="0" w:color="auto"/>
                      </w:divBdr>
                    </w:div>
                  </w:divsChild>
                </w:div>
                <w:div w:id="1441951670">
                  <w:marLeft w:val="0"/>
                  <w:marRight w:val="0"/>
                  <w:marTop w:val="0"/>
                  <w:marBottom w:val="0"/>
                  <w:divBdr>
                    <w:top w:val="none" w:sz="0" w:space="0" w:color="auto"/>
                    <w:left w:val="none" w:sz="0" w:space="0" w:color="auto"/>
                    <w:bottom w:val="none" w:sz="0" w:space="0" w:color="auto"/>
                    <w:right w:val="none" w:sz="0" w:space="0" w:color="auto"/>
                  </w:divBdr>
                  <w:divsChild>
                    <w:div w:id="782071808">
                      <w:marLeft w:val="0"/>
                      <w:marRight w:val="0"/>
                      <w:marTop w:val="0"/>
                      <w:marBottom w:val="0"/>
                      <w:divBdr>
                        <w:top w:val="none" w:sz="0" w:space="0" w:color="auto"/>
                        <w:left w:val="none" w:sz="0" w:space="0" w:color="auto"/>
                        <w:bottom w:val="none" w:sz="0" w:space="0" w:color="auto"/>
                        <w:right w:val="none" w:sz="0" w:space="0" w:color="auto"/>
                      </w:divBdr>
                    </w:div>
                    <w:div w:id="1884828739">
                      <w:marLeft w:val="0"/>
                      <w:marRight w:val="0"/>
                      <w:marTop w:val="0"/>
                      <w:marBottom w:val="0"/>
                      <w:divBdr>
                        <w:top w:val="none" w:sz="0" w:space="0" w:color="auto"/>
                        <w:left w:val="none" w:sz="0" w:space="0" w:color="auto"/>
                        <w:bottom w:val="none" w:sz="0" w:space="0" w:color="auto"/>
                        <w:right w:val="none" w:sz="0" w:space="0" w:color="auto"/>
                      </w:divBdr>
                      <w:divsChild>
                        <w:div w:id="1351645692">
                          <w:marLeft w:val="0"/>
                          <w:marRight w:val="0"/>
                          <w:marTop w:val="0"/>
                          <w:marBottom w:val="0"/>
                          <w:divBdr>
                            <w:top w:val="none" w:sz="0" w:space="0" w:color="auto"/>
                            <w:left w:val="none" w:sz="0" w:space="0" w:color="auto"/>
                            <w:bottom w:val="none" w:sz="0" w:space="0" w:color="auto"/>
                            <w:right w:val="none" w:sz="0" w:space="0" w:color="auto"/>
                          </w:divBdr>
                        </w:div>
                        <w:div w:id="432671127">
                          <w:marLeft w:val="0"/>
                          <w:marRight w:val="0"/>
                          <w:marTop w:val="0"/>
                          <w:marBottom w:val="0"/>
                          <w:divBdr>
                            <w:top w:val="none" w:sz="0" w:space="0" w:color="auto"/>
                            <w:left w:val="none" w:sz="0" w:space="0" w:color="auto"/>
                            <w:bottom w:val="none" w:sz="0" w:space="0" w:color="auto"/>
                            <w:right w:val="none" w:sz="0" w:space="0" w:color="auto"/>
                          </w:divBdr>
                          <w:divsChild>
                            <w:div w:id="1937324637">
                              <w:marLeft w:val="0"/>
                              <w:marRight w:val="0"/>
                              <w:marTop w:val="0"/>
                              <w:marBottom w:val="0"/>
                              <w:divBdr>
                                <w:top w:val="none" w:sz="0" w:space="0" w:color="auto"/>
                                <w:left w:val="none" w:sz="0" w:space="0" w:color="auto"/>
                                <w:bottom w:val="none" w:sz="0" w:space="0" w:color="auto"/>
                                <w:right w:val="none" w:sz="0" w:space="0" w:color="auto"/>
                              </w:divBdr>
                            </w:div>
                          </w:divsChild>
                        </w:div>
                        <w:div w:id="88433383">
                          <w:marLeft w:val="0"/>
                          <w:marRight w:val="0"/>
                          <w:marTop w:val="0"/>
                          <w:marBottom w:val="0"/>
                          <w:divBdr>
                            <w:top w:val="none" w:sz="0" w:space="0" w:color="auto"/>
                            <w:left w:val="none" w:sz="0" w:space="0" w:color="auto"/>
                            <w:bottom w:val="none" w:sz="0" w:space="0" w:color="auto"/>
                            <w:right w:val="none" w:sz="0" w:space="0" w:color="auto"/>
                          </w:divBdr>
                          <w:divsChild>
                            <w:div w:id="182951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783555">
                      <w:marLeft w:val="0"/>
                      <w:marRight w:val="0"/>
                      <w:marTop w:val="0"/>
                      <w:marBottom w:val="0"/>
                      <w:divBdr>
                        <w:top w:val="none" w:sz="0" w:space="0" w:color="auto"/>
                        <w:left w:val="none" w:sz="0" w:space="0" w:color="auto"/>
                        <w:bottom w:val="none" w:sz="0" w:space="0" w:color="auto"/>
                        <w:right w:val="none" w:sz="0" w:space="0" w:color="auto"/>
                      </w:divBdr>
                      <w:divsChild>
                        <w:div w:id="352344079">
                          <w:marLeft w:val="0"/>
                          <w:marRight w:val="0"/>
                          <w:marTop w:val="0"/>
                          <w:marBottom w:val="0"/>
                          <w:divBdr>
                            <w:top w:val="none" w:sz="0" w:space="0" w:color="auto"/>
                            <w:left w:val="none" w:sz="0" w:space="0" w:color="auto"/>
                            <w:bottom w:val="none" w:sz="0" w:space="0" w:color="auto"/>
                            <w:right w:val="none" w:sz="0" w:space="0" w:color="auto"/>
                          </w:divBdr>
                        </w:div>
                        <w:div w:id="246614974">
                          <w:marLeft w:val="0"/>
                          <w:marRight w:val="0"/>
                          <w:marTop w:val="0"/>
                          <w:marBottom w:val="0"/>
                          <w:divBdr>
                            <w:top w:val="none" w:sz="0" w:space="0" w:color="auto"/>
                            <w:left w:val="none" w:sz="0" w:space="0" w:color="auto"/>
                            <w:bottom w:val="none" w:sz="0" w:space="0" w:color="auto"/>
                            <w:right w:val="none" w:sz="0" w:space="0" w:color="auto"/>
                          </w:divBdr>
                          <w:divsChild>
                            <w:div w:id="2054039185">
                              <w:marLeft w:val="0"/>
                              <w:marRight w:val="0"/>
                              <w:marTop w:val="0"/>
                              <w:marBottom w:val="0"/>
                              <w:divBdr>
                                <w:top w:val="none" w:sz="0" w:space="0" w:color="auto"/>
                                <w:left w:val="none" w:sz="0" w:space="0" w:color="auto"/>
                                <w:bottom w:val="none" w:sz="0" w:space="0" w:color="auto"/>
                                <w:right w:val="none" w:sz="0" w:space="0" w:color="auto"/>
                              </w:divBdr>
                            </w:div>
                          </w:divsChild>
                        </w:div>
                        <w:div w:id="811337816">
                          <w:marLeft w:val="0"/>
                          <w:marRight w:val="0"/>
                          <w:marTop w:val="0"/>
                          <w:marBottom w:val="0"/>
                          <w:divBdr>
                            <w:top w:val="none" w:sz="0" w:space="0" w:color="auto"/>
                            <w:left w:val="none" w:sz="0" w:space="0" w:color="auto"/>
                            <w:bottom w:val="none" w:sz="0" w:space="0" w:color="auto"/>
                            <w:right w:val="none" w:sz="0" w:space="0" w:color="auto"/>
                          </w:divBdr>
                          <w:divsChild>
                            <w:div w:id="201753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760845">
                      <w:marLeft w:val="0"/>
                      <w:marRight w:val="0"/>
                      <w:marTop w:val="0"/>
                      <w:marBottom w:val="0"/>
                      <w:divBdr>
                        <w:top w:val="none" w:sz="0" w:space="0" w:color="auto"/>
                        <w:left w:val="none" w:sz="0" w:space="0" w:color="auto"/>
                        <w:bottom w:val="none" w:sz="0" w:space="0" w:color="auto"/>
                        <w:right w:val="none" w:sz="0" w:space="0" w:color="auto"/>
                      </w:divBdr>
                      <w:divsChild>
                        <w:div w:id="122696130">
                          <w:marLeft w:val="0"/>
                          <w:marRight w:val="0"/>
                          <w:marTop w:val="0"/>
                          <w:marBottom w:val="0"/>
                          <w:divBdr>
                            <w:top w:val="none" w:sz="0" w:space="0" w:color="auto"/>
                            <w:left w:val="none" w:sz="0" w:space="0" w:color="auto"/>
                            <w:bottom w:val="none" w:sz="0" w:space="0" w:color="auto"/>
                            <w:right w:val="none" w:sz="0" w:space="0" w:color="auto"/>
                          </w:divBdr>
                        </w:div>
                        <w:div w:id="177429098">
                          <w:marLeft w:val="0"/>
                          <w:marRight w:val="0"/>
                          <w:marTop w:val="0"/>
                          <w:marBottom w:val="0"/>
                          <w:divBdr>
                            <w:top w:val="none" w:sz="0" w:space="0" w:color="auto"/>
                            <w:left w:val="none" w:sz="0" w:space="0" w:color="auto"/>
                            <w:bottom w:val="none" w:sz="0" w:space="0" w:color="auto"/>
                            <w:right w:val="none" w:sz="0" w:space="0" w:color="auto"/>
                          </w:divBdr>
                          <w:divsChild>
                            <w:div w:id="1807503960">
                              <w:marLeft w:val="0"/>
                              <w:marRight w:val="0"/>
                              <w:marTop w:val="0"/>
                              <w:marBottom w:val="0"/>
                              <w:divBdr>
                                <w:top w:val="none" w:sz="0" w:space="0" w:color="auto"/>
                                <w:left w:val="none" w:sz="0" w:space="0" w:color="auto"/>
                                <w:bottom w:val="none" w:sz="0" w:space="0" w:color="auto"/>
                                <w:right w:val="none" w:sz="0" w:space="0" w:color="auto"/>
                              </w:divBdr>
                            </w:div>
                          </w:divsChild>
                        </w:div>
                        <w:div w:id="798300921">
                          <w:marLeft w:val="0"/>
                          <w:marRight w:val="0"/>
                          <w:marTop w:val="0"/>
                          <w:marBottom w:val="0"/>
                          <w:divBdr>
                            <w:top w:val="none" w:sz="0" w:space="0" w:color="auto"/>
                            <w:left w:val="none" w:sz="0" w:space="0" w:color="auto"/>
                            <w:bottom w:val="none" w:sz="0" w:space="0" w:color="auto"/>
                            <w:right w:val="none" w:sz="0" w:space="0" w:color="auto"/>
                          </w:divBdr>
                          <w:divsChild>
                            <w:div w:id="107860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298383">
                  <w:marLeft w:val="0"/>
                  <w:marRight w:val="0"/>
                  <w:marTop w:val="0"/>
                  <w:marBottom w:val="0"/>
                  <w:divBdr>
                    <w:top w:val="none" w:sz="0" w:space="0" w:color="auto"/>
                    <w:left w:val="none" w:sz="0" w:space="0" w:color="auto"/>
                    <w:bottom w:val="none" w:sz="0" w:space="0" w:color="auto"/>
                    <w:right w:val="none" w:sz="0" w:space="0" w:color="auto"/>
                  </w:divBdr>
                  <w:divsChild>
                    <w:div w:id="1270894146">
                      <w:marLeft w:val="0"/>
                      <w:marRight w:val="0"/>
                      <w:marTop w:val="0"/>
                      <w:marBottom w:val="0"/>
                      <w:divBdr>
                        <w:top w:val="none" w:sz="0" w:space="0" w:color="auto"/>
                        <w:left w:val="none" w:sz="0" w:space="0" w:color="auto"/>
                        <w:bottom w:val="none" w:sz="0" w:space="0" w:color="auto"/>
                        <w:right w:val="none" w:sz="0" w:space="0" w:color="auto"/>
                      </w:divBdr>
                    </w:div>
                    <w:div w:id="507253059">
                      <w:marLeft w:val="0"/>
                      <w:marRight w:val="0"/>
                      <w:marTop w:val="0"/>
                      <w:marBottom w:val="0"/>
                      <w:divBdr>
                        <w:top w:val="none" w:sz="0" w:space="0" w:color="auto"/>
                        <w:left w:val="none" w:sz="0" w:space="0" w:color="auto"/>
                        <w:bottom w:val="none" w:sz="0" w:space="0" w:color="auto"/>
                        <w:right w:val="none" w:sz="0" w:space="0" w:color="auto"/>
                      </w:divBdr>
                      <w:divsChild>
                        <w:div w:id="1307197128">
                          <w:marLeft w:val="0"/>
                          <w:marRight w:val="0"/>
                          <w:marTop w:val="0"/>
                          <w:marBottom w:val="0"/>
                          <w:divBdr>
                            <w:top w:val="none" w:sz="0" w:space="0" w:color="auto"/>
                            <w:left w:val="none" w:sz="0" w:space="0" w:color="auto"/>
                            <w:bottom w:val="none" w:sz="0" w:space="0" w:color="auto"/>
                            <w:right w:val="none" w:sz="0" w:space="0" w:color="auto"/>
                          </w:divBdr>
                        </w:div>
                      </w:divsChild>
                    </w:div>
                    <w:div w:id="235750227">
                      <w:marLeft w:val="0"/>
                      <w:marRight w:val="0"/>
                      <w:marTop w:val="0"/>
                      <w:marBottom w:val="0"/>
                      <w:divBdr>
                        <w:top w:val="none" w:sz="0" w:space="0" w:color="auto"/>
                        <w:left w:val="none" w:sz="0" w:space="0" w:color="auto"/>
                        <w:bottom w:val="none" w:sz="0" w:space="0" w:color="auto"/>
                        <w:right w:val="none" w:sz="0" w:space="0" w:color="auto"/>
                      </w:divBdr>
                      <w:divsChild>
                        <w:div w:id="1209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035515">
                  <w:marLeft w:val="0"/>
                  <w:marRight w:val="0"/>
                  <w:marTop w:val="0"/>
                  <w:marBottom w:val="0"/>
                  <w:divBdr>
                    <w:top w:val="none" w:sz="0" w:space="0" w:color="auto"/>
                    <w:left w:val="none" w:sz="0" w:space="0" w:color="auto"/>
                    <w:bottom w:val="none" w:sz="0" w:space="0" w:color="auto"/>
                    <w:right w:val="none" w:sz="0" w:space="0" w:color="auto"/>
                  </w:divBdr>
                  <w:divsChild>
                    <w:div w:id="487943616">
                      <w:marLeft w:val="0"/>
                      <w:marRight w:val="0"/>
                      <w:marTop w:val="0"/>
                      <w:marBottom w:val="0"/>
                      <w:divBdr>
                        <w:top w:val="none" w:sz="0" w:space="0" w:color="auto"/>
                        <w:left w:val="none" w:sz="0" w:space="0" w:color="auto"/>
                        <w:bottom w:val="none" w:sz="0" w:space="0" w:color="auto"/>
                        <w:right w:val="none" w:sz="0" w:space="0" w:color="auto"/>
                      </w:divBdr>
                    </w:div>
                    <w:div w:id="2078282815">
                      <w:marLeft w:val="0"/>
                      <w:marRight w:val="0"/>
                      <w:marTop w:val="0"/>
                      <w:marBottom w:val="0"/>
                      <w:divBdr>
                        <w:top w:val="none" w:sz="0" w:space="0" w:color="auto"/>
                        <w:left w:val="none" w:sz="0" w:space="0" w:color="auto"/>
                        <w:bottom w:val="none" w:sz="0" w:space="0" w:color="auto"/>
                        <w:right w:val="none" w:sz="0" w:space="0" w:color="auto"/>
                      </w:divBdr>
                      <w:divsChild>
                        <w:div w:id="2132896465">
                          <w:marLeft w:val="0"/>
                          <w:marRight w:val="0"/>
                          <w:marTop w:val="0"/>
                          <w:marBottom w:val="0"/>
                          <w:divBdr>
                            <w:top w:val="none" w:sz="0" w:space="0" w:color="auto"/>
                            <w:left w:val="none" w:sz="0" w:space="0" w:color="auto"/>
                            <w:bottom w:val="none" w:sz="0" w:space="0" w:color="auto"/>
                            <w:right w:val="none" w:sz="0" w:space="0" w:color="auto"/>
                          </w:divBdr>
                        </w:div>
                      </w:divsChild>
                    </w:div>
                    <w:div w:id="1604460619">
                      <w:marLeft w:val="0"/>
                      <w:marRight w:val="0"/>
                      <w:marTop w:val="0"/>
                      <w:marBottom w:val="0"/>
                      <w:divBdr>
                        <w:top w:val="none" w:sz="0" w:space="0" w:color="auto"/>
                        <w:left w:val="none" w:sz="0" w:space="0" w:color="auto"/>
                        <w:bottom w:val="none" w:sz="0" w:space="0" w:color="auto"/>
                        <w:right w:val="none" w:sz="0" w:space="0" w:color="auto"/>
                      </w:divBdr>
                      <w:divsChild>
                        <w:div w:id="1225410998">
                          <w:marLeft w:val="0"/>
                          <w:marRight w:val="0"/>
                          <w:marTop w:val="0"/>
                          <w:marBottom w:val="0"/>
                          <w:divBdr>
                            <w:top w:val="none" w:sz="0" w:space="0" w:color="auto"/>
                            <w:left w:val="none" w:sz="0" w:space="0" w:color="auto"/>
                            <w:bottom w:val="none" w:sz="0" w:space="0" w:color="auto"/>
                            <w:right w:val="none" w:sz="0" w:space="0" w:color="auto"/>
                          </w:divBdr>
                        </w:div>
                      </w:divsChild>
                    </w:div>
                    <w:div w:id="1212962105">
                      <w:marLeft w:val="0"/>
                      <w:marRight w:val="0"/>
                      <w:marTop w:val="0"/>
                      <w:marBottom w:val="0"/>
                      <w:divBdr>
                        <w:top w:val="none" w:sz="0" w:space="0" w:color="auto"/>
                        <w:left w:val="none" w:sz="0" w:space="0" w:color="auto"/>
                        <w:bottom w:val="none" w:sz="0" w:space="0" w:color="auto"/>
                        <w:right w:val="none" w:sz="0" w:space="0" w:color="auto"/>
                      </w:divBdr>
                      <w:divsChild>
                        <w:div w:id="155550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608506">
      <w:bodyDiv w:val="1"/>
      <w:marLeft w:val="0"/>
      <w:marRight w:val="0"/>
      <w:marTop w:val="0"/>
      <w:marBottom w:val="0"/>
      <w:divBdr>
        <w:top w:val="none" w:sz="0" w:space="0" w:color="auto"/>
        <w:left w:val="none" w:sz="0" w:space="0" w:color="auto"/>
        <w:bottom w:val="none" w:sz="0" w:space="0" w:color="auto"/>
        <w:right w:val="none" w:sz="0" w:space="0" w:color="auto"/>
      </w:divBdr>
    </w:div>
    <w:div w:id="2031490404">
      <w:bodyDiv w:val="1"/>
      <w:marLeft w:val="0"/>
      <w:marRight w:val="0"/>
      <w:marTop w:val="0"/>
      <w:marBottom w:val="0"/>
      <w:divBdr>
        <w:top w:val="none" w:sz="0" w:space="0" w:color="auto"/>
        <w:left w:val="none" w:sz="0" w:space="0" w:color="auto"/>
        <w:bottom w:val="none" w:sz="0" w:space="0" w:color="auto"/>
        <w:right w:val="none" w:sz="0" w:space="0" w:color="auto"/>
      </w:divBdr>
    </w:div>
    <w:div w:id="2055933000">
      <w:bodyDiv w:val="1"/>
      <w:marLeft w:val="0"/>
      <w:marRight w:val="0"/>
      <w:marTop w:val="0"/>
      <w:marBottom w:val="0"/>
      <w:divBdr>
        <w:top w:val="none" w:sz="0" w:space="0" w:color="auto"/>
        <w:left w:val="none" w:sz="0" w:space="0" w:color="auto"/>
        <w:bottom w:val="none" w:sz="0" w:space="0" w:color="auto"/>
        <w:right w:val="none" w:sz="0" w:space="0" w:color="auto"/>
      </w:divBdr>
    </w:div>
    <w:div w:id="2076581778">
      <w:bodyDiv w:val="1"/>
      <w:marLeft w:val="0"/>
      <w:marRight w:val="0"/>
      <w:marTop w:val="0"/>
      <w:marBottom w:val="0"/>
      <w:divBdr>
        <w:top w:val="none" w:sz="0" w:space="0" w:color="auto"/>
        <w:left w:val="none" w:sz="0" w:space="0" w:color="auto"/>
        <w:bottom w:val="none" w:sz="0" w:space="0" w:color="auto"/>
        <w:right w:val="none" w:sz="0" w:space="0" w:color="auto"/>
      </w:divBdr>
    </w:div>
    <w:div w:id="2077435505">
      <w:bodyDiv w:val="1"/>
      <w:marLeft w:val="0"/>
      <w:marRight w:val="0"/>
      <w:marTop w:val="0"/>
      <w:marBottom w:val="0"/>
      <w:divBdr>
        <w:top w:val="none" w:sz="0" w:space="0" w:color="auto"/>
        <w:left w:val="none" w:sz="0" w:space="0" w:color="auto"/>
        <w:bottom w:val="none" w:sz="0" w:space="0" w:color="auto"/>
        <w:right w:val="none" w:sz="0" w:space="0" w:color="auto"/>
      </w:divBdr>
    </w:div>
    <w:div w:id="2124617908">
      <w:bodyDiv w:val="1"/>
      <w:marLeft w:val="0"/>
      <w:marRight w:val="0"/>
      <w:marTop w:val="0"/>
      <w:marBottom w:val="0"/>
      <w:divBdr>
        <w:top w:val="none" w:sz="0" w:space="0" w:color="auto"/>
        <w:left w:val="none" w:sz="0" w:space="0" w:color="auto"/>
        <w:bottom w:val="none" w:sz="0" w:space="0" w:color="auto"/>
        <w:right w:val="none" w:sz="0" w:space="0" w:color="auto"/>
      </w:divBdr>
    </w:div>
    <w:div w:id="214318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l.wikipedia.org/wiki/Miejscowy_plan_zagospodarowania_przestrzenneg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l.wikipedia.org/wiki/Miejscowy_plan_zagospodarowania_przestrzenneg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96760-622F-4421-BDF8-C8E9C04A1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46</Pages>
  <Words>19900</Words>
  <Characters>119404</Characters>
  <Application>Microsoft Office Word</Application>
  <DocSecurity>0</DocSecurity>
  <Lines>995</Lines>
  <Paragraphs>278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Prochwicz Stanisław</dc:creator>
  <cp:keywords/>
  <dc:description/>
  <cp:lastModifiedBy>Cież Justyna</cp:lastModifiedBy>
  <cp:revision>45</cp:revision>
  <cp:lastPrinted>2019-10-04T12:28:00Z</cp:lastPrinted>
  <dcterms:created xsi:type="dcterms:W3CDTF">2020-04-21T08:52:00Z</dcterms:created>
  <dcterms:modified xsi:type="dcterms:W3CDTF">2020-05-19T07:39:00Z</dcterms:modified>
</cp:coreProperties>
</file>