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0A" w:rsidRDefault="00DA240A" w:rsidP="00DA240A">
      <w:pPr>
        <w:ind w:firstLine="1985"/>
        <w:rPr>
          <w:b/>
          <w:sz w:val="32"/>
        </w:rPr>
      </w:pPr>
      <w:r>
        <w:rPr>
          <w:b/>
          <w:sz w:val="32"/>
        </w:rPr>
        <w:t xml:space="preserve">OPINIA NR </w:t>
      </w:r>
      <w:r w:rsidR="009A301B">
        <w:rPr>
          <w:sz w:val="32"/>
        </w:rPr>
        <w:t>41/2020</w:t>
      </w:r>
    </w:p>
    <w:p w:rsidR="00DA240A" w:rsidRDefault="00DA240A" w:rsidP="00DA240A">
      <w:pPr>
        <w:ind w:firstLine="1985"/>
        <w:rPr>
          <w:b/>
          <w:sz w:val="32"/>
        </w:rPr>
      </w:pPr>
      <w:r>
        <w:rPr>
          <w:b/>
          <w:sz w:val="32"/>
        </w:rPr>
        <w:t>PREZYDENTA MIASTA KRAKOWA</w:t>
      </w:r>
    </w:p>
    <w:p w:rsidR="00DA240A" w:rsidRDefault="00DA240A" w:rsidP="00DA240A">
      <w:pPr>
        <w:ind w:firstLine="1985"/>
        <w:rPr>
          <w:sz w:val="32"/>
        </w:rPr>
      </w:pPr>
      <w:r>
        <w:rPr>
          <w:b/>
          <w:sz w:val="32"/>
        </w:rPr>
        <w:t xml:space="preserve">Z DNIA </w:t>
      </w:r>
      <w:r w:rsidR="009A301B">
        <w:rPr>
          <w:sz w:val="32"/>
        </w:rPr>
        <w:t>28 kwietnia 2020 r.</w:t>
      </w:r>
      <w:bookmarkStart w:id="0" w:name="_GoBack"/>
      <w:bookmarkEnd w:id="0"/>
    </w:p>
    <w:p w:rsidR="00DA240A" w:rsidRPr="00E541D8" w:rsidRDefault="00DA240A" w:rsidP="00DA240A">
      <w:pPr>
        <w:jc w:val="both"/>
        <w:rPr>
          <w:color w:val="FF0000"/>
          <w:sz w:val="24"/>
        </w:rPr>
      </w:pPr>
    </w:p>
    <w:p w:rsidR="00DA240A" w:rsidRPr="006020BD" w:rsidRDefault="00A00185" w:rsidP="00DA240A">
      <w:pPr>
        <w:pStyle w:val="gwkauchway"/>
        <w:spacing w:line="240" w:lineRule="auto"/>
        <w:jc w:val="both"/>
        <w:rPr>
          <w:b/>
          <w:szCs w:val="24"/>
        </w:rPr>
      </w:pPr>
      <w:bookmarkStart w:id="1" w:name="_Hlk516831870"/>
      <w:proofErr w:type="gramStart"/>
      <w:r>
        <w:rPr>
          <w:b/>
        </w:rPr>
        <w:t>dla</w:t>
      </w:r>
      <w:proofErr w:type="gramEnd"/>
      <w:r w:rsidR="00275EFF" w:rsidRPr="006020BD">
        <w:rPr>
          <w:b/>
        </w:rPr>
        <w:t xml:space="preserve"> projektu uchwały Rady Miasta Krakowa </w:t>
      </w:r>
      <w:r w:rsidR="00B84245" w:rsidRPr="006020BD">
        <w:rPr>
          <w:rFonts w:cs="Lato"/>
          <w:b/>
        </w:rPr>
        <w:t>w sprawie</w:t>
      </w:r>
      <w:r w:rsidR="00E84A95" w:rsidRPr="006020BD">
        <w:rPr>
          <w:rFonts w:cs="Lato"/>
          <w:b/>
        </w:rPr>
        <w:t xml:space="preserve"> </w:t>
      </w:r>
      <w:r w:rsidR="00B84245" w:rsidRPr="006020BD">
        <w:rPr>
          <w:rFonts w:cs="Lato"/>
          <w:b/>
        </w:rPr>
        <w:t xml:space="preserve">przyjęcia programu </w:t>
      </w:r>
      <w:r w:rsidR="00E84A95" w:rsidRPr="006020BD">
        <w:rPr>
          <w:rFonts w:cs="Lato"/>
          <w:b/>
        </w:rPr>
        <w:br/>
      </w:r>
      <w:r w:rsidR="00B84245" w:rsidRPr="006020BD">
        <w:rPr>
          <w:rFonts w:cs="Lato"/>
          <w:b/>
        </w:rPr>
        <w:t xml:space="preserve">pn. „Pomoc Dla Potrzebujących </w:t>
      </w:r>
      <w:r w:rsidR="00E84A95" w:rsidRPr="006020BD">
        <w:rPr>
          <w:rFonts w:cs="Lato"/>
          <w:b/>
        </w:rPr>
        <w:t xml:space="preserve">- </w:t>
      </w:r>
      <w:r w:rsidR="00B84245" w:rsidRPr="006020BD">
        <w:rPr>
          <w:rFonts w:cs="Lato"/>
          <w:b/>
        </w:rPr>
        <w:t>Obiad za 5 zł dla Seniora</w:t>
      </w:r>
      <w:r w:rsidR="00E84A95" w:rsidRPr="006020BD">
        <w:rPr>
          <w:rFonts w:cs="Lato"/>
          <w:b/>
        </w:rPr>
        <w:t xml:space="preserve"> </w:t>
      </w:r>
      <w:r w:rsidR="00B84245" w:rsidRPr="006020BD">
        <w:rPr>
          <w:rFonts w:cs="Lato"/>
          <w:b/>
        </w:rPr>
        <w:t>i Dzieci”</w:t>
      </w:r>
      <w:r w:rsidR="00E84A95" w:rsidRPr="006020BD">
        <w:rPr>
          <w:rFonts w:cs="Lato"/>
          <w:b/>
        </w:rPr>
        <w:t xml:space="preserve"> </w:t>
      </w:r>
      <w:r w:rsidR="00E84A95" w:rsidRPr="006020BD">
        <w:rPr>
          <w:b/>
        </w:rPr>
        <w:t xml:space="preserve">- </w:t>
      </w:r>
      <w:r w:rsidR="00B84245" w:rsidRPr="006020BD">
        <w:rPr>
          <w:b/>
        </w:rPr>
        <w:t>druk nr 1166.</w:t>
      </w:r>
    </w:p>
    <w:bookmarkEnd w:id="1"/>
    <w:p w:rsidR="00EE0BF1" w:rsidRPr="00071CDD" w:rsidRDefault="00EE0BF1" w:rsidP="002667D4">
      <w:pPr>
        <w:tabs>
          <w:tab w:val="left" w:pos="1227"/>
        </w:tabs>
        <w:ind w:firstLine="426"/>
        <w:jc w:val="both"/>
      </w:pPr>
      <w:r w:rsidRPr="00071CDD">
        <w:t>Na podstawie § 30 ust. 4 pkt 4 Statutu Miasta Krakowa stanowiącego załącznik do uchwały Nr XLVIII/435/96 Rady Miasta Krakowa z dnia 24 kwietnia 1996 r. w sprawie Statutu Miasta Krakowa (tekst jednolity: Dz. Ur</w:t>
      </w:r>
      <w:r w:rsidR="002667D4" w:rsidRPr="00071CDD">
        <w:t>z. </w:t>
      </w:r>
      <w:proofErr w:type="gramStart"/>
      <w:r w:rsidR="002667D4" w:rsidRPr="00071CDD">
        <w:t>Woj. Małopolskiego</w:t>
      </w:r>
      <w:proofErr w:type="gramEnd"/>
      <w:r w:rsidR="002667D4" w:rsidRPr="00071CDD">
        <w:t xml:space="preserve"> z 2019 r.</w:t>
      </w:r>
      <w:r w:rsidRPr="00071CDD">
        <w:t xml:space="preserve"> poz.</w:t>
      </w:r>
      <w:r w:rsidR="008E1D89" w:rsidRPr="00071CDD">
        <w:t xml:space="preserve"> </w:t>
      </w:r>
      <w:r w:rsidRPr="00071CDD">
        <w:t>7074</w:t>
      </w:r>
      <w:r w:rsidR="003C7BF9" w:rsidRPr="00071CDD">
        <w:t>, z 2020 r.</w:t>
      </w:r>
      <w:r w:rsidR="002667D4" w:rsidRPr="00071CDD">
        <w:t xml:space="preserve"> poz. 919</w:t>
      </w:r>
      <w:r w:rsidRPr="00071CDD">
        <w:t>) postanawia się, co następuje:</w:t>
      </w:r>
    </w:p>
    <w:p w:rsidR="00DA240A" w:rsidRPr="002A43B6" w:rsidRDefault="00DA240A" w:rsidP="00DA240A">
      <w:pPr>
        <w:tabs>
          <w:tab w:val="left" w:pos="1227"/>
        </w:tabs>
        <w:jc w:val="both"/>
        <w:rPr>
          <w:b/>
          <w:sz w:val="24"/>
        </w:rPr>
      </w:pPr>
      <w:r w:rsidRPr="002A43B6">
        <w:rPr>
          <w:b/>
          <w:sz w:val="24"/>
        </w:rPr>
        <w:tab/>
      </w:r>
    </w:p>
    <w:p w:rsidR="00DA240A" w:rsidRPr="00CB4549" w:rsidRDefault="00DA240A" w:rsidP="00DA240A">
      <w:pPr>
        <w:pStyle w:val="Default"/>
        <w:jc w:val="both"/>
        <w:rPr>
          <w:color w:val="auto"/>
        </w:rPr>
      </w:pPr>
      <w:r w:rsidRPr="004E5B3B">
        <w:t xml:space="preserve">Opiniuje się </w:t>
      </w:r>
      <w:proofErr w:type="gramStart"/>
      <w:r w:rsidRPr="00637B46">
        <w:rPr>
          <w:b/>
          <w:bCs/>
          <w:color w:val="auto"/>
        </w:rPr>
        <w:t xml:space="preserve">negatywnie </w:t>
      </w:r>
      <w:r w:rsidRPr="00CA649B">
        <w:rPr>
          <w:bCs/>
        </w:rPr>
        <w:t>projekt</w:t>
      </w:r>
      <w:proofErr w:type="gramEnd"/>
      <w:r>
        <w:rPr>
          <w:b/>
          <w:bCs/>
        </w:rPr>
        <w:t xml:space="preserve"> </w:t>
      </w:r>
      <w:r w:rsidR="00B84245">
        <w:rPr>
          <w:rFonts w:cs="Lato"/>
        </w:rPr>
        <w:t xml:space="preserve">uchwały w </w:t>
      </w:r>
      <w:r w:rsidR="00A00185">
        <w:rPr>
          <w:rFonts w:cs="Lato"/>
        </w:rPr>
        <w:t>sprawie przyjęcia programu pn. „</w:t>
      </w:r>
      <w:r w:rsidR="00B84245">
        <w:rPr>
          <w:rFonts w:cs="Lato"/>
        </w:rPr>
        <w:t xml:space="preserve">Pomoc Dla Potrzebujących </w:t>
      </w:r>
      <w:r w:rsidR="00E84A95">
        <w:rPr>
          <w:rFonts w:cs="Lato"/>
        </w:rPr>
        <w:t>-</w:t>
      </w:r>
      <w:r w:rsidR="00B84245">
        <w:rPr>
          <w:rFonts w:cs="Lato"/>
        </w:rPr>
        <w:t xml:space="preserve"> Obiad za 5 zł dla Seniora i Dzieci”</w:t>
      </w:r>
      <w:r w:rsidR="00E84A95">
        <w:t>-</w:t>
      </w:r>
      <w:r w:rsidR="002667D4" w:rsidRPr="002667D4">
        <w:t xml:space="preserve"> druk n</w:t>
      </w:r>
      <w:r w:rsidR="00B84245">
        <w:t>r 1166</w:t>
      </w:r>
      <w:r w:rsidR="002667D4" w:rsidRPr="002667D4">
        <w:t>.</w:t>
      </w:r>
    </w:p>
    <w:p w:rsidR="00DA240A" w:rsidRDefault="00DA240A" w:rsidP="00DA240A">
      <w:pPr>
        <w:jc w:val="both"/>
        <w:rPr>
          <w:b/>
          <w:sz w:val="24"/>
          <w:szCs w:val="24"/>
        </w:rPr>
      </w:pPr>
    </w:p>
    <w:p w:rsidR="00DA240A" w:rsidRDefault="00DA240A" w:rsidP="00C270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2667D4" w:rsidRDefault="002667D4" w:rsidP="00C27083">
      <w:pPr>
        <w:jc w:val="center"/>
        <w:rPr>
          <w:b/>
          <w:sz w:val="24"/>
          <w:szCs w:val="24"/>
        </w:rPr>
      </w:pPr>
    </w:p>
    <w:p w:rsidR="0023323F" w:rsidRDefault="00CA699C" w:rsidP="00A00185">
      <w:pPr>
        <w:autoSpaceDE w:val="0"/>
        <w:autoSpaceDN w:val="0"/>
        <w:spacing w:after="120" w:line="276" w:lineRule="auto"/>
        <w:ind w:firstLine="708"/>
        <w:jc w:val="both"/>
        <w:rPr>
          <w:rFonts w:cs="Lato"/>
          <w:sz w:val="24"/>
          <w:szCs w:val="24"/>
        </w:rPr>
      </w:pPr>
      <w:r>
        <w:rPr>
          <w:sz w:val="24"/>
          <w:szCs w:val="24"/>
        </w:rPr>
        <w:t>P</w:t>
      </w:r>
      <w:r w:rsidR="00382051" w:rsidRPr="00382051">
        <w:rPr>
          <w:sz w:val="24"/>
          <w:szCs w:val="24"/>
        </w:rPr>
        <w:t>rojekt</w:t>
      </w:r>
      <w:r w:rsidR="00382051">
        <w:rPr>
          <w:sz w:val="24"/>
          <w:szCs w:val="24"/>
        </w:rPr>
        <w:t xml:space="preserve"> uchwały </w:t>
      </w:r>
      <w:r w:rsidR="00382051" w:rsidRPr="00382051">
        <w:rPr>
          <w:sz w:val="24"/>
          <w:szCs w:val="24"/>
        </w:rPr>
        <w:t xml:space="preserve">w sprawie </w:t>
      </w:r>
      <w:r w:rsidR="001D009A" w:rsidRPr="00382051">
        <w:rPr>
          <w:sz w:val="24"/>
          <w:szCs w:val="24"/>
        </w:rPr>
        <w:t xml:space="preserve">przyjęcia </w:t>
      </w:r>
      <w:r w:rsidR="00382051">
        <w:rPr>
          <w:rFonts w:cs="Lato"/>
          <w:sz w:val="24"/>
          <w:szCs w:val="24"/>
        </w:rPr>
        <w:t xml:space="preserve">programu </w:t>
      </w:r>
      <w:r w:rsidR="00A00185">
        <w:rPr>
          <w:rFonts w:cs="Lato"/>
          <w:sz w:val="24"/>
          <w:szCs w:val="24"/>
        </w:rPr>
        <w:t>pn. „</w:t>
      </w:r>
      <w:r w:rsidR="001B1973">
        <w:rPr>
          <w:rFonts w:cs="Lato"/>
          <w:sz w:val="24"/>
          <w:szCs w:val="24"/>
        </w:rPr>
        <w:t xml:space="preserve">Pomoc Dla </w:t>
      </w:r>
      <w:proofErr w:type="gramStart"/>
      <w:r w:rsidR="001B1973">
        <w:rPr>
          <w:rFonts w:cs="Lato"/>
          <w:sz w:val="24"/>
          <w:szCs w:val="24"/>
        </w:rPr>
        <w:t>Potrzebujących</w:t>
      </w:r>
      <w:r w:rsidR="001B1973">
        <w:rPr>
          <w:rFonts w:cs="Lato"/>
          <w:sz w:val="24"/>
          <w:szCs w:val="24"/>
        </w:rPr>
        <w:br/>
      </w:r>
      <w:r w:rsidR="00382051" w:rsidRPr="00382051">
        <w:rPr>
          <w:rFonts w:cs="Lato"/>
          <w:sz w:val="24"/>
          <w:szCs w:val="24"/>
        </w:rPr>
        <w:t>– Obiad</w:t>
      </w:r>
      <w:proofErr w:type="gramEnd"/>
      <w:r w:rsidR="00382051" w:rsidRPr="00382051">
        <w:rPr>
          <w:rFonts w:cs="Lato"/>
          <w:sz w:val="24"/>
          <w:szCs w:val="24"/>
        </w:rPr>
        <w:t xml:space="preserve"> za 5 zł dla Seniora i Dzieci”</w:t>
      </w:r>
      <w:r>
        <w:rPr>
          <w:rFonts w:cs="Lato"/>
          <w:sz w:val="24"/>
          <w:szCs w:val="24"/>
        </w:rPr>
        <w:t xml:space="preserve"> </w:t>
      </w:r>
      <w:r>
        <w:rPr>
          <w:sz w:val="24"/>
          <w:szCs w:val="24"/>
        </w:rPr>
        <w:t>zgłoszony przez grupę R</w:t>
      </w:r>
      <w:r w:rsidRPr="00382051">
        <w:rPr>
          <w:sz w:val="24"/>
          <w:szCs w:val="24"/>
        </w:rPr>
        <w:t xml:space="preserve">adnych </w:t>
      </w:r>
      <w:r w:rsidR="001B1973">
        <w:rPr>
          <w:sz w:val="24"/>
          <w:szCs w:val="24"/>
        </w:rPr>
        <w:t>Miasta Krakowa</w:t>
      </w:r>
      <w:r w:rsidR="001B1973">
        <w:rPr>
          <w:sz w:val="24"/>
          <w:szCs w:val="24"/>
        </w:rPr>
        <w:br/>
      </w:r>
      <w:r>
        <w:rPr>
          <w:rFonts w:cs="Lato"/>
          <w:sz w:val="24"/>
          <w:szCs w:val="24"/>
        </w:rPr>
        <w:t xml:space="preserve">ma </w:t>
      </w:r>
      <w:r w:rsidR="00A00185">
        <w:rPr>
          <w:rFonts w:cs="Lato"/>
          <w:sz w:val="24"/>
          <w:szCs w:val="24"/>
        </w:rPr>
        <w:t xml:space="preserve">na </w:t>
      </w:r>
      <w:r>
        <w:rPr>
          <w:rFonts w:cs="Lato"/>
          <w:sz w:val="24"/>
          <w:szCs w:val="24"/>
        </w:rPr>
        <w:t xml:space="preserve">celu wsparcie </w:t>
      </w:r>
      <w:r w:rsidR="00382051">
        <w:rPr>
          <w:rFonts w:cs="Lato"/>
          <w:sz w:val="24"/>
          <w:szCs w:val="24"/>
        </w:rPr>
        <w:t>przedsiębiorców, którzy p</w:t>
      </w:r>
      <w:r>
        <w:rPr>
          <w:rFonts w:cs="Lato"/>
          <w:sz w:val="24"/>
          <w:szCs w:val="24"/>
        </w:rPr>
        <w:t xml:space="preserve">rowadzą działalność gospodarczą </w:t>
      </w:r>
      <w:r w:rsidR="00A00185">
        <w:rPr>
          <w:rFonts w:cs="Lato"/>
          <w:sz w:val="24"/>
          <w:szCs w:val="24"/>
        </w:rPr>
        <w:br/>
      </w:r>
      <w:r w:rsidR="00382051">
        <w:rPr>
          <w:rFonts w:cs="Lato"/>
          <w:sz w:val="24"/>
          <w:szCs w:val="24"/>
        </w:rPr>
        <w:t xml:space="preserve">w </w:t>
      </w:r>
      <w:r>
        <w:rPr>
          <w:rFonts w:cs="Lato"/>
          <w:sz w:val="24"/>
          <w:szCs w:val="24"/>
        </w:rPr>
        <w:t xml:space="preserve">placówkach oświatowych na </w:t>
      </w:r>
      <w:r w:rsidR="001D5690">
        <w:rPr>
          <w:rFonts w:cs="Lato"/>
          <w:sz w:val="24"/>
          <w:szCs w:val="24"/>
        </w:rPr>
        <w:t xml:space="preserve">terenie Gminy Miejskiej Kraków: </w:t>
      </w:r>
      <w:r w:rsidR="0023323F">
        <w:rPr>
          <w:rFonts w:cs="Lato"/>
          <w:sz w:val="24"/>
          <w:szCs w:val="24"/>
        </w:rPr>
        <w:t xml:space="preserve">żłobkach, </w:t>
      </w:r>
      <w:r w:rsidR="00382051">
        <w:rPr>
          <w:rFonts w:cs="Lato"/>
          <w:sz w:val="24"/>
          <w:szCs w:val="24"/>
        </w:rPr>
        <w:t>przedszkolach</w:t>
      </w:r>
      <w:r w:rsidR="001B1973">
        <w:rPr>
          <w:rFonts w:cs="Lato"/>
          <w:sz w:val="24"/>
          <w:szCs w:val="24"/>
        </w:rPr>
        <w:t>,</w:t>
      </w:r>
      <w:r w:rsidR="00A00185">
        <w:rPr>
          <w:rFonts w:cs="Lato"/>
          <w:sz w:val="24"/>
          <w:szCs w:val="24"/>
        </w:rPr>
        <w:t xml:space="preserve"> szkołach </w:t>
      </w:r>
      <w:r w:rsidR="00FA26E4">
        <w:rPr>
          <w:rFonts w:cs="Lato"/>
          <w:sz w:val="24"/>
          <w:szCs w:val="24"/>
        </w:rPr>
        <w:t xml:space="preserve">podstawowych, </w:t>
      </w:r>
      <w:r w:rsidR="00382051">
        <w:rPr>
          <w:rFonts w:cs="Lato"/>
          <w:sz w:val="24"/>
          <w:szCs w:val="24"/>
        </w:rPr>
        <w:t>ponadpodstawowych</w:t>
      </w:r>
      <w:r w:rsidR="00FA26E4">
        <w:rPr>
          <w:rFonts w:cs="Lato"/>
          <w:sz w:val="24"/>
          <w:szCs w:val="24"/>
        </w:rPr>
        <w:t>:</w:t>
      </w:r>
      <w:r w:rsidR="00382051">
        <w:rPr>
          <w:rFonts w:cs="Lato"/>
          <w:sz w:val="24"/>
          <w:szCs w:val="24"/>
        </w:rPr>
        <w:t xml:space="preserve"> </w:t>
      </w:r>
      <w:r>
        <w:rPr>
          <w:rFonts w:cs="Lato"/>
          <w:sz w:val="24"/>
          <w:szCs w:val="24"/>
        </w:rPr>
        <w:t xml:space="preserve">samorządowych </w:t>
      </w:r>
      <w:r w:rsidR="00CD76C7">
        <w:rPr>
          <w:rFonts w:cs="Lato"/>
          <w:sz w:val="24"/>
          <w:szCs w:val="24"/>
        </w:rPr>
        <w:t xml:space="preserve">oraz </w:t>
      </w:r>
      <w:proofErr w:type="spellStart"/>
      <w:r w:rsidR="007B60A6">
        <w:rPr>
          <w:rFonts w:cs="Lato"/>
          <w:sz w:val="24"/>
          <w:szCs w:val="24"/>
        </w:rPr>
        <w:t>niesamorządowych</w:t>
      </w:r>
      <w:proofErr w:type="spellEnd"/>
      <w:r w:rsidR="007B60A6">
        <w:rPr>
          <w:rFonts w:cs="Lato"/>
          <w:sz w:val="24"/>
          <w:szCs w:val="24"/>
        </w:rPr>
        <w:t>,</w:t>
      </w:r>
      <w:r w:rsidR="007E229F">
        <w:rPr>
          <w:rFonts w:cs="Lato"/>
          <w:sz w:val="24"/>
          <w:szCs w:val="24"/>
        </w:rPr>
        <w:t xml:space="preserve"> </w:t>
      </w:r>
      <w:r w:rsidR="00DB7046" w:rsidRPr="005D2634">
        <w:rPr>
          <w:rFonts w:cs="Lato"/>
          <w:sz w:val="24"/>
          <w:szCs w:val="24"/>
        </w:rPr>
        <w:t>poszkodowanych</w:t>
      </w:r>
      <w:r w:rsidR="007E229F" w:rsidRPr="005D2634">
        <w:rPr>
          <w:rFonts w:cs="Lato"/>
          <w:sz w:val="24"/>
          <w:szCs w:val="24"/>
        </w:rPr>
        <w:t xml:space="preserve"> </w:t>
      </w:r>
      <w:r w:rsidR="00A82ACB" w:rsidRPr="005D2634">
        <w:rPr>
          <w:rFonts w:cs="Lato"/>
          <w:sz w:val="24"/>
          <w:szCs w:val="24"/>
        </w:rPr>
        <w:t>w</w:t>
      </w:r>
      <w:r w:rsidR="00A82ACB">
        <w:rPr>
          <w:rFonts w:cs="Lato"/>
          <w:sz w:val="24"/>
          <w:szCs w:val="24"/>
        </w:rPr>
        <w:t xml:space="preserve"> wyniku epidemii </w:t>
      </w:r>
      <w:proofErr w:type="spellStart"/>
      <w:r w:rsidR="00A82ACB">
        <w:rPr>
          <w:rFonts w:cs="Lato"/>
          <w:sz w:val="24"/>
          <w:szCs w:val="24"/>
        </w:rPr>
        <w:t>koronawirusa</w:t>
      </w:r>
      <w:proofErr w:type="spellEnd"/>
      <w:r w:rsidR="00A00185">
        <w:rPr>
          <w:rFonts w:cs="Lato"/>
          <w:sz w:val="24"/>
          <w:szCs w:val="24"/>
        </w:rPr>
        <w:t>,</w:t>
      </w:r>
      <w:r>
        <w:rPr>
          <w:rFonts w:cs="Lato"/>
          <w:sz w:val="24"/>
          <w:szCs w:val="24"/>
        </w:rPr>
        <w:t xml:space="preserve"> </w:t>
      </w:r>
      <w:r w:rsidR="00D83841">
        <w:rPr>
          <w:rFonts w:cs="Lato"/>
          <w:sz w:val="24"/>
          <w:szCs w:val="24"/>
        </w:rPr>
        <w:t xml:space="preserve">tj. ajentów </w:t>
      </w:r>
      <w:r w:rsidR="00FA26E4">
        <w:rPr>
          <w:rFonts w:cs="Lato"/>
          <w:sz w:val="24"/>
          <w:szCs w:val="24"/>
        </w:rPr>
        <w:t>stołówek</w:t>
      </w:r>
      <w:r w:rsidR="00D83841">
        <w:rPr>
          <w:rFonts w:cs="Lato"/>
          <w:sz w:val="24"/>
          <w:szCs w:val="24"/>
        </w:rPr>
        <w:t xml:space="preserve"> f</w:t>
      </w:r>
      <w:r w:rsidR="00DB7046">
        <w:rPr>
          <w:rFonts w:cs="Lato"/>
          <w:sz w:val="24"/>
          <w:szCs w:val="24"/>
        </w:rPr>
        <w:t>unkcjonujących</w:t>
      </w:r>
      <w:r w:rsidR="007E229F">
        <w:rPr>
          <w:rFonts w:cs="Lato"/>
          <w:sz w:val="24"/>
          <w:szCs w:val="24"/>
        </w:rPr>
        <w:br/>
      </w:r>
      <w:r w:rsidR="00FA26E4">
        <w:rPr>
          <w:rFonts w:cs="Lato"/>
          <w:sz w:val="24"/>
          <w:szCs w:val="24"/>
        </w:rPr>
        <w:t xml:space="preserve">w ww. </w:t>
      </w:r>
      <w:r w:rsidR="006B141B">
        <w:rPr>
          <w:rFonts w:cs="Lato"/>
          <w:sz w:val="24"/>
          <w:szCs w:val="24"/>
        </w:rPr>
        <w:t>placówkach</w:t>
      </w:r>
      <w:r w:rsidR="005D2634">
        <w:rPr>
          <w:rFonts w:cs="Lato"/>
          <w:sz w:val="24"/>
          <w:szCs w:val="24"/>
        </w:rPr>
        <w:t>.</w:t>
      </w:r>
      <w:r w:rsidR="0023323F">
        <w:rPr>
          <w:rFonts w:cs="Lato"/>
          <w:sz w:val="24"/>
          <w:szCs w:val="24"/>
        </w:rPr>
        <w:t xml:space="preserve"> </w:t>
      </w:r>
    </w:p>
    <w:p w:rsidR="00EB1E4A" w:rsidRDefault="00EB1E4A" w:rsidP="00EB1E4A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>
        <w:rPr>
          <w:rFonts w:cs="Lato"/>
          <w:sz w:val="24"/>
          <w:szCs w:val="24"/>
        </w:rPr>
        <w:t>T</w:t>
      </w:r>
      <w:r w:rsidRPr="00A14DE5">
        <w:rPr>
          <w:sz w:val="24"/>
          <w:szCs w:val="24"/>
        </w:rPr>
        <w:t xml:space="preserve">ematyka </w:t>
      </w:r>
      <w:r>
        <w:rPr>
          <w:sz w:val="24"/>
          <w:szCs w:val="24"/>
        </w:rPr>
        <w:t xml:space="preserve">przedmiotowego projektu uchwały </w:t>
      </w:r>
      <w:r w:rsidRPr="00A14DE5">
        <w:rPr>
          <w:sz w:val="24"/>
          <w:szCs w:val="24"/>
        </w:rPr>
        <w:t xml:space="preserve">nie </w:t>
      </w:r>
      <w:r>
        <w:rPr>
          <w:sz w:val="24"/>
          <w:szCs w:val="24"/>
        </w:rPr>
        <w:t>dotyczy żłobków samorządowych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A14DE5">
        <w:rPr>
          <w:sz w:val="24"/>
          <w:szCs w:val="24"/>
        </w:rPr>
        <w:t>gdyż</w:t>
      </w:r>
      <w:proofErr w:type="gramEnd"/>
      <w:r w:rsidRPr="00A14DE5">
        <w:rPr>
          <w:sz w:val="24"/>
          <w:szCs w:val="24"/>
        </w:rPr>
        <w:t xml:space="preserve"> żywienie dzieci</w:t>
      </w:r>
      <w:r>
        <w:rPr>
          <w:sz w:val="24"/>
          <w:szCs w:val="24"/>
        </w:rPr>
        <w:t xml:space="preserve"> </w:t>
      </w:r>
      <w:r w:rsidRPr="00A14DE5">
        <w:rPr>
          <w:sz w:val="24"/>
          <w:szCs w:val="24"/>
        </w:rPr>
        <w:t xml:space="preserve">jest </w:t>
      </w:r>
      <w:r>
        <w:rPr>
          <w:sz w:val="24"/>
          <w:szCs w:val="24"/>
        </w:rPr>
        <w:t xml:space="preserve">tam zabezpieczone </w:t>
      </w:r>
      <w:r w:rsidRPr="00A14DE5">
        <w:rPr>
          <w:sz w:val="24"/>
          <w:szCs w:val="24"/>
        </w:rPr>
        <w:t>przez etatowych pracowników żł</w:t>
      </w:r>
      <w:r w:rsidR="0045054E">
        <w:rPr>
          <w:sz w:val="24"/>
          <w:szCs w:val="24"/>
        </w:rPr>
        <w:t>obków, którzy prowadzą stołówki</w:t>
      </w:r>
      <w:r>
        <w:rPr>
          <w:sz w:val="24"/>
          <w:szCs w:val="24"/>
        </w:rPr>
        <w:t xml:space="preserve"> i przygotowują posiłki dla dzieci.</w:t>
      </w:r>
    </w:p>
    <w:p w:rsidR="00690284" w:rsidRDefault="007E229F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>
        <w:rPr>
          <w:rFonts w:cs="Lato"/>
          <w:sz w:val="24"/>
          <w:szCs w:val="24"/>
        </w:rPr>
        <w:t>Z</w:t>
      </w:r>
      <w:r w:rsidR="00756D81">
        <w:rPr>
          <w:rFonts w:cs="Lato"/>
          <w:sz w:val="24"/>
          <w:szCs w:val="24"/>
        </w:rPr>
        <w:t>a</w:t>
      </w:r>
      <w:r w:rsidR="002A3C68">
        <w:rPr>
          <w:rFonts w:cs="Lato"/>
          <w:sz w:val="24"/>
          <w:szCs w:val="24"/>
        </w:rPr>
        <w:t xml:space="preserve">pisy </w:t>
      </w:r>
      <w:r w:rsidR="00756D81">
        <w:rPr>
          <w:rFonts w:cs="Lato"/>
          <w:sz w:val="24"/>
          <w:szCs w:val="24"/>
        </w:rPr>
        <w:t>art.</w:t>
      </w:r>
      <w:r w:rsidR="00A00185">
        <w:rPr>
          <w:rFonts w:cs="Lato"/>
          <w:sz w:val="24"/>
          <w:szCs w:val="24"/>
        </w:rPr>
        <w:t xml:space="preserve"> </w:t>
      </w:r>
      <w:r w:rsidR="00756D81">
        <w:rPr>
          <w:rFonts w:cs="Lato"/>
          <w:sz w:val="24"/>
          <w:szCs w:val="24"/>
        </w:rPr>
        <w:t xml:space="preserve">18 ust. 2 pkt 6 </w:t>
      </w:r>
      <w:r w:rsidR="002A3C68">
        <w:rPr>
          <w:rFonts w:cs="Lato"/>
          <w:sz w:val="24"/>
          <w:szCs w:val="24"/>
        </w:rPr>
        <w:t xml:space="preserve">ustawy </w:t>
      </w:r>
      <w:r w:rsidR="00A00185">
        <w:rPr>
          <w:rFonts w:cs="Lato"/>
          <w:sz w:val="24"/>
          <w:szCs w:val="24"/>
        </w:rPr>
        <w:t xml:space="preserve">z dnia 8 marca 1990 r. </w:t>
      </w:r>
      <w:r w:rsidR="002A3C68" w:rsidRPr="003E6F03">
        <w:rPr>
          <w:rFonts w:cs="Lato"/>
          <w:i/>
          <w:sz w:val="24"/>
          <w:szCs w:val="24"/>
        </w:rPr>
        <w:t>o samorządzie gminnym</w:t>
      </w:r>
      <w:r w:rsidR="002A3C68">
        <w:rPr>
          <w:rFonts w:cs="Lato"/>
          <w:sz w:val="24"/>
          <w:szCs w:val="24"/>
        </w:rPr>
        <w:t xml:space="preserve"> </w:t>
      </w:r>
      <w:r w:rsidRPr="007E229F">
        <w:rPr>
          <w:rFonts w:cs="Lato"/>
          <w:sz w:val="24"/>
          <w:szCs w:val="24"/>
        </w:rPr>
        <w:t>(</w:t>
      </w:r>
      <w:r w:rsidR="003E6F03">
        <w:rPr>
          <w:sz w:val="24"/>
          <w:szCs w:val="24"/>
        </w:rPr>
        <w:t xml:space="preserve">tekst jednolity: Dz. U. </w:t>
      </w:r>
      <w:proofErr w:type="gramStart"/>
      <w:r w:rsidR="003E6F03">
        <w:rPr>
          <w:sz w:val="24"/>
          <w:szCs w:val="24"/>
        </w:rPr>
        <w:t>z</w:t>
      </w:r>
      <w:proofErr w:type="gramEnd"/>
      <w:r w:rsidR="003E6F03">
        <w:rPr>
          <w:sz w:val="24"/>
          <w:szCs w:val="24"/>
        </w:rPr>
        <w:t xml:space="preserve"> 2020 r. </w:t>
      </w:r>
      <w:r w:rsidRPr="007E229F">
        <w:rPr>
          <w:sz w:val="24"/>
          <w:szCs w:val="24"/>
        </w:rPr>
        <w:t>poz. 713</w:t>
      </w:r>
      <w:r w:rsidR="003E6F03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wskazują, że do wyłącznej właściwości </w:t>
      </w:r>
      <w:r w:rsidR="003E6F03">
        <w:rPr>
          <w:sz w:val="24"/>
          <w:szCs w:val="24"/>
        </w:rPr>
        <w:t>rady gminy należy m.</w:t>
      </w:r>
      <w:r>
        <w:rPr>
          <w:sz w:val="24"/>
          <w:szCs w:val="24"/>
        </w:rPr>
        <w:t>in. uch</w:t>
      </w:r>
      <w:r w:rsidR="0023323F">
        <w:rPr>
          <w:sz w:val="24"/>
          <w:szCs w:val="24"/>
        </w:rPr>
        <w:t>walanie programów gospodarczych. Przepisy te</w:t>
      </w:r>
      <w:r>
        <w:rPr>
          <w:sz w:val="24"/>
          <w:szCs w:val="24"/>
        </w:rPr>
        <w:t xml:space="preserve"> </w:t>
      </w:r>
      <w:r w:rsidR="002A3C68">
        <w:rPr>
          <w:rFonts w:cs="Lato"/>
          <w:sz w:val="24"/>
          <w:szCs w:val="24"/>
        </w:rPr>
        <w:t xml:space="preserve">nie określają </w:t>
      </w:r>
      <w:r>
        <w:rPr>
          <w:rFonts w:cs="Lato"/>
          <w:sz w:val="24"/>
          <w:szCs w:val="24"/>
        </w:rPr>
        <w:t xml:space="preserve">jednak </w:t>
      </w:r>
      <w:r w:rsidR="0023323F">
        <w:rPr>
          <w:rFonts w:cs="Lato"/>
          <w:sz w:val="24"/>
          <w:szCs w:val="24"/>
        </w:rPr>
        <w:t xml:space="preserve">minimalnych wymogów koniecznych </w:t>
      </w:r>
      <w:r w:rsidR="002A3C68">
        <w:rPr>
          <w:rFonts w:cs="Lato"/>
          <w:sz w:val="24"/>
          <w:szCs w:val="24"/>
        </w:rPr>
        <w:t xml:space="preserve">do </w:t>
      </w:r>
      <w:r w:rsidR="00756D81">
        <w:rPr>
          <w:rFonts w:cs="Lato"/>
          <w:sz w:val="24"/>
          <w:szCs w:val="24"/>
        </w:rPr>
        <w:t xml:space="preserve">uchwalenia </w:t>
      </w:r>
      <w:r>
        <w:rPr>
          <w:rFonts w:cs="Lato"/>
          <w:sz w:val="24"/>
          <w:szCs w:val="24"/>
        </w:rPr>
        <w:t xml:space="preserve">takiego </w:t>
      </w:r>
      <w:proofErr w:type="gramStart"/>
      <w:r w:rsidR="00756D81">
        <w:rPr>
          <w:rFonts w:cs="Lato"/>
          <w:sz w:val="24"/>
          <w:szCs w:val="24"/>
        </w:rPr>
        <w:t xml:space="preserve">programu </w:t>
      </w:r>
      <w:r>
        <w:rPr>
          <w:rFonts w:cs="Lato"/>
          <w:sz w:val="24"/>
          <w:szCs w:val="24"/>
        </w:rPr>
        <w:t>dotyczących</w:t>
      </w:r>
      <w:proofErr w:type="gramEnd"/>
      <w:r>
        <w:rPr>
          <w:rFonts w:cs="Lato"/>
          <w:sz w:val="24"/>
          <w:szCs w:val="24"/>
        </w:rPr>
        <w:t xml:space="preserve"> np. jego</w:t>
      </w:r>
      <w:r w:rsidR="00A61C9D">
        <w:rPr>
          <w:rFonts w:cs="Lato"/>
          <w:sz w:val="24"/>
          <w:szCs w:val="24"/>
        </w:rPr>
        <w:t xml:space="preserve"> struktury, zawartości </w:t>
      </w:r>
      <w:r w:rsidR="00E757CC" w:rsidRPr="005A190E">
        <w:rPr>
          <w:rFonts w:cs="Lato"/>
          <w:sz w:val="24"/>
          <w:szCs w:val="24"/>
        </w:rPr>
        <w:t xml:space="preserve">czy też ścieżki </w:t>
      </w:r>
      <w:r>
        <w:rPr>
          <w:rFonts w:cs="Lato"/>
          <w:sz w:val="24"/>
          <w:szCs w:val="24"/>
        </w:rPr>
        <w:t xml:space="preserve">jego </w:t>
      </w:r>
      <w:r w:rsidR="00E757CC" w:rsidRPr="005A190E">
        <w:rPr>
          <w:rFonts w:cs="Lato"/>
          <w:sz w:val="24"/>
          <w:szCs w:val="24"/>
        </w:rPr>
        <w:t>opracowania i uchwalenia</w:t>
      </w:r>
      <w:r>
        <w:rPr>
          <w:rFonts w:cs="Lato"/>
          <w:sz w:val="24"/>
          <w:szCs w:val="24"/>
        </w:rPr>
        <w:t>. N</w:t>
      </w:r>
      <w:r w:rsidR="003E6F03">
        <w:rPr>
          <w:rFonts w:cs="Lato"/>
          <w:sz w:val="24"/>
          <w:szCs w:val="24"/>
        </w:rPr>
        <w:t>ie oznacza to</w:t>
      </w:r>
      <w:r w:rsidR="00E757CC" w:rsidRPr="005A190E">
        <w:rPr>
          <w:rFonts w:cs="Lato"/>
          <w:sz w:val="24"/>
          <w:szCs w:val="24"/>
        </w:rPr>
        <w:t xml:space="preserve"> </w:t>
      </w:r>
      <w:r w:rsidR="00A61C9D">
        <w:rPr>
          <w:rFonts w:cs="Lato"/>
          <w:sz w:val="24"/>
          <w:szCs w:val="24"/>
        </w:rPr>
        <w:t>jednak</w:t>
      </w:r>
      <w:proofErr w:type="gramStart"/>
      <w:r w:rsidR="003E6F03">
        <w:rPr>
          <w:rFonts w:cs="Lato"/>
          <w:sz w:val="24"/>
          <w:szCs w:val="24"/>
        </w:rPr>
        <w:t>,</w:t>
      </w:r>
      <w:r w:rsidR="00A61C9D">
        <w:rPr>
          <w:rFonts w:cs="Lato"/>
          <w:sz w:val="24"/>
          <w:szCs w:val="24"/>
        </w:rPr>
        <w:br/>
      </w:r>
      <w:r w:rsidR="002A3C68" w:rsidRPr="005A190E">
        <w:rPr>
          <w:rFonts w:cs="Lato"/>
          <w:sz w:val="24"/>
          <w:szCs w:val="24"/>
        </w:rPr>
        <w:t>że</w:t>
      </w:r>
      <w:proofErr w:type="gramEnd"/>
      <w:r w:rsidR="002A3C68" w:rsidRPr="005A190E">
        <w:rPr>
          <w:rFonts w:cs="Lato"/>
          <w:sz w:val="24"/>
          <w:szCs w:val="24"/>
        </w:rPr>
        <w:t xml:space="preserve"> obowiązuje w tym</w:t>
      </w:r>
      <w:r w:rsidR="00E757CC" w:rsidRPr="005A190E">
        <w:rPr>
          <w:rFonts w:cs="Lato"/>
          <w:sz w:val="24"/>
          <w:szCs w:val="24"/>
        </w:rPr>
        <w:t xml:space="preserve"> zakresie zupełna dowolność, a</w:t>
      </w:r>
      <w:r w:rsidR="002A3C68" w:rsidRPr="005A190E">
        <w:rPr>
          <w:rFonts w:cs="Lato"/>
          <w:sz w:val="24"/>
          <w:szCs w:val="24"/>
        </w:rPr>
        <w:t xml:space="preserve"> każde planowane przez samorząd przedsięwzięcie może być uchwalane jako program gosp</w:t>
      </w:r>
      <w:r w:rsidR="00E757CC" w:rsidRPr="005A190E">
        <w:rPr>
          <w:rFonts w:cs="Lato"/>
          <w:sz w:val="24"/>
          <w:szCs w:val="24"/>
        </w:rPr>
        <w:t>odarczy.</w:t>
      </w:r>
      <w:r w:rsidR="009D2B69">
        <w:rPr>
          <w:rFonts w:cs="Lato"/>
          <w:sz w:val="24"/>
          <w:szCs w:val="24"/>
        </w:rPr>
        <w:t xml:space="preserve"> </w:t>
      </w:r>
      <w:r>
        <w:rPr>
          <w:rFonts w:cs="Lato"/>
          <w:sz w:val="24"/>
          <w:szCs w:val="24"/>
        </w:rPr>
        <w:t xml:space="preserve">Wynika to z orzecznictwa </w:t>
      </w:r>
      <w:r w:rsidR="006B141B" w:rsidRPr="005A190E">
        <w:rPr>
          <w:rFonts w:cs="Lato"/>
          <w:sz w:val="24"/>
          <w:szCs w:val="24"/>
        </w:rPr>
        <w:t>sądów administracyjnych</w:t>
      </w:r>
      <w:r>
        <w:rPr>
          <w:rFonts w:cs="Lato"/>
          <w:sz w:val="24"/>
          <w:szCs w:val="24"/>
        </w:rPr>
        <w:t xml:space="preserve"> np. </w:t>
      </w:r>
      <w:r w:rsidRPr="006B141B">
        <w:rPr>
          <w:rFonts w:cs="Lato"/>
          <w:sz w:val="24"/>
          <w:szCs w:val="24"/>
        </w:rPr>
        <w:t>Wyrok Wojewódzkiego S</w:t>
      </w:r>
      <w:r>
        <w:rPr>
          <w:rFonts w:cs="Lato"/>
          <w:sz w:val="24"/>
          <w:szCs w:val="24"/>
        </w:rPr>
        <w:t xml:space="preserve">ądu Administracyjnego w Gdańsku </w:t>
      </w:r>
      <w:r w:rsidR="003E6F03">
        <w:rPr>
          <w:rFonts w:cs="Lato"/>
          <w:sz w:val="24"/>
          <w:szCs w:val="24"/>
        </w:rPr>
        <w:br/>
      </w:r>
      <w:r>
        <w:rPr>
          <w:rFonts w:cs="Lato"/>
          <w:sz w:val="24"/>
          <w:szCs w:val="24"/>
        </w:rPr>
        <w:t xml:space="preserve">z dnia </w:t>
      </w:r>
      <w:r w:rsidRPr="006B141B">
        <w:rPr>
          <w:rFonts w:cs="Lato"/>
          <w:sz w:val="24"/>
          <w:szCs w:val="24"/>
        </w:rPr>
        <w:t>7 lis</w:t>
      </w:r>
      <w:r w:rsidR="00A61C9D">
        <w:rPr>
          <w:rFonts w:cs="Lato"/>
          <w:sz w:val="24"/>
          <w:szCs w:val="24"/>
        </w:rPr>
        <w:t xml:space="preserve">topada 2013 r. </w:t>
      </w:r>
      <w:r>
        <w:rPr>
          <w:rFonts w:cs="Lato"/>
          <w:sz w:val="24"/>
          <w:szCs w:val="24"/>
        </w:rPr>
        <w:t xml:space="preserve">III SA/Gd 583/13, który wskazuje, iż </w:t>
      </w:r>
      <w:r w:rsidR="006B141B" w:rsidRPr="005A190E">
        <w:rPr>
          <w:rFonts w:cs="Lato"/>
          <w:sz w:val="24"/>
          <w:szCs w:val="24"/>
        </w:rPr>
        <w:t xml:space="preserve">przez program gospodarczy należy </w:t>
      </w:r>
      <w:r w:rsidR="006B141B" w:rsidRPr="006B141B">
        <w:rPr>
          <w:rFonts w:cs="Lato"/>
          <w:sz w:val="24"/>
          <w:szCs w:val="24"/>
        </w:rPr>
        <w:t>rozumieć</w:t>
      </w:r>
      <w:r w:rsidR="00B00FC8">
        <w:rPr>
          <w:rFonts w:cs="Lato"/>
          <w:sz w:val="24"/>
          <w:szCs w:val="24"/>
        </w:rPr>
        <w:t xml:space="preserve"> zarówno </w:t>
      </w:r>
      <w:r w:rsidR="006B141B" w:rsidRPr="006B141B">
        <w:rPr>
          <w:rFonts w:cs="Lato"/>
          <w:sz w:val="24"/>
          <w:szCs w:val="24"/>
        </w:rPr>
        <w:t xml:space="preserve">pewne założenia, wytyczne, jak również </w:t>
      </w:r>
      <w:r w:rsidR="009D2B69" w:rsidRPr="00690284">
        <w:rPr>
          <w:rFonts w:cs="Lato"/>
          <w:sz w:val="24"/>
          <w:szCs w:val="24"/>
        </w:rPr>
        <w:t>plan</w:t>
      </w:r>
      <w:r w:rsidR="006B141B" w:rsidRPr="006B141B">
        <w:rPr>
          <w:rFonts w:cs="Lato"/>
          <w:sz w:val="24"/>
          <w:szCs w:val="24"/>
        </w:rPr>
        <w:t xml:space="preserve"> zamierz</w:t>
      </w:r>
      <w:r w:rsidR="00A61C9D">
        <w:rPr>
          <w:rFonts w:cs="Lato"/>
          <w:sz w:val="24"/>
          <w:szCs w:val="24"/>
        </w:rPr>
        <w:t xml:space="preserve">onych czynności odnoszących się </w:t>
      </w:r>
      <w:r w:rsidR="006B141B" w:rsidRPr="006B141B">
        <w:rPr>
          <w:rFonts w:cs="Lato"/>
          <w:sz w:val="24"/>
          <w:szCs w:val="24"/>
        </w:rPr>
        <w:t>do sfery gospodarczo-ekonomicznej danej jednostki samorządu terytorialnego</w:t>
      </w:r>
      <w:r w:rsidR="00690284">
        <w:rPr>
          <w:rFonts w:cs="Lato"/>
          <w:sz w:val="24"/>
          <w:szCs w:val="24"/>
        </w:rPr>
        <w:t>.</w:t>
      </w:r>
    </w:p>
    <w:p w:rsidR="00690284" w:rsidRDefault="00B00FC8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>
        <w:rPr>
          <w:rFonts w:cs="Lato"/>
          <w:sz w:val="24"/>
          <w:szCs w:val="24"/>
        </w:rPr>
        <w:t>Zatem należy uznać</w:t>
      </w:r>
      <w:r w:rsidR="0056238E">
        <w:rPr>
          <w:rFonts w:cs="Lato"/>
          <w:sz w:val="24"/>
          <w:szCs w:val="24"/>
        </w:rPr>
        <w:t xml:space="preserve">, że </w:t>
      </w:r>
      <w:r w:rsidR="006B141B" w:rsidRPr="006B141B">
        <w:rPr>
          <w:rFonts w:cs="Lato"/>
          <w:sz w:val="24"/>
          <w:szCs w:val="24"/>
        </w:rPr>
        <w:t>program gospodarczy powinien przede wszystkim</w:t>
      </w:r>
      <w:r>
        <w:rPr>
          <w:rFonts w:cs="Lato"/>
          <w:sz w:val="24"/>
          <w:szCs w:val="24"/>
        </w:rPr>
        <w:t xml:space="preserve"> odnosić się do pewnego zestawu </w:t>
      </w:r>
      <w:r w:rsidR="006B141B" w:rsidRPr="006B141B">
        <w:rPr>
          <w:rFonts w:cs="Lato"/>
          <w:sz w:val="24"/>
          <w:szCs w:val="24"/>
        </w:rPr>
        <w:t>działań</w:t>
      </w:r>
      <w:r>
        <w:rPr>
          <w:rFonts w:cs="Lato"/>
          <w:sz w:val="24"/>
          <w:szCs w:val="24"/>
        </w:rPr>
        <w:t>, a nie pojedynczych projektów czy inicjatyw</w:t>
      </w:r>
      <w:r w:rsidR="006B141B" w:rsidRPr="006B141B">
        <w:rPr>
          <w:rFonts w:cs="Lato"/>
          <w:sz w:val="24"/>
          <w:szCs w:val="24"/>
        </w:rPr>
        <w:t xml:space="preserve">. </w:t>
      </w:r>
      <w:r>
        <w:rPr>
          <w:rFonts w:cs="Lato"/>
          <w:sz w:val="24"/>
          <w:szCs w:val="24"/>
        </w:rPr>
        <w:t>Taki</w:t>
      </w:r>
      <w:r w:rsidR="0056238E">
        <w:rPr>
          <w:rFonts w:cs="Lato"/>
          <w:sz w:val="24"/>
          <w:szCs w:val="24"/>
        </w:rPr>
        <w:t xml:space="preserve"> warunek </w:t>
      </w:r>
      <w:r w:rsidR="006B141B" w:rsidRPr="006B141B">
        <w:rPr>
          <w:rFonts w:cs="Lato"/>
          <w:sz w:val="24"/>
          <w:szCs w:val="24"/>
        </w:rPr>
        <w:t>spełniają inne dokumenty prz</w:t>
      </w:r>
      <w:r>
        <w:rPr>
          <w:rFonts w:cs="Lato"/>
          <w:sz w:val="24"/>
          <w:szCs w:val="24"/>
        </w:rPr>
        <w:t>yjęte</w:t>
      </w:r>
      <w:r w:rsidR="006B141B" w:rsidRPr="006B141B">
        <w:rPr>
          <w:rFonts w:cs="Lato"/>
          <w:sz w:val="24"/>
          <w:szCs w:val="24"/>
        </w:rPr>
        <w:t xml:space="preserve"> przez Radę Miasta Krakowa, jak</w:t>
      </w:r>
      <w:r w:rsidR="003E6F03">
        <w:rPr>
          <w:rFonts w:cs="Lato"/>
          <w:sz w:val="24"/>
          <w:szCs w:val="24"/>
        </w:rPr>
        <w:t xml:space="preserve"> np. Strategia Rozwoju Krakowa „</w:t>
      </w:r>
      <w:r w:rsidR="006B141B" w:rsidRPr="006B141B">
        <w:rPr>
          <w:rFonts w:cs="Lato"/>
          <w:sz w:val="24"/>
          <w:szCs w:val="24"/>
        </w:rPr>
        <w:t>Tu chce żyć. Kraków 2030” czy Aktualizacja Miejskiego Programu Rewitalizacji Krakowa.</w:t>
      </w:r>
    </w:p>
    <w:p w:rsidR="00690284" w:rsidRDefault="0056238E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>
        <w:rPr>
          <w:rFonts w:cs="Lato"/>
          <w:sz w:val="24"/>
          <w:szCs w:val="24"/>
        </w:rPr>
        <w:lastRenderedPageBreak/>
        <w:t>Z uwagi na powyższe</w:t>
      </w:r>
      <w:r w:rsidR="003E6F03">
        <w:rPr>
          <w:rFonts w:cs="Lato"/>
          <w:sz w:val="24"/>
          <w:szCs w:val="24"/>
        </w:rPr>
        <w:t>,</w:t>
      </w:r>
      <w:r>
        <w:rPr>
          <w:rFonts w:cs="Lato"/>
          <w:sz w:val="24"/>
          <w:szCs w:val="24"/>
        </w:rPr>
        <w:t xml:space="preserve"> przyjęcie programu gospodarczego powinno być poprzedzone m.in. diagnozą</w:t>
      </w:r>
      <w:r w:rsidR="00A70277" w:rsidRPr="0056238E">
        <w:rPr>
          <w:rFonts w:cs="Lato"/>
          <w:sz w:val="24"/>
          <w:szCs w:val="24"/>
        </w:rPr>
        <w:t xml:space="preserve"> </w:t>
      </w:r>
      <w:r>
        <w:rPr>
          <w:rFonts w:cs="Lato"/>
          <w:sz w:val="24"/>
          <w:szCs w:val="24"/>
        </w:rPr>
        <w:t>aktualnej sytuacji społecznej, gos</w:t>
      </w:r>
      <w:r w:rsidR="00690284">
        <w:rPr>
          <w:rFonts w:cs="Lato"/>
          <w:sz w:val="24"/>
          <w:szCs w:val="24"/>
        </w:rPr>
        <w:t xml:space="preserve">podarczej itp. </w:t>
      </w:r>
      <w:r w:rsidR="003E6F03">
        <w:rPr>
          <w:rFonts w:cs="Lato"/>
          <w:sz w:val="24"/>
          <w:szCs w:val="24"/>
        </w:rPr>
        <w:t>oraz</w:t>
      </w:r>
      <w:r w:rsidR="00690284">
        <w:rPr>
          <w:rFonts w:cs="Lato"/>
          <w:sz w:val="24"/>
          <w:szCs w:val="24"/>
        </w:rPr>
        <w:t xml:space="preserve"> powinny zostać</w:t>
      </w:r>
      <w:r w:rsidR="00690284">
        <w:rPr>
          <w:rFonts w:cs="Lato"/>
          <w:sz w:val="24"/>
          <w:szCs w:val="24"/>
        </w:rPr>
        <w:br/>
      </w:r>
      <w:r>
        <w:rPr>
          <w:rFonts w:cs="Lato"/>
          <w:sz w:val="24"/>
          <w:szCs w:val="24"/>
        </w:rPr>
        <w:t xml:space="preserve">na jej </w:t>
      </w:r>
      <w:proofErr w:type="gramStart"/>
      <w:r>
        <w:rPr>
          <w:rFonts w:cs="Lato"/>
          <w:sz w:val="24"/>
          <w:szCs w:val="24"/>
        </w:rPr>
        <w:t>podstawie</w:t>
      </w:r>
      <w:r w:rsidR="00F8088E">
        <w:rPr>
          <w:rFonts w:cs="Lato"/>
          <w:sz w:val="24"/>
          <w:szCs w:val="24"/>
        </w:rPr>
        <w:t xml:space="preserve"> </w:t>
      </w:r>
      <w:r w:rsidRPr="00690284">
        <w:rPr>
          <w:rFonts w:cs="Lato"/>
          <w:sz w:val="24"/>
          <w:szCs w:val="24"/>
        </w:rPr>
        <w:t>określone</w:t>
      </w:r>
      <w:proofErr w:type="gramEnd"/>
      <w:r w:rsidRPr="00690284">
        <w:rPr>
          <w:rFonts w:cs="Lato"/>
          <w:sz w:val="24"/>
          <w:szCs w:val="24"/>
        </w:rPr>
        <w:t xml:space="preserve"> </w:t>
      </w:r>
      <w:r w:rsidR="00AE0FB9" w:rsidRPr="00690284">
        <w:rPr>
          <w:rFonts w:cs="Lato"/>
          <w:sz w:val="24"/>
          <w:szCs w:val="24"/>
        </w:rPr>
        <w:t xml:space="preserve">konkretne </w:t>
      </w:r>
      <w:r w:rsidR="00A70277" w:rsidRPr="00690284">
        <w:rPr>
          <w:rFonts w:cs="Lato"/>
          <w:sz w:val="24"/>
          <w:szCs w:val="24"/>
        </w:rPr>
        <w:t>cele</w:t>
      </w:r>
      <w:r w:rsidR="009D2B69">
        <w:rPr>
          <w:rFonts w:cs="Lato"/>
          <w:sz w:val="24"/>
          <w:szCs w:val="24"/>
        </w:rPr>
        <w:t>,</w:t>
      </w:r>
      <w:r>
        <w:rPr>
          <w:rFonts w:cs="Lato"/>
          <w:sz w:val="24"/>
          <w:szCs w:val="24"/>
        </w:rPr>
        <w:t xml:space="preserve"> wizja</w:t>
      </w:r>
      <w:r w:rsidR="00A70277" w:rsidRPr="0056238E">
        <w:rPr>
          <w:rFonts w:cs="Lato"/>
          <w:sz w:val="24"/>
          <w:szCs w:val="24"/>
        </w:rPr>
        <w:t xml:space="preserve"> planowanej interwencji publicznej</w:t>
      </w:r>
      <w:r w:rsidR="00A70277" w:rsidRPr="00690284">
        <w:rPr>
          <w:rFonts w:cs="Lato"/>
          <w:sz w:val="24"/>
          <w:szCs w:val="24"/>
        </w:rPr>
        <w:t xml:space="preserve">, </w:t>
      </w:r>
      <w:r w:rsidR="00E757CC" w:rsidRPr="00690284">
        <w:rPr>
          <w:rFonts w:cs="Lato"/>
          <w:sz w:val="24"/>
          <w:szCs w:val="24"/>
        </w:rPr>
        <w:t>zestaw</w:t>
      </w:r>
      <w:r w:rsidR="00A70277" w:rsidRPr="00690284">
        <w:rPr>
          <w:rFonts w:cs="Lato"/>
          <w:sz w:val="24"/>
          <w:szCs w:val="24"/>
        </w:rPr>
        <w:t xml:space="preserve"> działań, </w:t>
      </w:r>
      <w:r w:rsidR="00A70277" w:rsidRPr="0056238E">
        <w:rPr>
          <w:rFonts w:cs="Lato"/>
          <w:sz w:val="24"/>
          <w:szCs w:val="24"/>
        </w:rPr>
        <w:t xml:space="preserve">których podjęcie będzie przyczyniać się do realizacji </w:t>
      </w:r>
      <w:r w:rsidR="00690284">
        <w:rPr>
          <w:rFonts w:cs="Lato"/>
          <w:sz w:val="24"/>
          <w:szCs w:val="24"/>
        </w:rPr>
        <w:t>przyjętego programu.</w:t>
      </w:r>
      <w:r w:rsidR="00690284">
        <w:rPr>
          <w:rFonts w:cs="Lato"/>
          <w:sz w:val="24"/>
          <w:szCs w:val="24"/>
        </w:rPr>
        <w:br/>
      </w:r>
      <w:r>
        <w:rPr>
          <w:rFonts w:cs="Lato"/>
          <w:sz w:val="24"/>
          <w:szCs w:val="24"/>
        </w:rPr>
        <w:t>Należy również określić spo</w:t>
      </w:r>
      <w:r w:rsidR="00E757CC">
        <w:rPr>
          <w:rFonts w:cs="Lato"/>
          <w:sz w:val="24"/>
          <w:szCs w:val="24"/>
        </w:rPr>
        <w:t>sób oraz system jego realizacji</w:t>
      </w:r>
      <w:r w:rsidR="00E00789">
        <w:rPr>
          <w:rFonts w:cs="Lato"/>
          <w:sz w:val="24"/>
          <w:szCs w:val="24"/>
        </w:rPr>
        <w:t xml:space="preserve"> </w:t>
      </w:r>
      <w:r w:rsidR="0023323F">
        <w:rPr>
          <w:rFonts w:cs="Lato"/>
          <w:sz w:val="24"/>
          <w:szCs w:val="24"/>
        </w:rPr>
        <w:t>i monitorowania.</w:t>
      </w:r>
      <w:r w:rsidR="0023323F">
        <w:rPr>
          <w:rFonts w:cs="Lato"/>
          <w:sz w:val="24"/>
          <w:szCs w:val="24"/>
        </w:rPr>
        <w:br/>
        <w:t>Przedłożony</w:t>
      </w:r>
      <w:r w:rsidR="00EB21A6">
        <w:rPr>
          <w:rFonts w:cs="Lato"/>
          <w:sz w:val="24"/>
          <w:szCs w:val="24"/>
        </w:rPr>
        <w:t xml:space="preserve"> projekt </w:t>
      </w:r>
      <w:r w:rsidR="003E6F03">
        <w:rPr>
          <w:rFonts w:cs="Lato"/>
          <w:sz w:val="24"/>
          <w:szCs w:val="24"/>
        </w:rPr>
        <w:t>uchwały</w:t>
      </w:r>
      <w:r w:rsidR="0023323F">
        <w:rPr>
          <w:rFonts w:cs="Lato"/>
          <w:sz w:val="24"/>
          <w:szCs w:val="24"/>
        </w:rPr>
        <w:t xml:space="preserve"> </w:t>
      </w:r>
      <w:r w:rsidR="003E6F03">
        <w:rPr>
          <w:rFonts w:cs="Lato"/>
          <w:sz w:val="24"/>
          <w:szCs w:val="24"/>
        </w:rPr>
        <w:t xml:space="preserve">nie spełnia wyżej wymienionych </w:t>
      </w:r>
      <w:r w:rsidR="0023323F">
        <w:rPr>
          <w:rFonts w:cs="Lato"/>
          <w:sz w:val="24"/>
          <w:szCs w:val="24"/>
        </w:rPr>
        <w:t>założeń</w:t>
      </w:r>
      <w:r w:rsidR="00857244">
        <w:rPr>
          <w:rFonts w:cs="Lato"/>
          <w:sz w:val="24"/>
          <w:szCs w:val="24"/>
        </w:rPr>
        <w:t>.</w:t>
      </w:r>
    </w:p>
    <w:p w:rsidR="00EA3701" w:rsidRDefault="00690284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>
        <w:rPr>
          <w:rFonts w:cs="Lato"/>
          <w:sz w:val="24"/>
          <w:szCs w:val="24"/>
        </w:rPr>
        <w:t xml:space="preserve">Przedmiotowy projekt programu gospodarczego zakłada ponadto, że </w:t>
      </w:r>
      <w:r w:rsidR="00A70277" w:rsidRPr="006C1C13">
        <w:rPr>
          <w:rFonts w:cs="Lato"/>
          <w:sz w:val="24"/>
          <w:szCs w:val="24"/>
        </w:rPr>
        <w:t xml:space="preserve">dotację do posiłku może otrzymać </w:t>
      </w:r>
      <w:r>
        <w:rPr>
          <w:rFonts w:cs="Lato"/>
          <w:sz w:val="24"/>
          <w:szCs w:val="24"/>
        </w:rPr>
        <w:t xml:space="preserve">przedsiębiorca: </w:t>
      </w:r>
      <w:r w:rsidR="00A70277" w:rsidRPr="006C1C13">
        <w:rPr>
          <w:rFonts w:cs="Lato"/>
          <w:sz w:val="24"/>
          <w:szCs w:val="24"/>
        </w:rPr>
        <w:t xml:space="preserve">ajent stołówki </w:t>
      </w:r>
      <w:r>
        <w:rPr>
          <w:rFonts w:cs="Lato"/>
          <w:sz w:val="24"/>
          <w:szCs w:val="24"/>
        </w:rPr>
        <w:t>zarejes</w:t>
      </w:r>
      <w:r w:rsidR="003E6F03">
        <w:rPr>
          <w:rFonts w:cs="Lato"/>
          <w:sz w:val="24"/>
          <w:szCs w:val="24"/>
        </w:rPr>
        <w:t xml:space="preserve">trowany w Krakowie </w:t>
      </w:r>
      <w:r w:rsidR="003E6F03">
        <w:rPr>
          <w:rFonts w:cs="Lato"/>
          <w:sz w:val="24"/>
          <w:szCs w:val="24"/>
        </w:rPr>
        <w:br/>
        <w:t xml:space="preserve">i działający </w:t>
      </w:r>
      <w:r w:rsidRPr="006C1C13">
        <w:rPr>
          <w:rFonts w:cs="Lato"/>
          <w:sz w:val="24"/>
          <w:szCs w:val="24"/>
        </w:rPr>
        <w:t>na terenie Krakowa</w:t>
      </w:r>
      <w:r>
        <w:rPr>
          <w:rFonts w:cs="Lato"/>
          <w:sz w:val="24"/>
          <w:szCs w:val="24"/>
        </w:rPr>
        <w:t xml:space="preserve">, we wskazanych placówkach oświatowych </w:t>
      </w:r>
      <w:r w:rsidR="00A70277" w:rsidRPr="006C1C13">
        <w:rPr>
          <w:rFonts w:cs="Lato"/>
          <w:sz w:val="24"/>
          <w:szCs w:val="24"/>
        </w:rPr>
        <w:t xml:space="preserve">– </w:t>
      </w:r>
      <w:proofErr w:type="gramStart"/>
      <w:r w:rsidR="00A70277" w:rsidRPr="006C1C13">
        <w:rPr>
          <w:rFonts w:cs="Lato"/>
          <w:sz w:val="24"/>
          <w:szCs w:val="24"/>
        </w:rPr>
        <w:t xml:space="preserve">muszą </w:t>
      </w:r>
      <w:r w:rsidR="00C732E6">
        <w:rPr>
          <w:rFonts w:cs="Lato"/>
          <w:sz w:val="24"/>
          <w:szCs w:val="24"/>
        </w:rPr>
        <w:t>zatem</w:t>
      </w:r>
      <w:proofErr w:type="gramEnd"/>
      <w:r w:rsidR="00C732E6">
        <w:rPr>
          <w:rFonts w:cs="Lato"/>
          <w:sz w:val="24"/>
          <w:szCs w:val="24"/>
        </w:rPr>
        <w:t xml:space="preserve"> </w:t>
      </w:r>
      <w:r w:rsidR="00A70277" w:rsidRPr="006C1C13">
        <w:rPr>
          <w:rFonts w:cs="Lato"/>
          <w:sz w:val="24"/>
          <w:szCs w:val="24"/>
        </w:rPr>
        <w:t>być spełnione obie przesłanki, co prowadzi do nierównego trak</w:t>
      </w:r>
      <w:r w:rsidR="003E6F03">
        <w:rPr>
          <w:rFonts w:cs="Lato"/>
          <w:sz w:val="24"/>
          <w:szCs w:val="24"/>
        </w:rPr>
        <w:t xml:space="preserve">towania podmiotów gospodarczych </w:t>
      </w:r>
      <w:r w:rsidR="00A70277" w:rsidRPr="006C1C13">
        <w:rPr>
          <w:rFonts w:cs="Lato"/>
          <w:sz w:val="24"/>
          <w:szCs w:val="24"/>
        </w:rPr>
        <w:t>i pominięcia tych firm, które p</w:t>
      </w:r>
      <w:r w:rsidR="00C732E6">
        <w:rPr>
          <w:rFonts w:cs="Lato"/>
          <w:sz w:val="24"/>
          <w:szCs w:val="24"/>
        </w:rPr>
        <w:t xml:space="preserve">rowadzą działalność </w:t>
      </w:r>
      <w:r w:rsidR="00A70277" w:rsidRPr="006C1C13">
        <w:rPr>
          <w:rFonts w:cs="Lato"/>
          <w:sz w:val="24"/>
          <w:szCs w:val="24"/>
        </w:rPr>
        <w:t>gastronomiczn</w:t>
      </w:r>
      <w:r w:rsidR="00071CDD">
        <w:rPr>
          <w:rFonts w:cs="Lato"/>
          <w:sz w:val="24"/>
          <w:szCs w:val="24"/>
        </w:rPr>
        <w:t>ą poza wymienionymi placówkami.</w:t>
      </w:r>
      <w:r w:rsidR="00E757CC">
        <w:rPr>
          <w:rFonts w:cs="Lato"/>
          <w:sz w:val="24"/>
          <w:szCs w:val="24"/>
        </w:rPr>
        <w:t xml:space="preserve"> </w:t>
      </w:r>
      <w:r w:rsidR="00A70277" w:rsidRPr="00071CDD">
        <w:rPr>
          <w:rFonts w:cs="Lato"/>
          <w:sz w:val="24"/>
          <w:szCs w:val="24"/>
        </w:rPr>
        <w:t>W dokumencie brak również precyzyjnego uz</w:t>
      </w:r>
      <w:r w:rsidR="00E757CC">
        <w:rPr>
          <w:rFonts w:cs="Lato"/>
          <w:sz w:val="24"/>
          <w:szCs w:val="24"/>
        </w:rPr>
        <w:t>asadnienia, dlaczego uczestnikami programu i wsparciem Gminy Miejskiej Kraków mają być objęci tylko wskazani przedsiębiorcy.</w:t>
      </w:r>
      <w:r w:rsidR="003A209A">
        <w:rPr>
          <w:rFonts w:cs="Lato"/>
          <w:sz w:val="24"/>
          <w:szCs w:val="24"/>
        </w:rPr>
        <w:t xml:space="preserve"> </w:t>
      </w:r>
      <w:r w:rsidR="00A5322B" w:rsidRPr="00071CDD">
        <w:rPr>
          <w:rFonts w:cs="Lato"/>
          <w:sz w:val="24"/>
          <w:szCs w:val="24"/>
        </w:rPr>
        <w:t>To może prowadzić do braku zachowania</w:t>
      </w:r>
      <w:r w:rsidR="00A5322B">
        <w:rPr>
          <w:rFonts w:cs="Lato"/>
          <w:sz w:val="24"/>
          <w:szCs w:val="24"/>
        </w:rPr>
        <w:t xml:space="preserve"> </w:t>
      </w:r>
      <w:r w:rsidR="00A5322B" w:rsidRPr="00071CDD">
        <w:rPr>
          <w:rFonts w:cs="Lato"/>
          <w:sz w:val="24"/>
          <w:szCs w:val="24"/>
        </w:rPr>
        <w:t xml:space="preserve">konkurencyjności </w:t>
      </w:r>
      <w:r w:rsidR="003E6F03">
        <w:rPr>
          <w:rFonts w:cs="Lato"/>
          <w:sz w:val="24"/>
          <w:szCs w:val="24"/>
        </w:rPr>
        <w:br/>
      </w:r>
      <w:r w:rsidR="00A5322B" w:rsidRPr="00071CDD">
        <w:rPr>
          <w:rFonts w:cs="Lato"/>
          <w:sz w:val="24"/>
          <w:szCs w:val="24"/>
        </w:rPr>
        <w:t>i faworyzowania k</w:t>
      </w:r>
      <w:r w:rsidR="00A5322B">
        <w:rPr>
          <w:rFonts w:cs="Lato"/>
          <w:sz w:val="24"/>
          <w:szCs w:val="24"/>
        </w:rPr>
        <w:t xml:space="preserve">onkretnej grupy podmiotów gospodarczych. </w:t>
      </w:r>
      <w:r w:rsidR="00857244">
        <w:rPr>
          <w:rFonts w:cs="Lato"/>
          <w:sz w:val="24"/>
          <w:szCs w:val="24"/>
        </w:rPr>
        <w:t xml:space="preserve">Program skierowany </w:t>
      </w:r>
      <w:proofErr w:type="gramStart"/>
      <w:r w:rsidR="00857244">
        <w:rPr>
          <w:rFonts w:cs="Lato"/>
          <w:sz w:val="24"/>
          <w:szCs w:val="24"/>
        </w:rPr>
        <w:t>jest zatem</w:t>
      </w:r>
      <w:proofErr w:type="gramEnd"/>
      <w:r w:rsidR="00857244">
        <w:rPr>
          <w:rFonts w:cs="Lato"/>
          <w:sz w:val="24"/>
          <w:szCs w:val="24"/>
        </w:rPr>
        <w:t xml:space="preserve"> tylko do pewn</w:t>
      </w:r>
      <w:r w:rsidR="00A5322B">
        <w:rPr>
          <w:rFonts w:cs="Lato"/>
          <w:sz w:val="24"/>
          <w:szCs w:val="24"/>
        </w:rPr>
        <w:t xml:space="preserve">ej grupy przedsiębiorców </w:t>
      </w:r>
      <w:r w:rsidR="009D3C95">
        <w:rPr>
          <w:rFonts w:cs="Lato"/>
          <w:sz w:val="24"/>
          <w:szCs w:val="24"/>
        </w:rPr>
        <w:t xml:space="preserve">prowadzących działalność </w:t>
      </w:r>
      <w:r w:rsidR="00EA3701">
        <w:rPr>
          <w:rFonts w:cs="Lato"/>
          <w:sz w:val="24"/>
          <w:szCs w:val="24"/>
        </w:rPr>
        <w:t xml:space="preserve">gastronomiczną </w:t>
      </w:r>
      <w:r w:rsidR="003E6F03">
        <w:rPr>
          <w:rFonts w:cs="Lato"/>
          <w:sz w:val="24"/>
          <w:szCs w:val="24"/>
        </w:rPr>
        <w:br/>
      </w:r>
      <w:r w:rsidR="00EA3701">
        <w:rPr>
          <w:rFonts w:cs="Lato"/>
          <w:sz w:val="24"/>
          <w:szCs w:val="24"/>
        </w:rPr>
        <w:t>i dyskryminuje już i tak zawężona grupę przedsiębiorców.</w:t>
      </w:r>
    </w:p>
    <w:p w:rsidR="008D50F6" w:rsidRPr="00EA3701" w:rsidRDefault="00756F02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 w:rsidRPr="003E6F03">
        <w:rPr>
          <w:rFonts w:cs="Lato"/>
          <w:sz w:val="24"/>
          <w:szCs w:val="24"/>
        </w:rPr>
        <w:t xml:space="preserve">Odnosząc się do </w:t>
      </w:r>
      <w:r w:rsidR="008D6729" w:rsidRPr="003E6F03">
        <w:rPr>
          <w:rFonts w:cs="Lato"/>
          <w:sz w:val="24"/>
          <w:szCs w:val="24"/>
        </w:rPr>
        <w:t>kwestii społecznych wskazanych w przedmiotowym projekcie</w:t>
      </w:r>
      <w:r w:rsidR="00B814D5" w:rsidRPr="003E6F03">
        <w:rPr>
          <w:rFonts w:cs="Lato"/>
          <w:sz w:val="24"/>
          <w:szCs w:val="24"/>
        </w:rPr>
        <w:t xml:space="preserve"> uchwały</w:t>
      </w:r>
      <w:r w:rsidR="00A80AF2">
        <w:rPr>
          <w:rFonts w:cs="Lato"/>
          <w:sz w:val="24"/>
          <w:szCs w:val="24"/>
        </w:rPr>
        <w:t>,</w:t>
      </w:r>
      <w:r w:rsidR="000037DB" w:rsidRPr="003E6F03">
        <w:rPr>
          <w:rFonts w:cs="Lato"/>
          <w:sz w:val="24"/>
          <w:szCs w:val="24"/>
        </w:rPr>
        <w:t xml:space="preserve"> tj. wsparcia</w:t>
      </w:r>
      <w:r w:rsidR="00816FAF" w:rsidRPr="003E6F03">
        <w:rPr>
          <w:rFonts w:cs="Lato"/>
          <w:sz w:val="24"/>
          <w:szCs w:val="24"/>
        </w:rPr>
        <w:t xml:space="preserve"> </w:t>
      </w:r>
      <w:r w:rsidR="00592193" w:rsidRPr="003E6F03">
        <w:rPr>
          <w:rFonts w:cs="Lato"/>
          <w:sz w:val="24"/>
          <w:szCs w:val="24"/>
        </w:rPr>
        <w:t>seniorów i dzieci</w:t>
      </w:r>
      <w:r w:rsidR="003E6F03">
        <w:rPr>
          <w:rFonts w:cs="Lato"/>
          <w:sz w:val="24"/>
          <w:szCs w:val="24"/>
        </w:rPr>
        <w:t xml:space="preserve"> </w:t>
      </w:r>
      <w:r w:rsidR="00816FAF" w:rsidRPr="003E6F03">
        <w:rPr>
          <w:rFonts w:cs="Lato"/>
          <w:sz w:val="24"/>
          <w:szCs w:val="24"/>
        </w:rPr>
        <w:t xml:space="preserve">przez możliwość zakupu obiadu za kwotę 5 </w:t>
      </w:r>
      <w:r w:rsidR="00A80AF2">
        <w:rPr>
          <w:rFonts w:cs="Lato"/>
          <w:sz w:val="24"/>
          <w:szCs w:val="24"/>
        </w:rPr>
        <w:t xml:space="preserve">zł </w:t>
      </w:r>
      <w:r w:rsidR="00A80AF2">
        <w:rPr>
          <w:rFonts w:cs="Lato"/>
          <w:sz w:val="24"/>
          <w:szCs w:val="24"/>
        </w:rPr>
        <w:br/>
      </w:r>
      <w:r w:rsidR="002E7813" w:rsidRPr="003E6F03">
        <w:rPr>
          <w:rFonts w:cs="Lato"/>
          <w:sz w:val="24"/>
          <w:szCs w:val="24"/>
        </w:rPr>
        <w:t xml:space="preserve">nie stwierdzam celowości realizacji tej uchwały w zaproponowanym kształcie, gdyż </w:t>
      </w:r>
      <w:r w:rsidR="00592193" w:rsidRPr="003E6F03">
        <w:rPr>
          <w:rFonts w:cs="Lato"/>
          <w:sz w:val="24"/>
          <w:szCs w:val="24"/>
        </w:rPr>
        <w:t>Gmina Miejska Kraków</w:t>
      </w:r>
      <w:r w:rsidR="00816FAF" w:rsidRPr="003E6F03">
        <w:rPr>
          <w:rFonts w:cs="Lato"/>
          <w:sz w:val="24"/>
          <w:szCs w:val="24"/>
        </w:rPr>
        <w:t xml:space="preserve"> realizuje na bież</w:t>
      </w:r>
      <w:r w:rsidR="003E6F03">
        <w:rPr>
          <w:rFonts w:cs="Lato"/>
          <w:sz w:val="24"/>
          <w:szCs w:val="24"/>
        </w:rPr>
        <w:t>ąco działania pomocowe</w:t>
      </w:r>
      <w:r w:rsidR="00A5322B" w:rsidRPr="003E6F03">
        <w:rPr>
          <w:rFonts w:cs="Lato"/>
          <w:sz w:val="24"/>
          <w:szCs w:val="24"/>
        </w:rPr>
        <w:t xml:space="preserve"> </w:t>
      </w:r>
      <w:r w:rsidR="00B0342A" w:rsidRPr="003E6F03">
        <w:rPr>
          <w:rFonts w:cs="Lato"/>
          <w:sz w:val="24"/>
          <w:szCs w:val="24"/>
        </w:rPr>
        <w:t xml:space="preserve">w </w:t>
      </w:r>
      <w:r w:rsidR="003E6F03">
        <w:rPr>
          <w:rFonts w:cs="Lato"/>
          <w:sz w:val="24"/>
          <w:szCs w:val="24"/>
        </w:rPr>
        <w:t xml:space="preserve">zakresie dożywiania. </w:t>
      </w:r>
      <w:r w:rsidR="008D50F6" w:rsidRPr="003E6F03">
        <w:rPr>
          <w:rFonts w:cs="Lato"/>
          <w:sz w:val="24"/>
          <w:szCs w:val="24"/>
        </w:rPr>
        <w:t xml:space="preserve">Zasady przyznawania </w:t>
      </w:r>
      <w:r w:rsidR="00816FAF" w:rsidRPr="003E6F03">
        <w:rPr>
          <w:rFonts w:cs="Lato"/>
          <w:sz w:val="24"/>
          <w:szCs w:val="24"/>
        </w:rPr>
        <w:t>tej pomocy</w:t>
      </w:r>
      <w:r w:rsidR="008D50F6" w:rsidRPr="003E6F03">
        <w:rPr>
          <w:rFonts w:cs="Lato"/>
          <w:sz w:val="24"/>
          <w:szCs w:val="24"/>
        </w:rPr>
        <w:t xml:space="preserve"> </w:t>
      </w:r>
      <w:r w:rsidR="00816FAF" w:rsidRPr="003E6F03">
        <w:rPr>
          <w:rFonts w:cs="Lato"/>
          <w:sz w:val="24"/>
          <w:szCs w:val="24"/>
        </w:rPr>
        <w:t>określa uchwała</w:t>
      </w:r>
      <w:r w:rsidRPr="003E6F03">
        <w:rPr>
          <w:rFonts w:cs="Lato"/>
          <w:sz w:val="24"/>
          <w:szCs w:val="24"/>
        </w:rPr>
        <w:t xml:space="preserve"> </w:t>
      </w:r>
      <w:r w:rsidR="003E6F03">
        <w:rPr>
          <w:rFonts w:cs="Lato"/>
          <w:sz w:val="24"/>
          <w:szCs w:val="24"/>
        </w:rPr>
        <w:t>n</w:t>
      </w:r>
      <w:r w:rsidR="00816FAF" w:rsidRPr="003E6F03">
        <w:rPr>
          <w:rFonts w:cs="Lato"/>
          <w:sz w:val="24"/>
          <w:szCs w:val="24"/>
        </w:rPr>
        <w:t>r</w:t>
      </w:r>
      <w:r w:rsidR="008D50F6" w:rsidRPr="003E6F03">
        <w:rPr>
          <w:rFonts w:cs="Lato"/>
          <w:sz w:val="24"/>
          <w:szCs w:val="24"/>
        </w:rPr>
        <w:t xml:space="preserve"> </w:t>
      </w:r>
      <w:r w:rsidR="003E6F03">
        <w:rPr>
          <w:rFonts w:cs="Lato"/>
          <w:sz w:val="24"/>
          <w:szCs w:val="24"/>
        </w:rPr>
        <w:t xml:space="preserve">XCV/1425/14 Rady Miasta Krakowa </w:t>
      </w:r>
      <w:r w:rsidR="008D50F6" w:rsidRPr="003E6F03">
        <w:rPr>
          <w:rFonts w:cs="Lato"/>
          <w:sz w:val="24"/>
          <w:szCs w:val="24"/>
        </w:rPr>
        <w:t xml:space="preserve">z dnia </w:t>
      </w:r>
      <w:r w:rsidR="003E6F03">
        <w:rPr>
          <w:rFonts w:cs="Lato"/>
          <w:sz w:val="24"/>
          <w:szCs w:val="24"/>
        </w:rPr>
        <w:br/>
      </w:r>
      <w:r w:rsidR="008D50F6" w:rsidRPr="003E6F03">
        <w:rPr>
          <w:rFonts w:cs="Lato"/>
          <w:sz w:val="24"/>
          <w:szCs w:val="24"/>
        </w:rPr>
        <w:t xml:space="preserve">15 stycznia 2014 r. </w:t>
      </w:r>
      <w:r w:rsidR="008D50F6" w:rsidRPr="003E6F03">
        <w:rPr>
          <w:rFonts w:cs="Lato"/>
          <w:i/>
          <w:sz w:val="24"/>
          <w:szCs w:val="24"/>
        </w:rPr>
        <w:t>w sprawie przyjęcia programu osłonowego dotyczącego udzielania mieszkańcom Gminy Miejskiej Kraków pomocy w zakresie dożywiania</w:t>
      </w:r>
      <w:r w:rsidR="008D50F6" w:rsidRPr="003E6F03">
        <w:rPr>
          <w:rFonts w:cs="Lato"/>
          <w:sz w:val="24"/>
          <w:szCs w:val="24"/>
        </w:rPr>
        <w:t xml:space="preserve"> </w:t>
      </w:r>
      <w:r w:rsidR="00816FAF" w:rsidRPr="003E6F03">
        <w:rPr>
          <w:rFonts w:cs="Lato"/>
          <w:sz w:val="24"/>
          <w:szCs w:val="24"/>
        </w:rPr>
        <w:t xml:space="preserve">(ze </w:t>
      </w:r>
      <w:r w:rsidR="003E6F03">
        <w:rPr>
          <w:rFonts w:cs="Lato"/>
          <w:sz w:val="24"/>
          <w:szCs w:val="24"/>
        </w:rPr>
        <w:t>zm</w:t>
      </w:r>
      <w:proofErr w:type="gramStart"/>
      <w:r w:rsidR="003E6F03">
        <w:rPr>
          <w:rFonts w:cs="Lato"/>
          <w:sz w:val="24"/>
          <w:szCs w:val="24"/>
        </w:rPr>
        <w:t xml:space="preserve">.). </w:t>
      </w:r>
      <w:r w:rsidR="008D50F6" w:rsidRPr="003E6F03">
        <w:rPr>
          <w:rFonts w:cs="Lato"/>
          <w:sz w:val="24"/>
          <w:szCs w:val="24"/>
        </w:rPr>
        <w:t>Zgodnie</w:t>
      </w:r>
      <w:proofErr w:type="gramEnd"/>
      <w:r w:rsidR="00690284" w:rsidRPr="003E6F03">
        <w:rPr>
          <w:rFonts w:cs="Lato"/>
          <w:sz w:val="24"/>
          <w:szCs w:val="24"/>
        </w:rPr>
        <w:t xml:space="preserve"> </w:t>
      </w:r>
      <w:r w:rsidR="003E6F03">
        <w:rPr>
          <w:rFonts w:cs="Lato"/>
          <w:sz w:val="24"/>
          <w:szCs w:val="24"/>
        </w:rPr>
        <w:br/>
      </w:r>
      <w:r w:rsidR="00690284" w:rsidRPr="003E6F03">
        <w:rPr>
          <w:rFonts w:cs="Lato"/>
          <w:sz w:val="24"/>
          <w:szCs w:val="24"/>
        </w:rPr>
        <w:t xml:space="preserve">z jej zapisami </w:t>
      </w:r>
      <w:r w:rsidR="00816FAF" w:rsidRPr="003E6F03">
        <w:rPr>
          <w:rFonts w:cs="Lato"/>
          <w:sz w:val="24"/>
          <w:szCs w:val="24"/>
        </w:rPr>
        <w:t>pomoc</w:t>
      </w:r>
      <w:r w:rsidRPr="003E6F03">
        <w:rPr>
          <w:rFonts w:cs="Lato"/>
          <w:sz w:val="24"/>
          <w:szCs w:val="24"/>
        </w:rPr>
        <w:t xml:space="preserve"> </w:t>
      </w:r>
      <w:r w:rsidR="00690284" w:rsidRPr="003E6F03">
        <w:rPr>
          <w:rFonts w:cs="Lato"/>
          <w:sz w:val="24"/>
          <w:szCs w:val="24"/>
        </w:rPr>
        <w:t>w formie posiłku przysług</w:t>
      </w:r>
      <w:r w:rsidR="00560C87" w:rsidRPr="003E6F03">
        <w:rPr>
          <w:rFonts w:cs="Lato"/>
          <w:sz w:val="24"/>
          <w:szCs w:val="24"/>
        </w:rPr>
        <w:t>uje dzieciom i osobom dorosłym</w:t>
      </w:r>
      <w:r w:rsidR="00560C87" w:rsidRPr="003E6F03">
        <w:rPr>
          <w:rFonts w:cs="Lato"/>
          <w:sz w:val="24"/>
          <w:szCs w:val="24"/>
        </w:rPr>
        <w:br/>
      </w:r>
      <w:r w:rsidR="00690284" w:rsidRPr="003E6F03">
        <w:rPr>
          <w:rFonts w:cs="Lato"/>
          <w:sz w:val="24"/>
          <w:szCs w:val="24"/>
        </w:rPr>
        <w:t>po spełnieniu określonych w uchwale kryteriów dochodowych.</w:t>
      </w:r>
    </w:p>
    <w:p w:rsidR="00383CFB" w:rsidRPr="003E6F03" w:rsidRDefault="008D50F6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 w:rsidRPr="003E6F03">
        <w:rPr>
          <w:rFonts w:cs="Lato"/>
          <w:sz w:val="24"/>
          <w:szCs w:val="24"/>
        </w:rPr>
        <w:t xml:space="preserve">Pomoc, o której mowa w </w:t>
      </w:r>
      <w:r w:rsidR="00383CFB" w:rsidRPr="003E6F03">
        <w:rPr>
          <w:rFonts w:cs="Lato"/>
          <w:sz w:val="24"/>
          <w:szCs w:val="24"/>
        </w:rPr>
        <w:t xml:space="preserve">ww. </w:t>
      </w:r>
      <w:r w:rsidRPr="003E6F03">
        <w:rPr>
          <w:rFonts w:cs="Lato"/>
          <w:sz w:val="24"/>
          <w:szCs w:val="24"/>
        </w:rPr>
        <w:t xml:space="preserve">uchwale </w:t>
      </w:r>
      <w:r w:rsidR="00756F02" w:rsidRPr="003E6F03">
        <w:rPr>
          <w:rFonts w:cs="Lato"/>
          <w:sz w:val="24"/>
          <w:szCs w:val="24"/>
        </w:rPr>
        <w:t xml:space="preserve">Rady Miasta </w:t>
      </w:r>
      <w:r w:rsidR="00383CFB" w:rsidRPr="003E6F03">
        <w:rPr>
          <w:rFonts w:cs="Lato"/>
          <w:sz w:val="24"/>
          <w:szCs w:val="24"/>
        </w:rPr>
        <w:t xml:space="preserve">Krakowa </w:t>
      </w:r>
      <w:r w:rsidRPr="003E6F03">
        <w:rPr>
          <w:rFonts w:cs="Lato"/>
          <w:sz w:val="24"/>
          <w:szCs w:val="24"/>
        </w:rPr>
        <w:t xml:space="preserve">(w tym na rzecz seniorów i dzieci) jest </w:t>
      </w:r>
      <w:r w:rsidR="0058024D" w:rsidRPr="003E6F03">
        <w:rPr>
          <w:rFonts w:cs="Lato"/>
          <w:sz w:val="24"/>
          <w:szCs w:val="24"/>
        </w:rPr>
        <w:t>aktualnie</w:t>
      </w:r>
      <w:r w:rsidR="00756F02" w:rsidRPr="003E6F03">
        <w:rPr>
          <w:rFonts w:cs="Lato"/>
          <w:sz w:val="24"/>
          <w:szCs w:val="24"/>
        </w:rPr>
        <w:t xml:space="preserve"> - </w:t>
      </w:r>
      <w:r w:rsidR="00B0342A" w:rsidRPr="003E6F03">
        <w:rPr>
          <w:rFonts w:cs="Lato"/>
          <w:sz w:val="24"/>
          <w:szCs w:val="24"/>
        </w:rPr>
        <w:t xml:space="preserve">w czasie pandemii </w:t>
      </w:r>
      <w:proofErr w:type="spellStart"/>
      <w:r w:rsidR="00B0342A" w:rsidRPr="003E6F03">
        <w:rPr>
          <w:rFonts w:cs="Lato"/>
          <w:sz w:val="24"/>
          <w:szCs w:val="24"/>
        </w:rPr>
        <w:t>koronawirusa</w:t>
      </w:r>
      <w:proofErr w:type="spellEnd"/>
      <w:r w:rsidR="00756F02" w:rsidRPr="003E6F03">
        <w:rPr>
          <w:rFonts w:cs="Lato"/>
          <w:sz w:val="24"/>
          <w:szCs w:val="24"/>
        </w:rPr>
        <w:t xml:space="preserve"> -</w:t>
      </w:r>
      <w:r w:rsidR="0058024D" w:rsidRPr="003E6F03">
        <w:rPr>
          <w:rFonts w:cs="Lato"/>
          <w:sz w:val="24"/>
          <w:szCs w:val="24"/>
        </w:rPr>
        <w:t xml:space="preserve"> </w:t>
      </w:r>
      <w:r w:rsidR="00383CFB" w:rsidRPr="003E6F03">
        <w:rPr>
          <w:rFonts w:cs="Lato"/>
          <w:sz w:val="24"/>
          <w:szCs w:val="24"/>
        </w:rPr>
        <w:t>nadal realizowana</w:t>
      </w:r>
      <w:r w:rsidR="00383CFB" w:rsidRPr="003E6F03">
        <w:rPr>
          <w:rFonts w:cs="Lato"/>
          <w:sz w:val="24"/>
          <w:szCs w:val="24"/>
        </w:rPr>
        <w:br/>
      </w:r>
      <w:r w:rsidR="0058024D" w:rsidRPr="003E6F03">
        <w:rPr>
          <w:rFonts w:cs="Lato"/>
          <w:sz w:val="24"/>
          <w:szCs w:val="24"/>
        </w:rPr>
        <w:t>z</w:t>
      </w:r>
      <w:r w:rsidRPr="003E6F03">
        <w:rPr>
          <w:rFonts w:cs="Lato"/>
          <w:sz w:val="24"/>
          <w:szCs w:val="24"/>
        </w:rPr>
        <w:t xml:space="preserve"> zastrzeżeniem,</w:t>
      </w:r>
      <w:r w:rsidR="00383CFB" w:rsidRPr="003E6F03">
        <w:rPr>
          <w:rFonts w:cs="Lato"/>
          <w:sz w:val="24"/>
          <w:szCs w:val="24"/>
        </w:rPr>
        <w:t xml:space="preserve"> </w:t>
      </w:r>
      <w:r w:rsidR="003E6F03">
        <w:rPr>
          <w:rFonts w:cs="Lato"/>
          <w:sz w:val="24"/>
          <w:szCs w:val="24"/>
        </w:rPr>
        <w:t xml:space="preserve">że </w:t>
      </w:r>
      <w:r w:rsidRPr="003E6F03">
        <w:rPr>
          <w:rFonts w:cs="Lato"/>
          <w:sz w:val="24"/>
          <w:szCs w:val="24"/>
        </w:rPr>
        <w:t xml:space="preserve">jeżeli </w:t>
      </w:r>
      <w:proofErr w:type="gramStart"/>
      <w:r w:rsidRPr="003E6F03">
        <w:rPr>
          <w:rFonts w:cs="Lato"/>
          <w:sz w:val="24"/>
          <w:szCs w:val="24"/>
        </w:rPr>
        <w:t>dzieciom przyznane</w:t>
      </w:r>
      <w:proofErr w:type="gramEnd"/>
      <w:r w:rsidRPr="003E6F03">
        <w:rPr>
          <w:rFonts w:cs="Lato"/>
          <w:sz w:val="24"/>
          <w:szCs w:val="24"/>
        </w:rPr>
        <w:t xml:space="preserve"> </w:t>
      </w:r>
      <w:r w:rsidR="00E43440" w:rsidRPr="003E6F03">
        <w:rPr>
          <w:rFonts w:cs="Lato"/>
          <w:sz w:val="24"/>
          <w:szCs w:val="24"/>
        </w:rPr>
        <w:t xml:space="preserve">dotychczas </w:t>
      </w:r>
      <w:r w:rsidRPr="003E6F03">
        <w:rPr>
          <w:rFonts w:cs="Lato"/>
          <w:sz w:val="24"/>
          <w:szCs w:val="24"/>
        </w:rPr>
        <w:t>były świadczenia w formie posiłków realizowanych w</w:t>
      </w:r>
      <w:r w:rsidR="00756F02" w:rsidRPr="003E6F03">
        <w:rPr>
          <w:rFonts w:cs="Lato"/>
          <w:sz w:val="24"/>
          <w:szCs w:val="24"/>
        </w:rPr>
        <w:t xml:space="preserve"> </w:t>
      </w:r>
      <w:r w:rsidRPr="003E6F03">
        <w:rPr>
          <w:rFonts w:cs="Lato"/>
          <w:sz w:val="24"/>
          <w:szCs w:val="24"/>
        </w:rPr>
        <w:t>szkole/przedszkolu/</w:t>
      </w:r>
      <w:r w:rsidR="00756F02" w:rsidRPr="003E6F03">
        <w:rPr>
          <w:rFonts w:cs="Lato"/>
          <w:sz w:val="24"/>
          <w:szCs w:val="24"/>
        </w:rPr>
        <w:t>/</w:t>
      </w:r>
      <w:r w:rsidRPr="003E6F03">
        <w:rPr>
          <w:rFonts w:cs="Lato"/>
          <w:sz w:val="24"/>
          <w:szCs w:val="24"/>
        </w:rPr>
        <w:t>żłobku</w:t>
      </w:r>
      <w:r w:rsidR="00E43440" w:rsidRPr="003E6F03">
        <w:rPr>
          <w:rFonts w:cs="Lato"/>
          <w:sz w:val="24"/>
          <w:szCs w:val="24"/>
        </w:rPr>
        <w:t xml:space="preserve"> -</w:t>
      </w:r>
      <w:r w:rsidRPr="003E6F03">
        <w:rPr>
          <w:rFonts w:cs="Lato"/>
          <w:sz w:val="24"/>
          <w:szCs w:val="24"/>
        </w:rPr>
        <w:t xml:space="preserve"> na okres zamknięcia placówek przyznawany jest zasiłek celowy na zakup posiłku lub żywności. Dla osób dorosłych</w:t>
      </w:r>
      <w:r w:rsidR="00383CFB" w:rsidRPr="003E6F03">
        <w:rPr>
          <w:rFonts w:cs="Lato"/>
          <w:sz w:val="24"/>
          <w:szCs w:val="24"/>
        </w:rPr>
        <w:t xml:space="preserve"> zaś</w:t>
      </w:r>
      <w:r w:rsidRPr="003E6F03">
        <w:rPr>
          <w:rFonts w:cs="Lato"/>
          <w:sz w:val="24"/>
          <w:szCs w:val="24"/>
        </w:rPr>
        <w:t>, posiłki nadal wydawane są przez podmioty (bary), z któ</w:t>
      </w:r>
      <w:r w:rsidR="00560C87" w:rsidRPr="003E6F03">
        <w:rPr>
          <w:rFonts w:cs="Lato"/>
          <w:sz w:val="24"/>
          <w:szCs w:val="24"/>
        </w:rPr>
        <w:t>rymi zawarto umowy na realizację</w:t>
      </w:r>
      <w:r w:rsidRPr="003E6F03">
        <w:rPr>
          <w:rFonts w:cs="Lato"/>
          <w:sz w:val="24"/>
          <w:szCs w:val="24"/>
        </w:rPr>
        <w:t xml:space="preserve"> posiłków dla </w:t>
      </w:r>
      <w:r w:rsidR="0058024D" w:rsidRPr="003E6F03">
        <w:rPr>
          <w:rFonts w:cs="Lato"/>
          <w:sz w:val="24"/>
          <w:szCs w:val="24"/>
        </w:rPr>
        <w:t>osób skierowanych z Miejs</w:t>
      </w:r>
      <w:r w:rsidR="00B0342A" w:rsidRPr="003E6F03">
        <w:rPr>
          <w:rFonts w:cs="Lato"/>
          <w:sz w:val="24"/>
          <w:szCs w:val="24"/>
        </w:rPr>
        <w:t xml:space="preserve">kiego Ośrodka Pomocy Społecznej, z tym ograniczeniem, </w:t>
      </w:r>
      <w:r w:rsidRPr="003E6F03">
        <w:rPr>
          <w:rFonts w:cs="Lato"/>
          <w:sz w:val="24"/>
          <w:szCs w:val="24"/>
        </w:rPr>
        <w:t xml:space="preserve">że z uwagi na sytuację </w:t>
      </w:r>
      <w:r w:rsidR="0058024D" w:rsidRPr="003E6F03">
        <w:rPr>
          <w:rFonts w:cs="Lato"/>
          <w:sz w:val="24"/>
          <w:szCs w:val="24"/>
        </w:rPr>
        <w:t xml:space="preserve">pandemii, </w:t>
      </w:r>
      <w:r w:rsidRPr="003E6F03">
        <w:rPr>
          <w:rFonts w:cs="Lato"/>
          <w:sz w:val="24"/>
          <w:szCs w:val="24"/>
        </w:rPr>
        <w:t xml:space="preserve">posiłki wydawane są jedynie na wynos. Osoby najbardziej potrzebujące, </w:t>
      </w:r>
      <w:proofErr w:type="gramStart"/>
      <w:r w:rsidRPr="003E6F03">
        <w:rPr>
          <w:rFonts w:cs="Lato"/>
          <w:sz w:val="24"/>
          <w:szCs w:val="24"/>
        </w:rPr>
        <w:t>mają zatem</w:t>
      </w:r>
      <w:proofErr w:type="gramEnd"/>
      <w:r w:rsidRPr="003E6F03">
        <w:rPr>
          <w:rFonts w:cs="Lato"/>
          <w:sz w:val="24"/>
          <w:szCs w:val="24"/>
        </w:rPr>
        <w:t xml:space="preserve"> w dalszym</w:t>
      </w:r>
      <w:r w:rsidR="0058024D" w:rsidRPr="003E6F03">
        <w:rPr>
          <w:rFonts w:cs="Lato"/>
          <w:sz w:val="24"/>
          <w:szCs w:val="24"/>
        </w:rPr>
        <w:t xml:space="preserve"> ciągu zapewnioną </w:t>
      </w:r>
      <w:r w:rsidR="003E6F03">
        <w:rPr>
          <w:rFonts w:cs="Lato"/>
          <w:sz w:val="24"/>
          <w:szCs w:val="24"/>
        </w:rPr>
        <w:t xml:space="preserve">pomoc zgodnie </w:t>
      </w:r>
      <w:r w:rsidR="003E6F03">
        <w:rPr>
          <w:rFonts w:cs="Lato"/>
          <w:sz w:val="24"/>
          <w:szCs w:val="24"/>
        </w:rPr>
        <w:br/>
      </w:r>
      <w:r w:rsidRPr="003E6F03">
        <w:rPr>
          <w:rFonts w:cs="Lato"/>
          <w:sz w:val="24"/>
          <w:szCs w:val="24"/>
        </w:rPr>
        <w:t>z przepisami wskazanej powyżej uchwały.</w:t>
      </w:r>
      <w:r w:rsidR="00560C87" w:rsidRPr="003E6F03">
        <w:rPr>
          <w:rFonts w:cs="Lato"/>
          <w:sz w:val="24"/>
          <w:szCs w:val="24"/>
        </w:rPr>
        <w:t xml:space="preserve"> Zatem pomoc</w:t>
      </w:r>
      <w:r w:rsidR="003E6F03">
        <w:rPr>
          <w:rFonts w:cs="Lato"/>
          <w:sz w:val="24"/>
          <w:szCs w:val="24"/>
        </w:rPr>
        <w:t>, o</w:t>
      </w:r>
      <w:r w:rsidR="00560C87" w:rsidRPr="003E6F03">
        <w:rPr>
          <w:rFonts w:cs="Lato"/>
          <w:sz w:val="24"/>
          <w:szCs w:val="24"/>
        </w:rPr>
        <w:t xml:space="preserve"> której mowa w projekcie uchwały</w:t>
      </w:r>
      <w:r w:rsidR="003E6F03">
        <w:rPr>
          <w:rFonts w:cs="Lato"/>
          <w:sz w:val="24"/>
          <w:szCs w:val="24"/>
        </w:rPr>
        <w:t>,</w:t>
      </w:r>
      <w:r w:rsidR="00560C87" w:rsidRPr="003E6F03">
        <w:rPr>
          <w:rFonts w:cs="Lato"/>
          <w:sz w:val="24"/>
          <w:szCs w:val="24"/>
        </w:rPr>
        <w:t xml:space="preserve"> jest już realizowana w oparciu o obowiąz</w:t>
      </w:r>
      <w:r w:rsidR="003E6F03">
        <w:rPr>
          <w:rFonts w:cs="Lato"/>
          <w:sz w:val="24"/>
          <w:szCs w:val="24"/>
        </w:rPr>
        <w:t xml:space="preserve">ujące przepisy prawa. </w:t>
      </w:r>
      <w:proofErr w:type="gramStart"/>
      <w:r w:rsidR="003E6F03">
        <w:rPr>
          <w:rFonts w:cs="Lato"/>
          <w:sz w:val="24"/>
          <w:szCs w:val="24"/>
        </w:rPr>
        <w:t xml:space="preserve">Brak </w:t>
      </w:r>
      <w:r w:rsidR="00560C87" w:rsidRPr="003E6F03">
        <w:rPr>
          <w:rFonts w:cs="Lato"/>
          <w:sz w:val="24"/>
          <w:szCs w:val="24"/>
        </w:rPr>
        <w:t>zatem</w:t>
      </w:r>
      <w:proofErr w:type="gramEnd"/>
      <w:r w:rsidR="00560C87" w:rsidRPr="003E6F03">
        <w:rPr>
          <w:rFonts w:cs="Lato"/>
          <w:sz w:val="24"/>
          <w:szCs w:val="24"/>
        </w:rPr>
        <w:t xml:space="preserve"> podstaw do powielania przedmiotowej pomocy.</w:t>
      </w:r>
    </w:p>
    <w:p w:rsidR="00383CFB" w:rsidRPr="003E6F03" w:rsidRDefault="00560C87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 w:rsidRPr="003E6F03">
        <w:rPr>
          <w:rFonts w:cs="Lato"/>
          <w:sz w:val="24"/>
          <w:szCs w:val="24"/>
        </w:rPr>
        <w:t xml:space="preserve">Jednocześnie </w:t>
      </w:r>
      <w:r w:rsidR="0058024D" w:rsidRPr="003E6F03">
        <w:rPr>
          <w:rFonts w:cs="Lato"/>
          <w:sz w:val="24"/>
          <w:szCs w:val="24"/>
        </w:rPr>
        <w:t>s</w:t>
      </w:r>
      <w:r w:rsidR="008D50F6" w:rsidRPr="003E6F03">
        <w:rPr>
          <w:rFonts w:cs="Lato"/>
          <w:sz w:val="24"/>
          <w:szCs w:val="24"/>
        </w:rPr>
        <w:t>ystem pomocy społecznej nie przewiduje</w:t>
      </w:r>
      <w:r w:rsidR="0058024D" w:rsidRPr="003E6F03">
        <w:rPr>
          <w:rFonts w:cs="Lato"/>
          <w:sz w:val="24"/>
          <w:szCs w:val="24"/>
        </w:rPr>
        <w:t xml:space="preserve"> </w:t>
      </w:r>
      <w:r w:rsidR="008D50F6" w:rsidRPr="003E6F03">
        <w:rPr>
          <w:rFonts w:cs="Lato"/>
          <w:sz w:val="24"/>
          <w:szCs w:val="24"/>
        </w:rPr>
        <w:t xml:space="preserve">realizacji </w:t>
      </w:r>
      <w:r w:rsidR="003E6F03">
        <w:rPr>
          <w:rFonts w:cs="Lato"/>
          <w:sz w:val="24"/>
          <w:szCs w:val="24"/>
        </w:rPr>
        <w:t xml:space="preserve">działań i świadczeń, </w:t>
      </w:r>
      <w:r w:rsidR="008D50F6" w:rsidRPr="003E6F03">
        <w:rPr>
          <w:rFonts w:cs="Lato"/>
          <w:sz w:val="24"/>
          <w:szCs w:val="24"/>
        </w:rPr>
        <w:t>o których mowa w projekcie uchwały wg druku 1166.</w:t>
      </w:r>
    </w:p>
    <w:p w:rsidR="00BB1338" w:rsidRPr="003E6F03" w:rsidRDefault="00560C87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 w:rsidRPr="003E6F03">
        <w:rPr>
          <w:rFonts w:cs="Lato"/>
          <w:sz w:val="24"/>
          <w:szCs w:val="24"/>
        </w:rPr>
        <w:lastRenderedPageBreak/>
        <w:t>Istotnym jest tutaj</w:t>
      </w:r>
      <w:r w:rsidR="00383CFB" w:rsidRPr="003E6F03">
        <w:rPr>
          <w:rFonts w:cs="Lato"/>
          <w:sz w:val="24"/>
          <w:szCs w:val="24"/>
        </w:rPr>
        <w:t xml:space="preserve">, iż Gmina Miejska Kraków obejmuje wsparciem wszystkich mieszkańców Krakowa, w szczególności zaś tych, którzy są narażeni na szczególne ryzyko zakażenia </w:t>
      </w:r>
      <w:proofErr w:type="spellStart"/>
      <w:r w:rsidR="00383CFB" w:rsidRPr="003E6F03">
        <w:rPr>
          <w:rFonts w:cs="Lato"/>
          <w:sz w:val="24"/>
          <w:szCs w:val="24"/>
        </w:rPr>
        <w:t>koronawirusem</w:t>
      </w:r>
      <w:proofErr w:type="spellEnd"/>
      <w:r w:rsidR="00383CFB" w:rsidRPr="003E6F03">
        <w:rPr>
          <w:rFonts w:cs="Lato"/>
          <w:sz w:val="24"/>
          <w:szCs w:val="24"/>
        </w:rPr>
        <w:t>: koordynuje akc</w:t>
      </w:r>
      <w:r w:rsidR="00BB1338" w:rsidRPr="003E6F03">
        <w:rPr>
          <w:rFonts w:cs="Lato"/>
          <w:sz w:val="24"/>
          <w:szCs w:val="24"/>
        </w:rPr>
        <w:t xml:space="preserve">je pomocy seniorom, osobom </w:t>
      </w:r>
      <w:r w:rsidR="009B596F">
        <w:rPr>
          <w:rFonts w:cs="Lato"/>
          <w:sz w:val="24"/>
          <w:szCs w:val="24"/>
        </w:rPr>
        <w:br/>
        <w:t xml:space="preserve">z </w:t>
      </w:r>
      <w:r w:rsidR="00383CFB" w:rsidRPr="003E6F03">
        <w:rPr>
          <w:rFonts w:cs="Lato"/>
          <w:sz w:val="24"/>
          <w:szCs w:val="24"/>
        </w:rPr>
        <w:t xml:space="preserve">niepełnosprawnościami, zaś osoby w trudnej sytuacji finansowej objęte są wsparciem Miejskiego Ośrodka Pomocy Społecznej, który wszystkim osobom potrzebującym udziela pomocy w formie zasiłków celowych na zakup żywności lub w formie gorącego posiłku. </w:t>
      </w:r>
    </w:p>
    <w:p w:rsidR="00BB1338" w:rsidRPr="003E6F03" w:rsidRDefault="000B5963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 w:rsidRPr="003E6F03">
        <w:rPr>
          <w:rFonts w:cs="Lato"/>
          <w:sz w:val="24"/>
          <w:szCs w:val="24"/>
        </w:rPr>
        <w:t>N</w:t>
      </w:r>
      <w:r w:rsidR="00DA12F7" w:rsidRPr="003E6F03">
        <w:rPr>
          <w:rFonts w:cs="Lato"/>
          <w:sz w:val="24"/>
          <w:szCs w:val="24"/>
        </w:rPr>
        <w:t>ależy wskazać również, iż zgodnie z § 30 ust. 2 uchwały XLVIII/435/96 Rady Miasta Krakowa z dnia 24 kwietnia 19</w:t>
      </w:r>
      <w:r w:rsidR="009B596F">
        <w:rPr>
          <w:rFonts w:cs="Lato"/>
          <w:sz w:val="24"/>
          <w:szCs w:val="24"/>
        </w:rPr>
        <w:t xml:space="preserve">96 r. </w:t>
      </w:r>
      <w:r w:rsidR="00DA12F7" w:rsidRPr="009B596F">
        <w:rPr>
          <w:rFonts w:cs="Lato"/>
          <w:i/>
          <w:sz w:val="24"/>
          <w:szCs w:val="24"/>
        </w:rPr>
        <w:t>w sprawie Statutu Miasta Krakowa</w:t>
      </w:r>
      <w:r w:rsidR="00DA12F7" w:rsidRPr="003E6F03">
        <w:rPr>
          <w:rFonts w:cs="Lato"/>
          <w:sz w:val="24"/>
          <w:szCs w:val="24"/>
        </w:rPr>
        <w:t xml:space="preserve"> </w:t>
      </w:r>
      <w:r w:rsidR="009B596F" w:rsidRPr="009B596F">
        <w:rPr>
          <w:rFonts w:cs="Lato"/>
          <w:sz w:val="24"/>
          <w:szCs w:val="24"/>
        </w:rPr>
        <w:t>(ze zm.)</w:t>
      </w:r>
      <w:r w:rsidR="009B596F" w:rsidRPr="009B596F">
        <w:rPr>
          <w:rFonts w:cs="Lato"/>
          <w:i/>
          <w:sz w:val="24"/>
          <w:szCs w:val="24"/>
        </w:rPr>
        <w:t xml:space="preserve"> </w:t>
      </w:r>
      <w:r w:rsidR="009B596F">
        <w:rPr>
          <w:rFonts w:cs="Lato"/>
          <w:i/>
          <w:sz w:val="24"/>
          <w:szCs w:val="24"/>
        </w:rPr>
        <w:br/>
      </w:r>
      <w:r w:rsidR="00DA12F7" w:rsidRPr="009B596F">
        <w:rPr>
          <w:rFonts w:cs="Lato"/>
          <w:i/>
          <w:sz w:val="24"/>
          <w:szCs w:val="24"/>
        </w:rPr>
        <w:t>do projektu uchwały projektodawca dołącza uzasadnienie zawierające także przewidywane skutki finansowe dla budżetu Miasta</w:t>
      </w:r>
      <w:r w:rsidR="00DA12F7" w:rsidRPr="003E6F03">
        <w:rPr>
          <w:rFonts w:cs="Lato"/>
          <w:sz w:val="24"/>
          <w:szCs w:val="24"/>
        </w:rPr>
        <w:t>. Przedstawiony projekt nie zawiera tego elementu.</w:t>
      </w:r>
    </w:p>
    <w:p w:rsidR="000B5963" w:rsidRPr="003E6F03" w:rsidRDefault="000B5963" w:rsidP="00A61C9D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 w:rsidRPr="00383CFB">
        <w:rPr>
          <w:rFonts w:cs="Lato"/>
          <w:sz w:val="24"/>
          <w:szCs w:val="24"/>
        </w:rPr>
        <w:t xml:space="preserve">Podkreślenia wymaga </w:t>
      </w:r>
      <w:r>
        <w:rPr>
          <w:rFonts w:cs="Lato"/>
          <w:sz w:val="24"/>
          <w:szCs w:val="24"/>
        </w:rPr>
        <w:t>także fakt, że proponowane zapisy</w:t>
      </w:r>
      <w:r w:rsidR="00A43AD5">
        <w:rPr>
          <w:rFonts w:cs="Lato"/>
          <w:sz w:val="24"/>
          <w:szCs w:val="24"/>
        </w:rPr>
        <w:t xml:space="preserve"> przedmiotowej uchwały</w:t>
      </w:r>
      <w:r w:rsidR="00A43AD5">
        <w:rPr>
          <w:rFonts w:cs="Lato"/>
          <w:sz w:val="24"/>
          <w:szCs w:val="24"/>
        </w:rPr>
        <w:br/>
      </w:r>
      <w:r>
        <w:rPr>
          <w:rFonts w:cs="Lato"/>
          <w:sz w:val="24"/>
          <w:szCs w:val="24"/>
        </w:rPr>
        <w:t>są nieje</w:t>
      </w:r>
      <w:r w:rsidR="00A43AD5">
        <w:rPr>
          <w:rFonts w:cs="Lato"/>
          <w:sz w:val="24"/>
          <w:szCs w:val="24"/>
        </w:rPr>
        <w:t>dnoznaczne i mało precyzyjne, brak jest zdefiniowania podstawowych pojęć</w:t>
      </w:r>
      <w:r w:rsidR="009D3C95">
        <w:rPr>
          <w:rFonts w:cs="Lato"/>
          <w:sz w:val="24"/>
          <w:szCs w:val="24"/>
        </w:rPr>
        <w:br/>
      </w:r>
      <w:r w:rsidR="00A43AD5">
        <w:rPr>
          <w:rFonts w:cs="Lato"/>
          <w:sz w:val="24"/>
          <w:szCs w:val="24"/>
        </w:rPr>
        <w:t>np.</w:t>
      </w:r>
      <w:r w:rsidR="00EA3701">
        <w:rPr>
          <w:rFonts w:cs="Lato"/>
          <w:sz w:val="24"/>
          <w:szCs w:val="24"/>
        </w:rPr>
        <w:t xml:space="preserve"> </w:t>
      </w:r>
      <w:r w:rsidR="00A43AD5" w:rsidRPr="003E6F03">
        <w:rPr>
          <w:rFonts w:cs="Lato"/>
          <w:sz w:val="24"/>
          <w:szCs w:val="24"/>
        </w:rPr>
        <w:t>dokładnej grupy beneficjentów programu – przedsiębiorców</w:t>
      </w:r>
      <w:r w:rsidR="00EA3701" w:rsidRPr="003E6F03">
        <w:rPr>
          <w:rFonts w:cs="Lato"/>
          <w:sz w:val="24"/>
          <w:szCs w:val="24"/>
        </w:rPr>
        <w:t xml:space="preserve">, </w:t>
      </w:r>
      <w:r w:rsidR="00A43AD5" w:rsidRPr="003E6F03">
        <w:rPr>
          <w:rFonts w:cs="Lato"/>
          <w:sz w:val="24"/>
          <w:szCs w:val="24"/>
        </w:rPr>
        <w:t>seniorów czy dzieci.</w:t>
      </w:r>
      <w:r w:rsidR="00A43AD5" w:rsidRPr="00A43AD5">
        <w:rPr>
          <w:rFonts w:cs="Lato"/>
          <w:sz w:val="24"/>
          <w:szCs w:val="24"/>
        </w:rPr>
        <w:t xml:space="preserve"> </w:t>
      </w:r>
      <w:r w:rsidR="009D3C95">
        <w:rPr>
          <w:rFonts w:cs="Lato"/>
          <w:sz w:val="24"/>
          <w:szCs w:val="24"/>
        </w:rPr>
        <w:t xml:space="preserve">Niejasne są również inne pojęcia takie jak: </w:t>
      </w:r>
      <w:r w:rsidR="00A43AD5" w:rsidRPr="009B596F">
        <w:rPr>
          <w:rFonts w:cs="Lato"/>
          <w:i/>
          <w:sz w:val="24"/>
          <w:szCs w:val="24"/>
        </w:rPr>
        <w:t>mniejszy ob</w:t>
      </w:r>
      <w:r w:rsidR="00EA3701" w:rsidRPr="009B596F">
        <w:rPr>
          <w:rFonts w:cs="Lato"/>
          <w:i/>
          <w:sz w:val="24"/>
          <w:szCs w:val="24"/>
        </w:rPr>
        <w:t>iad dla dziecka, większy</w:t>
      </w:r>
      <w:r w:rsidR="00EA3701" w:rsidRPr="009B596F">
        <w:rPr>
          <w:rFonts w:cs="Lato"/>
          <w:i/>
          <w:sz w:val="24"/>
          <w:szCs w:val="24"/>
        </w:rPr>
        <w:br/>
      </w:r>
      <w:r w:rsidR="009B596F" w:rsidRPr="009B596F">
        <w:rPr>
          <w:rFonts w:cs="Lato"/>
          <w:i/>
          <w:sz w:val="24"/>
          <w:szCs w:val="24"/>
        </w:rPr>
        <w:t>dla seniora</w:t>
      </w:r>
      <w:r w:rsidR="009B596F">
        <w:rPr>
          <w:rFonts w:cs="Lato"/>
          <w:sz w:val="24"/>
          <w:szCs w:val="24"/>
        </w:rPr>
        <w:t>,</w:t>
      </w:r>
      <w:r w:rsidR="009D3C95" w:rsidRPr="009B596F">
        <w:rPr>
          <w:rFonts w:cs="Lato"/>
          <w:i/>
          <w:sz w:val="24"/>
          <w:szCs w:val="24"/>
        </w:rPr>
        <w:t xml:space="preserve"> </w:t>
      </w:r>
      <w:r w:rsidR="009D3C95">
        <w:rPr>
          <w:rFonts w:cs="Lato"/>
          <w:sz w:val="24"/>
          <w:szCs w:val="24"/>
        </w:rPr>
        <w:t xml:space="preserve">co </w:t>
      </w:r>
      <w:r w:rsidR="00EA3701">
        <w:rPr>
          <w:rFonts w:cs="Lato"/>
          <w:sz w:val="24"/>
          <w:szCs w:val="24"/>
        </w:rPr>
        <w:t xml:space="preserve">w toku realizacji programu </w:t>
      </w:r>
      <w:r w:rsidR="009D3C95">
        <w:rPr>
          <w:rFonts w:cs="Lato"/>
          <w:sz w:val="24"/>
          <w:szCs w:val="24"/>
        </w:rPr>
        <w:t>może prowadzić do nadużyć</w:t>
      </w:r>
      <w:r w:rsidR="00EA3701">
        <w:rPr>
          <w:rFonts w:cs="Lato"/>
          <w:sz w:val="24"/>
          <w:szCs w:val="24"/>
        </w:rPr>
        <w:t xml:space="preserve"> </w:t>
      </w:r>
      <w:r w:rsidR="009D3C95">
        <w:rPr>
          <w:rFonts w:cs="Lato"/>
          <w:sz w:val="24"/>
          <w:szCs w:val="24"/>
        </w:rPr>
        <w:t>czy nieuczciwości.</w:t>
      </w:r>
      <w:r w:rsidR="00EA3701">
        <w:rPr>
          <w:rFonts w:cs="Lato"/>
          <w:sz w:val="24"/>
          <w:szCs w:val="24"/>
        </w:rPr>
        <w:br/>
      </w:r>
      <w:r w:rsidR="009D3C95">
        <w:rPr>
          <w:rFonts w:cs="Lato"/>
          <w:sz w:val="24"/>
          <w:szCs w:val="24"/>
        </w:rPr>
        <w:t>W projekcie uchwały n</w:t>
      </w:r>
      <w:r w:rsidR="00A43AD5">
        <w:rPr>
          <w:rFonts w:cs="Lato"/>
          <w:sz w:val="24"/>
          <w:szCs w:val="24"/>
        </w:rPr>
        <w:t xml:space="preserve">ie </w:t>
      </w:r>
      <w:r w:rsidR="009D3C95">
        <w:rPr>
          <w:rFonts w:cs="Lato"/>
          <w:sz w:val="24"/>
          <w:szCs w:val="24"/>
        </w:rPr>
        <w:t>został też wskazany system</w:t>
      </w:r>
      <w:r w:rsidR="00A43AD5">
        <w:rPr>
          <w:rFonts w:cs="Lato"/>
          <w:sz w:val="24"/>
          <w:szCs w:val="24"/>
        </w:rPr>
        <w:t xml:space="preserve"> określania </w:t>
      </w:r>
      <w:proofErr w:type="gramStart"/>
      <w:r w:rsidR="00A43AD5">
        <w:rPr>
          <w:rFonts w:cs="Lato"/>
          <w:sz w:val="24"/>
          <w:szCs w:val="24"/>
        </w:rPr>
        <w:t>preferencji:</w:t>
      </w:r>
      <w:r w:rsidR="009B596F">
        <w:rPr>
          <w:rFonts w:cs="Lato"/>
          <w:sz w:val="24"/>
          <w:szCs w:val="24"/>
        </w:rPr>
        <w:t xml:space="preserve"> komu</w:t>
      </w:r>
      <w:proofErr w:type="gramEnd"/>
      <w:r w:rsidR="009B596F">
        <w:rPr>
          <w:rFonts w:cs="Lato"/>
          <w:sz w:val="24"/>
          <w:szCs w:val="24"/>
        </w:rPr>
        <w:t xml:space="preserve"> i na jakich zasadach </w:t>
      </w:r>
      <w:r w:rsidR="00A43AD5">
        <w:rPr>
          <w:rFonts w:cs="Lato"/>
          <w:sz w:val="24"/>
          <w:szCs w:val="24"/>
        </w:rPr>
        <w:t>może być wydany obiad czy przyznana dotacja</w:t>
      </w:r>
      <w:r w:rsidR="00EA3701">
        <w:rPr>
          <w:rFonts w:cs="Lato"/>
          <w:sz w:val="24"/>
          <w:szCs w:val="24"/>
        </w:rPr>
        <w:t>, w konsekwencji n</w:t>
      </w:r>
      <w:r w:rsidR="009D3C95" w:rsidRPr="003E6F03">
        <w:rPr>
          <w:rFonts w:cs="Lato"/>
          <w:sz w:val="24"/>
          <w:szCs w:val="24"/>
        </w:rPr>
        <w:t>ieprecyzyjność zapisów powoduje możliwość nadużyć w praktycznym realizowaniu uchwały.</w:t>
      </w:r>
      <w:r w:rsidR="00EA3701" w:rsidRPr="00EA3701">
        <w:rPr>
          <w:rFonts w:cs="Lato"/>
          <w:sz w:val="24"/>
          <w:szCs w:val="24"/>
        </w:rPr>
        <w:t xml:space="preserve"> </w:t>
      </w:r>
      <w:r w:rsidR="00EA3701">
        <w:rPr>
          <w:rFonts w:cs="Lato"/>
          <w:sz w:val="24"/>
          <w:szCs w:val="24"/>
        </w:rPr>
        <w:t>Istotnym jest także, iż od</w:t>
      </w:r>
      <w:r w:rsidR="009B596F">
        <w:rPr>
          <w:rFonts w:cs="Lato"/>
          <w:sz w:val="24"/>
          <w:szCs w:val="24"/>
        </w:rPr>
        <w:t xml:space="preserve">biorcami programu nie mogą być </w:t>
      </w:r>
      <w:r w:rsidR="009B596F" w:rsidRPr="009B596F">
        <w:rPr>
          <w:rFonts w:cs="Lato"/>
          <w:i/>
          <w:sz w:val="24"/>
          <w:szCs w:val="24"/>
        </w:rPr>
        <w:t>dowolne osoby</w:t>
      </w:r>
      <w:r w:rsidR="00EA3701">
        <w:rPr>
          <w:rFonts w:cs="Lato"/>
          <w:sz w:val="24"/>
          <w:szCs w:val="24"/>
        </w:rPr>
        <w:t xml:space="preserve"> (a tak zapisano </w:t>
      </w:r>
      <w:r w:rsidR="009B596F">
        <w:rPr>
          <w:rFonts w:cs="Lato"/>
          <w:sz w:val="24"/>
          <w:szCs w:val="24"/>
        </w:rPr>
        <w:br/>
      </w:r>
      <w:r w:rsidR="00EA3701">
        <w:rPr>
          <w:rFonts w:cs="Lato"/>
          <w:sz w:val="24"/>
          <w:szCs w:val="24"/>
        </w:rPr>
        <w:t>w przedmiotowym projekcie) - muszą to być wyłącznie mieszkańcy Gminy Miejskiej Kraków.</w:t>
      </w:r>
    </w:p>
    <w:p w:rsidR="00EA3701" w:rsidRPr="003E6F03" w:rsidRDefault="00082357" w:rsidP="003E6F03">
      <w:pPr>
        <w:autoSpaceDE w:val="0"/>
        <w:autoSpaceDN w:val="0"/>
        <w:spacing w:after="120" w:line="276" w:lineRule="auto"/>
        <w:ind w:firstLine="709"/>
        <w:jc w:val="both"/>
        <w:rPr>
          <w:rFonts w:cs="Lato"/>
          <w:sz w:val="24"/>
          <w:szCs w:val="24"/>
        </w:rPr>
      </w:pPr>
      <w:r w:rsidRPr="003E6F03">
        <w:rPr>
          <w:rFonts w:cs="Lato"/>
          <w:sz w:val="24"/>
          <w:szCs w:val="24"/>
        </w:rPr>
        <w:t xml:space="preserve">Z </w:t>
      </w:r>
      <w:r w:rsidR="00774255" w:rsidRPr="003E6F03">
        <w:rPr>
          <w:rFonts w:cs="Lato"/>
          <w:sz w:val="24"/>
          <w:szCs w:val="24"/>
        </w:rPr>
        <w:t>uwagi na powyższe</w:t>
      </w:r>
      <w:r w:rsidR="009B596F">
        <w:rPr>
          <w:rFonts w:cs="Lato"/>
          <w:sz w:val="24"/>
          <w:szCs w:val="24"/>
        </w:rPr>
        <w:t xml:space="preserve">, </w:t>
      </w:r>
      <w:r w:rsidR="00BB1338" w:rsidRPr="003E6F03">
        <w:rPr>
          <w:rFonts w:cs="Lato"/>
          <w:sz w:val="24"/>
          <w:szCs w:val="24"/>
        </w:rPr>
        <w:t>w szczególności</w:t>
      </w:r>
      <w:r w:rsidR="00A61C9D" w:rsidRPr="003E6F03">
        <w:rPr>
          <w:rFonts w:cs="Lato"/>
          <w:sz w:val="24"/>
          <w:szCs w:val="24"/>
        </w:rPr>
        <w:t xml:space="preserve">, iż </w:t>
      </w:r>
      <w:r w:rsidR="00BB1338" w:rsidRPr="003E6F03">
        <w:rPr>
          <w:rFonts w:cs="Lato"/>
          <w:sz w:val="24"/>
          <w:szCs w:val="24"/>
        </w:rPr>
        <w:t xml:space="preserve">przedmiotowy projekt </w:t>
      </w:r>
      <w:r w:rsidR="00A61C9D" w:rsidRPr="003E6F03">
        <w:rPr>
          <w:rFonts w:cs="Lato"/>
          <w:sz w:val="24"/>
          <w:szCs w:val="24"/>
        </w:rPr>
        <w:t xml:space="preserve">uchwały dyskryminuje </w:t>
      </w:r>
      <w:r w:rsidR="00BB1338" w:rsidRPr="003E6F03">
        <w:rPr>
          <w:rFonts w:cs="Lato"/>
          <w:sz w:val="24"/>
          <w:szCs w:val="24"/>
        </w:rPr>
        <w:t xml:space="preserve">i dzieli wskazanych wyżej przedsiębiorców, nie spełnia </w:t>
      </w:r>
      <w:r w:rsidR="009B596F">
        <w:rPr>
          <w:rFonts w:cs="Lato"/>
          <w:sz w:val="24"/>
          <w:szCs w:val="24"/>
        </w:rPr>
        <w:t xml:space="preserve">on </w:t>
      </w:r>
      <w:r w:rsidR="00BB1338" w:rsidRPr="003E6F03">
        <w:rPr>
          <w:rFonts w:cs="Lato"/>
          <w:sz w:val="24"/>
          <w:szCs w:val="24"/>
        </w:rPr>
        <w:t>wymogów przewidzianyc</w:t>
      </w:r>
      <w:r w:rsidR="00A61C9D" w:rsidRPr="003E6F03">
        <w:rPr>
          <w:rFonts w:cs="Lato"/>
          <w:sz w:val="24"/>
          <w:szCs w:val="24"/>
        </w:rPr>
        <w:t xml:space="preserve">h </w:t>
      </w:r>
      <w:r w:rsidR="00BB1338" w:rsidRPr="003E6F03">
        <w:rPr>
          <w:rFonts w:cs="Lato"/>
          <w:sz w:val="24"/>
          <w:szCs w:val="24"/>
        </w:rPr>
        <w:t>dla opraco</w:t>
      </w:r>
      <w:r w:rsidR="00A61C9D" w:rsidRPr="003E6F03">
        <w:rPr>
          <w:rFonts w:cs="Lato"/>
          <w:sz w:val="24"/>
          <w:szCs w:val="24"/>
        </w:rPr>
        <w:t>wy</w:t>
      </w:r>
      <w:r w:rsidR="00BB1338" w:rsidRPr="003E6F03">
        <w:rPr>
          <w:rFonts w:cs="Lato"/>
          <w:sz w:val="24"/>
          <w:szCs w:val="24"/>
        </w:rPr>
        <w:t xml:space="preserve">wania gminnych programów gospodarczych </w:t>
      </w:r>
      <w:r w:rsidR="00A61C9D" w:rsidRPr="003E6F03">
        <w:rPr>
          <w:rFonts w:cs="Lato"/>
          <w:sz w:val="24"/>
          <w:szCs w:val="24"/>
        </w:rPr>
        <w:t>oraz ze względu</w:t>
      </w:r>
      <w:r w:rsidR="00A61C9D" w:rsidRPr="003E6F03">
        <w:rPr>
          <w:rFonts w:cs="Lato"/>
          <w:sz w:val="24"/>
          <w:szCs w:val="24"/>
        </w:rPr>
        <w:br/>
      </w:r>
      <w:r w:rsidR="00EA3701" w:rsidRPr="003E6F03">
        <w:rPr>
          <w:rFonts w:cs="Lato"/>
          <w:sz w:val="24"/>
          <w:szCs w:val="24"/>
        </w:rPr>
        <w:t>na brak</w:t>
      </w:r>
      <w:r w:rsidR="00A61C9D" w:rsidRPr="003E6F03">
        <w:rPr>
          <w:rFonts w:cs="Lato"/>
          <w:sz w:val="24"/>
          <w:szCs w:val="24"/>
        </w:rPr>
        <w:t xml:space="preserve"> </w:t>
      </w:r>
      <w:r w:rsidR="00EA3701" w:rsidRPr="003E6F03">
        <w:rPr>
          <w:rFonts w:cs="Lato"/>
          <w:sz w:val="24"/>
          <w:szCs w:val="24"/>
        </w:rPr>
        <w:t>możliwości zabezpieczenia finansowego proponowanego programu gospodarczego</w:t>
      </w:r>
      <w:r w:rsidR="00BB1338" w:rsidRPr="003E6F03">
        <w:rPr>
          <w:rFonts w:cs="Lato"/>
          <w:sz w:val="24"/>
          <w:szCs w:val="24"/>
        </w:rPr>
        <w:t xml:space="preserve">, </w:t>
      </w:r>
      <w:r w:rsidR="00EA3701" w:rsidRPr="003E6F03">
        <w:rPr>
          <w:rFonts w:cs="Lato"/>
          <w:sz w:val="24"/>
          <w:szCs w:val="24"/>
        </w:rPr>
        <w:t xml:space="preserve">projekt przedmiotowej uchwały </w:t>
      </w:r>
      <w:r w:rsidR="009B596F">
        <w:rPr>
          <w:rFonts w:cs="Lato"/>
          <w:sz w:val="24"/>
          <w:szCs w:val="24"/>
        </w:rPr>
        <w:t>opiniuję negatywnie.</w:t>
      </w:r>
    </w:p>
    <w:p w:rsidR="00EA3701" w:rsidRDefault="00EA3701" w:rsidP="004E290F">
      <w:pPr>
        <w:spacing w:line="276" w:lineRule="auto"/>
        <w:ind w:firstLine="708"/>
        <w:jc w:val="both"/>
        <w:rPr>
          <w:sz w:val="24"/>
          <w:szCs w:val="24"/>
        </w:rPr>
      </w:pPr>
    </w:p>
    <w:p w:rsidR="00EA3701" w:rsidRDefault="00EA3701" w:rsidP="004E290F">
      <w:pPr>
        <w:spacing w:line="276" w:lineRule="auto"/>
        <w:ind w:firstLine="708"/>
        <w:jc w:val="both"/>
        <w:rPr>
          <w:sz w:val="24"/>
          <w:szCs w:val="24"/>
        </w:rPr>
      </w:pPr>
    </w:p>
    <w:p w:rsidR="00EA3701" w:rsidRDefault="00EA3701" w:rsidP="004E290F">
      <w:pPr>
        <w:spacing w:line="276" w:lineRule="auto"/>
        <w:ind w:firstLine="708"/>
        <w:jc w:val="both"/>
        <w:rPr>
          <w:sz w:val="24"/>
          <w:szCs w:val="24"/>
        </w:rPr>
      </w:pPr>
    </w:p>
    <w:p w:rsidR="00560C87" w:rsidRDefault="00560C87" w:rsidP="004E290F">
      <w:pPr>
        <w:spacing w:line="276" w:lineRule="auto"/>
        <w:ind w:firstLine="708"/>
        <w:jc w:val="both"/>
        <w:rPr>
          <w:sz w:val="24"/>
          <w:szCs w:val="24"/>
        </w:rPr>
      </w:pPr>
    </w:p>
    <w:p w:rsidR="00560C87" w:rsidRDefault="00560C87" w:rsidP="004E290F">
      <w:pPr>
        <w:spacing w:line="276" w:lineRule="auto"/>
        <w:ind w:firstLine="708"/>
        <w:jc w:val="both"/>
        <w:rPr>
          <w:sz w:val="24"/>
          <w:szCs w:val="24"/>
        </w:rPr>
      </w:pPr>
    </w:p>
    <w:p w:rsidR="00560C87" w:rsidRDefault="00560C87" w:rsidP="004E290F">
      <w:pPr>
        <w:spacing w:line="276" w:lineRule="auto"/>
        <w:ind w:firstLine="708"/>
        <w:jc w:val="both"/>
        <w:rPr>
          <w:sz w:val="24"/>
          <w:szCs w:val="24"/>
        </w:rPr>
      </w:pPr>
    </w:p>
    <w:p w:rsidR="00560C87" w:rsidRDefault="00560C87" w:rsidP="004E290F">
      <w:pPr>
        <w:spacing w:line="276" w:lineRule="auto"/>
        <w:ind w:firstLine="708"/>
        <w:jc w:val="both"/>
        <w:rPr>
          <w:sz w:val="24"/>
          <w:szCs w:val="24"/>
        </w:rPr>
      </w:pPr>
    </w:p>
    <w:p w:rsidR="00CA699C" w:rsidRDefault="00CA699C" w:rsidP="00983B56">
      <w:pPr>
        <w:autoSpaceDE w:val="0"/>
        <w:autoSpaceDN w:val="0"/>
        <w:jc w:val="both"/>
        <w:rPr>
          <w:sz w:val="24"/>
          <w:szCs w:val="24"/>
        </w:rPr>
      </w:pPr>
    </w:p>
    <w:p w:rsidR="00CA699C" w:rsidRDefault="00CA699C" w:rsidP="00983B56">
      <w:pPr>
        <w:autoSpaceDE w:val="0"/>
        <w:autoSpaceDN w:val="0"/>
        <w:jc w:val="both"/>
        <w:rPr>
          <w:sz w:val="24"/>
          <w:szCs w:val="24"/>
        </w:rPr>
      </w:pPr>
    </w:p>
    <w:p w:rsidR="002460BA" w:rsidRDefault="002460BA" w:rsidP="00B84245"/>
    <w:p w:rsidR="002460BA" w:rsidRDefault="002460BA" w:rsidP="00B84245"/>
    <w:sectPr w:rsidR="002460BA" w:rsidSect="00690284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64BA"/>
    <w:multiLevelType w:val="hybridMultilevel"/>
    <w:tmpl w:val="0A2C7C96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" w15:restartNumberingAfterBreak="0">
    <w:nsid w:val="45A05D55"/>
    <w:multiLevelType w:val="hybridMultilevel"/>
    <w:tmpl w:val="A4BAE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50C46"/>
    <w:multiLevelType w:val="hybridMultilevel"/>
    <w:tmpl w:val="1F38E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569D"/>
    <w:multiLevelType w:val="hybridMultilevel"/>
    <w:tmpl w:val="C398292C"/>
    <w:lvl w:ilvl="0" w:tplc="52200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152797"/>
    <w:multiLevelType w:val="hybridMultilevel"/>
    <w:tmpl w:val="0C00A578"/>
    <w:lvl w:ilvl="0" w:tplc="04150011">
      <w:start w:val="1"/>
      <w:numFmt w:val="decimal"/>
      <w:lvlText w:val="%1)"/>
      <w:lvlJc w:val="left"/>
      <w:pPr>
        <w:ind w:left="803" w:hanging="360"/>
      </w:p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5" w15:restartNumberingAfterBreak="0">
    <w:nsid w:val="67D518D6"/>
    <w:multiLevelType w:val="hybridMultilevel"/>
    <w:tmpl w:val="EBE66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35136"/>
    <w:multiLevelType w:val="hybridMultilevel"/>
    <w:tmpl w:val="E154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0A"/>
    <w:rsid w:val="000037DB"/>
    <w:rsid w:val="00013049"/>
    <w:rsid w:val="000143BC"/>
    <w:rsid w:val="0005644C"/>
    <w:rsid w:val="00071CDD"/>
    <w:rsid w:val="00082357"/>
    <w:rsid w:val="000B5963"/>
    <w:rsid w:val="000C73C2"/>
    <w:rsid w:val="000D41EC"/>
    <w:rsid w:val="000E603A"/>
    <w:rsid w:val="000F04E7"/>
    <w:rsid w:val="00116CCB"/>
    <w:rsid w:val="00146A9B"/>
    <w:rsid w:val="00182CCA"/>
    <w:rsid w:val="001B1973"/>
    <w:rsid w:val="001B4EBD"/>
    <w:rsid w:val="001C15B8"/>
    <w:rsid w:val="001D009A"/>
    <w:rsid w:val="001D5690"/>
    <w:rsid w:val="002272E5"/>
    <w:rsid w:val="0023323F"/>
    <w:rsid w:val="0024196E"/>
    <w:rsid w:val="002460BA"/>
    <w:rsid w:val="00264D15"/>
    <w:rsid w:val="002667D4"/>
    <w:rsid w:val="00275EFF"/>
    <w:rsid w:val="002A3C68"/>
    <w:rsid w:val="002E7813"/>
    <w:rsid w:val="002F054C"/>
    <w:rsid w:val="00300924"/>
    <w:rsid w:val="00342FFB"/>
    <w:rsid w:val="00382051"/>
    <w:rsid w:val="00383CFB"/>
    <w:rsid w:val="003A209A"/>
    <w:rsid w:val="003B792D"/>
    <w:rsid w:val="003C7BF9"/>
    <w:rsid w:val="003E6F03"/>
    <w:rsid w:val="0045054E"/>
    <w:rsid w:val="0049553F"/>
    <w:rsid w:val="004B4A85"/>
    <w:rsid w:val="004D0808"/>
    <w:rsid w:val="004E290F"/>
    <w:rsid w:val="00560C87"/>
    <w:rsid w:val="0056238E"/>
    <w:rsid w:val="0058024D"/>
    <w:rsid w:val="00592193"/>
    <w:rsid w:val="005A190E"/>
    <w:rsid w:val="005C1AEA"/>
    <w:rsid w:val="005D2634"/>
    <w:rsid w:val="005F1A9F"/>
    <w:rsid w:val="005F52BD"/>
    <w:rsid w:val="006020BD"/>
    <w:rsid w:val="006023DD"/>
    <w:rsid w:val="00690284"/>
    <w:rsid w:val="00692363"/>
    <w:rsid w:val="0069626E"/>
    <w:rsid w:val="006A3F6A"/>
    <w:rsid w:val="006A76D4"/>
    <w:rsid w:val="006B141B"/>
    <w:rsid w:val="006B2975"/>
    <w:rsid w:val="006C1C13"/>
    <w:rsid w:val="00705A29"/>
    <w:rsid w:val="00715EA2"/>
    <w:rsid w:val="00724E49"/>
    <w:rsid w:val="00746C33"/>
    <w:rsid w:val="00756D81"/>
    <w:rsid w:val="00756F02"/>
    <w:rsid w:val="00774255"/>
    <w:rsid w:val="00796436"/>
    <w:rsid w:val="007B60A6"/>
    <w:rsid w:val="007B73CB"/>
    <w:rsid w:val="007C6471"/>
    <w:rsid w:val="007E229F"/>
    <w:rsid w:val="007F1097"/>
    <w:rsid w:val="00816FAF"/>
    <w:rsid w:val="008224A8"/>
    <w:rsid w:val="00833C7F"/>
    <w:rsid w:val="00857244"/>
    <w:rsid w:val="00863D11"/>
    <w:rsid w:val="0087503F"/>
    <w:rsid w:val="008B4237"/>
    <w:rsid w:val="008D50F6"/>
    <w:rsid w:val="008D6729"/>
    <w:rsid w:val="008E1D89"/>
    <w:rsid w:val="00906617"/>
    <w:rsid w:val="00971F73"/>
    <w:rsid w:val="009776E8"/>
    <w:rsid w:val="00983B56"/>
    <w:rsid w:val="0099307E"/>
    <w:rsid w:val="009949A6"/>
    <w:rsid w:val="009A301B"/>
    <w:rsid w:val="009B04BD"/>
    <w:rsid w:val="009B596F"/>
    <w:rsid w:val="009D2B69"/>
    <w:rsid w:val="009D3C95"/>
    <w:rsid w:val="009E215E"/>
    <w:rsid w:val="009E4525"/>
    <w:rsid w:val="00A00185"/>
    <w:rsid w:val="00A11C38"/>
    <w:rsid w:val="00A14DE5"/>
    <w:rsid w:val="00A152BD"/>
    <w:rsid w:val="00A43AD5"/>
    <w:rsid w:val="00A5322B"/>
    <w:rsid w:val="00A54B9F"/>
    <w:rsid w:val="00A55430"/>
    <w:rsid w:val="00A61C9D"/>
    <w:rsid w:val="00A700AA"/>
    <w:rsid w:val="00A70277"/>
    <w:rsid w:val="00A76FD0"/>
    <w:rsid w:val="00A80AF2"/>
    <w:rsid w:val="00A82ACB"/>
    <w:rsid w:val="00A9701A"/>
    <w:rsid w:val="00AE0FB9"/>
    <w:rsid w:val="00AE3F63"/>
    <w:rsid w:val="00B00FC8"/>
    <w:rsid w:val="00B0342A"/>
    <w:rsid w:val="00B070B3"/>
    <w:rsid w:val="00B10672"/>
    <w:rsid w:val="00B5140C"/>
    <w:rsid w:val="00B814D5"/>
    <w:rsid w:val="00B83EBE"/>
    <w:rsid w:val="00B84245"/>
    <w:rsid w:val="00B9730B"/>
    <w:rsid w:val="00BA5E98"/>
    <w:rsid w:val="00BA6753"/>
    <w:rsid w:val="00BB1338"/>
    <w:rsid w:val="00C27083"/>
    <w:rsid w:val="00C5444B"/>
    <w:rsid w:val="00C732E6"/>
    <w:rsid w:val="00C7724D"/>
    <w:rsid w:val="00C91ACD"/>
    <w:rsid w:val="00CA699C"/>
    <w:rsid w:val="00CB6BB4"/>
    <w:rsid w:val="00CD76C7"/>
    <w:rsid w:val="00CE589C"/>
    <w:rsid w:val="00D05BEE"/>
    <w:rsid w:val="00D644E7"/>
    <w:rsid w:val="00D74721"/>
    <w:rsid w:val="00D76B13"/>
    <w:rsid w:val="00D83841"/>
    <w:rsid w:val="00DA12F7"/>
    <w:rsid w:val="00DA240A"/>
    <w:rsid w:val="00DB7046"/>
    <w:rsid w:val="00DC74E2"/>
    <w:rsid w:val="00DF3EDA"/>
    <w:rsid w:val="00E00789"/>
    <w:rsid w:val="00E173A0"/>
    <w:rsid w:val="00E34E3B"/>
    <w:rsid w:val="00E43440"/>
    <w:rsid w:val="00E541D8"/>
    <w:rsid w:val="00E757CC"/>
    <w:rsid w:val="00E84A95"/>
    <w:rsid w:val="00EA3701"/>
    <w:rsid w:val="00EA52C0"/>
    <w:rsid w:val="00EB1E4A"/>
    <w:rsid w:val="00EB21A6"/>
    <w:rsid w:val="00EE0BF1"/>
    <w:rsid w:val="00EE7C53"/>
    <w:rsid w:val="00F11616"/>
    <w:rsid w:val="00F2192B"/>
    <w:rsid w:val="00F40E41"/>
    <w:rsid w:val="00F41CAD"/>
    <w:rsid w:val="00F4538D"/>
    <w:rsid w:val="00F8088E"/>
    <w:rsid w:val="00F87F03"/>
    <w:rsid w:val="00F90FCD"/>
    <w:rsid w:val="00F95586"/>
    <w:rsid w:val="00FA26E4"/>
    <w:rsid w:val="00FC5663"/>
    <w:rsid w:val="00F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9C39A-9278-4470-B126-4FA374B2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DA240A"/>
    <w:pPr>
      <w:spacing w:before="240"/>
      <w:jc w:val="center"/>
    </w:pPr>
    <w:rPr>
      <w:sz w:val="24"/>
    </w:rPr>
  </w:style>
  <w:style w:type="paragraph" w:customStyle="1" w:styleId="Default">
    <w:name w:val="Default"/>
    <w:rsid w:val="00DA2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uchway">
    <w:name w:val="główka uchwały"/>
    <w:basedOn w:val="Normalny"/>
    <w:next w:val="Normalny"/>
    <w:rsid w:val="00DA240A"/>
    <w:pPr>
      <w:suppressAutoHyphens/>
      <w:spacing w:after="480" w:line="360" w:lineRule="auto"/>
      <w:jc w:val="center"/>
    </w:pPr>
    <w:rPr>
      <w:rFonts w:eastAsia="Arial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A240A"/>
    <w:pPr>
      <w:widowControl w:val="0"/>
      <w:ind w:left="720"/>
      <w:contextualSpacing/>
      <w:jc w:val="both"/>
    </w:pPr>
    <w:rPr>
      <w:rFonts w:ascii="Lato" w:eastAsiaTheme="minorHAnsi" w:hAnsi="Lato" w:cstheme="minorBidi"/>
      <w:color w:val="000000" w:themeColor="text1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8424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D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DE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AE02B-57E7-4168-B612-FF6C4B08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Kraków</Company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Czarnota Beata</dc:creator>
  <cp:lastModifiedBy>Dudek Tomasz</cp:lastModifiedBy>
  <cp:revision>15</cp:revision>
  <cp:lastPrinted>2020-04-24T05:53:00Z</cp:lastPrinted>
  <dcterms:created xsi:type="dcterms:W3CDTF">2020-04-24T07:00:00Z</dcterms:created>
  <dcterms:modified xsi:type="dcterms:W3CDTF">2020-04-29T07:00:00Z</dcterms:modified>
</cp:coreProperties>
</file>