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8E8" w:rsidRDefault="008108E8" w:rsidP="00287726">
      <w:pPr>
        <w:tabs>
          <w:tab w:val="left" w:pos="6480"/>
        </w:tabs>
        <w:ind w:left="851"/>
      </w:pPr>
    </w:p>
    <w:p w:rsidR="00627538" w:rsidRDefault="00627538" w:rsidP="00287726">
      <w:pPr>
        <w:tabs>
          <w:tab w:val="left" w:pos="6480"/>
        </w:tabs>
        <w:ind w:left="851"/>
      </w:pPr>
    </w:p>
    <w:p w:rsidR="00627538" w:rsidRDefault="00627538" w:rsidP="00287726">
      <w:pPr>
        <w:tabs>
          <w:tab w:val="left" w:pos="6480"/>
        </w:tabs>
        <w:ind w:left="851"/>
      </w:pPr>
    </w:p>
    <w:p w:rsidR="00627538" w:rsidRDefault="00627538" w:rsidP="00287726">
      <w:pPr>
        <w:tabs>
          <w:tab w:val="left" w:pos="6480"/>
        </w:tabs>
        <w:ind w:left="851"/>
      </w:pPr>
    </w:p>
    <w:p w:rsidR="0087534C" w:rsidRPr="006A2B4A" w:rsidRDefault="0087534C" w:rsidP="00E52D02">
      <w:pPr>
        <w:tabs>
          <w:tab w:val="left" w:pos="6480"/>
        </w:tabs>
      </w:pPr>
    </w:p>
    <w:p w:rsidR="008108E8" w:rsidRPr="006A2B4A" w:rsidRDefault="008108E8" w:rsidP="00E52D02">
      <w:pPr>
        <w:tabs>
          <w:tab w:val="left" w:pos="6480"/>
        </w:tabs>
      </w:pPr>
    </w:p>
    <w:p w:rsidR="008108E8" w:rsidRPr="006A2B4A" w:rsidRDefault="008108E8" w:rsidP="00E52D02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6A2B4A">
        <w:rPr>
          <w:b/>
          <w:sz w:val="32"/>
          <w:szCs w:val="32"/>
        </w:rPr>
        <w:tab/>
        <w:t>OPINIA NR</w:t>
      </w:r>
      <w:r w:rsidR="00A055C6">
        <w:rPr>
          <w:b/>
          <w:sz w:val="32"/>
          <w:szCs w:val="32"/>
        </w:rPr>
        <w:t xml:space="preserve"> 146/2019</w:t>
      </w:r>
    </w:p>
    <w:p w:rsidR="008108E8" w:rsidRPr="006A2B4A" w:rsidRDefault="008108E8" w:rsidP="00E52D02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6A2B4A">
        <w:rPr>
          <w:b/>
          <w:sz w:val="32"/>
          <w:szCs w:val="32"/>
        </w:rPr>
        <w:tab/>
        <w:t>PREZYDENTA MIASTA KRAKOWA</w:t>
      </w:r>
    </w:p>
    <w:p w:rsidR="008108E8" w:rsidRPr="006A2B4A" w:rsidRDefault="008108E8" w:rsidP="00E52D02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6A2B4A">
        <w:rPr>
          <w:b/>
          <w:sz w:val="32"/>
          <w:szCs w:val="32"/>
        </w:rPr>
        <w:tab/>
        <w:t>Z DNIA</w:t>
      </w:r>
      <w:r w:rsidR="00A055C6">
        <w:rPr>
          <w:b/>
          <w:sz w:val="32"/>
          <w:szCs w:val="32"/>
        </w:rPr>
        <w:t xml:space="preserve"> 17 grudnia 2019 r.</w:t>
      </w:r>
      <w:bookmarkStart w:id="0" w:name="_GoBack"/>
      <w:bookmarkEnd w:id="0"/>
    </w:p>
    <w:p w:rsidR="008108E8" w:rsidRPr="006A2B4A" w:rsidRDefault="008108E8" w:rsidP="00E52D02">
      <w:pPr>
        <w:tabs>
          <w:tab w:val="left" w:pos="3960"/>
          <w:tab w:val="left" w:pos="6480"/>
        </w:tabs>
        <w:rPr>
          <w:b/>
        </w:rPr>
      </w:pPr>
    </w:p>
    <w:p w:rsidR="008108E8" w:rsidRPr="006A2B4A" w:rsidRDefault="003548AC" w:rsidP="00E52D02">
      <w:pPr>
        <w:tabs>
          <w:tab w:val="left" w:pos="3960"/>
          <w:tab w:val="left" w:pos="6480"/>
        </w:tabs>
        <w:jc w:val="both"/>
        <w:rPr>
          <w:b/>
        </w:rPr>
      </w:pPr>
      <w:r>
        <w:rPr>
          <w:b/>
        </w:rPr>
        <w:t xml:space="preserve">w sprawie </w:t>
      </w:r>
      <w:r w:rsidR="00B03A1F">
        <w:rPr>
          <w:b/>
        </w:rPr>
        <w:t>wniesionej przez Pan</w:t>
      </w:r>
      <w:r w:rsidR="00891EC4">
        <w:rPr>
          <w:b/>
        </w:rPr>
        <w:t xml:space="preserve">a </w:t>
      </w:r>
      <w:r w:rsidR="00575D31">
        <w:rPr>
          <w:b/>
        </w:rPr>
        <w:t>Grzegorza Stawowego</w:t>
      </w:r>
      <w:r w:rsidR="00891EC4">
        <w:rPr>
          <w:b/>
        </w:rPr>
        <w:t>, Radnego</w:t>
      </w:r>
      <w:r w:rsidR="000E2A6D">
        <w:rPr>
          <w:b/>
        </w:rPr>
        <w:t xml:space="preserve"> </w:t>
      </w:r>
      <w:r w:rsidR="00B03A1F">
        <w:rPr>
          <w:b/>
        </w:rPr>
        <w:t xml:space="preserve">Miasta Krakowa, </w:t>
      </w:r>
      <w:r w:rsidR="00795B9D" w:rsidRPr="006A2B4A">
        <w:rPr>
          <w:b/>
        </w:rPr>
        <w:t xml:space="preserve">poprawki do </w:t>
      </w:r>
      <w:r w:rsidR="008108E8" w:rsidRPr="006A2B4A">
        <w:rPr>
          <w:b/>
        </w:rPr>
        <w:t xml:space="preserve">projektu uchwały </w:t>
      </w:r>
      <w:r w:rsidR="00795B9D" w:rsidRPr="006A2B4A">
        <w:rPr>
          <w:b/>
        </w:rPr>
        <w:t xml:space="preserve">Rady Miasta Krakowa w sprawie </w:t>
      </w:r>
      <w:r w:rsidR="00295362" w:rsidRPr="006A2B4A">
        <w:rPr>
          <w:b/>
        </w:rPr>
        <w:t xml:space="preserve">uchwalenia miejscowego planu zagospodarowania przestrzennego obszaru </w:t>
      </w:r>
      <w:r w:rsidR="000E2A6D" w:rsidRPr="000E2A6D">
        <w:rPr>
          <w:b/>
        </w:rPr>
        <w:t>„</w:t>
      </w:r>
      <w:r w:rsidR="00891EC4">
        <w:rPr>
          <w:b/>
        </w:rPr>
        <w:t>Strzelnica - Sikornik</w:t>
      </w:r>
      <w:r w:rsidR="00AE1DF8">
        <w:rPr>
          <w:rFonts w:ascii="Lato" w:hAnsi="Lato"/>
          <w:b/>
          <w:szCs w:val="28"/>
        </w:rPr>
        <w:t>”</w:t>
      </w:r>
      <w:r w:rsidR="00AE1DF8">
        <w:rPr>
          <w:b/>
        </w:rPr>
        <w:t xml:space="preserve"> </w:t>
      </w:r>
      <w:r w:rsidR="00AE1DF8">
        <w:rPr>
          <w:b/>
        </w:rPr>
        <w:br/>
      </w:r>
      <w:r w:rsidR="00F407AD">
        <w:rPr>
          <w:b/>
        </w:rPr>
        <w:t>(</w:t>
      </w:r>
      <w:r>
        <w:rPr>
          <w:b/>
        </w:rPr>
        <w:t xml:space="preserve">druk nr </w:t>
      </w:r>
      <w:r w:rsidR="00891EC4">
        <w:rPr>
          <w:b/>
        </w:rPr>
        <w:t>895</w:t>
      </w:r>
      <w:r w:rsidR="00F407AD">
        <w:rPr>
          <w:b/>
        </w:rPr>
        <w:t>)</w:t>
      </w:r>
      <w:r w:rsidR="00B03A1F">
        <w:rPr>
          <w:b/>
        </w:rPr>
        <w:t>.</w:t>
      </w:r>
    </w:p>
    <w:p w:rsidR="008108E8" w:rsidRPr="006A2B4A" w:rsidRDefault="008108E8" w:rsidP="00E52D02">
      <w:pPr>
        <w:tabs>
          <w:tab w:val="left" w:pos="3960"/>
          <w:tab w:val="left" w:pos="6480"/>
        </w:tabs>
        <w:jc w:val="both"/>
        <w:rPr>
          <w:b/>
        </w:rPr>
      </w:pPr>
    </w:p>
    <w:p w:rsidR="003B5B40" w:rsidRPr="006A2B4A" w:rsidRDefault="003B5B40" w:rsidP="003B5B40">
      <w:pPr>
        <w:tabs>
          <w:tab w:val="left" w:pos="3960"/>
          <w:tab w:val="left" w:pos="6480"/>
        </w:tabs>
        <w:jc w:val="both"/>
        <w:rPr>
          <w:sz w:val="20"/>
          <w:szCs w:val="20"/>
        </w:rPr>
      </w:pPr>
      <w:r w:rsidRPr="006A2B4A">
        <w:rPr>
          <w:sz w:val="20"/>
          <w:szCs w:val="20"/>
        </w:rPr>
        <w:t>Na podstawie §</w:t>
      </w:r>
      <w:r>
        <w:rPr>
          <w:sz w:val="20"/>
          <w:szCs w:val="20"/>
        </w:rPr>
        <w:t xml:space="preserve"> 30 ust. 4 pkt 4 </w:t>
      </w:r>
      <w:r w:rsidRPr="00416208">
        <w:rPr>
          <w:sz w:val="20"/>
          <w:szCs w:val="20"/>
        </w:rPr>
        <w:t xml:space="preserve">Statutu Miasta Krakowa stanowiącego załącznik </w:t>
      </w:r>
      <w:r>
        <w:rPr>
          <w:sz w:val="20"/>
          <w:szCs w:val="20"/>
        </w:rPr>
        <w:t xml:space="preserve">do uchwały </w:t>
      </w:r>
      <w:r>
        <w:rPr>
          <w:sz w:val="20"/>
          <w:szCs w:val="20"/>
        </w:rPr>
        <w:br/>
      </w:r>
      <w:r w:rsidRPr="00416208">
        <w:rPr>
          <w:sz w:val="20"/>
          <w:szCs w:val="20"/>
        </w:rPr>
        <w:t>Nr XLVIII/435/96 Rady Miasta Krako</w:t>
      </w:r>
      <w:r>
        <w:rPr>
          <w:sz w:val="20"/>
          <w:szCs w:val="20"/>
        </w:rPr>
        <w:t xml:space="preserve">wa z dnia 24 kwietnia 1996 r. </w:t>
      </w:r>
      <w:r w:rsidRPr="00416208">
        <w:rPr>
          <w:sz w:val="20"/>
          <w:szCs w:val="20"/>
        </w:rPr>
        <w:t>w</w:t>
      </w:r>
      <w:r>
        <w:rPr>
          <w:sz w:val="20"/>
          <w:szCs w:val="20"/>
        </w:rPr>
        <w:t xml:space="preserve"> sprawie Statutu Miasta Krakowa </w:t>
      </w:r>
      <w:r>
        <w:rPr>
          <w:sz w:val="20"/>
          <w:szCs w:val="20"/>
        </w:rPr>
        <w:br/>
        <w:t xml:space="preserve">(Dz. Urz. Woj. </w:t>
      </w:r>
      <w:proofErr w:type="spellStart"/>
      <w:r>
        <w:rPr>
          <w:sz w:val="20"/>
          <w:szCs w:val="20"/>
        </w:rPr>
        <w:t>Mał</w:t>
      </w:r>
      <w:proofErr w:type="spellEnd"/>
      <w:r>
        <w:rPr>
          <w:sz w:val="20"/>
          <w:szCs w:val="20"/>
        </w:rPr>
        <w:t xml:space="preserve">. </w:t>
      </w:r>
      <w:r w:rsidRPr="00416208">
        <w:rPr>
          <w:sz w:val="20"/>
          <w:szCs w:val="20"/>
        </w:rPr>
        <w:t>z 2019 r. poz. 7074)</w:t>
      </w:r>
      <w:r>
        <w:rPr>
          <w:sz w:val="20"/>
          <w:szCs w:val="20"/>
        </w:rPr>
        <w:t xml:space="preserve">, </w:t>
      </w:r>
      <w:r w:rsidRPr="006A2B4A">
        <w:rPr>
          <w:sz w:val="20"/>
          <w:szCs w:val="20"/>
        </w:rPr>
        <w:t>postanawia się, co następuje:</w:t>
      </w:r>
    </w:p>
    <w:p w:rsidR="008108E8" w:rsidRPr="006A2B4A" w:rsidRDefault="008108E8" w:rsidP="00E52D02">
      <w:pPr>
        <w:tabs>
          <w:tab w:val="left" w:pos="3960"/>
          <w:tab w:val="left" w:pos="6480"/>
        </w:tabs>
        <w:jc w:val="both"/>
        <w:rPr>
          <w:sz w:val="22"/>
          <w:szCs w:val="22"/>
        </w:rPr>
      </w:pPr>
    </w:p>
    <w:p w:rsidR="008108E8" w:rsidRPr="006A2B4A" w:rsidRDefault="008108E8" w:rsidP="00E52D02">
      <w:pPr>
        <w:jc w:val="both"/>
      </w:pPr>
      <w:r w:rsidRPr="006A2B4A">
        <w:t xml:space="preserve">Opiniuje się </w:t>
      </w:r>
      <w:r w:rsidR="00891EC4">
        <w:rPr>
          <w:b/>
        </w:rPr>
        <w:t>negatywnie</w:t>
      </w:r>
      <w:r w:rsidRPr="006A2B4A">
        <w:t xml:space="preserve"> </w:t>
      </w:r>
      <w:r w:rsidR="003548AC">
        <w:t xml:space="preserve">wniesioną przez </w:t>
      </w:r>
      <w:r w:rsidR="00891EC4">
        <w:rPr>
          <w:b/>
        </w:rPr>
        <w:t xml:space="preserve">Pana </w:t>
      </w:r>
      <w:r w:rsidR="00575D31">
        <w:rPr>
          <w:b/>
        </w:rPr>
        <w:t>Grzegorza Stawowego</w:t>
      </w:r>
      <w:r w:rsidR="000E2A6D">
        <w:rPr>
          <w:b/>
        </w:rPr>
        <w:t xml:space="preserve">, </w:t>
      </w:r>
      <w:r w:rsidR="003548AC" w:rsidRPr="003548AC">
        <w:t>Radn</w:t>
      </w:r>
      <w:r w:rsidR="00891EC4">
        <w:t>ego</w:t>
      </w:r>
      <w:r w:rsidR="003548AC" w:rsidRPr="003548AC">
        <w:t xml:space="preserve"> Miasta Krakowa</w:t>
      </w:r>
      <w:r w:rsidR="003548AC" w:rsidRPr="006A2B4A">
        <w:t xml:space="preserve"> </w:t>
      </w:r>
      <w:r w:rsidR="00795B9D" w:rsidRPr="006A2B4A">
        <w:t xml:space="preserve">poprawkę do </w:t>
      </w:r>
      <w:r w:rsidRPr="006A2B4A">
        <w:t>projekt</w:t>
      </w:r>
      <w:r w:rsidR="00795B9D" w:rsidRPr="006A2B4A">
        <w:t>u</w:t>
      </w:r>
      <w:r w:rsidRPr="006A2B4A">
        <w:t xml:space="preserve"> uchwały Rady Miasta Krakowa </w:t>
      </w:r>
      <w:r w:rsidR="00C8599D" w:rsidRPr="006A2B4A">
        <w:t>w</w:t>
      </w:r>
      <w:r w:rsidR="003548AC">
        <w:t xml:space="preserve"> </w:t>
      </w:r>
      <w:r w:rsidR="00795B9D" w:rsidRPr="006A2B4A">
        <w:t xml:space="preserve">sprawie </w:t>
      </w:r>
      <w:r w:rsidR="00295362" w:rsidRPr="006A2B4A">
        <w:t xml:space="preserve">uchwalenia miejscowego planu zagospodarowania przestrzennego obszaru </w:t>
      </w:r>
      <w:r w:rsidR="000E2A6D" w:rsidRPr="000E2A6D">
        <w:t>„</w:t>
      </w:r>
      <w:r w:rsidR="00891EC4">
        <w:t>Strzelnica - Sikornik</w:t>
      </w:r>
      <w:r w:rsidR="00D8676C">
        <w:t>”</w:t>
      </w:r>
      <w:r w:rsidR="00AE1DF8">
        <w:t xml:space="preserve"> </w:t>
      </w:r>
      <w:r w:rsidR="00AE1DF8">
        <w:br/>
        <w:t>-</w:t>
      </w:r>
      <w:r w:rsidR="00D8676C">
        <w:t xml:space="preserve"> </w:t>
      </w:r>
      <w:r w:rsidR="000E2A6D" w:rsidRPr="000E2A6D">
        <w:t xml:space="preserve">druk nr </w:t>
      </w:r>
      <w:r w:rsidR="00891EC4">
        <w:t>895</w:t>
      </w:r>
      <w:r w:rsidR="000E2A6D" w:rsidRPr="000E2A6D">
        <w:t xml:space="preserve">, </w:t>
      </w:r>
      <w:r w:rsidR="003548AC">
        <w:t>o treści:</w:t>
      </w:r>
    </w:p>
    <w:p w:rsidR="003548AC" w:rsidRDefault="003548AC" w:rsidP="00E52D02">
      <w:pPr>
        <w:jc w:val="both"/>
      </w:pPr>
    </w:p>
    <w:p w:rsidR="00575D31" w:rsidRDefault="00847E4A" w:rsidP="00F14DB5">
      <w:pPr>
        <w:jc w:val="both"/>
        <w:rPr>
          <w:i/>
        </w:rPr>
      </w:pPr>
      <w:r>
        <w:rPr>
          <w:i/>
        </w:rPr>
        <w:t>„</w:t>
      </w:r>
      <w:r w:rsidR="00575D31">
        <w:rPr>
          <w:i/>
        </w:rPr>
        <w:t>W par. 16 ust. 1, poz. 1) wykreśla się słowa: „MN.22, MN.24, MN.27, MN.32, MN.33”</w:t>
      </w:r>
    </w:p>
    <w:p w:rsidR="003548AC" w:rsidRPr="00575D31" w:rsidRDefault="00575D31" w:rsidP="00F14DB5">
      <w:pPr>
        <w:jc w:val="both"/>
        <w:rPr>
          <w:i/>
        </w:rPr>
      </w:pPr>
      <w:r>
        <w:rPr>
          <w:i/>
        </w:rPr>
        <w:t>Do projektu uchwały w związku z przyjęciem poprawki wprowadza się stosow</w:t>
      </w:r>
      <w:r w:rsidR="00F14DB5">
        <w:rPr>
          <w:i/>
        </w:rPr>
        <w:t>ne zmiany prawne oraz tekstowe. Stosowne zmiany wprowadza się również do załączników graficznych.</w:t>
      </w:r>
      <w:r w:rsidR="00847E4A">
        <w:rPr>
          <w:i/>
        </w:rPr>
        <w:t>”</w:t>
      </w:r>
    </w:p>
    <w:p w:rsidR="0097439A" w:rsidRPr="006A2B4A" w:rsidRDefault="0097439A" w:rsidP="00E52D02">
      <w:pPr>
        <w:jc w:val="both"/>
      </w:pPr>
    </w:p>
    <w:p w:rsidR="002F62BF" w:rsidRDefault="008108E8" w:rsidP="00E52D02">
      <w:pPr>
        <w:jc w:val="center"/>
        <w:rPr>
          <w:b/>
        </w:rPr>
      </w:pPr>
      <w:r w:rsidRPr="006A2B4A">
        <w:rPr>
          <w:b/>
        </w:rPr>
        <w:t>UZASADNIENIE</w:t>
      </w:r>
    </w:p>
    <w:p w:rsidR="00200EB1" w:rsidRDefault="00200EB1" w:rsidP="00E52D02">
      <w:pPr>
        <w:jc w:val="center"/>
        <w:rPr>
          <w:b/>
        </w:rPr>
      </w:pPr>
    </w:p>
    <w:p w:rsidR="00FD4C44" w:rsidRDefault="00FD4C44" w:rsidP="00287726">
      <w:pPr>
        <w:pStyle w:val="Default"/>
        <w:ind w:firstLine="709"/>
        <w:jc w:val="both"/>
      </w:pPr>
      <w:r w:rsidRPr="00200EB1">
        <w:t xml:space="preserve">Zgodnie z art. 15 ust. 1 ustawy z dnia 27 marca 2003 r. o planowaniu </w:t>
      </w:r>
      <w:r w:rsidRPr="00200EB1">
        <w:br/>
        <w:t>i zagospodarowaniu przestrzennym (t. j. Dz. U. z 2018 r. poz. 1945 ze zm.) projekt planu winien być sporządzony zgodnie z zapisami Studium, gdyż ustalenia Studium są wiążące dla organów gminy przy sporządzaniu planów miejscowych (art. 9 ust. 4 ww. ustawy).</w:t>
      </w:r>
      <w:r w:rsidR="00200EB1" w:rsidRPr="00200EB1">
        <w:t xml:space="preserve"> P</w:t>
      </w:r>
      <w:r w:rsidRPr="00200EB1">
        <w:t>rzedmiotow</w:t>
      </w:r>
      <w:r w:rsidR="00D060C8">
        <w:t>e</w:t>
      </w:r>
      <w:r w:rsidRPr="00200EB1">
        <w:t xml:space="preserve"> teren</w:t>
      </w:r>
      <w:r w:rsidR="00D060C8">
        <w:t>y</w:t>
      </w:r>
      <w:r w:rsidRPr="00200EB1">
        <w:t xml:space="preserve"> </w:t>
      </w:r>
      <w:r w:rsidR="00200EB1" w:rsidRPr="00200EB1">
        <w:t xml:space="preserve">według Studium </w:t>
      </w:r>
      <w:r w:rsidRPr="00200EB1">
        <w:t>położon</w:t>
      </w:r>
      <w:r w:rsidR="00D060C8">
        <w:t>e są</w:t>
      </w:r>
      <w:r w:rsidRPr="00200EB1">
        <w:t xml:space="preserve"> w </w:t>
      </w:r>
      <w:r w:rsidR="00287726">
        <w:t xml:space="preserve">strukturalnej jednostce urbanistycznej </w:t>
      </w:r>
      <w:r w:rsidRPr="00200EB1">
        <w:t>nr 19</w:t>
      </w:r>
      <w:r w:rsidR="00287726">
        <w:t xml:space="preserve">, </w:t>
      </w:r>
      <w:r w:rsidR="000464C3">
        <w:t>w terenie MN (Tereny zabudowy mieszkaniowej jednorodzinnej)</w:t>
      </w:r>
      <w:r w:rsidRPr="00200EB1">
        <w:t xml:space="preserve">. Zgodnie </w:t>
      </w:r>
      <w:r w:rsidR="00200EB1" w:rsidRPr="00200EB1">
        <w:t xml:space="preserve">z kierunkami zmian w strukturze przestrzennej w Studium dla </w:t>
      </w:r>
      <w:r w:rsidRPr="00200EB1">
        <w:t>tej jednostki wskazano możliwość lokali</w:t>
      </w:r>
      <w:r w:rsidR="00200EB1" w:rsidRPr="00200EB1">
        <w:t xml:space="preserve">zacji zabudowy jednorodzinnej </w:t>
      </w:r>
      <w:r w:rsidRPr="00200EB1">
        <w:t xml:space="preserve">w układzie wolnostojącym </w:t>
      </w:r>
      <w:r w:rsidR="00200EB1" w:rsidRPr="00200EB1">
        <w:t>i</w:t>
      </w:r>
      <w:r w:rsidRPr="00200EB1">
        <w:t xml:space="preserve"> bliźniaczym. </w:t>
      </w:r>
    </w:p>
    <w:p w:rsidR="00D060C8" w:rsidRDefault="000464C3" w:rsidP="00287726">
      <w:pPr>
        <w:ind w:firstLine="426"/>
        <w:jc w:val="both"/>
        <w:rPr>
          <w:lang w:eastAsia="en-US"/>
        </w:rPr>
      </w:pPr>
      <w:r>
        <w:rPr>
          <w:lang w:eastAsia="en-US"/>
        </w:rPr>
        <w:t xml:space="preserve">     </w:t>
      </w:r>
      <w:r w:rsidR="00287726">
        <w:rPr>
          <w:lang w:eastAsia="en-US"/>
        </w:rPr>
        <w:t xml:space="preserve">W projekcie </w:t>
      </w:r>
      <w:r w:rsidR="00D060C8">
        <w:rPr>
          <w:lang w:eastAsia="en-US"/>
        </w:rPr>
        <w:t xml:space="preserve">miejscowego </w:t>
      </w:r>
      <w:r w:rsidR="00287726">
        <w:rPr>
          <w:lang w:eastAsia="en-US"/>
        </w:rPr>
        <w:t xml:space="preserve">planu </w:t>
      </w:r>
      <w:r w:rsidR="00D060C8">
        <w:rPr>
          <w:lang w:eastAsia="en-US"/>
        </w:rPr>
        <w:t xml:space="preserve">zagospodarowania przestrzennego obszaru </w:t>
      </w:r>
      <w:r w:rsidR="00287726">
        <w:rPr>
          <w:lang w:eastAsia="en-US"/>
        </w:rPr>
        <w:t>„Strzelnica – Sikornik” za</w:t>
      </w:r>
      <w:r w:rsidR="00D060C8">
        <w:rPr>
          <w:lang w:eastAsia="en-US"/>
        </w:rPr>
        <w:t>budowę bliźniaczą dopuszczono w </w:t>
      </w:r>
      <w:r w:rsidR="00287726">
        <w:rPr>
          <w:lang w:eastAsia="en-US"/>
        </w:rPr>
        <w:t>terenach, gdzie zabudowa taka już istnieje. Wskazane w poprawce</w:t>
      </w:r>
      <w:r w:rsidR="00287726" w:rsidRPr="00287726">
        <w:rPr>
          <w:lang w:eastAsia="en-US"/>
        </w:rPr>
        <w:t xml:space="preserve"> tereny MN.22, M.24, MN.27, MN.32, MN.33 są już w większości zabudowane, w tym </w:t>
      </w:r>
      <w:r w:rsidR="00A57C44">
        <w:rPr>
          <w:lang w:eastAsia="en-US"/>
        </w:rPr>
        <w:t xml:space="preserve">również </w:t>
      </w:r>
      <w:r w:rsidR="00287726" w:rsidRPr="00287726">
        <w:rPr>
          <w:lang w:eastAsia="en-US"/>
        </w:rPr>
        <w:t xml:space="preserve">zabudową jednorodzinną w układzie bliźniaczym. </w:t>
      </w:r>
      <w:r w:rsidR="00A57C44">
        <w:rPr>
          <w:lang w:eastAsia="en-US"/>
        </w:rPr>
        <w:t xml:space="preserve">Większość działek jest już zabudowana budynkami w układzie wolnostojącym i dobudowa drugiego segmentu będzie mało realna. </w:t>
      </w:r>
      <w:r w:rsidR="00287726" w:rsidRPr="00287726">
        <w:rPr>
          <w:lang w:eastAsia="en-US"/>
        </w:rPr>
        <w:t xml:space="preserve">Ze względu na kształt działek </w:t>
      </w:r>
      <w:r w:rsidR="00287726">
        <w:rPr>
          <w:lang w:eastAsia="en-US"/>
        </w:rPr>
        <w:t>oraz</w:t>
      </w:r>
      <w:r w:rsidR="00287726" w:rsidRPr="00287726">
        <w:rPr>
          <w:lang w:eastAsia="en-US"/>
        </w:rPr>
        <w:t xml:space="preserve"> ich wielkość może zaistnieć sytuacja, w której zabudowa będzie możliwa do zrealizowania jedynie</w:t>
      </w:r>
      <w:r w:rsidR="00287726">
        <w:rPr>
          <w:lang w:eastAsia="en-US"/>
        </w:rPr>
        <w:t xml:space="preserve"> w formie zabudowy bliźniaczej. </w:t>
      </w:r>
    </w:p>
    <w:p w:rsidR="00287726" w:rsidRDefault="00287726" w:rsidP="00287726">
      <w:pPr>
        <w:ind w:firstLine="426"/>
        <w:jc w:val="both"/>
      </w:pPr>
      <w:r>
        <w:rPr>
          <w:lang w:eastAsia="en-US"/>
        </w:rPr>
        <w:t xml:space="preserve">Dodatkowo </w:t>
      </w:r>
      <w:r>
        <w:t>w celu ochrony przed nadmiernym dogęszczanie</w:t>
      </w:r>
      <w:r w:rsidR="00D060C8">
        <w:t>m</w:t>
      </w:r>
      <w:r>
        <w:t xml:space="preserve"> zabudowy w rejonie ulic Poniedziałkowy Dół, </w:t>
      </w:r>
      <w:proofErr w:type="spellStart"/>
      <w:r>
        <w:t>Mrówczana</w:t>
      </w:r>
      <w:proofErr w:type="spellEnd"/>
      <w:r>
        <w:t xml:space="preserve">, Cedrowa, w projekcie planu wydzielone zostały </w:t>
      </w:r>
      <w:r w:rsidR="00D060C8">
        <w:t xml:space="preserve">liniami rozgraniczającymi </w:t>
      </w:r>
      <w:r>
        <w:t xml:space="preserve">tereny </w:t>
      </w:r>
      <w:r w:rsidR="00D060C8">
        <w:t xml:space="preserve">dotychczas </w:t>
      </w:r>
      <w:r>
        <w:t>niezabudowan</w:t>
      </w:r>
      <w:r w:rsidR="00D060C8">
        <w:t>e (lub prawie niezabudowane), z </w:t>
      </w:r>
      <w:r>
        <w:t>relatywnie dużymi działkami – np. tereny MN.28, MN</w:t>
      </w:r>
      <w:r w:rsidR="00D060C8">
        <w:t>.</w:t>
      </w:r>
      <w:r>
        <w:t xml:space="preserve">29, MN.30, MN.19. Dla tych terenów </w:t>
      </w:r>
      <w:r w:rsidR="00D060C8">
        <w:lastRenderedPageBreak/>
        <w:t xml:space="preserve">w projekcie planu miejscowego </w:t>
      </w:r>
      <w:r>
        <w:t>nie dopuszczono lokali</w:t>
      </w:r>
      <w:r w:rsidR="00D060C8">
        <w:t>zacji zabudowy jednorodzinnej w </w:t>
      </w:r>
      <w:r>
        <w:t>układzie bliźniaczym.</w:t>
      </w:r>
    </w:p>
    <w:p w:rsidR="0056797D" w:rsidRDefault="0056797D" w:rsidP="00287726">
      <w:pPr>
        <w:ind w:firstLine="426"/>
        <w:jc w:val="both"/>
      </w:pPr>
    </w:p>
    <w:p w:rsidR="007D0E88" w:rsidRDefault="0056797D" w:rsidP="00287726">
      <w:pPr>
        <w:ind w:firstLine="426"/>
        <w:jc w:val="both"/>
      </w:pPr>
      <w:r>
        <w:t>Ponadto wyjaśnia się, że na etapie poszczególnych wyłożeń projektu planu do publicznego wglądu</w:t>
      </w:r>
      <w:r w:rsidR="007D0E88">
        <w:t xml:space="preserve"> wpłynęło w sumie 246 uwag i pism,</w:t>
      </w:r>
      <w:r>
        <w:t xml:space="preserve"> </w:t>
      </w:r>
      <w:r w:rsidR="007D0E88">
        <w:t xml:space="preserve">lecz </w:t>
      </w:r>
      <w:r>
        <w:t>w odniesieniu do zapisów dopuszczających zabudowę bliźniaczą na terenach MN.22, MN.24, MN.27, MN.32</w:t>
      </w:r>
      <w:r w:rsidR="007D0E88">
        <w:t>,</w:t>
      </w:r>
      <w:r>
        <w:t xml:space="preserve"> </w:t>
      </w:r>
      <w:r w:rsidR="007D0E88" w:rsidRPr="0056797D">
        <w:t>MN.33</w:t>
      </w:r>
      <w:r w:rsidR="007D0E88">
        <w:t xml:space="preserve"> </w:t>
      </w:r>
      <w:r>
        <w:t>tylko jedna osoba wnosiła uwag</w:t>
      </w:r>
      <w:r w:rsidR="007D0E88">
        <w:t>i i pisma</w:t>
      </w:r>
      <w:r>
        <w:t xml:space="preserve"> kwestionując ten zapis (przy trzecim, czwartym oraz piątym wyłożeniu)</w:t>
      </w:r>
      <w:r w:rsidR="007D0E88">
        <w:t>.</w:t>
      </w:r>
    </w:p>
    <w:p w:rsidR="00287726" w:rsidRPr="007D0E88" w:rsidRDefault="007D0E88" w:rsidP="007D0E88">
      <w:pPr>
        <w:ind w:firstLine="426"/>
        <w:jc w:val="both"/>
        <w:rPr>
          <w:lang w:eastAsia="en-US"/>
        </w:rPr>
      </w:pPr>
      <w:r w:rsidRPr="007D0E88">
        <w:t>Komisja Planowania Przestrzennego i Ochrony Środowiska w swojej Opinii nr</w:t>
      </w:r>
      <w:r w:rsidR="0056797D" w:rsidRPr="007D0E88">
        <w:t xml:space="preserve"> </w:t>
      </w:r>
      <w:r>
        <w:t>88/2016 z </w:t>
      </w:r>
      <w:r w:rsidRPr="007D0E88">
        <w:t>dnia 12 stycznia 2016 r. nie wnioskowała o zmianę zapisów dopuszczających zabudowę bliźniaczą na niektórych terenach wyznaczonych w planie i zaopiniowała projekt planu pozytywnie.</w:t>
      </w:r>
    </w:p>
    <w:p w:rsidR="003F6073" w:rsidRPr="00287726" w:rsidRDefault="00287726" w:rsidP="00287726">
      <w:pPr>
        <w:jc w:val="both"/>
        <w:rPr>
          <w:lang w:eastAsia="en-US"/>
        </w:rPr>
      </w:pPr>
      <w:r>
        <w:rPr>
          <w:lang w:eastAsia="en-US"/>
        </w:rPr>
        <w:t xml:space="preserve">  </w:t>
      </w:r>
    </w:p>
    <w:p w:rsidR="000906C5" w:rsidRDefault="0097439A" w:rsidP="003F6073">
      <w:pPr>
        <w:ind w:firstLine="708"/>
        <w:jc w:val="both"/>
        <w:rPr>
          <w:rFonts w:eastAsiaTheme="minorHAnsi"/>
          <w:color w:val="000000"/>
          <w:lang w:eastAsia="en-US"/>
        </w:rPr>
      </w:pPr>
      <w:r w:rsidRPr="00A741B5">
        <w:rPr>
          <w:b/>
        </w:rPr>
        <w:t xml:space="preserve">Przyjęcie </w:t>
      </w:r>
      <w:r w:rsidR="00C01184" w:rsidRPr="00A741B5">
        <w:rPr>
          <w:b/>
        </w:rPr>
        <w:t xml:space="preserve">wnioskowanej </w:t>
      </w:r>
      <w:r w:rsidRPr="00A741B5">
        <w:rPr>
          <w:b/>
        </w:rPr>
        <w:t>poprawki skutkować będzie koniecznością ponowienia czynności planistycznych, zgodnie z art. 19 ustawy o planowaniu i</w:t>
      </w:r>
      <w:r w:rsidR="0005481B" w:rsidRPr="00A741B5">
        <w:rPr>
          <w:b/>
        </w:rPr>
        <w:t> zagospodarowaniu przestrzennym.</w:t>
      </w:r>
      <w:r w:rsidR="00B67022">
        <w:t xml:space="preserve"> </w:t>
      </w:r>
      <w:r w:rsidR="007C31C8" w:rsidRPr="00847E4A">
        <w:rPr>
          <w:bCs/>
        </w:rPr>
        <w:t>Ponowienie czynności planistycznych będzie polegało na ponownym opiniowaniu i </w:t>
      </w:r>
      <w:r w:rsidR="00C01184">
        <w:rPr>
          <w:bCs/>
        </w:rPr>
        <w:t xml:space="preserve">uzgadnianiu ustawowym, ponownym, szóstym </w:t>
      </w:r>
      <w:r w:rsidR="007C31C8" w:rsidRPr="00847E4A">
        <w:rPr>
          <w:bCs/>
        </w:rPr>
        <w:t xml:space="preserve">wyłożeniu projektu planu </w:t>
      </w:r>
      <w:r w:rsidR="00AF1B72">
        <w:rPr>
          <w:bCs/>
        </w:rPr>
        <w:br/>
      </w:r>
      <w:r w:rsidR="007C31C8" w:rsidRPr="00847E4A">
        <w:rPr>
          <w:bCs/>
        </w:rPr>
        <w:t>do publicznego wglądu</w:t>
      </w:r>
      <w:r w:rsidR="00C01184">
        <w:rPr>
          <w:bCs/>
        </w:rPr>
        <w:t xml:space="preserve"> w odpowiednim zakresie</w:t>
      </w:r>
      <w:r w:rsidR="007C31C8" w:rsidRPr="00847E4A">
        <w:rPr>
          <w:bCs/>
        </w:rPr>
        <w:t xml:space="preserve"> </w:t>
      </w:r>
      <w:r w:rsidR="00A3644A">
        <w:rPr>
          <w:bCs/>
        </w:rPr>
        <w:t>oraz</w:t>
      </w:r>
      <w:r w:rsidR="007C31C8" w:rsidRPr="00847E4A">
        <w:rPr>
          <w:bCs/>
        </w:rPr>
        <w:t xml:space="preserve"> rozpatrzeniu </w:t>
      </w:r>
      <w:r w:rsidR="00C01184">
        <w:rPr>
          <w:bCs/>
        </w:rPr>
        <w:t xml:space="preserve">przez Prezydenta Miasta Krakowa </w:t>
      </w:r>
      <w:r w:rsidR="007C31C8" w:rsidRPr="00847E4A">
        <w:rPr>
          <w:bCs/>
        </w:rPr>
        <w:t>uwag, co przedłuży procedurę planistyczną o kilka miesięcy.</w:t>
      </w:r>
      <w:r w:rsidR="007C31C8">
        <w:rPr>
          <w:b/>
          <w:bCs/>
        </w:rPr>
        <w:t xml:space="preserve"> </w:t>
      </w:r>
      <w:r w:rsidR="00B67022" w:rsidRPr="00B67022">
        <w:rPr>
          <w:rFonts w:eastAsiaTheme="minorHAnsi"/>
          <w:color w:val="000000"/>
          <w:lang w:eastAsia="en-US"/>
        </w:rPr>
        <w:t xml:space="preserve"> </w:t>
      </w:r>
    </w:p>
    <w:p w:rsidR="000906C5" w:rsidRPr="00670B36" w:rsidRDefault="000906C5" w:rsidP="003F6073">
      <w:pPr>
        <w:ind w:firstLine="709"/>
        <w:jc w:val="both"/>
      </w:pPr>
      <w:r>
        <w:t>Dodatkowo wyjaśnia się, że z</w:t>
      </w:r>
      <w:r w:rsidRPr="00670B36">
        <w:t>achodnia część obszaru planu „Strzelnica-Sikornik” objęta jest zatwierdzonym przez Ministra Infrastruktury w dniu 26 listopada 2018 r. Planem Generalny</w:t>
      </w:r>
      <w:r>
        <w:t>m</w:t>
      </w:r>
      <w:r w:rsidRPr="00670B36">
        <w:t xml:space="preserve"> Lotniska Kraków-Balice na lata 2016-2036. Zgodnie z art. 55 ust. 9 ustawy z dnia 3 lipca 2002 r. Prawo lotnicze (</w:t>
      </w:r>
      <w:proofErr w:type="spellStart"/>
      <w:r w:rsidRPr="00670B36">
        <w:t>t.j</w:t>
      </w:r>
      <w:proofErr w:type="spellEnd"/>
      <w:r w:rsidRPr="00670B36">
        <w:t xml:space="preserve">. Dz. U. z 2019 r. poz. 1580)  dla przedmiotowego obszaru istnieje obowiązek sporządzenia miejscowego planu zagospodarowania </w:t>
      </w:r>
      <w:r>
        <w:t xml:space="preserve">przestrzennego, </w:t>
      </w:r>
      <w:r w:rsidR="00AF1B72">
        <w:br/>
      </w:r>
      <w:r>
        <w:t>a z</w:t>
      </w:r>
      <w:r w:rsidRPr="00670B36">
        <w:t>godnie z art. 62 ust. 2 ustawy z dnia 27 marca 2003 r. o planowaniu i zagospodarowaniu przestrzennym wydawanie decyzji o warunkach zabudowy</w:t>
      </w:r>
      <w:r>
        <w:t xml:space="preserve"> na tym obszarze jest zawieszone </w:t>
      </w:r>
      <w:r w:rsidR="00AF1B72">
        <w:br/>
      </w:r>
      <w:r>
        <w:t>do czasu uchwalenia planu. Uniemożliwia to właścicielom działek w ww. obszarze realizację zamierzeń inwestycyjnych – zarówno budowy nowej zabudowy jak i nadbudowy, rozbudowy i przebudowy istniejącej zabudowy, dlatego też oczekiwanie społeczne jest takie, aby plan ten jak najszybciej został uchwalony i wszedł w życie.</w:t>
      </w:r>
    </w:p>
    <w:p w:rsidR="000906C5" w:rsidRPr="00B67022" w:rsidRDefault="000906C5" w:rsidP="000906C5">
      <w:pPr>
        <w:spacing w:after="120"/>
        <w:jc w:val="both"/>
      </w:pPr>
    </w:p>
    <w:sectPr w:rsidR="000906C5" w:rsidRPr="00B67022" w:rsidSect="00717E83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FFE" w:rsidRDefault="00E93FFE" w:rsidP="001E330A">
      <w:r>
        <w:separator/>
      </w:r>
    </w:p>
  </w:endnote>
  <w:endnote w:type="continuationSeparator" w:id="0">
    <w:p w:rsidR="00E93FFE" w:rsidRDefault="00E93FFE" w:rsidP="001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FFE" w:rsidRDefault="00E93FFE" w:rsidP="001E330A">
      <w:r>
        <w:separator/>
      </w:r>
    </w:p>
  </w:footnote>
  <w:footnote w:type="continuationSeparator" w:id="0">
    <w:p w:rsidR="00E93FFE" w:rsidRDefault="00E93FFE" w:rsidP="001E3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12C3B"/>
    <w:multiLevelType w:val="hybridMultilevel"/>
    <w:tmpl w:val="1F5C8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63AE4"/>
    <w:multiLevelType w:val="hybridMultilevel"/>
    <w:tmpl w:val="EF94B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E8"/>
    <w:rsid w:val="0000311A"/>
    <w:rsid w:val="0000637C"/>
    <w:rsid w:val="0001035E"/>
    <w:rsid w:val="00015277"/>
    <w:rsid w:val="000464C3"/>
    <w:rsid w:val="000473EE"/>
    <w:rsid w:val="0004752C"/>
    <w:rsid w:val="0005481B"/>
    <w:rsid w:val="0008266D"/>
    <w:rsid w:val="000906C5"/>
    <w:rsid w:val="00091E5B"/>
    <w:rsid w:val="000B7084"/>
    <w:rsid w:val="000C5932"/>
    <w:rsid w:val="000D4CB1"/>
    <w:rsid w:val="000D5EC3"/>
    <w:rsid w:val="000D62B3"/>
    <w:rsid w:val="000E2A6D"/>
    <w:rsid w:val="00112FE7"/>
    <w:rsid w:val="0012691C"/>
    <w:rsid w:val="001328A4"/>
    <w:rsid w:val="00154BB7"/>
    <w:rsid w:val="00157F31"/>
    <w:rsid w:val="00177988"/>
    <w:rsid w:val="00190C78"/>
    <w:rsid w:val="001B34B9"/>
    <w:rsid w:val="001E330A"/>
    <w:rsid w:val="00200EB1"/>
    <w:rsid w:val="002072A3"/>
    <w:rsid w:val="0021519E"/>
    <w:rsid w:val="0021624F"/>
    <w:rsid w:val="0021637A"/>
    <w:rsid w:val="00237DF3"/>
    <w:rsid w:val="00255423"/>
    <w:rsid w:val="002873C2"/>
    <w:rsid w:val="00287726"/>
    <w:rsid w:val="00287F76"/>
    <w:rsid w:val="00295362"/>
    <w:rsid w:val="0029797C"/>
    <w:rsid w:val="002C157B"/>
    <w:rsid w:val="002F62BF"/>
    <w:rsid w:val="00303E7F"/>
    <w:rsid w:val="00317FC0"/>
    <w:rsid w:val="00321949"/>
    <w:rsid w:val="00326276"/>
    <w:rsid w:val="00343D40"/>
    <w:rsid w:val="003548AC"/>
    <w:rsid w:val="00361FF2"/>
    <w:rsid w:val="003907FC"/>
    <w:rsid w:val="003B2CE0"/>
    <w:rsid w:val="003B5B40"/>
    <w:rsid w:val="003F6073"/>
    <w:rsid w:val="0040412D"/>
    <w:rsid w:val="00427F42"/>
    <w:rsid w:val="00451A15"/>
    <w:rsid w:val="00472F0A"/>
    <w:rsid w:val="004A5F18"/>
    <w:rsid w:val="004D41C6"/>
    <w:rsid w:val="004E3D4D"/>
    <w:rsid w:val="00520CDD"/>
    <w:rsid w:val="00526780"/>
    <w:rsid w:val="005337D1"/>
    <w:rsid w:val="0056797D"/>
    <w:rsid w:val="00575D31"/>
    <w:rsid w:val="00593FB2"/>
    <w:rsid w:val="005945F9"/>
    <w:rsid w:val="005E2D03"/>
    <w:rsid w:val="005E63B4"/>
    <w:rsid w:val="005F417A"/>
    <w:rsid w:val="00607237"/>
    <w:rsid w:val="00627538"/>
    <w:rsid w:val="00633434"/>
    <w:rsid w:val="006338EA"/>
    <w:rsid w:val="00636050"/>
    <w:rsid w:val="0065159B"/>
    <w:rsid w:val="00666C02"/>
    <w:rsid w:val="00670B36"/>
    <w:rsid w:val="006912AA"/>
    <w:rsid w:val="00693246"/>
    <w:rsid w:val="006A2B4A"/>
    <w:rsid w:val="006A463C"/>
    <w:rsid w:val="006E49DF"/>
    <w:rsid w:val="006E5CE4"/>
    <w:rsid w:val="006F4992"/>
    <w:rsid w:val="007101FF"/>
    <w:rsid w:val="00717E83"/>
    <w:rsid w:val="00722BB6"/>
    <w:rsid w:val="00724E71"/>
    <w:rsid w:val="00732355"/>
    <w:rsid w:val="0075032F"/>
    <w:rsid w:val="00760896"/>
    <w:rsid w:val="00763C7B"/>
    <w:rsid w:val="00764675"/>
    <w:rsid w:val="00795B9D"/>
    <w:rsid w:val="007B063F"/>
    <w:rsid w:val="007B30DB"/>
    <w:rsid w:val="007C31C8"/>
    <w:rsid w:val="007D0E88"/>
    <w:rsid w:val="007F1B40"/>
    <w:rsid w:val="007F4B2E"/>
    <w:rsid w:val="007F5E6B"/>
    <w:rsid w:val="008108E8"/>
    <w:rsid w:val="00830E71"/>
    <w:rsid w:val="00847E4A"/>
    <w:rsid w:val="00852853"/>
    <w:rsid w:val="0087534C"/>
    <w:rsid w:val="0088614A"/>
    <w:rsid w:val="00891EC4"/>
    <w:rsid w:val="00895F53"/>
    <w:rsid w:val="008D2E8C"/>
    <w:rsid w:val="008E553B"/>
    <w:rsid w:val="008F4DD6"/>
    <w:rsid w:val="00902F56"/>
    <w:rsid w:val="00904347"/>
    <w:rsid w:val="009204C5"/>
    <w:rsid w:val="00923766"/>
    <w:rsid w:val="00923E40"/>
    <w:rsid w:val="0093341F"/>
    <w:rsid w:val="00934D7E"/>
    <w:rsid w:val="00947049"/>
    <w:rsid w:val="00947C01"/>
    <w:rsid w:val="00970A8B"/>
    <w:rsid w:val="0097439A"/>
    <w:rsid w:val="00986334"/>
    <w:rsid w:val="009C33AB"/>
    <w:rsid w:val="009E1550"/>
    <w:rsid w:val="00A055C6"/>
    <w:rsid w:val="00A14ED4"/>
    <w:rsid w:val="00A207C6"/>
    <w:rsid w:val="00A213E4"/>
    <w:rsid w:val="00A3644A"/>
    <w:rsid w:val="00A57C44"/>
    <w:rsid w:val="00A741B5"/>
    <w:rsid w:val="00A77722"/>
    <w:rsid w:val="00AC4C32"/>
    <w:rsid w:val="00AD3AFA"/>
    <w:rsid w:val="00AE1DF8"/>
    <w:rsid w:val="00AE773A"/>
    <w:rsid w:val="00AF1B72"/>
    <w:rsid w:val="00B03A1F"/>
    <w:rsid w:val="00B03D2F"/>
    <w:rsid w:val="00B21976"/>
    <w:rsid w:val="00B30D2B"/>
    <w:rsid w:val="00B46E46"/>
    <w:rsid w:val="00B67022"/>
    <w:rsid w:val="00B772F2"/>
    <w:rsid w:val="00B93BEE"/>
    <w:rsid w:val="00B9610C"/>
    <w:rsid w:val="00BA1E37"/>
    <w:rsid w:val="00BA2FB6"/>
    <w:rsid w:val="00BB1B96"/>
    <w:rsid w:val="00BB3884"/>
    <w:rsid w:val="00BF33F9"/>
    <w:rsid w:val="00BF406B"/>
    <w:rsid w:val="00C01184"/>
    <w:rsid w:val="00C14BD4"/>
    <w:rsid w:val="00C46647"/>
    <w:rsid w:val="00C811FA"/>
    <w:rsid w:val="00C8599D"/>
    <w:rsid w:val="00CA0591"/>
    <w:rsid w:val="00CA5CF4"/>
    <w:rsid w:val="00CF48A1"/>
    <w:rsid w:val="00CF56AD"/>
    <w:rsid w:val="00D010F9"/>
    <w:rsid w:val="00D060C8"/>
    <w:rsid w:val="00D12C3A"/>
    <w:rsid w:val="00D31F25"/>
    <w:rsid w:val="00D5372C"/>
    <w:rsid w:val="00D61590"/>
    <w:rsid w:val="00D858D0"/>
    <w:rsid w:val="00D86739"/>
    <w:rsid w:val="00D8676C"/>
    <w:rsid w:val="00D901FB"/>
    <w:rsid w:val="00DC4415"/>
    <w:rsid w:val="00DC5C5B"/>
    <w:rsid w:val="00DD62FA"/>
    <w:rsid w:val="00DE689F"/>
    <w:rsid w:val="00E154EB"/>
    <w:rsid w:val="00E15631"/>
    <w:rsid w:val="00E20B07"/>
    <w:rsid w:val="00E336CC"/>
    <w:rsid w:val="00E36458"/>
    <w:rsid w:val="00E52D02"/>
    <w:rsid w:val="00E84448"/>
    <w:rsid w:val="00E93FFE"/>
    <w:rsid w:val="00EA7EE7"/>
    <w:rsid w:val="00EB5B0E"/>
    <w:rsid w:val="00ED0335"/>
    <w:rsid w:val="00EE0C5D"/>
    <w:rsid w:val="00EF55C5"/>
    <w:rsid w:val="00EF603A"/>
    <w:rsid w:val="00F10E6A"/>
    <w:rsid w:val="00F14DB5"/>
    <w:rsid w:val="00F407AD"/>
    <w:rsid w:val="00F46588"/>
    <w:rsid w:val="00F470A4"/>
    <w:rsid w:val="00FA04F3"/>
    <w:rsid w:val="00FB0387"/>
    <w:rsid w:val="00FB5AC1"/>
    <w:rsid w:val="00FC3917"/>
    <w:rsid w:val="00FD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91F2"/>
  <w15:docId w15:val="{CCA8427D-2226-4DB1-9FD5-DD93D96A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0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D4CB1"/>
    <w:pPr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D4CB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E2D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B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BB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33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33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330A"/>
    <w:rPr>
      <w:vertAlign w:val="superscript"/>
    </w:rPr>
  </w:style>
  <w:style w:type="paragraph" w:customStyle="1" w:styleId="Znak3ZnakZnakZnakZnakZnakZnak">
    <w:name w:val="Znak3 Znak Znak Znak Znak Znak Znak"/>
    <w:basedOn w:val="Normalny"/>
    <w:rsid w:val="0087534C"/>
    <w:rPr>
      <w:rFonts w:ascii="Arial" w:hAnsi="Arial" w:cs="Arial"/>
      <w:sz w:val="20"/>
      <w:szCs w:val="20"/>
    </w:rPr>
  </w:style>
  <w:style w:type="paragraph" w:customStyle="1" w:styleId="Default">
    <w:name w:val="Default"/>
    <w:rsid w:val="00B670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7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F7E30-F0BE-4F45-9D0A-E8D24EB1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695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Barbara</dc:creator>
  <cp:lastModifiedBy>Chronowska-Panek Renata</cp:lastModifiedBy>
  <cp:revision>34</cp:revision>
  <cp:lastPrinted>2019-12-13T10:32:00Z</cp:lastPrinted>
  <dcterms:created xsi:type="dcterms:W3CDTF">2019-10-23T06:44:00Z</dcterms:created>
  <dcterms:modified xsi:type="dcterms:W3CDTF">2019-12-18T10:18:00Z</dcterms:modified>
</cp:coreProperties>
</file>