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8D2" w14:textId="77777777" w:rsidR="00121776" w:rsidRPr="00121776" w:rsidRDefault="00121776" w:rsidP="006C6F68">
      <w:pPr>
        <w:spacing w:after="0"/>
        <w:ind w:left="360"/>
        <w:jc w:val="right"/>
        <w:textAlignment w:val="baseline"/>
        <w:outlineLvl w:val="0"/>
        <w:rPr>
          <w:rFonts w:ascii="Manrope Medium" w:eastAsia="Times New Roman" w:hAnsi="Manrope Medium" w:cs="Times New Roman"/>
          <w:bCs/>
          <w:color w:val="000000"/>
          <w:kern w:val="36"/>
          <w:lang w:eastAsia="pl-PL"/>
        </w:rPr>
      </w:pPr>
      <w:r w:rsidRPr="00121776">
        <w:rPr>
          <w:rFonts w:ascii="Manrope Medium" w:eastAsia="Times New Roman" w:hAnsi="Manrope Medium" w:cs="Times New Roman"/>
          <w:bCs/>
          <w:color w:val="000000"/>
          <w:kern w:val="36"/>
          <w:lang w:eastAsia="pl-PL"/>
        </w:rPr>
        <w:t>Załącznik nr 1 do Ogłoszenia o udzielanym zamówieniu</w:t>
      </w:r>
    </w:p>
    <w:p w14:paraId="092B7F49" w14:textId="77777777" w:rsidR="00DF64F5" w:rsidRPr="00121776" w:rsidRDefault="00DF64F5" w:rsidP="006C6F68">
      <w:pPr>
        <w:spacing w:after="0"/>
        <w:ind w:left="360"/>
        <w:jc w:val="right"/>
        <w:textAlignment w:val="baseline"/>
        <w:outlineLvl w:val="0"/>
        <w:rPr>
          <w:rFonts w:ascii="Manrope Medium" w:eastAsia="Times New Roman" w:hAnsi="Manrope Medium" w:cs="Times New Roman"/>
          <w:bCs/>
          <w:color w:val="000000"/>
          <w:kern w:val="36"/>
          <w:lang w:eastAsia="pl-PL"/>
        </w:rPr>
      </w:pPr>
    </w:p>
    <w:p w14:paraId="0EE407D2" w14:textId="6D53EACD" w:rsidR="00D77095" w:rsidRPr="00121776" w:rsidRDefault="00D77095" w:rsidP="006C6F68">
      <w:pPr>
        <w:spacing w:after="0"/>
        <w:ind w:left="360"/>
        <w:jc w:val="center"/>
        <w:textAlignment w:val="baseline"/>
        <w:outlineLvl w:val="0"/>
        <w:rPr>
          <w:rFonts w:ascii="Manrope Medium" w:eastAsia="Times New Roman" w:hAnsi="Manrope Medium" w:cs="Times New Roman"/>
          <w:b/>
          <w:bCs/>
          <w:color w:val="000000"/>
          <w:kern w:val="36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kern w:val="36"/>
          <w:lang w:eastAsia="pl-PL"/>
        </w:rPr>
        <w:t>UMOWA ZLECENIA</w:t>
      </w:r>
    </w:p>
    <w:p w14:paraId="2B2D4829" w14:textId="77777777" w:rsidR="00A41E61" w:rsidRPr="00121776" w:rsidRDefault="00A41E61" w:rsidP="006C6F68">
      <w:pPr>
        <w:spacing w:after="0"/>
        <w:ind w:left="360"/>
        <w:jc w:val="center"/>
        <w:textAlignment w:val="baseline"/>
        <w:outlineLvl w:val="0"/>
        <w:rPr>
          <w:rFonts w:ascii="Manrope Medium" w:eastAsia="Times New Roman" w:hAnsi="Manrope Medium" w:cs="Times New Roman"/>
          <w:lang w:eastAsia="pl-PL"/>
        </w:rPr>
      </w:pPr>
    </w:p>
    <w:p w14:paraId="4B50B470" w14:textId="41E8C903" w:rsidR="00D77095" w:rsidRPr="00121776" w:rsidRDefault="00306E01" w:rsidP="006C6F68">
      <w:pPr>
        <w:spacing w:after="0"/>
        <w:jc w:val="both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</w:t>
      </w:r>
      <w:r w:rsidR="00D77095" w:rsidRPr="00121776">
        <w:rPr>
          <w:rFonts w:ascii="Manrope Medium" w:eastAsia="Times New Roman" w:hAnsi="Manrope Medium" w:cs="Times New Roman"/>
          <w:color w:val="000000"/>
          <w:lang w:eastAsia="pl-PL"/>
        </w:rPr>
        <w:t>awarta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w  dniu </w:t>
      </w:r>
      <w:r w:rsidR="00DF64F5" w:rsidRPr="00121776">
        <w:rPr>
          <w:rFonts w:ascii="Manrope Medium" w:eastAsia="Times New Roman" w:hAnsi="Manrope Medium" w:cs="Times New Roman"/>
          <w:color w:val="000000"/>
          <w:lang w:eastAsia="pl-PL"/>
        </w:rPr>
        <w:t>………………………</w:t>
      </w:r>
      <w:r w:rsidR="005F7914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r.</w:t>
      </w:r>
      <w:r w:rsidR="00380FD7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w  Krakowie</w:t>
      </w:r>
      <w:r w:rsidR="00D77095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 pomiędzy:</w:t>
      </w:r>
    </w:p>
    <w:p w14:paraId="7226F777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5BF074B5" w14:textId="1A94E746" w:rsidR="00D77095" w:rsidRPr="00121776" w:rsidRDefault="007478FA" w:rsidP="006C6F68">
      <w:pPr>
        <w:spacing w:after="0"/>
        <w:jc w:val="both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Muzeum  Inżynierii i Techniki w Krakowie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z siedzibą </w:t>
      </w:r>
      <w:r w:rsidR="00D77095" w:rsidRPr="00121776">
        <w:rPr>
          <w:rFonts w:ascii="Manrope Medium" w:eastAsia="Times New Roman" w:hAnsi="Manrope Medium" w:cs="Times New Roman"/>
          <w:color w:val="000000"/>
          <w:lang w:eastAsia="pl-PL"/>
        </w:rPr>
        <w:t>przy ul. św. Wawrzyńca 15, 31-060 Kraków, wpisanym do rejestru samorządowych instytucji kultury Gminy Miejskiej Kraków pod numerem 20, NIP 676-207-20-18,  które reprezentuje:</w:t>
      </w:r>
    </w:p>
    <w:p w14:paraId="32BA33EC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Piotr Gój – Dyrektor Muzeum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br/>
        <w:t xml:space="preserve">zwanym  dalej   </w:t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„Zleceniodawcą”</w:t>
      </w:r>
    </w:p>
    <w:p w14:paraId="2C66BB5A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7C2E44A2" w14:textId="77777777" w:rsidR="00D77095" w:rsidRPr="00121776" w:rsidRDefault="00D77095" w:rsidP="006C6F68">
      <w:pPr>
        <w:spacing w:after="0"/>
        <w:jc w:val="both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a</w:t>
      </w:r>
    </w:p>
    <w:p w14:paraId="160BEBFF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3630A93E" w14:textId="21AE9D1A" w:rsidR="00306E01" w:rsidRPr="00121776" w:rsidRDefault="00BA31A7" w:rsidP="006C6F68">
      <w:pPr>
        <w:spacing w:after="0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F7914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zwanym dalej </w:t>
      </w:r>
      <w:r w:rsidR="005F7914" w:rsidRPr="00121776">
        <w:rPr>
          <w:rFonts w:ascii="Manrope Medium" w:eastAsia="Times New Roman" w:hAnsi="Manrope Medium" w:cs="Times New Roman"/>
          <w:b/>
          <w:color w:val="000000"/>
          <w:lang w:eastAsia="pl-PL"/>
        </w:rPr>
        <w:t>„Zleceniobiorcą”,</w:t>
      </w:r>
    </w:p>
    <w:p w14:paraId="789C271B" w14:textId="77777777" w:rsidR="005F7914" w:rsidRPr="00121776" w:rsidRDefault="005F7914" w:rsidP="006C6F68">
      <w:pPr>
        <w:spacing w:after="0"/>
        <w:rPr>
          <w:rFonts w:ascii="Manrope Medium" w:eastAsia="Times New Roman" w:hAnsi="Manrope Medium" w:cs="Times New Roman"/>
          <w:color w:val="000000"/>
          <w:lang w:eastAsia="pl-PL"/>
        </w:rPr>
      </w:pPr>
    </w:p>
    <w:p w14:paraId="4EAAD60C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następującej treści:</w:t>
      </w:r>
    </w:p>
    <w:p w14:paraId="0AE25A6C" w14:textId="59ECE982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1484D543" w14:textId="46F62389" w:rsidR="000635D1" w:rsidRPr="00121776" w:rsidRDefault="000635D1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0E12A082" w14:textId="77777777" w:rsidR="00121776" w:rsidRPr="00121776" w:rsidRDefault="00121776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7BA44C00" w14:textId="41DC064A" w:rsidR="00121776" w:rsidRPr="00473040" w:rsidRDefault="00121776" w:rsidP="006C6F68">
      <w:pPr>
        <w:spacing w:after="0"/>
        <w:jc w:val="both"/>
        <w:rPr>
          <w:rFonts w:ascii="Manrope Medium" w:eastAsia="Times New Roman" w:hAnsi="Manrope Medium" w:cstheme="minorHAnsi"/>
          <w:i/>
          <w:iCs/>
          <w:spacing w:val="6"/>
        </w:rPr>
      </w:pPr>
      <w:r w:rsidRPr="00473040">
        <w:rPr>
          <w:rFonts w:ascii="Manrope Medium" w:eastAsia="Times New Roman" w:hAnsi="Manrope Medium" w:cstheme="minorHAnsi"/>
          <w:i/>
          <w:iCs/>
          <w:spacing w:val="6"/>
        </w:rPr>
        <w:t>Umowa jest zawierana  z wyłączeniem zastosowania przepisów ustawy z dnia 11.09.20219 r. Prawo zamówień publicznych (</w:t>
      </w:r>
      <w:proofErr w:type="spellStart"/>
      <w:r w:rsidRPr="00473040">
        <w:rPr>
          <w:rFonts w:ascii="Manrope Medium" w:eastAsia="Times New Roman" w:hAnsi="Manrope Medium" w:cstheme="minorHAnsi"/>
          <w:i/>
          <w:iCs/>
          <w:spacing w:val="6"/>
        </w:rPr>
        <w:t>t.j</w:t>
      </w:r>
      <w:proofErr w:type="spellEnd"/>
      <w:r w:rsidRPr="00473040">
        <w:rPr>
          <w:rFonts w:ascii="Manrope Medium" w:eastAsia="Times New Roman" w:hAnsi="Manrope Medium" w:cstheme="minorHAnsi"/>
          <w:i/>
          <w:iCs/>
          <w:spacing w:val="6"/>
        </w:rPr>
        <w:t>. Dz. U. z 20</w:t>
      </w:r>
      <w:r w:rsidRPr="00473040">
        <w:rPr>
          <w:rFonts w:ascii="Manrope Medium" w:hAnsi="Manrope Medium" w:cstheme="minorHAnsi"/>
          <w:i/>
          <w:iCs/>
          <w:spacing w:val="6"/>
        </w:rPr>
        <w:t>2</w:t>
      </w:r>
      <w:r w:rsidR="0012249D">
        <w:rPr>
          <w:rFonts w:ascii="Manrope Medium" w:hAnsi="Manrope Medium" w:cstheme="minorHAnsi"/>
          <w:i/>
          <w:iCs/>
          <w:spacing w:val="6"/>
        </w:rPr>
        <w:t>3</w:t>
      </w:r>
      <w:r w:rsidRPr="00473040">
        <w:rPr>
          <w:rFonts w:ascii="Manrope Medium" w:eastAsia="Times New Roman" w:hAnsi="Manrope Medium" w:cstheme="minorHAnsi"/>
          <w:i/>
          <w:iCs/>
          <w:spacing w:val="6"/>
        </w:rPr>
        <w:t xml:space="preserve"> r. poz. </w:t>
      </w:r>
      <w:r w:rsidR="0012249D">
        <w:rPr>
          <w:rFonts w:ascii="Manrope Medium" w:hAnsi="Manrope Medium" w:cstheme="minorHAnsi"/>
          <w:i/>
          <w:iCs/>
          <w:spacing w:val="6"/>
        </w:rPr>
        <w:t>1605</w:t>
      </w:r>
      <w:r w:rsidRPr="00473040">
        <w:rPr>
          <w:rFonts w:ascii="Manrope Medium" w:eastAsia="Times New Roman" w:hAnsi="Manrope Medium" w:cstheme="minorHAnsi"/>
          <w:i/>
          <w:iCs/>
          <w:spacing w:val="6"/>
        </w:rPr>
        <w:t xml:space="preserve"> z </w:t>
      </w:r>
      <w:proofErr w:type="spellStart"/>
      <w:r w:rsidRPr="00473040">
        <w:rPr>
          <w:rFonts w:ascii="Manrope Medium" w:eastAsia="Times New Roman" w:hAnsi="Manrope Medium" w:cstheme="minorHAnsi"/>
          <w:i/>
          <w:iCs/>
          <w:spacing w:val="6"/>
        </w:rPr>
        <w:t>późn</w:t>
      </w:r>
      <w:proofErr w:type="spellEnd"/>
      <w:r w:rsidRPr="00473040">
        <w:rPr>
          <w:rFonts w:ascii="Manrope Medium" w:eastAsia="Times New Roman" w:hAnsi="Manrope Medium" w:cstheme="minorHAnsi"/>
          <w:i/>
          <w:iCs/>
          <w:spacing w:val="6"/>
        </w:rPr>
        <w:t>. zm.) na podstawie art. 11 ust. 5 pkt 2) ww. ustawy jako, że jej przedmiotem są usługi z zakresu działalności kulturalnej związanej z organizacją wystaw oraz przedsięwzięć z zakresu edukacji kulturalnej o wartości mniejszej niż progi unijne w trybie konkurencyjnym (nieograniczonym) na podstawie §</w:t>
      </w:r>
      <w:r w:rsidR="00473040" w:rsidRPr="00473040">
        <w:rPr>
          <w:rFonts w:ascii="Manrope Medium" w:eastAsia="Times New Roman" w:hAnsi="Manrope Medium" w:cstheme="minorHAnsi" w:hint="eastAsia"/>
          <w:i/>
          <w:iCs/>
          <w:spacing w:val="6"/>
        </w:rPr>
        <w:t> </w:t>
      </w:r>
      <w:r w:rsidRPr="00473040">
        <w:rPr>
          <w:rFonts w:ascii="Manrope Medium" w:eastAsia="Times New Roman" w:hAnsi="Manrope Medium" w:cstheme="minorHAnsi"/>
          <w:i/>
          <w:iCs/>
          <w:spacing w:val="6"/>
        </w:rPr>
        <w:t>6</w:t>
      </w:r>
      <w:r w:rsidR="00473040" w:rsidRPr="00473040">
        <w:rPr>
          <w:rFonts w:ascii="Manrope Medium" w:eastAsia="Times New Roman" w:hAnsi="Manrope Medium" w:cstheme="minorHAnsi" w:hint="eastAsia"/>
          <w:i/>
          <w:iCs/>
          <w:spacing w:val="6"/>
        </w:rPr>
        <w:t> </w:t>
      </w:r>
      <w:r w:rsidRPr="00473040">
        <w:rPr>
          <w:rFonts w:ascii="Manrope Medium" w:eastAsia="Times New Roman" w:hAnsi="Manrope Medium" w:cstheme="minorHAnsi"/>
          <w:i/>
          <w:iCs/>
          <w:spacing w:val="6"/>
        </w:rPr>
        <w:t xml:space="preserve">Regulaminu udzielania zamówień publicznych na dostawy lub usługi z zakresu działalności kulturalnej stanowiącego załącznik nr 1 do Zarządzenia nr </w:t>
      </w:r>
      <w:r w:rsidRPr="00473040">
        <w:rPr>
          <w:rFonts w:ascii="Manrope Medium" w:hAnsi="Manrope Medium" w:cstheme="minorHAnsi"/>
          <w:i/>
          <w:iCs/>
          <w:spacing w:val="6"/>
        </w:rPr>
        <w:t>61</w:t>
      </w:r>
      <w:r w:rsidRPr="00473040">
        <w:rPr>
          <w:rFonts w:ascii="Manrope Medium" w:eastAsia="Times New Roman" w:hAnsi="Manrope Medium" w:cstheme="minorHAnsi"/>
          <w:i/>
          <w:iCs/>
          <w:spacing w:val="6"/>
        </w:rPr>
        <w:t>/202</w:t>
      </w:r>
      <w:r w:rsidRPr="00473040">
        <w:rPr>
          <w:rFonts w:ascii="Manrope Medium" w:hAnsi="Manrope Medium" w:cstheme="minorHAnsi"/>
          <w:i/>
          <w:iCs/>
          <w:spacing w:val="6"/>
        </w:rPr>
        <w:t>1</w:t>
      </w:r>
      <w:r w:rsidRPr="00473040">
        <w:rPr>
          <w:rFonts w:ascii="Manrope Medium" w:eastAsia="Times New Roman" w:hAnsi="Manrope Medium" w:cstheme="minorHAnsi"/>
          <w:i/>
          <w:iCs/>
          <w:spacing w:val="6"/>
        </w:rPr>
        <w:t xml:space="preserve"> Dyrektora Muzeum Inżynierii Miejskiej w Krakowie z dnia </w:t>
      </w:r>
      <w:r w:rsidRPr="00473040">
        <w:rPr>
          <w:rFonts w:ascii="Manrope Medium" w:hAnsi="Manrope Medium" w:cstheme="minorHAnsi"/>
          <w:i/>
          <w:iCs/>
          <w:spacing w:val="6"/>
        </w:rPr>
        <w:t>03.09.2021</w:t>
      </w:r>
      <w:r w:rsidRPr="00473040">
        <w:rPr>
          <w:rFonts w:ascii="Manrope Medium" w:eastAsia="Times New Roman" w:hAnsi="Manrope Medium" w:cstheme="minorHAnsi"/>
          <w:i/>
          <w:iCs/>
          <w:spacing w:val="6"/>
        </w:rPr>
        <w:t xml:space="preserve"> r.</w:t>
      </w:r>
      <w:r w:rsidRPr="00473040">
        <w:rPr>
          <w:rFonts w:ascii="Manrope Medium" w:hAnsi="Manrope Medium" w:cstheme="minorHAnsi"/>
          <w:i/>
          <w:iCs/>
          <w:spacing w:val="6"/>
        </w:rPr>
        <w:t xml:space="preserve"> </w:t>
      </w:r>
      <w:r w:rsidR="00473040" w:rsidRPr="006C6F68">
        <w:rPr>
          <w:rFonts w:ascii="Manrope Medium" w:hAnsi="Manrope Medium"/>
          <w:i/>
          <w:iCs/>
        </w:rPr>
        <w:t xml:space="preserve">i jednocześnie na podstawie art. 24 ust. 2  z zastosowaniem art. 30 ust. 4 ww. ustawy </w:t>
      </w:r>
      <w:r w:rsidRPr="00473040">
        <w:rPr>
          <w:rFonts w:ascii="Manrope Medium" w:hAnsi="Manrope Medium" w:cstheme="minorHAnsi"/>
          <w:i/>
          <w:iCs/>
          <w:spacing w:val="6"/>
        </w:rPr>
        <w:t xml:space="preserve">(nr sprawy: </w:t>
      </w:r>
      <w:r w:rsidR="007A3692" w:rsidRPr="006C6F68">
        <w:rPr>
          <w:rFonts w:ascii="Manrope Medium" w:hAnsi="Manrope Medium" w:cstheme="minorHAnsi"/>
          <w:i/>
          <w:iCs/>
        </w:rPr>
        <w:t>DOD.26.</w:t>
      </w:r>
      <w:r w:rsidR="0012249D">
        <w:rPr>
          <w:rFonts w:ascii="Manrope Medium" w:hAnsi="Manrope Medium" w:cstheme="minorHAnsi"/>
          <w:i/>
          <w:iCs/>
        </w:rPr>
        <w:t>4</w:t>
      </w:r>
      <w:r w:rsidR="007A3692" w:rsidRPr="006C6F68">
        <w:rPr>
          <w:rFonts w:ascii="Manrope Medium" w:hAnsi="Manrope Medium" w:cstheme="minorHAnsi"/>
          <w:i/>
          <w:iCs/>
        </w:rPr>
        <w:t>.202</w:t>
      </w:r>
      <w:r w:rsidR="0012249D">
        <w:rPr>
          <w:rFonts w:ascii="Manrope Medium" w:hAnsi="Manrope Medium" w:cstheme="minorHAnsi"/>
          <w:i/>
          <w:iCs/>
        </w:rPr>
        <w:t>4</w:t>
      </w:r>
      <w:r w:rsidR="007A3692" w:rsidRPr="006C6F68">
        <w:rPr>
          <w:rFonts w:ascii="Manrope Medium" w:hAnsi="Manrope Medium" w:cstheme="minorHAnsi"/>
          <w:i/>
          <w:iCs/>
        </w:rPr>
        <w:t>)</w:t>
      </w:r>
      <w:r w:rsidR="00473040" w:rsidRPr="00473040">
        <w:rPr>
          <w:rFonts w:ascii="Manrope Medium" w:hAnsi="Manrope Medium" w:cstheme="minorHAnsi"/>
          <w:i/>
          <w:iCs/>
        </w:rPr>
        <w:t xml:space="preserve"> </w:t>
      </w:r>
    </w:p>
    <w:p w14:paraId="6BBE2173" w14:textId="77777777" w:rsidR="000635D1" w:rsidRPr="00121776" w:rsidRDefault="000635D1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04D3E413" w14:textId="77777777" w:rsidR="00D24BB2" w:rsidRPr="00121776" w:rsidRDefault="00D24BB2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28B3AB1E" w14:textId="77777777" w:rsidR="00D77095" w:rsidRPr="00121776" w:rsidRDefault="00D77095" w:rsidP="006C6F68">
      <w:pPr>
        <w:spacing w:after="0"/>
        <w:jc w:val="center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§ 1</w:t>
      </w:r>
    </w:p>
    <w:p w14:paraId="0C08A9F0" w14:textId="7D15D7E2" w:rsidR="007676C8" w:rsidRDefault="00D77095" w:rsidP="006C6F68">
      <w:pPr>
        <w:pStyle w:val="Akapitzlist"/>
        <w:numPr>
          <w:ilvl w:val="0"/>
          <w:numId w:val="18"/>
        </w:numPr>
        <w:spacing w:after="0"/>
        <w:ind w:left="426" w:hanging="426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Zleceniodawca zleca a Zleceniobiorca zobowiązuje się świadczyć na rzecz Z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leceniodawcy </w:t>
      </w:r>
      <w:r w:rsidR="007676C8">
        <w:rPr>
          <w:rFonts w:ascii="Manrope Medium" w:eastAsia="Times New Roman" w:hAnsi="Manrope Medium" w:cs="Times New Roman"/>
          <w:color w:val="000000"/>
          <w:lang w:eastAsia="pl-PL"/>
        </w:rPr>
        <w:t>:</w:t>
      </w:r>
    </w:p>
    <w:p w14:paraId="2AB73B65" w14:textId="1F3D2406" w:rsidR="007676C8" w:rsidRDefault="00CE0045" w:rsidP="006C6F68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>
        <w:rPr>
          <w:rFonts w:ascii="Manrope Medium" w:eastAsia="Times New Roman" w:hAnsi="Manrope Medium" w:cs="Times New Roman"/>
          <w:color w:val="000000"/>
          <w:lang w:eastAsia="pl-PL"/>
        </w:rPr>
        <w:t>u</w:t>
      </w:r>
      <w:r w:rsidR="00C830DE">
        <w:rPr>
          <w:rFonts w:ascii="Manrope Medium" w:eastAsia="Times New Roman" w:hAnsi="Manrope Medium" w:cs="Times New Roman"/>
          <w:color w:val="000000"/>
          <w:lang w:eastAsia="pl-PL"/>
        </w:rPr>
        <w:t xml:space="preserve">sługi </w:t>
      </w:r>
      <w:r w:rsidR="003B6A0C" w:rsidRPr="006C6F68">
        <w:rPr>
          <w:rFonts w:ascii="Manrope Medium" w:eastAsia="Times New Roman" w:hAnsi="Manrope Medium" w:cs="Times New Roman"/>
          <w:color w:val="000000"/>
          <w:lang w:eastAsia="pl-PL"/>
        </w:rPr>
        <w:t xml:space="preserve">opieki nad ekspozycją </w:t>
      </w:r>
      <w:r w:rsidR="0097651E" w:rsidRPr="006C6F68">
        <w:rPr>
          <w:rFonts w:ascii="Manrope Medium" w:eastAsia="Times New Roman" w:hAnsi="Manrope Medium" w:cs="Times New Roman"/>
          <w:color w:val="000000"/>
          <w:lang w:eastAsia="pl-PL"/>
        </w:rPr>
        <w:t>interaktywną</w:t>
      </w:r>
      <w:r w:rsidR="004A79FB" w:rsidRPr="006C6F68">
        <w:rPr>
          <w:rFonts w:ascii="Manrope Medium" w:eastAsia="Times New Roman" w:hAnsi="Manrope Medium" w:cs="Times New Roman"/>
          <w:color w:val="000000"/>
          <w:lang w:eastAsia="pl-PL"/>
        </w:rPr>
        <w:t xml:space="preserve"> obejmujące dbanie o powierzone urządzenia edukacyjne, prace porządkowe na powierzonym obszarze, w tym, na terenach zielonych, na których znajduje się ekspozycja</w:t>
      </w:r>
      <w:r w:rsidR="0097651E" w:rsidRPr="006C6F68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="005624E7">
        <w:rPr>
          <w:rFonts w:ascii="Manrope Medium" w:eastAsia="Times New Roman" w:hAnsi="Manrope Medium" w:cs="Times New Roman"/>
          <w:color w:val="000000"/>
          <w:lang w:eastAsia="pl-PL"/>
        </w:rPr>
        <w:t xml:space="preserve">(w tym </w:t>
      </w:r>
      <w:r w:rsidR="001338DD">
        <w:rPr>
          <w:rFonts w:ascii="Manrope Medium" w:eastAsia="Times New Roman" w:hAnsi="Manrope Medium" w:cs="Times New Roman"/>
          <w:color w:val="000000"/>
          <w:lang w:eastAsia="pl-PL"/>
        </w:rPr>
        <w:t xml:space="preserve">co najmniej </w:t>
      </w:r>
      <w:r w:rsidR="005624E7">
        <w:rPr>
          <w:rFonts w:ascii="Manrope Medium" w:eastAsia="Times New Roman" w:hAnsi="Manrope Medium" w:cs="Times New Roman"/>
          <w:color w:val="000000"/>
          <w:lang w:eastAsia="pl-PL"/>
        </w:rPr>
        <w:t>dwa dni weekendowe</w:t>
      </w:r>
      <w:r w:rsidR="0041250C">
        <w:rPr>
          <w:rFonts w:ascii="Manrope Medium" w:eastAsia="Times New Roman" w:hAnsi="Manrope Medium" w:cs="Times New Roman"/>
          <w:color w:val="000000"/>
          <w:lang w:eastAsia="pl-PL"/>
        </w:rPr>
        <w:t xml:space="preserve"> każdego miesiąca)</w:t>
      </w:r>
      <w:r>
        <w:rPr>
          <w:rFonts w:ascii="Manrope Medium" w:eastAsia="Times New Roman" w:hAnsi="Manrope Medium" w:cs="Times New Roman"/>
          <w:color w:val="000000"/>
          <w:lang w:eastAsia="pl-PL"/>
        </w:rPr>
        <w:t>;</w:t>
      </w:r>
    </w:p>
    <w:p w14:paraId="429F6DC9" w14:textId="602DFED4" w:rsidR="007676C8" w:rsidRDefault="0097651E" w:rsidP="006C6F68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6C6F68">
        <w:rPr>
          <w:rFonts w:ascii="Manrope Medium" w:eastAsia="Times New Roman" w:hAnsi="Manrope Medium" w:cs="Times New Roman"/>
          <w:color w:val="000000"/>
          <w:lang w:eastAsia="pl-PL"/>
        </w:rPr>
        <w:t>prowadzenie zajęć edukacyjnyc</w:t>
      </w:r>
      <w:r w:rsidR="007676C8">
        <w:rPr>
          <w:rFonts w:ascii="Manrope Medium" w:eastAsia="Times New Roman" w:hAnsi="Manrope Medium" w:cs="Times New Roman"/>
          <w:color w:val="000000"/>
          <w:lang w:eastAsia="pl-PL"/>
        </w:rPr>
        <w:t>h</w:t>
      </w:r>
      <w:r w:rsidR="00CE0045">
        <w:rPr>
          <w:rFonts w:ascii="Manrope Medium" w:eastAsia="Times New Roman" w:hAnsi="Manrope Medium" w:cs="Times New Roman"/>
          <w:color w:val="000000"/>
          <w:lang w:eastAsia="pl-PL"/>
        </w:rPr>
        <w:t>;</w:t>
      </w:r>
    </w:p>
    <w:p w14:paraId="67BD15F4" w14:textId="079BBA66" w:rsidR="00EF1727" w:rsidRDefault="0097651E" w:rsidP="006C6F68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6C6F68">
        <w:rPr>
          <w:rFonts w:ascii="Manrope Medium" w:eastAsia="Times New Roman" w:hAnsi="Manrope Medium" w:cs="Times New Roman"/>
          <w:color w:val="000000"/>
          <w:lang w:eastAsia="pl-PL"/>
        </w:rPr>
        <w:t>usługi</w:t>
      </w:r>
      <w:r w:rsidR="003B6A0C" w:rsidRPr="006C6F68">
        <w:rPr>
          <w:rFonts w:ascii="Manrope Medium" w:eastAsia="Times New Roman" w:hAnsi="Manrope Medium" w:cs="Times New Roman"/>
          <w:color w:val="000000"/>
          <w:lang w:eastAsia="pl-PL"/>
        </w:rPr>
        <w:t xml:space="preserve"> opieki nad zwiedzającymi w</w:t>
      </w:r>
      <w:r w:rsidR="0098182B" w:rsidRPr="006C6F68">
        <w:rPr>
          <w:rFonts w:ascii="Manrope Medium" w:eastAsia="Times New Roman" w:hAnsi="Manrope Medium" w:cs="Times New Roman"/>
          <w:color w:val="000000"/>
          <w:lang w:eastAsia="pl-PL"/>
        </w:rPr>
        <w:t xml:space="preserve"> II Oddziale Muzeum Inżynierii i Techniki w Krakowie</w:t>
      </w:r>
      <w:r w:rsidR="00CE0045">
        <w:rPr>
          <w:rFonts w:ascii="Manrope Medium" w:eastAsia="Times New Roman" w:hAnsi="Manrope Medium" w:cs="Times New Roman"/>
          <w:color w:val="000000"/>
          <w:lang w:eastAsia="pl-PL"/>
        </w:rPr>
        <w:t xml:space="preserve">; </w:t>
      </w:r>
      <w:r w:rsidR="0098182B" w:rsidRPr="006C6F68">
        <w:rPr>
          <w:rFonts w:ascii="Manrope Medium" w:eastAsia="Times New Roman" w:hAnsi="Manrope Medium" w:cs="Times New Roman"/>
          <w:color w:val="000000"/>
          <w:lang w:eastAsia="pl-PL"/>
        </w:rPr>
        <w:t xml:space="preserve">Ogrodzie Doświadczeń im. Stanisława Lema,  al. Pokoju 68 w </w:t>
      </w:r>
      <w:r w:rsidR="003B6A0C" w:rsidRPr="006C6F68">
        <w:rPr>
          <w:rFonts w:ascii="Manrope Medium" w:eastAsia="Times New Roman" w:hAnsi="Manrope Medium" w:cs="Times New Roman"/>
          <w:color w:val="000000"/>
          <w:lang w:eastAsia="pl-PL"/>
        </w:rPr>
        <w:t>Ogrodzie Doświadczeń</w:t>
      </w:r>
      <w:r w:rsidR="001A4517" w:rsidRPr="006C6F68">
        <w:rPr>
          <w:rFonts w:ascii="Manrope Medium" w:eastAsia="Times New Roman" w:hAnsi="Manrope Medium" w:cs="Times New Roman"/>
          <w:color w:val="000000"/>
          <w:lang w:eastAsia="pl-PL"/>
        </w:rPr>
        <w:t xml:space="preserve">. </w:t>
      </w:r>
    </w:p>
    <w:p w14:paraId="39DB7113" w14:textId="7C4A81B7" w:rsidR="007676C8" w:rsidRDefault="00CE0045" w:rsidP="006C6F68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>
        <w:rPr>
          <w:rFonts w:ascii="Manrope Medium" w:eastAsia="Times New Roman" w:hAnsi="Manrope Medium" w:cs="Times New Roman"/>
          <w:color w:val="000000"/>
          <w:lang w:eastAsia="pl-PL"/>
        </w:rPr>
        <w:t>u</w:t>
      </w:r>
      <w:r w:rsidR="007676C8">
        <w:rPr>
          <w:rFonts w:ascii="Manrope Medium" w:eastAsia="Times New Roman" w:hAnsi="Manrope Medium" w:cs="Times New Roman"/>
          <w:color w:val="000000"/>
          <w:lang w:eastAsia="pl-PL"/>
        </w:rPr>
        <w:t>słu</w:t>
      </w:r>
      <w:r w:rsidR="00325060">
        <w:rPr>
          <w:rFonts w:ascii="Manrope Medium" w:eastAsia="Times New Roman" w:hAnsi="Manrope Medium" w:cs="Times New Roman"/>
          <w:color w:val="000000"/>
          <w:lang w:eastAsia="pl-PL"/>
        </w:rPr>
        <w:t>g</w:t>
      </w:r>
      <w:r w:rsidR="006A09BA">
        <w:rPr>
          <w:rFonts w:ascii="Manrope Medium" w:eastAsia="Times New Roman" w:hAnsi="Manrope Medium" w:cs="Times New Roman"/>
          <w:color w:val="000000"/>
          <w:lang w:eastAsia="pl-PL"/>
        </w:rPr>
        <w:t>i dodatkowe</w:t>
      </w:r>
      <w:r w:rsidR="00325060">
        <w:rPr>
          <w:rFonts w:ascii="Manrope Medium" w:eastAsia="Times New Roman" w:hAnsi="Manrope Medium" w:cs="Times New Roman"/>
          <w:color w:val="000000"/>
          <w:lang w:eastAsia="pl-PL"/>
        </w:rPr>
        <w:t xml:space="preserve"> zawart</w:t>
      </w:r>
      <w:r w:rsidR="006A09BA">
        <w:rPr>
          <w:rFonts w:ascii="Manrope Medium" w:eastAsia="Times New Roman" w:hAnsi="Manrope Medium" w:cs="Times New Roman"/>
          <w:color w:val="000000"/>
          <w:lang w:eastAsia="pl-PL"/>
        </w:rPr>
        <w:t>e</w:t>
      </w:r>
      <w:r w:rsidR="00325060">
        <w:rPr>
          <w:rFonts w:ascii="Manrope Medium" w:eastAsia="Times New Roman" w:hAnsi="Manrope Medium" w:cs="Times New Roman"/>
          <w:color w:val="000000"/>
          <w:lang w:eastAsia="pl-PL"/>
        </w:rPr>
        <w:t xml:space="preserve"> w załączniku nr 1 do umowy</w:t>
      </w:r>
      <w:r>
        <w:rPr>
          <w:rFonts w:ascii="Manrope Medium" w:eastAsia="Times New Roman" w:hAnsi="Manrope Medium" w:cs="Times New Roman"/>
          <w:color w:val="000000"/>
          <w:lang w:eastAsia="pl-PL"/>
        </w:rPr>
        <w:t>.</w:t>
      </w:r>
    </w:p>
    <w:p w14:paraId="3E3B4070" w14:textId="457CF4B1" w:rsidR="00D77095" w:rsidRPr="00121776" w:rsidRDefault="00D77095" w:rsidP="006C6F68">
      <w:pPr>
        <w:pStyle w:val="Akapitzlist"/>
        <w:numPr>
          <w:ilvl w:val="0"/>
          <w:numId w:val="18"/>
        </w:numPr>
        <w:spacing w:after="0"/>
        <w:ind w:left="426" w:hanging="426"/>
        <w:jc w:val="both"/>
        <w:textAlignment w:val="baseline"/>
        <w:rPr>
          <w:rFonts w:ascii="Manrope Medium" w:eastAsia="Times New Roman" w:hAnsi="Manrope Medium" w:cs="Times New Roman"/>
          <w:b/>
          <w:bCs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Podczas wykonywania czynności będących przedmiotem niniejszej umowy Zleceniobiorca zobowiązuje się do przestrzegania zasad bezpieczeństwa </w:t>
      </w:r>
      <w:r w:rsidR="00CD3C63">
        <w:rPr>
          <w:rFonts w:ascii="Manrope Medium" w:eastAsia="Times New Roman" w:hAnsi="Manrope Medium" w:cs="Times New Roman"/>
          <w:color w:val="000000"/>
          <w:lang w:eastAsia="pl-PL"/>
        </w:rPr>
        <w:t>ekspozycji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i mienia. Zleceniobiorca zobowiązuje się w szczególności do realizowania zlecenia w sposób budujący pozytywny wizerunek Muzeum i działalności prowadzonej przez Muzeum u klientów i wszelkich innych osób. </w:t>
      </w:r>
    </w:p>
    <w:p w14:paraId="0223D3B2" w14:textId="77777777" w:rsidR="00D77095" w:rsidRPr="00121776" w:rsidRDefault="00D77095" w:rsidP="006C6F68">
      <w:pPr>
        <w:spacing w:after="0"/>
        <w:jc w:val="center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lastRenderedPageBreak/>
        <w:t>§ 2</w:t>
      </w:r>
    </w:p>
    <w:p w14:paraId="337D0053" w14:textId="0D66840D" w:rsidR="00D77095" w:rsidRPr="00121776" w:rsidRDefault="00D77095" w:rsidP="006C6F68">
      <w:pPr>
        <w:numPr>
          <w:ilvl w:val="0"/>
          <w:numId w:val="6"/>
        </w:numPr>
        <w:spacing w:after="0"/>
        <w:ind w:left="501" w:right="-2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Zleceniobiorca zobowiązuje się wykon</w:t>
      </w:r>
      <w:r w:rsidR="00975136">
        <w:rPr>
          <w:rFonts w:ascii="Manrope Medium" w:eastAsia="Times New Roman" w:hAnsi="Manrope Medium" w:cs="Times New Roman"/>
          <w:color w:val="000000"/>
          <w:lang w:eastAsia="pl-PL"/>
        </w:rPr>
        <w:t>ywa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ć zlecenie wyłącznie osobiście, przy użyciu powierzonych przez  Zleceniodawcę materiałów i narzędzi potrzebnych do wykonania zlecenia. </w:t>
      </w:r>
    </w:p>
    <w:p w14:paraId="5D822D85" w14:textId="78ACFD9A" w:rsidR="00D77095" w:rsidRPr="00121776" w:rsidRDefault="00D77095" w:rsidP="006C6F68">
      <w:pPr>
        <w:numPr>
          <w:ilvl w:val="0"/>
          <w:numId w:val="6"/>
        </w:numPr>
        <w:spacing w:after="0"/>
        <w:ind w:left="501" w:right="-2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Zleceniobiorca oświadcza, że jest w dobrym stanie zdrowia, pozwalającym na należyte wykonanie zlecenia. Zleceniobiorca oświadcza, że posiada wiedzę, umiejętności i doświadczenie niezbędne do wykonywania zlecenia.</w:t>
      </w:r>
    </w:p>
    <w:p w14:paraId="66192F17" w14:textId="1F89F249" w:rsidR="00D77095" w:rsidRPr="00121776" w:rsidRDefault="00D77095" w:rsidP="006C6F68">
      <w:pPr>
        <w:numPr>
          <w:ilvl w:val="0"/>
          <w:numId w:val="6"/>
        </w:numPr>
        <w:spacing w:after="0"/>
        <w:ind w:left="501" w:right="-2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Zleceniobiorca ponosi wobec Zleceniodawcy odpowiedzialność za niewykonanie lub nienależyte wykonanie zlecenia.</w:t>
      </w:r>
    </w:p>
    <w:p w14:paraId="6F307525" w14:textId="1BA4DECE" w:rsidR="00D77095" w:rsidRDefault="00D77095" w:rsidP="00975136">
      <w:pPr>
        <w:numPr>
          <w:ilvl w:val="0"/>
          <w:numId w:val="6"/>
        </w:numPr>
        <w:spacing w:after="0"/>
        <w:ind w:left="501" w:right="-2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975136">
        <w:rPr>
          <w:rFonts w:ascii="Manrope Medium" w:eastAsia="Times New Roman" w:hAnsi="Manrope Medium" w:cs="Times New Roman"/>
          <w:i/>
          <w:iCs/>
          <w:color w:val="000000"/>
          <w:lang w:eastAsia="pl-PL"/>
        </w:rPr>
        <w:t>Zleceniobiorca oświadcza, że nie wykonuje działalności gospodarczej, a zawarcie i wykonywanie niniejszej umowy nie następuje w ramach działalności gospodarczej prowadzonej przez Zleceniobiorcę.</w:t>
      </w:r>
      <w:r w:rsidR="003575EE" w:rsidRPr="00975136">
        <w:rPr>
          <w:rFonts w:ascii="Manrope Medium" w:eastAsia="Times New Roman" w:hAnsi="Manrope Medium" w:cs="Times New Roman"/>
          <w:i/>
          <w:iCs/>
          <w:color w:val="000000"/>
          <w:lang w:eastAsia="pl-PL"/>
        </w:rPr>
        <w:t>/ Zleceniobiorca oświadcza, że  wykonuje działalnoś</w:t>
      </w:r>
      <w:r w:rsidR="00AB1D05" w:rsidRPr="00975136">
        <w:rPr>
          <w:rFonts w:ascii="Manrope Medium" w:eastAsia="Times New Roman" w:hAnsi="Manrope Medium" w:cs="Times New Roman"/>
          <w:i/>
          <w:iCs/>
          <w:color w:val="000000"/>
          <w:lang w:eastAsia="pl-PL"/>
        </w:rPr>
        <w:t xml:space="preserve">ć </w:t>
      </w:r>
      <w:r w:rsidR="003575EE" w:rsidRPr="00975136">
        <w:rPr>
          <w:rFonts w:ascii="Manrope Medium" w:eastAsia="Times New Roman" w:hAnsi="Manrope Medium" w:cs="Times New Roman"/>
          <w:i/>
          <w:iCs/>
          <w:color w:val="000000"/>
          <w:lang w:eastAsia="pl-PL"/>
        </w:rPr>
        <w:t>gospodarcz</w:t>
      </w:r>
      <w:r w:rsidR="00AB1D05" w:rsidRPr="00975136">
        <w:rPr>
          <w:rFonts w:ascii="Manrope Medium" w:eastAsia="Times New Roman" w:hAnsi="Manrope Medium" w:cs="Times New Roman"/>
          <w:i/>
          <w:iCs/>
          <w:color w:val="000000"/>
          <w:lang w:eastAsia="pl-PL"/>
        </w:rPr>
        <w:t>ą w zakresie przedmiotu umowy</w:t>
      </w:r>
      <w:r w:rsidR="00AB1D05" w:rsidRPr="00121776">
        <w:rPr>
          <w:rStyle w:val="Odwoanieprzypisudolnego"/>
          <w:rFonts w:ascii="Manrope Medium" w:eastAsia="Times New Roman" w:hAnsi="Manrope Medium" w:cs="Times New Roman"/>
          <w:i/>
          <w:iCs/>
          <w:color w:val="000000"/>
          <w:lang w:eastAsia="pl-PL"/>
        </w:rPr>
        <w:footnoteReference w:id="1"/>
      </w:r>
      <w:r w:rsidR="00AB1D05" w:rsidRPr="00975136">
        <w:rPr>
          <w:rFonts w:ascii="Manrope Medium" w:eastAsia="Times New Roman" w:hAnsi="Manrope Medium" w:cs="Times New Roman"/>
          <w:color w:val="000000"/>
          <w:lang w:eastAsia="pl-PL"/>
        </w:rPr>
        <w:t xml:space="preserve">. </w:t>
      </w:r>
    </w:p>
    <w:p w14:paraId="3646A0E7" w14:textId="77777777" w:rsidR="00975136" w:rsidRPr="00975136" w:rsidRDefault="00975136" w:rsidP="006C6F68">
      <w:pPr>
        <w:spacing w:after="0"/>
        <w:ind w:left="501" w:right="-2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</w:p>
    <w:p w14:paraId="0FFC672D" w14:textId="77777777" w:rsidR="00D77095" w:rsidRPr="00121776" w:rsidRDefault="00D77095" w:rsidP="006C6F68">
      <w:pPr>
        <w:spacing w:after="0"/>
        <w:jc w:val="center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§ 3</w:t>
      </w:r>
    </w:p>
    <w:p w14:paraId="610ED2DB" w14:textId="12C637A3" w:rsidR="00D77095" w:rsidRPr="00121776" w:rsidRDefault="00D77095" w:rsidP="006C6F68">
      <w:pPr>
        <w:numPr>
          <w:ilvl w:val="0"/>
          <w:numId w:val="7"/>
        </w:numPr>
        <w:spacing w:after="0"/>
        <w:ind w:left="502" w:right="-2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Określa się termin wykonywania czynności wymienionych w § 1 </w:t>
      </w:r>
      <w:r w:rsidR="00BD54BA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Umowy </w:t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 xml:space="preserve">od dnia </w:t>
      </w:r>
      <w:r w:rsidR="00350499"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2</w:t>
      </w:r>
      <w:r w:rsidR="00EE07EA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2</w:t>
      </w:r>
      <w:r w:rsidR="00350499"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.04.202</w:t>
      </w:r>
      <w:r w:rsidR="00EE07EA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4</w:t>
      </w:r>
      <w:r w:rsidR="00350499"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 xml:space="preserve"> </w:t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 xml:space="preserve"> r. do dnia </w:t>
      </w:r>
      <w:r w:rsidR="00D26434"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1</w:t>
      </w:r>
      <w:r w:rsidR="00EE07EA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3</w:t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.1</w:t>
      </w:r>
      <w:r w:rsidR="005C7A9E"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0</w:t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.20</w:t>
      </w:r>
      <w:r w:rsidR="00646A7E"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2</w:t>
      </w:r>
      <w:r w:rsidR="00EE07EA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4</w:t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 xml:space="preserve"> r.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w dniach i godzinach uzgodnionych przez Strony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>,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a następnie ujętych w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> 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harmonogramie, który  sporządza z góry na dany miesiąc rozliczeniowy Kierownik </w:t>
      </w:r>
      <w:r w:rsidR="005C7A9E" w:rsidRPr="00121776">
        <w:rPr>
          <w:rFonts w:ascii="Manrope Medium" w:eastAsia="Times New Roman" w:hAnsi="Manrope Medium" w:cs="Times New Roman"/>
          <w:color w:val="000000"/>
          <w:lang w:eastAsia="pl-PL"/>
        </w:rPr>
        <w:t>Ogrodu Doświadczeń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.</w:t>
      </w:r>
    </w:p>
    <w:p w14:paraId="10BC0D87" w14:textId="00C5DD2B" w:rsidR="00D77095" w:rsidRPr="00121776" w:rsidRDefault="00D77095" w:rsidP="006C6F68">
      <w:pPr>
        <w:numPr>
          <w:ilvl w:val="0"/>
          <w:numId w:val="7"/>
        </w:numPr>
        <w:spacing w:after="0"/>
        <w:ind w:left="502" w:right="-2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Kierownik </w:t>
      </w:r>
      <w:r w:rsidR="005C7A9E" w:rsidRPr="00121776">
        <w:rPr>
          <w:rFonts w:ascii="Manrope Medium" w:eastAsia="Times New Roman" w:hAnsi="Manrope Medium" w:cs="Times New Roman"/>
          <w:color w:val="000000"/>
          <w:lang w:eastAsia="pl-PL"/>
        </w:rPr>
        <w:t>Ogrodu Doświadczeń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lub osoba go zastępująca może w razie potrzeby</w:t>
      </w:r>
      <w:r w:rsidR="005C7A9E" w:rsidRPr="00121776">
        <w:rPr>
          <w:rFonts w:ascii="Manrope Medium" w:eastAsia="Times New Roman" w:hAnsi="Manrope Medium" w:cs="Times New Roman"/>
          <w:color w:val="000000"/>
          <w:lang w:eastAsia="pl-PL"/>
        </w:rPr>
        <w:t>,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spowodowanej brakiem zwiedzających lub</w:t>
      </w:r>
      <w:r w:rsidR="005C7A9E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niższą frekwencją, spowodowanymi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przyczynami niezależnymi od Zleceniodawcy</w:t>
      </w:r>
      <w:r w:rsidR="005C7A9E" w:rsidRPr="00121776">
        <w:rPr>
          <w:rFonts w:ascii="Manrope Medium" w:eastAsia="Times New Roman" w:hAnsi="Manrope Medium" w:cs="Times New Roman"/>
          <w:color w:val="000000"/>
          <w:lang w:eastAsia="pl-PL"/>
        </w:rPr>
        <w:t>,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zdecydować o czasowym niewykonywaniu zlecenia przez Zleceniobiorcę mimo  zaplanowania i uz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godnienia czynności zleconych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Zleceniobiorcy na dany miesiąc rozliczeniowy w harmonogramie, o którym mowa w ust. 1 powyżej.</w:t>
      </w:r>
    </w:p>
    <w:p w14:paraId="195FB216" w14:textId="77777777" w:rsidR="00D77095" w:rsidRPr="00121776" w:rsidRDefault="00D77095" w:rsidP="006C6F68">
      <w:pPr>
        <w:numPr>
          <w:ilvl w:val="0"/>
          <w:numId w:val="7"/>
        </w:numPr>
        <w:spacing w:after="0"/>
        <w:ind w:left="502" w:right="-2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W sytuacji, o której mowa w ust. 2 Zleceniobiorcy nie przysługuje wynagrodzenie za czas niewykonywania zlecenia, a Zleceniobiorca zrzeka się wszelkich roszczeń o zapłatę takiego wynagrodzenia.</w:t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 xml:space="preserve"> </w:t>
      </w:r>
    </w:p>
    <w:p w14:paraId="3C676276" w14:textId="0A9A07B5" w:rsidR="00151E60" w:rsidRPr="00121776" w:rsidRDefault="00151E60" w:rsidP="006C6F68">
      <w:pPr>
        <w:spacing w:after="0"/>
        <w:rPr>
          <w:rFonts w:ascii="Manrope Medium" w:eastAsia="Times New Roman" w:hAnsi="Manrope Medium" w:cs="Times New Roman"/>
          <w:b/>
          <w:bCs/>
          <w:color w:val="000000"/>
          <w:lang w:eastAsia="pl-PL"/>
        </w:rPr>
      </w:pPr>
    </w:p>
    <w:p w14:paraId="073FB8C2" w14:textId="77777777" w:rsidR="00D77095" w:rsidRPr="00121776" w:rsidRDefault="00D77095" w:rsidP="006C6F68">
      <w:pPr>
        <w:spacing w:after="0"/>
        <w:jc w:val="center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§ 4</w:t>
      </w:r>
    </w:p>
    <w:p w14:paraId="669A14EE" w14:textId="745CFFCD" w:rsidR="00676B25" w:rsidRPr="00121776" w:rsidRDefault="00D77095" w:rsidP="006C6F68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Zleceniobiorcy za należyte oraz terminowe wykonanie czynności, o których mowa w § 1 ust.</w:t>
      </w:r>
      <w:r w:rsidR="006638B0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1</w:t>
      </w:r>
      <w:r w:rsidR="00CF4B7E">
        <w:rPr>
          <w:rFonts w:ascii="Manrope Medium" w:eastAsia="Times New Roman" w:hAnsi="Manrope Medium" w:cs="Times New Roman"/>
          <w:color w:val="000000"/>
          <w:lang w:eastAsia="pl-PL"/>
        </w:rPr>
        <w:t xml:space="preserve"> lit. a) – c)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niniejszej umowy,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należy się wynagrodzenie w </w:t>
      </w:r>
      <w:r w:rsidR="001676D8" w:rsidRPr="00121776">
        <w:rPr>
          <w:rFonts w:ascii="Manrope Medium" w:eastAsia="Times New Roman" w:hAnsi="Manrope Medium" w:cs="Times New Roman"/>
          <w:color w:val="000000"/>
          <w:lang w:eastAsia="pl-PL"/>
        </w:rPr>
        <w:t>wysokości</w:t>
      </w:r>
      <w:r w:rsidR="00676B25" w:rsidRPr="00121776">
        <w:rPr>
          <w:rFonts w:ascii="Manrope Medium" w:eastAsia="Times New Roman" w:hAnsi="Manrope Medium" w:cs="Times New Roman"/>
          <w:color w:val="000000"/>
          <w:lang w:eastAsia="pl-PL"/>
        </w:rPr>
        <w:t>:</w:t>
      </w:r>
    </w:p>
    <w:p w14:paraId="2CD430E3" w14:textId="101AC5CC" w:rsidR="000E01F8" w:rsidRPr="00121776" w:rsidRDefault="000E01F8" w:rsidP="006C6F68">
      <w:pPr>
        <w:pStyle w:val="Akapitzlist"/>
        <w:numPr>
          <w:ilvl w:val="1"/>
          <w:numId w:val="8"/>
        </w:numPr>
        <w:spacing w:after="0"/>
        <w:jc w:val="both"/>
        <w:textAlignment w:val="baseline"/>
        <w:rPr>
          <w:rFonts w:ascii="Manrope Medium" w:hAnsi="Manrope Medium"/>
          <w:color w:val="000000"/>
        </w:rPr>
      </w:pPr>
      <w:r w:rsidRPr="00121776">
        <w:rPr>
          <w:rFonts w:ascii="Manrope Medium" w:eastAsia="Calibri" w:hAnsi="Manrope Medium" w:cstheme="minorHAnsi"/>
          <w:bCs/>
        </w:rPr>
        <w:t>w okresie 2</w:t>
      </w:r>
      <w:r w:rsidR="00603DF8">
        <w:rPr>
          <w:rFonts w:ascii="Manrope Medium" w:eastAsia="Calibri" w:hAnsi="Manrope Medium" w:cstheme="minorHAnsi"/>
          <w:bCs/>
        </w:rPr>
        <w:t>2</w:t>
      </w:r>
      <w:r w:rsidRPr="00121776">
        <w:rPr>
          <w:rFonts w:ascii="Manrope Medium" w:eastAsia="Calibri" w:hAnsi="Manrope Medium" w:cstheme="minorHAnsi"/>
          <w:bCs/>
        </w:rPr>
        <w:t>.04.202</w:t>
      </w:r>
      <w:r w:rsidR="00603DF8">
        <w:rPr>
          <w:rFonts w:ascii="Manrope Medium" w:eastAsia="Calibri" w:hAnsi="Manrope Medium" w:cstheme="minorHAnsi"/>
          <w:bCs/>
        </w:rPr>
        <w:t>4</w:t>
      </w:r>
      <w:r w:rsidRPr="00121776">
        <w:rPr>
          <w:rFonts w:ascii="Manrope Medium" w:eastAsia="Calibri" w:hAnsi="Manrope Medium" w:cstheme="minorHAnsi"/>
          <w:bCs/>
        </w:rPr>
        <w:t>-30.06.202</w:t>
      </w:r>
      <w:r w:rsidR="00557178">
        <w:rPr>
          <w:rFonts w:ascii="Manrope Medium" w:eastAsia="Calibri" w:hAnsi="Manrope Medium" w:cstheme="minorHAnsi"/>
          <w:bCs/>
        </w:rPr>
        <w:t>4</w:t>
      </w:r>
      <w:r w:rsidR="00DB4084" w:rsidRPr="00121776">
        <w:rPr>
          <w:rFonts w:ascii="Manrope Medium" w:eastAsia="Calibri" w:hAnsi="Manrope Medium" w:cstheme="minorHAnsi"/>
          <w:bCs/>
        </w:rPr>
        <w:t xml:space="preserve"> </w:t>
      </w:r>
      <w:r w:rsidRPr="00121776">
        <w:rPr>
          <w:rFonts w:ascii="Manrope Medium" w:hAnsi="Manrope Medium"/>
          <w:color w:val="000000"/>
        </w:rPr>
        <w:t>…………… zł brutto</w:t>
      </w:r>
      <w:r w:rsidR="000263A7" w:rsidRPr="00121776">
        <w:rPr>
          <w:rFonts w:ascii="Manrope Medium" w:hAnsi="Manrope Medium"/>
          <w:color w:val="000000"/>
        </w:rPr>
        <w:t xml:space="preserve">, </w:t>
      </w:r>
      <w:r w:rsidRPr="00121776">
        <w:rPr>
          <w:rFonts w:ascii="Manrope Medium" w:hAnsi="Manrope Medium"/>
          <w:color w:val="000000"/>
        </w:rPr>
        <w:t>(słownie: .......................................................................... brutto) za każdą godzinę świadczenia zlecenia,</w:t>
      </w:r>
    </w:p>
    <w:p w14:paraId="1A5095AF" w14:textId="02580CD6" w:rsidR="000E01F8" w:rsidRPr="00121776" w:rsidRDefault="000E01F8" w:rsidP="006C6F68">
      <w:pPr>
        <w:pStyle w:val="Akapitzlist"/>
        <w:numPr>
          <w:ilvl w:val="1"/>
          <w:numId w:val="8"/>
        </w:numPr>
        <w:spacing w:after="0"/>
        <w:jc w:val="both"/>
        <w:textAlignment w:val="baseline"/>
        <w:rPr>
          <w:rFonts w:ascii="Manrope Medium" w:hAnsi="Manrope Medium"/>
          <w:color w:val="000000"/>
        </w:rPr>
      </w:pPr>
      <w:r w:rsidRPr="00121776">
        <w:rPr>
          <w:rFonts w:ascii="Manrope Medium" w:eastAsia="Calibri" w:hAnsi="Manrope Medium" w:cstheme="minorHAnsi"/>
          <w:bCs/>
        </w:rPr>
        <w:t>w okresie 01.07.202</w:t>
      </w:r>
      <w:r w:rsidR="00557178">
        <w:rPr>
          <w:rFonts w:ascii="Manrope Medium" w:eastAsia="Calibri" w:hAnsi="Manrope Medium" w:cstheme="minorHAnsi"/>
          <w:bCs/>
        </w:rPr>
        <w:t>4</w:t>
      </w:r>
      <w:r w:rsidRPr="00121776">
        <w:rPr>
          <w:rFonts w:ascii="Manrope Medium" w:eastAsia="Calibri" w:hAnsi="Manrope Medium" w:cstheme="minorHAnsi"/>
          <w:bCs/>
        </w:rPr>
        <w:t>-1</w:t>
      </w:r>
      <w:r w:rsidR="00557178">
        <w:rPr>
          <w:rFonts w:ascii="Manrope Medium" w:eastAsia="Calibri" w:hAnsi="Manrope Medium" w:cstheme="minorHAnsi"/>
          <w:bCs/>
        </w:rPr>
        <w:t>3</w:t>
      </w:r>
      <w:r w:rsidRPr="00121776">
        <w:rPr>
          <w:rFonts w:ascii="Manrope Medium" w:eastAsia="Calibri" w:hAnsi="Manrope Medium" w:cstheme="minorHAnsi"/>
          <w:bCs/>
        </w:rPr>
        <w:t>.10.202</w:t>
      </w:r>
      <w:r w:rsidR="00557178">
        <w:rPr>
          <w:rFonts w:ascii="Manrope Medium" w:eastAsia="Calibri" w:hAnsi="Manrope Medium" w:cstheme="minorHAnsi"/>
          <w:bCs/>
        </w:rPr>
        <w:t>4</w:t>
      </w:r>
      <w:r w:rsidRPr="00121776">
        <w:rPr>
          <w:rFonts w:ascii="Manrope Medium" w:hAnsi="Manrope Medium"/>
          <w:color w:val="000000"/>
        </w:rPr>
        <w:t xml:space="preserve"> </w:t>
      </w:r>
      <w:r w:rsidR="00130745" w:rsidRPr="00121776">
        <w:rPr>
          <w:rFonts w:ascii="Manrope Medium" w:hAnsi="Manrope Medium"/>
          <w:color w:val="000000"/>
        </w:rPr>
        <w:t>...</w:t>
      </w:r>
      <w:r w:rsidRPr="00121776">
        <w:rPr>
          <w:rFonts w:ascii="Manrope Medium" w:hAnsi="Manrope Medium"/>
          <w:color w:val="000000"/>
        </w:rPr>
        <w:t>…</w:t>
      </w:r>
      <w:r w:rsidR="00303DC1" w:rsidRPr="00121776">
        <w:rPr>
          <w:rFonts w:ascii="Manrope Medium" w:hAnsi="Manrope Medium"/>
          <w:color w:val="000000"/>
        </w:rPr>
        <w:t>..</w:t>
      </w:r>
      <w:r w:rsidRPr="00121776">
        <w:rPr>
          <w:rFonts w:ascii="Manrope Medium" w:hAnsi="Manrope Medium"/>
          <w:color w:val="000000"/>
        </w:rPr>
        <w:t>…… zł brutto</w:t>
      </w:r>
      <w:r w:rsidR="00303DC1" w:rsidRPr="00121776">
        <w:rPr>
          <w:rFonts w:ascii="Manrope Medium" w:hAnsi="Manrope Medium"/>
          <w:color w:val="000000"/>
        </w:rPr>
        <w:t xml:space="preserve"> </w:t>
      </w:r>
      <w:r w:rsidRPr="00121776">
        <w:rPr>
          <w:rFonts w:ascii="Manrope Medium" w:hAnsi="Manrope Medium"/>
          <w:color w:val="000000"/>
        </w:rPr>
        <w:t>(słownie: .......................................................................... brutto) za każdą godzinę świadczenia zlecenia.</w:t>
      </w:r>
    </w:p>
    <w:p w14:paraId="2F9295CA" w14:textId="61F7DEA1" w:rsidR="00D77095" w:rsidRPr="00121776" w:rsidRDefault="00D77095" w:rsidP="006C6F68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Zleceniobiorcy przysługiwać będzie dodatkowe wynagrodzenie za należycie wykonane przez Zleceniobiorcę czynności,</w:t>
      </w:r>
      <w:r w:rsidR="00AD1991">
        <w:rPr>
          <w:rFonts w:ascii="Manrope Medium" w:eastAsia="Times New Roman" w:hAnsi="Manrope Medium" w:cs="Times New Roman"/>
          <w:color w:val="000000"/>
          <w:lang w:eastAsia="pl-PL"/>
        </w:rPr>
        <w:t xml:space="preserve"> o których mowa w § 1 ust. 1 lit. d), wyszczególnione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w załączniku nr 1 do umowy, a w stosunku do których stosuje się stawki wynagrodzenia określone tym załącznikiem.</w:t>
      </w:r>
    </w:p>
    <w:p w14:paraId="2589344F" w14:textId="41C26F98" w:rsidR="00D77095" w:rsidRPr="00121776" w:rsidRDefault="00D77095" w:rsidP="006C6F68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Ustalenie miesięcznego wynagrodzenia należnego do wypłaty nastąpi na podstawie wykazu godzin wykonywania zlecenia i wykonanych czynności </w:t>
      </w:r>
      <w:r w:rsidR="003554A8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oraz rachunku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przygotowanym przez Zleceniobiorcę</w:t>
      </w:r>
      <w:r w:rsidR="003554A8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i zatwierdzonym przez Zleceniodawcę.</w:t>
      </w:r>
    </w:p>
    <w:p w14:paraId="2CCD4A04" w14:textId="5B40042B" w:rsidR="00D77095" w:rsidRPr="00121776" w:rsidRDefault="00D77095" w:rsidP="006C6F68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lastRenderedPageBreak/>
        <w:t>Wynagrodzenie zostanie wypłacone przez Zleceniodawcę po zatwierdzeniu wykazu i rachunku w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> 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sposób wskazany w ust. 3,  przelewem na wskazany rachunek bankowy Zleceniobiorcy, w terminie do 14-go dnia następnego miesiąca. </w:t>
      </w:r>
    </w:p>
    <w:p w14:paraId="65390FD3" w14:textId="77777777" w:rsidR="00151E60" w:rsidRPr="00121776" w:rsidRDefault="00151E60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10D0B7A7" w14:textId="77777777" w:rsidR="00D77095" w:rsidRPr="00121776" w:rsidRDefault="00D77095" w:rsidP="006C6F68">
      <w:pPr>
        <w:spacing w:after="0"/>
        <w:jc w:val="center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§ 5</w:t>
      </w:r>
    </w:p>
    <w:p w14:paraId="32224541" w14:textId="77777777" w:rsidR="00D77095" w:rsidRPr="00121776" w:rsidRDefault="00D77095" w:rsidP="006C6F68">
      <w:pPr>
        <w:numPr>
          <w:ilvl w:val="0"/>
          <w:numId w:val="9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Zleceniobiorca w związku z wykonywaniem usług będących przedmiotem niniejszej umowy może odbywać wyjazdy na obszarze kraju i za granicą wyłącznie w celu realizacji przedmiotu umowy wskazanego w § 1 Umowy.</w:t>
      </w:r>
    </w:p>
    <w:p w14:paraId="67C7A24E" w14:textId="0EB9E036" w:rsidR="00D77095" w:rsidRPr="00121776" w:rsidRDefault="00D77095" w:rsidP="006C6F68">
      <w:pPr>
        <w:numPr>
          <w:ilvl w:val="0"/>
          <w:numId w:val="9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Za wykonywanie usług będących przedmiotem umowy w trakcie wyjazdów Zleceniobiorcy przysługuje wynagrodzenie w stawce określonej w § 4 ust. 1 (za każdą godzinę podróży i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> 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wykonywania usług). </w:t>
      </w:r>
    </w:p>
    <w:p w14:paraId="70AA866A" w14:textId="21F7D3F1" w:rsidR="00D77095" w:rsidRPr="00121776" w:rsidRDefault="00D77095" w:rsidP="006C6F68">
      <w:pPr>
        <w:numPr>
          <w:ilvl w:val="0"/>
          <w:numId w:val="9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Wynagrodzenie, o którym mowa w niniejszym paragrafie będzie rozliczane w ramach miesiąca rozliczeniowego na podstawie wykazu, o którym mowa w § 4 ust. 3 i wypłacane łącznie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> 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wynagrodzeniem, o którym mowa w § 4 Umowy.</w:t>
      </w:r>
    </w:p>
    <w:p w14:paraId="1BBCB4A6" w14:textId="77777777" w:rsidR="00306E01" w:rsidRPr="00121776" w:rsidRDefault="00306E01" w:rsidP="006C6F68">
      <w:pPr>
        <w:spacing w:after="0"/>
        <w:jc w:val="center"/>
        <w:rPr>
          <w:rFonts w:ascii="Manrope Medium" w:eastAsia="Times New Roman" w:hAnsi="Manrope Medium" w:cs="Times New Roman"/>
          <w:b/>
          <w:bCs/>
          <w:color w:val="000000"/>
          <w:lang w:eastAsia="pl-PL"/>
        </w:rPr>
      </w:pPr>
    </w:p>
    <w:p w14:paraId="58F388EB" w14:textId="5F0B318A" w:rsidR="00D77095" w:rsidRPr="00121776" w:rsidRDefault="00D77095" w:rsidP="006C6F68">
      <w:pPr>
        <w:spacing w:after="0"/>
        <w:jc w:val="center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§ 6</w:t>
      </w:r>
    </w:p>
    <w:p w14:paraId="11D87551" w14:textId="77777777" w:rsidR="00D77095" w:rsidRPr="00121776" w:rsidRDefault="00D77095" w:rsidP="006C6F68">
      <w:pPr>
        <w:numPr>
          <w:ilvl w:val="0"/>
          <w:numId w:val="10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W sytuacji niemożności osobistego świadczenia usług Zleceniobiorca może powierzyć świadczenie usług osobie trzeciej za uprzednią, pisemną zgodą Zleceniodawcy. </w:t>
      </w:r>
    </w:p>
    <w:p w14:paraId="38196504" w14:textId="69593B57" w:rsidR="00D77095" w:rsidRPr="00121776" w:rsidRDefault="00D77095" w:rsidP="006C6F68">
      <w:pPr>
        <w:numPr>
          <w:ilvl w:val="0"/>
          <w:numId w:val="10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W razie stwierdzenia przez uprawnionych pracowników Zleceniodawcy, że Zleceniobiorca nie wykonuje lub nienależycie wykonuje zlecone czynności, Zleceniodawca, po uprzednim wezwaniu do zaniechania naruszeń  </w:t>
      </w:r>
      <w:r w:rsidR="00BD54BA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ma prawo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do potrącenia, z należnego Zleceniobiorcy wynagrodzenia, o</w:t>
      </w:r>
      <w:r w:rsidR="006638B0" w:rsidRPr="00121776">
        <w:rPr>
          <w:rFonts w:ascii="Manrope Medium" w:eastAsia="Times New Roman" w:hAnsi="Manrope Medium" w:cs="Times New Roman"/>
          <w:color w:val="000000"/>
          <w:lang w:eastAsia="pl-PL"/>
        </w:rPr>
        <w:t> 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którym mowa w § 4 umowy, kwoty w wysokości  </w:t>
      </w:r>
      <w:r w:rsidR="009D1983" w:rsidRPr="00121776">
        <w:rPr>
          <w:rFonts w:ascii="Manrope Medium" w:eastAsia="Times New Roman" w:hAnsi="Manrope Medium" w:cs="Times New Roman"/>
          <w:color w:val="000000"/>
          <w:lang w:eastAsia="pl-PL"/>
        </w:rPr>
        <w:t>2</w:t>
      </w:r>
      <w:r w:rsidR="00D73C7D">
        <w:rPr>
          <w:rFonts w:ascii="Manrope Medium" w:eastAsia="Times New Roman" w:hAnsi="Manrope Medium" w:cs="Times New Roman"/>
          <w:color w:val="000000"/>
          <w:lang w:eastAsia="pl-PL"/>
        </w:rPr>
        <w:t>7</w:t>
      </w:r>
      <w:r w:rsidR="009D1983" w:rsidRPr="00121776">
        <w:rPr>
          <w:rFonts w:ascii="Manrope Medium" w:eastAsia="Times New Roman" w:hAnsi="Manrope Medium" w:cs="Times New Roman"/>
          <w:color w:val="000000"/>
          <w:lang w:eastAsia="pl-PL"/>
        </w:rPr>
        <w:t>,</w:t>
      </w:r>
      <w:r w:rsidR="00D73C7D">
        <w:rPr>
          <w:rFonts w:ascii="Manrope Medium" w:eastAsia="Times New Roman" w:hAnsi="Manrope Medium" w:cs="Times New Roman"/>
          <w:color w:val="000000"/>
          <w:lang w:eastAsia="pl-PL"/>
        </w:rPr>
        <w:t>7</w:t>
      </w:r>
      <w:r w:rsidR="009D1983" w:rsidRPr="00121776">
        <w:rPr>
          <w:rFonts w:ascii="Manrope Medium" w:eastAsia="Times New Roman" w:hAnsi="Manrope Medium" w:cs="Times New Roman"/>
          <w:color w:val="000000"/>
          <w:lang w:eastAsia="pl-PL"/>
        </w:rPr>
        <w:t>0</w:t>
      </w:r>
      <w:r w:rsidR="00350499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złotych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brutto za każdą godzinę nienależytego świadczenia usług.</w:t>
      </w:r>
    </w:p>
    <w:p w14:paraId="414513F5" w14:textId="5B4C25C0" w:rsidR="00D77095" w:rsidRPr="00121776" w:rsidRDefault="00D77095" w:rsidP="006C6F68">
      <w:pPr>
        <w:spacing w:after="0"/>
        <w:jc w:val="both"/>
        <w:rPr>
          <w:rFonts w:ascii="Manrope Medium" w:eastAsia="Times New Roman" w:hAnsi="Manrope Medium" w:cs="Times New Roman"/>
          <w:lang w:eastAsia="pl-PL"/>
        </w:rPr>
      </w:pPr>
    </w:p>
    <w:p w14:paraId="2CA37CD4" w14:textId="246AACEF" w:rsidR="00D77095" w:rsidRPr="00121776" w:rsidRDefault="00D77095" w:rsidP="006C6F68">
      <w:pPr>
        <w:spacing w:after="0"/>
        <w:jc w:val="center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 xml:space="preserve">§ </w:t>
      </w:r>
      <w:r w:rsidR="008C76B0"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7</w:t>
      </w:r>
    </w:p>
    <w:p w14:paraId="16F88B3D" w14:textId="4DA0CE62" w:rsidR="00D77095" w:rsidRPr="00121776" w:rsidRDefault="00306E01" w:rsidP="006C6F68">
      <w:pPr>
        <w:numPr>
          <w:ilvl w:val="0"/>
          <w:numId w:val="15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W </w:t>
      </w:r>
      <w:r w:rsidR="00D77095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przypadku niewykonania lub nienależytego wykonania </w:t>
      </w:r>
      <w:r w:rsidR="00A41E61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zlecenia przez Zleceniobiorcę </w:t>
      </w:r>
      <w:r w:rsidR="00D77095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Zleceniodawca może wypowiedzieć umowę ze skutkiem natychmiastowym. </w:t>
      </w:r>
    </w:p>
    <w:p w14:paraId="58025BCE" w14:textId="788CDB52" w:rsidR="00D77095" w:rsidRPr="00121776" w:rsidRDefault="00D77095" w:rsidP="006C6F68">
      <w:pPr>
        <w:numPr>
          <w:ilvl w:val="0"/>
          <w:numId w:val="15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Zleceniodawca może wypowiedzieć umowę bez podania przyczyny z zachowaniem 2</w:t>
      </w:r>
      <w:r w:rsidR="00306E01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-tygodniowego okresu wypowiedzenia.</w:t>
      </w:r>
    </w:p>
    <w:p w14:paraId="58FE3186" w14:textId="2ABEB8E6" w:rsidR="00A41E61" w:rsidRPr="00121776" w:rsidRDefault="00A41E61" w:rsidP="006C6F68">
      <w:pPr>
        <w:numPr>
          <w:ilvl w:val="0"/>
          <w:numId w:val="15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Strony mogą rozwiązać umowę za zgodnym porozumieniem w każdym czasie.</w:t>
      </w:r>
    </w:p>
    <w:p w14:paraId="6D88D3F6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22586AFA" w14:textId="055089E9" w:rsidR="00D77095" w:rsidRPr="00121776" w:rsidRDefault="00D77095" w:rsidP="006C6F68">
      <w:pPr>
        <w:spacing w:after="0"/>
        <w:jc w:val="center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§</w:t>
      </w:r>
      <w:r w:rsidR="008C76B0"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8</w:t>
      </w:r>
    </w:p>
    <w:p w14:paraId="350CBA3C" w14:textId="77777777" w:rsidR="00D77095" w:rsidRPr="00121776" w:rsidRDefault="00D77095" w:rsidP="006C6F68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Zmiany umowy wymagają formy pisemnej w postaci aneksu pod rygorem nieważności.</w:t>
      </w:r>
    </w:p>
    <w:p w14:paraId="4451593A" w14:textId="472ED62D" w:rsidR="00D77095" w:rsidRPr="00121776" w:rsidRDefault="00D77095" w:rsidP="006C6F68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W sprawach spornych mają zastosowanie przepisy kodeksu cywilnego.</w:t>
      </w:r>
    </w:p>
    <w:p w14:paraId="7FD8E035" w14:textId="77777777" w:rsidR="00D77095" w:rsidRPr="00121776" w:rsidRDefault="00D77095" w:rsidP="006C6F68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Wszelkie spory wynikłe ze sposobu realizacji niniejszej umowy strony zobowiązują się załatwić polubownie, a w ostateczności poddają pod rozstrzygnięcie Sądu właściwego dla siedziby Zleceniodawcy.</w:t>
      </w:r>
    </w:p>
    <w:p w14:paraId="3E1E3ECD" w14:textId="6ADB562F" w:rsidR="00D77095" w:rsidRPr="00121776" w:rsidRDefault="00D77095" w:rsidP="006C6F68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Umowę sporządzono w trzech  jednobrzmiących egzemplarzach, dwa egzemplarze dla Zleceniodawcy i jeden dla Zleceniobiorcy</w:t>
      </w:r>
      <w:r w:rsidR="00BD54BA" w:rsidRPr="00121776">
        <w:rPr>
          <w:rFonts w:ascii="Manrope Medium" w:eastAsia="Times New Roman" w:hAnsi="Manrope Medium" w:cs="Times New Roman"/>
          <w:color w:val="000000"/>
          <w:lang w:eastAsia="pl-PL"/>
        </w:rPr>
        <w:t>.</w:t>
      </w:r>
    </w:p>
    <w:p w14:paraId="295C0788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4A99A3B4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Załączniki:</w:t>
      </w:r>
    </w:p>
    <w:p w14:paraId="032A0C2F" w14:textId="05BD0935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1.Szczegółowy wykaz czynności</w:t>
      </w:r>
    </w:p>
    <w:p w14:paraId="4016FCB0" w14:textId="755DDA28" w:rsidR="00135FAF" w:rsidRPr="00121776" w:rsidRDefault="00135FAF" w:rsidP="006C6F68">
      <w:pPr>
        <w:spacing w:after="0"/>
        <w:rPr>
          <w:rFonts w:ascii="Manrope Medium" w:eastAsia="Times New Roman" w:hAnsi="Manrope Medium" w:cs="Times New Roman"/>
          <w:color w:val="000000"/>
          <w:lang w:eastAsia="pl-PL"/>
        </w:rPr>
      </w:pPr>
    </w:p>
    <w:p w14:paraId="2C871B88" w14:textId="77777777" w:rsidR="00135FAF" w:rsidRPr="00121776" w:rsidRDefault="00135FAF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7F2207BD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578FE55B" w14:textId="77777777" w:rsidR="00D77095" w:rsidRPr="00121776" w:rsidRDefault="00D77095" w:rsidP="006C6F68">
      <w:pPr>
        <w:spacing w:after="0"/>
        <w:jc w:val="center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 xml:space="preserve">ZLECENIOBIORCA </w:t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  <w:t>ZLECENIODAWCA</w:t>
      </w:r>
    </w:p>
    <w:p w14:paraId="465EC307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lang w:eastAsia="pl-PL"/>
        </w:rPr>
        <w:lastRenderedPageBreak/>
        <w:br/>
      </w:r>
    </w:p>
    <w:p w14:paraId="3C6CBDC2" w14:textId="2E2680CF" w:rsidR="00306E01" w:rsidRPr="00121776" w:rsidRDefault="00D77095" w:rsidP="006C6F68">
      <w:pPr>
        <w:spacing w:after="0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ab/>
      </w:r>
    </w:p>
    <w:p w14:paraId="6C84AA45" w14:textId="7B86411B" w:rsidR="00D77095" w:rsidRPr="00121776" w:rsidRDefault="00306E01" w:rsidP="006C6F68">
      <w:pPr>
        <w:spacing w:after="0"/>
        <w:rPr>
          <w:rFonts w:ascii="Manrope Medium" w:eastAsia="Times New Roman" w:hAnsi="Manrope Medium" w:cs="Times New Roman"/>
          <w:color w:val="000000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br w:type="page"/>
      </w:r>
      <w:r w:rsidR="00D77095"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lastRenderedPageBreak/>
        <w:t xml:space="preserve">ZAŁĄCZNIK NR 1 DO UMOWY – Szczegółowy wykaz </w:t>
      </w:r>
      <w:r w:rsidR="00EB52DA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>usług dodatkowych</w:t>
      </w:r>
    </w:p>
    <w:p w14:paraId="38850F87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p w14:paraId="63B18EA0" w14:textId="29200E35" w:rsidR="00D77095" w:rsidRPr="00121776" w:rsidRDefault="00D77095" w:rsidP="006C6F68">
      <w:pPr>
        <w:spacing w:after="0"/>
        <w:jc w:val="both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Tabela nr 1. Wynagrodzenie </w:t>
      </w:r>
      <w:r w:rsidR="00EB52DA">
        <w:rPr>
          <w:rFonts w:ascii="Manrope Medium" w:eastAsia="Times New Roman" w:hAnsi="Manrope Medium" w:cs="Times New Roman"/>
          <w:color w:val="000000"/>
          <w:lang w:eastAsia="pl-PL"/>
        </w:rPr>
        <w:t xml:space="preserve">za 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dodatkowe</w:t>
      </w:r>
      <w:r w:rsidR="00EB52DA">
        <w:rPr>
          <w:rFonts w:ascii="Manrope Medium" w:eastAsia="Times New Roman" w:hAnsi="Manrope Medium" w:cs="Times New Roman"/>
          <w:color w:val="000000"/>
          <w:lang w:eastAsia="pl-PL"/>
        </w:rPr>
        <w:t xml:space="preserve"> usługi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zgodnie z § 4 ust.2  </w:t>
      </w:r>
    </w:p>
    <w:p w14:paraId="2DB96F23" w14:textId="77777777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</w:p>
    <w:tbl>
      <w:tblPr>
        <w:tblW w:w="93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3"/>
        <w:gridCol w:w="2745"/>
        <w:gridCol w:w="2364"/>
      </w:tblGrid>
      <w:tr w:rsidR="00E02124" w:rsidRPr="00121776" w14:paraId="3B5E1815" w14:textId="77777777" w:rsidTr="0001374E">
        <w:trPr>
          <w:trHeight w:val="33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60AE4B" w14:textId="77777777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B6990" w14:textId="77777777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  <w:t>CZYNNOŚCI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D6598" w14:textId="7D24B41B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  <w:t>JEDNOST</w:t>
            </w:r>
            <w:r w:rsidR="005B76AA"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  <w:t>KA</w:t>
            </w:r>
            <w:r w:rsidRPr="00121776"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  <w:t xml:space="preserve"> MIARY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8F5F78" w14:textId="77777777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  <w:t>WYNAGRODZENIE</w:t>
            </w:r>
          </w:p>
          <w:p w14:paraId="554E63F9" w14:textId="77777777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</w:tr>
      <w:tr w:rsidR="00E02124" w:rsidRPr="00121776" w14:paraId="187A72E0" w14:textId="77777777" w:rsidTr="0001374E">
        <w:trPr>
          <w:trHeight w:val="516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3CEA231" w14:textId="77777777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0ECFE" w14:textId="2D77369A" w:rsidR="00E02124" w:rsidRPr="00A140B7" w:rsidRDefault="00E02124" w:rsidP="006C6F68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 xml:space="preserve">Oprowadzanie grupy po ekspozycji Ogrodu Doświadczeń 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0B924" w14:textId="5074C081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CB975C" w14:textId="6F99E952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1</w:t>
            </w:r>
            <w:r w:rsidR="00CF250A"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5</w:t>
            </w: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:rsidRPr="00121776" w14:paraId="534E5341" w14:textId="77777777" w:rsidTr="0001374E">
        <w:trPr>
          <w:trHeight w:val="516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95B5AC" w14:textId="77777777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7471A" w14:textId="50EFE253" w:rsidR="00E02124" w:rsidRPr="00A140B7" w:rsidRDefault="00E02124" w:rsidP="006C6F68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>Oprowadzanie grupy po ekspozycji Ogrodu Doświadczeń w języku obcym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1F6C17" w14:textId="104726BB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827850" w14:textId="7E98F43C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2</w:t>
            </w:r>
            <w:r w:rsidR="00CF250A"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5</w:t>
            </w: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:rsidRPr="00121776" w14:paraId="4308B441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CB54F" w14:textId="77777777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48996" w14:textId="01B02DD8" w:rsidR="00E02124" w:rsidRPr="00A140B7" w:rsidRDefault="00E02124" w:rsidP="006C6F68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>Przeprowadzenie lekcji w Ogrodzie Doświadczeń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F434B" w14:textId="41E2607B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855B35" w14:textId="4CDE8EF8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1</w:t>
            </w:r>
            <w:r w:rsidR="00CF250A"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5</w:t>
            </w: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:rsidRPr="00121776" w14:paraId="6F4D819E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7FDB3" w14:textId="77777777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C9EEF" w14:textId="24C67DA2" w:rsidR="00E02124" w:rsidRPr="00A140B7" w:rsidRDefault="00E02124" w:rsidP="006C6F68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>Przeprowadzenie lekcji</w:t>
            </w:r>
            <w:r w:rsidR="00135FAF"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 xml:space="preserve"> w Ogrodzie Doświadczeń</w:t>
            </w: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 xml:space="preserve"> w języku obcym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07AB" w14:textId="262AFEC1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052AF2" w14:textId="02618E85" w:rsidR="00E02124" w:rsidRPr="00121776" w:rsidRDefault="00CF250A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30</w:t>
            </w:r>
            <w:r w:rsidR="00E02124"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:rsidRPr="00121776" w14:paraId="2BA418CC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28655" w14:textId="77777777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82F24" w14:textId="0C7CFBC9" w:rsidR="00E02124" w:rsidRPr="00A140B7" w:rsidRDefault="00E02124" w:rsidP="006C6F68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>Przeprowadzenie urodzin</w:t>
            </w:r>
            <w:r w:rsidR="00135FAF"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 xml:space="preserve"> w Ogrodzie Doświadczeń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53DC3" w14:textId="0A40A558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2F38D5" w14:textId="73A53BFC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2</w:t>
            </w:r>
            <w:r w:rsidR="00CF250A"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5</w:t>
            </w: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:rsidRPr="00121776" w14:paraId="2E3EB65F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826A5" w14:textId="77777777" w:rsidR="00E02124" w:rsidRPr="00121776" w:rsidRDefault="00E02124" w:rsidP="006C6F68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F6E4B" w14:textId="77777777" w:rsidR="00E02124" w:rsidRPr="00A140B7" w:rsidRDefault="00E02124" w:rsidP="006C6F68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>Pokazy w czasie pikników lub innych imprez poza muzeum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711BB" w14:textId="77777777" w:rsidR="00E02124" w:rsidRPr="00121776" w:rsidRDefault="00E02124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000EA5" w14:textId="24FB312E" w:rsidR="00E02124" w:rsidRPr="00121776" w:rsidRDefault="00CF250A" w:rsidP="006C6F68">
            <w:pPr>
              <w:pStyle w:val="Zawartotabeli"/>
              <w:spacing w:line="276" w:lineRule="auto"/>
              <w:jc w:val="center"/>
              <w:rPr>
                <w:rFonts w:ascii="Manrope Medium" w:hAnsi="Manrope Medium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5</w:t>
            </w:r>
            <w:r w:rsidR="00E02124"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,00</w:t>
            </w:r>
          </w:p>
        </w:tc>
      </w:tr>
      <w:tr w:rsidR="00870BEC" w:rsidRPr="00121776" w14:paraId="09A1A2BA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ED48E" w14:textId="5F8DCDDF" w:rsidR="00870BEC" w:rsidRPr="00121776" w:rsidRDefault="003417E8" w:rsidP="00870BEC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>
              <w:rPr>
                <w:rFonts w:ascii="Manrope Medium" w:hAnsi="Manrope Medium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D2F04" w14:textId="5124270C" w:rsidR="00870BEC" w:rsidRPr="00A140B7" w:rsidRDefault="00870BEC" w:rsidP="00870BEC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>Tor saneczkowy (obsługa)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187CA" w14:textId="480D4A2D" w:rsidR="00870BEC" w:rsidRPr="00753099" w:rsidRDefault="00870BEC" w:rsidP="00870BEC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753099">
              <w:rPr>
                <w:rFonts w:ascii="Manrope Medium" w:hAnsi="Manrope Medium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C33A56" w14:textId="737CC1F7" w:rsidR="00870BEC" w:rsidRPr="00753099" w:rsidRDefault="00870BEC" w:rsidP="00870BEC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753099">
              <w:rPr>
                <w:rFonts w:ascii="Manrope Medium" w:hAnsi="Manrope Medium" w:cs="Calibri"/>
                <w:color w:val="000000"/>
                <w:sz w:val="22"/>
                <w:szCs w:val="22"/>
              </w:rPr>
              <w:t xml:space="preserve">5,00 </w:t>
            </w:r>
          </w:p>
        </w:tc>
      </w:tr>
      <w:tr w:rsidR="00870BEC" w:rsidRPr="00121776" w14:paraId="7213E7DA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75EE8" w14:textId="5E1FD108" w:rsidR="00870BEC" w:rsidRPr="00121776" w:rsidRDefault="003417E8" w:rsidP="00870BEC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>
              <w:rPr>
                <w:rFonts w:ascii="Manrope Medium" w:hAnsi="Manrope Medium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0D5BA" w14:textId="3E73A03A" w:rsidR="00870BEC" w:rsidRPr="00A140B7" w:rsidRDefault="00597E94" w:rsidP="00870BEC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>Rower na linie</w:t>
            </w:r>
            <w:r w:rsidR="00870BEC"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 xml:space="preserve"> (obsługa)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42C8B" w14:textId="352B749F" w:rsidR="00870BEC" w:rsidRPr="00753099" w:rsidRDefault="00870BEC" w:rsidP="00870BEC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753099">
              <w:rPr>
                <w:rFonts w:ascii="Manrope Medium" w:hAnsi="Manrope Medium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4DA085" w14:textId="5F25D87E" w:rsidR="00870BEC" w:rsidRPr="00753099" w:rsidRDefault="00870BEC" w:rsidP="00870BEC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753099">
              <w:rPr>
                <w:rFonts w:ascii="Manrope Medium" w:hAnsi="Manrope Medium" w:cs="Calibri"/>
                <w:color w:val="000000"/>
                <w:sz w:val="22"/>
                <w:szCs w:val="22"/>
              </w:rPr>
              <w:t xml:space="preserve">5,00 </w:t>
            </w:r>
          </w:p>
        </w:tc>
      </w:tr>
      <w:tr w:rsidR="00870BEC" w:rsidRPr="00121776" w14:paraId="7F34ABD6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2EA307" w14:textId="05A304C3" w:rsidR="00870BEC" w:rsidRPr="00121776" w:rsidRDefault="003417E8" w:rsidP="00870BEC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>
              <w:rPr>
                <w:rFonts w:ascii="Manrope Medium" w:hAnsi="Manrope Medium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12B8C" w14:textId="1FCF2BFE" w:rsidR="00870BEC" w:rsidRPr="00A140B7" w:rsidRDefault="00870BEC" w:rsidP="00870BEC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A140B7">
              <w:rPr>
                <w:rFonts w:ascii="Manrope Medium" w:hAnsi="Manrope Medium" w:cs="Calibri"/>
                <w:color w:val="000000"/>
                <w:sz w:val="22"/>
                <w:szCs w:val="22"/>
              </w:rPr>
              <w:t>Żyroskop (obsługa)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051D5" w14:textId="69D76512" w:rsidR="00870BEC" w:rsidRPr="00753099" w:rsidRDefault="00870BEC" w:rsidP="00870BEC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753099">
              <w:rPr>
                <w:rFonts w:ascii="Manrope Medium" w:hAnsi="Manrope Medium" w:cs="Calibri"/>
                <w:color w:val="000000"/>
                <w:sz w:val="22"/>
                <w:szCs w:val="22"/>
              </w:rPr>
              <w:t>1 osoba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302629" w14:textId="074D4D6B" w:rsidR="00870BEC" w:rsidRPr="00753099" w:rsidRDefault="00870BEC" w:rsidP="00870BEC">
            <w:pPr>
              <w:pStyle w:val="Zawartotabeli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753099">
              <w:rPr>
                <w:rFonts w:ascii="Manrope Medium" w:hAnsi="Manrope Medium" w:cs="Calibri"/>
                <w:color w:val="000000"/>
                <w:sz w:val="22"/>
                <w:szCs w:val="22"/>
              </w:rPr>
              <w:t xml:space="preserve">1,00 </w:t>
            </w:r>
          </w:p>
        </w:tc>
      </w:tr>
      <w:tr w:rsidR="00870BEC" w:rsidRPr="00121776" w14:paraId="6F93CBB2" w14:textId="77777777" w:rsidTr="0001374E">
        <w:trPr>
          <w:trHeight w:val="16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1EA91" w14:textId="781C74C3" w:rsidR="00870BEC" w:rsidRPr="00121776" w:rsidRDefault="003417E8" w:rsidP="00870BEC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>
              <w:rPr>
                <w:rFonts w:ascii="Manrope Medium" w:hAnsi="Manrope Medium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0A81F" w14:textId="77777777" w:rsidR="00870BEC" w:rsidRPr="00121776" w:rsidRDefault="00870BEC" w:rsidP="00870BEC">
            <w:pPr>
              <w:pStyle w:val="Zawartotabeli"/>
              <w:snapToGrid w:val="0"/>
              <w:spacing w:line="276" w:lineRule="auto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Świadczenie zlecenia w dni świąteczne*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E993B" w14:textId="77777777" w:rsidR="00870BEC" w:rsidRPr="00121776" w:rsidRDefault="00870BEC" w:rsidP="00870BEC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 w:cs="Calibri"/>
                <w:color w:val="000000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962E4" w14:textId="539A7B37" w:rsidR="00870BEC" w:rsidRPr="00121776" w:rsidRDefault="00870BEC" w:rsidP="00870BEC">
            <w:pPr>
              <w:pStyle w:val="Zawartotabeli"/>
              <w:snapToGrid w:val="0"/>
              <w:spacing w:line="276" w:lineRule="auto"/>
              <w:jc w:val="center"/>
              <w:rPr>
                <w:rFonts w:ascii="Manrope Medium" w:hAnsi="Manrope Medium"/>
                <w:sz w:val="22"/>
                <w:szCs w:val="22"/>
              </w:rPr>
            </w:pPr>
            <w:r w:rsidRPr="00121776">
              <w:rPr>
                <w:rFonts w:ascii="Manrope Medium" w:hAnsi="Manrope Medium" w:cs="Calibri"/>
                <w:color w:val="000000"/>
                <w:sz w:val="22"/>
                <w:szCs w:val="22"/>
              </w:rPr>
              <w:t>5,00</w:t>
            </w:r>
          </w:p>
        </w:tc>
      </w:tr>
    </w:tbl>
    <w:p w14:paraId="44C3892A" w14:textId="77777777" w:rsidR="00E02124" w:rsidRPr="00121776" w:rsidRDefault="00E02124" w:rsidP="006C6F68">
      <w:pPr>
        <w:spacing w:after="0"/>
        <w:rPr>
          <w:rFonts w:ascii="Manrope Medium" w:eastAsia="Times New Roman" w:hAnsi="Manrope Medium" w:cs="Times New Roman"/>
          <w:color w:val="000000"/>
          <w:lang w:eastAsia="pl-PL"/>
        </w:rPr>
      </w:pPr>
    </w:p>
    <w:p w14:paraId="7674C990" w14:textId="1FB9E4F6" w:rsidR="00D77095" w:rsidRPr="00121776" w:rsidRDefault="00D77095" w:rsidP="006C6F68">
      <w:pPr>
        <w:spacing w:after="0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*Dni świąteczne: </w:t>
      </w:r>
      <w:r w:rsidR="00A17D1D" w:rsidRPr="00121776">
        <w:rPr>
          <w:rFonts w:ascii="Manrope Medium" w:eastAsia="Times New Roman" w:hAnsi="Manrope Medium" w:cs="Times New Roman"/>
          <w:color w:val="000000"/>
          <w:lang w:eastAsia="pl-PL"/>
        </w:rPr>
        <w:t>0</w:t>
      </w:r>
      <w:r w:rsidR="00350499" w:rsidRPr="00121776">
        <w:rPr>
          <w:rFonts w:ascii="Manrope Medium" w:eastAsia="Times New Roman" w:hAnsi="Manrope Medium" w:cs="Times New Roman"/>
          <w:color w:val="000000"/>
          <w:lang w:eastAsia="pl-PL"/>
        </w:rPr>
        <w:t>1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.0</w:t>
      </w:r>
      <w:r w:rsidR="00706C21" w:rsidRPr="00121776">
        <w:rPr>
          <w:rFonts w:ascii="Manrope Medium" w:eastAsia="Times New Roman" w:hAnsi="Manrope Medium" w:cs="Times New Roman"/>
          <w:color w:val="000000"/>
          <w:lang w:eastAsia="pl-PL"/>
        </w:rPr>
        <w:t>5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, </w:t>
      </w:r>
      <w:r w:rsidR="00A17D1D" w:rsidRPr="00121776">
        <w:rPr>
          <w:rFonts w:ascii="Manrope Medium" w:eastAsia="Times New Roman" w:hAnsi="Manrope Medium" w:cs="Times New Roman"/>
          <w:color w:val="000000"/>
          <w:lang w:eastAsia="pl-PL"/>
        </w:rPr>
        <w:t>0</w:t>
      </w:r>
      <w:r w:rsidR="00350499" w:rsidRPr="00121776">
        <w:rPr>
          <w:rFonts w:ascii="Manrope Medium" w:eastAsia="Times New Roman" w:hAnsi="Manrope Medium" w:cs="Times New Roman"/>
          <w:color w:val="000000"/>
          <w:lang w:eastAsia="pl-PL"/>
        </w:rPr>
        <w:t>3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.0</w:t>
      </w:r>
      <w:r w:rsidR="00350499" w:rsidRPr="00121776">
        <w:rPr>
          <w:rFonts w:ascii="Manrope Medium" w:eastAsia="Times New Roman" w:hAnsi="Manrope Medium" w:cs="Times New Roman"/>
          <w:color w:val="000000"/>
          <w:lang w:eastAsia="pl-PL"/>
        </w:rPr>
        <w:t>5</w:t>
      </w:r>
      <w:r w:rsidR="00A17D1D" w:rsidRPr="00121776">
        <w:rPr>
          <w:rFonts w:ascii="Manrope Medium" w:eastAsia="Times New Roman" w:hAnsi="Manrope Medium" w:cs="Times New Roman"/>
          <w:color w:val="000000"/>
          <w:lang w:eastAsia="pl-PL"/>
        </w:rPr>
        <w:t>,</w:t>
      </w:r>
      <w:r w:rsidR="00350499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="004D6260" w:rsidRPr="00121776">
        <w:rPr>
          <w:rFonts w:ascii="Manrope Medium" w:eastAsia="Times New Roman" w:hAnsi="Manrope Medium" w:cs="Times New Roman"/>
          <w:color w:val="000000"/>
          <w:lang w:eastAsia="pl-PL"/>
        </w:rPr>
        <w:t>Noc Muzeów</w:t>
      </w:r>
      <w:r w:rsidR="006D6CCA">
        <w:rPr>
          <w:rFonts w:ascii="Manrope Medium" w:eastAsia="Times New Roman" w:hAnsi="Manrope Medium" w:cs="Times New Roman"/>
          <w:color w:val="000000"/>
          <w:lang w:eastAsia="pl-PL"/>
        </w:rPr>
        <w:t>,</w:t>
      </w:r>
      <w:r w:rsidR="004D6260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="00A04EC3">
        <w:rPr>
          <w:rFonts w:ascii="Manrope Medium" w:eastAsia="Times New Roman" w:hAnsi="Manrope Medium" w:cs="Times New Roman"/>
          <w:color w:val="000000"/>
          <w:lang w:eastAsia="pl-PL"/>
        </w:rPr>
        <w:t>1</w:t>
      </w:r>
      <w:r w:rsidR="006D6CCA">
        <w:rPr>
          <w:rFonts w:ascii="Manrope Medium" w:eastAsia="Times New Roman" w:hAnsi="Manrope Medium" w:cs="Times New Roman"/>
          <w:color w:val="000000"/>
          <w:lang w:eastAsia="pl-PL"/>
        </w:rPr>
        <w:t>9</w:t>
      </w:r>
      <w:r w:rsidR="00350499" w:rsidRPr="00121776">
        <w:rPr>
          <w:rFonts w:ascii="Manrope Medium" w:eastAsia="Times New Roman" w:hAnsi="Manrope Medium" w:cs="Times New Roman"/>
          <w:color w:val="000000"/>
          <w:lang w:eastAsia="pl-PL"/>
        </w:rPr>
        <w:t>.05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>,</w:t>
      </w:r>
      <w:r w:rsidR="00350499"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</w:t>
      </w:r>
      <w:r w:rsidR="006D6CCA">
        <w:rPr>
          <w:rFonts w:ascii="Manrope Medium" w:eastAsia="Times New Roman" w:hAnsi="Manrope Medium" w:cs="Times New Roman"/>
          <w:color w:val="000000"/>
          <w:lang w:eastAsia="pl-PL"/>
        </w:rPr>
        <w:t>30</w:t>
      </w:r>
      <w:r w:rsidR="00350499" w:rsidRPr="00121776">
        <w:rPr>
          <w:rFonts w:ascii="Manrope Medium" w:eastAsia="Times New Roman" w:hAnsi="Manrope Medium" w:cs="Times New Roman"/>
          <w:color w:val="000000"/>
          <w:lang w:eastAsia="pl-PL"/>
        </w:rPr>
        <w:t>.0</w:t>
      </w:r>
      <w:r w:rsidR="006D6CCA">
        <w:rPr>
          <w:rFonts w:ascii="Manrope Medium" w:eastAsia="Times New Roman" w:hAnsi="Manrope Medium" w:cs="Times New Roman"/>
          <w:color w:val="000000"/>
          <w:lang w:eastAsia="pl-PL"/>
        </w:rPr>
        <w:t>5</w:t>
      </w:r>
      <w:r w:rsidR="00350499" w:rsidRPr="00121776">
        <w:rPr>
          <w:rFonts w:ascii="Manrope Medium" w:eastAsia="Times New Roman" w:hAnsi="Manrope Medium" w:cs="Times New Roman"/>
          <w:color w:val="000000"/>
          <w:lang w:eastAsia="pl-PL"/>
        </w:rPr>
        <w:t>,</w:t>
      </w:r>
      <w:r w:rsidRPr="00121776">
        <w:rPr>
          <w:rFonts w:ascii="Manrope Medium" w:eastAsia="Times New Roman" w:hAnsi="Manrope Medium" w:cs="Times New Roman"/>
          <w:color w:val="000000"/>
          <w:lang w:eastAsia="pl-PL"/>
        </w:rPr>
        <w:t xml:space="preserve"> 15.08</w:t>
      </w:r>
      <w:r w:rsidR="00E02124" w:rsidRPr="00121776">
        <w:rPr>
          <w:rFonts w:ascii="Manrope Medium" w:eastAsia="Times New Roman" w:hAnsi="Manrope Medium" w:cs="Times New Roman"/>
          <w:color w:val="000000"/>
          <w:lang w:eastAsia="pl-PL"/>
        </w:rPr>
        <w:t>,  Noc Naukowców.</w:t>
      </w:r>
    </w:p>
    <w:p w14:paraId="467D9434" w14:textId="4C0D2035" w:rsidR="00D77095" w:rsidRPr="00121776" w:rsidRDefault="00D77095" w:rsidP="006C6F68">
      <w:pPr>
        <w:shd w:val="clear" w:color="auto" w:fill="FFFFFF"/>
        <w:spacing w:after="0"/>
        <w:rPr>
          <w:rFonts w:ascii="Manrope Medium" w:eastAsia="Times New Roman" w:hAnsi="Manrope Medium" w:cs="Times New Roman"/>
          <w:lang w:eastAsia="pl-PL"/>
        </w:rPr>
      </w:pPr>
    </w:p>
    <w:p w14:paraId="5AAB752B" w14:textId="77777777" w:rsidR="00D77095" w:rsidRPr="00121776" w:rsidRDefault="00D77095" w:rsidP="006C6F68">
      <w:pPr>
        <w:spacing w:after="0"/>
        <w:ind w:firstLine="708"/>
        <w:jc w:val="both"/>
        <w:rPr>
          <w:rFonts w:ascii="Manrope Medium" w:eastAsia="Times New Roman" w:hAnsi="Manrope Medium" w:cs="Times New Roman"/>
          <w:lang w:eastAsia="pl-PL"/>
        </w:rPr>
      </w:pP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 xml:space="preserve">ZLECENIOBIORCA </w:t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</w:r>
      <w:r w:rsidRPr="00121776">
        <w:rPr>
          <w:rFonts w:ascii="Manrope Medium" w:eastAsia="Times New Roman" w:hAnsi="Manrope Medium" w:cs="Times New Roman"/>
          <w:b/>
          <w:bCs/>
          <w:color w:val="000000"/>
          <w:lang w:eastAsia="pl-PL"/>
        </w:rPr>
        <w:tab/>
        <w:t>ZLECENIODAWCA</w:t>
      </w:r>
    </w:p>
    <w:p w14:paraId="7EBACA22" w14:textId="77777777" w:rsidR="0010136E" w:rsidRPr="00121776" w:rsidRDefault="0010136E" w:rsidP="006C6F68">
      <w:pPr>
        <w:spacing w:after="0"/>
        <w:rPr>
          <w:rFonts w:ascii="Manrope Medium" w:hAnsi="Manrope Medium"/>
        </w:rPr>
      </w:pPr>
    </w:p>
    <w:sectPr w:rsidR="0010136E" w:rsidRPr="001217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85D5" w14:textId="77777777" w:rsidR="00B5094E" w:rsidRDefault="00B5094E" w:rsidP="00BD54BA">
      <w:pPr>
        <w:spacing w:after="0" w:line="240" w:lineRule="auto"/>
      </w:pPr>
      <w:r>
        <w:separator/>
      </w:r>
    </w:p>
  </w:endnote>
  <w:endnote w:type="continuationSeparator" w:id="0">
    <w:p w14:paraId="396D87EF" w14:textId="77777777" w:rsidR="00B5094E" w:rsidRDefault="00B5094E" w:rsidP="00BD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 Medium">
    <w:altName w:val="Cambria"/>
    <w:charset w:val="EE"/>
    <w:family w:val="auto"/>
    <w:pitch w:val="variable"/>
    <w:sig w:usb0="A00002BF" w:usb1="5000206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94840"/>
      <w:docPartObj>
        <w:docPartGallery w:val="Page Numbers (Bottom of Page)"/>
        <w:docPartUnique/>
      </w:docPartObj>
    </w:sdtPr>
    <w:sdtContent>
      <w:p w14:paraId="71BADD81" w14:textId="441BD55F" w:rsidR="00BD54BA" w:rsidRDefault="00BD54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FA">
          <w:rPr>
            <w:noProof/>
          </w:rPr>
          <w:t>1</w:t>
        </w:r>
        <w:r>
          <w:fldChar w:fldCharType="end"/>
        </w:r>
      </w:p>
    </w:sdtContent>
  </w:sdt>
  <w:p w14:paraId="725A2A59" w14:textId="77777777" w:rsidR="00BD54BA" w:rsidRDefault="00BD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8144" w14:textId="77777777" w:rsidR="00B5094E" w:rsidRDefault="00B5094E" w:rsidP="00BD54BA">
      <w:pPr>
        <w:spacing w:after="0" w:line="240" w:lineRule="auto"/>
      </w:pPr>
      <w:r>
        <w:separator/>
      </w:r>
    </w:p>
  </w:footnote>
  <w:footnote w:type="continuationSeparator" w:id="0">
    <w:p w14:paraId="48A487CD" w14:textId="77777777" w:rsidR="00B5094E" w:rsidRDefault="00B5094E" w:rsidP="00BD54BA">
      <w:pPr>
        <w:spacing w:after="0" w:line="240" w:lineRule="auto"/>
      </w:pPr>
      <w:r>
        <w:continuationSeparator/>
      </w:r>
    </w:p>
  </w:footnote>
  <w:footnote w:id="1">
    <w:p w14:paraId="7B38FD96" w14:textId="537A2388" w:rsidR="00AB1D05" w:rsidRDefault="00AB1D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114A" w:rsidRPr="00232B79">
        <w:rPr>
          <w:i/>
          <w:iCs/>
        </w:rPr>
        <w:t>w zależności od statusu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306"/>
    <w:multiLevelType w:val="multilevel"/>
    <w:tmpl w:val="D6C6E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709BA"/>
    <w:multiLevelType w:val="multilevel"/>
    <w:tmpl w:val="8BC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E1F2B"/>
    <w:multiLevelType w:val="multilevel"/>
    <w:tmpl w:val="F740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532EF"/>
    <w:multiLevelType w:val="multilevel"/>
    <w:tmpl w:val="7882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5F30"/>
    <w:multiLevelType w:val="multilevel"/>
    <w:tmpl w:val="DF02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84024"/>
    <w:multiLevelType w:val="multilevel"/>
    <w:tmpl w:val="E13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507D6"/>
    <w:multiLevelType w:val="multilevel"/>
    <w:tmpl w:val="ACB4E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35630"/>
    <w:multiLevelType w:val="multilevel"/>
    <w:tmpl w:val="4CE0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Theme="minorHAnsi" w:eastAsia="Calibri" w:hAnsiTheme="minorHAnsi" w:cs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E98"/>
    <w:multiLevelType w:val="multilevel"/>
    <w:tmpl w:val="F878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322F6"/>
    <w:multiLevelType w:val="multilevel"/>
    <w:tmpl w:val="EA98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773D4"/>
    <w:multiLevelType w:val="multilevel"/>
    <w:tmpl w:val="BFC8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7A4"/>
    <w:multiLevelType w:val="hybridMultilevel"/>
    <w:tmpl w:val="8F426DCE"/>
    <w:lvl w:ilvl="0" w:tplc="7F0674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0B1A6F"/>
    <w:multiLevelType w:val="hybridMultilevel"/>
    <w:tmpl w:val="85E6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F3519"/>
    <w:multiLevelType w:val="multilevel"/>
    <w:tmpl w:val="71E6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14A42"/>
    <w:multiLevelType w:val="hybridMultilevel"/>
    <w:tmpl w:val="A51220D4"/>
    <w:lvl w:ilvl="0" w:tplc="CB147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77300"/>
    <w:multiLevelType w:val="multilevel"/>
    <w:tmpl w:val="2464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F78C7"/>
    <w:multiLevelType w:val="hybridMultilevel"/>
    <w:tmpl w:val="5F42E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078F5"/>
    <w:multiLevelType w:val="multilevel"/>
    <w:tmpl w:val="5B8A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03BD0"/>
    <w:multiLevelType w:val="hybridMultilevel"/>
    <w:tmpl w:val="5F187512"/>
    <w:lvl w:ilvl="0" w:tplc="A3A809E2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2884844">
    <w:abstractNumId w:val="1"/>
  </w:num>
  <w:num w:numId="2" w16cid:durableId="89397089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312564860">
    <w:abstractNumId w:val="2"/>
  </w:num>
  <w:num w:numId="4" w16cid:durableId="1316563696">
    <w:abstractNumId w:val="10"/>
    <w:lvlOverride w:ilvl="0">
      <w:lvl w:ilvl="0">
        <w:numFmt w:val="lowerLetter"/>
        <w:lvlText w:val="%1."/>
        <w:lvlJc w:val="left"/>
      </w:lvl>
    </w:lvlOverride>
  </w:num>
  <w:num w:numId="5" w16cid:durableId="263462734">
    <w:abstractNumId w:val="3"/>
    <w:lvlOverride w:ilvl="0">
      <w:lvl w:ilvl="0">
        <w:numFmt w:val="decimal"/>
        <w:lvlText w:val="%1."/>
        <w:lvlJc w:val="left"/>
      </w:lvl>
    </w:lvlOverride>
  </w:num>
  <w:num w:numId="6" w16cid:durableId="359166502">
    <w:abstractNumId w:val="17"/>
  </w:num>
  <w:num w:numId="7" w16cid:durableId="793987771">
    <w:abstractNumId w:val="9"/>
  </w:num>
  <w:num w:numId="8" w16cid:durableId="1624071834">
    <w:abstractNumId w:val="7"/>
  </w:num>
  <w:num w:numId="9" w16cid:durableId="1576671370">
    <w:abstractNumId w:val="13"/>
  </w:num>
  <w:num w:numId="10" w16cid:durableId="2032369069">
    <w:abstractNumId w:val="8"/>
  </w:num>
  <w:num w:numId="11" w16cid:durableId="680471273">
    <w:abstractNumId w:val="4"/>
  </w:num>
  <w:num w:numId="12" w16cid:durableId="214859576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2039312200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1991908508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286887893">
    <w:abstractNumId w:val="5"/>
  </w:num>
  <w:num w:numId="16" w16cid:durableId="377246584">
    <w:abstractNumId w:val="15"/>
  </w:num>
  <w:num w:numId="17" w16cid:durableId="413823916">
    <w:abstractNumId w:val="16"/>
  </w:num>
  <w:num w:numId="18" w16cid:durableId="1256981176">
    <w:abstractNumId w:val="14"/>
  </w:num>
  <w:num w:numId="19" w16cid:durableId="2088846059">
    <w:abstractNumId w:val="12"/>
  </w:num>
  <w:num w:numId="20" w16cid:durableId="1118986959">
    <w:abstractNumId w:val="18"/>
  </w:num>
  <w:num w:numId="21" w16cid:durableId="14074622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E3"/>
    <w:rsid w:val="000029C3"/>
    <w:rsid w:val="000153C9"/>
    <w:rsid w:val="000263A7"/>
    <w:rsid w:val="000352C4"/>
    <w:rsid w:val="00050BE5"/>
    <w:rsid w:val="00054F9A"/>
    <w:rsid w:val="00057E0B"/>
    <w:rsid w:val="000635D1"/>
    <w:rsid w:val="000757FC"/>
    <w:rsid w:val="00075F3A"/>
    <w:rsid w:val="000978A2"/>
    <w:rsid w:val="000C197B"/>
    <w:rsid w:val="000D7DF9"/>
    <w:rsid w:val="000E01F8"/>
    <w:rsid w:val="0010136E"/>
    <w:rsid w:val="00121776"/>
    <w:rsid w:val="0012249D"/>
    <w:rsid w:val="00130745"/>
    <w:rsid w:val="00132FBA"/>
    <w:rsid w:val="001338DD"/>
    <w:rsid w:val="00135FAF"/>
    <w:rsid w:val="0014226F"/>
    <w:rsid w:val="00151799"/>
    <w:rsid w:val="00151E60"/>
    <w:rsid w:val="00157801"/>
    <w:rsid w:val="001667AF"/>
    <w:rsid w:val="00166C76"/>
    <w:rsid w:val="001676D8"/>
    <w:rsid w:val="00167F27"/>
    <w:rsid w:val="00175267"/>
    <w:rsid w:val="00176068"/>
    <w:rsid w:val="001A4517"/>
    <w:rsid w:val="001C6B9A"/>
    <w:rsid w:val="001D4E57"/>
    <w:rsid w:val="002011A8"/>
    <w:rsid w:val="00205FF0"/>
    <w:rsid w:val="00232B79"/>
    <w:rsid w:val="002C1B8D"/>
    <w:rsid w:val="00303DC1"/>
    <w:rsid w:val="00306E01"/>
    <w:rsid w:val="00325060"/>
    <w:rsid w:val="003417E8"/>
    <w:rsid w:val="00350499"/>
    <w:rsid w:val="0035534B"/>
    <w:rsid w:val="003554A8"/>
    <w:rsid w:val="003575EE"/>
    <w:rsid w:val="00360EA6"/>
    <w:rsid w:val="00372A40"/>
    <w:rsid w:val="00380FD7"/>
    <w:rsid w:val="0039420C"/>
    <w:rsid w:val="003B6A0C"/>
    <w:rsid w:val="003E5189"/>
    <w:rsid w:val="0041250C"/>
    <w:rsid w:val="00417A8A"/>
    <w:rsid w:val="0044007E"/>
    <w:rsid w:val="00473040"/>
    <w:rsid w:val="00485FF3"/>
    <w:rsid w:val="004A59E5"/>
    <w:rsid w:val="004A79FB"/>
    <w:rsid w:val="004D6260"/>
    <w:rsid w:val="004E4CDF"/>
    <w:rsid w:val="004E5AD5"/>
    <w:rsid w:val="004F5B74"/>
    <w:rsid w:val="00503A93"/>
    <w:rsid w:val="00504A5B"/>
    <w:rsid w:val="00557178"/>
    <w:rsid w:val="005624E7"/>
    <w:rsid w:val="0056682E"/>
    <w:rsid w:val="00597E94"/>
    <w:rsid w:val="005B76AA"/>
    <w:rsid w:val="005C7A9E"/>
    <w:rsid w:val="005E51D1"/>
    <w:rsid w:val="005F7914"/>
    <w:rsid w:val="00603DF8"/>
    <w:rsid w:val="0061061D"/>
    <w:rsid w:val="00616449"/>
    <w:rsid w:val="0062005D"/>
    <w:rsid w:val="00646750"/>
    <w:rsid w:val="00646A7E"/>
    <w:rsid w:val="006638B0"/>
    <w:rsid w:val="00666E75"/>
    <w:rsid w:val="00676B25"/>
    <w:rsid w:val="00684F43"/>
    <w:rsid w:val="006A09BA"/>
    <w:rsid w:val="006C0708"/>
    <w:rsid w:val="006C6F68"/>
    <w:rsid w:val="006D6CCA"/>
    <w:rsid w:val="006F4659"/>
    <w:rsid w:val="007008C0"/>
    <w:rsid w:val="00706C21"/>
    <w:rsid w:val="00715005"/>
    <w:rsid w:val="007478FA"/>
    <w:rsid w:val="00753099"/>
    <w:rsid w:val="00762187"/>
    <w:rsid w:val="007676C8"/>
    <w:rsid w:val="00772018"/>
    <w:rsid w:val="007A3692"/>
    <w:rsid w:val="007C3F8A"/>
    <w:rsid w:val="007F0F0A"/>
    <w:rsid w:val="00821419"/>
    <w:rsid w:val="00823041"/>
    <w:rsid w:val="0082401F"/>
    <w:rsid w:val="008301A2"/>
    <w:rsid w:val="00870BEC"/>
    <w:rsid w:val="008734F4"/>
    <w:rsid w:val="008C76B0"/>
    <w:rsid w:val="008D7ED4"/>
    <w:rsid w:val="00923EE4"/>
    <w:rsid w:val="00924713"/>
    <w:rsid w:val="00926A9F"/>
    <w:rsid w:val="0092784F"/>
    <w:rsid w:val="009428FD"/>
    <w:rsid w:val="00947165"/>
    <w:rsid w:val="009654A0"/>
    <w:rsid w:val="00975136"/>
    <w:rsid w:val="0097651E"/>
    <w:rsid w:val="0098182B"/>
    <w:rsid w:val="009D1983"/>
    <w:rsid w:val="009D32F2"/>
    <w:rsid w:val="00A01670"/>
    <w:rsid w:val="00A04EC3"/>
    <w:rsid w:val="00A140B7"/>
    <w:rsid w:val="00A17D1D"/>
    <w:rsid w:val="00A41E61"/>
    <w:rsid w:val="00A627A3"/>
    <w:rsid w:val="00A706E7"/>
    <w:rsid w:val="00A7114A"/>
    <w:rsid w:val="00A9093B"/>
    <w:rsid w:val="00AA7088"/>
    <w:rsid w:val="00AB1D05"/>
    <w:rsid w:val="00AC2EE1"/>
    <w:rsid w:val="00AD1991"/>
    <w:rsid w:val="00AF7AD1"/>
    <w:rsid w:val="00B168D4"/>
    <w:rsid w:val="00B32398"/>
    <w:rsid w:val="00B47EAB"/>
    <w:rsid w:val="00B5094E"/>
    <w:rsid w:val="00BA31A7"/>
    <w:rsid w:val="00BC4BA1"/>
    <w:rsid w:val="00BD54BA"/>
    <w:rsid w:val="00BE1FEB"/>
    <w:rsid w:val="00C02247"/>
    <w:rsid w:val="00C11AFA"/>
    <w:rsid w:val="00C13C81"/>
    <w:rsid w:val="00C35876"/>
    <w:rsid w:val="00C77F03"/>
    <w:rsid w:val="00C830DE"/>
    <w:rsid w:val="00C833FA"/>
    <w:rsid w:val="00CD3C63"/>
    <w:rsid w:val="00CE0045"/>
    <w:rsid w:val="00CF250A"/>
    <w:rsid w:val="00CF4B7E"/>
    <w:rsid w:val="00D24BB2"/>
    <w:rsid w:val="00D26434"/>
    <w:rsid w:val="00D73C7D"/>
    <w:rsid w:val="00D77095"/>
    <w:rsid w:val="00D91BE9"/>
    <w:rsid w:val="00DB4084"/>
    <w:rsid w:val="00DD68DD"/>
    <w:rsid w:val="00DF64F5"/>
    <w:rsid w:val="00E02124"/>
    <w:rsid w:val="00E152FF"/>
    <w:rsid w:val="00E35E55"/>
    <w:rsid w:val="00EB52DA"/>
    <w:rsid w:val="00EB6A64"/>
    <w:rsid w:val="00ED0E32"/>
    <w:rsid w:val="00EE07EA"/>
    <w:rsid w:val="00EF1727"/>
    <w:rsid w:val="00F21EE0"/>
    <w:rsid w:val="00F646E3"/>
    <w:rsid w:val="00F754A1"/>
    <w:rsid w:val="00FA6CA6"/>
    <w:rsid w:val="00FA78DB"/>
    <w:rsid w:val="00FB435B"/>
    <w:rsid w:val="00FD31EA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989"/>
  <w15:docId w15:val="{2ABA056A-54D9-4FD7-A835-FBC448C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0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7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7095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77095"/>
  </w:style>
  <w:style w:type="character" w:styleId="Odwoaniedokomentarza">
    <w:name w:val="annotation reference"/>
    <w:basedOn w:val="Domylnaczcionkaakapitu"/>
    <w:uiPriority w:val="99"/>
    <w:semiHidden/>
    <w:unhideWhenUsed/>
    <w:rsid w:val="00035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05F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4BA"/>
  </w:style>
  <w:style w:type="paragraph" w:styleId="Stopka">
    <w:name w:val="footer"/>
    <w:basedOn w:val="Normalny"/>
    <w:link w:val="StopkaZnak"/>
    <w:uiPriority w:val="99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BA"/>
  </w:style>
  <w:style w:type="paragraph" w:customStyle="1" w:styleId="Zawartotabeli">
    <w:name w:val="Zawartość tabeli"/>
    <w:basedOn w:val="Normalny"/>
    <w:rsid w:val="00E021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D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D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D05"/>
    <w:rPr>
      <w:vertAlign w:val="superscript"/>
    </w:rPr>
  </w:style>
  <w:style w:type="paragraph" w:styleId="Poprawka">
    <w:name w:val="Revision"/>
    <w:hidden/>
    <w:uiPriority w:val="99"/>
    <w:semiHidden/>
    <w:rsid w:val="00C022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E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FCBD-644C-415F-903C-F18DC802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Wołczyk</dc:creator>
  <cp:lastModifiedBy>Rafał Sworst</cp:lastModifiedBy>
  <cp:revision>25</cp:revision>
  <cp:lastPrinted>2021-04-12T06:53:00Z</cp:lastPrinted>
  <dcterms:created xsi:type="dcterms:W3CDTF">2023-03-28T18:53:00Z</dcterms:created>
  <dcterms:modified xsi:type="dcterms:W3CDTF">2024-04-08T10:57:00Z</dcterms:modified>
</cp:coreProperties>
</file>