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73" w:rsidRPr="00F70716" w:rsidRDefault="001625D0" w:rsidP="00D128DB">
      <w:pPr>
        <w:jc w:val="center"/>
        <w:rPr>
          <w:sz w:val="28"/>
          <w:szCs w:val="28"/>
        </w:rPr>
      </w:pPr>
      <w:r>
        <w:rPr>
          <w:sz w:val="28"/>
          <w:szCs w:val="28"/>
        </w:rPr>
        <w:t>Zaktualizowany opis przedmiotu z</w:t>
      </w:r>
      <w:r w:rsidR="00C95873" w:rsidRPr="00F70716">
        <w:rPr>
          <w:sz w:val="28"/>
          <w:szCs w:val="28"/>
        </w:rPr>
        <w:t>amówienia</w:t>
      </w:r>
    </w:p>
    <w:p w:rsidR="00C95873" w:rsidRPr="00F70716" w:rsidRDefault="001D7898">
      <w:pPr>
        <w:rPr>
          <w:sz w:val="28"/>
          <w:szCs w:val="28"/>
        </w:rPr>
      </w:pPr>
      <w:r w:rsidRPr="00F70716">
        <w:rPr>
          <w:sz w:val="28"/>
          <w:szCs w:val="28"/>
        </w:rPr>
        <w:t xml:space="preserve">Modernizacja boiska asfaltowego </w:t>
      </w:r>
      <w:r w:rsidR="00D128DB" w:rsidRPr="00F70716">
        <w:rPr>
          <w:sz w:val="28"/>
          <w:szCs w:val="28"/>
        </w:rPr>
        <w:t xml:space="preserve">w </w:t>
      </w:r>
      <w:r w:rsidRPr="00F70716">
        <w:rPr>
          <w:sz w:val="28"/>
          <w:szCs w:val="28"/>
        </w:rPr>
        <w:t>Centrum Wypoczynku JORDANOVA</w:t>
      </w:r>
    </w:p>
    <w:p w:rsidR="00D128DB" w:rsidRPr="00F70716" w:rsidRDefault="00C95873" w:rsidP="00A243B5">
      <w:r w:rsidRPr="00F70716">
        <w:t>Lokalizacja</w:t>
      </w:r>
      <w:r w:rsidR="00D128DB" w:rsidRPr="00F70716">
        <w:t>:</w:t>
      </w:r>
    </w:p>
    <w:p w:rsidR="00C95873" w:rsidRPr="00F70716" w:rsidRDefault="00C95873" w:rsidP="00A243B5">
      <w:pPr>
        <w:pStyle w:val="Akapitzlist"/>
        <w:numPr>
          <w:ilvl w:val="0"/>
          <w:numId w:val="8"/>
        </w:numPr>
      </w:pPr>
      <w:r w:rsidRPr="00F70716">
        <w:t xml:space="preserve">Gołkowice Górne 163 </w:t>
      </w:r>
      <w:r w:rsidR="00D128DB" w:rsidRPr="00F70716">
        <w:t>,</w:t>
      </w:r>
      <w:r w:rsidRPr="00F70716">
        <w:t xml:space="preserve">33-388 Gołkowice </w:t>
      </w:r>
      <w:r w:rsidR="00D128DB" w:rsidRPr="00F70716">
        <w:t>G</w:t>
      </w:r>
      <w:r w:rsidRPr="00F70716">
        <w:t>órne</w:t>
      </w:r>
      <w:r w:rsidR="00953EFF" w:rsidRPr="00F70716">
        <w:t>, działka 571/7 obręb 0005</w:t>
      </w:r>
    </w:p>
    <w:p w:rsidR="00D128DB" w:rsidRPr="00F70716" w:rsidRDefault="00D128DB" w:rsidP="00A243B5">
      <w:pPr>
        <w:pStyle w:val="Akapitzlist"/>
        <w:numPr>
          <w:ilvl w:val="0"/>
          <w:numId w:val="8"/>
        </w:numPr>
      </w:pPr>
      <w:r w:rsidRPr="00F70716">
        <w:t>Założenia :</w:t>
      </w:r>
      <w:r w:rsidRPr="00F70716">
        <w:br/>
        <w:t xml:space="preserve">Budowa </w:t>
      </w:r>
      <w:r w:rsidR="001B58C8" w:rsidRPr="00F70716">
        <w:t>b</w:t>
      </w:r>
      <w:r w:rsidRPr="00F70716">
        <w:t>oiska</w:t>
      </w:r>
      <w:r w:rsidR="00E14C01" w:rsidRPr="00F70716">
        <w:t xml:space="preserve"> wielofunkcyjnego o nawierzchni poliuretanowej ,  polipropylenowej  albo podobną - spełniająca wymagania zamawiającego </w:t>
      </w:r>
      <w:r w:rsidRPr="00F70716">
        <w:t xml:space="preserve">wraz z </w:t>
      </w:r>
      <w:r w:rsidR="00E14C01" w:rsidRPr="00F70716">
        <w:t>wyposażeniem.</w:t>
      </w:r>
    </w:p>
    <w:p w:rsidR="00C95873" w:rsidRPr="00F70716" w:rsidRDefault="00D128DB" w:rsidP="00A243B5">
      <w:r w:rsidRPr="00F70716">
        <w:t>Inwestor:</w:t>
      </w:r>
    </w:p>
    <w:p w:rsidR="00D128DB" w:rsidRPr="00F70716" w:rsidRDefault="00D128DB" w:rsidP="00A243B5">
      <w:pPr>
        <w:pStyle w:val="Akapitzlist"/>
        <w:numPr>
          <w:ilvl w:val="0"/>
          <w:numId w:val="9"/>
        </w:numPr>
      </w:pPr>
      <w:r w:rsidRPr="00F70716">
        <w:t xml:space="preserve">Centrum Młodzieży </w:t>
      </w:r>
      <w:proofErr w:type="spellStart"/>
      <w:r w:rsidRPr="00F70716">
        <w:t>im.H</w:t>
      </w:r>
      <w:proofErr w:type="spellEnd"/>
      <w:r w:rsidRPr="00F70716">
        <w:t xml:space="preserve"> . Jordana </w:t>
      </w:r>
    </w:p>
    <w:p w:rsidR="00D128DB" w:rsidRPr="00F70716" w:rsidRDefault="00A243B5" w:rsidP="00A243B5">
      <w:r w:rsidRPr="00F70716">
        <w:t xml:space="preserve">              </w:t>
      </w:r>
      <w:r w:rsidR="00D128DB" w:rsidRPr="00F70716">
        <w:t xml:space="preserve">Ul. Krupnicza 38 </w:t>
      </w:r>
    </w:p>
    <w:p w:rsidR="00D128DB" w:rsidRPr="00F70716" w:rsidRDefault="00A243B5" w:rsidP="00A243B5">
      <w:r w:rsidRPr="00F70716">
        <w:t xml:space="preserve">              </w:t>
      </w:r>
      <w:r w:rsidR="00D128DB" w:rsidRPr="00F70716">
        <w:t xml:space="preserve">31–123 Kraków </w:t>
      </w:r>
    </w:p>
    <w:p w:rsidR="001B58C8" w:rsidRPr="00F70716" w:rsidRDefault="001B58C8" w:rsidP="00D128DB">
      <w:pPr>
        <w:pStyle w:val="Akapitzlist"/>
        <w:jc w:val="both"/>
        <w:rPr>
          <w:sz w:val="28"/>
          <w:szCs w:val="28"/>
        </w:rPr>
      </w:pPr>
    </w:p>
    <w:p w:rsidR="0049112F" w:rsidRPr="00F70716" w:rsidRDefault="0049112F" w:rsidP="0049112F">
      <w:pPr>
        <w:rPr>
          <w:sz w:val="28"/>
          <w:szCs w:val="28"/>
        </w:rPr>
      </w:pPr>
      <w:r w:rsidRPr="00F70716">
        <w:rPr>
          <w:sz w:val="28"/>
          <w:szCs w:val="28"/>
        </w:rPr>
        <w:t>Zakres prac budowlanych :</w:t>
      </w:r>
    </w:p>
    <w:p w:rsidR="007578A3" w:rsidRPr="00F70716" w:rsidRDefault="0049112F" w:rsidP="00400987">
      <w:r w:rsidRPr="00F70716">
        <w:t xml:space="preserve">Modernizacja przewiduje wymianę istniejącej płyty boiska o nawierzchni asfaltowej  na nową </w:t>
      </w:r>
    </w:p>
    <w:p w:rsidR="00CB2A8E" w:rsidRPr="00F70716" w:rsidRDefault="0049112F" w:rsidP="007578A3">
      <w:r w:rsidRPr="00F70716">
        <w:t>naw</w:t>
      </w:r>
      <w:r w:rsidR="007578A3" w:rsidRPr="00F70716">
        <w:t xml:space="preserve">ierzchnię </w:t>
      </w:r>
      <w:r w:rsidR="00E14C01" w:rsidRPr="00F70716">
        <w:t xml:space="preserve"> poliuretanowa,</w:t>
      </w:r>
      <w:r w:rsidR="00CB2A8E" w:rsidRPr="00F70716">
        <w:t xml:space="preserve">  polipropylenowej</w:t>
      </w:r>
      <w:r w:rsidR="007578A3" w:rsidRPr="00F70716">
        <w:t xml:space="preserve">  </w:t>
      </w:r>
      <w:r w:rsidR="00DD6FB7" w:rsidRPr="00F70716">
        <w:t xml:space="preserve">albo podobną - spełniająca wymagania zamawiającego </w:t>
      </w:r>
      <w:r w:rsidR="007578A3" w:rsidRPr="00F70716">
        <w:t>mająca zastosowanie na boiskach wielofunkcyjnych sp</w:t>
      </w:r>
      <w:r w:rsidR="00B734B9" w:rsidRPr="00F70716">
        <w:t>ełniająca wymogi bezpieczeństwa</w:t>
      </w:r>
      <w:r w:rsidR="007578A3" w:rsidRPr="00F70716">
        <w:t>, mająca atesty</w:t>
      </w:r>
      <w:r w:rsidR="00B734B9" w:rsidRPr="00F70716">
        <w:t>,</w:t>
      </w:r>
      <w:r w:rsidR="002D5D00" w:rsidRPr="00F70716">
        <w:t xml:space="preserve"> certyfikaty, </w:t>
      </w:r>
      <w:r w:rsidR="008D6D5E" w:rsidRPr="00F70716">
        <w:t xml:space="preserve">deklaracje zgodności producenta </w:t>
      </w:r>
      <w:r w:rsidR="001A293B" w:rsidRPr="00F70716">
        <w:t xml:space="preserve"> </w:t>
      </w:r>
      <w:r w:rsidR="007578A3" w:rsidRPr="00F70716">
        <w:t>odnoście nawierzchni boisk sportowych</w:t>
      </w:r>
      <w:r w:rsidR="00CB2A8E" w:rsidRPr="00F70716">
        <w:t>.</w:t>
      </w:r>
      <w:r w:rsidR="00DA3E75" w:rsidRPr="00F70716">
        <w:t xml:space="preserve"> Ze względu na wytrzymałość i właściwości n</w:t>
      </w:r>
      <w:r w:rsidR="002D5D00" w:rsidRPr="00F70716">
        <w:t>awierzchnia nie powinna być cieńsza niż 15mm</w:t>
      </w:r>
    </w:p>
    <w:p w:rsidR="007578A3" w:rsidRPr="00F70716" w:rsidRDefault="00CB2A8E" w:rsidP="007578A3">
      <w:r w:rsidRPr="00F70716">
        <w:t xml:space="preserve">Modernizacja nie przewiduje  </w:t>
      </w:r>
      <w:r w:rsidR="00B734B9" w:rsidRPr="00F70716">
        <w:t xml:space="preserve">konieczność </w:t>
      </w:r>
      <w:r w:rsidR="007578A3" w:rsidRPr="00F70716">
        <w:t>zrywania starego asfaltu</w:t>
      </w:r>
      <w:r w:rsidR="001A293B" w:rsidRPr="00F70716">
        <w:t xml:space="preserve"> </w:t>
      </w:r>
    </w:p>
    <w:p w:rsidR="005318D3" w:rsidRPr="00F70716" w:rsidRDefault="00400987" w:rsidP="00400987">
      <w:r w:rsidRPr="00F70716">
        <w:t>Ogólnodostępne boisko wielofunkcyjne ma umożliwić grę w piłkę ręczną /nożną (pole z bramkami do piłki ręcznej może być wykorzystywane także do amatorskiej gry w futbol), koszykówkę (4 kosze – 2 pola do gry), siatkówkę ( pole to i siatka może służyć do amatorskiej gry w  badmintona,) Tenisa wyznaczyć innym kolorem linie kortu.</w:t>
      </w:r>
    </w:p>
    <w:p w:rsidR="005318D3" w:rsidRPr="00F70716" w:rsidRDefault="005318D3" w:rsidP="005318D3">
      <w:pPr>
        <w:rPr>
          <w:sz w:val="28"/>
          <w:szCs w:val="28"/>
        </w:rPr>
      </w:pPr>
      <w:r w:rsidRPr="00F70716">
        <w:rPr>
          <w:sz w:val="28"/>
          <w:szCs w:val="28"/>
        </w:rPr>
        <w:t>Na nowej nawierzchni ma zostać wyodrębnione</w:t>
      </w:r>
    </w:p>
    <w:p w:rsidR="003B296B" w:rsidRPr="00F70716" w:rsidRDefault="0049112F" w:rsidP="003901D3">
      <w:pPr>
        <w:pStyle w:val="Akapitzlist"/>
        <w:numPr>
          <w:ilvl w:val="0"/>
          <w:numId w:val="7"/>
        </w:numPr>
      </w:pPr>
      <w:r w:rsidRPr="00F70716">
        <w:t>boisko wielofunkcyjne</w:t>
      </w:r>
      <w:r w:rsidR="006F404F" w:rsidRPr="00F70716">
        <w:t>( piłka ręczna , nożna)</w:t>
      </w:r>
      <w:r w:rsidRPr="00F70716">
        <w:t xml:space="preserve"> – prostokątne pole o wielkości </w:t>
      </w:r>
      <w:r w:rsidR="005318D3" w:rsidRPr="00F70716">
        <w:t xml:space="preserve">ok </w:t>
      </w:r>
      <w:r w:rsidRPr="00F70716">
        <w:t>20,00 x 40,00 m(22,00m x 44,00m wraz wybiegami) do gr</w:t>
      </w:r>
      <w:r w:rsidR="005318D3" w:rsidRPr="00F70716">
        <w:t xml:space="preserve">y w piłkę ręczną oraz piłkę nożną </w:t>
      </w:r>
      <w:r w:rsidRPr="00F70716">
        <w:t xml:space="preserve">. Dookoła boiska </w:t>
      </w:r>
      <w:r w:rsidR="005318D3" w:rsidRPr="00F70716">
        <w:t xml:space="preserve">ma znaleźć </w:t>
      </w:r>
      <w:r w:rsidRPr="00F70716">
        <w:t xml:space="preserve"> się wolny pas przeznaczony na tzw. wybiegi.</w:t>
      </w:r>
      <w:r w:rsidR="009B066B" w:rsidRPr="00F70716">
        <w:t xml:space="preserve"> Boisko wyznaczyć należy</w:t>
      </w:r>
      <w:r w:rsidR="00E807A7" w:rsidRPr="00F70716">
        <w:t xml:space="preserve"> odpowiednimi </w:t>
      </w:r>
      <w:r w:rsidR="007578A3" w:rsidRPr="00F70716">
        <w:t xml:space="preserve"> liniami </w:t>
      </w:r>
      <w:r w:rsidRPr="00F70716">
        <w:t>.</w:t>
      </w:r>
      <w:r w:rsidR="00E807A7" w:rsidRPr="00F70716">
        <w:t xml:space="preserve"> </w:t>
      </w:r>
      <w:r w:rsidRPr="00F70716">
        <w:t xml:space="preserve"> Linie należy zaznaczyć kolorem kontrastowym do koloru nawierzchni. Oprócz linii bocznych i bramkowy</w:t>
      </w:r>
      <w:r w:rsidR="009B066B" w:rsidRPr="00F70716">
        <w:t>ch wyróżnia się linię środkową</w:t>
      </w:r>
      <w:r w:rsidRPr="00F70716">
        <w:t xml:space="preserve">, pole bramkowe, linie pola bramkowego, linię rzutów wolnych, linię rzutów karnych </w:t>
      </w:r>
      <w:r w:rsidR="009B066B" w:rsidRPr="00F70716">
        <w:t>.</w:t>
      </w:r>
    </w:p>
    <w:p w:rsidR="003B296B" w:rsidRPr="00F70716" w:rsidRDefault="00896B5B" w:rsidP="003901D3">
      <w:pPr>
        <w:pStyle w:val="Akapitzlist"/>
        <w:numPr>
          <w:ilvl w:val="0"/>
          <w:numId w:val="7"/>
        </w:numPr>
      </w:pPr>
      <w:r w:rsidRPr="00F70716">
        <w:t>boisko</w:t>
      </w:r>
      <w:r w:rsidR="009B066B" w:rsidRPr="00F70716">
        <w:t xml:space="preserve">  </w:t>
      </w:r>
      <w:r w:rsidR="0049112F" w:rsidRPr="00F70716">
        <w:t>do siatkówki o wymiarach 9,00 x</w:t>
      </w:r>
      <w:r w:rsidR="002F087C" w:rsidRPr="00F70716">
        <w:t xml:space="preserve"> 18,00m (możliwość gry w badmintona </w:t>
      </w:r>
      <w:r w:rsidR="0049112F" w:rsidRPr="00F70716">
        <w:t xml:space="preserve">) – z zaznaczeniem linii bocznych, końcowych, środkowej, pola ataku, pola obrony i </w:t>
      </w:r>
      <w:r w:rsidR="003B296B" w:rsidRPr="00F70716">
        <w:t>pola zagrywki, a także dwa zaślepione otwory pozwalające zamontować słupki wraz z siatką .</w:t>
      </w:r>
    </w:p>
    <w:p w:rsidR="00B316FB" w:rsidRPr="00F70716" w:rsidRDefault="0061521B" w:rsidP="002D5758">
      <w:pPr>
        <w:pStyle w:val="Akapitzlist"/>
        <w:numPr>
          <w:ilvl w:val="0"/>
          <w:numId w:val="7"/>
        </w:numPr>
      </w:pPr>
      <w:r w:rsidRPr="00F70716">
        <w:t>d</w:t>
      </w:r>
      <w:r w:rsidR="00896B5B" w:rsidRPr="00F70716">
        <w:t xml:space="preserve">wa boiska do koszykówki </w:t>
      </w:r>
      <w:r w:rsidR="002D5758" w:rsidRPr="00F70716">
        <w:t>w układzie poprzecznym</w:t>
      </w:r>
      <w:r w:rsidR="00896B5B" w:rsidRPr="00F70716">
        <w:t xml:space="preserve"> umieszczone na każdej połowie boiska głównego</w:t>
      </w:r>
      <w:r w:rsidR="002D5758" w:rsidRPr="00F70716">
        <w:t xml:space="preserve"> </w:t>
      </w:r>
      <w:r w:rsidR="00896B5B" w:rsidRPr="00F70716">
        <w:t>o wymiarach 15m x 20 m</w:t>
      </w:r>
      <w:r w:rsidR="00B316FB" w:rsidRPr="00F70716">
        <w:t xml:space="preserve"> Z zaznaczeniem farbą kontrastową : </w:t>
      </w:r>
    </w:p>
    <w:p w:rsidR="003B296B" w:rsidRPr="00F70716" w:rsidRDefault="00B316FB" w:rsidP="003901D3">
      <w:pPr>
        <w:pStyle w:val="Akapitzlist"/>
      </w:pPr>
      <w:r w:rsidRPr="00F70716">
        <w:lastRenderedPageBreak/>
        <w:t xml:space="preserve">pola gry( linii bocznych i połowy), koła środkowego,  pola za „3”  </w:t>
      </w:r>
      <w:r w:rsidR="0061521B" w:rsidRPr="00F70716">
        <w:t>,</w:t>
      </w:r>
      <w:proofErr w:type="spellStart"/>
      <w:r w:rsidR="0061521B" w:rsidRPr="00F70716">
        <w:t>stefy</w:t>
      </w:r>
      <w:proofErr w:type="spellEnd"/>
      <w:r w:rsidR="0061521B" w:rsidRPr="00F70716">
        <w:t xml:space="preserve">  ograniczone ,linie</w:t>
      </w:r>
      <w:r w:rsidRPr="00F70716">
        <w:t xml:space="preserve"> rzutów wolnych</w:t>
      </w:r>
      <w:r w:rsidR="0061521B" w:rsidRPr="00F70716">
        <w:t>.</w:t>
      </w:r>
      <w:r w:rsidR="00896B5B" w:rsidRPr="00F70716">
        <w:t xml:space="preserve"> </w:t>
      </w:r>
      <w:r w:rsidRPr="00F70716">
        <w:t xml:space="preserve">Na modernizowanym  boisku należy </w:t>
      </w:r>
      <w:r w:rsidR="0061521B" w:rsidRPr="00F70716">
        <w:t xml:space="preserve">wykorzystać cztery </w:t>
      </w:r>
      <w:r w:rsidRPr="00F70716">
        <w:t xml:space="preserve"> istniejące kosze do koszykówki. </w:t>
      </w:r>
    </w:p>
    <w:p w:rsidR="003B296B" w:rsidRPr="00F70716" w:rsidRDefault="0061521B" w:rsidP="003B296B">
      <w:pPr>
        <w:pStyle w:val="Akapitzlist"/>
        <w:numPr>
          <w:ilvl w:val="0"/>
          <w:numId w:val="7"/>
        </w:numPr>
      </w:pPr>
      <w:r w:rsidRPr="00F70716">
        <w:t xml:space="preserve">kort do tenisa </w:t>
      </w:r>
      <w:r w:rsidR="003B296B" w:rsidRPr="00F70716">
        <w:t xml:space="preserve">o wymiarach  23,77 m x  10,97 m z wyraźnie </w:t>
      </w:r>
      <w:r w:rsidR="00D4426D" w:rsidRPr="00F70716">
        <w:t>zaznaczanym</w:t>
      </w:r>
      <w:r w:rsidR="003B296B" w:rsidRPr="00F70716">
        <w:t xml:space="preserve"> kontrastową </w:t>
      </w:r>
      <w:r w:rsidR="00D4426D" w:rsidRPr="00F70716">
        <w:t>farbą m</w:t>
      </w:r>
      <w:r w:rsidR="003B296B" w:rsidRPr="00F70716">
        <w:t xml:space="preserve"> polem gry i wszystkimi niezbędnymi liniami, a także zaślepione otwory pozwalające zamontować słupki wraz z siatką do tenisa</w:t>
      </w:r>
    </w:p>
    <w:p w:rsidR="00D4426D" w:rsidRPr="00F70716" w:rsidRDefault="00D4426D" w:rsidP="00D4426D">
      <w:pPr>
        <w:pStyle w:val="Akapitzlist"/>
        <w:numPr>
          <w:ilvl w:val="0"/>
          <w:numId w:val="7"/>
        </w:numPr>
      </w:pPr>
      <w:r w:rsidRPr="00F70716">
        <w:t xml:space="preserve">pole bezpieczne </w:t>
      </w:r>
      <w:proofErr w:type="spellStart"/>
      <w:r w:rsidRPr="00F70716">
        <w:t>tzw</w:t>
      </w:r>
      <w:proofErr w:type="spellEnd"/>
      <w:r w:rsidRPr="00F70716">
        <w:t xml:space="preserve"> .wybieg końcowy</w:t>
      </w:r>
    </w:p>
    <w:p w:rsidR="001D2236" w:rsidRPr="00F70716" w:rsidRDefault="001D2236" w:rsidP="001D2236">
      <w:pPr>
        <w:pStyle w:val="Akapitzlist"/>
      </w:pPr>
    </w:p>
    <w:p w:rsidR="001D2236" w:rsidRPr="00F70716" w:rsidRDefault="001D2236" w:rsidP="001D2236">
      <w:pPr>
        <w:rPr>
          <w:sz w:val="28"/>
          <w:szCs w:val="28"/>
        </w:rPr>
      </w:pPr>
      <w:r w:rsidRPr="00F70716">
        <w:rPr>
          <w:sz w:val="28"/>
          <w:szCs w:val="28"/>
        </w:rPr>
        <w:t>Dodatkowo:</w:t>
      </w:r>
    </w:p>
    <w:p w:rsidR="001D2236" w:rsidRPr="00F70716" w:rsidRDefault="007578A3" w:rsidP="00D162B9">
      <w:pPr>
        <w:pStyle w:val="Akapitzlist"/>
        <w:numPr>
          <w:ilvl w:val="0"/>
          <w:numId w:val="12"/>
        </w:numPr>
        <w:spacing w:after="0" w:line="240" w:lineRule="auto"/>
      </w:pPr>
      <w:r w:rsidRPr="00F70716">
        <w:t xml:space="preserve">Montaż siatek przechwytujących  </w:t>
      </w:r>
      <w:r w:rsidR="001D2236" w:rsidRPr="00F70716">
        <w:t xml:space="preserve">piłki </w:t>
      </w:r>
      <w:r w:rsidR="00CB2A8E" w:rsidRPr="00F70716">
        <w:t>po wszystkich stronach boiska</w:t>
      </w:r>
      <w:r w:rsidR="000A12C1" w:rsidRPr="00F70716">
        <w:t xml:space="preserve"> + dwie furtki 1,2m x2 m </w:t>
      </w:r>
    </w:p>
    <w:p w:rsidR="001D2236" w:rsidRPr="00F70716" w:rsidRDefault="00052F75" w:rsidP="00052F75">
      <w:pPr>
        <w:spacing w:after="0" w:line="240" w:lineRule="auto"/>
      </w:pPr>
      <w:r w:rsidRPr="00F70716">
        <w:t>Banda z siatki powinna być wytrzymała, solidna i mocna, odporna na deszcz, śnieg, silny wiatr, czy promieniowanie UV, a także na działanie bardzo niskich i wysokich temperatur, odporna na czynniki mechaniczne, jak szarpnięcia, wielokrotne uderzenia, obciążenia, ciągnięcia</w:t>
      </w:r>
    </w:p>
    <w:p w:rsidR="000A12C1" w:rsidRPr="00F70716" w:rsidRDefault="000A12C1" w:rsidP="001D2236">
      <w:pPr>
        <w:spacing w:after="0" w:line="240" w:lineRule="auto"/>
        <w:rPr>
          <w:rStyle w:val="Pogrubienie"/>
        </w:rPr>
      </w:pPr>
      <w:r w:rsidRPr="00F70716">
        <w:rPr>
          <w:rStyle w:val="Pogrubienie"/>
        </w:rPr>
        <w:t>Wysokość:</w:t>
      </w:r>
    </w:p>
    <w:p w:rsidR="001D2236" w:rsidRPr="00F70716" w:rsidRDefault="001D2236" w:rsidP="001D2236">
      <w:pPr>
        <w:spacing w:after="0" w:line="240" w:lineRule="auto"/>
        <w:rPr>
          <w:rStyle w:val="Pogrubienie"/>
        </w:rPr>
      </w:pPr>
      <w:r w:rsidRPr="00F70716">
        <w:rPr>
          <w:b/>
          <w:bCs/>
        </w:rPr>
        <w:t>4</w:t>
      </w:r>
      <w:r w:rsidR="000A12C1" w:rsidRPr="00F70716">
        <w:rPr>
          <w:b/>
          <w:bCs/>
        </w:rPr>
        <w:t>m</w:t>
      </w:r>
      <w:r w:rsidR="000A12C1" w:rsidRPr="00F70716">
        <w:rPr>
          <w:rStyle w:val="Pogrubienie"/>
        </w:rPr>
        <w:t xml:space="preserve"> </w:t>
      </w:r>
      <w:r w:rsidRPr="00F70716">
        <w:br/>
        <w:t xml:space="preserve">słupy z rury </w:t>
      </w:r>
      <w:r w:rsidRPr="00F70716">
        <w:rPr>
          <w:b/>
        </w:rPr>
        <w:t>stalowej</w:t>
      </w:r>
      <w:r w:rsidRPr="00F70716">
        <w:t xml:space="preserve"> fi 60</w:t>
      </w:r>
      <w:r w:rsidRPr="00F70716">
        <w:br/>
        <w:t>malowane proszkowo</w:t>
      </w:r>
      <w:r w:rsidRPr="00F70716">
        <w:br/>
      </w:r>
      <w:r w:rsidRPr="00F70716">
        <w:rPr>
          <w:rStyle w:val="Pogrubienie"/>
        </w:rPr>
        <w:t>Siatka:</w:t>
      </w:r>
      <w:r w:rsidR="000A12C1" w:rsidRPr="00F70716">
        <w:rPr>
          <w:rStyle w:val="Pogrubienie"/>
        </w:rPr>
        <w:t xml:space="preserve"> </w:t>
      </w:r>
    </w:p>
    <w:p w:rsidR="000A12C1" w:rsidRPr="00F70716" w:rsidRDefault="000A12C1" w:rsidP="001D2236">
      <w:pPr>
        <w:spacing w:after="0" w:line="240" w:lineRule="auto"/>
      </w:pPr>
      <w:r w:rsidRPr="00F70716">
        <w:t>oczka 50x50mm</w:t>
      </w:r>
    </w:p>
    <w:p w:rsidR="007B6897" w:rsidRPr="00F70716" w:rsidRDefault="007B6897" w:rsidP="001D2236">
      <w:pPr>
        <w:spacing w:after="0" w:line="240" w:lineRule="auto"/>
      </w:pPr>
      <w:r w:rsidRPr="00F70716">
        <w:t xml:space="preserve">W wariantach </w:t>
      </w:r>
      <w:r w:rsidR="000A12C1" w:rsidRPr="00F70716">
        <w:t>:</w:t>
      </w:r>
    </w:p>
    <w:p w:rsidR="007B6897" w:rsidRPr="00F70716" w:rsidRDefault="007B6897" w:rsidP="001D2236">
      <w:pPr>
        <w:spacing w:after="0" w:line="240" w:lineRule="auto"/>
        <w:rPr>
          <w:rFonts w:ascii="Tahoma" w:hAnsi="Tahoma" w:cs="Tahoma"/>
          <w:color w:val="2D4967"/>
          <w:spacing w:val="6"/>
          <w:sz w:val="21"/>
          <w:szCs w:val="21"/>
          <w:shd w:val="clear" w:color="auto" w:fill="FFFFFF"/>
        </w:rPr>
      </w:pPr>
      <w:r w:rsidRPr="00F70716">
        <w:t>a)</w:t>
      </w:r>
      <w:r w:rsidR="001D2236" w:rsidRPr="00F70716">
        <w:t>stalowa pokryta PCV</w:t>
      </w:r>
      <w:r w:rsidR="001D2236" w:rsidRPr="00F70716">
        <w:rPr>
          <w:b/>
          <w:bCs/>
        </w:rPr>
        <w:t xml:space="preserve"> ,</w:t>
      </w:r>
      <w:r w:rsidR="001D2236" w:rsidRPr="00F70716">
        <w:rPr>
          <w:rFonts w:ascii="Tahoma" w:hAnsi="Tahoma" w:cs="Tahoma"/>
          <w:color w:val="2D4967"/>
          <w:spacing w:val="6"/>
          <w:sz w:val="21"/>
          <w:szCs w:val="21"/>
          <w:shd w:val="clear" w:color="auto" w:fill="FFFFFF"/>
        </w:rPr>
        <w:t xml:space="preserve"> </w:t>
      </w:r>
    </w:p>
    <w:p w:rsidR="007B6897" w:rsidRPr="00F70716" w:rsidRDefault="007B6897" w:rsidP="001D2236">
      <w:pPr>
        <w:spacing w:after="0" w:line="240" w:lineRule="auto"/>
      </w:pPr>
      <w:r w:rsidRPr="00F70716">
        <w:t>b)</w:t>
      </w:r>
      <w:r w:rsidR="001D2236" w:rsidRPr="00F70716">
        <w:t>z polipropylenu</w:t>
      </w:r>
      <w:r w:rsidRPr="00F70716">
        <w:t xml:space="preserve"> </w:t>
      </w:r>
    </w:p>
    <w:p w:rsidR="000A12C1" w:rsidRPr="00F70716" w:rsidRDefault="007B6897" w:rsidP="001D2236">
      <w:pPr>
        <w:spacing w:after="0" w:line="240" w:lineRule="auto"/>
        <w:rPr>
          <w:b/>
        </w:rPr>
      </w:pPr>
      <w:r w:rsidRPr="00F70716">
        <w:t>c) z</w:t>
      </w:r>
      <w:r w:rsidR="000A12C1" w:rsidRPr="00F70716">
        <w:t xml:space="preserve"> </w:t>
      </w:r>
      <w:r w:rsidR="001D2236" w:rsidRPr="00F70716">
        <w:t>polietylenu</w:t>
      </w:r>
      <w:r w:rsidR="001D2236" w:rsidRPr="00F70716">
        <w:rPr>
          <w:rFonts w:ascii="Tahoma" w:hAnsi="Tahoma" w:cs="Tahoma"/>
          <w:color w:val="2D4967"/>
          <w:spacing w:val="6"/>
          <w:sz w:val="21"/>
          <w:szCs w:val="21"/>
          <w:shd w:val="clear" w:color="auto" w:fill="FFFFFF"/>
        </w:rPr>
        <w:t xml:space="preserve"> </w:t>
      </w:r>
      <w:r w:rsidR="001D2236" w:rsidRPr="00F70716">
        <w:br/>
      </w:r>
      <w:r w:rsidR="001D2236" w:rsidRPr="00F70716">
        <w:rPr>
          <w:b/>
        </w:rPr>
        <w:t>mocowana</w:t>
      </w:r>
      <w:r w:rsidR="000A12C1" w:rsidRPr="00F70716">
        <w:rPr>
          <w:b/>
        </w:rPr>
        <w:t>:</w:t>
      </w:r>
    </w:p>
    <w:p w:rsidR="001D2236" w:rsidRPr="00F70716" w:rsidRDefault="001D2236" w:rsidP="001D2236">
      <w:pPr>
        <w:spacing w:after="0" w:line="240" w:lineRule="auto"/>
        <w:rPr>
          <w:rFonts w:ascii="Tahoma" w:hAnsi="Tahoma" w:cs="Tahoma"/>
          <w:color w:val="2D4967"/>
          <w:spacing w:val="6"/>
          <w:sz w:val="21"/>
          <w:szCs w:val="21"/>
          <w:shd w:val="clear" w:color="auto" w:fill="FFFFFF"/>
        </w:rPr>
      </w:pPr>
      <w:r w:rsidRPr="00F70716">
        <w:t xml:space="preserve"> do słupów za pomocą linek stalowych</w:t>
      </w:r>
      <w:r w:rsidRPr="00F70716">
        <w:br/>
        <w:t>i zaczepów stalowych, ocynkowanych.</w:t>
      </w:r>
      <w:r w:rsidRPr="00F70716">
        <w:br/>
        <w:t>w kolorze zielonym.</w:t>
      </w:r>
    </w:p>
    <w:p w:rsidR="000A12C1" w:rsidRPr="00F70716" w:rsidRDefault="000A12C1" w:rsidP="007578A3">
      <w:pPr>
        <w:rPr>
          <w:rFonts w:ascii="Times New Roman" w:hAnsi="Times New Roman" w:cs="Times New Roman"/>
          <w:sz w:val="24"/>
          <w:szCs w:val="24"/>
        </w:rPr>
      </w:pPr>
    </w:p>
    <w:p w:rsidR="000A12C1" w:rsidRPr="00F70716" w:rsidRDefault="000A12C1" w:rsidP="007578A3">
      <w:pPr>
        <w:rPr>
          <w:rFonts w:ascii="Times New Roman" w:hAnsi="Times New Roman" w:cs="Times New Roman"/>
          <w:sz w:val="24"/>
          <w:szCs w:val="24"/>
        </w:rPr>
      </w:pPr>
    </w:p>
    <w:p w:rsidR="008978E9" w:rsidRPr="00F70716" w:rsidRDefault="008978E9" w:rsidP="00D162B9">
      <w:pPr>
        <w:pStyle w:val="Akapitzlist"/>
        <w:numPr>
          <w:ilvl w:val="0"/>
          <w:numId w:val="12"/>
        </w:numPr>
      </w:pPr>
      <w:r w:rsidRPr="00F70716">
        <w:t>Demontaż starego ogrodzenia</w:t>
      </w:r>
      <w:r w:rsidR="007868C8" w:rsidRPr="00F70716">
        <w:t xml:space="preserve"> za bramkami</w:t>
      </w:r>
    </w:p>
    <w:p w:rsidR="008978E9" w:rsidRPr="00F70716" w:rsidRDefault="008978E9" w:rsidP="008978E9">
      <w:pPr>
        <w:pStyle w:val="Akapitzlist"/>
      </w:pPr>
      <w:r w:rsidRPr="00F70716">
        <w:t xml:space="preserve"> </w:t>
      </w:r>
    </w:p>
    <w:p w:rsidR="008978E9" w:rsidRPr="00F70716" w:rsidRDefault="008978E9" w:rsidP="00D162B9">
      <w:pPr>
        <w:pStyle w:val="Akapitzlist"/>
        <w:numPr>
          <w:ilvl w:val="0"/>
          <w:numId w:val="12"/>
        </w:numPr>
      </w:pPr>
      <w:r w:rsidRPr="00F70716">
        <w:t>Demontaż dwu rzędów starych ławek  wzdłuż dłuższego boku boiska</w:t>
      </w:r>
    </w:p>
    <w:p w:rsidR="008978E9" w:rsidRPr="00F70716" w:rsidRDefault="008978E9" w:rsidP="008978E9">
      <w:pPr>
        <w:pStyle w:val="Akapitzlist"/>
      </w:pPr>
    </w:p>
    <w:p w:rsidR="008978E9" w:rsidRPr="00F70716" w:rsidRDefault="008978E9" w:rsidP="00D162B9">
      <w:pPr>
        <w:pStyle w:val="Akapitzlist"/>
        <w:numPr>
          <w:ilvl w:val="0"/>
          <w:numId w:val="12"/>
        </w:numPr>
      </w:pPr>
      <w:r w:rsidRPr="00F70716">
        <w:t xml:space="preserve">Odnowienie ławek </w:t>
      </w:r>
      <w:proofErr w:type="spellStart"/>
      <w:r w:rsidRPr="00F70716">
        <w:t>szt</w:t>
      </w:r>
      <w:proofErr w:type="spellEnd"/>
      <w:r w:rsidRPr="00F70716">
        <w:t xml:space="preserve"> 9 : malowanie </w:t>
      </w:r>
      <w:r w:rsidR="0000540D" w:rsidRPr="00F70716">
        <w:t xml:space="preserve">elementów metalowych, </w:t>
      </w:r>
      <w:r w:rsidRPr="00F70716">
        <w:t xml:space="preserve"> wymiana desek</w:t>
      </w:r>
      <w:r w:rsidR="007868C8" w:rsidRPr="00F70716">
        <w:t xml:space="preserve"> impregnacja </w:t>
      </w:r>
      <w:r w:rsidRPr="00F70716">
        <w:t xml:space="preserve"> </w:t>
      </w:r>
      <w:r w:rsidR="0000540D" w:rsidRPr="00F70716">
        <w:t xml:space="preserve">o wymiarach ok 4x5x300cm </w:t>
      </w:r>
    </w:p>
    <w:p w:rsidR="008978E9" w:rsidRPr="00F70716" w:rsidRDefault="008978E9" w:rsidP="008978E9">
      <w:pPr>
        <w:pStyle w:val="Akapitzlist"/>
      </w:pPr>
    </w:p>
    <w:p w:rsidR="000A12C1" w:rsidRPr="00F70716" w:rsidRDefault="000A12C1" w:rsidP="008978E9">
      <w:pPr>
        <w:pStyle w:val="Akapitzlist"/>
      </w:pPr>
    </w:p>
    <w:p w:rsidR="000A12C1" w:rsidRPr="00F70716" w:rsidRDefault="000A12C1" w:rsidP="000A12C1">
      <w:pPr>
        <w:rPr>
          <w:rFonts w:ascii="Times New Roman" w:hAnsi="Times New Roman" w:cs="Times New Roman"/>
          <w:sz w:val="24"/>
          <w:szCs w:val="24"/>
        </w:rPr>
      </w:pPr>
      <w:r w:rsidRPr="00F70716">
        <w:rPr>
          <w:rFonts w:ascii="Times New Roman" w:hAnsi="Times New Roman" w:cs="Times New Roman"/>
          <w:sz w:val="24"/>
          <w:szCs w:val="24"/>
        </w:rPr>
        <w:t>Nawierzchnia boiska</w:t>
      </w:r>
    </w:p>
    <w:p w:rsidR="007578A3" w:rsidRPr="00F70716" w:rsidRDefault="007578A3" w:rsidP="007578A3">
      <w:pPr>
        <w:rPr>
          <w:rFonts w:ascii="Times New Roman" w:hAnsi="Times New Roman" w:cs="Times New Roman"/>
          <w:sz w:val="24"/>
          <w:szCs w:val="24"/>
        </w:rPr>
      </w:pPr>
      <w:r w:rsidRPr="00F70716">
        <w:rPr>
          <w:rFonts w:ascii="Times New Roman" w:hAnsi="Times New Roman" w:cs="Times New Roman"/>
          <w:sz w:val="24"/>
          <w:szCs w:val="24"/>
        </w:rPr>
        <w:t>Nawierzchnię należy wykonać w technologii, która zapewnia ochronę układu mięśniowo-szkieletowego użytkowników, łatwa obsługę oraz odpornej na działanie czynników atmosferycznych ( stabilizowanie UV) i zapewniających wieloletnią stabilność swoich parametrów. Dodatkowo do produkcji nawierzchni powinny być używane materiały bezpieczne, nadające się do recyklingu i w żaden sposób nieszkodliwe dla środowiska.</w:t>
      </w:r>
    </w:p>
    <w:p w:rsidR="007578A3" w:rsidRPr="00F70716" w:rsidRDefault="007578A3" w:rsidP="00BC2B97">
      <w:pPr>
        <w:rPr>
          <w:sz w:val="28"/>
          <w:szCs w:val="28"/>
        </w:rPr>
      </w:pPr>
    </w:p>
    <w:p w:rsidR="003B296B" w:rsidRPr="00F70716" w:rsidRDefault="003B296B" w:rsidP="003B296B"/>
    <w:p w:rsidR="00C95873" w:rsidRPr="00F70716" w:rsidRDefault="00C95873" w:rsidP="003B296B">
      <w:pPr>
        <w:pStyle w:val="Akapitzlist"/>
      </w:pPr>
    </w:p>
    <w:p w:rsidR="00C95873" w:rsidRPr="00F70716" w:rsidRDefault="00C95873">
      <w:pPr>
        <w:rPr>
          <w:sz w:val="28"/>
          <w:szCs w:val="28"/>
        </w:rPr>
      </w:pPr>
    </w:p>
    <w:p w:rsidR="00C95873" w:rsidRPr="00F70716" w:rsidRDefault="00B90C57">
      <w:pPr>
        <w:rPr>
          <w:sz w:val="28"/>
          <w:szCs w:val="28"/>
        </w:rPr>
      </w:pPr>
      <w:r w:rsidRPr="00F70716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3362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isko Jordano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73" w:rsidRPr="00F70716" w:rsidRDefault="00C95873" w:rsidP="00882EA1">
      <w:pPr>
        <w:jc w:val="right"/>
        <w:rPr>
          <w:sz w:val="18"/>
          <w:szCs w:val="18"/>
        </w:rPr>
      </w:pPr>
      <w:r w:rsidRPr="00F70716">
        <w:rPr>
          <w:sz w:val="28"/>
          <w:szCs w:val="28"/>
        </w:rPr>
        <w:t xml:space="preserve"> </w:t>
      </w:r>
      <w:r w:rsidR="00C0028E" w:rsidRPr="00F70716">
        <w:rPr>
          <w:sz w:val="18"/>
          <w:szCs w:val="18"/>
        </w:rPr>
        <w:t>Schemat poglądowy</w:t>
      </w:r>
    </w:p>
    <w:p w:rsidR="00C95873" w:rsidRPr="00F70716" w:rsidRDefault="00C95873"/>
    <w:p w:rsidR="00882EA1" w:rsidRPr="00F70716" w:rsidRDefault="00882EA1"/>
    <w:p w:rsidR="00311657" w:rsidRPr="00F70716" w:rsidRDefault="000810A6">
      <w:r w:rsidRPr="00F70716">
        <w:t xml:space="preserve">Całość zamówienia składa się z </w:t>
      </w:r>
      <w:r w:rsidR="00311657" w:rsidRPr="00F70716">
        <w:t xml:space="preserve">kompleksowej przebudowy boiska czyli </w:t>
      </w:r>
      <w:r w:rsidRPr="00F70716">
        <w:t xml:space="preserve">dostawy i montażu wszystkich niezbędnych elementów potrzebnych do korzystania ze </w:t>
      </w:r>
      <w:r w:rsidR="00311657" w:rsidRPr="00F70716">
        <w:t>wszystkich</w:t>
      </w:r>
      <w:r w:rsidRPr="00F70716">
        <w:t xml:space="preserve"> </w:t>
      </w:r>
      <w:r w:rsidR="00311657" w:rsidRPr="00F70716">
        <w:t xml:space="preserve">rodzajów </w:t>
      </w:r>
      <w:r w:rsidRPr="00F70716">
        <w:t xml:space="preserve">boisk </w:t>
      </w:r>
    </w:p>
    <w:p w:rsidR="0018713E" w:rsidRPr="00F70716" w:rsidRDefault="00311657">
      <w:r w:rsidRPr="00F70716">
        <w:t>Prace odbędą się na funkcjonującym ośrodku dla tego najeży zadbać o wydzielenie i zabezpieczenie terenu prac</w:t>
      </w:r>
      <w:r w:rsidR="00882EA1" w:rsidRPr="00F70716">
        <w:t>,</w:t>
      </w:r>
      <w:r w:rsidRPr="00F70716">
        <w:t xml:space="preserve"> wykonawca </w:t>
      </w:r>
      <w:r w:rsidR="000810A6" w:rsidRPr="00F70716">
        <w:t xml:space="preserve"> wykorzysta</w:t>
      </w:r>
      <w:r w:rsidRPr="00F70716">
        <w:t xml:space="preserve"> własne</w:t>
      </w:r>
      <w:r w:rsidR="000810A6" w:rsidRPr="00F70716">
        <w:t xml:space="preserve"> narzędzi</w:t>
      </w:r>
      <w:r w:rsidRPr="00F70716">
        <w:t>a.</w:t>
      </w:r>
    </w:p>
    <w:p w:rsidR="00882EA1" w:rsidRPr="00F70716" w:rsidRDefault="00882EA1"/>
    <w:p w:rsidR="00882EA1" w:rsidRPr="00F70716" w:rsidRDefault="00882EA1"/>
    <w:tbl>
      <w:tblPr>
        <w:tblW w:w="7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4741"/>
        <w:gridCol w:w="911"/>
        <w:gridCol w:w="575"/>
        <w:gridCol w:w="333"/>
      </w:tblGrid>
      <w:tr w:rsidR="002B3D53" w:rsidRPr="00F70716" w:rsidTr="00BB1EE3">
        <w:trPr>
          <w:gridAfter w:val="1"/>
          <w:wAfter w:w="333" w:type="dxa"/>
          <w:trHeight w:val="22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7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prac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</w:tr>
      <w:tr w:rsidR="002B3D53" w:rsidRPr="00F70716" w:rsidTr="00BB1EE3">
        <w:trPr>
          <w:gridAfter w:val="1"/>
          <w:wAfter w:w="333" w:type="dxa"/>
          <w:trHeight w:val="2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</w:t>
            </w:r>
            <w:r w:rsidR="008D6D5E"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taż nawierzchni sztucznej</w:t>
            </w: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wraz z pomalowaniem </w:t>
            </w:r>
            <w:proofErr w:type="spellStart"/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linni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</w:tr>
      <w:tr w:rsidR="002B3D53" w:rsidRPr="00F70716" w:rsidTr="00BB1EE3">
        <w:trPr>
          <w:gridAfter w:val="1"/>
          <w:wAfter w:w="333" w:type="dxa"/>
          <w:trHeight w:val="2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montaż-bramka 3x2x1 stalowa cynkowana z siatkami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2B3D53" w:rsidRPr="00F70716" w:rsidTr="00BB1EE3">
        <w:trPr>
          <w:gridAfter w:val="1"/>
          <w:wAfter w:w="333" w:type="dxa"/>
          <w:trHeight w:val="2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słupki do tenisa stalowe z siatkami</w:t>
            </w:r>
            <w:r w:rsidR="00E807A7"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  <w:tr w:rsidR="002B3D53" w:rsidRPr="00F70716" w:rsidTr="00BB1EE3">
        <w:trPr>
          <w:gridAfter w:val="1"/>
          <w:wAfter w:w="333" w:type="dxa"/>
          <w:trHeight w:val="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Słupki do siatkówki stalowe z siatką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  <w:tr w:rsidR="002B3D53" w:rsidRPr="00F70716" w:rsidTr="00BB1EE3">
        <w:trPr>
          <w:gridAfter w:val="1"/>
          <w:wAfter w:w="333" w:type="dxa"/>
          <w:trHeight w:val="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sprzetu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2B3D53" w:rsidRPr="00F70716" w:rsidTr="00BB1EE3">
        <w:trPr>
          <w:gridAfter w:val="1"/>
          <w:wAfter w:w="333" w:type="dxa"/>
          <w:trHeight w:val="2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ogrodzenie z siatki </w:t>
            </w:r>
            <w:proofErr w:type="spellStart"/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piłkochwytowej</w:t>
            </w:r>
            <w:proofErr w:type="spellEnd"/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wysokości 4m , oczko 5x5 wraz z montażem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BA1FF9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2B3D53"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53" w:rsidRPr="00F70716" w:rsidRDefault="002B3D53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4C1549" w:rsidRPr="002B3D53" w:rsidTr="00BB1EE3">
        <w:trPr>
          <w:gridAfter w:val="1"/>
          <w:wAfter w:w="333" w:type="dxa"/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549" w:rsidRPr="00F70716" w:rsidRDefault="004C1549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49" w:rsidRPr="00F70716" w:rsidRDefault="004C1549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0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Renowacja 9 ławek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549" w:rsidRPr="00F70716" w:rsidRDefault="004C1549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549" w:rsidRPr="00F70716" w:rsidRDefault="004C1549" w:rsidP="004C1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1549" w:rsidTr="00BB1EE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32" w:type="dxa"/>
          <w:trHeight w:val="73"/>
        </w:trPr>
        <w:tc>
          <w:tcPr>
            <w:tcW w:w="6731" w:type="dxa"/>
            <w:gridSpan w:val="4"/>
            <w:tcBorders>
              <w:left w:val="single" w:sz="4" w:space="0" w:color="auto"/>
            </w:tcBorders>
          </w:tcPr>
          <w:p w:rsidR="004C1549" w:rsidRDefault="004C1549" w:rsidP="004C1549"/>
        </w:tc>
      </w:tr>
      <w:tr w:rsidR="004C1549" w:rsidTr="00BB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732" w:type="dxa"/>
          <w:trHeight w:val="318"/>
        </w:trPr>
        <w:tc>
          <w:tcPr>
            <w:tcW w:w="331" w:type="dxa"/>
          </w:tcPr>
          <w:p w:rsidR="004C1549" w:rsidRDefault="004C1549" w:rsidP="004C1549"/>
        </w:tc>
      </w:tr>
    </w:tbl>
    <w:p w:rsidR="00311657" w:rsidRDefault="00311657"/>
    <w:p w:rsidR="00311657" w:rsidRDefault="00311657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p w:rsidR="0018713E" w:rsidRDefault="0018713E"/>
    <w:sectPr w:rsidR="0018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B41"/>
    <w:multiLevelType w:val="hybridMultilevel"/>
    <w:tmpl w:val="75CA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373"/>
    <w:multiLevelType w:val="hybridMultilevel"/>
    <w:tmpl w:val="370E7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C51"/>
    <w:multiLevelType w:val="hybridMultilevel"/>
    <w:tmpl w:val="6220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11D2"/>
    <w:multiLevelType w:val="hybridMultilevel"/>
    <w:tmpl w:val="1AC2E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5F42"/>
    <w:multiLevelType w:val="hybridMultilevel"/>
    <w:tmpl w:val="4E046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0B5"/>
    <w:multiLevelType w:val="hybridMultilevel"/>
    <w:tmpl w:val="56F8D29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5322273"/>
    <w:multiLevelType w:val="hybridMultilevel"/>
    <w:tmpl w:val="7FCA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7A92"/>
    <w:multiLevelType w:val="hybridMultilevel"/>
    <w:tmpl w:val="006EBA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A7359F"/>
    <w:multiLevelType w:val="hybridMultilevel"/>
    <w:tmpl w:val="AA60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2D36"/>
    <w:multiLevelType w:val="hybridMultilevel"/>
    <w:tmpl w:val="66DE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0CF"/>
    <w:multiLevelType w:val="hybridMultilevel"/>
    <w:tmpl w:val="80387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C3C44"/>
    <w:multiLevelType w:val="hybridMultilevel"/>
    <w:tmpl w:val="8C10D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73"/>
    <w:rsid w:val="000026D0"/>
    <w:rsid w:val="0000540D"/>
    <w:rsid w:val="00052F75"/>
    <w:rsid w:val="000810A6"/>
    <w:rsid w:val="000A12C1"/>
    <w:rsid w:val="001625D0"/>
    <w:rsid w:val="0018713E"/>
    <w:rsid w:val="001A293B"/>
    <w:rsid w:val="001B58C8"/>
    <w:rsid w:val="001D2236"/>
    <w:rsid w:val="001D7898"/>
    <w:rsid w:val="00202768"/>
    <w:rsid w:val="002B3D53"/>
    <w:rsid w:val="002D5758"/>
    <w:rsid w:val="002D5D00"/>
    <w:rsid w:val="002F087C"/>
    <w:rsid w:val="00311657"/>
    <w:rsid w:val="003901D3"/>
    <w:rsid w:val="003A0CE1"/>
    <w:rsid w:val="003B296B"/>
    <w:rsid w:val="003C4585"/>
    <w:rsid w:val="00400987"/>
    <w:rsid w:val="0049112F"/>
    <w:rsid w:val="004C1549"/>
    <w:rsid w:val="004E4745"/>
    <w:rsid w:val="005318D3"/>
    <w:rsid w:val="005871C0"/>
    <w:rsid w:val="0061521B"/>
    <w:rsid w:val="006F404F"/>
    <w:rsid w:val="007578A3"/>
    <w:rsid w:val="00761012"/>
    <w:rsid w:val="007868C8"/>
    <w:rsid w:val="007B6897"/>
    <w:rsid w:val="00882EA1"/>
    <w:rsid w:val="00896B5B"/>
    <w:rsid w:val="008978E9"/>
    <w:rsid w:val="008D6D5E"/>
    <w:rsid w:val="00953EFF"/>
    <w:rsid w:val="009B066B"/>
    <w:rsid w:val="00A243B5"/>
    <w:rsid w:val="00A87E7E"/>
    <w:rsid w:val="00B316FB"/>
    <w:rsid w:val="00B734B9"/>
    <w:rsid w:val="00B90C57"/>
    <w:rsid w:val="00B959EE"/>
    <w:rsid w:val="00BA1FF9"/>
    <w:rsid w:val="00BB1EE3"/>
    <w:rsid w:val="00BC2B97"/>
    <w:rsid w:val="00C0028E"/>
    <w:rsid w:val="00C95873"/>
    <w:rsid w:val="00CB2A8E"/>
    <w:rsid w:val="00CF32B3"/>
    <w:rsid w:val="00D128DB"/>
    <w:rsid w:val="00D162B9"/>
    <w:rsid w:val="00D41B13"/>
    <w:rsid w:val="00D4426D"/>
    <w:rsid w:val="00DA3E75"/>
    <w:rsid w:val="00DD6FB7"/>
    <w:rsid w:val="00E14C01"/>
    <w:rsid w:val="00E51489"/>
    <w:rsid w:val="00E757F6"/>
    <w:rsid w:val="00E807A7"/>
    <w:rsid w:val="00EF1815"/>
    <w:rsid w:val="00F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245A-FCCA-4D96-9563-BB9872E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8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2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Lach, Jacek</cp:lastModifiedBy>
  <cp:revision>3</cp:revision>
  <dcterms:created xsi:type="dcterms:W3CDTF">2023-06-02T10:47:00Z</dcterms:created>
  <dcterms:modified xsi:type="dcterms:W3CDTF">2023-06-02T11:44:00Z</dcterms:modified>
</cp:coreProperties>
</file>