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16F4" w14:textId="77777777" w:rsidR="00245A17" w:rsidRPr="00424427" w:rsidRDefault="00424427" w:rsidP="00424427">
      <w:pPr>
        <w:pStyle w:val="Tekstpodstawowy"/>
        <w:spacing w:before="11"/>
        <w:jc w:val="right"/>
        <w:rPr>
          <w:rFonts w:ascii="Arial Narrow" w:hAnsi="Arial Narrow"/>
          <w:sz w:val="16"/>
          <w:szCs w:val="16"/>
        </w:rPr>
      </w:pPr>
      <w:r w:rsidRPr="00424427">
        <w:rPr>
          <w:rFonts w:ascii="Arial Narrow" w:hAnsi="Arial Narrow"/>
          <w:sz w:val="16"/>
          <w:szCs w:val="16"/>
        </w:rPr>
        <w:t xml:space="preserve">Załącznik nr </w:t>
      </w:r>
      <w:r>
        <w:rPr>
          <w:rFonts w:ascii="Arial Narrow" w:hAnsi="Arial Narrow"/>
          <w:sz w:val="16"/>
          <w:szCs w:val="16"/>
        </w:rPr>
        <w:t>7</w:t>
      </w:r>
      <w:bookmarkStart w:id="0" w:name="_GoBack"/>
      <w:bookmarkEnd w:id="0"/>
      <w:r w:rsidRPr="00424427">
        <w:rPr>
          <w:rFonts w:ascii="Arial Narrow" w:hAnsi="Arial Narrow"/>
          <w:sz w:val="16"/>
          <w:szCs w:val="16"/>
        </w:rPr>
        <w:t xml:space="preserve"> do procedury GD - 2</w:t>
      </w:r>
    </w:p>
    <w:p w14:paraId="5D735D50" w14:textId="77777777" w:rsidR="00424427" w:rsidRPr="00424427" w:rsidRDefault="00424427">
      <w:pPr>
        <w:pStyle w:val="Tekstpodstawowy"/>
        <w:spacing w:before="11"/>
        <w:rPr>
          <w:rFonts w:ascii="Arial Narrow" w:hAnsi="Arial Narrow"/>
          <w:sz w:val="16"/>
          <w:szCs w:val="16"/>
        </w:rPr>
      </w:pPr>
    </w:p>
    <w:tbl>
      <w:tblPr>
        <w:tblStyle w:val="TableNormal"/>
        <w:tblW w:w="0" w:type="auto"/>
        <w:tblInd w:w="48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2244"/>
        <w:gridCol w:w="2991"/>
        <w:gridCol w:w="214"/>
        <w:gridCol w:w="107"/>
        <w:gridCol w:w="2671"/>
        <w:gridCol w:w="642"/>
      </w:tblGrid>
      <w:tr w:rsidR="00245A17" w:rsidRPr="00B03AE7" w14:paraId="53D8BE22" w14:textId="77777777">
        <w:trPr>
          <w:trHeight w:val="460"/>
        </w:trPr>
        <w:tc>
          <w:tcPr>
            <w:tcW w:w="8441" w:type="dxa"/>
            <w:gridSpan w:val="6"/>
            <w:tcBorders>
              <w:bottom w:val="nil"/>
            </w:tcBorders>
            <w:shd w:val="clear" w:color="auto" w:fill="D8DBEE"/>
          </w:tcPr>
          <w:p w14:paraId="2DCFBBA0" w14:textId="77777777" w:rsidR="00245A17" w:rsidRPr="00B03AE7" w:rsidRDefault="00027B00">
            <w:pPr>
              <w:pStyle w:val="TableParagraph"/>
              <w:spacing w:before="38"/>
              <w:ind w:left="46"/>
              <w:rPr>
                <w:sz w:val="11"/>
                <w:lang w:val="pl-PL"/>
              </w:rPr>
            </w:pPr>
            <w:r w:rsidRPr="00B03AE7">
              <w:rPr>
                <w:color w:val="231F20"/>
                <w:w w:val="105"/>
                <w:sz w:val="11"/>
                <w:lang w:val="pl-PL"/>
              </w:rPr>
              <w:t xml:space="preserve">1. Uszczegółowienie wniosku o </w:t>
            </w:r>
            <w:r w:rsidR="00EE7F2A" w:rsidRPr="00B03AE7">
              <w:rPr>
                <w:color w:val="231F20"/>
                <w:w w:val="105"/>
                <w:sz w:val="11"/>
                <w:lang w:val="pl-PL"/>
              </w:rPr>
              <w:t>udostępnienie</w:t>
            </w:r>
            <w:r w:rsidRPr="00B03AE7">
              <w:rPr>
                <w:color w:val="231F20"/>
                <w:w w:val="105"/>
                <w:sz w:val="11"/>
                <w:lang w:val="pl-PL"/>
              </w:rPr>
              <w:t xml:space="preserve"> zbiorów danych GESUT</w:t>
            </w:r>
          </w:p>
        </w:tc>
        <w:tc>
          <w:tcPr>
            <w:tcW w:w="641" w:type="dxa"/>
            <w:shd w:val="clear" w:color="auto" w:fill="D8DBEE"/>
          </w:tcPr>
          <w:p w14:paraId="155DC2BE" w14:textId="77777777" w:rsidR="00245A17" w:rsidRPr="00B03AE7" w:rsidRDefault="00027B00">
            <w:pPr>
              <w:pStyle w:val="TableParagraph"/>
              <w:spacing w:before="30"/>
              <w:ind w:left="32" w:right="28"/>
              <w:jc w:val="center"/>
              <w:rPr>
                <w:sz w:val="11"/>
                <w:lang w:val="pl-PL"/>
              </w:rPr>
            </w:pPr>
            <w:r w:rsidRPr="00B03AE7">
              <w:rPr>
                <w:color w:val="231F20"/>
                <w:w w:val="105"/>
                <w:sz w:val="11"/>
                <w:lang w:val="pl-PL"/>
              </w:rPr>
              <w:t>Formularz</w:t>
            </w:r>
          </w:p>
          <w:p w14:paraId="4904AFCA" w14:textId="77777777" w:rsidR="00245A17" w:rsidRPr="00B03AE7" w:rsidRDefault="00027B00">
            <w:pPr>
              <w:pStyle w:val="TableParagraph"/>
              <w:spacing w:before="67"/>
              <w:ind w:left="29" w:right="28"/>
              <w:jc w:val="center"/>
              <w:rPr>
                <w:b/>
                <w:sz w:val="20"/>
                <w:lang w:val="pl-PL"/>
              </w:rPr>
            </w:pPr>
            <w:r w:rsidRPr="00B03AE7">
              <w:rPr>
                <w:b/>
                <w:color w:val="231F20"/>
                <w:sz w:val="20"/>
                <w:lang w:val="pl-PL"/>
              </w:rPr>
              <w:t>P5</w:t>
            </w:r>
          </w:p>
        </w:tc>
      </w:tr>
      <w:tr w:rsidR="00245A17" w:rsidRPr="00B03AE7" w14:paraId="76C2723B" w14:textId="77777777">
        <w:trPr>
          <w:trHeight w:val="1700"/>
        </w:trPr>
        <w:tc>
          <w:tcPr>
            <w:tcW w:w="214" w:type="dxa"/>
            <w:vMerge w:val="restart"/>
            <w:tcBorders>
              <w:top w:val="nil"/>
            </w:tcBorders>
            <w:shd w:val="clear" w:color="auto" w:fill="D8DBEE"/>
          </w:tcPr>
          <w:p w14:paraId="3D0311D1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244" w:type="dxa"/>
          </w:tcPr>
          <w:p w14:paraId="39CF553E" w14:textId="77777777" w:rsidR="00245A17" w:rsidRPr="00B03AE7" w:rsidRDefault="00027B0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20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Pełny zbiór</w:t>
            </w:r>
            <w:r w:rsidRPr="00B03AE7">
              <w:rPr>
                <w:color w:val="231F20"/>
                <w:spacing w:val="-25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danych</w:t>
            </w:r>
          </w:p>
        </w:tc>
        <w:tc>
          <w:tcPr>
            <w:tcW w:w="6625" w:type="dxa"/>
            <w:gridSpan w:val="5"/>
          </w:tcPr>
          <w:p w14:paraId="62060EF4" w14:textId="77777777" w:rsidR="00245A17" w:rsidRPr="00B03AE7" w:rsidRDefault="00027B00">
            <w:pPr>
              <w:pStyle w:val="TableParagraph"/>
              <w:spacing w:before="31"/>
              <w:ind w:left="125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Wybrany zbiór danych GESUT (klasa obiektów):</w:t>
            </w:r>
          </w:p>
          <w:p w14:paraId="1D7881E8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before="10" w:line="210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benzynowy</w:t>
            </w:r>
            <w:r w:rsidRPr="00B03AE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28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niezidentyfikowany</w:t>
            </w:r>
          </w:p>
          <w:p w14:paraId="331C5DE6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line="185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ciepłowniczy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6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inny</w:t>
            </w:r>
          </w:p>
          <w:p w14:paraId="624B185E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line="181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elektroenergetyczny</w:t>
            </w:r>
            <w:r w:rsidRPr="00B03AE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obudowa</w:t>
            </w:r>
            <w:r w:rsidRPr="00B03AE7">
              <w:rPr>
                <w:color w:val="231F20"/>
                <w:spacing w:val="-17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przewodu</w:t>
            </w:r>
          </w:p>
          <w:p w14:paraId="75F2C9DA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line="181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gazowy</w:t>
            </w:r>
            <w:r w:rsidRPr="00B03AE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budowla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podziemna</w:t>
            </w:r>
          </w:p>
          <w:p w14:paraId="7E36AC20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kanalizacyjny</w:t>
            </w:r>
            <w:r w:rsidRPr="00B03AE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B03AE7">
              <w:rPr>
                <w:rFonts w:ascii="DejaVu Sans" w:hAnsi="DejaVu Sans"/>
                <w:color w:val="231F20"/>
                <w:spacing w:val="-40"/>
                <w:w w:val="105"/>
                <w:position w:val="-1"/>
                <w:sz w:val="20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urządzenie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 xml:space="preserve"> techniczne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związane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 xml:space="preserve"> z sieci</w:t>
            </w:r>
            <w:r w:rsidR="00EE7F2A">
              <w:rPr>
                <w:color w:val="231F20"/>
                <w:w w:val="105"/>
                <w:sz w:val="13"/>
                <w:lang w:val="pl-PL"/>
              </w:rPr>
              <w:t>ą</w:t>
            </w:r>
          </w:p>
          <w:p w14:paraId="12763240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7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naftowy</w:t>
            </w:r>
            <w:r w:rsidRPr="00B03AE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 xml:space="preserve">punkt o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określonej</w:t>
            </w:r>
            <w:r w:rsidRPr="00B03AE7">
              <w:rPr>
                <w:color w:val="231F20"/>
                <w:spacing w:val="-19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wysokości</w:t>
            </w:r>
          </w:p>
          <w:p w14:paraId="5B728702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line="195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telekomunikacyjny</w:t>
            </w:r>
            <w:r w:rsidRPr="00B03AE7">
              <w:rPr>
                <w:rFonts w:ascii="Times New Roman" w:hAnsi="Times New Roman"/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 xml:space="preserve">❑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słup i</w:t>
            </w:r>
            <w:r w:rsidRPr="00B03AE7">
              <w:rPr>
                <w:color w:val="231F20"/>
                <w:spacing w:val="3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maszt</w:t>
            </w:r>
          </w:p>
          <w:p w14:paraId="53B235B0" w14:textId="77777777" w:rsidR="00245A17" w:rsidRPr="00B03AE7" w:rsidRDefault="00027B00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3380"/>
              </w:tabs>
              <w:spacing w:line="204" w:lineRule="exact"/>
              <w:ind w:hanging="270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position w:val="1"/>
                <w:sz w:val="13"/>
                <w:lang w:val="pl-PL"/>
              </w:rPr>
              <w:t>przewód</w:t>
            </w:r>
            <w:r w:rsidRPr="00B03AE7">
              <w:rPr>
                <w:color w:val="231F20"/>
                <w:spacing w:val="-10"/>
                <w:w w:val="105"/>
                <w:position w:val="1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position w:val="1"/>
                <w:sz w:val="13"/>
                <w:lang w:val="pl-PL"/>
              </w:rPr>
              <w:t>wodociągowy</w:t>
            </w:r>
            <w:r w:rsidRPr="00B03AE7">
              <w:rPr>
                <w:color w:val="231F20"/>
                <w:w w:val="105"/>
                <w:position w:val="1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sz w:val="20"/>
                <w:lang w:val="pl-PL"/>
              </w:rPr>
              <w:t xml:space="preserve">❑ </w:t>
            </w:r>
            <w:r w:rsidRPr="00B03AE7">
              <w:rPr>
                <w:color w:val="231F20"/>
                <w:w w:val="105"/>
                <w:position w:val="1"/>
                <w:sz w:val="13"/>
                <w:lang w:val="pl-PL"/>
              </w:rPr>
              <w:t>korytarz</w:t>
            </w:r>
            <w:r w:rsidRPr="00B03AE7">
              <w:rPr>
                <w:color w:val="231F20"/>
                <w:spacing w:val="-15"/>
                <w:w w:val="105"/>
                <w:position w:val="1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position w:val="1"/>
                <w:sz w:val="13"/>
                <w:lang w:val="pl-PL"/>
              </w:rPr>
              <w:t>przesyłowy</w:t>
            </w:r>
          </w:p>
        </w:tc>
      </w:tr>
      <w:tr w:rsidR="00245A17" w:rsidRPr="00B03AE7" w14:paraId="25EE6260" w14:textId="77777777">
        <w:trPr>
          <w:trHeight w:val="600"/>
        </w:trPr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1CA544B6" w14:textId="77777777" w:rsidR="00245A17" w:rsidRPr="00B03AE7" w:rsidRDefault="00245A17">
            <w:pPr>
              <w:rPr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0B49B696" w14:textId="77777777" w:rsidR="00245A17" w:rsidRPr="00B03AE7" w:rsidRDefault="00027B00">
            <w:pPr>
              <w:pStyle w:val="TableParagraph"/>
              <w:spacing w:before="22"/>
              <w:ind w:left="121"/>
              <w:rPr>
                <w:sz w:val="11"/>
                <w:lang w:val="pl-PL"/>
              </w:rPr>
            </w:pPr>
            <w:r w:rsidRPr="00B03AE7">
              <w:rPr>
                <w:color w:val="231F20"/>
                <w:w w:val="105"/>
                <w:sz w:val="11"/>
                <w:lang w:val="pl-PL"/>
              </w:rPr>
              <w:t>Dodatkowe informacje:</w:t>
            </w:r>
          </w:p>
        </w:tc>
      </w:tr>
      <w:tr w:rsidR="00245A17" w:rsidRPr="00B03AE7" w14:paraId="5E49F7E6" w14:textId="77777777">
        <w:trPr>
          <w:trHeight w:val="20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4540B419" w14:textId="77777777" w:rsidR="00245A17" w:rsidRPr="00B03AE7" w:rsidRDefault="00027B00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B03AE7">
              <w:rPr>
                <w:color w:val="231F20"/>
                <w:w w:val="105"/>
                <w:sz w:val="11"/>
                <w:lang w:val="pl-PL"/>
              </w:rPr>
              <w:t xml:space="preserve">2. Dane </w:t>
            </w:r>
            <w:r w:rsidR="00EE7F2A" w:rsidRPr="00B03AE7">
              <w:rPr>
                <w:color w:val="231F20"/>
                <w:w w:val="105"/>
                <w:sz w:val="11"/>
                <w:lang w:val="pl-PL"/>
              </w:rPr>
              <w:t>identyfikujące</w:t>
            </w:r>
            <w:r w:rsidRPr="00B03AE7">
              <w:rPr>
                <w:color w:val="231F20"/>
                <w:w w:val="105"/>
                <w:sz w:val="11"/>
                <w:lang w:val="pl-PL"/>
              </w:rPr>
              <w:t xml:space="preserve"> obszar </w:t>
            </w:r>
            <w:r w:rsidR="00EE7F2A" w:rsidRPr="00B03AE7">
              <w:rPr>
                <w:color w:val="231F20"/>
                <w:w w:val="105"/>
                <w:sz w:val="11"/>
                <w:lang w:val="pl-PL"/>
              </w:rPr>
              <w:t>objęty</w:t>
            </w:r>
            <w:r w:rsidRPr="00B03AE7">
              <w:rPr>
                <w:color w:val="231F20"/>
                <w:w w:val="105"/>
                <w:sz w:val="11"/>
                <w:lang w:val="pl-PL"/>
              </w:rPr>
              <w:t xml:space="preserve"> wnioskiem</w:t>
            </w:r>
          </w:p>
        </w:tc>
      </w:tr>
      <w:tr w:rsidR="00245A17" w:rsidRPr="00B03AE7" w14:paraId="5056A7C3" w14:textId="77777777">
        <w:trPr>
          <w:trHeight w:val="188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56B82412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714CA77E" w14:textId="77777777" w:rsidR="00245A17" w:rsidRPr="00B03AE7" w:rsidRDefault="00027B00">
            <w:pPr>
              <w:pStyle w:val="TableParagraph"/>
              <w:spacing w:before="7" w:line="140" w:lineRule="exact"/>
              <w:ind w:left="4185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Obszar</w:t>
            </w:r>
            <w:r w:rsidRPr="00B03AE7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określony</w:t>
            </w:r>
            <w:r w:rsidRPr="00B03AE7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w</w:t>
            </w:r>
            <w:r w:rsidRPr="00B03AE7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załączonym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pliku</w:t>
            </w:r>
            <w:r w:rsidRPr="00B03AE7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wektorowym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w</w:t>
            </w:r>
            <w:r w:rsidRPr="00B03AE7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układzie</w:t>
            </w:r>
            <w:r w:rsidRPr="00B03AE7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:</w:t>
            </w:r>
          </w:p>
          <w:p w14:paraId="24C28EA0" w14:textId="77777777" w:rsidR="00245A17" w:rsidRPr="00B03AE7" w:rsidRDefault="00027B00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  <w:tab w:val="left" w:pos="4662"/>
              </w:tabs>
              <w:spacing w:line="203" w:lineRule="exact"/>
              <w:ind w:hanging="217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jednostki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podziału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terytorialnego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B03AE7">
              <w:rPr>
                <w:rFonts w:ascii="DejaVu Sans" w:hAnsi="DejaVu Sans"/>
                <w:color w:val="231F20"/>
                <w:spacing w:val="2"/>
                <w:w w:val="105"/>
                <w:position w:val="-1"/>
                <w:sz w:val="20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56E661B9" w14:textId="77777777" w:rsidR="00245A17" w:rsidRPr="00B03AE7" w:rsidRDefault="00027B00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  <w:tab w:val="left" w:pos="4662"/>
              </w:tabs>
              <w:spacing w:line="210" w:lineRule="exact"/>
              <w:ind w:hanging="217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jednostki podziału kraju stosowane</w:t>
            </w:r>
            <w:r w:rsidRPr="00B03AE7">
              <w:rPr>
                <w:color w:val="231F20"/>
                <w:spacing w:val="-25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w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EGiB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B03AE7">
              <w:rPr>
                <w:rFonts w:ascii="DejaVu Sans" w:hAnsi="DejaVu Sans"/>
                <w:color w:val="231F20"/>
                <w:spacing w:val="-1"/>
                <w:w w:val="105"/>
                <w:position w:val="-1"/>
                <w:sz w:val="20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……..….</w:t>
            </w:r>
          </w:p>
          <w:p w14:paraId="5F3FC8A0" w14:textId="77777777" w:rsidR="00245A17" w:rsidRPr="00B03AE7" w:rsidRDefault="00027B00">
            <w:pPr>
              <w:pStyle w:val="TableParagraph"/>
              <w:tabs>
                <w:tab w:val="left" w:pos="4505"/>
              </w:tabs>
              <w:spacing w:line="137" w:lineRule="exact"/>
              <w:ind w:left="231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(jednostki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B03AE7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B03AE7">
              <w:rPr>
                <w:color w:val="231F20"/>
                <w:w w:val="105"/>
                <w:sz w:val="13"/>
                <w:lang w:val="pl-PL"/>
              </w:rPr>
              <w:t>.,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obręby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B03AE7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B03AE7">
              <w:rPr>
                <w:color w:val="231F20"/>
                <w:w w:val="105"/>
                <w:sz w:val="13"/>
                <w:lang w:val="pl-PL"/>
              </w:rPr>
              <w:t>.,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działki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B03AE7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B03AE7">
              <w:rPr>
                <w:color w:val="231F20"/>
                <w:w w:val="105"/>
                <w:sz w:val="13"/>
                <w:lang w:val="pl-PL"/>
              </w:rPr>
              <w:t>.)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ab/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Współrzędne</w:t>
            </w:r>
            <w:r w:rsidRPr="00B03AE7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poligonu</w:t>
            </w:r>
            <w:r w:rsidRPr="00B03AE7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w</w:t>
            </w:r>
            <w:r w:rsidRPr="00B03AE7">
              <w:rPr>
                <w:color w:val="231F20"/>
                <w:spacing w:val="-17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układzie</w:t>
            </w:r>
            <w:r w:rsidRPr="00B03AE7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:</w:t>
            </w:r>
          </w:p>
          <w:p w14:paraId="2D009AD6" w14:textId="77777777" w:rsidR="00245A17" w:rsidRPr="00B03AE7" w:rsidRDefault="00027B00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  <w:tab w:val="left" w:pos="4662"/>
              </w:tabs>
              <w:spacing w:line="203" w:lineRule="exact"/>
              <w:ind w:hanging="217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>wykaz godeł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arkuszy</w:t>
            </w:r>
            <w:r w:rsidRPr="00B03AE7">
              <w:rPr>
                <w:color w:val="231F20"/>
                <w:spacing w:val="-6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mapy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B03AE7">
              <w:rPr>
                <w:rFonts w:ascii="DejaVu Sans" w:hAnsi="DejaVu Sans"/>
                <w:color w:val="231F20"/>
                <w:spacing w:val="2"/>
                <w:w w:val="105"/>
                <w:position w:val="-1"/>
                <w:sz w:val="20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0B40CF20" w14:textId="77777777" w:rsidR="00245A17" w:rsidRPr="00B03AE7" w:rsidRDefault="00027B00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  <w:tab w:val="left" w:pos="4662"/>
              </w:tabs>
              <w:spacing w:line="213" w:lineRule="exact"/>
              <w:ind w:hanging="217"/>
              <w:rPr>
                <w:sz w:val="13"/>
                <w:lang w:val="pl-PL"/>
              </w:rPr>
            </w:pPr>
            <w:r w:rsidRPr="00B03AE7">
              <w:rPr>
                <w:color w:val="231F20"/>
                <w:w w:val="105"/>
                <w:sz w:val="13"/>
                <w:lang w:val="pl-PL"/>
              </w:rPr>
              <w:t xml:space="preserve">obszar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określony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 xml:space="preserve"> na</w:t>
            </w:r>
            <w:r w:rsidRPr="00B03AE7">
              <w:rPr>
                <w:color w:val="231F20"/>
                <w:spacing w:val="-23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załączniku</w:t>
            </w:r>
            <w:r w:rsidRPr="00B03AE7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graficznym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ab/>
            </w:r>
            <w:r w:rsidRPr="00B03AE7">
              <w:rPr>
                <w:rFonts w:ascii="DejaVu Sans" w:hAnsi="DejaVu Sans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B03AE7">
              <w:rPr>
                <w:rFonts w:ascii="DejaVu Sans" w:hAnsi="DejaVu Sans"/>
                <w:color w:val="231F20"/>
                <w:spacing w:val="-1"/>
                <w:w w:val="105"/>
                <w:position w:val="-1"/>
                <w:sz w:val="20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B03AE7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="00EE7F2A" w:rsidRPr="00B03AE7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B03AE7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B03AE7">
              <w:rPr>
                <w:color w:val="231F20"/>
                <w:w w:val="105"/>
                <w:sz w:val="13"/>
                <w:lang w:val="pl-PL"/>
              </w:rPr>
              <w:t>………….</w:t>
            </w:r>
          </w:p>
        </w:tc>
      </w:tr>
      <w:tr w:rsidR="00245A17" w:rsidRPr="00B03AE7" w14:paraId="5CD48060" w14:textId="77777777">
        <w:trPr>
          <w:trHeight w:val="20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276EB2F7" w14:textId="77777777" w:rsidR="00245A17" w:rsidRPr="00B03AE7" w:rsidRDefault="00027B00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B03AE7">
              <w:rPr>
                <w:color w:val="231F20"/>
                <w:w w:val="105"/>
                <w:sz w:val="11"/>
                <w:lang w:val="pl-PL"/>
              </w:rPr>
              <w:t xml:space="preserve">3. Dodatkowe </w:t>
            </w:r>
            <w:r w:rsidR="00EE7F2A" w:rsidRPr="00B03AE7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Pr="00B03AE7">
              <w:rPr>
                <w:color w:val="231F20"/>
                <w:w w:val="105"/>
                <w:sz w:val="11"/>
                <w:lang w:val="pl-PL"/>
              </w:rPr>
              <w:t xml:space="preserve"> i uwagi wnioskodawcy</w:t>
            </w:r>
          </w:p>
        </w:tc>
      </w:tr>
      <w:tr w:rsidR="00245A17" w:rsidRPr="00B03AE7" w14:paraId="08F5DDFD" w14:textId="77777777">
        <w:trPr>
          <w:trHeight w:val="70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5F4DCA20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46501301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245A17" w:rsidRPr="00B03AE7" w14:paraId="09CCD6AE" w14:textId="77777777">
        <w:trPr>
          <w:trHeight w:val="200"/>
        </w:trPr>
        <w:tc>
          <w:tcPr>
            <w:tcW w:w="5449" w:type="dxa"/>
            <w:gridSpan w:val="3"/>
            <w:tcBorders>
              <w:bottom w:val="nil"/>
            </w:tcBorders>
            <w:shd w:val="clear" w:color="auto" w:fill="D8DBEE"/>
          </w:tcPr>
          <w:p w14:paraId="5B51F778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633" w:type="dxa"/>
            <w:gridSpan w:val="4"/>
            <w:tcBorders>
              <w:bottom w:val="nil"/>
            </w:tcBorders>
            <w:shd w:val="clear" w:color="auto" w:fill="D8DBEE"/>
          </w:tcPr>
          <w:p w14:paraId="728F9826" w14:textId="77777777" w:rsidR="00245A17" w:rsidRPr="00B03AE7" w:rsidRDefault="00027B00">
            <w:pPr>
              <w:pStyle w:val="TableParagraph"/>
              <w:spacing w:before="38"/>
              <w:ind w:left="46"/>
              <w:rPr>
                <w:b/>
                <w:sz w:val="11"/>
                <w:lang w:val="pl-PL"/>
              </w:rPr>
            </w:pPr>
            <w:r w:rsidRPr="00B03AE7">
              <w:rPr>
                <w:b/>
                <w:color w:val="231F20"/>
                <w:w w:val="105"/>
                <w:sz w:val="11"/>
                <w:lang w:val="pl-PL"/>
              </w:rPr>
              <w:t>WNIOSKODAWCA</w:t>
            </w:r>
          </w:p>
        </w:tc>
      </w:tr>
      <w:tr w:rsidR="00245A17" w:rsidRPr="00B03AE7" w14:paraId="0AD77A5E" w14:textId="77777777">
        <w:trPr>
          <w:trHeight w:val="360"/>
        </w:trPr>
        <w:tc>
          <w:tcPr>
            <w:tcW w:w="5449" w:type="dxa"/>
            <w:gridSpan w:val="3"/>
            <w:vMerge w:val="restart"/>
            <w:tcBorders>
              <w:top w:val="nil"/>
            </w:tcBorders>
            <w:shd w:val="clear" w:color="auto" w:fill="D8DBEE"/>
          </w:tcPr>
          <w:p w14:paraId="125481D8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4" w:type="dxa"/>
            <w:vMerge w:val="restart"/>
            <w:tcBorders>
              <w:top w:val="nil"/>
            </w:tcBorders>
            <w:shd w:val="clear" w:color="auto" w:fill="D8DBEE"/>
          </w:tcPr>
          <w:p w14:paraId="4F05EA86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7" w:type="dxa"/>
            <w:vMerge w:val="restart"/>
            <w:tcBorders>
              <w:right w:val="nil"/>
            </w:tcBorders>
          </w:tcPr>
          <w:p w14:paraId="3102F338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312" w:type="dxa"/>
            <w:gridSpan w:val="2"/>
            <w:tcBorders>
              <w:left w:val="nil"/>
              <w:bottom w:val="single" w:sz="2" w:space="0" w:color="231F20"/>
            </w:tcBorders>
          </w:tcPr>
          <w:p w14:paraId="59396B55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245A17" w:rsidRPr="00B03AE7" w14:paraId="651B448C" w14:textId="77777777">
        <w:trPr>
          <w:trHeight w:val="360"/>
        </w:trPr>
        <w:tc>
          <w:tcPr>
            <w:tcW w:w="5449" w:type="dxa"/>
            <w:gridSpan w:val="3"/>
            <w:vMerge/>
            <w:tcBorders>
              <w:top w:val="nil"/>
            </w:tcBorders>
            <w:shd w:val="clear" w:color="auto" w:fill="D8DBEE"/>
          </w:tcPr>
          <w:p w14:paraId="077E1D80" w14:textId="77777777" w:rsidR="00245A17" w:rsidRPr="00B03AE7" w:rsidRDefault="00245A17">
            <w:pPr>
              <w:rPr>
                <w:lang w:val="pl-PL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0C3E7791" w14:textId="77777777" w:rsidR="00245A17" w:rsidRPr="00B03AE7" w:rsidRDefault="00245A17">
            <w:pPr>
              <w:rPr>
                <w:lang w:val="pl-PL"/>
              </w:rPr>
            </w:pPr>
          </w:p>
        </w:tc>
        <w:tc>
          <w:tcPr>
            <w:tcW w:w="107" w:type="dxa"/>
            <w:vMerge/>
            <w:tcBorders>
              <w:top w:val="nil"/>
              <w:right w:val="nil"/>
            </w:tcBorders>
          </w:tcPr>
          <w:p w14:paraId="537DB4C4" w14:textId="77777777" w:rsidR="00245A17" w:rsidRPr="00B03AE7" w:rsidRDefault="00245A17">
            <w:pPr>
              <w:rPr>
                <w:lang w:val="pl-PL"/>
              </w:rPr>
            </w:pPr>
          </w:p>
        </w:tc>
        <w:tc>
          <w:tcPr>
            <w:tcW w:w="331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188C9ACC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245A17" w:rsidRPr="00B03AE7" w14:paraId="3F6FC9B0" w14:textId="77777777">
        <w:trPr>
          <w:trHeight w:val="180"/>
        </w:trPr>
        <w:tc>
          <w:tcPr>
            <w:tcW w:w="5449" w:type="dxa"/>
            <w:gridSpan w:val="3"/>
            <w:vMerge/>
            <w:tcBorders>
              <w:top w:val="nil"/>
            </w:tcBorders>
            <w:shd w:val="clear" w:color="auto" w:fill="D8DBEE"/>
          </w:tcPr>
          <w:p w14:paraId="622190CA" w14:textId="77777777" w:rsidR="00245A17" w:rsidRPr="00B03AE7" w:rsidRDefault="00245A17">
            <w:pPr>
              <w:rPr>
                <w:lang w:val="pl-PL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3CBC7EBC" w14:textId="77777777" w:rsidR="00245A17" w:rsidRPr="00B03AE7" w:rsidRDefault="00245A17">
            <w:pPr>
              <w:rPr>
                <w:lang w:val="pl-PL"/>
              </w:rPr>
            </w:pPr>
          </w:p>
        </w:tc>
        <w:tc>
          <w:tcPr>
            <w:tcW w:w="107" w:type="dxa"/>
            <w:vMerge/>
            <w:tcBorders>
              <w:top w:val="nil"/>
              <w:right w:val="nil"/>
            </w:tcBorders>
          </w:tcPr>
          <w:p w14:paraId="2656B49C" w14:textId="77777777" w:rsidR="00245A17" w:rsidRPr="00B03AE7" w:rsidRDefault="00245A17">
            <w:pPr>
              <w:rPr>
                <w:lang w:val="pl-PL"/>
              </w:rPr>
            </w:pPr>
          </w:p>
        </w:tc>
        <w:tc>
          <w:tcPr>
            <w:tcW w:w="3312" w:type="dxa"/>
            <w:gridSpan w:val="2"/>
            <w:tcBorders>
              <w:top w:val="single" w:sz="2" w:space="0" w:color="231F20"/>
              <w:left w:val="nil"/>
            </w:tcBorders>
          </w:tcPr>
          <w:p w14:paraId="675B94FE" w14:textId="77777777" w:rsidR="00245A17" w:rsidRPr="00B03AE7" w:rsidRDefault="00027B00">
            <w:pPr>
              <w:pStyle w:val="TableParagraph"/>
              <w:spacing w:before="11"/>
              <w:ind w:left="56"/>
              <w:rPr>
                <w:sz w:val="8"/>
                <w:lang w:val="pl-PL"/>
              </w:rPr>
            </w:pPr>
            <w:proofErr w:type="spellStart"/>
            <w:r w:rsidRPr="00B03AE7">
              <w:rPr>
                <w:color w:val="231F20"/>
                <w:w w:val="105"/>
                <w:sz w:val="11"/>
                <w:lang w:val="pl-PL"/>
              </w:rPr>
              <w:t>lmie</w:t>
            </w:r>
            <w:proofErr w:type="spellEnd"/>
            <w:r w:rsidRPr="00B03AE7">
              <w:rPr>
                <w:color w:val="231F20"/>
                <w:w w:val="105"/>
                <w:sz w:val="11"/>
                <w:lang w:val="pl-PL"/>
              </w:rPr>
              <w:t>, nazwisko oraz podpis wnioskodawcy</w:t>
            </w:r>
            <w:r w:rsidRPr="00B03AE7">
              <w:rPr>
                <w:color w:val="231F20"/>
                <w:w w:val="105"/>
                <w:position w:val="6"/>
                <w:sz w:val="8"/>
                <w:lang w:val="pl-PL"/>
              </w:rPr>
              <w:t>1</w:t>
            </w:r>
          </w:p>
        </w:tc>
      </w:tr>
      <w:tr w:rsidR="00245A17" w:rsidRPr="00B03AE7" w14:paraId="15EAE269" w14:textId="77777777">
        <w:trPr>
          <w:trHeight w:val="20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3E99309E" w14:textId="77777777" w:rsidR="00245A17" w:rsidRPr="00B03AE7" w:rsidRDefault="00027B00">
            <w:pPr>
              <w:pStyle w:val="TableParagraph"/>
              <w:spacing w:before="30"/>
              <w:ind w:left="14"/>
              <w:rPr>
                <w:sz w:val="11"/>
                <w:lang w:val="pl-PL"/>
              </w:rPr>
            </w:pPr>
            <w:r w:rsidRPr="00B03AE7">
              <w:rPr>
                <w:color w:val="231F20"/>
                <w:w w:val="105"/>
                <w:sz w:val="11"/>
                <w:lang w:val="pl-PL"/>
              </w:rPr>
              <w:t>Przypis:</w:t>
            </w:r>
          </w:p>
        </w:tc>
      </w:tr>
      <w:tr w:rsidR="00245A17" w:rsidRPr="00B03AE7" w14:paraId="1A1AB1DE" w14:textId="77777777">
        <w:trPr>
          <w:trHeight w:val="36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6EFC94C8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6AE4B729" w14:textId="77777777" w:rsidR="00245A17" w:rsidRPr="00B03AE7" w:rsidRDefault="00027B00">
            <w:pPr>
              <w:pStyle w:val="TableParagraph"/>
              <w:spacing w:before="2"/>
              <w:ind w:left="90"/>
              <w:rPr>
                <w:rFonts w:ascii="Arial Narrow" w:hAnsi="Arial Narrow"/>
                <w:i/>
                <w:sz w:val="11"/>
                <w:lang w:val="pl-PL"/>
              </w:rPr>
            </w:pP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1. Podpis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odręczny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, podpis elektroniczny, kwalifikowany podpis elektroniczny, podpis potwierdzony profilem zaufanym </w:t>
            </w:r>
            <w:proofErr w:type="spellStart"/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ePUAP</w:t>
            </w:r>
            <w:proofErr w:type="spellEnd"/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lub w przypadku składania wniosku za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pomocą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systemu teleinformatycznego,</w:t>
            </w:r>
          </w:p>
          <w:p w14:paraId="63539F7F" w14:textId="77777777" w:rsidR="00245A17" w:rsidRPr="00B03AE7" w:rsidRDefault="00027B00">
            <w:pPr>
              <w:pStyle w:val="TableParagraph"/>
              <w:spacing w:before="21"/>
              <w:ind w:left="225"/>
              <w:rPr>
                <w:rFonts w:ascii="Arial Narrow" w:hAnsi="Arial Narrow"/>
                <w:i/>
                <w:sz w:val="11"/>
                <w:lang w:val="pl-PL"/>
              </w:rPr>
            </w:pP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o którym mowa w przepisach wydanych na podstawie art. 40 ust. 8 ustawy z dnia 17 maja 1989 r. - Prawo geodezyjne i kartograficzne, identyfikator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umożliwiający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weryfikacje wnioskodawcy w tym systemie.</w:t>
            </w:r>
          </w:p>
        </w:tc>
      </w:tr>
      <w:tr w:rsidR="00245A17" w:rsidRPr="00B03AE7" w14:paraId="1061CC5C" w14:textId="77777777">
        <w:trPr>
          <w:trHeight w:val="14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0D264640" w14:textId="77777777" w:rsidR="00245A17" w:rsidRPr="00B03AE7" w:rsidRDefault="00EE7F2A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B03AE7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="00027B00" w:rsidRPr="00B03AE7">
              <w:rPr>
                <w:color w:val="231F20"/>
                <w:w w:val="105"/>
                <w:sz w:val="11"/>
                <w:lang w:val="pl-PL"/>
              </w:rPr>
              <w:t>:</w:t>
            </w:r>
          </w:p>
        </w:tc>
      </w:tr>
      <w:tr w:rsidR="00245A17" w:rsidRPr="00B03AE7" w14:paraId="7E4B5F39" w14:textId="77777777">
        <w:trPr>
          <w:trHeight w:val="48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12E9A75D" w14:textId="77777777" w:rsidR="00245A17" w:rsidRPr="00B03AE7" w:rsidRDefault="00245A1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28C64845" w14:textId="77777777" w:rsidR="00245A17" w:rsidRPr="00B03AE7" w:rsidRDefault="00027B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hanging="135"/>
              <w:rPr>
                <w:rFonts w:ascii="Arial Narrow"/>
                <w:i/>
                <w:sz w:val="11"/>
                <w:lang w:val="pl-PL"/>
              </w:rPr>
            </w:pPr>
            <w:r w:rsidRPr="00B03AE7">
              <w:rPr>
                <w:rFonts w:ascii="Arial Narrow"/>
                <w:i/>
                <w:color w:val="231F20"/>
                <w:sz w:val="11"/>
                <w:lang w:val="pl-PL"/>
              </w:rPr>
              <w:t>Formularze</w:t>
            </w:r>
            <w:r w:rsidRPr="00B03AE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B03AE7">
              <w:rPr>
                <w:rFonts w:ascii="Arial Narrow"/>
                <w:i/>
                <w:color w:val="231F20"/>
                <w:sz w:val="11"/>
                <w:lang w:val="pl-PL"/>
              </w:rPr>
              <w:t>drukowane</w:t>
            </w:r>
            <w:r w:rsidRPr="00B03AE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B03AE7">
              <w:rPr>
                <w:rFonts w:ascii="Arial Narrow"/>
                <w:i/>
                <w:color w:val="231F20"/>
                <w:sz w:val="11"/>
                <w:lang w:val="pl-PL"/>
              </w:rPr>
              <w:t>nie</w:t>
            </w:r>
            <w:r w:rsidRPr="00B03AE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B03AE7">
              <w:rPr>
                <w:rFonts w:ascii="Arial Narrow"/>
                <w:i/>
                <w:color w:val="231F20"/>
                <w:sz w:val="11"/>
                <w:lang w:val="pl-PL"/>
              </w:rPr>
              <w:t>musza</w:t>
            </w:r>
            <w:r w:rsidRPr="00B03AE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/>
                <w:i/>
                <w:color w:val="231F20"/>
                <w:sz w:val="11"/>
                <w:lang w:val="pl-PL"/>
              </w:rPr>
              <w:t>uwzgl</w:t>
            </w:r>
            <w:r w:rsidR="00EE7F2A" w:rsidRPr="00B03AE7">
              <w:rPr>
                <w:rFonts w:ascii="Arial Narrow"/>
                <w:i/>
                <w:color w:val="231F20"/>
                <w:sz w:val="11"/>
                <w:lang w:val="pl-PL"/>
              </w:rPr>
              <w:t>ę</w:t>
            </w:r>
            <w:r w:rsidR="00EE7F2A" w:rsidRPr="00B03AE7">
              <w:rPr>
                <w:rFonts w:ascii="Arial Narrow"/>
                <w:i/>
                <w:color w:val="231F20"/>
                <w:sz w:val="11"/>
                <w:lang w:val="pl-PL"/>
              </w:rPr>
              <w:t>dnia</w:t>
            </w:r>
            <w:r w:rsidR="00EE7F2A">
              <w:rPr>
                <w:rFonts w:ascii="Arial Narrow"/>
                <w:i/>
                <w:color w:val="231F20"/>
                <w:sz w:val="11"/>
                <w:lang w:val="pl-PL"/>
              </w:rPr>
              <w:t>ć</w:t>
            </w:r>
            <w:r w:rsidRPr="00B03AE7">
              <w:rPr>
                <w:rFonts w:ascii="Arial Narrow"/>
                <w:i/>
                <w:color w:val="231F20"/>
                <w:spacing w:val="-10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/>
                <w:i/>
                <w:color w:val="231F20"/>
                <w:sz w:val="11"/>
                <w:lang w:val="pl-PL"/>
              </w:rPr>
              <w:t>oznacze</w:t>
            </w:r>
            <w:r w:rsidR="00EE7F2A" w:rsidRPr="00B03AE7">
              <w:rPr>
                <w:rFonts w:ascii="Arial Narrow"/>
                <w:i/>
                <w:color w:val="231F20"/>
                <w:sz w:val="11"/>
                <w:lang w:val="pl-PL"/>
              </w:rPr>
              <w:t>ń</w:t>
            </w:r>
            <w:r w:rsidRPr="00B03AE7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B03AE7">
              <w:rPr>
                <w:rFonts w:ascii="Arial Narrow"/>
                <w:i/>
                <w:color w:val="231F20"/>
                <w:sz w:val="11"/>
                <w:lang w:val="pl-PL"/>
              </w:rPr>
              <w:t>kolorystycznych.</w:t>
            </w:r>
          </w:p>
          <w:p w14:paraId="59CF3C5B" w14:textId="77777777" w:rsidR="00245A17" w:rsidRPr="00B03AE7" w:rsidRDefault="00027B00" w:rsidP="00EE7F2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43" w:line="280" w:lineRule="auto"/>
              <w:ind w:right="37" w:hanging="135"/>
              <w:rPr>
                <w:rFonts w:ascii="Arial Narrow" w:hAnsi="Arial Narrow"/>
                <w:i/>
                <w:sz w:val="11"/>
                <w:lang w:val="pl-PL"/>
              </w:rPr>
            </w:pP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Pola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rozszerza</w:t>
            </w:r>
            <w:r w:rsidR="00EE7F2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B03AE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zależności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potrzeb.</w:t>
            </w:r>
            <w:r w:rsidRPr="00B03AE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przypadku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wypełniania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postaci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papierowej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</w:t>
            </w:r>
            <w:r w:rsidRPr="00B03AE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może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by</w:t>
            </w:r>
            <w:r w:rsidR="00EE7F2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B03AE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uzupełniany</w:t>
            </w:r>
            <w:r w:rsidRPr="00B03AE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załącznikami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zawierającymi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informacje,</w:t>
            </w:r>
            <w:r w:rsidRPr="00B03AE7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których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nie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B03AE7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było </w:t>
            </w:r>
            <w:r w:rsidR="00EE7F2A"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zamieści</w:t>
            </w:r>
            <w:r w:rsidR="00EE7F2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</w:t>
            </w:r>
            <w:r w:rsidRPr="00B03AE7">
              <w:rPr>
                <w:rFonts w:ascii="Arial Narrow" w:hAnsi="Arial Narrow"/>
                <w:i/>
                <w:color w:val="231F20"/>
                <w:spacing w:val="-18"/>
                <w:sz w:val="11"/>
                <w:lang w:val="pl-PL"/>
              </w:rPr>
              <w:t xml:space="preserve"> </w:t>
            </w:r>
            <w:r w:rsidRPr="00B03AE7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formularzu.</w:t>
            </w:r>
          </w:p>
        </w:tc>
      </w:tr>
    </w:tbl>
    <w:p w14:paraId="2C910AB0" w14:textId="77777777" w:rsidR="00027B00" w:rsidRDefault="00027B00"/>
    <w:sectPr w:rsidR="00027B00" w:rsidSect="00424427">
      <w:type w:val="continuous"/>
      <w:pgSz w:w="11900" w:h="16840"/>
      <w:pgMar w:top="880" w:right="1268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75A"/>
    <w:multiLevelType w:val="hybridMultilevel"/>
    <w:tmpl w:val="372C1DEC"/>
    <w:lvl w:ilvl="0" w:tplc="63AC1EA4">
      <w:numFmt w:val="bullet"/>
      <w:lvlText w:val="❑"/>
      <w:lvlJc w:val="left"/>
      <w:pPr>
        <w:ind w:left="231" w:hanging="218"/>
      </w:pPr>
      <w:rPr>
        <w:rFonts w:ascii="DejaVu Sans" w:eastAsia="DejaVu Sans" w:hAnsi="DejaVu Sans" w:cs="DejaVu Sans" w:hint="default"/>
        <w:color w:val="231F20"/>
        <w:w w:val="100"/>
        <w:position w:val="0"/>
        <w:sz w:val="20"/>
        <w:szCs w:val="20"/>
      </w:rPr>
    </w:lvl>
    <w:lvl w:ilvl="1" w:tplc="C64A8928">
      <w:numFmt w:val="bullet"/>
      <w:lvlText w:val="•"/>
      <w:lvlJc w:val="left"/>
      <w:pPr>
        <w:ind w:left="1100" w:hanging="218"/>
      </w:pPr>
      <w:rPr>
        <w:rFonts w:hint="default"/>
      </w:rPr>
    </w:lvl>
    <w:lvl w:ilvl="2" w:tplc="38D6C6BA">
      <w:numFmt w:val="bullet"/>
      <w:lvlText w:val="•"/>
      <w:lvlJc w:val="left"/>
      <w:pPr>
        <w:ind w:left="1961" w:hanging="218"/>
      </w:pPr>
      <w:rPr>
        <w:rFonts w:hint="default"/>
      </w:rPr>
    </w:lvl>
    <w:lvl w:ilvl="3" w:tplc="5EA8BBF2">
      <w:numFmt w:val="bullet"/>
      <w:lvlText w:val="•"/>
      <w:lvlJc w:val="left"/>
      <w:pPr>
        <w:ind w:left="2822" w:hanging="218"/>
      </w:pPr>
      <w:rPr>
        <w:rFonts w:hint="default"/>
      </w:rPr>
    </w:lvl>
    <w:lvl w:ilvl="4" w:tplc="B7E67C42">
      <w:numFmt w:val="bullet"/>
      <w:lvlText w:val="•"/>
      <w:lvlJc w:val="left"/>
      <w:pPr>
        <w:ind w:left="3683" w:hanging="218"/>
      </w:pPr>
      <w:rPr>
        <w:rFonts w:hint="default"/>
      </w:rPr>
    </w:lvl>
    <w:lvl w:ilvl="5" w:tplc="54AEF88C">
      <w:numFmt w:val="bullet"/>
      <w:lvlText w:val="•"/>
      <w:lvlJc w:val="left"/>
      <w:pPr>
        <w:ind w:left="4544" w:hanging="218"/>
      </w:pPr>
      <w:rPr>
        <w:rFonts w:hint="default"/>
      </w:rPr>
    </w:lvl>
    <w:lvl w:ilvl="6" w:tplc="9BAC82C0">
      <w:numFmt w:val="bullet"/>
      <w:lvlText w:val="•"/>
      <w:lvlJc w:val="left"/>
      <w:pPr>
        <w:ind w:left="5405" w:hanging="218"/>
      </w:pPr>
      <w:rPr>
        <w:rFonts w:hint="default"/>
      </w:rPr>
    </w:lvl>
    <w:lvl w:ilvl="7" w:tplc="83500CB4">
      <w:numFmt w:val="bullet"/>
      <w:lvlText w:val="•"/>
      <w:lvlJc w:val="left"/>
      <w:pPr>
        <w:ind w:left="6265" w:hanging="218"/>
      </w:pPr>
      <w:rPr>
        <w:rFonts w:hint="default"/>
      </w:rPr>
    </w:lvl>
    <w:lvl w:ilvl="8" w:tplc="C4D47D6E">
      <w:numFmt w:val="bullet"/>
      <w:lvlText w:val="•"/>
      <w:lvlJc w:val="left"/>
      <w:pPr>
        <w:ind w:left="7126" w:hanging="218"/>
      </w:pPr>
      <w:rPr>
        <w:rFonts w:hint="default"/>
      </w:rPr>
    </w:lvl>
  </w:abstractNum>
  <w:abstractNum w:abstractNumId="1" w15:restartNumberingAfterBreak="0">
    <w:nsid w:val="430B3D74"/>
    <w:multiLevelType w:val="hybridMultilevel"/>
    <w:tmpl w:val="ACEAF7AA"/>
    <w:lvl w:ilvl="0" w:tplc="E06ADE16">
      <w:numFmt w:val="bullet"/>
      <w:lvlText w:val="❑"/>
      <w:lvlJc w:val="left"/>
      <w:pPr>
        <w:ind w:left="338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9D60DD2C">
      <w:numFmt w:val="bullet"/>
      <w:lvlText w:val="•"/>
      <w:lvlJc w:val="left"/>
      <w:pPr>
        <w:ind w:left="528" w:hanging="271"/>
      </w:pPr>
      <w:rPr>
        <w:rFonts w:hint="default"/>
      </w:rPr>
    </w:lvl>
    <w:lvl w:ilvl="2" w:tplc="5B58BEC6">
      <w:numFmt w:val="bullet"/>
      <w:lvlText w:val="•"/>
      <w:lvlJc w:val="left"/>
      <w:pPr>
        <w:ind w:left="716" w:hanging="271"/>
      </w:pPr>
      <w:rPr>
        <w:rFonts w:hint="default"/>
      </w:rPr>
    </w:lvl>
    <w:lvl w:ilvl="3" w:tplc="4C6E8C8C">
      <w:numFmt w:val="bullet"/>
      <w:lvlText w:val="•"/>
      <w:lvlJc w:val="left"/>
      <w:pPr>
        <w:ind w:left="905" w:hanging="271"/>
      </w:pPr>
      <w:rPr>
        <w:rFonts w:hint="default"/>
      </w:rPr>
    </w:lvl>
    <w:lvl w:ilvl="4" w:tplc="386A8D5C">
      <w:numFmt w:val="bullet"/>
      <w:lvlText w:val="•"/>
      <w:lvlJc w:val="left"/>
      <w:pPr>
        <w:ind w:left="1093" w:hanging="271"/>
      </w:pPr>
      <w:rPr>
        <w:rFonts w:hint="default"/>
      </w:rPr>
    </w:lvl>
    <w:lvl w:ilvl="5" w:tplc="7A1E781C">
      <w:numFmt w:val="bullet"/>
      <w:lvlText w:val="•"/>
      <w:lvlJc w:val="left"/>
      <w:pPr>
        <w:ind w:left="1281" w:hanging="271"/>
      </w:pPr>
      <w:rPr>
        <w:rFonts w:hint="default"/>
      </w:rPr>
    </w:lvl>
    <w:lvl w:ilvl="6" w:tplc="5F247F7E">
      <w:numFmt w:val="bullet"/>
      <w:lvlText w:val="•"/>
      <w:lvlJc w:val="left"/>
      <w:pPr>
        <w:ind w:left="1470" w:hanging="271"/>
      </w:pPr>
      <w:rPr>
        <w:rFonts w:hint="default"/>
      </w:rPr>
    </w:lvl>
    <w:lvl w:ilvl="7" w:tplc="8A78B950">
      <w:numFmt w:val="bullet"/>
      <w:lvlText w:val="•"/>
      <w:lvlJc w:val="left"/>
      <w:pPr>
        <w:ind w:left="1658" w:hanging="271"/>
      </w:pPr>
      <w:rPr>
        <w:rFonts w:hint="default"/>
      </w:rPr>
    </w:lvl>
    <w:lvl w:ilvl="8" w:tplc="B5C4AA62">
      <w:numFmt w:val="bullet"/>
      <w:lvlText w:val="•"/>
      <w:lvlJc w:val="left"/>
      <w:pPr>
        <w:ind w:left="1847" w:hanging="271"/>
      </w:pPr>
      <w:rPr>
        <w:rFonts w:hint="default"/>
      </w:rPr>
    </w:lvl>
  </w:abstractNum>
  <w:abstractNum w:abstractNumId="2" w15:restartNumberingAfterBreak="0">
    <w:nsid w:val="43194737"/>
    <w:multiLevelType w:val="hybridMultilevel"/>
    <w:tmpl w:val="B508A584"/>
    <w:lvl w:ilvl="0" w:tplc="2AA66C86">
      <w:numFmt w:val="bullet"/>
      <w:lvlText w:val="❑"/>
      <w:lvlJc w:val="left"/>
      <w:pPr>
        <w:ind w:left="445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DE76E736">
      <w:numFmt w:val="bullet"/>
      <w:lvlText w:val="•"/>
      <w:lvlJc w:val="left"/>
      <w:pPr>
        <w:ind w:left="1056" w:hanging="271"/>
      </w:pPr>
      <w:rPr>
        <w:rFonts w:hint="default"/>
      </w:rPr>
    </w:lvl>
    <w:lvl w:ilvl="2" w:tplc="9DC64BEE">
      <w:numFmt w:val="bullet"/>
      <w:lvlText w:val="•"/>
      <w:lvlJc w:val="left"/>
      <w:pPr>
        <w:ind w:left="1672" w:hanging="271"/>
      </w:pPr>
      <w:rPr>
        <w:rFonts w:hint="default"/>
      </w:rPr>
    </w:lvl>
    <w:lvl w:ilvl="3" w:tplc="6734CA72">
      <w:numFmt w:val="bullet"/>
      <w:lvlText w:val="•"/>
      <w:lvlJc w:val="left"/>
      <w:pPr>
        <w:ind w:left="2289" w:hanging="271"/>
      </w:pPr>
      <w:rPr>
        <w:rFonts w:hint="default"/>
      </w:rPr>
    </w:lvl>
    <w:lvl w:ilvl="4" w:tplc="1F845562">
      <w:numFmt w:val="bullet"/>
      <w:lvlText w:val="•"/>
      <w:lvlJc w:val="left"/>
      <w:pPr>
        <w:ind w:left="2905" w:hanging="271"/>
      </w:pPr>
      <w:rPr>
        <w:rFonts w:hint="default"/>
      </w:rPr>
    </w:lvl>
    <w:lvl w:ilvl="5" w:tplc="F16A3478">
      <w:numFmt w:val="bullet"/>
      <w:lvlText w:val="•"/>
      <w:lvlJc w:val="left"/>
      <w:pPr>
        <w:ind w:left="3522" w:hanging="271"/>
      </w:pPr>
      <w:rPr>
        <w:rFonts w:hint="default"/>
      </w:rPr>
    </w:lvl>
    <w:lvl w:ilvl="6" w:tplc="2978461A">
      <w:numFmt w:val="bullet"/>
      <w:lvlText w:val="•"/>
      <w:lvlJc w:val="left"/>
      <w:pPr>
        <w:ind w:left="4138" w:hanging="271"/>
      </w:pPr>
      <w:rPr>
        <w:rFonts w:hint="default"/>
      </w:rPr>
    </w:lvl>
    <w:lvl w:ilvl="7" w:tplc="B3E87042">
      <w:numFmt w:val="bullet"/>
      <w:lvlText w:val="•"/>
      <w:lvlJc w:val="left"/>
      <w:pPr>
        <w:ind w:left="4755" w:hanging="271"/>
      </w:pPr>
      <w:rPr>
        <w:rFonts w:hint="default"/>
      </w:rPr>
    </w:lvl>
    <w:lvl w:ilvl="8" w:tplc="187CA1B8">
      <w:numFmt w:val="bullet"/>
      <w:lvlText w:val="•"/>
      <w:lvlJc w:val="left"/>
      <w:pPr>
        <w:ind w:left="5371" w:hanging="271"/>
      </w:pPr>
      <w:rPr>
        <w:rFonts w:hint="default"/>
      </w:rPr>
    </w:lvl>
  </w:abstractNum>
  <w:abstractNum w:abstractNumId="3" w15:restartNumberingAfterBreak="0">
    <w:nsid w:val="62BE6962"/>
    <w:multiLevelType w:val="hybridMultilevel"/>
    <w:tmpl w:val="63341C7A"/>
    <w:lvl w:ilvl="0" w:tplc="E9FC2792">
      <w:start w:val="1"/>
      <w:numFmt w:val="decimal"/>
      <w:lvlText w:val="%1."/>
      <w:lvlJc w:val="left"/>
      <w:pPr>
        <w:ind w:left="225" w:hanging="136"/>
        <w:jc w:val="left"/>
      </w:pPr>
      <w:rPr>
        <w:rFonts w:ascii="Arial Narrow" w:eastAsia="Arial Narrow" w:hAnsi="Arial Narrow" w:cs="Arial Narrow" w:hint="default"/>
        <w:i/>
        <w:color w:val="231F20"/>
        <w:w w:val="98"/>
        <w:sz w:val="11"/>
        <w:szCs w:val="11"/>
      </w:rPr>
    </w:lvl>
    <w:lvl w:ilvl="1" w:tplc="656A051E">
      <w:numFmt w:val="bullet"/>
      <w:lvlText w:val="•"/>
      <w:lvlJc w:val="left"/>
      <w:pPr>
        <w:ind w:left="1082" w:hanging="136"/>
      </w:pPr>
      <w:rPr>
        <w:rFonts w:hint="default"/>
      </w:rPr>
    </w:lvl>
    <w:lvl w:ilvl="2" w:tplc="B844AE18">
      <w:numFmt w:val="bullet"/>
      <w:lvlText w:val="•"/>
      <w:lvlJc w:val="left"/>
      <w:pPr>
        <w:ind w:left="1945" w:hanging="136"/>
      </w:pPr>
      <w:rPr>
        <w:rFonts w:hint="default"/>
      </w:rPr>
    </w:lvl>
    <w:lvl w:ilvl="3" w:tplc="55CA9268">
      <w:numFmt w:val="bullet"/>
      <w:lvlText w:val="•"/>
      <w:lvlJc w:val="left"/>
      <w:pPr>
        <w:ind w:left="2808" w:hanging="136"/>
      </w:pPr>
      <w:rPr>
        <w:rFonts w:hint="default"/>
      </w:rPr>
    </w:lvl>
    <w:lvl w:ilvl="4" w:tplc="4D82D884">
      <w:numFmt w:val="bullet"/>
      <w:lvlText w:val="•"/>
      <w:lvlJc w:val="left"/>
      <w:pPr>
        <w:ind w:left="3671" w:hanging="136"/>
      </w:pPr>
      <w:rPr>
        <w:rFonts w:hint="default"/>
      </w:rPr>
    </w:lvl>
    <w:lvl w:ilvl="5" w:tplc="D6983696">
      <w:numFmt w:val="bullet"/>
      <w:lvlText w:val="•"/>
      <w:lvlJc w:val="left"/>
      <w:pPr>
        <w:ind w:left="4534" w:hanging="136"/>
      </w:pPr>
      <w:rPr>
        <w:rFonts w:hint="default"/>
      </w:rPr>
    </w:lvl>
    <w:lvl w:ilvl="6" w:tplc="7BEA3682">
      <w:numFmt w:val="bullet"/>
      <w:lvlText w:val="•"/>
      <w:lvlJc w:val="left"/>
      <w:pPr>
        <w:ind w:left="5397" w:hanging="136"/>
      </w:pPr>
      <w:rPr>
        <w:rFonts w:hint="default"/>
      </w:rPr>
    </w:lvl>
    <w:lvl w:ilvl="7" w:tplc="A8B83852">
      <w:numFmt w:val="bullet"/>
      <w:lvlText w:val="•"/>
      <w:lvlJc w:val="left"/>
      <w:pPr>
        <w:ind w:left="6259" w:hanging="136"/>
      </w:pPr>
      <w:rPr>
        <w:rFonts w:hint="default"/>
      </w:rPr>
    </w:lvl>
    <w:lvl w:ilvl="8" w:tplc="0D82B042">
      <w:numFmt w:val="bullet"/>
      <w:lvlText w:val="•"/>
      <w:lvlJc w:val="left"/>
      <w:pPr>
        <w:ind w:left="7122" w:hanging="13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A17"/>
    <w:rsid w:val="00027B00"/>
    <w:rsid w:val="00245A17"/>
    <w:rsid w:val="00424427"/>
    <w:rsid w:val="00A8389A"/>
    <w:rsid w:val="00B0140F"/>
    <w:rsid w:val="00B03AE7"/>
    <w:rsid w:val="00D4604D"/>
    <w:rsid w:val="00E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3724"/>
  <w15:docId w15:val="{3F9DA4CB-0BDF-4AF1-8C2D-55DDE05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45A1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45A1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245A17"/>
  </w:style>
  <w:style w:type="paragraph" w:customStyle="1" w:styleId="TableParagraph">
    <w:name w:val="Table Paragraph"/>
    <w:basedOn w:val="Normalny"/>
    <w:uiPriority w:val="1"/>
    <w:qFormat/>
    <w:rsid w:val="0024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D2017000198901</vt:lpstr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D2017000198901</dc:title>
  <dc:creator>adamczykm</dc:creator>
  <cp:lastModifiedBy>Kasprzak Katarzyna</cp:lastModifiedBy>
  <cp:revision>3</cp:revision>
  <cp:lastPrinted>2019-02-12T13:58:00Z</cp:lastPrinted>
  <dcterms:created xsi:type="dcterms:W3CDTF">2017-11-08T13:15:00Z</dcterms:created>
  <dcterms:modified xsi:type="dcterms:W3CDTF">2019-02-12T13:58:00Z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2017-11-08T00:00:00Z</vt:filetime>
  </property>
</Properties>
</file>