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page" w:horzAnchor="margin" w:tblpY="1762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4"/>
        <w:gridCol w:w="3740"/>
        <w:gridCol w:w="1495"/>
        <w:gridCol w:w="214"/>
        <w:gridCol w:w="2778"/>
        <w:gridCol w:w="783"/>
      </w:tblGrid>
      <w:tr w:rsidR="00793D6A" w:rsidRPr="0070514A" w14:paraId="17C0E297" w14:textId="77777777" w:rsidTr="00793D6A">
        <w:trPr>
          <w:trHeight w:val="420"/>
        </w:trPr>
        <w:tc>
          <w:tcPr>
            <w:tcW w:w="8441" w:type="dxa"/>
            <w:gridSpan w:val="5"/>
            <w:tcBorders>
              <w:bottom w:val="nil"/>
            </w:tcBorders>
            <w:shd w:val="clear" w:color="auto" w:fill="D8DBEE"/>
          </w:tcPr>
          <w:p w14:paraId="1935F4B9" w14:textId="77777777" w:rsidR="00793D6A" w:rsidRPr="0070514A" w:rsidRDefault="00793D6A" w:rsidP="00793D6A">
            <w:pPr>
              <w:pStyle w:val="TableParagraph"/>
              <w:spacing w:before="38"/>
              <w:ind w:left="46"/>
              <w:rPr>
                <w:sz w:val="11"/>
                <w:lang w:val="pl-PL"/>
              </w:rPr>
            </w:pPr>
            <w:r w:rsidRPr="0070514A">
              <w:rPr>
                <w:color w:val="231F20"/>
                <w:w w:val="105"/>
                <w:sz w:val="11"/>
                <w:lang w:val="pl-PL"/>
              </w:rPr>
              <w:t>1. Uszczegółowienie wniosku o udostępnienie rejestru cen i wartości nieruchomości</w:t>
            </w:r>
          </w:p>
        </w:tc>
        <w:tc>
          <w:tcPr>
            <w:tcW w:w="783" w:type="dxa"/>
            <w:shd w:val="clear" w:color="auto" w:fill="D8DBEE"/>
          </w:tcPr>
          <w:p w14:paraId="45FA0FC9" w14:textId="77777777" w:rsidR="00793D6A" w:rsidRPr="0070514A" w:rsidRDefault="00793D6A" w:rsidP="00793D6A">
            <w:pPr>
              <w:pStyle w:val="TableParagraph"/>
              <w:spacing w:before="30"/>
              <w:ind w:left="32" w:right="28"/>
              <w:jc w:val="center"/>
              <w:rPr>
                <w:sz w:val="11"/>
                <w:lang w:val="pl-PL"/>
              </w:rPr>
            </w:pPr>
            <w:r w:rsidRPr="0070514A">
              <w:rPr>
                <w:color w:val="231F20"/>
                <w:w w:val="105"/>
                <w:sz w:val="11"/>
                <w:lang w:val="pl-PL"/>
              </w:rPr>
              <w:t>Formularz</w:t>
            </w:r>
          </w:p>
          <w:p w14:paraId="253C5CCD" w14:textId="77777777" w:rsidR="00793D6A" w:rsidRPr="0070514A" w:rsidRDefault="00793D6A" w:rsidP="00793D6A">
            <w:pPr>
              <w:pStyle w:val="TableParagraph"/>
              <w:spacing w:before="67" w:line="208" w:lineRule="exact"/>
              <w:ind w:left="29" w:right="28"/>
              <w:jc w:val="center"/>
              <w:rPr>
                <w:b/>
                <w:sz w:val="20"/>
                <w:lang w:val="pl-PL"/>
              </w:rPr>
            </w:pPr>
            <w:r w:rsidRPr="0070514A">
              <w:rPr>
                <w:b/>
                <w:color w:val="231F20"/>
                <w:sz w:val="20"/>
                <w:lang w:val="pl-PL"/>
              </w:rPr>
              <w:t>P4</w:t>
            </w:r>
          </w:p>
        </w:tc>
      </w:tr>
      <w:tr w:rsidR="00793D6A" w:rsidRPr="0070514A" w14:paraId="3D1F0B0F" w14:textId="77777777" w:rsidTr="00793D6A">
        <w:trPr>
          <w:trHeight w:val="2580"/>
        </w:trPr>
        <w:tc>
          <w:tcPr>
            <w:tcW w:w="214" w:type="dxa"/>
            <w:vMerge w:val="restart"/>
            <w:tcBorders>
              <w:top w:val="nil"/>
            </w:tcBorders>
            <w:shd w:val="clear" w:color="auto" w:fill="D8DBEE"/>
          </w:tcPr>
          <w:p w14:paraId="5DC18495" w14:textId="77777777" w:rsidR="00793D6A" w:rsidRPr="0070514A" w:rsidRDefault="00793D6A" w:rsidP="00793D6A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3740" w:type="dxa"/>
          </w:tcPr>
          <w:p w14:paraId="64083E24" w14:textId="77777777" w:rsidR="00793D6A" w:rsidRPr="0070514A" w:rsidRDefault="00793D6A" w:rsidP="00793D6A">
            <w:pPr>
              <w:pStyle w:val="TableParagraph"/>
              <w:spacing w:before="8"/>
              <w:rPr>
                <w:rFonts w:ascii="Times New Roman"/>
                <w:sz w:val="18"/>
                <w:lang w:val="pl-PL"/>
              </w:rPr>
            </w:pPr>
          </w:p>
          <w:p w14:paraId="2B44C824" w14:textId="77777777" w:rsidR="00793D6A" w:rsidRPr="0070514A" w:rsidRDefault="00793D6A" w:rsidP="00793D6A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spacing w:line="223" w:lineRule="auto"/>
              <w:ind w:right="633" w:hanging="217"/>
              <w:rPr>
                <w:sz w:val="13"/>
                <w:lang w:val="pl-PL"/>
              </w:rPr>
            </w:pPr>
            <w:r w:rsidRPr="0070514A">
              <w:rPr>
                <w:color w:val="231F20"/>
                <w:w w:val="105"/>
                <w:position w:val="1"/>
                <w:sz w:val="13"/>
                <w:lang w:val="pl-PL"/>
              </w:rPr>
              <w:t>Zbiór</w:t>
            </w:r>
            <w:r w:rsidRPr="0070514A">
              <w:rPr>
                <w:color w:val="231F20"/>
                <w:spacing w:val="-12"/>
                <w:w w:val="105"/>
                <w:position w:val="1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position w:val="1"/>
                <w:sz w:val="13"/>
                <w:lang w:val="pl-PL"/>
              </w:rPr>
              <w:t>danych</w:t>
            </w:r>
            <w:r w:rsidRPr="0070514A">
              <w:rPr>
                <w:color w:val="231F20"/>
                <w:spacing w:val="-12"/>
                <w:w w:val="105"/>
                <w:position w:val="1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position w:val="1"/>
                <w:sz w:val="13"/>
                <w:lang w:val="pl-PL"/>
              </w:rPr>
              <w:t>dotyczących</w:t>
            </w:r>
            <w:r w:rsidRPr="0070514A">
              <w:rPr>
                <w:color w:val="231F20"/>
                <w:spacing w:val="-12"/>
                <w:w w:val="105"/>
                <w:position w:val="1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position w:val="1"/>
                <w:sz w:val="13"/>
                <w:lang w:val="pl-PL"/>
              </w:rPr>
              <w:t>cen</w:t>
            </w:r>
            <w:r w:rsidRPr="0070514A">
              <w:rPr>
                <w:color w:val="231F20"/>
                <w:spacing w:val="-12"/>
                <w:w w:val="105"/>
                <w:position w:val="1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position w:val="1"/>
                <w:sz w:val="13"/>
                <w:lang w:val="pl-PL"/>
              </w:rPr>
              <w:t>transakcyjnych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 xml:space="preserve"> nieruchomości</w:t>
            </w:r>
            <w:r w:rsidRPr="0070514A">
              <w:rPr>
                <w:color w:val="231F20"/>
                <w:spacing w:val="-14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w</w:t>
            </w:r>
            <w:r w:rsidRPr="0070514A">
              <w:rPr>
                <w:color w:val="231F20"/>
                <w:spacing w:val="-16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postaci</w:t>
            </w:r>
            <w:r w:rsidRPr="0070514A">
              <w:rPr>
                <w:color w:val="231F20"/>
                <w:spacing w:val="-14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elektronicznej</w:t>
            </w:r>
          </w:p>
          <w:p w14:paraId="08BED77C" w14:textId="77777777" w:rsidR="00793D6A" w:rsidRPr="0070514A" w:rsidRDefault="00793D6A" w:rsidP="00793D6A">
            <w:pPr>
              <w:pStyle w:val="TableParagraph"/>
              <w:spacing w:before="6"/>
              <w:rPr>
                <w:rFonts w:ascii="Times New Roman"/>
                <w:sz w:val="15"/>
                <w:lang w:val="pl-PL"/>
              </w:rPr>
            </w:pPr>
          </w:p>
          <w:p w14:paraId="1C5D71B0" w14:textId="77777777" w:rsidR="00793D6A" w:rsidRPr="0070514A" w:rsidRDefault="00793D6A" w:rsidP="00793D6A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spacing w:line="227" w:lineRule="exact"/>
              <w:ind w:hanging="217"/>
              <w:rPr>
                <w:sz w:val="13"/>
                <w:lang w:val="pl-PL"/>
              </w:rPr>
            </w:pPr>
            <w:r w:rsidRPr="0070514A">
              <w:rPr>
                <w:color w:val="231F20"/>
                <w:w w:val="105"/>
                <w:position w:val="1"/>
                <w:sz w:val="13"/>
                <w:lang w:val="pl-PL"/>
              </w:rPr>
              <w:t>Zbiór</w:t>
            </w:r>
            <w:r w:rsidRPr="0070514A">
              <w:rPr>
                <w:color w:val="231F20"/>
                <w:spacing w:val="-15"/>
                <w:w w:val="105"/>
                <w:position w:val="1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position w:val="1"/>
                <w:sz w:val="13"/>
                <w:lang w:val="pl-PL"/>
              </w:rPr>
              <w:t>danych</w:t>
            </w:r>
            <w:r w:rsidRPr="0070514A">
              <w:rPr>
                <w:color w:val="231F20"/>
                <w:spacing w:val="-15"/>
                <w:w w:val="105"/>
                <w:position w:val="1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position w:val="1"/>
                <w:sz w:val="13"/>
                <w:lang w:val="pl-PL"/>
              </w:rPr>
              <w:t>dotyczących</w:t>
            </w:r>
            <w:r w:rsidRPr="0070514A">
              <w:rPr>
                <w:color w:val="231F20"/>
                <w:spacing w:val="-15"/>
                <w:w w:val="105"/>
                <w:position w:val="1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position w:val="1"/>
                <w:sz w:val="13"/>
                <w:lang w:val="pl-PL"/>
              </w:rPr>
              <w:t>wartości</w:t>
            </w:r>
            <w:r w:rsidRPr="0070514A">
              <w:rPr>
                <w:color w:val="231F20"/>
                <w:spacing w:val="-14"/>
                <w:w w:val="105"/>
                <w:position w:val="1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position w:val="1"/>
                <w:sz w:val="13"/>
                <w:lang w:val="pl-PL"/>
              </w:rPr>
              <w:t>nieruchomości</w:t>
            </w:r>
          </w:p>
          <w:p w14:paraId="47DF24E9" w14:textId="77777777" w:rsidR="00793D6A" w:rsidRPr="0070514A" w:rsidRDefault="00793D6A" w:rsidP="00793D6A">
            <w:pPr>
              <w:pStyle w:val="TableParagraph"/>
              <w:spacing w:line="144" w:lineRule="exact"/>
              <w:ind w:left="338"/>
              <w:rPr>
                <w:sz w:val="13"/>
                <w:lang w:val="pl-PL"/>
              </w:rPr>
            </w:pPr>
            <w:r w:rsidRPr="0070514A">
              <w:rPr>
                <w:color w:val="231F20"/>
                <w:w w:val="105"/>
                <w:sz w:val="13"/>
                <w:lang w:val="pl-PL"/>
              </w:rPr>
              <w:t>w postaci elektronicznej</w:t>
            </w:r>
          </w:p>
          <w:p w14:paraId="5697CC6B" w14:textId="77777777" w:rsidR="00793D6A" w:rsidRPr="0070514A" w:rsidRDefault="00793D6A" w:rsidP="00793D6A">
            <w:pPr>
              <w:pStyle w:val="TableParagraph"/>
              <w:spacing w:before="1"/>
              <w:rPr>
                <w:rFonts w:ascii="Times New Roman"/>
                <w:sz w:val="17"/>
                <w:lang w:val="pl-PL"/>
              </w:rPr>
            </w:pPr>
          </w:p>
          <w:p w14:paraId="188A138B" w14:textId="77777777" w:rsidR="00793D6A" w:rsidRPr="0070514A" w:rsidRDefault="00793D6A" w:rsidP="00793D6A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spacing w:line="223" w:lineRule="auto"/>
              <w:ind w:right="184" w:hanging="217"/>
              <w:rPr>
                <w:sz w:val="13"/>
                <w:lang w:val="pl-PL"/>
              </w:rPr>
            </w:pPr>
            <w:r w:rsidRPr="0070514A">
              <w:rPr>
                <w:color w:val="231F20"/>
                <w:w w:val="105"/>
                <w:position w:val="1"/>
                <w:sz w:val="13"/>
                <w:lang w:val="pl-PL"/>
              </w:rPr>
              <w:t>Wyciąg</w:t>
            </w:r>
            <w:r w:rsidRPr="0070514A">
              <w:rPr>
                <w:color w:val="231F20"/>
                <w:spacing w:val="-8"/>
                <w:w w:val="105"/>
                <w:position w:val="1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position w:val="1"/>
                <w:sz w:val="13"/>
                <w:lang w:val="pl-PL"/>
              </w:rPr>
              <w:t>z</w:t>
            </w:r>
            <w:r w:rsidRPr="0070514A">
              <w:rPr>
                <w:color w:val="231F20"/>
                <w:spacing w:val="-8"/>
                <w:w w:val="105"/>
                <w:position w:val="1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position w:val="1"/>
                <w:sz w:val="13"/>
                <w:lang w:val="pl-PL"/>
              </w:rPr>
              <w:t>RCiWN</w:t>
            </w:r>
            <w:r w:rsidRPr="0070514A">
              <w:rPr>
                <w:color w:val="231F20"/>
                <w:spacing w:val="-8"/>
                <w:w w:val="105"/>
                <w:position w:val="1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position w:val="1"/>
                <w:sz w:val="13"/>
                <w:lang w:val="pl-PL"/>
              </w:rPr>
              <w:t>w</w:t>
            </w:r>
            <w:r w:rsidRPr="0070514A">
              <w:rPr>
                <w:color w:val="231F20"/>
                <w:spacing w:val="-10"/>
                <w:w w:val="105"/>
                <w:position w:val="1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position w:val="1"/>
                <w:sz w:val="13"/>
                <w:lang w:val="pl-PL"/>
              </w:rPr>
              <w:t>postaci</w:t>
            </w:r>
            <w:r w:rsidRPr="0070514A">
              <w:rPr>
                <w:color w:val="231F20"/>
                <w:spacing w:val="-7"/>
                <w:w w:val="105"/>
                <w:position w:val="1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position w:val="1"/>
                <w:sz w:val="13"/>
                <w:lang w:val="pl-PL"/>
              </w:rPr>
              <w:t>dokumentu</w:t>
            </w:r>
            <w:r w:rsidRPr="0070514A">
              <w:rPr>
                <w:color w:val="231F20"/>
                <w:spacing w:val="-8"/>
                <w:w w:val="105"/>
                <w:position w:val="1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position w:val="1"/>
                <w:sz w:val="13"/>
                <w:lang w:val="pl-PL"/>
              </w:rPr>
              <w:t>drukowanego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 xml:space="preserve"> zawierający</w:t>
            </w:r>
            <w:r w:rsidRPr="0070514A">
              <w:rPr>
                <w:color w:val="231F20"/>
                <w:spacing w:val="-20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ceny</w:t>
            </w:r>
            <w:r w:rsidRPr="0070514A">
              <w:rPr>
                <w:color w:val="231F20"/>
                <w:spacing w:val="-20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transakcyjne</w:t>
            </w:r>
          </w:p>
          <w:p w14:paraId="041C79D7" w14:textId="77777777" w:rsidR="00793D6A" w:rsidRPr="0070514A" w:rsidRDefault="00793D6A" w:rsidP="00793D6A">
            <w:pPr>
              <w:pStyle w:val="TableParagraph"/>
              <w:spacing w:before="6"/>
              <w:rPr>
                <w:rFonts w:ascii="Times New Roman"/>
                <w:sz w:val="16"/>
                <w:lang w:val="pl-PL"/>
              </w:rPr>
            </w:pPr>
          </w:p>
          <w:p w14:paraId="537AE560" w14:textId="77777777" w:rsidR="00793D6A" w:rsidRPr="0070514A" w:rsidRDefault="00793D6A" w:rsidP="00793D6A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spacing w:line="218" w:lineRule="auto"/>
              <w:ind w:right="184" w:hanging="217"/>
              <w:rPr>
                <w:sz w:val="13"/>
                <w:lang w:val="pl-PL"/>
              </w:rPr>
            </w:pPr>
            <w:r w:rsidRPr="0070514A">
              <w:rPr>
                <w:color w:val="231F20"/>
                <w:w w:val="105"/>
                <w:sz w:val="13"/>
                <w:lang w:val="pl-PL"/>
              </w:rPr>
              <w:t>Wyciąg</w:t>
            </w:r>
            <w:r w:rsidRPr="0070514A">
              <w:rPr>
                <w:color w:val="231F20"/>
                <w:spacing w:val="-8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z</w:t>
            </w:r>
            <w:r w:rsidRPr="0070514A">
              <w:rPr>
                <w:color w:val="231F20"/>
                <w:spacing w:val="-8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RCiWN</w:t>
            </w:r>
            <w:r w:rsidRPr="0070514A">
              <w:rPr>
                <w:color w:val="231F20"/>
                <w:spacing w:val="-8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w</w:t>
            </w:r>
            <w:r w:rsidRPr="0070514A">
              <w:rPr>
                <w:color w:val="231F20"/>
                <w:spacing w:val="-10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postaci</w:t>
            </w:r>
            <w:r w:rsidRPr="0070514A">
              <w:rPr>
                <w:color w:val="231F20"/>
                <w:spacing w:val="-7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dokumentu</w:t>
            </w:r>
            <w:r w:rsidRPr="0070514A">
              <w:rPr>
                <w:color w:val="231F20"/>
                <w:spacing w:val="-8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drukowanego zawierający</w:t>
            </w:r>
            <w:r w:rsidRPr="0070514A">
              <w:rPr>
                <w:color w:val="231F20"/>
                <w:spacing w:val="-23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wartości</w:t>
            </w:r>
            <w:r w:rsidRPr="0070514A">
              <w:rPr>
                <w:color w:val="231F20"/>
                <w:spacing w:val="-22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nieruchomości</w:t>
            </w:r>
          </w:p>
        </w:tc>
        <w:tc>
          <w:tcPr>
            <w:tcW w:w="5270" w:type="dxa"/>
            <w:gridSpan w:val="4"/>
          </w:tcPr>
          <w:p w14:paraId="2CBE7D87" w14:textId="77777777" w:rsidR="00793D6A" w:rsidRPr="0070514A" w:rsidRDefault="00793D6A" w:rsidP="00793D6A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line="226" w:lineRule="exact"/>
              <w:ind w:hanging="270"/>
              <w:rPr>
                <w:sz w:val="13"/>
                <w:lang w:val="pl-PL"/>
              </w:rPr>
            </w:pPr>
            <w:r w:rsidRPr="0070514A">
              <w:rPr>
                <w:color w:val="231F20"/>
                <w:w w:val="105"/>
                <w:sz w:val="13"/>
                <w:lang w:val="pl-PL"/>
              </w:rPr>
              <w:t>Okres,</w:t>
            </w:r>
            <w:r w:rsidRPr="0070514A">
              <w:rPr>
                <w:color w:val="231F20"/>
                <w:spacing w:val="-9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w</w:t>
            </w:r>
            <w:r w:rsidRPr="0070514A">
              <w:rPr>
                <w:color w:val="231F20"/>
                <w:spacing w:val="-12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którym</w:t>
            </w:r>
            <w:r w:rsidRPr="0070514A">
              <w:rPr>
                <w:color w:val="231F20"/>
                <w:spacing w:val="-9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zostały</w:t>
            </w:r>
            <w:r w:rsidRPr="0070514A">
              <w:rPr>
                <w:color w:val="231F20"/>
                <w:spacing w:val="-11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zawarte</w:t>
            </w:r>
            <w:r w:rsidRPr="0070514A">
              <w:rPr>
                <w:color w:val="231F20"/>
                <w:spacing w:val="-11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transakcje</w:t>
            </w:r>
          </w:p>
          <w:p w14:paraId="22E25BDE" w14:textId="77777777" w:rsidR="00793D6A" w:rsidRPr="0070514A" w:rsidRDefault="00793D6A" w:rsidP="00793D6A">
            <w:pPr>
              <w:pStyle w:val="TableParagraph"/>
              <w:spacing w:before="24" w:line="145" w:lineRule="exact"/>
              <w:ind w:left="338"/>
              <w:rPr>
                <w:sz w:val="13"/>
                <w:lang w:val="pl-PL"/>
              </w:rPr>
            </w:pPr>
            <w:r w:rsidRPr="0070514A">
              <w:rPr>
                <w:color w:val="231F20"/>
                <w:w w:val="105"/>
                <w:sz w:val="13"/>
                <w:lang w:val="pl-PL"/>
              </w:rPr>
              <w:t>ujawnione w rejestrze: od ………………... do …………..…….</w:t>
            </w:r>
          </w:p>
          <w:p w14:paraId="60EB137C" w14:textId="77777777" w:rsidR="00793D6A" w:rsidRPr="0070514A" w:rsidRDefault="00793D6A" w:rsidP="00793D6A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line="203" w:lineRule="exact"/>
              <w:ind w:hanging="270"/>
              <w:rPr>
                <w:sz w:val="13"/>
                <w:lang w:val="pl-PL"/>
              </w:rPr>
            </w:pPr>
            <w:r w:rsidRPr="0070514A">
              <w:rPr>
                <w:color w:val="231F20"/>
                <w:sz w:val="13"/>
                <w:lang w:val="pl-PL"/>
              </w:rPr>
              <w:t xml:space="preserve">Rodzaje </w:t>
            </w:r>
            <w:r w:rsidRPr="0070514A">
              <w:rPr>
                <w:color w:val="231F20"/>
                <w:spacing w:val="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sz w:val="13"/>
                <w:lang w:val="pl-PL"/>
              </w:rPr>
              <w:t>nieruchomości:</w:t>
            </w:r>
          </w:p>
          <w:p w14:paraId="355772F6" w14:textId="77777777" w:rsidR="00793D6A" w:rsidRPr="0070514A" w:rsidRDefault="00793D6A" w:rsidP="00793D6A">
            <w:pPr>
              <w:pStyle w:val="TableParagraph"/>
              <w:numPr>
                <w:ilvl w:val="1"/>
                <w:numId w:val="4"/>
              </w:numPr>
              <w:tabs>
                <w:tab w:val="left" w:pos="660"/>
              </w:tabs>
              <w:spacing w:line="183" w:lineRule="exact"/>
              <w:ind w:hanging="270"/>
              <w:rPr>
                <w:sz w:val="13"/>
                <w:lang w:val="pl-PL"/>
              </w:rPr>
            </w:pPr>
            <w:r>
              <w:rPr>
                <w:color w:val="231F20"/>
                <w:sz w:val="13"/>
                <w:lang w:val="pl-PL"/>
              </w:rPr>
              <w:t>niezabudowana  jednouż</w:t>
            </w:r>
            <w:r w:rsidRPr="0070514A">
              <w:rPr>
                <w:color w:val="231F20"/>
                <w:sz w:val="13"/>
                <w:lang w:val="pl-PL"/>
              </w:rPr>
              <w:t>ytkowa</w:t>
            </w:r>
            <w:r w:rsidRPr="0070514A">
              <w:rPr>
                <w:color w:val="231F20"/>
                <w:spacing w:val="1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sz w:val="13"/>
                <w:lang w:val="pl-PL"/>
              </w:rPr>
              <w:t>rolna</w:t>
            </w:r>
          </w:p>
          <w:p w14:paraId="76E204F5" w14:textId="77777777" w:rsidR="00793D6A" w:rsidRPr="0070514A" w:rsidRDefault="00793D6A" w:rsidP="00793D6A">
            <w:pPr>
              <w:pStyle w:val="TableParagraph"/>
              <w:numPr>
                <w:ilvl w:val="1"/>
                <w:numId w:val="4"/>
              </w:numPr>
              <w:tabs>
                <w:tab w:val="left" w:pos="660"/>
              </w:tabs>
              <w:spacing w:line="183" w:lineRule="exact"/>
              <w:ind w:hanging="270"/>
              <w:rPr>
                <w:sz w:val="13"/>
                <w:lang w:val="pl-PL"/>
              </w:rPr>
            </w:pPr>
            <w:r w:rsidRPr="0070514A">
              <w:rPr>
                <w:color w:val="231F20"/>
                <w:sz w:val="13"/>
                <w:lang w:val="pl-PL"/>
              </w:rPr>
              <w:t>niezabudowana  rolna</w:t>
            </w:r>
            <w:r w:rsidRPr="0070514A">
              <w:rPr>
                <w:color w:val="231F20"/>
                <w:spacing w:val="13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sz w:val="13"/>
                <w:lang w:val="pl-PL"/>
              </w:rPr>
              <w:t>wielou</w:t>
            </w:r>
            <w:r>
              <w:rPr>
                <w:color w:val="231F20"/>
                <w:sz w:val="13"/>
                <w:lang w:val="pl-PL"/>
              </w:rPr>
              <w:t>ż</w:t>
            </w:r>
            <w:r w:rsidRPr="0070514A">
              <w:rPr>
                <w:color w:val="231F20"/>
                <w:sz w:val="13"/>
                <w:lang w:val="pl-PL"/>
              </w:rPr>
              <w:t>ytkowa</w:t>
            </w:r>
          </w:p>
          <w:p w14:paraId="57E510AE" w14:textId="77777777" w:rsidR="00793D6A" w:rsidRPr="0070514A" w:rsidRDefault="00793D6A" w:rsidP="00793D6A">
            <w:pPr>
              <w:pStyle w:val="TableParagraph"/>
              <w:numPr>
                <w:ilvl w:val="1"/>
                <w:numId w:val="4"/>
              </w:numPr>
              <w:tabs>
                <w:tab w:val="left" w:pos="660"/>
              </w:tabs>
              <w:spacing w:line="183" w:lineRule="exact"/>
              <w:ind w:hanging="270"/>
              <w:rPr>
                <w:sz w:val="13"/>
                <w:lang w:val="pl-PL"/>
              </w:rPr>
            </w:pPr>
            <w:r w:rsidRPr="0070514A">
              <w:rPr>
                <w:color w:val="231F20"/>
                <w:sz w:val="13"/>
                <w:lang w:val="pl-PL"/>
              </w:rPr>
              <w:t>niezabudowana</w:t>
            </w:r>
            <w:r w:rsidRPr="0070514A">
              <w:rPr>
                <w:color w:val="231F20"/>
                <w:spacing w:val="31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sz w:val="13"/>
                <w:lang w:val="pl-PL"/>
              </w:rPr>
              <w:t>leśna</w:t>
            </w:r>
          </w:p>
          <w:p w14:paraId="09BDCFC9" w14:textId="77777777" w:rsidR="00793D6A" w:rsidRPr="0070514A" w:rsidRDefault="00793D6A" w:rsidP="00793D6A">
            <w:pPr>
              <w:pStyle w:val="TableParagraph"/>
              <w:numPr>
                <w:ilvl w:val="1"/>
                <w:numId w:val="4"/>
              </w:numPr>
              <w:tabs>
                <w:tab w:val="left" w:pos="660"/>
              </w:tabs>
              <w:spacing w:line="183" w:lineRule="exact"/>
              <w:ind w:hanging="270"/>
              <w:rPr>
                <w:sz w:val="13"/>
                <w:lang w:val="pl-PL"/>
              </w:rPr>
            </w:pPr>
            <w:r w:rsidRPr="0070514A">
              <w:rPr>
                <w:color w:val="231F20"/>
                <w:sz w:val="13"/>
                <w:lang w:val="pl-PL"/>
              </w:rPr>
              <w:t>zabudowana</w:t>
            </w:r>
            <w:r w:rsidRPr="0070514A">
              <w:rPr>
                <w:color w:val="231F20"/>
                <w:spacing w:val="2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sz w:val="13"/>
                <w:lang w:val="pl-PL"/>
              </w:rPr>
              <w:t>rolna</w:t>
            </w:r>
          </w:p>
          <w:p w14:paraId="51D90D10" w14:textId="77777777" w:rsidR="00793D6A" w:rsidRPr="0070514A" w:rsidRDefault="00793D6A" w:rsidP="00793D6A">
            <w:pPr>
              <w:pStyle w:val="TableParagraph"/>
              <w:numPr>
                <w:ilvl w:val="1"/>
                <w:numId w:val="4"/>
              </w:numPr>
              <w:tabs>
                <w:tab w:val="left" w:pos="660"/>
              </w:tabs>
              <w:spacing w:line="183" w:lineRule="exact"/>
              <w:ind w:hanging="270"/>
              <w:rPr>
                <w:sz w:val="13"/>
                <w:lang w:val="pl-PL"/>
              </w:rPr>
            </w:pPr>
            <w:r w:rsidRPr="0070514A">
              <w:rPr>
                <w:color w:val="231F20"/>
                <w:w w:val="105"/>
                <w:sz w:val="13"/>
                <w:lang w:val="pl-PL"/>
              </w:rPr>
              <w:t>niezabudowana</w:t>
            </w:r>
            <w:r w:rsidRPr="0070514A">
              <w:rPr>
                <w:color w:val="231F20"/>
                <w:spacing w:val="-16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przeznaczona</w:t>
            </w:r>
            <w:r w:rsidRPr="0070514A">
              <w:rPr>
                <w:color w:val="231F20"/>
                <w:spacing w:val="-16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pod</w:t>
            </w:r>
            <w:r w:rsidRPr="0070514A">
              <w:rPr>
                <w:color w:val="231F20"/>
                <w:spacing w:val="-16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zabudowę</w:t>
            </w:r>
            <w:r w:rsidRPr="0070514A">
              <w:rPr>
                <w:color w:val="231F20"/>
                <w:spacing w:val="-16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inna</w:t>
            </w:r>
            <w:r w:rsidRPr="0070514A">
              <w:rPr>
                <w:color w:val="231F20"/>
                <w:spacing w:val="-16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niż</w:t>
            </w:r>
            <w:r w:rsidRPr="0070514A">
              <w:rPr>
                <w:color w:val="231F20"/>
                <w:spacing w:val="-16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zagrodowa</w:t>
            </w:r>
          </w:p>
          <w:p w14:paraId="0ED6FDC0" w14:textId="77777777" w:rsidR="00793D6A" w:rsidRPr="0070514A" w:rsidRDefault="00793D6A" w:rsidP="00793D6A">
            <w:pPr>
              <w:pStyle w:val="TableParagraph"/>
              <w:numPr>
                <w:ilvl w:val="1"/>
                <w:numId w:val="4"/>
              </w:numPr>
              <w:tabs>
                <w:tab w:val="left" w:pos="660"/>
              </w:tabs>
              <w:spacing w:line="183" w:lineRule="exact"/>
              <w:ind w:hanging="270"/>
              <w:rPr>
                <w:sz w:val="13"/>
                <w:lang w:val="pl-PL"/>
              </w:rPr>
            </w:pPr>
            <w:r w:rsidRPr="0070514A">
              <w:rPr>
                <w:color w:val="231F20"/>
                <w:w w:val="105"/>
                <w:sz w:val="13"/>
                <w:lang w:val="pl-PL"/>
              </w:rPr>
              <w:t>zabudowana</w:t>
            </w:r>
            <w:r w:rsidRPr="0070514A">
              <w:rPr>
                <w:color w:val="231F20"/>
                <w:spacing w:val="-15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budynkiem</w:t>
            </w:r>
            <w:r w:rsidRPr="0070514A">
              <w:rPr>
                <w:color w:val="231F20"/>
                <w:spacing w:val="-13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lub</w:t>
            </w:r>
            <w:r w:rsidRPr="0070514A">
              <w:rPr>
                <w:color w:val="231F20"/>
                <w:spacing w:val="-15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budynkami</w:t>
            </w:r>
            <w:r w:rsidRPr="0070514A">
              <w:rPr>
                <w:color w:val="231F20"/>
                <w:spacing w:val="-14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mieszkalnymi</w:t>
            </w:r>
          </w:p>
          <w:p w14:paraId="68D1678B" w14:textId="77777777" w:rsidR="00793D6A" w:rsidRPr="0070514A" w:rsidRDefault="00793D6A" w:rsidP="00793D6A">
            <w:pPr>
              <w:pStyle w:val="TableParagraph"/>
              <w:numPr>
                <w:ilvl w:val="1"/>
                <w:numId w:val="4"/>
              </w:numPr>
              <w:tabs>
                <w:tab w:val="left" w:pos="660"/>
              </w:tabs>
              <w:spacing w:line="179" w:lineRule="exact"/>
              <w:ind w:hanging="270"/>
              <w:rPr>
                <w:sz w:val="13"/>
                <w:lang w:val="pl-PL"/>
              </w:rPr>
            </w:pPr>
            <w:r w:rsidRPr="0070514A">
              <w:rPr>
                <w:color w:val="231F20"/>
                <w:w w:val="105"/>
                <w:sz w:val="13"/>
                <w:lang w:val="pl-PL"/>
              </w:rPr>
              <w:t>zabudowana</w:t>
            </w:r>
            <w:r w:rsidRPr="0070514A">
              <w:rPr>
                <w:color w:val="231F20"/>
                <w:spacing w:val="-15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budynkami</w:t>
            </w:r>
            <w:r w:rsidRPr="0070514A">
              <w:rPr>
                <w:color w:val="231F20"/>
                <w:spacing w:val="-14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pełniącymi</w:t>
            </w:r>
            <w:r w:rsidRPr="0070514A">
              <w:rPr>
                <w:color w:val="231F20"/>
                <w:spacing w:val="-14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inne</w:t>
            </w:r>
            <w:r w:rsidRPr="0070514A">
              <w:rPr>
                <w:color w:val="231F20"/>
                <w:spacing w:val="-15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funkcje</w:t>
            </w:r>
          </w:p>
          <w:p w14:paraId="447E338F" w14:textId="77777777" w:rsidR="00793D6A" w:rsidRPr="0070514A" w:rsidRDefault="00793D6A" w:rsidP="00793D6A">
            <w:pPr>
              <w:pStyle w:val="TableParagraph"/>
              <w:numPr>
                <w:ilvl w:val="1"/>
                <w:numId w:val="4"/>
              </w:numPr>
              <w:tabs>
                <w:tab w:val="left" w:pos="660"/>
              </w:tabs>
              <w:spacing w:line="172" w:lineRule="exact"/>
              <w:ind w:hanging="270"/>
              <w:rPr>
                <w:sz w:val="13"/>
                <w:lang w:val="pl-PL"/>
              </w:rPr>
            </w:pPr>
            <w:r w:rsidRPr="0070514A">
              <w:rPr>
                <w:color w:val="231F20"/>
                <w:w w:val="105"/>
                <w:sz w:val="13"/>
                <w:lang w:val="pl-PL"/>
              </w:rPr>
              <w:t>budynkowa</w:t>
            </w:r>
          </w:p>
          <w:p w14:paraId="388CDCA7" w14:textId="77777777" w:rsidR="00793D6A" w:rsidRPr="0070514A" w:rsidRDefault="00793D6A" w:rsidP="00793D6A">
            <w:pPr>
              <w:pStyle w:val="TableParagraph"/>
              <w:numPr>
                <w:ilvl w:val="1"/>
                <w:numId w:val="4"/>
              </w:numPr>
              <w:tabs>
                <w:tab w:val="left" w:pos="660"/>
              </w:tabs>
              <w:spacing w:line="169" w:lineRule="exact"/>
              <w:ind w:hanging="270"/>
              <w:rPr>
                <w:sz w:val="13"/>
                <w:lang w:val="pl-PL"/>
              </w:rPr>
            </w:pPr>
            <w:r w:rsidRPr="0070514A">
              <w:rPr>
                <w:color w:val="231F20"/>
                <w:w w:val="105"/>
                <w:sz w:val="13"/>
                <w:lang w:val="pl-PL"/>
              </w:rPr>
              <w:t>lokalowa</w:t>
            </w:r>
          </w:p>
          <w:p w14:paraId="0EF9B522" w14:textId="77777777" w:rsidR="00793D6A" w:rsidRPr="0070514A" w:rsidRDefault="00793D6A" w:rsidP="00793D6A">
            <w:pPr>
              <w:pStyle w:val="TableParagraph"/>
              <w:numPr>
                <w:ilvl w:val="1"/>
                <w:numId w:val="4"/>
              </w:numPr>
              <w:tabs>
                <w:tab w:val="left" w:pos="660"/>
              </w:tabs>
              <w:spacing w:line="179" w:lineRule="exact"/>
              <w:ind w:hanging="270"/>
              <w:rPr>
                <w:sz w:val="13"/>
                <w:lang w:val="pl-PL"/>
              </w:rPr>
            </w:pPr>
            <w:r w:rsidRPr="0070514A">
              <w:rPr>
                <w:color w:val="231F20"/>
                <w:sz w:val="13"/>
                <w:lang w:val="pl-PL"/>
              </w:rPr>
              <w:t>zabudowana</w:t>
            </w:r>
            <w:r w:rsidRPr="0070514A">
              <w:rPr>
                <w:color w:val="231F20"/>
                <w:spacing w:val="26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sz w:val="13"/>
                <w:lang w:val="pl-PL"/>
              </w:rPr>
              <w:t>leśną</w:t>
            </w:r>
          </w:p>
          <w:p w14:paraId="1CA69140" w14:textId="77777777" w:rsidR="00793D6A" w:rsidRPr="0070514A" w:rsidRDefault="00793D6A" w:rsidP="00793D6A">
            <w:pPr>
              <w:pStyle w:val="TableParagraph"/>
              <w:numPr>
                <w:ilvl w:val="1"/>
                <w:numId w:val="4"/>
              </w:numPr>
              <w:tabs>
                <w:tab w:val="left" w:pos="660"/>
              </w:tabs>
              <w:spacing w:line="190" w:lineRule="exact"/>
              <w:ind w:hanging="270"/>
              <w:rPr>
                <w:sz w:val="13"/>
                <w:lang w:val="pl-PL"/>
              </w:rPr>
            </w:pPr>
            <w:r w:rsidRPr="0070514A">
              <w:rPr>
                <w:color w:val="231F20"/>
                <w:w w:val="105"/>
                <w:sz w:val="13"/>
                <w:lang w:val="pl-PL"/>
              </w:rPr>
              <w:t>inna</w:t>
            </w:r>
            <w:r w:rsidRPr="0070514A">
              <w:rPr>
                <w:color w:val="231F20"/>
                <w:spacing w:val="-20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nieruchomość</w:t>
            </w:r>
          </w:p>
        </w:tc>
      </w:tr>
      <w:tr w:rsidR="00793D6A" w:rsidRPr="0070514A" w14:paraId="7288369E" w14:textId="77777777" w:rsidTr="00793D6A">
        <w:trPr>
          <w:trHeight w:val="520"/>
        </w:trPr>
        <w:tc>
          <w:tcPr>
            <w:tcW w:w="214" w:type="dxa"/>
            <w:vMerge/>
            <w:tcBorders>
              <w:top w:val="nil"/>
            </w:tcBorders>
            <w:shd w:val="clear" w:color="auto" w:fill="D8DBEE"/>
          </w:tcPr>
          <w:p w14:paraId="6AF80AE0" w14:textId="77777777" w:rsidR="00793D6A" w:rsidRPr="0070514A" w:rsidRDefault="00793D6A" w:rsidP="00793D6A">
            <w:pPr>
              <w:rPr>
                <w:lang w:val="pl-PL"/>
              </w:rPr>
            </w:pPr>
          </w:p>
        </w:tc>
        <w:tc>
          <w:tcPr>
            <w:tcW w:w="9010" w:type="dxa"/>
            <w:gridSpan w:val="5"/>
          </w:tcPr>
          <w:p w14:paraId="48C617B4" w14:textId="77777777" w:rsidR="00793D6A" w:rsidRPr="0070514A" w:rsidRDefault="00793D6A" w:rsidP="00793D6A">
            <w:pPr>
              <w:pStyle w:val="TableParagraph"/>
              <w:ind w:left="121"/>
              <w:rPr>
                <w:sz w:val="11"/>
                <w:lang w:val="pl-PL"/>
              </w:rPr>
            </w:pPr>
            <w:r w:rsidRPr="0070514A">
              <w:rPr>
                <w:color w:val="231F20"/>
                <w:w w:val="105"/>
                <w:sz w:val="11"/>
                <w:lang w:val="pl-PL"/>
              </w:rPr>
              <w:t>Dodatkowe kryteria wyboru nieruchomości</w:t>
            </w:r>
            <w:r w:rsidRPr="0070514A">
              <w:rPr>
                <w:color w:val="231F20"/>
                <w:w w:val="105"/>
                <w:position w:val="6"/>
                <w:sz w:val="8"/>
                <w:lang w:val="pl-PL"/>
              </w:rPr>
              <w:t>1</w:t>
            </w:r>
            <w:r w:rsidRPr="0070514A">
              <w:rPr>
                <w:color w:val="231F20"/>
                <w:w w:val="105"/>
                <w:sz w:val="11"/>
                <w:lang w:val="pl-PL"/>
              </w:rPr>
              <w:t>:</w:t>
            </w:r>
          </w:p>
        </w:tc>
      </w:tr>
      <w:tr w:rsidR="00793D6A" w:rsidRPr="0070514A" w14:paraId="46FE1147" w14:textId="77777777" w:rsidTr="00793D6A">
        <w:trPr>
          <w:trHeight w:val="520"/>
        </w:trPr>
        <w:tc>
          <w:tcPr>
            <w:tcW w:w="214" w:type="dxa"/>
            <w:vMerge/>
            <w:tcBorders>
              <w:top w:val="nil"/>
            </w:tcBorders>
            <w:shd w:val="clear" w:color="auto" w:fill="D8DBEE"/>
          </w:tcPr>
          <w:p w14:paraId="6EA4509E" w14:textId="77777777" w:rsidR="00793D6A" w:rsidRPr="0070514A" w:rsidRDefault="00793D6A" w:rsidP="00793D6A">
            <w:pPr>
              <w:rPr>
                <w:lang w:val="pl-PL"/>
              </w:rPr>
            </w:pPr>
          </w:p>
        </w:tc>
        <w:tc>
          <w:tcPr>
            <w:tcW w:w="9010" w:type="dxa"/>
            <w:gridSpan w:val="5"/>
          </w:tcPr>
          <w:p w14:paraId="30B5BC1A" w14:textId="77777777" w:rsidR="00793D6A" w:rsidRPr="0070514A" w:rsidRDefault="00793D6A" w:rsidP="00793D6A">
            <w:pPr>
              <w:pStyle w:val="TableParagraph"/>
              <w:spacing w:before="12"/>
              <w:ind w:left="121"/>
              <w:rPr>
                <w:sz w:val="11"/>
                <w:lang w:val="pl-PL"/>
              </w:rPr>
            </w:pPr>
            <w:r w:rsidRPr="0070514A">
              <w:rPr>
                <w:color w:val="231F20"/>
                <w:w w:val="105"/>
                <w:sz w:val="11"/>
                <w:lang w:val="pl-PL"/>
              </w:rPr>
              <w:t>Dodatkowe wyjaśnienia:</w:t>
            </w:r>
          </w:p>
        </w:tc>
      </w:tr>
      <w:tr w:rsidR="00793D6A" w:rsidRPr="0070514A" w14:paraId="70186571" w14:textId="77777777" w:rsidTr="00793D6A">
        <w:trPr>
          <w:trHeight w:val="200"/>
        </w:trPr>
        <w:tc>
          <w:tcPr>
            <w:tcW w:w="9224" w:type="dxa"/>
            <w:gridSpan w:val="6"/>
            <w:tcBorders>
              <w:bottom w:val="nil"/>
            </w:tcBorders>
            <w:shd w:val="clear" w:color="auto" w:fill="D8DBEE"/>
          </w:tcPr>
          <w:p w14:paraId="1BE9B6D9" w14:textId="77777777" w:rsidR="00793D6A" w:rsidRPr="0070514A" w:rsidRDefault="00793D6A" w:rsidP="00793D6A">
            <w:pPr>
              <w:pStyle w:val="TableParagraph"/>
              <w:spacing w:before="30"/>
              <w:ind w:left="46"/>
              <w:rPr>
                <w:sz w:val="11"/>
                <w:lang w:val="pl-PL"/>
              </w:rPr>
            </w:pPr>
            <w:r w:rsidRPr="0070514A">
              <w:rPr>
                <w:color w:val="231F20"/>
                <w:w w:val="105"/>
                <w:sz w:val="11"/>
                <w:lang w:val="pl-PL"/>
              </w:rPr>
              <w:t>2. Dane identyfikujące obszar objęty wnioskiem</w:t>
            </w:r>
          </w:p>
        </w:tc>
      </w:tr>
      <w:tr w:rsidR="00793D6A" w:rsidRPr="0070514A" w14:paraId="146162E2" w14:textId="77777777" w:rsidTr="00793D6A">
        <w:trPr>
          <w:trHeight w:val="1700"/>
        </w:trPr>
        <w:tc>
          <w:tcPr>
            <w:tcW w:w="214" w:type="dxa"/>
            <w:tcBorders>
              <w:top w:val="nil"/>
            </w:tcBorders>
            <w:shd w:val="clear" w:color="auto" w:fill="D8DBEE"/>
          </w:tcPr>
          <w:p w14:paraId="72F88C3F" w14:textId="77777777" w:rsidR="00793D6A" w:rsidRPr="0070514A" w:rsidRDefault="00793D6A" w:rsidP="00793D6A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010" w:type="dxa"/>
            <w:gridSpan w:val="5"/>
          </w:tcPr>
          <w:p w14:paraId="442931D1" w14:textId="77777777" w:rsidR="00793D6A" w:rsidRPr="0070514A" w:rsidRDefault="00793D6A" w:rsidP="00793D6A">
            <w:pPr>
              <w:pStyle w:val="TableParagraph"/>
              <w:spacing w:before="7" w:line="140" w:lineRule="exact"/>
              <w:ind w:left="4185"/>
              <w:rPr>
                <w:sz w:val="13"/>
                <w:lang w:val="pl-PL"/>
              </w:rPr>
            </w:pPr>
            <w:r w:rsidRPr="0070514A">
              <w:rPr>
                <w:color w:val="231F20"/>
                <w:w w:val="105"/>
                <w:sz w:val="13"/>
                <w:lang w:val="pl-PL"/>
              </w:rPr>
              <w:t>Obszar</w:t>
            </w:r>
            <w:r w:rsidRPr="0070514A">
              <w:rPr>
                <w:color w:val="231F20"/>
                <w:spacing w:val="-13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określony</w:t>
            </w:r>
            <w:r w:rsidRPr="0070514A">
              <w:rPr>
                <w:color w:val="231F20"/>
                <w:spacing w:val="-13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w</w:t>
            </w:r>
            <w:r w:rsidRPr="0070514A">
              <w:rPr>
                <w:color w:val="231F20"/>
                <w:spacing w:val="-15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załączonym</w:t>
            </w:r>
            <w:r w:rsidRPr="0070514A">
              <w:rPr>
                <w:color w:val="231F20"/>
                <w:spacing w:val="-11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pliku</w:t>
            </w:r>
            <w:r w:rsidRPr="0070514A">
              <w:rPr>
                <w:color w:val="231F20"/>
                <w:spacing w:val="-13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wektorowym</w:t>
            </w:r>
            <w:r w:rsidRPr="0070514A">
              <w:rPr>
                <w:color w:val="231F20"/>
                <w:spacing w:val="-11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w</w:t>
            </w:r>
            <w:r w:rsidRPr="0070514A">
              <w:rPr>
                <w:color w:val="231F20"/>
                <w:spacing w:val="-15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układzie</w:t>
            </w:r>
            <w:r w:rsidRPr="0070514A">
              <w:rPr>
                <w:color w:val="231F20"/>
                <w:spacing w:val="-13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współrzędnych:</w:t>
            </w:r>
          </w:p>
          <w:p w14:paraId="7B68EC2C" w14:textId="77777777" w:rsidR="00793D6A" w:rsidRPr="0070514A" w:rsidRDefault="00793D6A" w:rsidP="00793D6A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  <w:tab w:val="left" w:pos="4662"/>
              </w:tabs>
              <w:spacing w:line="203" w:lineRule="exact"/>
              <w:ind w:hanging="217"/>
              <w:rPr>
                <w:sz w:val="13"/>
                <w:lang w:val="pl-PL"/>
              </w:rPr>
            </w:pPr>
            <w:r w:rsidRPr="0070514A">
              <w:rPr>
                <w:color w:val="231F20"/>
                <w:w w:val="105"/>
                <w:sz w:val="13"/>
                <w:lang w:val="pl-PL"/>
              </w:rPr>
              <w:t>jednostki</w:t>
            </w:r>
            <w:r w:rsidRPr="0070514A">
              <w:rPr>
                <w:color w:val="231F20"/>
                <w:spacing w:val="-8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podziału</w:t>
            </w:r>
            <w:r w:rsidRPr="0070514A">
              <w:rPr>
                <w:color w:val="231F20"/>
                <w:spacing w:val="-9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terytorialnego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ab/>
            </w:r>
            <w:r w:rsidRPr="0070514A">
              <w:rPr>
                <w:rFonts w:ascii="Segoe UI Symbol" w:hAnsi="Segoe UI Symbol" w:cs="Segoe UI Symbol"/>
                <w:color w:val="231F20"/>
                <w:w w:val="105"/>
                <w:position w:val="-1"/>
                <w:sz w:val="20"/>
                <w:lang w:val="pl-PL"/>
              </w:rPr>
              <w:t>❑</w:t>
            </w:r>
            <w:r w:rsidRPr="0070514A">
              <w:rPr>
                <w:rFonts w:ascii="DejaVu Sans" w:hAnsi="DejaVu Sans"/>
                <w:color w:val="231F20"/>
                <w:spacing w:val="2"/>
                <w:w w:val="105"/>
                <w:position w:val="-1"/>
                <w:sz w:val="20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PL-2000</w:t>
            </w:r>
          </w:p>
          <w:p w14:paraId="03395E9B" w14:textId="77777777" w:rsidR="00793D6A" w:rsidRPr="0070514A" w:rsidRDefault="00793D6A" w:rsidP="00793D6A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  <w:tab w:val="left" w:pos="4662"/>
              </w:tabs>
              <w:spacing w:line="210" w:lineRule="exact"/>
              <w:ind w:hanging="217"/>
              <w:rPr>
                <w:sz w:val="13"/>
                <w:lang w:val="pl-PL"/>
              </w:rPr>
            </w:pPr>
            <w:r w:rsidRPr="0070514A">
              <w:rPr>
                <w:color w:val="231F20"/>
                <w:w w:val="105"/>
                <w:sz w:val="13"/>
                <w:lang w:val="pl-PL"/>
              </w:rPr>
              <w:t>jednostki podziału kraju stosowane</w:t>
            </w:r>
            <w:r w:rsidRPr="0070514A">
              <w:rPr>
                <w:color w:val="231F20"/>
                <w:spacing w:val="-25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w</w:t>
            </w:r>
            <w:r w:rsidRPr="0070514A">
              <w:rPr>
                <w:color w:val="231F20"/>
                <w:spacing w:val="-9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EGiB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ab/>
            </w:r>
            <w:r w:rsidRPr="0070514A">
              <w:rPr>
                <w:rFonts w:ascii="Segoe UI Symbol" w:hAnsi="Segoe UI Symbol" w:cs="Segoe UI Symbol"/>
                <w:color w:val="231F20"/>
                <w:w w:val="105"/>
                <w:position w:val="-1"/>
                <w:sz w:val="20"/>
                <w:lang w:val="pl-PL"/>
              </w:rPr>
              <w:t>❑</w:t>
            </w:r>
            <w:r w:rsidRPr="0070514A">
              <w:rPr>
                <w:rFonts w:ascii="DejaVu Sans" w:hAnsi="DejaVu Sans"/>
                <w:color w:val="231F20"/>
                <w:spacing w:val="-1"/>
                <w:w w:val="105"/>
                <w:position w:val="-1"/>
                <w:sz w:val="20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innym</w:t>
            </w:r>
            <w:r w:rsidRPr="0070514A">
              <w:rPr>
                <w:color w:val="231F20"/>
                <w:spacing w:val="-9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dopuszczonym</w:t>
            </w:r>
            <w:r w:rsidRPr="0070514A">
              <w:rPr>
                <w:color w:val="231F20"/>
                <w:spacing w:val="-9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przez</w:t>
            </w:r>
            <w:r w:rsidRPr="0070514A">
              <w:rPr>
                <w:color w:val="231F20"/>
                <w:spacing w:val="-11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organ</w:t>
            </w:r>
            <w:r w:rsidRPr="0070514A">
              <w:rPr>
                <w:color w:val="231F20"/>
                <w:spacing w:val="-11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prowadzący</w:t>
            </w:r>
            <w:r w:rsidRPr="0070514A">
              <w:rPr>
                <w:color w:val="231F20"/>
                <w:spacing w:val="-11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zasób</w:t>
            </w:r>
            <w:r w:rsidRPr="0070514A">
              <w:rPr>
                <w:color w:val="231F20"/>
                <w:spacing w:val="-11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……..….</w:t>
            </w:r>
          </w:p>
          <w:p w14:paraId="4AEF1548" w14:textId="77777777" w:rsidR="00793D6A" w:rsidRPr="0070514A" w:rsidRDefault="00793D6A" w:rsidP="00793D6A">
            <w:pPr>
              <w:pStyle w:val="TableParagraph"/>
              <w:tabs>
                <w:tab w:val="left" w:pos="4505"/>
              </w:tabs>
              <w:spacing w:line="137" w:lineRule="exact"/>
              <w:ind w:left="231"/>
              <w:rPr>
                <w:sz w:val="13"/>
                <w:lang w:val="pl-PL"/>
              </w:rPr>
            </w:pPr>
            <w:r w:rsidRPr="0070514A">
              <w:rPr>
                <w:color w:val="231F20"/>
                <w:w w:val="105"/>
                <w:sz w:val="13"/>
                <w:lang w:val="pl-PL"/>
              </w:rPr>
              <w:t>(jednostki</w:t>
            </w:r>
            <w:r w:rsidRPr="0070514A">
              <w:rPr>
                <w:color w:val="231F20"/>
                <w:spacing w:val="-8"/>
                <w:w w:val="105"/>
                <w:sz w:val="13"/>
                <w:lang w:val="pl-PL"/>
              </w:rPr>
              <w:t xml:space="preserve"> </w:t>
            </w:r>
            <w:proofErr w:type="spellStart"/>
            <w:r w:rsidRPr="0070514A">
              <w:rPr>
                <w:color w:val="231F20"/>
                <w:w w:val="105"/>
                <w:sz w:val="13"/>
                <w:lang w:val="pl-PL"/>
              </w:rPr>
              <w:t>ewid</w:t>
            </w:r>
            <w:proofErr w:type="spellEnd"/>
            <w:r w:rsidRPr="0070514A">
              <w:rPr>
                <w:color w:val="231F20"/>
                <w:w w:val="105"/>
                <w:sz w:val="13"/>
                <w:lang w:val="pl-PL"/>
              </w:rPr>
              <w:t>.,</w:t>
            </w:r>
            <w:r w:rsidRPr="0070514A">
              <w:rPr>
                <w:color w:val="231F20"/>
                <w:spacing w:val="-8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obręby</w:t>
            </w:r>
            <w:r w:rsidRPr="0070514A">
              <w:rPr>
                <w:color w:val="231F20"/>
                <w:spacing w:val="-9"/>
                <w:w w:val="105"/>
                <w:sz w:val="13"/>
                <w:lang w:val="pl-PL"/>
              </w:rPr>
              <w:t xml:space="preserve"> </w:t>
            </w:r>
            <w:proofErr w:type="spellStart"/>
            <w:r w:rsidRPr="0070514A">
              <w:rPr>
                <w:color w:val="231F20"/>
                <w:w w:val="105"/>
                <w:sz w:val="13"/>
                <w:lang w:val="pl-PL"/>
              </w:rPr>
              <w:t>ewid</w:t>
            </w:r>
            <w:proofErr w:type="spellEnd"/>
            <w:r w:rsidRPr="0070514A">
              <w:rPr>
                <w:color w:val="231F20"/>
                <w:w w:val="105"/>
                <w:sz w:val="13"/>
                <w:lang w:val="pl-PL"/>
              </w:rPr>
              <w:t>.,</w:t>
            </w:r>
            <w:r w:rsidRPr="0070514A">
              <w:rPr>
                <w:color w:val="231F20"/>
                <w:spacing w:val="-8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działki</w:t>
            </w:r>
            <w:r w:rsidRPr="0070514A">
              <w:rPr>
                <w:color w:val="231F20"/>
                <w:spacing w:val="-8"/>
                <w:w w:val="105"/>
                <w:sz w:val="13"/>
                <w:lang w:val="pl-PL"/>
              </w:rPr>
              <w:t xml:space="preserve"> </w:t>
            </w:r>
            <w:proofErr w:type="spellStart"/>
            <w:r w:rsidRPr="0070514A">
              <w:rPr>
                <w:color w:val="231F20"/>
                <w:w w:val="105"/>
                <w:sz w:val="13"/>
                <w:lang w:val="pl-PL"/>
              </w:rPr>
              <w:t>ewid</w:t>
            </w:r>
            <w:proofErr w:type="spellEnd"/>
            <w:r w:rsidRPr="0070514A">
              <w:rPr>
                <w:color w:val="231F20"/>
                <w:w w:val="105"/>
                <w:sz w:val="13"/>
                <w:lang w:val="pl-PL"/>
              </w:rPr>
              <w:t>.)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ab/>
              <w:t>Współrzędne</w:t>
            </w:r>
            <w:r w:rsidRPr="0070514A">
              <w:rPr>
                <w:color w:val="231F20"/>
                <w:spacing w:val="-15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poligonu</w:t>
            </w:r>
            <w:r w:rsidRPr="0070514A">
              <w:rPr>
                <w:color w:val="231F20"/>
                <w:spacing w:val="-15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w</w:t>
            </w:r>
            <w:r w:rsidRPr="0070514A">
              <w:rPr>
                <w:color w:val="231F20"/>
                <w:spacing w:val="-17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układzie</w:t>
            </w:r>
            <w:r w:rsidRPr="0070514A">
              <w:rPr>
                <w:color w:val="231F20"/>
                <w:spacing w:val="-15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współrzędnych:</w:t>
            </w:r>
          </w:p>
          <w:p w14:paraId="5110551B" w14:textId="77777777" w:rsidR="00793D6A" w:rsidRPr="0070514A" w:rsidRDefault="00793D6A" w:rsidP="00793D6A">
            <w:pPr>
              <w:pStyle w:val="TableParagraph"/>
              <w:numPr>
                <w:ilvl w:val="0"/>
                <w:numId w:val="3"/>
              </w:numPr>
              <w:tabs>
                <w:tab w:val="left" w:pos="232"/>
                <w:tab w:val="left" w:pos="4662"/>
              </w:tabs>
              <w:spacing w:line="208" w:lineRule="exact"/>
              <w:ind w:hanging="217"/>
              <w:rPr>
                <w:sz w:val="13"/>
                <w:lang w:val="pl-PL"/>
              </w:rPr>
            </w:pPr>
            <w:r w:rsidRPr="0070514A">
              <w:rPr>
                <w:color w:val="231F20"/>
                <w:w w:val="105"/>
                <w:sz w:val="13"/>
                <w:lang w:val="pl-PL"/>
              </w:rPr>
              <w:t>obszar określony na</w:t>
            </w:r>
            <w:r w:rsidRPr="0070514A">
              <w:rPr>
                <w:color w:val="231F20"/>
                <w:spacing w:val="-23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załączniku</w:t>
            </w:r>
            <w:r w:rsidRPr="0070514A">
              <w:rPr>
                <w:color w:val="231F20"/>
                <w:spacing w:val="-8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graficznym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ab/>
            </w:r>
            <w:r w:rsidRPr="0070514A">
              <w:rPr>
                <w:rFonts w:ascii="Segoe UI Symbol" w:hAnsi="Segoe UI Symbol" w:cs="Segoe UI Symbol"/>
                <w:color w:val="231F20"/>
                <w:w w:val="105"/>
                <w:position w:val="-1"/>
                <w:sz w:val="20"/>
                <w:lang w:val="pl-PL"/>
              </w:rPr>
              <w:t>❑</w:t>
            </w:r>
            <w:r w:rsidRPr="0070514A">
              <w:rPr>
                <w:rFonts w:ascii="DejaVu Sans" w:hAnsi="DejaVu Sans"/>
                <w:color w:val="231F20"/>
                <w:spacing w:val="2"/>
                <w:w w:val="105"/>
                <w:position w:val="-1"/>
                <w:sz w:val="20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PL-2000</w:t>
            </w:r>
          </w:p>
          <w:p w14:paraId="7A9DD781" w14:textId="77777777" w:rsidR="00793D6A" w:rsidRPr="0070514A" w:rsidRDefault="00793D6A" w:rsidP="00793D6A">
            <w:pPr>
              <w:pStyle w:val="TableParagraph"/>
              <w:numPr>
                <w:ilvl w:val="1"/>
                <w:numId w:val="3"/>
              </w:numPr>
              <w:tabs>
                <w:tab w:val="left" w:pos="4934"/>
              </w:tabs>
              <w:spacing w:line="208" w:lineRule="exact"/>
              <w:ind w:hanging="270"/>
              <w:rPr>
                <w:sz w:val="13"/>
                <w:lang w:val="pl-PL"/>
              </w:rPr>
            </w:pPr>
            <w:r w:rsidRPr="0070514A">
              <w:rPr>
                <w:color w:val="231F20"/>
                <w:w w:val="105"/>
                <w:sz w:val="13"/>
                <w:lang w:val="pl-PL"/>
              </w:rPr>
              <w:t>innym</w:t>
            </w:r>
            <w:r w:rsidRPr="0070514A">
              <w:rPr>
                <w:color w:val="231F20"/>
                <w:spacing w:val="-12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dopuszczonym</w:t>
            </w:r>
            <w:r w:rsidRPr="0070514A">
              <w:rPr>
                <w:color w:val="231F20"/>
                <w:spacing w:val="-12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przez</w:t>
            </w:r>
            <w:r w:rsidRPr="0070514A">
              <w:rPr>
                <w:color w:val="231F20"/>
                <w:spacing w:val="-14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organ</w:t>
            </w:r>
            <w:r w:rsidRPr="0070514A">
              <w:rPr>
                <w:color w:val="231F20"/>
                <w:spacing w:val="-14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prowadzący</w:t>
            </w:r>
            <w:r w:rsidRPr="0070514A">
              <w:rPr>
                <w:color w:val="231F20"/>
                <w:spacing w:val="-14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zasób</w:t>
            </w:r>
            <w:r w:rsidRPr="0070514A">
              <w:rPr>
                <w:color w:val="231F20"/>
                <w:spacing w:val="-14"/>
                <w:w w:val="105"/>
                <w:sz w:val="13"/>
                <w:lang w:val="pl-PL"/>
              </w:rPr>
              <w:t xml:space="preserve"> </w:t>
            </w:r>
            <w:r w:rsidRPr="0070514A">
              <w:rPr>
                <w:color w:val="231F20"/>
                <w:w w:val="105"/>
                <w:sz w:val="13"/>
                <w:lang w:val="pl-PL"/>
              </w:rPr>
              <w:t>………….</w:t>
            </w:r>
          </w:p>
        </w:tc>
      </w:tr>
      <w:tr w:rsidR="00793D6A" w:rsidRPr="0070514A" w14:paraId="675B2A55" w14:textId="77777777" w:rsidTr="00793D6A">
        <w:trPr>
          <w:trHeight w:val="160"/>
        </w:trPr>
        <w:tc>
          <w:tcPr>
            <w:tcW w:w="9224" w:type="dxa"/>
            <w:gridSpan w:val="6"/>
            <w:tcBorders>
              <w:bottom w:val="nil"/>
            </w:tcBorders>
            <w:shd w:val="clear" w:color="auto" w:fill="D8DBEE"/>
          </w:tcPr>
          <w:p w14:paraId="771B24AE" w14:textId="77777777" w:rsidR="00793D6A" w:rsidRPr="0070514A" w:rsidRDefault="00793D6A" w:rsidP="00793D6A">
            <w:pPr>
              <w:pStyle w:val="TableParagraph"/>
              <w:spacing w:line="150" w:lineRule="exact"/>
              <w:ind w:left="46"/>
              <w:rPr>
                <w:sz w:val="8"/>
                <w:lang w:val="pl-PL"/>
              </w:rPr>
            </w:pPr>
            <w:r w:rsidRPr="0070514A">
              <w:rPr>
                <w:color w:val="231F20"/>
                <w:w w:val="105"/>
                <w:sz w:val="11"/>
                <w:lang w:val="pl-PL"/>
              </w:rPr>
              <w:t>3. Nr uprawnień zawodowych rzeczoznawcy majątkowego</w:t>
            </w:r>
            <w:r w:rsidRPr="0070514A">
              <w:rPr>
                <w:color w:val="231F20"/>
                <w:w w:val="105"/>
                <w:position w:val="6"/>
                <w:sz w:val="8"/>
                <w:lang w:val="pl-PL"/>
              </w:rPr>
              <w:t>2</w:t>
            </w:r>
          </w:p>
        </w:tc>
      </w:tr>
      <w:tr w:rsidR="00793D6A" w:rsidRPr="0070514A" w14:paraId="634ADC5C" w14:textId="77777777" w:rsidTr="00793D6A">
        <w:trPr>
          <w:trHeight w:val="160"/>
        </w:trPr>
        <w:tc>
          <w:tcPr>
            <w:tcW w:w="214" w:type="dxa"/>
            <w:tcBorders>
              <w:top w:val="nil"/>
            </w:tcBorders>
            <w:shd w:val="clear" w:color="auto" w:fill="D8DBEE"/>
          </w:tcPr>
          <w:p w14:paraId="2F73FA4A" w14:textId="77777777" w:rsidR="00793D6A" w:rsidRPr="0070514A" w:rsidRDefault="00793D6A" w:rsidP="00793D6A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  <w:tc>
          <w:tcPr>
            <w:tcW w:w="9010" w:type="dxa"/>
            <w:gridSpan w:val="5"/>
          </w:tcPr>
          <w:p w14:paraId="0F55A295" w14:textId="77777777" w:rsidR="00793D6A" w:rsidRPr="0070514A" w:rsidRDefault="00793D6A" w:rsidP="00793D6A">
            <w:pPr>
              <w:pStyle w:val="TableParagraph"/>
              <w:rPr>
                <w:rFonts w:ascii="Times New Roman"/>
                <w:sz w:val="10"/>
                <w:lang w:val="pl-PL"/>
              </w:rPr>
            </w:pPr>
          </w:p>
        </w:tc>
      </w:tr>
      <w:tr w:rsidR="00793D6A" w:rsidRPr="0070514A" w14:paraId="46932A3A" w14:textId="77777777" w:rsidTr="00793D6A">
        <w:trPr>
          <w:trHeight w:val="200"/>
        </w:trPr>
        <w:tc>
          <w:tcPr>
            <w:tcW w:w="9224" w:type="dxa"/>
            <w:gridSpan w:val="6"/>
            <w:tcBorders>
              <w:bottom w:val="nil"/>
            </w:tcBorders>
            <w:shd w:val="clear" w:color="auto" w:fill="D8DBEE"/>
          </w:tcPr>
          <w:p w14:paraId="49F49208" w14:textId="77777777" w:rsidR="00793D6A" w:rsidRPr="0070514A" w:rsidRDefault="00793D6A" w:rsidP="00793D6A">
            <w:pPr>
              <w:pStyle w:val="TableParagraph"/>
              <w:spacing w:before="30"/>
              <w:ind w:left="46"/>
              <w:rPr>
                <w:sz w:val="11"/>
                <w:lang w:val="pl-PL"/>
              </w:rPr>
            </w:pPr>
            <w:r w:rsidRPr="0070514A">
              <w:rPr>
                <w:color w:val="231F20"/>
                <w:w w:val="105"/>
                <w:sz w:val="11"/>
                <w:lang w:val="pl-PL"/>
              </w:rPr>
              <w:t>4. Dodatkowe wyjaśnienia i uwagi wnioskodawcy</w:t>
            </w:r>
          </w:p>
        </w:tc>
      </w:tr>
      <w:tr w:rsidR="00793D6A" w:rsidRPr="0070514A" w14:paraId="2DC05A0D" w14:textId="77777777" w:rsidTr="00793D6A">
        <w:trPr>
          <w:trHeight w:val="700"/>
        </w:trPr>
        <w:tc>
          <w:tcPr>
            <w:tcW w:w="214" w:type="dxa"/>
            <w:tcBorders>
              <w:top w:val="nil"/>
            </w:tcBorders>
            <w:shd w:val="clear" w:color="auto" w:fill="D8DBEE"/>
          </w:tcPr>
          <w:p w14:paraId="16C7CD70" w14:textId="77777777" w:rsidR="00793D6A" w:rsidRPr="0070514A" w:rsidRDefault="00793D6A" w:rsidP="00793D6A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010" w:type="dxa"/>
            <w:gridSpan w:val="5"/>
          </w:tcPr>
          <w:p w14:paraId="0A20F76A" w14:textId="77777777" w:rsidR="00793D6A" w:rsidRPr="0070514A" w:rsidRDefault="00793D6A" w:rsidP="00793D6A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</w:tr>
      <w:tr w:rsidR="00793D6A" w:rsidRPr="0070514A" w14:paraId="18F9990F" w14:textId="77777777" w:rsidTr="00793D6A">
        <w:trPr>
          <w:trHeight w:val="200"/>
        </w:trPr>
        <w:tc>
          <w:tcPr>
            <w:tcW w:w="5449" w:type="dxa"/>
            <w:gridSpan w:val="3"/>
            <w:tcBorders>
              <w:bottom w:val="nil"/>
            </w:tcBorders>
            <w:shd w:val="clear" w:color="auto" w:fill="D8DBEE"/>
          </w:tcPr>
          <w:p w14:paraId="474B7592" w14:textId="77777777" w:rsidR="00793D6A" w:rsidRPr="0070514A" w:rsidRDefault="00793D6A" w:rsidP="00793D6A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3775" w:type="dxa"/>
            <w:gridSpan w:val="3"/>
            <w:tcBorders>
              <w:bottom w:val="nil"/>
            </w:tcBorders>
            <w:shd w:val="clear" w:color="auto" w:fill="D8DBEE"/>
          </w:tcPr>
          <w:p w14:paraId="34EA3B81" w14:textId="77777777" w:rsidR="00793D6A" w:rsidRPr="0070514A" w:rsidRDefault="00793D6A" w:rsidP="00793D6A">
            <w:pPr>
              <w:pStyle w:val="TableParagraph"/>
              <w:spacing w:before="38"/>
              <w:ind w:left="46"/>
              <w:rPr>
                <w:b/>
                <w:sz w:val="11"/>
                <w:lang w:val="pl-PL"/>
              </w:rPr>
            </w:pPr>
            <w:r w:rsidRPr="0070514A">
              <w:rPr>
                <w:b/>
                <w:color w:val="231F20"/>
                <w:w w:val="105"/>
                <w:sz w:val="11"/>
                <w:lang w:val="pl-PL"/>
              </w:rPr>
              <w:t>WNIOSKODAWCA</w:t>
            </w:r>
          </w:p>
        </w:tc>
      </w:tr>
      <w:tr w:rsidR="00793D6A" w:rsidRPr="0070514A" w14:paraId="12D3F43C" w14:textId="77777777" w:rsidTr="00793D6A">
        <w:trPr>
          <w:trHeight w:val="1000"/>
        </w:trPr>
        <w:tc>
          <w:tcPr>
            <w:tcW w:w="5449" w:type="dxa"/>
            <w:gridSpan w:val="3"/>
            <w:tcBorders>
              <w:top w:val="nil"/>
            </w:tcBorders>
            <w:shd w:val="clear" w:color="auto" w:fill="D8DBEE"/>
          </w:tcPr>
          <w:p w14:paraId="3A719C15" w14:textId="77777777" w:rsidR="00793D6A" w:rsidRPr="0070514A" w:rsidRDefault="00793D6A" w:rsidP="00793D6A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14" w:type="dxa"/>
            <w:tcBorders>
              <w:top w:val="nil"/>
            </w:tcBorders>
            <w:shd w:val="clear" w:color="auto" w:fill="D8DBEE"/>
          </w:tcPr>
          <w:p w14:paraId="337D9DFB" w14:textId="77777777" w:rsidR="00793D6A" w:rsidRPr="0070514A" w:rsidRDefault="00793D6A" w:rsidP="00793D6A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3561" w:type="dxa"/>
            <w:gridSpan w:val="2"/>
          </w:tcPr>
          <w:p w14:paraId="7522838B" w14:textId="77777777" w:rsidR="00793D6A" w:rsidRPr="0070514A" w:rsidRDefault="00793D6A" w:rsidP="00793D6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  <w:p w14:paraId="481D51C6" w14:textId="77777777" w:rsidR="00793D6A" w:rsidRPr="0070514A" w:rsidRDefault="00793D6A" w:rsidP="00793D6A">
            <w:pPr>
              <w:pStyle w:val="TableParagraph"/>
              <w:rPr>
                <w:rFonts w:ascii="Times New Roman"/>
                <w:sz w:val="13"/>
                <w:lang w:val="pl-PL"/>
              </w:rPr>
            </w:pPr>
          </w:p>
          <w:p w14:paraId="27D6F086" w14:textId="77777777" w:rsidR="00793D6A" w:rsidRPr="0070514A" w:rsidRDefault="00793D6A" w:rsidP="00793D6A">
            <w:pPr>
              <w:pStyle w:val="TableParagraph"/>
              <w:spacing w:line="20" w:lineRule="exact"/>
              <w:ind w:left="95"/>
              <w:rPr>
                <w:rFonts w:ascii="Times New Roman"/>
                <w:sz w:val="2"/>
                <w:lang w:val="pl-PL"/>
              </w:rPr>
            </w:pPr>
            <w:r>
              <w:rPr>
                <w:rFonts w:ascii="Times New Roman"/>
                <w:sz w:val="2"/>
                <w:lang w:val="pl-PL"/>
              </w:rPr>
            </w:r>
            <w:r>
              <w:rPr>
                <w:rFonts w:ascii="Times New Roman"/>
                <w:sz w:val="2"/>
                <w:lang w:val="pl-PL"/>
              </w:rPr>
              <w:pict w14:anchorId="63136E55">
                <v:group id="_x0000_s1032" style="width:160.55pt;height:.15pt;mso-position-horizontal-relative:char;mso-position-vertical-relative:line" coordsize="3211,3">
                  <v:line id="_x0000_s1033" style="position:absolute" from="2,2" to="3209,2" strokecolor="#231f20" strokeweight=".03556mm"/>
                  <w10:wrap type="none"/>
                  <w10:anchorlock/>
                </v:group>
              </w:pict>
            </w:r>
          </w:p>
          <w:p w14:paraId="7BD6051D" w14:textId="77777777" w:rsidR="00793D6A" w:rsidRPr="0070514A" w:rsidRDefault="00793D6A" w:rsidP="00793D6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  <w:p w14:paraId="5C8F31D4" w14:textId="77777777" w:rsidR="00793D6A" w:rsidRPr="0070514A" w:rsidRDefault="00793D6A" w:rsidP="00793D6A">
            <w:pPr>
              <w:pStyle w:val="TableParagraph"/>
              <w:spacing w:before="3"/>
              <w:rPr>
                <w:rFonts w:ascii="Times New Roman"/>
                <w:sz w:val="12"/>
                <w:lang w:val="pl-PL"/>
              </w:rPr>
            </w:pPr>
          </w:p>
          <w:p w14:paraId="7C777B70" w14:textId="77777777" w:rsidR="00793D6A" w:rsidRPr="0070514A" w:rsidRDefault="00793D6A" w:rsidP="00793D6A">
            <w:pPr>
              <w:pStyle w:val="TableParagraph"/>
              <w:spacing w:line="20" w:lineRule="exact"/>
              <w:ind w:left="95"/>
              <w:rPr>
                <w:rFonts w:ascii="Times New Roman"/>
                <w:sz w:val="2"/>
                <w:lang w:val="pl-PL"/>
              </w:rPr>
            </w:pPr>
            <w:r>
              <w:rPr>
                <w:rFonts w:ascii="Times New Roman"/>
                <w:sz w:val="2"/>
                <w:lang w:val="pl-PL"/>
              </w:rPr>
            </w:r>
            <w:r>
              <w:rPr>
                <w:rFonts w:ascii="Times New Roman"/>
                <w:sz w:val="2"/>
                <w:lang w:val="pl-PL"/>
              </w:rPr>
              <w:pict w14:anchorId="77791E9C">
                <v:group id="_x0000_s1030" style="width:160.55pt;height:.15pt;mso-position-horizontal-relative:char;mso-position-vertical-relative:line" coordsize="3211,3">
                  <v:line id="_x0000_s1031" style="position:absolute" from="2,2" to="3209,2" strokecolor="#231f20" strokeweight=".03589mm"/>
                  <w10:wrap type="none"/>
                  <w10:anchorlock/>
                </v:group>
              </w:pict>
            </w:r>
          </w:p>
          <w:p w14:paraId="0EC76756" w14:textId="77777777" w:rsidR="00793D6A" w:rsidRPr="0070514A" w:rsidRDefault="00793D6A" w:rsidP="00793D6A">
            <w:pPr>
              <w:pStyle w:val="TableParagraph"/>
              <w:spacing w:before="21"/>
              <w:ind w:left="153"/>
              <w:rPr>
                <w:sz w:val="8"/>
                <w:lang w:val="pl-PL"/>
              </w:rPr>
            </w:pPr>
            <w:proofErr w:type="spellStart"/>
            <w:r w:rsidRPr="0070514A">
              <w:rPr>
                <w:color w:val="231F20"/>
                <w:w w:val="105"/>
                <w:sz w:val="11"/>
                <w:lang w:val="pl-PL"/>
              </w:rPr>
              <w:t>lmie</w:t>
            </w:r>
            <w:proofErr w:type="spellEnd"/>
            <w:r w:rsidRPr="0070514A">
              <w:rPr>
                <w:color w:val="231F20"/>
                <w:w w:val="105"/>
                <w:sz w:val="11"/>
                <w:lang w:val="pl-PL"/>
              </w:rPr>
              <w:t>, nazwisko oraz podpis wnioskodawcy</w:t>
            </w:r>
            <w:r w:rsidRPr="0070514A">
              <w:rPr>
                <w:color w:val="231F20"/>
                <w:w w:val="105"/>
                <w:position w:val="6"/>
                <w:sz w:val="8"/>
                <w:lang w:val="pl-PL"/>
              </w:rPr>
              <w:t>3</w:t>
            </w:r>
          </w:p>
        </w:tc>
      </w:tr>
      <w:tr w:rsidR="00793D6A" w:rsidRPr="0070514A" w14:paraId="7A544A05" w14:textId="77777777" w:rsidTr="00793D6A">
        <w:trPr>
          <w:trHeight w:val="140"/>
        </w:trPr>
        <w:tc>
          <w:tcPr>
            <w:tcW w:w="9224" w:type="dxa"/>
            <w:gridSpan w:val="6"/>
            <w:tcBorders>
              <w:bottom w:val="nil"/>
            </w:tcBorders>
            <w:shd w:val="clear" w:color="auto" w:fill="D8DBEE"/>
          </w:tcPr>
          <w:p w14:paraId="684D58CB" w14:textId="77777777" w:rsidR="00793D6A" w:rsidRPr="0070514A" w:rsidRDefault="00793D6A" w:rsidP="00793D6A">
            <w:pPr>
              <w:pStyle w:val="TableParagraph"/>
              <w:spacing w:before="5"/>
              <w:ind w:left="14"/>
              <w:rPr>
                <w:sz w:val="11"/>
                <w:lang w:val="pl-PL"/>
              </w:rPr>
            </w:pPr>
            <w:r w:rsidRPr="0070514A">
              <w:rPr>
                <w:color w:val="231F20"/>
                <w:w w:val="105"/>
                <w:sz w:val="11"/>
                <w:lang w:val="pl-PL"/>
              </w:rPr>
              <w:t>Przypisy:</w:t>
            </w:r>
          </w:p>
        </w:tc>
      </w:tr>
      <w:tr w:rsidR="00793D6A" w:rsidRPr="0070514A" w14:paraId="43093930" w14:textId="77777777" w:rsidTr="00793D6A">
        <w:trPr>
          <w:trHeight w:val="1400"/>
        </w:trPr>
        <w:tc>
          <w:tcPr>
            <w:tcW w:w="214" w:type="dxa"/>
            <w:tcBorders>
              <w:top w:val="nil"/>
            </w:tcBorders>
            <w:shd w:val="clear" w:color="auto" w:fill="D8DBEE"/>
          </w:tcPr>
          <w:p w14:paraId="0EA89FB3" w14:textId="77777777" w:rsidR="00793D6A" w:rsidRPr="0070514A" w:rsidRDefault="00793D6A" w:rsidP="00793D6A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010" w:type="dxa"/>
            <w:gridSpan w:val="5"/>
          </w:tcPr>
          <w:p w14:paraId="76034F7F" w14:textId="77777777" w:rsidR="00793D6A" w:rsidRPr="0070514A" w:rsidRDefault="00793D6A" w:rsidP="00793D6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2" w:line="280" w:lineRule="auto"/>
              <w:ind w:right="412" w:hanging="135"/>
              <w:rPr>
                <w:rFonts w:ascii="Arial Narrow" w:hAnsi="Arial Narrow"/>
                <w:i/>
                <w:sz w:val="11"/>
                <w:lang w:val="pl-PL"/>
              </w:rPr>
            </w:pP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W polu można wskazać dodatkowe kryteria, takie jak: przeznaczenie w miejscowym planie zagospodarowania przestrzennego, rodzaj transakcji, rodzaj rynku (w odniesieniu do nieruchomości lokalowych), nr</w:t>
            </w:r>
            <w:r w:rsidRPr="0070514A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kondygnacji</w:t>
            </w:r>
            <w:r w:rsidRPr="0070514A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(w</w:t>
            </w:r>
            <w:r w:rsidRPr="0070514A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odniesieniu</w:t>
            </w:r>
            <w:r w:rsidRPr="0070514A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do</w:t>
            </w:r>
            <w:r w:rsidRPr="0070514A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nieruchomości</w:t>
            </w:r>
            <w:r w:rsidRPr="0070514A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lokalowych),</w:t>
            </w:r>
            <w:r w:rsidRPr="0070514A">
              <w:rPr>
                <w:rFonts w:ascii="Arial Narrow" w:hAnsi="Arial Narrow"/>
                <w:i/>
                <w:color w:val="231F20"/>
                <w:spacing w:val="-7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główna</w:t>
            </w:r>
            <w:r w:rsidRPr="0070514A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funkcja</w:t>
            </w:r>
            <w:r w:rsidRPr="0070514A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budynku,</w:t>
            </w:r>
            <w:r w:rsidRPr="0070514A">
              <w:rPr>
                <w:rFonts w:ascii="Arial Narrow" w:hAnsi="Arial Narrow"/>
                <w:i/>
                <w:color w:val="231F20"/>
                <w:spacing w:val="-7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rodzaj</w:t>
            </w:r>
            <w:r w:rsidRPr="0070514A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lokalu,</w:t>
            </w:r>
            <w:r w:rsidRPr="0070514A">
              <w:rPr>
                <w:rFonts w:ascii="Arial Narrow" w:hAnsi="Arial Narrow"/>
                <w:i/>
                <w:color w:val="231F20"/>
                <w:spacing w:val="-7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powierzchnia</w:t>
            </w:r>
            <w:r w:rsidRPr="0070514A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nieruchomości</w:t>
            </w:r>
            <w:r w:rsidRPr="0070514A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od</w:t>
            </w:r>
            <w:r w:rsidRPr="0070514A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.....</w:t>
            </w:r>
            <w:r w:rsidRPr="0070514A">
              <w:rPr>
                <w:rFonts w:ascii="Arial Narrow" w:hAnsi="Arial Narrow"/>
                <w:i/>
                <w:color w:val="231F20"/>
                <w:spacing w:val="-7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do</w:t>
            </w:r>
            <w:r w:rsidRPr="0070514A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......,</w:t>
            </w:r>
            <w:r w:rsidRPr="0070514A">
              <w:rPr>
                <w:rFonts w:ascii="Arial Narrow" w:hAnsi="Arial Narrow"/>
                <w:i/>
                <w:color w:val="231F20"/>
                <w:spacing w:val="-7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powierzchnia</w:t>
            </w:r>
            <w:r w:rsidRPr="0070514A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użytkow</w:t>
            </w:r>
            <w:r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a</w:t>
            </w:r>
            <w:r w:rsidRPr="0070514A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budynku</w:t>
            </w:r>
            <w:r w:rsidRPr="0070514A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od</w:t>
            </w:r>
            <w:r w:rsidRPr="0070514A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......</w:t>
            </w:r>
            <w:r w:rsidRPr="0070514A">
              <w:rPr>
                <w:rFonts w:ascii="Arial Narrow" w:hAnsi="Arial Narrow"/>
                <w:i/>
                <w:color w:val="231F20"/>
                <w:spacing w:val="-7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do</w:t>
            </w:r>
            <w:r w:rsidRPr="0070514A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......,</w:t>
            </w:r>
            <w:r w:rsidRPr="0070514A">
              <w:rPr>
                <w:rFonts w:ascii="Arial Narrow" w:hAnsi="Arial Narrow"/>
                <w:i/>
                <w:color w:val="231F20"/>
                <w:spacing w:val="-7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powierzchnia użytkow</w:t>
            </w:r>
            <w:r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a</w:t>
            </w:r>
            <w:r w:rsidRPr="0070514A">
              <w:rPr>
                <w:rFonts w:ascii="Arial Narrow" w:hAnsi="Arial Narrow"/>
                <w:i/>
                <w:color w:val="231F20"/>
                <w:spacing w:val="-7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lokalu</w:t>
            </w:r>
            <w:r w:rsidRPr="0070514A">
              <w:rPr>
                <w:rFonts w:ascii="Arial Narrow" w:hAnsi="Arial Narrow"/>
                <w:i/>
                <w:color w:val="231F20"/>
                <w:spacing w:val="-7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od</w:t>
            </w:r>
            <w:r w:rsidRPr="0070514A">
              <w:rPr>
                <w:rFonts w:ascii="Arial Narrow" w:hAnsi="Arial Narrow"/>
                <w:i/>
                <w:color w:val="231F20"/>
                <w:spacing w:val="-7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.....</w:t>
            </w:r>
            <w:r w:rsidRPr="0070514A">
              <w:rPr>
                <w:rFonts w:ascii="Arial Narrow" w:hAnsi="Arial Narrow"/>
                <w:i/>
                <w:color w:val="231F20"/>
                <w:spacing w:val="-8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do</w:t>
            </w:r>
            <w:r w:rsidRPr="0070514A">
              <w:rPr>
                <w:rFonts w:ascii="Arial Narrow" w:hAnsi="Arial Narrow"/>
                <w:i/>
                <w:color w:val="231F20"/>
                <w:spacing w:val="-7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.........</w:t>
            </w:r>
          </w:p>
          <w:p w14:paraId="780DA130" w14:textId="77777777" w:rsidR="00793D6A" w:rsidRPr="0070514A" w:rsidRDefault="00793D6A" w:rsidP="00793D6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06"/>
              <w:ind w:hanging="135"/>
              <w:rPr>
                <w:rFonts w:ascii="Arial Narrow"/>
                <w:i/>
                <w:sz w:val="11"/>
                <w:lang w:val="pl-PL"/>
              </w:rPr>
            </w:pPr>
            <w:r w:rsidRPr="0070514A">
              <w:rPr>
                <w:rFonts w:ascii="Arial Narrow"/>
                <w:i/>
                <w:color w:val="231F20"/>
                <w:sz w:val="11"/>
                <w:lang w:val="pl-PL"/>
              </w:rPr>
              <w:t>Informacja</w:t>
            </w:r>
            <w:r w:rsidRPr="0070514A">
              <w:rPr>
                <w:rFonts w:ascii="Arial Narrow"/>
                <w:i/>
                <w:color w:val="231F20"/>
                <w:spacing w:val="-8"/>
                <w:sz w:val="11"/>
                <w:lang w:val="pl-PL"/>
              </w:rPr>
              <w:t xml:space="preserve"> </w:t>
            </w:r>
            <w:r w:rsidRPr="0070514A">
              <w:rPr>
                <w:rFonts w:ascii="Arial Narrow"/>
                <w:i/>
                <w:color w:val="231F20"/>
                <w:sz w:val="11"/>
                <w:lang w:val="pl-PL"/>
              </w:rPr>
              <w:t>wymagana,</w:t>
            </w:r>
            <w:r w:rsidRPr="0070514A">
              <w:rPr>
                <w:rFonts w:ascii="Arial Narrow"/>
                <w:i/>
                <w:color w:val="231F20"/>
                <w:spacing w:val="-8"/>
                <w:sz w:val="11"/>
                <w:lang w:val="pl-PL"/>
              </w:rPr>
              <w:t xml:space="preserve"> </w:t>
            </w:r>
            <w:r w:rsidRPr="0070514A">
              <w:rPr>
                <w:rFonts w:ascii="Arial Narrow"/>
                <w:i/>
                <w:color w:val="231F20"/>
                <w:sz w:val="11"/>
                <w:lang w:val="pl-PL"/>
              </w:rPr>
              <w:t>je</w:t>
            </w:r>
            <w:r w:rsidRPr="0070514A">
              <w:rPr>
                <w:rFonts w:ascii="Arial Narrow"/>
                <w:i/>
                <w:color w:val="231F20"/>
                <w:sz w:val="11"/>
                <w:lang w:val="pl-PL"/>
              </w:rPr>
              <w:t>ż</w:t>
            </w:r>
            <w:r w:rsidRPr="0070514A">
              <w:rPr>
                <w:rFonts w:ascii="Arial Narrow"/>
                <w:i/>
                <w:color w:val="231F20"/>
                <w:sz w:val="11"/>
                <w:lang w:val="pl-PL"/>
              </w:rPr>
              <w:t>eli</w:t>
            </w:r>
            <w:r w:rsidRPr="0070514A">
              <w:rPr>
                <w:rFonts w:ascii="Arial Narrow"/>
                <w:i/>
                <w:color w:val="231F20"/>
                <w:spacing w:val="-8"/>
                <w:sz w:val="11"/>
                <w:lang w:val="pl-PL"/>
              </w:rPr>
              <w:t xml:space="preserve"> </w:t>
            </w:r>
            <w:r w:rsidRPr="0070514A">
              <w:rPr>
                <w:rFonts w:ascii="Arial Narrow"/>
                <w:i/>
                <w:color w:val="231F20"/>
                <w:sz w:val="11"/>
                <w:lang w:val="pl-PL"/>
              </w:rPr>
              <w:t>udost</w:t>
            </w:r>
            <w:r w:rsidRPr="0070514A">
              <w:rPr>
                <w:rFonts w:ascii="Arial Narrow"/>
                <w:i/>
                <w:color w:val="231F20"/>
                <w:sz w:val="11"/>
                <w:lang w:val="pl-PL"/>
              </w:rPr>
              <w:t>ę</w:t>
            </w:r>
            <w:r w:rsidRPr="0070514A">
              <w:rPr>
                <w:rFonts w:ascii="Arial Narrow"/>
                <w:i/>
                <w:color w:val="231F20"/>
                <w:sz w:val="11"/>
                <w:lang w:val="pl-PL"/>
              </w:rPr>
              <w:t>pniane</w:t>
            </w:r>
            <w:r w:rsidRPr="0070514A">
              <w:rPr>
                <w:rFonts w:ascii="Arial Narrow"/>
                <w:i/>
                <w:color w:val="231F20"/>
                <w:spacing w:val="-8"/>
                <w:sz w:val="11"/>
                <w:lang w:val="pl-PL"/>
              </w:rPr>
              <w:t xml:space="preserve"> </w:t>
            </w:r>
            <w:r w:rsidRPr="0070514A">
              <w:rPr>
                <w:rFonts w:ascii="Arial Narrow"/>
                <w:i/>
                <w:color w:val="231F20"/>
                <w:sz w:val="11"/>
                <w:lang w:val="pl-PL"/>
              </w:rPr>
              <w:t>dane</w:t>
            </w:r>
            <w:r w:rsidRPr="0070514A">
              <w:rPr>
                <w:rFonts w:ascii="Arial Narrow"/>
                <w:i/>
                <w:color w:val="231F20"/>
                <w:spacing w:val="-8"/>
                <w:sz w:val="11"/>
                <w:lang w:val="pl-PL"/>
              </w:rPr>
              <w:t xml:space="preserve"> </w:t>
            </w:r>
            <w:r w:rsidRPr="0070514A">
              <w:rPr>
                <w:rFonts w:ascii="Arial Narrow"/>
                <w:i/>
                <w:color w:val="231F20"/>
                <w:sz w:val="11"/>
                <w:lang w:val="pl-PL"/>
              </w:rPr>
              <w:t>RCiWN</w:t>
            </w:r>
            <w:r w:rsidRPr="0070514A">
              <w:rPr>
                <w:rFonts w:ascii="Arial Narrow"/>
                <w:i/>
                <w:color w:val="231F20"/>
                <w:spacing w:val="-8"/>
                <w:sz w:val="11"/>
                <w:lang w:val="pl-PL"/>
              </w:rPr>
              <w:t xml:space="preserve"> </w:t>
            </w:r>
            <w:r>
              <w:rPr>
                <w:rFonts w:ascii="Arial Narrow"/>
                <w:i/>
                <w:color w:val="231F20"/>
                <w:sz w:val="11"/>
                <w:lang w:val="pl-PL"/>
              </w:rPr>
              <w:t>b</w:t>
            </w:r>
            <w:r>
              <w:rPr>
                <w:rFonts w:ascii="Arial Narrow"/>
                <w:i/>
                <w:color w:val="231F20"/>
                <w:sz w:val="11"/>
                <w:lang w:val="pl-PL"/>
              </w:rPr>
              <w:t>ę</w:t>
            </w:r>
            <w:r w:rsidRPr="0070514A">
              <w:rPr>
                <w:rFonts w:ascii="Arial Narrow"/>
                <w:i/>
                <w:color w:val="231F20"/>
                <w:sz w:val="11"/>
                <w:lang w:val="pl-PL"/>
              </w:rPr>
              <w:t>d</w:t>
            </w:r>
            <w:r>
              <w:rPr>
                <w:rFonts w:ascii="Arial Narrow"/>
                <w:i/>
                <w:color w:val="231F20"/>
                <w:sz w:val="11"/>
                <w:lang w:val="pl-PL"/>
              </w:rPr>
              <w:t>ą</w:t>
            </w:r>
            <w:r w:rsidRPr="0070514A">
              <w:rPr>
                <w:rFonts w:ascii="Arial Narrow"/>
                <w:i/>
                <w:color w:val="231F20"/>
                <w:spacing w:val="-8"/>
                <w:sz w:val="11"/>
                <w:lang w:val="pl-PL"/>
              </w:rPr>
              <w:t xml:space="preserve"> </w:t>
            </w:r>
            <w:r w:rsidRPr="0070514A">
              <w:rPr>
                <w:rFonts w:ascii="Arial Narrow"/>
                <w:i/>
                <w:color w:val="231F20"/>
                <w:sz w:val="11"/>
                <w:lang w:val="pl-PL"/>
              </w:rPr>
              <w:t>wykorzystywane</w:t>
            </w:r>
            <w:r w:rsidRPr="0070514A">
              <w:rPr>
                <w:rFonts w:ascii="Arial Narrow"/>
                <w:i/>
                <w:color w:val="231F20"/>
                <w:spacing w:val="-8"/>
                <w:sz w:val="11"/>
                <w:lang w:val="pl-PL"/>
              </w:rPr>
              <w:t xml:space="preserve"> </w:t>
            </w:r>
            <w:r w:rsidRPr="0070514A">
              <w:rPr>
                <w:rFonts w:ascii="Arial Narrow"/>
                <w:i/>
                <w:color w:val="231F20"/>
                <w:sz w:val="11"/>
                <w:lang w:val="pl-PL"/>
              </w:rPr>
              <w:t>do</w:t>
            </w:r>
            <w:r w:rsidRPr="0070514A">
              <w:rPr>
                <w:rFonts w:ascii="Arial Narrow"/>
                <w:i/>
                <w:color w:val="231F20"/>
                <w:spacing w:val="-8"/>
                <w:sz w:val="11"/>
                <w:lang w:val="pl-PL"/>
              </w:rPr>
              <w:t xml:space="preserve"> </w:t>
            </w:r>
            <w:r w:rsidRPr="0070514A">
              <w:rPr>
                <w:rFonts w:ascii="Arial Narrow"/>
                <w:i/>
                <w:color w:val="231F20"/>
                <w:sz w:val="11"/>
                <w:lang w:val="pl-PL"/>
              </w:rPr>
              <w:t>wykonania</w:t>
            </w:r>
            <w:r w:rsidRPr="0070514A">
              <w:rPr>
                <w:rFonts w:ascii="Arial Narrow"/>
                <w:i/>
                <w:color w:val="231F20"/>
                <w:spacing w:val="-8"/>
                <w:sz w:val="11"/>
                <w:lang w:val="pl-PL"/>
              </w:rPr>
              <w:t xml:space="preserve"> </w:t>
            </w:r>
            <w:r w:rsidRPr="0070514A">
              <w:rPr>
                <w:rFonts w:ascii="Arial Narrow"/>
                <w:i/>
                <w:color w:val="231F20"/>
                <w:sz w:val="11"/>
                <w:lang w:val="pl-PL"/>
              </w:rPr>
              <w:t>wyceny</w:t>
            </w:r>
            <w:r w:rsidRPr="0070514A">
              <w:rPr>
                <w:rFonts w:ascii="Arial Narrow"/>
                <w:i/>
                <w:color w:val="231F20"/>
                <w:spacing w:val="-8"/>
                <w:sz w:val="11"/>
                <w:lang w:val="pl-PL"/>
              </w:rPr>
              <w:t xml:space="preserve"> </w:t>
            </w:r>
            <w:r w:rsidRPr="0070514A">
              <w:rPr>
                <w:rFonts w:ascii="Arial Narrow"/>
                <w:i/>
                <w:color w:val="231F20"/>
                <w:sz w:val="11"/>
                <w:lang w:val="pl-PL"/>
              </w:rPr>
              <w:t>nieruchomo</w:t>
            </w:r>
            <w:r w:rsidRPr="0070514A">
              <w:rPr>
                <w:rFonts w:ascii="Arial Narrow"/>
                <w:i/>
                <w:color w:val="231F20"/>
                <w:sz w:val="11"/>
                <w:lang w:val="pl-PL"/>
              </w:rPr>
              <w:t>ś</w:t>
            </w:r>
            <w:r w:rsidRPr="0070514A">
              <w:rPr>
                <w:rFonts w:ascii="Arial Narrow"/>
                <w:i/>
                <w:color w:val="231F20"/>
                <w:sz w:val="11"/>
                <w:lang w:val="pl-PL"/>
              </w:rPr>
              <w:t>ci.</w:t>
            </w:r>
          </w:p>
          <w:p w14:paraId="3DED9790" w14:textId="77777777" w:rsidR="00793D6A" w:rsidRPr="0070514A" w:rsidRDefault="00793D6A" w:rsidP="00793D6A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43"/>
              <w:ind w:hanging="135"/>
              <w:rPr>
                <w:rFonts w:ascii="Arial Narrow" w:hAnsi="Arial Narrow"/>
                <w:i/>
                <w:sz w:val="11"/>
                <w:lang w:val="pl-PL"/>
              </w:rPr>
            </w:pP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Podpis</w:t>
            </w:r>
            <w:r w:rsidRPr="0070514A">
              <w:rPr>
                <w:rFonts w:ascii="Arial Narrow" w:hAnsi="Arial Narrow"/>
                <w:i/>
                <w:color w:val="231F20"/>
                <w:spacing w:val="-8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odręczny,</w:t>
            </w:r>
            <w:r w:rsidRPr="0070514A">
              <w:rPr>
                <w:rFonts w:ascii="Arial Narrow" w:hAnsi="Arial Narrow"/>
                <w:i/>
                <w:color w:val="231F20"/>
                <w:spacing w:val="-8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podpis</w:t>
            </w:r>
            <w:r w:rsidRPr="0070514A">
              <w:rPr>
                <w:rFonts w:ascii="Arial Narrow" w:hAnsi="Arial Narrow"/>
                <w:i/>
                <w:color w:val="231F20"/>
                <w:spacing w:val="-8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elektroniczny,</w:t>
            </w:r>
            <w:r w:rsidRPr="0070514A">
              <w:rPr>
                <w:rFonts w:ascii="Arial Narrow" w:hAnsi="Arial Narrow"/>
                <w:i/>
                <w:color w:val="231F20"/>
                <w:spacing w:val="-8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kwalifikowany</w:t>
            </w:r>
            <w:r w:rsidRPr="0070514A">
              <w:rPr>
                <w:rFonts w:ascii="Arial Narrow" w:hAnsi="Arial Narrow"/>
                <w:i/>
                <w:color w:val="231F20"/>
                <w:spacing w:val="-8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podpis</w:t>
            </w:r>
            <w:r w:rsidRPr="0070514A">
              <w:rPr>
                <w:rFonts w:ascii="Arial Narrow" w:hAnsi="Arial Narrow"/>
                <w:i/>
                <w:color w:val="231F20"/>
                <w:spacing w:val="-8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elektroniczny,</w:t>
            </w:r>
            <w:r w:rsidRPr="0070514A">
              <w:rPr>
                <w:rFonts w:ascii="Arial Narrow" w:hAnsi="Arial Narrow"/>
                <w:i/>
                <w:color w:val="231F20"/>
                <w:spacing w:val="-8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podpis</w:t>
            </w:r>
            <w:r w:rsidRPr="0070514A">
              <w:rPr>
                <w:rFonts w:ascii="Arial Narrow" w:hAnsi="Arial Narrow"/>
                <w:i/>
                <w:color w:val="231F20"/>
                <w:spacing w:val="-8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potwierdzony</w:t>
            </w:r>
            <w:r w:rsidRPr="0070514A">
              <w:rPr>
                <w:rFonts w:ascii="Arial Narrow" w:hAnsi="Arial Narrow"/>
                <w:i/>
                <w:color w:val="231F20"/>
                <w:spacing w:val="-8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profilem</w:t>
            </w:r>
            <w:r w:rsidRPr="0070514A">
              <w:rPr>
                <w:rFonts w:ascii="Arial Narrow" w:hAnsi="Arial Narrow"/>
                <w:i/>
                <w:color w:val="231F20"/>
                <w:spacing w:val="-8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zaufanym</w:t>
            </w:r>
            <w:r w:rsidRPr="0070514A">
              <w:rPr>
                <w:rFonts w:ascii="Arial Narrow" w:hAnsi="Arial Narrow"/>
                <w:i/>
                <w:color w:val="231F20"/>
                <w:spacing w:val="-8"/>
                <w:sz w:val="11"/>
                <w:lang w:val="pl-PL"/>
              </w:rPr>
              <w:t xml:space="preserve"> </w:t>
            </w:r>
            <w:proofErr w:type="spellStart"/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ePUAP</w:t>
            </w:r>
            <w:proofErr w:type="spellEnd"/>
            <w:r w:rsidRPr="0070514A">
              <w:rPr>
                <w:rFonts w:ascii="Arial Narrow" w:hAnsi="Arial Narrow"/>
                <w:i/>
                <w:color w:val="231F20"/>
                <w:spacing w:val="-8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lub</w:t>
            </w:r>
            <w:r w:rsidRPr="0070514A">
              <w:rPr>
                <w:rFonts w:ascii="Arial Narrow" w:hAnsi="Arial Narrow"/>
                <w:i/>
                <w:color w:val="231F20"/>
                <w:spacing w:val="-8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w</w:t>
            </w:r>
            <w:r w:rsidRPr="0070514A">
              <w:rPr>
                <w:rFonts w:ascii="Arial Narrow" w:hAnsi="Arial Narrow"/>
                <w:i/>
                <w:color w:val="231F20"/>
                <w:spacing w:val="-8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przypadku</w:t>
            </w:r>
            <w:r w:rsidRPr="0070514A">
              <w:rPr>
                <w:rFonts w:ascii="Arial Narrow" w:hAnsi="Arial Narrow"/>
                <w:i/>
                <w:color w:val="231F20"/>
                <w:spacing w:val="-8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składania</w:t>
            </w:r>
            <w:r w:rsidRPr="0070514A">
              <w:rPr>
                <w:rFonts w:ascii="Arial Narrow" w:hAnsi="Arial Narrow"/>
                <w:i/>
                <w:color w:val="231F20"/>
                <w:spacing w:val="-8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wniosku</w:t>
            </w:r>
            <w:r w:rsidRPr="0070514A">
              <w:rPr>
                <w:rFonts w:ascii="Arial Narrow" w:hAnsi="Arial Narrow"/>
                <w:i/>
                <w:color w:val="231F20"/>
                <w:spacing w:val="-8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za</w:t>
            </w:r>
            <w:r w:rsidRPr="0070514A">
              <w:rPr>
                <w:rFonts w:ascii="Arial Narrow" w:hAnsi="Arial Narrow"/>
                <w:i/>
                <w:color w:val="231F20"/>
                <w:spacing w:val="-8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pomocą</w:t>
            </w:r>
            <w:r w:rsidRPr="0070514A">
              <w:rPr>
                <w:rFonts w:ascii="Arial Narrow" w:hAnsi="Arial Narrow"/>
                <w:i/>
                <w:color w:val="231F20"/>
                <w:spacing w:val="-8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systemu</w:t>
            </w:r>
            <w:r w:rsidRPr="0070514A">
              <w:rPr>
                <w:rFonts w:ascii="Arial Narrow" w:hAnsi="Arial Narrow"/>
                <w:i/>
                <w:color w:val="231F20"/>
                <w:spacing w:val="-8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teleinformatycznego,</w:t>
            </w:r>
          </w:p>
          <w:p w14:paraId="5EDC4328" w14:textId="77777777" w:rsidR="00793D6A" w:rsidRPr="0070514A" w:rsidRDefault="00793D6A" w:rsidP="00793D6A">
            <w:pPr>
              <w:pStyle w:val="TableParagraph"/>
              <w:spacing w:before="21"/>
              <w:ind w:left="225"/>
              <w:rPr>
                <w:rFonts w:ascii="Arial Narrow" w:hAnsi="Arial Narrow"/>
                <w:i/>
                <w:sz w:val="11"/>
                <w:lang w:val="pl-PL"/>
              </w:rPr>
            </w:pP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o którym mowa w przepisach wydanych na podstawie art. 40 ust. 8 ustawy z dnia 17 maja 1989 r. - Prawo geodezyjne i kartograficzne, identyfikator umożliwiający weryfikacje wnioskodawcy w tym systemie.</w:t>
            </w:r>
          </w:p>
        </w:tc>
      </w:tr>
      <w:tr w:rsidR="00793D6A" w:rsidRPr="0070514A" w14:paraId="60ED1124" w14:textId="77777777" w:rsidTr="00793D6A">
        <w:trPr>
          <w:trHeight w:val="140"/>
        </w:trPr>
        <w:tc>
          <w:tcPr>
            <w:tcW w:w="9224" w:type="dxa"/>
            <w:gridSpan w:val="6"/>
            <w:tcBorders>
              <w:bottom w:val="nil"/>
            </w:tcBorders>
            <w:shd w:val="clear" w:color="auto" w:fill="D8DBEE"/>
          </w:tcPr>
          <w:p w14:paraId="53E3B03E" w14:textId="77777777" w:rsidR="00793D6A" w:rsidRPr="0070514A" w:rsidRDefault="00793D6A" w:rsidP="00793D6A">
            <w:pPr>
              <w:pStyle w:val="TableParagraph"/>
              <w:spacing w:before="5"/>
              <w:ind w:left="14"/>
              <w:rPr>
                <w:sz w:val="11"/>
                <w:lang w:val="pl-PL"/>
              </w:rPr>
            </w:pPr>
            <w:r w:rsidRPr="0070514A">
              <w:rPr>
                <w:color w:val="231F20"/>
                <w:w w:val="105"/>
                <w:sz w:val="11"/>
                <w:lang w:val="pl-PL"/>
              </w:rPr>
              <w:t>Wyjaśnienia:</w:t>
            </w:r>
          </w:p>
        </w:tc>
      </w:tr>
      <w:tr w:rsidR="00793D6A" w:rsidRPr="0070514A" w14:paraId="7A2F43C2" w14:textId="77777777" w:rsidTr="00793D6A">
        <w:trPr>
          <w:trHeight w:val="460"/>
        </w:trPr>
        <w:tc>
          <w:tcPr>
            <w:tcW w:w="214" w:type="dxa"/>
            <w:tcBorders>
              <w:top w:val="nil"/>
            </w:tcBorders>
            <w:shd w:val="clear" w:color="auto" w:fill="D8DBEE"/>
          </w:tcPr>
          <w:p w14:paraId="01B76B06" w14:textId="77777777" w:rsidR="00793D6A" w:rsidRPr="0070514A" w:rsidRDefault="00793D6A" w:rsidP="00793D6A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9010" w:type="dxa"/>
            <w:gridSpan w:val="5"/>
          </w:tcPr>
          <w:p w14:paraId="74916998" w14:textId="77777777" w:rsidR="00793D6A" w:rsidRPr="0070514A" w:rsidRDefault="00793D6A" w:rsidP="00793D6A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2"/>
              <w:ind w:hanging="135"/>
              <w:rPr>
                <w:rFonts w:ascii="Arial Narrow"/>
                <w:i/>
                <w:sz w:val="11"/>
                <w:lang w:val="pl-PL"/>
              </w:rPr>
            </w:pPr>
            <w:r w:rsidRPr="0070514A">
              <w:rPr>
                <w:rFonts w:ascii="Arial Narrow"/>
                <w:i/>
                <w:color w:val="231F20"/>
                <w:sz w:val="11"/>
                <w:lang w:val="pl-PL"/>
              </w:rPr>
              <w:t>Formularze</w:t>
            </w:r>
            <w:r w:rsidRPr="0070514A">
              <w:rPr>
                <w:rFonts w:ascii="Arial Narrow"/>
                <w:i/>
                <w:color w:val="231F20"/>
                <w:spacing w:val="-9"/>
                <w:sz w:val="11"/>
                <w:lang w:val="pl-PL"/>
              </w:rPr>
              <w:t xml:space="preserve"> </w:t>
            </w:r>
            <w:r w:rsidRPr="0070514A">
              <w:rPr>
                <w:rFonts w:ascii="Arial Narrow"/>
                <w:i/>
                <w:color w:val="231F20"/>
                <w:sz w:val="11"/>
                <w:lang w:val="pl-PL"/>
              </w:rPr>
              <w:t>drukowane</w:t>
            </w:r>
            <w:r w:rsidRPr="0070514A">
              <w:rPr>
                <w:rFonts w:ascii="Arial Narrow"/>
                <w:i/>
                <w:color w:val="231F20"/>
                <w:spacing w:val="-9"/>
                <w:sz w:val="11"/>
                <w:lang w:val="pl-PL"/>
              </w:rPr>
              <w:t xml:space="preserve"> </w:t>
            </w:r>
            <w:r w:rsidRPr="0070514A">
              <w:rPr>
                <w:rFonts w:ascii="Arial Narrow"/>
                <w:i/>
                <w:color w:val="231F20"/>
                <w:sz w:val="11"/>
                <w:lang w:val="pl-PL"/>
              </w:rPr>
              <w:t>nie</w:t>
            </w:r>
            <w:r w:rsidRPr="0070514A">
              <w:rPr>
                <w:rFonts w:ascii="Arial Narrow"/>
                <w:i/>
                <w:color w:val="231F20"/>
                <w:spacing w:val="-9"/>
                <w:sz w:val="11"/>
                <w:lang w:val="pl-PL"/>
              </w:rPr>
              <w:t xml:space="preserve"> </w:t>
            </w:r>
            <w:r w:rsidRPr="0070514A">
              <w:rPr>
                <w:rFonts w:ascii="Arial Narrow"/>
                <w:i/>
                <w:color w:val="231F20"/>
                <w:sz w:val="11"/>
                <w:lang w:val="pl-PL"/>
              </w:rPr>
              <w:t>musza</w:t>
            </w:r>
            <w:r w:rsidRPr="0070514A">
              <w:rPr>
                <w:rFonts w:ascii="Arial Narrow"/>
                <w:i/>
                <w:color w:val="231F20"/>
                <w:spacing w:val="-9"/>
                <w:sz w:val="11"/>
                <w:lang w:val="pl-PL"/>
              </w:rPr>
              <w:t xml:space="preserve"> </w:t>
            </w:r>
            <w:r w:rsidRPr="0070514A">
              <w:rPr>
                <w:rFonts w:ascii="Arial Narrow"/>
                <w:i/>
                <w:color w:val="231F20"/>
                <w:sz w:val="11"/>
                <w:lang w:val="pl-PL"/>
              </w:rPr>
              <w:t>uwzgl</w:t>
            </w:r>
            <w:r w:rsidRPr="0070514A">
              <w:rPr>
                <w:rFonts w:ascii="Arial Narrow"/>
                <w:i/>
                <w:color w:val="231F20"/>
                <w:sz w:val="11"/>
                <w:lang w:val="pl-PL"/>
              </w:rPr>
              <w:t>ę</w:t>
            </w:r>
            <w:r w:rsidRPr="0070514A">
              <w:rPr>
                <w:rFonts w:ascii="Arial Narrow"/>
                <w:i/>
                <w:color w:val="231F20"/>
                <w:sz w:val="11"/>
                <w:lang w:val="pl-PL"/>
              </w:rPr>
              <w:t>dnia</w:t>
            </w:r>
            <w:r>
              <w:rPr>
                <w:rFonts w:ascii="Arial Narrow"/>
                <w:i/>
                <w:color w:val="231F20"/>
                <w:sz w:val="11"/>
                <w:lang w:val="pl-PL"/>
              </w:rPr>
              <w:t>ć</w:t>
            </w:r>
            <w:r w:rsidRPr="0070514A">
              <w:rPr>
                <w:rFonts w:ascii="Arial Narrow"/>
                <w:i/>
                <w:color w:val="231F20"/>
                <w:spacing w:val="-10"/>
                <w:sz w:val="11"/>
                <w:lang w:val="pl-PL"/>
              </w:rPr>
              <w:t xml:space="preserve"> </w:t>
            </w:r>
            <w:r w:rsidRPr="0070514A">
              <w:rPr>
                <w:rFonts w:ascii="Arial Narrow"/>
                <w:i/>
                <w:color w:val="231F20"/>
                <w:sz w:val="11"/>
                <w:lang w:val="pl-PL"/>
              </w:rPr>
              <w:t>oznacze</w:t>
            </w:r>
            <w:r w:rsidRPr="0070514A">
              <w:rPr>
                <w:rFonts w:ascii="Arial Narrow"/>
                <w:i/>
                <w:color w:val="231F20"/>
                <w:sz w:val="11"/>
                <w:lang w:val="pl-PL"/>
              </w:rPr>
              <w:t>ń</w:t>
            </w:r>
            <w:r w:rsidRPr="0070514A">
              <w:rPr>
                <w:rFonts w:ascii="Arial Narrow"/>
                <w:i/>
                <w:color w:val="231F20"/>
                <w:spacing w:val="-9"/>
                <w:sz w:val="11"/>
                <w:lang w:val="pl-PL"/>
              </w:rPr>
              <w:t xml:space="preserve"> </w:t>
            </w:r>
            <w:r w:rsidRPr="0070514A">
              <w:rPr>
                <w:rFonts w:ascii="Arial Narrow"/>
                <w:i/>
                <w:color w:val="231F20"/>
                <w:sz w:val="11"/>
                <w:lang w:val="pl-PL"/>
              </w:rPr>
              <w:t>kolorystycznych.</w:t>
            </w:r>
          </w:p>
          <w:p w14:paraId="098CD0B4" w14:textId="77777777" w:rsidR="00793D6A" w:rsidRPr="0070514A" w:rsidRDefault="00793D6A" w:rsidP="00793D6A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29" w:line="140" w:lineRule="atLeast"/>
              <w:ind w:right="37" w:hanging="135"/>
              <w:rPr>
                <w:rFonts w:ascii="Arial Narrow" w:hAnsi="Arial Narrow"/>
                <w:i/>
                <w:sz w:val="11"/>
                <w:lang w:val="pl-PL"/>
              </w:rPr>
            </w:pP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Pola</w:t>
            </w:r>
            <w:r w:rsidRPr="0070514A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formularza</w:t>
            </w:r>
            <w:r w:rsidRPr="0070514A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można</w:t>
            </w:r>
            <w:r w:rsidRPr="0070514A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rozszerzać</w:t>
            </w:r>
            <w:r w:rsidRPr="0070514A">
              <w:rPr>
                <w:rFonts w:ascii="Arial Narrow" w:hAnsi="Arial Narrow"/>
                <w:i/>
                <w:color w:val="231F20"/>
                <w:spacing w:val="-7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w</w:t>
            </w:r>
            <w:r w:rsidRPr="0070514A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zależności</w:t>
            </w:r>
            <w:r w:rsidRPr="0070514A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od</w:t>
            </w:r>
            <w:r w:rsidRPr="0070514A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potrzeb.</w:t>
            </w:r>
            <w:r w:rsidRPr="0070514A">
              <w:rPr>
                <w:rFonts w:ascii="Arial Narrow" w:hAnsi="Arial Narrow"/>
                <w:i/>
                <w:color w:val="231F20"/>
                <w:spacing w:val="-7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W</w:t>
            </w:r>
            <w:r w:rsidRPr="0070514A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przypadku</w:t>
            </w:r>
            <w:r w:rsidRPr="0070514A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wypełniania</w:t>
            </w:r>
            <w:r w:rsidRPr="0070514A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formularza</w:t>
            </w:r>
            <w:r w:rsidRPr="0070514A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w</w:t>
            </w:r>
            <w:r w:rsidRPr="0070514A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postaci</w:t>
            </w:r>
            <w:r w:rsidRPr="0070514A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papierowej</w:t>
            </w:r>
            <w:r w:rsidRPr="0070514A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formularz</w:t>
            </w:r>
            <w:r w:rsidRPr="0070514A">
              <w:rPr>
                <w:rFonts w:ascii="Arial Narrow" w:hAnsi="Arial Narrow"/>
                <w:i/>
                <w:color w:val="231F20"/>
                <w:spacing w:val="-7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może</w:t>
            </w:r>
            <w:r w:rsidRPr="0070514A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by</w:t>
            </w:r>
            <w:r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ć</w:t>
            </w:r>
            <w:r w:rsidRPr="0070514A">
              <w:rPr>
                <w:rFonts w:ascii="Arial Narrow" w:hAnsi="Arial Narrow"/>
                <w:i/>
                <w:color w:val="231F20"/>
                <w:spacing w:val="-7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uzupełniany</w:t>
            </w:r>
            <w:r w:rsidRPr="0070514A">
              <w:rPr>
                <w:rFonts w:ascii="Arial Narrow" w:hAnsi="Arial Narrow"/>
                <w:i/>
                <w:color w:val="231F20"/>
                <w:spacing w:val="-7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załącznikami</w:t>
            </w:r>
            <w:r w:rsidRPr="0070514A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zawierającymi</w:t>
            </w:r>
            <w:r w:rsidRPr="0070514A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informacje,</w:t>
            </w:r>
            <w:r w:rsidRPr="0070514A">
              <w:rPr>
                <w:rFonts w:ascii="Arial Narrow" w:hAnsi="Arial Narrow"/>
                <w:i/>
                <w:color w:val="231F20"/>
                <w:spacing w:val="-7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których</w:t>
            </w:r>
            <w:r w:rsidRPr="0070514A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nie</w:t>
            </w:r>
            <w:r w:rsidRPr="0070514A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można</w:t>
            </w:r>
            <w:r w:rsidRPr="0070514A">
              <w:rPr>
                <w:rFonts w:ascii="Arial Narrow" w:hAnsi="Arial Narrow"/>
                <w:i/>
                <w:color w:val="231F20"/>
                <w:spacing w:val="-6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było zamieści</w:t>
            </w:r>
            <w:r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ć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 xml:space="preserve"> w</w:t>
            </w:r>
            <w:r w:rsidRPr="0070514A">
              <w:rPr>
                <w:rFonts w:ascii="Arial Narrow" w:hAnsi="Arial Narrow"/>
                <w:i/>
                <w:color w:val="231F20"/>
                <w:spacing w:val="-18"/>
                <w:sz w:val="11"/>
                <w:lang w:val="pl-PL"/>
              </w:rPr>
              <w:t xml:space="preserve"> </w:t>
            </w:r>
            <w:r w:rsidRPr="0070514A">
              <w:rPr>
                <w:rFonts w:ascii="Arial Narrow" w:hAnsi="Arial Narrow"/>
                <w:i/>
                <w:color w:val="231F20"/>
                <w:sz w:val="11"/>
                <w:lang w:val="pl-PL"/>
              </w:rPr>
              <w:t>formularzu.</w:t>
            </w:r>
          </w:p>
        </w:tc>
      </w:tr>
    </w:tbl>
    <w:p w14:paraId="0247566D" w14:textId="77777777" w:rsidR="00793D6A" w:rsidRPr="00793D6A" w:rsidRDefault="00793D6A" w:rsidP="00793D6A">
      <w:pPr>
        <w:ind w:right="-142"/>
        <w:jc w:val="right"/>
        <w:rPr>
          <w:rFonts w:ascii="Arial Narrow" w:hAnsi="Arial Narrow"/>
          <w:sz w:val="16"/>
          <w:szCs w:val="16"/>
        </w:rPr>
      </w:pPr>
      <w:r w:rsidRPr="00793D6A">
        <w:rPr>
          <w:rFonts w:ascii="Arial Narrow" w:hAnsi="Arial Narrow"/>
          <w:sz w:val="16"/>
          <w:szCs w:val="16"/>
        </w:rPr>
        <w:t xml:space="preserve">Załącznik nr </w:t>
      </w:r>
      <w:r>
        <w:rPr>
          <w:rFonts w:ascii="Arial Narrow" w:hAnsi="Arial Narrow"/>
          <w:sz w:val="16"/>
          <w:szCs w:val="16"/>
        </w:rPr>
        <w:t>6</w:t>
      </w:r>
      <w:r w:rsidRPr="00793D6A">
        <w:rPr>
          <w:rFonts w:ascii="Arial Narrow" w:hAnsi="Arial Narrow"/>
          <w:sz w:val="16"/>
          <w:szCs w:val="16"/>
        </w:rPr>
        <w:t xml:space="preserve"> do procedury</w:t>
      </w:r>
      <w:bookmarkStart w:id="0" w:name="_GoBack"/>
      <w:bookmarkEnd w:id="0"/>
      <w:r w:rsidRPr="00793D6A">
        <w:rPr>
          <w:rFonts w:ascii="Arial Narrow" w:hAnsi="Arial Narrow"/>
          <w:sz w:val="16"/>
          <w:szCs w:val="16"/>
        </w:rPr>
        <w:t xml:space="preserve"> GD - 2</w:t>
      </w:r>
    </w:p>
    <w:sectPr w:rsidR="00793D6A" w:rsidRPr="00793D6A" w:rsidSect="00793D6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7066"/>
    <w:multiLevelType w:val="hybridMultilevel"/>
    <w:tmpl w:val="6C686E04"/>
    <w:lvl w:ilvl="0" w:tplc="06F417A4">
      <w:numFmt w:val="bullet"/>
      <w:lvlText w:val="❑"/>
      <w:lvlJc w:val="left"/>
      <w:pPr>
        <w:ind w:left="338" w:hanging="218"/>
      </w:pPr>
      <w:rPr>
        <w:rFonts w:ascii="DejaVu Sans" w:eastAsia="DejaVu Sans" w:hAnsi="DejaVu Sans" w:cs="DejaVu Sans" w:hint="default"/>
        <w:color w:val="231F20"/>
        <w:w w:val="100"/>
        <w:sz w:val="20"/>
        <w:szCs w:val="20"/>
      </w:rPr>
    </w:lvl>
    <w:lvl w:ilvl="1" w:tplc="430EEBE0">
      <w:numFmt w:val="bullet"/>
      <w:lvlText w:val="•"/>
      <w:lvlJc w:val="left"/>
      <w:pPr>
        <w:ind w:left="677" w:hanging="218"/>
      </w:pPr>
      <w:rPr>
        <w:rFonts w:hint="default"/>
      </w:rPr>
    </w:lvl>
    <w:lvl w:ilvl="2" w:tplc="73389B9C">
      <w:numFmt w:val="bullet"/>
      <w:lvlText w:val="•"/>
      <w:lvlJc w:val="left"/>
      <w:pPr>
        <w:ind w:left="1015" w:hanging="218"/>
      </w:pPr>
      <w:rPr>
        <w:rFonts w:hint="default"/>
      </w:rPr>
    </w:lvl>
    <w:lvl w:ilvl="3" w:tplc="43EE812C">
      <w:numFmt w:val="bullet"/>
      <w:lvlText w:val="•"/>
      <w:lvlJc w:val="left"/>
      <w:pPr>
        <w:ind w:left="1353" w:hanging="218"/>
      </w:pPr>
      <w:rPr>
        <w:rFonts w:hint="default"/>
      </w:rPr>
    </w:lvl>
    <w:lvl w:ilvl="4" w:tplc="1572F76E">
      <w:numFmt w:val="bullet"/>
      <w:lvlText w:val="•"/>
      <w:lvlJc w:val="left"/>
      <w:pPr>
        <w:ind w:left="1691" w:hanging="218"/>
      </w:pPr>
      <w:rPr>
        <w:rFonts w:hint="default"/>
      </w:rPr>
    </w:lvl>
    <w:lvl w:ilvl="5" w:tplc="E35AAF00">
      <w:numFmt w:val="bullet"/>
      <w:lvlText w:val="•"/>
      <w:lvlJc w:val="left"/>
      <w:pPr>
        <w:ind w:left="2029" w:hanging="218"/>
      </w:pPr>
      <w:rPr>
        <w:rFonts w:hint="default"/>
      </w:rPr>
    </w:lvl>
    <w:lvl w:ilvl="6" w:tplc="11BEEFFA">
      <w:numFmt w:val="bullet"/>
      <w:lvlText w:val="•"/>
      <w:lvlJc w:val="left"/>
      <w:pPr>
        <w:ind w:left="2367" w:hanging="218"/>
      </w:pPr>
      <w:rPr>
        <w:rFonts w:hint="default"/>
      </w:rPr>
    </w:lvl>
    <w:lvl w:ilvl="7" w:tplc="0EC026A0">
      <w:numFmt w:val="bullet"/>
      <w:lvlText w:val="•"/>
      <w:lvlJc w:val="left"/>
      <w:pPr>
        <w:ind w:left="2705" w:hanging="218"/>
      </w:pPr>
      <w:rPr>
        <w:rFonts w:hint="default"/>
      </w:rPr>
    </w:lvl>
    <w:lvl w:ilvl="8" w:tplc="115C7A12">
      <w:numFmt w:val="bullet"/>
      <w:lvlText w:val="•"/>
      <w:lvlJc w:val="left"/>
      <w:pPr>
        <w:ind w:left="3043" w:hanging="218"/>
      </w:pPr>
      <w:rPr>
        <w:rFonts w:hint="default"/>
      </w:rPr>
    </w:lvl>
  </w:abstractNum>
  <w:abstractNum w:abstractNumId="1" w15:restartNumberingAfterBreak="0">
    <w:nsid w:val="14343B9B"/>
    <w:multiLevelType w:val="hybridMultilevel"/>
    <w:tmpl w:val="BC40947C"/>
    <w:lvl w:ilvl="0" w:tplc="EB7816DC">
      <w:start w:val="1"/>
      <w:numFmt w:val="decimal"/>
      <w:lvlText w:val="%1."/>
      <w:lvlJc w:val="left"/>
      <w:pPr>
        <w:ind w:left="225" w:hanging="136"/>
        <w:jc w:val="left"/>
      </w:pPr>
      <w:rPr>
        <w:rFonts w:ascii="Arial Narrow" w:eastAsia="Arial Narrow" w:hAnsi="Arial Narrow" w:cs="Arial Narrow" w:hint="default"/>
        <w:i/>
        <w:color w:val="231F20"/>
        <w:w w:val="98"/>
        <w:sz w:val="11"/>
        <w:szCs w:val="11"/>
      </w:rPr>
    </w:lvl>
    <w:lvl w:ilvl="1" w:tplc="3FD2E002">
      <w:numFmt w:val="bullet"/>
      <w:lvlText w:val="•"/>
      <w:lvlJc w:val="left"/>
      <w:pPr>
        <w:ind w:left="1082" w:hanging="136"/>
      </w:pPr>
      <w:rPr>
        <w:rFonts w:hint="default"/>
      </w:rPr>
    </w:lvl>
    <w:lvl w:ilvl="2" w:tplc="631A6BA4">
      <w:numFmt w:val="bullet"/>
      <w:lvlText w:val="•"/>
      <w:lvlJc w:val="left"/>
      <w:pPr>
        <w:ind w:left="1945" w:hanging="136"/>
      </w:pPr>
      <w:rPr>
        <w:rFonts w:hint="default"/>
      </w:rPr>
    </w:lvl>
    <w:lvl w:ilvl="3" w:tplc="E194AD6C">
      <w:numFmt w:val="bullet"/>
      <w:lvlText w:val="•"/>
      <w:lvlJc w:val="left"/>
      <w:pPr>
        <w:ind w:left="2808" w:hanging="136"/>
      </w:pPr>
      <w:rPr>
        <w:rFonts w:hint="default"/>
      </w:rPr>
    </w:lvl>
    <w:lvl w:ilvl="4" w:tplc="A9E42A92">
      <w:numFmt w:val="bullet"/>
      <w:lvlText w:val="•"/>
      <w:lvlJc w:val="left"/>
      <w:pPr>
        <w:ind w:left="3671" w:hanging="136"/>
      </w:pPr>
      <w:rPr>
        <w:rFonts w:hint="default"/>
      </w:rPr>
    </w:lvl>
    <w:lvl w:ilvl="5" w:tplc="84F89F64">
      <w:numFmt w:val="bullet"/>
      <w:lvlText w:val="•"/>
      <w:lvlJc w:val="left"/>
      <w:pPr>
        <w:ind w:left="4534" w:hanging="136"/>
      </w:pPr>
      <w:rPr>
        <w:rFonts w:hint="default"/>
      </w:rPr>
    </w:lvl>
    <w:lvl w:ilvl="6" w:tplc="35AECA90">
      <w:numFmt w:val="bullet"/>
      <w:lvlText w:val="•"/>
      <w:lvlJc w:val="left"/>
      <w:pPr>
        <w:ind w:left="5397" w:hanging="136"/>
      </w:pPr>
      <w:rPr>
        <w:rFonts w:hint="default"/>
      </w:rPr>
    </w:lvl>
    <w:lvl w:ilvl="7" w:tplc="7F6A9E34">
      <w:numFmt w:val="bullet"/>
      <w:lvlText w:val="•"/>
      <w:lvlJc w:val="left"/>
      <w:pPr>
        <w:ind w:left="6259" w:hanging="136"/>
      </w:pPr>
      <w:rPr>
        <w:rFonts w:hint="default"/>
      </w:rPr>
    </w:lvl>
    <w:lvl w:ilvl="8" w:tplc="9A705230">
      <w:numFmt w:val="bullet"/>
      <w:lvlText w:val="•"/>
      <w:lvlJc w:val="left"/>
      <w:pPr>
        <w:ind w:left="7122" w:hanging="136"/>
      </w:pPr>
      <w:rPr>
        <w:rFonts w:hint="default"/>
      </w:rPr>
    </w:lvl>
  </w:abstractNum>
  <w:abstractNum w:abstractNumId="2" w15:restartNumberingAfterBreak="0">
    <w:nsid w:val="2BD3738E"/>
    <w:multiLevelType w:val="hybridMultilevel"/>
    <w:tmpl w:val="B3788590"/>
    <w:lvl w:ilvl="0" w:tplc="4C96816E">
      <w:numFmt w:val="bullet"/>
      <w:lvlText w:val="❑"/>
      <w:lvlJc w:val="left"/>
      <w:pPr>
        <w:ind w:left="231" w:hanging="218"/>
      </w:pPr>
      <w:rPr>
        <w:rFonts w:ascii="DejaVu Sans" w:eastAsia="DejaVu Sans" w:hAnsi="DejaVu Sans" w:cs="DejaVu Sans" w:hint="default"/>
        <w:color w:val="231F20"/>
        <w:w w:val="100"/>
        <w:position w:val="0"/>
        <w:sz w:val="20"/>
        <w:szCs w:val="20"/>
      </w:rPr>
    </w:lvl>
    <w:lvl w:ilvl="1" w:tplc="D2EE8510">
      <w:numFmt w:val="bullet"/>
      <w:lvlText w:val="❑"/>
      <w:lvlJc w:val="left"/>
      <w:pPr>
        <w:ind w:left="4933" w:hanging="271"/>
      </w:pPr>
      <w:rPr>
        <w:rFonts w:ascii="DejaVu Sans" w:eastAsia="DejaVu Sans" w:hAnsi="DejaVu Sans" w:cs="DejaVu Sans" w:hint="default"/>
        <w:color w:val="231F20"/>
        <w:w w:val="100"/>
        <w:position w:val="-1"/>
        <w:sz w:val="20"/>
        <w:szCs w:val="20"/>
      </w:rPr>
    </w:lvl>
    <w:lvl w:ilvl="2" w:tplc="5E80CDF2">
      <w:numFmt w:val="bullet"/>
      <w:lvlText w:val="•"/>
      <w:lvlJc w:val="left"/>
      <w:pPr>
        <w:ind w:left="5374" w:hanging="271"/>
      </w:pPr>
      <w:rPr>
        <w:rFonts w:hint="default"/>
      </w:rPr>
    </w:lvl>
    <w:lvl w:ilvl="3" w:tplc="51244E70">
      <w:numFmt w:val="bullet"/>
      <w:lvlText w:val="•"/>
      <w:lvlJc w:val="left"/>
      <w:pPr>
        <w:ind w:left="5808" w:hanging="271"/>
      </w:pPr>
      <w:rPr>
        <w:rFonts w:hint="default"/>
      </w:rPr>
    </w:lvl>
    <w:lvl w:ilvl="4" w:tplc="70D8AC94">
      <w:numFmt w:val="bullet"/>
      <w:lvlText w:val="•"/>
      <w:lvlJc w:val="left"/>
      <w:pPr>
        <w:ind w:left="6242" w:hanging="271"/>
      </w:pPr>
      <w:rPr>
        <w:rFonts w:hint="default"/>
      </w:rPr>
    </w:lvl>
    <w:lvl w:ilvl="5" w:tplc="342CDB90">
      <w:numFmt w:val="bullet"/>
      <w:lvlText w:val="•"/>
      <w:lvlJc w:val="left"/>
      <w:pPr>
        <w:ind w:left="6677" w:hanging="271"/>
      </w:pPr>
      <w:rPr>
        <w:rFonts w:hint="default"/>
      </w:rPr>
    </w:lvl>
    <w:lvl w:ilvl="6" w:tplc="ACFA82FA">
      <w:numFmt w:val="bullet"/>
      <w:lvlText w:val="•"/>
      <w:lvlJc w:val="left"/>
      <w:pPr>
        <w:ind w:left="7111" w:hanging="271"/>
      </w:pPr>
      <w:rPr>
        <w:rFonts w:hint="default"/>
      </w:rPr>
    </w:lvl>
    <w:lvl w:ilvl="7" w:tplc="1DDCD042">
      <w:numFmt w:val="bullet"/>
      <w:lvlText w:val="•"/>
      <w:lvlJc w:val="left"/>
      <w:pPr>
        <w:ind w:left="7545" w:hanging="271"/>
      </w:pPr>
      <w:rPr>
        <w:rFonts w:hint="default"/>
      </w:rPr>
    </w:lvl>
    <w:lvl w:ilvl="8" w:tplc="F49218E6">
      <w:numFmt w:val="bullet"/>
      <w:lvlText w:val="•"/>
      <w:lvlJc w:val="left"/>
      <w:pPr>
        <w:ind w:left="7979" w:hanging="271"/>
      </w:pPr>
      <w:rPr>
        <w:rFonts w:hint="default"/>
      </w:rPr>
    </w:lvl>
  </w:abstractNum>
  <w:abstractNum w:abstractNumId="3" w15:restartNumberingAfterBreak="0">
    <w:nsid w:val="35413EF9"/>
    <w:multiLevelType w:val="hybridMultilevel"/>
    <w:tmpl w:val="1ABE5AE2"/>
    <w:lvl w:ilvl="0" w:tplc="291678BE">
      <w:start w:val="1"/>
      <w:numFmt w:val="decimal"/>
      <w:lvlText w:val="%1."/>
      <w:lvlJc w:val="left"/>
      <w:pPr>
        <w:ind w:left="225" w:hanging="136"/>
        <w:jc w:val="left"/>
      </w:pPr>
      <w:rPr>
        <w:rFonts w:ascii="Arial Narrow" w:eastAsia="Arial Narrow" w:hAnsi="Arial Narrow" w:cs="Arial Narrow" w:hint="default"/>
        <w:i/>
        <w:color w:val="231F20"/>
        <w:w w:val="98"/>
        <w:sz w:val="11"/>
        <w:szCs w:val="11"/>
      </w:rPr>
    </w:lvl>
    <w:lvl w:ilvl="1" w:tplc="70CA53EC">
      <w:numFmt w:val="bullet"/>
      <w:lvlText w:val="•"/>
      <w:lvlJc w:val="left"/>
      <w:pPr>
        <w:ind w:left="1082" w:hanging="136"/>
      </w:pPr>
      <w:rPr>
        <w:rFonts w:hint="default"/>
      </w:rPr>
    </w:lvl>
    <w:lvl w:ilvl="2" w:tplc="0542295C">
      <w:numFmt w:val="bullet"/>
      <w:lvlText w:val="•"/>
      <w:lvlJc w:val="left"/>
      <w:pPr>
        <w:ind w:left="1945" w:hanging="136"/>
      </w:pPr>
      <w:rPr>
        <w:rFonts w:hint="default"/>
      </w:rPr>
    </w:lvl>
    <w:lvl w:ilvl="3" w:tplc="3B3E0E7E">
      <w:numFmt w:val="bullet"/>
      <w:lvlText w:val="•"/>
      <w:lvlJc w:val="left"/>
      <w:pPr>
        <w:ind w:left="2808" w:hanging="136"/>
      </w:pPr>
      <w:rPr>
        <w:rFonts w:hint="default"/>
      </w:rPr>
    </w:lvl>
    <w:lvl w:ilvl="4" w:tplc="778A82D2">
      <w:numFmt w:val="bullet"/>
      <w:lvlText w:val="•"/>
      <w:lvlJc w:val="left"/>
      <w:pPr>
        <w:ind w:left="3671" w:hanging="136"/>
      </w:pPr>
      <w:rPr>
        <w:rFonts w:hint="default"/>
      </w:rPr>
    </w:lvl>
    <w:lvl w:ilvl="5" w:tplc="4F04AC20">
      <w:numFmt w:val="bullet"/>
      <w:lvlText w:val="•"/>
      <w:lvlJc w:val="left"/>
      <w:pPr>
        <w:ind w:left="4534" w:hanging="136"/>
      </w:pPr>
      <w:rPr>
        <w:rFonts w:hint="default"/>
      </w:rPr>
    </w:lvl>
    <w:lvl w:ilvl="6" w:tplc="D446FC2C">
      <w:numFmt w:val="bullet"/>
      <w:lvlText w:val="•"/>
      <w:lvlJc w:val="left"/>
      <w:pPr>
        <w:ind w:left="5397" w:hanging="136"/>
      </w:pPr>
      <w:rPr>
        <w:rFonts w:hint="default"/>
      </w:rPr>
    </w:lvl>
    <w:lvl w:ilvl="7" w:tplc="C2FE3F92">
      <w:numFmt w:val="bullet"/>
      <w:lvlText w:val="•"/>
      <w:lvlJc w:val="left"/>
      <w:pPr>
        <w:ind w:left="6259" w:hanging="136"/>
      </w:pPr>
      <w:rPr>
        <w:rFonts w:hint="default"/>
      </w:rPr>
    </w:lvl>
    <w:lvl w:ilvl="8" w:tplc="30C201CC">
      <w:numFmt w:val="bullet"/>
      <w:lvlText w:val="•"/>
      <w:lvlJc w:val="left"/>
      <w:pPr>
        <w:ind w:left="7122" w:hanging="136"/>
      </w:pPr>
      <w:rPr>
        <w:rFonts w:hint="default"/>
      </w:rPr>
    </w:lvl>
  </w:abstractNum>
  <w:abstractNum w:abstractNumId="4" w15:restartNumberingAfterBreak="0">
    <w:nsid w:val="59B24A89"/>
    <w:multiLevelType w:val="hybridMultilevel"/>
    <w:tmpl w:val="74E056EA"/>
    <w:lvl w:ilvl="0" w:tplc="A66CF49A">
      <w:numFmt w:val="bullet"/>
      <w:lvlText w:val="❑"/>
      <w:lvlJc w:val="left"/>
      <w:pPr>
        <w:ind w:left="338" w:hanging="271"/>
      </w:pPr>
      <w:rPr>
        <w:rFonts w:ascii="DejaVu Sans" w:eastAsia="DejaVu Sans" w:hAnsi="DejaVu Sans" w:cs="DejaVu Sans" w:hint="default"/>
        <w:color w:val="231F20"/>
        <w:w w:val="100"/>
        <w:position w:val="-1"/>
        <w:sz w:val="20"/>
        <w:szCs w:val="20"/>
      </w:rPr>
    </w:lvl>
    <w:lvl w:ilvl="1" w:tplc="612AF2C6">
      <w:numFmt w:val="bullet"/>
      <w:lvlText w:val="❑"/>
      <w:lvlJc w:val="left"/>
      <w:pPr>
        <w:ind w:left="659" w:hanging="271"/>
      </w:pPr>
      <w:rPr>
        <w:rFonts w:ascii="DejaVu Sans" w:eastAsia="DejaVu Sans" w:hAnsi="DejaVu Sans" w:cs="DejaVu Sans" w:hint="default"/>
        <w:color w:val="231F20"/>
        <w:w w:val="100"/>
        <w:position w:val="-1"/>
        <w:sz w:val="20"/>
        <w:szCs w:val="20"/>
      </w:rPr>
    </w:lvl>
    <w:lvl w:ilvl="2" w:tplc="4A143048">
      <w:numFmt w:val="bullet"/>
      <w:lvlText w:val="•"/>
      <w:lvlJc w:val="left"/>
      <w:pPr>
        <w:ind w:left="1154" w:hanging="271"/>
      </w:pPr>
      <w:rPr>
        <w:rFonts w:hint="default"/>
      </w:rPr>
    </w:lvl>
    <w:lvl w:ilvl="3" w:tplc="A768D0E0">
      <w:numFmt w:val="bullet"/>
      <w:lvlText w:val="•"/>
      <w:lvlJc w:val="left"/>
      <w:pPr>
        <w:ind w:left="1648" w:hanging="271"/>
      </w:pPr>
      <w:rPr>
        <w:rFonts w:hint="default"/>
      </w:rPr>
    </w:lvl>
    <w:lvl w:ilvl="4" w:tplc="C3D42D0C">
      <w:numFmt w:val="bullet"/>
      <w:lvlText w:val="•"/>
      <w:lvlJc w:val="left"/>
      <w:pPr>
        <w:ind w:left="2142" w:hanging="271"/>
      </w:pPr>
      <w:rPr>
        <w:rFonts w:hint="default"/>
      </w:rPr>
    </w:lvl>
    <w:lvl w:ilvl="5" w:tplc="B0DC843A">
      <w:numFmt w:val="bullet"/>
      <w:lvlText w:val="•"/>
      <w:lvlJc w:val="left"/>
      <w:pPr>
        <w:ind w:left="2637" w:hanging="271"/>
      </w:pPr>
      <w:rPr>
        <w:rFonts w:hint="default"/>
      </w:rPr>
    </w:lvl>
    <w:lvl w:ilvl="6" w:tplc="07F808AE">
      <w:numFmt w:val="bullet"/>
      <w:lvlText w:val="•"/>
      <w:lvlJc w:val="left"/>
      <w:pPr>
        <w:ind w:left="3131" w:hanging="271"/>
      </w:pPr>
      <w:rPr>
        <w:rFonts w:hint="default"/>
      </w:rPr>
    </w:lvl>
    <w:lvl w:ilvl="7" w:tplc="7B864956">
      <w:numFmt w:val="bullet"/>
      <w:lvlText w:val="•"/>
      <w:lvlJc w:val="left"/>
      <w:pPr>
        <w:ind w:left="3625" w:hanging="271"/>
      </w:pPr>
      <w:rPr>
        <w:rFonts w:hint="default"/>
      </w:rPr>
    </w:lvl>
    <w:lvl w:ilvl="8" w:tplc="FBD49950">
      <w:numFmt w:val="bullet"/>
      <w:lvlText w:val="•"/>
      <w:lvlJc w:val="left"/>
      <w:pPr>
        <w:ind w:left="4120" w:hanging="27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0A1"/>
    <w:rsid w:val="002F1EC5"/>
    <w:rsid w:val="00305455"/>
    <w:rsid w:val="00747B85"/>
    <w:rsid w:val="00793D6A"/>
    <w:rsid w:val="00AA3629"/>
    <w:rsid w:val="00E20E05"/>
    <w:rsid w:val="00FD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0DE9F25"/>
  <w15:docId w15:val="{3F9DA4CB-0BDF-4AF1-8C2D-55DDE054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FD70A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70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D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adamczykm</dc:creator>
  <cp:lastModifiedBy>Kasprzak Katarzyna</cp:lastModifiedBy>
  <cp:revision>5</cp:revision>
  <cp:lastPrinted>2019-02-12T13:56:00Z</cp:lastPrinted>
  <dcterms:created xsi:type="dcterms:W3CDTF">2017-11-08T10:46:00Z</dcterms:created>
  <dcterms:modified xsi:type="dcterms:W3CDTF">2019-02-12T13:57:00Z</dcterms:modified>
</cp:coreProperties>
</file>