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5" w:rsidRPr="002C6540" w:rsidRDefault="00EE51C5" w:rsidP="00AE2AB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DYREKTOR </w:t>
      </w:r>
      <w:r w:rsidR="00AE2AB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CENTRUM KULTURY PODGÓRZA </w:t>
      </w:r>
      <w:r w:rsidR="00AE2AB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OGŁASZA NABÓR 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 xml:space="preserve">NA STANOWISKO </w:t>
      </w:r>
    </w:p>
    <w:p w:rsidR="00EE51C5" w:rsidRPr="002C6540" w:rsidRDefault="006235CD" w:rsidP="00015D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015D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SPECJALISTA DS. </w:t>
      </w:r>
      <w:r w:rsidR="00AB5B7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GRAFIKI KOMPUTEROWEJ</w:t>
      </w:r>
      <w:r w:rsidR="00EE51C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Wymagania formalne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BB1476" w:rsidRDefault="00EE51C5" w:rsidP="00AE2AB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wykształcenie: wyższe </w:t>
      </w:r>
      <w:r w:rsidR="006235CD" w:rsidRP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magisterskie</w:t>
      </w:r>
      <w:r w:rsidRP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E51C5" w:rsidRPr="00BB1476" w:rsidRDefault="00EE51C5" w:rsidP="00AE2AB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minimum </w:t>
      </w:r>
      <w:r w:rsidR="00AB5B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rok </w:t>
      </w:r>
      <w:r w:rsidRP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doświadczenia zawodowego na podobnym stanowisku,</w:t>
      </w:r>
    </w:p>
    <w:p w:rsidR="00EE51C5" w:rsidRPr="00BB1476" w:rsidRDefault="00EE51C5" w:rsidP="00AE2AB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biegła obsługa </w:t>
      </w:r>
      <w:r w:rsidR="00AB5B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programów graficznych: Adobe Illustrator, Adobe Photoshop, Corel Draw.</w:t>
      </w:r>
    </w:p>
    <w:p w:rsidR="00EE51C5" w:rsidRPr="00BB1476" w:rsidRDefault="006F47E5" w:rsidP="00AE2AB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dyspozycyjność i punktualność.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Wymagania dodatkowe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8B4FBC" w:rsidRDefault="008B4FBC" w:rsidP="00AE2A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8B4F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najomość przepisów prawa w zakresie funkcjonowania i kompetencji administracji publicznej ze szczególnym uwzględnieniem Ustawy o samorządzie gminnym, o dostępie do informacji publicznej, przepisów Kodeksu Postępowania Administracyjnego i ustawy Pr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awo zamówień Publicznych,</w:t>
      </w:r>
    </w:p>
    <w:p w:rsidR="00AB5B77" w:rsidRPr="00AB5B77" w:rsidRDefault="00AB5B77" w:rsidP="00AB5B7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znajomość zagadnień związanych z poligrafią oraz procesami wytwarzania druków,</w:t>
      </w:r>
    </w:p>
    <w:p w:rsidR="00AB5B77" w:rsidRDefault="00AB5B77" w:rsidP="00AB5B7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umiejętność przygotowywania materiałów do druku (DTP),</w:t>
      </w:r>
    </w:p>
    <w:p w:rsidR="00AB5B77" w:rsidRPr="008B4FBC" w:rsidRDefault="00AB5B77" w:rsidP="00AE2A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umiejętność wykonywania fotografii reklamowych i stosowania ich w projektach graficznych, </w:t>
      </w:r>
    </w:p>
    <w:p w:rsidR="008B4FBC" w:rsidRPr="008B4FBC" w:rsidRDefault="008B4FBC" w:rsidP="00AE2A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8B4F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najomość zagadnień z zakresu tworzenia i stosowania systemów identyfikacji wizualnej (CI) oraz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zarządzania znakami towarowymi,</w:t>
      </w:r>
    </w:p>
    <w:p w:rsidR="00DB7680" w:rsidRDefault="008B4FBC" w:rsidP="00AE2A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Pr="008B4F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gólna wiedza o realizo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wanych zadaniach i strukturze </w:t>
      </w:r>
      <w:r w:rsidR="00AE2A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Centrum Kultury Podgórza,</w:t>
      </w:r>
    </w:p>
    <w:p w:rsidR="00DB7680" w:rsidRDefault="00DB7680" w:rsidP="00AE2A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A3E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komunikatywn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ość i umiejętność współpracy w z</w:t>
      </w:r>
      <w:r w:rsidRPr="00DA3E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espole</w:t>
      </w:r>
      <w:r w:rsidR="00AE2A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8B4FBC" w:rsidRDefault="008B4FBC" w:rsidP="008B4FBC">
      <w:pPr>
        <w:pStyle w:val="Akapitzlist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DA3E27" w:rsidRDefault="00EE51C5" w:rsidP="00AE2AB8">
      <w:pPr>
        <w:pStyle w:val="Akapitzlist"/>
        <w:shd w:val="clear" w:color="auto" w:fill="FFFFFF"/>
        <w:spacing w:after="0" w:line="240" w:lineRule="auto"/>
        <w:ind w:left="0" w:hanging="142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A3E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Zakres obowiązków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235CD" w:rsidRPr="00DB7680" w:rsidRDefault="006235CD" w:rsidP="00AE2AB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B76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Opraco</w:t>
      </w:r>
      <w:r w:rsid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</w:t>
      </w:r>
      <w:r w:rsidRPr="00DB76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wanie </w:t>
      </w:r>
      <w:r w:rsidR="00AB5B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projektów graficznych materiałów informacyjno-promocyjnych Centrum Kultury Podgórza oraz wszystkich podległych filii</w:t>
      </w:r>
      <w:r w:rsidR="00A60A1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w tym:</w:t>
      </w:r>
    </w:p>
    <w:p w:rsidR="006235CD" w:rsidRDefault="00A60A13" w:rsidP="00AE2A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Projektowanie i druk plakatów, ulotek, informatorów, folderów, zaproszeń, bannerów oraz innych materiałów informacyjno-promocyjnych,</w:t>
      </w:r>
    </w:p>
    <w:p w:rsidR="00A60A13" w:rsidRPr="006235CD" w:rsidRDefault="00A60A13" w:rsidP="00AE2A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Koordynowanie procedury akceptacji materiałów wizualnych zgodnie ze standardami określonymi w Systemie Identyfikacji Wizualnej Centrum Kultury Podgórza, </w:t>
      </w:r>
    </w:p>
    <w:p w:rsidR="006235CD" w:rsidRDefault="006235CD" w:rsidP="00AE2A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235C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Współpraca </w:t>
      </w:r>
      <w:r w:rsidR="00A60A1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podległymi filiami w zakresie realizacji dodatkowych projektów graficznych na ich potrzeby. </w:t>
      </w:r>
    </w:p>
    <w:p w:rsidR="00A60A13" w:rsidRPr="00A60A13" w:rsidRDefault="00A60A13" w:rsidP="00A60A1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Wykonywania dokumentacji fotograficznej wydarzeń i przedsięwzięć organizowanych przez Centrum Kultury Podgórza, </w:t>
      </w:r>
    </w:p>
    <w:p w:rsidR="006235CD" w:rsidRDefault="006235CD" w:rsidP="00AE2AB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B76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Negocjowanie i przygotowywanie zleceń i umów z usługobiorcami zewnętrznymi, nadzór i kontrola nad ich prawidłową realizacją oraz ich rozliczanie w ramach posiadanych uprawnień, zgodnie z obowiązującymi przepisami.</w:t>
      </w:r>
    </w:p>
    <w:p w:rsidR="006235CD" w:rsidRPr="00DB7680" w:rsidRDefault="006235CD" w:rsidP="00AE2AB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B76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Sporządzanie stosownych protokołów i rozliczeń.</w:t>
      </w:r>
    </w:p>
    <w:p w:rsidR="00BB1476" w:rsidRDefault="006235CD" w:rsidP="00AE2AB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B76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Wykonywanie innych zadań zleconych przez Dyrektora.</w:t>
      </w:r>
      <w:r w:rsidR="00BB147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BB1476" w:rsidRDefault="00BB1476" w:rsidP="00BB14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E51C5" w:rsidRPr="00BB1476" w:rsidRDefault="00BB1476" w:rsidP="00BB14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Warunki pracy i płacy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a) Wymiar czasu pracy: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etat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b) Wynagrodzenie zasadnicze oraz inne dodatki zgodnie z obowiązującym Regulaminem Wynagradzania w </w:t>
      </w:r>
      <w:r w:rsidR="00AE2A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Centrum Kultury Podgórza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Default="00BB1476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Wymagane dokumenty</w:t>
      </w:r>
    </w:p>
    <w:p w:rsidR="00BB1476" w:rsidRPr="002C6540" w:rsidRDefault="00BB1476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BB1476" w:rsidRPr="006930E8" w:rsidRDefault="00BB1476" w:rsidP="00BB14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yciorys (CV)</w:t>
      </w:r>
    </w:p>
    <w:p w:rsidR="00BB1476" w:rsidRDefault="00BB1476" w:rsidP="00BB14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ist motywacyjny</w:t>
      </w:r>
    </w:p>
    <w:p w:rsidR="00A60A13" w:rsidRPr="006930E8" w:rsidRDefault="00A60A13" w:rsidP="00BB14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portfolio </w:t>
      </w:r>
    </w:p>
    <w:p w:rsidR="00BB1476" w:rsidRDefault="00BB1476" w:rsidP="00BB14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łasne oświadczenie o niekaralności pod rygorem odpowiedzialności z par. 1 art. 233 Kodeksu Karnego (Dz. U. z 1997 nr 88 poz. 553 z późn. zm.)</w:t>
      </w:r>
    </w:p>
    <w:p w:rsidR="00BB1476" w:rsidRPr="00A60A13" w:rsidRDefault="00BB1476" w:rsidP="00BB14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procesów rekrutacji prowadzonych przez</w:t>
      </w:r>
      <w:r w:rsidR="00AE2A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E2A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Centrum Kultury Podgórza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ul. Sokolska 13, Kraków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zgodnie z ustawą z dnia 29 sierpnia 1997 </w:t>
      </w: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>roku o ochronie danych osobowych (Dz. U. z 2002 r. nr 101, poz. 926 ze zm.).</w:t>
      </w:r>
    </w:p>
    <w:p w:rsidR="00EE51C5" w:rsidRPr="00A60A13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C63AF6" w:rsidRPr="00A60A13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6. Termin i miejsce składania dokumentów:</w:t>
      </w:r>
    </w:p>
    <w:p w:rsidR="00C63AF6" w:rsidRPr="00A60A13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C63AF6" w:rsidRPr="00A60A13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>Wymagane dokumenty należy składać w nie</w:t>
      </w:r>
      <w:r w:rsidR="00A60A13" w:rsidRPr="00A60A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przekraczalnym terminie do dnia </w:t>
      </w:r>
      <w:r w:rsidR="00A76B81">
        <w:rPr>
          <w:rFonts w:ascii="Verdana" w:eastAsia="Times New Roman" w:hAnsi="Verdana" w:cs="Times New Roman"/>
          <w:b/>
          <w:sz w:val="18"/>
          <w:szCs w:val="18"/>
          <w:lang w:eastAsia="pl-PL"/>
        </w:rPr>
        <w:t>13.10</w:t>
      </w:r>
      <w:bookmarkStart w:id="0" w:name="_GoBack"/>
      <w:bookmarkEnd w:id="0"/>
      <w:r w:rsidRPr="00A60A13">
        <w:rPr>
          <w:rFonts w:ascii="Verdana" w:eastAsia="Times New Roman" w:hAnsi="Verdana" w:cs="Times New Roman"/>
          <w:b/>
          <w:sz w:val="18"/>
          <w:szCs w:val="18"/>
          <w:lang w:eastAsia="pl-PL"/>
        </w:rPr>
        <w:t>.2017 r.</w:t>
      </w: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C63AF6" w:rsidRPr="00A60A13" w:rsidRDefault="00C63AF6" w:rsidP="00C63A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godz. 15.00 w siedzibie Centrum Kultury Podgórza, ul. Sokolska 13, Kraków </w:t>
      </w: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(w sekretariacie) w zamkniętej kopercie z dopiskiem: "Dotyczy naboru na stanowisko: Specjalista ds. </w:t>
      </w:r>
      <w:r w:rsidR="00A60A13" w:rsidRPr="00A60A13">
        <w:rPr>
          <w:rFonts w:ascii="Verdana" w:eastAsia="Times New Roman" w:hAnsi="Verdana" w:cs="Times New Roman"/>
          <w:sz w:val="18"/>
          <w:szCs w:val="18"/>
          <w:lang w:eastAsia="pl-PL"/>
        </w:rPr>
        <w:t>Grafiki Komputerowej</w:t>
      </w: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>".</w:t>
      </w:r>
    </w:p>
    <w:p w:rsidR="00C63AF6" w:rsidRPr="00A60A13" w:rsidRDefault="00C63AF6" w:rsidP="00C63AF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>lub drogą elektroniczną na adres: agnieszka.krzemien@ckpodgorza.pl.</w:t>
      </w:r>
    </w:p>
    <w:p w:rsidR="00C63AF6" w:rsidRPr="00A60A13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63AF6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60A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 terminie przeprowadzenia rozmów kwalifikacyjnych wybrani kandydaci będą informowani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telefonicznie.</w:t>
      </w:r>
    </w:p>
    <w:p w:rsidR="00C63AF6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63AF6" w:rsidRDefault="00C63AF6" w:rsidP="00C63A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Informujemy, że odpowiadamy tylko na wybrane oferty i nie zwracamy przesłanych dokumentów.</w:t>
      </w:r>
    </w:p>
    <w:p w:rsidR="00C63AF6" w:rsidRDefault="00C63AF6" w:rsidP="00BB14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1B47DA" w:rsidRDefault="001B47DA"/>
    <w:sectPr w:rsidR="001B47DA" w:rsidSect="00BF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9FF"/>
    <w:multiLevelType w:val="hybridMultilevel"/>
    <w:tmpl w:val="CCF8BD36"/>
    <w:lvl w:ilvl="0" w:tplc="462C813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29E"/>
    <w:multiLevelType w:val="hybridMultilevel"/>
    <w:tmpl w:val="37262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94FC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52D11"/>
    <w:multiLevelType w:val="hybridMultilevel"/>
    <w:tmpl w:val="55227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63B19"/>
    <w:multiLevelType w:val="hybridMultilevel"/>
    <w:tmpl w:val="DB44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32AB"/>
    <w:multiLevelType w:val="hybridMultilevel"/>
    <w:tmpl w:val="1038A2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F45BC1"/>
    <w:multiLevelType w:val="hybridMultilevel"/>
    <w:tmpl w:val="87F07000"/>
    <w:lvl w:ilvl="0" w:tplc="1D80230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16CFB"/>
    <w:multiLevelType w:val="hybridMultilevel"/>
    <w:tmpl w:val="3C727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D35DF"/>
    <w:multiLevelType w:val="hybridMultilevel"/>
    <w:tmpl w:val="159EB0DC"/>
    <w:lvl w:ilvl="0" w:tplc="6F78B0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6098C"/>
    <w:multiLevelType w:val="hybridMultilevel"/>
    <w:tmpl w:val="0400B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712"/>
    <w:multiLevelType w:val="hybridMultilevel"/>
    <w:tmpl w:val="8FAAD578"/>
    <w:lvl w:ilvl="0" w:tplc="462C81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0A433C"/>
    <w:multiLevelType w:val="hybridMultilevel"/>
    <w:tmpl w:val="3AF64F66"/>
    <w:lvl w:ilvl="0" w:tplc="6F78B0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5366"/>
    <w:multiLevelType w:val="hybridMultilevel"/>
    <w:tmpl w:val="56707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87AF4"/>
    <w:multiLevelType w:val="hybridMultilevel"/>
    <w:tmpl w:val="666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092A"/>
    <w:multiLevelType w:val="hybridMultilevel"/>
    <w:tmpl w:val="6110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94FC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5"/>
    <w:rsid w:val="00015D6B"/>
    <w:rsid w:val="001B47DA"/>
    <w:rsid w:val="0020649E"/>
    <w:rsid w:val="00304265"/>
    <w:rsid w:val="006235CD"/>
    <w:rsid w:val="006F47E5"/>
    <w:rsid w:val="008B4FBC"/>
    <w:rsid w:val="00984DE3"/>
    <w:rsid w:val="00A2157F"/>
    <w:rsid w:val="00A60A13"/>
    <w:rsid w:val="00A76B81"/>
    <w:rsid w:val="00AB5B77"/>
    <w:rsid w:val="00AE2AB8"/>
    <w:rsid w:val="00BB1476"/>
    <w:rsid w:val="00BF5086"/>
    <w:rsid w:val="00C63AF6"/>
    <w:rsid w:val="00CF020A"/>
    <w:rsid w:val="00DB7680"/>
    <w:rsid w:val="00DD1BC6"/>
    <w:rsid w:val="00EE51C5"/>
    <w:rsid w:val="00F46FF6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3C50-81E0-487E-90B4-33E5CB08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DE73-DFA5-440B-A66F-905F6E06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Paweł</cp:lastModifiedBy>
  <cp:revision>3</cp:revision>
  <cp:lastPrinted>2017-06-05T07:20:00Z</cp:lastPrinted>
  <dcterms:created xsi:type="dcterms:W3CDTF">2017-09-04T12:18:00Z</dcterms:created>
  <dcterms:modified xsi:type="dcterms:W3CDTF">2017-09-25T09:57:00Z</dcterms:modified>
</cp:coreProperties>
</file>