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0E54" w:rsidRPr="00A9486C" w:rsidRDefault="00F46587" w:rsidP="003C0791">
      <w:pPr>
        <w:pStyle w:val="Nagwek1"/>
        <w:ind w:left="2124" w:hanging="2124"/>
        <w:rPr>
          <w:rFonts w:ascii="Calibri" w:eastAsia="SimSun" w:hAnsi="Calibri"/>
          <w:b/>
          <w:sz w:val="22"/>
          <w:szCs w:val="22"/>
        </w:rPr>
      </w:pPr>
      <w:r w:rsidRPr="00A9486C">
        <w:rPr>
          <w:rFonts w:ascii="Calibri" w:hAnsi="Calibri"/>
          <w:sz w:val="16"/>
          <w:szCs w:val="16"/>
        </w:rPr>
        <w:t xml:space="preserve"> ………………………………………………</w:t>
      </w:r>
      <w:r w:rsidR="008D2AD5" w:rsidRPr="00A9486C">
        <w:rPr>
          <w:rFonts w:ascii="Calibri" w:hAnsi="Calibri"/>
          <w:sz w:val="16"/>
          <w:szCs w:val="16"/>
        </w:rPr>
        <w:tab/>
      </w:r>
      <w:r w:rsidR="008D2AD5" w:rsidRPr="00A9486C">
        <w:rPr>
          <w:rFonts w:ascii="Calibri" w:hAnsi="Calibri"/>
          <w:sz w:val="16"/>
          <w:szCs w:val="16"/>
        </w:rPr>
        <w:tab/>
      </w:r>
      <w:r w:rsidR="008D2AD5" w:rsidRPr="00A9486C">
        <w:rPr>
          <w:rFonts w:ascii="Calibri" w:hAnsi="Calibri"/>
          <w:sz w:val="16"/>
          <w:szCs w:val="16"/>
        </w:rPr>
        <w:tab/>
      </w:r>
      <w:r w:rsidR="008D2AD5" w:rsidRPr="00A9486C">
        <w:rPr>
          <w:rFonts w:ascii="Calibri" w:hAnsi="Calibri"/>
          <w:sz w:val="16"/>
          <w:szCs w:val="16"/>
        </w:rPr>
        <w:tab/>
      </w:r>
      <w:r w:rsidR="008D2AD5" w:rsidRPr="00A9486C">
        <w:rPr>
          <w:rFonts w:ascii="Calibri" w:hAnsi="Calibri"/>
          <w:sz w:val="16"/>
          <w:szCs w:val="16"/>
        </w:rPr>
        <w:tab/>
      </w:r>
      <w:r w:rsidR="008D2AD5" w:rsidRPr="00A9486C">
        <w:rPr>
          <w:rFonts w:ascii="Calibri" w:hAnsi="Calibri"/>
          <w:sz w:val="16"/>
          <w:szCs w:val="16"/>
        </w:rPr>
        <w:tab/>
      </w:r>
      <w:r w:rsidR="008D2AD5" w:rsidRPr="00A9486C">
        <w:rPr>
          <w:rFonts w:ascii="Calibri" w:hAnsi="Calibri"/>
          <w:sz w:val="16"/>
          <w:szCs w:val="16"/>
        </w:rPr>
        <w:tab/>
      </w:r>
      <w:r w:rsidR="008D2AD5" w:rsidRPr="00A9486C">
        <w:rPr>
          <w:rFonts w:ascii="Calibri" w:hAnsi="Calibri"/>
          <w:sz w:val="16"/>
          <w:szCs w:val="16"/>
        </w:rPr>
        <w:tab/>
        <w:t xml:space="preserve">   </w:t>
      </w:r>
      <w:r w:rsidR="008D2AD5" w:rsidRPr="00A9486C">
        <w:rPr>
          <w:rFonts w:ascii="Calibri" w:hAnsi="Calibri"/>
          <w:sz w:val="16"/>
          <w:szCs w:val="16"/>
        </w:rPr>
        <w:tab/>
      </w:r>
      <w:r w:rsidR="00730E07">
        <w:rPr>
          <w:rFonts w:ascii="Calibri" w:eastAsia="SimSun" w:hAnsi="Calibri"/>
          <w:b/>
          <w:sz w:val="22"/>
          <w:szCs w:val="22"/>
        </w:rPr>
        <w:t>Załącznik nr 3</w:t>
      </w:r>
      <w:r w:rsidR="008D2AD5" w:rsidRPr="00A9486C">
        <w:rPr>
          <w:rFonts w:ascii="Calibri" w:eastAsia="SimSun" w:hAnsi="Calibri"/>
          <w:b/>
          <w:sz w:val="22"/>
          <w:szCs w:val="22"/>
        </w:rPr>
        <w:t xml:space="preserve"> do </w:t>
      </w:r>
      <w:r w:rsidR="00730E07">
        <w:rPr>
          <w:rFonts w:ascii="Calibri" w:eastAsia="SimSun" w:hAnsi="Calibri"/>
          <w:b/>
          <w:sz w:val="22"/>
          <w:szCs w:val="22"/>
        </w:rPr>
        <w:t>SIWZ</w:t>
      </w:r>
      <w:bookmarkStart w:id="0" w:name="_GoBack"/>
      <w:bookmarkEnd w:id="0"/>
    </w:p>
    <w:p w:rsidR="00F46587" w:rsidRPr="00A9486C" w:rsidRDefault="00F46587" w:rsidP="00F46587">
      <w:pPr>
        <w:pStyle w:val="Tekstpodstawowy"/>
        <w:rPr>
          <w:rFonts w:ascii="Calibri" w:hAnsi="Calibri"/>
          <w:i/>
          <w:sz w:val="18"/>
          <w:szCs w:val="18"/>
        </w:rPr>
      </w:pPr>
      <w:r w:rsidRPr="00A9486C">
        <w:rPr>
          <w:rFonts w:ascii="Calibri" w:hAnsi="Calibri"/>
          <w:i/>
          <w:sz w:val="18"/>
          <w:szCs w:val="18"/>
        </w:rPr>
        <w:t>(imię i nazwisko/firma Wykonawcy)</w:t>
      </w:r>
    </w:p>
    <w:p w:rsidR="003F0E54" w:rsidRPr="00A9486C" w:rsidRDefault="003F0E54">
      <w:pPr>
        <w:pStyle w:val="Nagwek1"/>
        <w:rPr>
          <w:rFonts w:ascii="Calibri" w:hAnsi="Calibri"/>
          <w:sz w:val="22"/>
          <w:szCs w:val="22"/>
        </w:rPr>
      </w:pPr>
      <w:r w:rsidRPr="00A9486C">
        <w:rPr>
          <w:rFonts w:ascii="Calibri" w:hAnsi="Calibri"/>
          <w:sz w:val="22"/>
          <w:szCs w:val="22"/>
        </w:rPr>
        <w:tab/>
      </w:r>
      <w:r w:rsidRPr="00A9486C">
        <w:rPr>
          <w:rFonts w:ascii="Calibri" w:hAnsi="Calibri"/>
          <w:sz w:val="22"/>
          <w:szCs w:val="22"/>
        </w:rPr>
        <w:tab/>
      </w:r>
      <w:r w:rsidRPr="00A9486C">
        <w:rPr>
          <w:rFonts w:ascii="Calibri" w:hAnsi="Calibri"/>
          <w:sz w:val="22"/>
          <w:szCs w:val="22"/>
        </w:rPr>
        <w:tab/>
      </w:r>
      <w:r w:rsidRPr="00A9486C">
        <w:rPr>
          <w:rFonts w:ascii="Calibri" w:hAnsi="Calibri"/>
          <w:sz w:val="22"/>
          <w:szCs w:val="22"/>
        </w:rPr>
        <w:tab/>
      </w:r>
      <w:r w:rsidRPr="00A9486C">
        <w:rPr>
          <w:rFonts w:ascii="Calibri" w:hAnsi="Calibri"/>
          <w:sz w:val="22"/>
          <w:szCs w:val="22"/>
        </w:rPr>
        <w:tab/>
      </w:r>
      <w:r w:rsidRPr="00A9486C">
        <w:rPr>
          <w:rFonts w:ascii="Calibri" w:hAnsi="Calibri"/>
          <w:sz w:val="22"/>
          <w:szCs w:val="22"/>
        </w:rPr>
        <w:tab/>
      </w:r>
      <w:r w:rsidRPr="00A9486C">
        <w:rPr>
          <w:rFonts w:ascii="Calibri" w:hAnsi="Calibri"/>
          <w:sz w:val="22"/>
          <w:szCs w:val="22"/>
        </w:rPr>
        <w:tab/>
      </w:r>
      <w:r w:rsidRPr="00A9486C">
        <w:rPr>
          <w:rFonts w:ascii="Calibri" w:hAnsi="Calibri"/>
          <w:sz w:val="22"/>
          <w:szCs w:val="22"/>
        </w:rPr>
        <w:tab/>
      </w:r>
      <w:r w:rsidRPr="00A9486C">
        <w:rPr>
          <w:rFonts w:ascii="Calibri" w:hAnsi="Calibri"/>
          <w:sz w:val="22"/>
          <w:szCs w:val="22"/>
        </w:rPr>
        <w:tab/>
      </w:r>
      <w:r w:rsidRPr="00A9486C">
        <w:rPr>
          <w:rFonts w:ascii="Calibri" w:hAnsi="Calibri"/>
          <w:sz w:val="22"/>
          <w:szCs w:val="22"/>
        </w:rPr>
        <w:tab/>
      </w:r>
      <w:r w:rsidRPr="00A9486C">
        <w:rPr>
          <w:rFonts w:ascii="Calibri" w:hAnsi="Calibri"/>
          <w:sz w:val="22"/>
          <w:szCs w:val="22"/>
        </w:rPr>
        <w:tab/>
      </w:r>
    </w:p>
    <w:p w:rsidR="003F0E54" w:rsidRPr="00A9486C" w:rsidRDefault="003F0E54">
      <w:pPr>
        <w:pStyle w:val="Nagwek3"/>
        <w:rPr>
          <w:rFonts w:ascii="Calibri" w:hAnsi="Calibri"/>
          <w:sz w:val="22"/>
          <w:szCs w:val="22"/>
        </w:rPr>
      </w:pPr>
    </w:p>
    <w:p w:rsidR="00733D30" w:rsidRPr="00A9486C" w:rsidRDefault="003F0E54" w:rsidP="00733D30">
      <w:pPr>
        <w:pStyle w:val="Nagwek3"/>
        <w:ind w:left="0"/>
        <w:rPr>
          <w:rFonts w:ascii="Calibri" w:hAnsi="Calibri"/>
          <w:spacing w:val="20"/>
          <w:sz w:val="22"/>
          <w:szCs w:val="22"/>
        </w:rPr>
      </w:pPr>
      <w:r w:rsidRPr="00A9486C">
        <w:rPr>
          <w:rFonts w:ascii="Calibri" w:hAnsi="Calibri"/>
          <w:spacing w:val="20"/>
          <w:sz w:val="22"/>
          <w:szCs w:val="22"/>
        </w:rPr>
        <w:t>OŚWIADCZENIE</w:t>
      </w:r>
    </w:p>
    <w:p w:rsidR="00733D30" w:rsidRPr="00A9486C" w:rsidRDefault="00733D30" w:rsidP="00733D30">
      <w:pPr>
        <w:pStyle w:val="Nagwek3"/>
        <w:ind w:left="0"/>
        <w:rPr>
          <w:rFonts w:ascii="Calibri" w:hAnsi="Calibri"/>
          <w:spacing w:val="20"/>
          <w:sz w:val="22"/>
          <w:szCs w:val="22"/>
        </w:rPr>
      </w:pPr>
      <w:r w:rsidRPr="00A9486C">
        <w:rPr>
          <w:rFonts w:ascii="Calibri" w:hAnsi="Calibri"/>
          <w:spacing w:val="20"/>
          <w:sz w:val="22"/>
          <w:szCs w:val="22"/>
        </w:rPr>
        <w:t>na podstawie art. 24 ust. 11 ustawy Prawo zamówień publicznych</w:t>
      </w:r>
    </w:p>
    <w:p w:rsidR="003F0E54" w:rsidRPr="00A9486C" w:rsidRDefault="003F0E54" w:rsidP="00F4658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46587" w:rsidRPr="00A9486C" w:rsidRDefault="00F46587" w:rsidP="00F46587">
      <w:pPr>
        <w:jc w:val="both"/>
        <w:rPr>
          <w:rFonts w:ascii="Calibri" w:hAnsi="Calibri"/>
          <w:sz w:val="22"/>
          <w:szCs w:val="22"/>
        </w:rPr>
      </w:pPr>
      <w:r w:rsidRPr="00A9486C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Wobec zło</w:t>
      </w:r>
      <w:r w:rsidRPr="00A9486C">
        <w:rPr>
          <w:rFonts w:ascii="Calibri" w:eastAsia="Times New Roman" w:hAnsi="Calibri" w:cs="TimesNewRoman,Bold"/>
          <w:bCs/>
          <w:kern w:val="0"/>
          <w:sz w:val="22"/>
          <w:szCs w:val="22"/>
          <w:lang w:eastAsia="pl-PL" w:bidi="ar-SA"/>
        </w:rPr>
        <w:t>ż</w:t>
      </w:r>
      <w:r w:rsidRPr="00A9486C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enia oferty w postępowaniu</w:t>
      </w:r>
      <w:r w:rsidR="003F0E54" w:rsidRPr="00A9486C">
        <w:rPr>
          <w:rFonts w:ascii="Calibri" w:hAnsi="Calibri"/>
          <w:sz w:val="22"/>
          <w:szCs w:val="22"/>
        </w:rPr>
        <w:t xml:space="preserve"> </w:t>
      </w:r>
      <w:r w:rsidR="008D2AD5" w:rsidRPr="00A9486C">
        <w:rPr>
          <w:rFonts w:ascii="Calibri" w:hAnsi="Calibri"/>
          <w:sz w:val="22"/>
          <w:szCs w:val="22"/>
        </w:rPr>
        <w:t>n</w:t>
      </w:r>
      <w:r w:rsidR="003F0E54" w:rsidRPr="00A9486C">
        <w:rPr>
          <w:rFonts w:ascii="Calibri" w:hAnsi="Calibri"/>
          <w:sz w:val="22"/>
          <w:szCs w:val="22"/>
        </w:rPr>
        <w:t>a „</w:t>
      </w:r>
      <w:r w:rsidR="00A9486C" w:rsidRPr="00A9486C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  <w:t>Dostawę systemu oświetlenia scenicznego sali widowiskowej Nowohuckiego Centrum Kultury”</w:t>
      </w:r>
      <w:r w:rsidR="00A9486C" w:rsidRPr="00902004">
        <w:rPr>
          <w:rFonts w:cs="Arial"/>
          <w:sz w:val="21"/>
          <w:szCs w:val="21"/>
        </w:rPr>
        <w:t xml:space="preserve"> </w:t>
      </w:r>
      <w:r w:rsidR="008275BF">
        <w:rPr>
          <w:rFonts w:ascii="Calibri" w:hAnsi="Calibri"/>
          <w:sz w:val="22"/>
          <w:szCs w:val="22"/>
        </w:rPr>
        <w:t>znak sprawy: NCK-DNA-271-22</w:t>
      </w:r>
      <w:r w:rsidR="00DD1824" w:rsidRPr="00A9486C">
        <w:rPr>
          <w:rFonts w:ascii="Calibri" w:hAnsi="Calibri"/>
          <w:sz w:val="22"/>
          <w:szCs w:val="22"/>
        </w:rPr>
        <w:t>/16</w:t>
      </w:r>
      <w:r w:rsidR="00A9486C" w:rsidRPr="00A9486C">
        <w:rPr>
          <w:rFonts w:ascii="Calibri" w:hAnsi="Calibri"/>
          <w:sz w:val="22"/>
          <w:szCs w:val="22"/>
        </w:rPr>
        <w:t>,</w:t>
      </w:r>
      <w:r w:rsidRPr="00A9486C">
        <w:rPr>
          <w:rFonts w:ascii="Calibri" w:hAnsi="Calibri"/>
          <w:sz w:val="22"/>
          <w:szCs w:val="22"/>
        </w:rPr>
        <w:t xml:space="preserve"> oświadczam, że:</w:t>
      </w:r>
    </w:p>
    <w:p w:rsidR="003F0E54" w:rsidRPr="00A9486C" w:rsidRDefault="003F0E54" w:rsidP="00F46587">
      <w:pPr>
        <w:tabs>
          <w:tab w:val="left" w:pos="0"/>
        </w:tabs>
        <w:spacing w:line="264" w:lineRule="auto"/>
        <w:ind w:right="1"/>
        <w:jc w:val="both"/>
        <w:rPr>
          <w:rFonts w:ascii="Calibri" w:hAnsi="Calibri"/>
          <w:sz w:val="22"/>
          <w:szCs w:val="22"/>
        </w:rPr>
      </w:pPr>
    </w:p>
    <w:p w:rsidR="00F46587" w:rsidRPr="00A9486C" w:rsidRDefault="00F46587" w:rsidP="00F4658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A9486C">
        <w:rPr>
          <w:rFonts w:ascii="Calibri" w:eastAsia="Times New Roman" w:hAnsi="Calibri" w:cs="Symbol"/>
          <w:kern w:val="0"/>
          <w:sz w:val="22"/>
          <w:szCs w:val="22"/>
          <w:lang w:eastAsia="pl-PL" w:bidi="ar-SA"/>
        </w:rPr>
        <w:t xml:space="preserve">- </w:t>
      </w:r>
      <w:r w:rsidRPr="00A9486C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  <w:t>nie nale</w:t>
      </w:r>
      <w:r w:rsidRPr="00A9486C">
        <w:rPr>
          <w:rFonts w:ascii="Calibri" w:eastAsia="Times New Roman" w:hAnsi="Calibri" w:cs="TimesNewRoman,Bold"/>
          <w:b/>
          <w:bCs/>
          <w:kern w:val="0"/>
          <w:sz w:val="22"/>
          <w:szCs w:val="22"/>
          <w:lang w:eastAsia="pl-PL" w:bidi="ar-SA"/>
        </w:rPr>
        <w:t xml:space="preserve">żę </w:t>
      </w:r>
      <w:r w:rsidRPr="00A9486C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  <w:t xml:space="preserve">do grupy kapitałowej*, 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o której mowa w art. 24 ust. 1 pkt 23 ustawy Prawo zamówie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 xml:space="preserve">ń 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publicznych, wraz z 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ż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adnym innym wykonawc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ą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 który zło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ż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ył ofert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 xml:space="preserve">ę 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 tym samym postepowaniu;</w:t>
      </w:r>
    </w:p>
    <w:p w:rsidR="00F46587" w:rsidRPr="00A9486C" w:rsidRDefault="00F46587" w:rsidP="00F4658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:rsidR="00F46587" w:rsidRPr="00A9486C" w:rsidRDefault="00F46587" w:rsidP="00F4658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A9486C">
        <w:rPr>
          <w:rFonts w:ascii="Calibri" w:eastAsia="Times New Roman" w:hAnsi="Calibri" w:cs="Symbol"/>
          <w:kern w:val="0"/>
          <w:sz w:val="22"/>
          <w:szCs w:val="22"/>
          <w:lang w:eastAsia="pl-PL" w:bidi="ar-SA"/>
        </w:rPr>
        <w:t xml:space="preserve">- </w:t>
      </w:r>
      <w:r w:rsidRPr="00A9486C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  <w:t>nale</w:t>
      </w:r>
      <w:r w:rsidRPr="00A9486C">
        <w:rPr>
          <w:rFonts w:ascii="Calibri" w:eastAsia="Times New Roman" w:hAnsi="Calibri" w:cs="TimesNewRoman,Bold"/>
          <w:b/>
          <w:bCs/>
          <w:kern w:val="0"/>
          <w:sz w:val="22"/>
          <w:szCs w:val="22"/>
          <w:lang w:eastAsia="pl-PL" w:bidi="ar-SA"/>
        </w:rPr>
        <w:t xml:space="preserve">żę </w:t>
      </w:r>
      <w:r w:rsidRPr="00A9486C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  <w:t xml:space="preserve">do tej samej grupy kapitałowej*, 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o której mowa w art. 24 ust. 1 pkt 23 ustawy Prawo zamówie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 xml:space="preserve">ń 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publicznych, wraz z nast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ę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puj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ą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cym Wykonawc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ą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 który równie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 xml:space="preserve">ż 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zło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ż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ył ofert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 xml:space="preserve">ę 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 niniejszym post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ę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powaniu tj. ........................................................... </w:t>
      </w:r>
      <w:r w:rsidRPr="00A9486C">
        <w:rPr>
          <w:rFonts w:ascii="Calibri" w:eastAsia="Times New Roman" w:hAnsi="Calibri" w:cs="Times New Roman"/>
          <w:i/>
          <w:iCs/>
          <w:kern w:val="0"/>
          <w:sz w:val="22"/>
          <w:szCs w:val="22"/>
          <w:lang w:eastAsia="pl-PL" w:bidi="ar-SA"/>
        </w:rPr>
        <w:t>{nale</w:t>
      </w:r>
      <w:r w:rsidRPr="00A9486C">
        <w:rPr>
          <w:rFonts w:ascii="Calibri" w:eastAsia="Times New Roman" w:hAnsi="Calibri" w:cs="TimesNewRoman,Italic"/>
          <w:i/>
          <w:iCs/>
          <w:kern w:val="0"/>
          <w:sz w:val="22"/>
          <w:szCs w:val="22"/>
          <w:lang w:eastAsia="pl-PL" w:bidi="ar-SA"/>
        </w:rPr>
        <w:t>ż</w:t>
      </w:r>
      <w:r w:rsidRPr="00A9486C">
        <w:rPr>
          <w:rFonts w:ascii="Calibri" w:eastAsia="Times New Roman" w:hAnsi="Calibri" w:cs="Times New Roman"/>
          <w:i/>
          <w:iCs/>
          <w:kern w:val="0"/>
          <w:sz w:val="22"/>
          <w:szCs w:val="22"/>
          <w:lang w:eastAsia="pl-PL" w:bidi="ar-SA"/>
        </w:rPr>
        <w:t>y wymieni</w:t>
      </w:r>
      <w:r w:rsidRPr="00A9486C">
        <w:rPr>
          <w:rFonts w:ascii="Calibri" w:eastAsia="Times New Roman" w:hAnsi="Calibri" w:cs="TimesNewRoman,Italic"/>
          <w:i/>
          <w:iCs/>
          <w:kern w:val="0"/>
          <w:sz w:val="22"/>
          <w:szCs w:val="22"/>
          <w:lang w:eastAsia="pl-PL" w:bidi="ar-SA"/>
        </w:rPr>
        <w:t xml:space="preserve">ć </w:t>
      </w:r>
      <w:r w:rsidRPr="00A9486C">
        <w:rPr>
          <w:rFonts w:ascii="Calibri" w:eastAsia="Times New Roman" w:hAnsi="Calibri" w:cs="Times New Roman"/>
          <w:i/>
          <w:iCs/>
          <w:kern w:val="0"/>
          <w:sz w:val="22"/>
          <w:szCs w:val="22"/>
          <w:lang w:eastAsia="pl-PL" w:bidi="ar-SA"/>
        </w:rPr>
        <w:t>wszystkich wykonawców, którzy zło</w:t>
      </w:r>
      <w:r w:rsidRPr="00A9486C">
        <w:rPr>
          <w:rFonts w:ascii="Calibri" w:eastAsia="Times New Roman" w:hAnsi="Calibri" w:cs="TimesNewRoman,Italic"/>
          <w:i/>
          <w:iCs/>
          <w:kern w:val="0"/>
          <w:sz w:val="22"/>
          <w:szCs w:val="22"/>
          <w:lang w:eastAsia="pl-PL" w:bidi="ar-SA"/>
        </w:rPr>
        <w:t>ż</w:t>
      </w:r>
      <w:r w:rsidRPr="00A9486C">
        <w:rPr>
          <w:rFonts w:ascii="Calibri" w:eastAsia="Times New Roman" w:hAnsi="Calibri" w:cs="Times New Roman"/>
          <w:i/>
          <w:iCs/>
          <w:kern w:val="0"/>
          <w:sz w:val="22"/>
          <w:szCs w:val="22"/>
          <w:lang w:eastAsia="pl-PL" w:bidi="ar-SA"/>
        </w:rPr>
        <w:t>yli oferty w niniejszym post</w:t>
      </w:r>
      <w:r w:rsidRPr="00A9486C">
        <w:rPr>
          <w:rFonts w:ascii="Calibri" w:eastAsia="Times New Roman" w:hAnsi="Calibri" w:cs="TimesNewRoman,Italic"/>
          <w:i/>
          <w:iCs/>
          <w:kern w:val="0"/>
          <w:sz w:val="22"/>
          <w:szCs w:val="22"/>
          <w:lang w:eastAsia="pl-PL" w:bidi="ar-SA"/>
        </w:rPr>
        <w:t>ę</w:t>
      </w:r>
      <w:r w:rsidRPr="00A9486C">
        <w:rPr>
          <w:rFonts w:ascii="Calibri" w:eastAsia="Times New Roman" w:hAnsi="Calibri" w:cs="Times New Roman"/>
          <w:i/>
          <w:iCs/>
          <w:kern w:val="0"/>
          <w:sz w:val="22"/>
          <w:szCs w:val="22"/>
          <w:lang w:eastAsia="pl-PL" w:bidi="ar-SA"/>
        </w:rPr>
        <w:t>powaniu, a którzy pozostaj</w:t>
      </w:r>
      <w:r w:rsidRPr="00A9486C">
        <w:rPr>
          <w:rFonts w:ascii="Calibri" w:eastAsia="Times New Roman" w:hAnsi="Calibri" w:cs="TimesNewRoman,Italic"/>
          <w:i/>
          <w:iCs/>
          <w:kern w:val="0"/>
          <w:sz w:val="22"/>
          <w:szCs w:val="22"/>
          <w:lang w:eastAsia="pl-PL" w:bidi="ar-SA"/>
        </w:rPr>
        <w:t xml:space="preserve">ą </w:t>
      </w:r>
      <w:r w:rsidRPr="00A9486C">
        <w:rPr>
          <w:rFonts w:ascii="Calibri" w:eastAsia="Times New Roman" w:hAnsi="Calibri" w:cs="Times New Roman"/>
          <w:i/>
          <w:iCs/>
          <w:kern w:val="0"/>
          <w:sz w:val="22"/>
          <w:szCs w:val="22"/>
          <w:lang w:eastAsia="pl-PL" w:bidi="ar-SA"/>
        </w:rPr>
        <w:t>w tej samej grupie kapitałowej, w rozumieniu ustawy z dnia 16 lutego 2007 r. o ochronie konkurencji i konsumentów (Dz. U. z 2015 r. poz. 184, 1618 i 1634), do której nale</w:t>
      </w:r>
      <w:r w:rsidRPr="00A9486C">
        <w:rPr>
          <w:rFonts w:ascii="Calibri" w:eastAsia="Times New Roman" w:hAnsi="Calibri" w:cs="TimesNewRoman,Italic"/>
          <w:i/>
          <w:iCs/>
          <w:kern w:val="0"/>
          <w:sz w:val="22"/>
          <w:szCs w:val="22"/>
          <w:lang w:eastAsia="pl-PL" w:bidi="ar-SA"/>
        </w:rPr>
        <w:t>ż</w:t>
      </w:r>
      <w:r w:rsidRPr="00A9486C">
        <w:rPr>
          <w:rFonts w:ascii="Calibri" w:eastAsia="Times New Roman" w:hAnsi="Calibri" w:cs="Times New Roman"/>
          <w:i/>
          <w:iCs/>
          <w:kern w:val="0"/>
          <w:sz w:val="22"/>
          <w:szCs w:val="22"/>
          <w:lang w:eastAsia="pl-PL" w:bidi="ar-SA"/>
        </w:rPr>
        <w:t>y Wykonawca składaj</w:t>
      </w:r>
      <w:r w:rsidRPr="00A9486C">
        <w:rPr>
          <w:rFonts w:ascii="Calibri" w:eastAsia="Times New Roman" w:hAnsi="Calibri" w:cs="TimesNewRoman,Italic"/>
          <w:i/>
          <w:iCs/>
          <w:kern w:val="0"/>
          <w:sz w:val="22"/>
          <w:szCs w:val="22"/>
          <w:lang w:eastAsia="pl-PL" w:bidi="ar-SA"/>
        </w:rPr>
        <w:t>ą</w:t>
      </w:r>
      <w:r w:rsidRPr="00A9486C">
        <w:rPr>
          <w:rFonts w:ascii="Calibri" w:eastAsia="Times New Roman" w:hAnsi="Calibri" w:cs="Times New Roman"/>
          <w:i/>
          <w:iCs/>
          <w:kern w:val="0"/>
          <w:sz w:val="22"/>
          <w:szCs w:val="22"/>
          <w:lang w:eastAsia="pl-PL" w:bidi="ar-SA"/>
        </w:rPr>
        <w:t>cy o</w:t>
      </w:r>
      <w:r w:rsidRPr="00A9486C">
        <w:rPr>
          <w:rFonts w:ascii="Calibri" w:eastAsia="Times New Roman" w:hAnsi="Calibri" w:cs="TimesNewRoman,Italic"/>
          <w:i/>
          <w:iCs/>
          <w:kern w:val="0"/>
          <w:sz w:val="22"/>
          <w:szCs w:val="22"/>
          <w:lang w:eastAsia="pl-PL" w:bidi="ar-SA"/>
        </w:rPr>
        <w:t>ś</w:t>
      </w:r>
      <w:r w:rsidRPr="00A9486C">
        <w:rPr>
          <w:rFonts w:ascii="Calibri" w:eastAsia="Times New Roman" w:hAnsi="Calibri" w:cs="Times New Roman"/>
          <w:i/>
          <w:iCs/>
          <w:kern w:val="0"/>
          <w:sz w:val="22"/>
          <w:szCs w:val="22"/>
          <w:lang w:eastAsia="pl-PL" w:bidi="ar-SA"/>
        </w:rPr>
        <w:t>wiadczenie}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</w:t>
      </w:r>
    </w:p>
    <w:p w:rsidR="003F0E54" w:rsidRPr="00A9486C" w:rsidRDefault="00F46587" w:rsidP="00F4658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Jednocze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ś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nie wyja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ś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niam, i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 xml:space="preserve">ż 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istniej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ą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ce mi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ę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dzy nami powi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ą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zania nie prowadz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 xml:space="preserve">ą 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do zakłócenia konkurencji w post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ę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powaniu o udzielenie niniejszego zamówienia publicznego, co wykazuj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 xml:space="preserve">ę 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szczegółowo w doł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ą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czonym do niniejszego o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ś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wiadczenia pi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ś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mie i przedstawiam dowody potwierdzaj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ą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ce zło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ż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one wyja</w:t>
      </w:r>
      <w:r w:rsidRPr="00A9486C">
        <w:rPr>
          <w:rFonts w:ascii="Calibri" w:eastAsia="Times New Roman" w:hAnsi="Calibri" w:cs="TimesNewRoman"/>
          <w:kern w:val="0"/>
          <w:sz w:val="22"/>
          <w:szCs w:val="22"/>
          <w:lang w:eastAsia="pl-PL" w:bidi="ar-SA"/>
        </w:rPr>
        <w:t>ś</w:t>
      </w:r>
      <w:r w:rsidRPr="00A9486C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nienia.</w:t>
      </w:r>
    </w:p>
    <w:p w:rsidR="00F46587" w:rsidRPr="00A9486C" w:rsidRDefault="00F46587" w:rsidP="00F4658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:rsidR="00F46587" w:rsidRPr="00A9486C" w:rsidRDefault="00F46587" w:rsidP="00F4658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:rsidR="00F46587" w:rsidRPr="00A9486C" w:rsidRDefault="00F46587" w:rsidP="00F46587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9486C">
        <w:rPr>
          <w:rFonts w:ascii="Calibri" w:eastAsia="Times New Roman" w:hAnsi="Calibri" w:cs="Times New Roman"/>
          <w:b/>
          <w:bCs/>
          <w:i/>
          <w:iCs/>
          <w:kern w:val="0"/>
          <w:sz w:val="22"/>
          <w:szCs w:val="22"/>
          <w:lang w:eastAsia="pl-PL" w:bidi="ar-SA"/>
        </w:rPr>
        <w:t>*niepotrzebne skre</w:t>
      </w:r>
      <w:r w:rsidRPr="00A9486C">
        <w:rPr>
          <w:rFonts w:ascii="Calibri" w:eastAsia="Times New Roman" w:hAnsi="Calibri" w:cs="TimesNewRoman,BoldItalic"/>
          <w:b/>
          <w:bCs/>
          <w:i/>
          <w:iCs/>
          <w:kern w:val="0"/>
          <w:sz w:val="22"/>
          <w:szCs w:val="22"/>
          <w:lang w:eastAsia="pl-PL" w:bidi="ar-SA"/>
        </w:rPr>
        <w:t>ś</w:t>
      </w:r>
      <w:r w:rsidRPr="00A9486C">
        <w:rPr>
          <w:rFonts w:ascii="Calibri" w:eastAsia="Times New Roman" w:hAnsi="Calibri" w:cs="Times New Roman"/>
          <w:b/>
          <w:bCs/>
          <w:i/>
          <w:iCs/>
          <w:kern w:val="0"/>
          <w:sz w:val="22"/>
          <w:szCs w:val="22"/>
          <w:lang w:eastAsia="pl-PL" w:bidi="ar-SA"/>
        </w:rPr>
        <w:t>li</w:t>
      </w:r>
      <w:r w:rsidRPr="00A9486C">
        <w:rPr>
          <w:rFonts w:ascii="Calibri" w:eastAsia="Times New Roman" w:hAnsi="Calibri" w:cs="TimesNewRoman,BoldItalic"/>
          <w:b/>
          <w:bCs/>
          <w:i/>
          <w:iCs/>
          <w:kern w:val="0"/>
          <w:sz w:val="22"/>
          <w:szCs w:val="22"/>
          <w:lang w:eastAsia="pl-PL" w:bidi="ar-SA"/>
        </w:rPr>
        <w:t>ć</w:t>
      </w:r>
      <w:r w:rsidRPr="00A9486C">
        <w:rPr>
          <w:rFonts w:ascii="Calibri" w:eastAsia="Times New Roman" w:hAnsi="Calibri" w:cs="Times New Roman"/>
          <w:b/>
          <w:bCs/>
          <w:i/>
          <w:iCs/>
          <w:kern w:val="0"/>
          <w:sz w:val="22"/>
          <w:szCs w:val="22"/>
          <w:lang w:eastAsia="pl-PL" w:bidi="ar-SA"/>
        </w:rPr>
        <w:t>!</w:t>
      </w:r>
    </w:p>
    <w:p w:rsidR="003F0E54" w:rsidRPr="00A9486C" w:rsidRDefault="003F0E54">
      <w:pPr>
        <w:pStyle w:val="Tekstpodstawowywcity"/>
        <w:ind w:firstLine="0"/>
        <w:rPr>
          <w:rFonts w:ascii="Calibri" w:hAnsi="Calibri"/>
          <w:sz w:val="22"/>
          <w:szCs w:val="22"/>
        </w:rPr>
      </w:pPr>
    </w:p>
    <w:p w:rsidR="003F0E54" w:rsidRPr="00A9486C" w:rsidRDefault="003F0E54">
      <w:pPr>
        <w:pStyle w:val="Tekstpodstawowywcity"/>
        <w:ind w:firstLine="0"/>
        <w:rPr>
          <w:rFonts w:ascii="Calibri" w:hAnsi="Calibri"/>
          <w:sz w:val="22"/>
          <w:szCs w:val="22"/>
        </w:rPr>
      </w:pPr>
    </w:p>
    <w:p w:rsidR="003F0E54" w:rsidRPr="00A9486C" w:rsidRDefault="003F0E54">
      <w:pPr>
        <w:pStyle w:val="Tekstpodstawowywcity"/>
        <w:ind w:firstLine="0"/>
        <w:rPr>
          <w:rFonts w:ascii="Calibri" w:hAnsi="Calibri"/>
          <w:sz w:val="22"/>
          <w:szCs w:val="22"/>
        </w:rPr>
      </w:pPr>
    </w:p>
    <w:p w:rsidR="003F0E54" w:rsidRPr="00A9486C" w:rsidRDefault="003F0E54">
      <w:pPr>
        <w:pStyle w:val="Tekstpodstawowywcity"/>
        <w:ind w:firstLine="0"/>
        <w:rPr>
          <w:rFonts w:ascii="Calibri" w:hAnsi="Calibri"/>
          <w:sz w:val="22"/>
          <w:szCs w:val="22"/>
        </w:rPr>
      </w:pPr>
    </w:p>
    <w:p w:rsidR="003F0E54" w:rsidRPr="00A9486C" w:rsidRDefault="003F0E54">
      <w:pPr>
        <w:pStyle w:val="Tekstpodstawowywcity"/>
        <w:ind w:firstLine="0"/>
        <w:rPr>
          <w:rFonts w:ascii="Calibri" w:hAnsi="Calibri"/>
          <w:sz w:val="22"/>
          <w:szCs w:val="22"/>
        </w:rPr>
      </w:pPr>
    </w:p>
    <w:p w:rsidR="003F0E54" w:rsidRPr="00A9486C" w:rsidRDefault="003F0E54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sz w:val="22"/>
          <w:szCs w:val="22"/>
          <w:u w:val="dotted"/>
        </w:rPr>
      </w:pPr>
      <w:r w:rsidRPr="00A9486C">
        <w:rPr>
          <w:rFonts w:ascii="Calibri" w:hAnsi="Calibri"/>
          <w:sz w:val="22"/>
          <w:szCs w:val="22"/>
          <w:u w:val="dotted"/>
        </w:rPr>
        <w:tab/>
      </w:r>
      <w:r w:rsidRPr="00A9486C">
        <w:rPr>
          <w:rFonts w:ascii="Calibri" w:hAnsi="Calibri"/>
          <w:sz w:val="22"/>
          <w:szCs w:val="22"/>
        </w:rPr>
        <w:t xml:space="preserve"> dnia </w:t>
      </w:r>
      <w:r w:rsidRPr="00A9486C">
        <w:rPr>
          <w:rFonts w:ascii="Calibri" w:hAnsi="Calibri"/>
          <w:sz w:val="22"/>
          <w:szCs w:val="22"/>
          <w:u w:val="dotted"/>
        </w:rPr>
        <w:tab/>
      </w:r>
      <w:r w:rsidRPr="00A9486C">
        <w:rPr>
          <w:rFonts w:ascii="Calibri" w:hAnsi="Calibri"/>
          <w:sz w:val="22"/>
          <w:szCs w:val="22"/>
        </w:rPr>
        <w:tab/>
      </w:r>
      <w:r w:rsidRPr="00A9486C">
        <w:rPr>
          <w:rFonts w:ascii="Calibri" w:hAnsi="Calibri"/>
          <w:sz w:val="22"/>
          <w:szCs w:val="22"/>
          <w:u w:val="dotted"/>
        </w:rPr>
        <w:tab/>
      </w:r>
    </w:p>
    <w:p w:rsidR="003F0E54" w:rsidRPr="00A9486C" w:rsidRDefault="003F0E54">
      <w:pPr>
        <w:ind w:left="5529"/>
        <w:jc w:val="center"/>
        <w:rPr>
          <w:rFonts w:ascii="Calibri" w:hAnsi="Calibri"/>
          <w:sz w:val="22"/>
          <w:szCs w:val="22"/>
          <w:vertAlign w:val="superscript"/>
        </w:rPr>
      </w:pPr>
      <w:r w:rsidRPr="00A9486C">
        <w:rPr>
          <w:rFonts w:ascii="Calibri" w:hAnsi="Calibri"/>
          <w:sz w:val="22"/>
          <w:szCs w:val="22"/>
          <w:vertAlign w:val="superscript"/>
        </w:rPr>
        <w:t>podpis osoby uprawnionej do składania oświadczeń woli w imieniu Wykonawcy</w:t>
      </w:r>
    </w:p>
    <w:sectPr w:rsidR="003F0E54" w:rsidRPr="00A948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B"/>
    <w:rsid w:val="0003686E"/>
    <w:rsid w:val="001879FB"/>
    <w:rsid w:val="002E0256"/>
    <w:rsid w:val="003C0791"/>
    <w:rsid w:val="003D3B05"/>
    <w:rsid w:val="003F0E54"/>
    <w:rsid w:val="004811A6"/>
    <w:rsid w:val="00730E07"/>
    <w:rsid w:val="00733D30"/>
    <w:rsid w:val="0081524F"/>
    <w:rsid w:val="008275BF"/>
    <w:rsid w:val="008D2AD5"/>
    <w:rsid w:val="00A9486C"/>
    <w:rsid w:val="00D9662B"/>
    <w:rsid w:val="00DD1824"/>
    <w:rsid w:val="00E35294"/>
    <w:rsid w:val="00E556EB"/>
    <w:rsid w:val="00F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95E8834-B8ED-4D9C-835C-0CFA843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567" w:firstLine="0"/>
      <w:jc w:val="center"/>
      <w:outlineLvl w:val="2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firstLine="426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</dc:creator>
  <cp:keywords/>
  <cp:lastModifiedBy>Agnieszka Żych</cp:lastModifiedBy>
  <cp:revision>5</cp:revision>
  <cp:lastPrinted>2016-11-09T13:42:00Z</cp:lastPrinted>
  <dcterms:created xsi:type="dcterms:W3CDTF">2016-11-07T18:08:00Z</dcterms:created>
  <dcterms:modified xsi:type="dcterms:W3CDTF">2016-11-09T13:48:00Z</dcterms:modified>
</cp:coreProperties>
</file>