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F9" w:rsidRPr="00FE58F9" w:rsidRDefault="00FE58F9" w:rsidP="00FE58F9">
      <w:pPr>
        <w:pBdr>
          <w:bottom w:val="single" w:sz="6" w:space="1" w:color="auto"/>
        </w:pBdr>
        <w:spacing w:after="0" w:line="240" w:lineRule="auto"/>
        <w:jc w:val="center"/>
        <w:rPr>
          <w:rFonts w:ascii="Arial" w:eastAsia="Times New Roman" w:hAnsi="Arial" w:cs="Arial"/>
          <w:vanish/>
          <w:sz w:val="16"/>
          <w:szCs w:val="16"/>
          <w:lang w:eastAsia="pl-PL"/>
        </w:rPr>
      </w:pPr>
      <w:r w:rsidRPr="00FE58F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366"/>
        <w:gridCol w:w="781"/>
      </w:tblGrid>
      <w:tr w:rsidR="00FE58F9" w:rsidRPr="00FE58F9" w:rsidTr="00FE58F9">
        <w:trPr>
          <w:tblCellSpacing w:w="0"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p>
          <w:p w:rsidR="00FE58F9" w:rsidRPr="00FE58F9" w:rsidRDefault="00FE58F9" w:rsidP="00FE58F9">
            <w:pPr>
              <w:spacing w:before="100" w:beforeAutospacing="1" w:after="100" w:afterAutospacing="1"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hyperlink r:id="rId5" w:tgtFrame="_blank" w:history="1">
              <w:r w:rsidRPr="00FE58F9">
                <w:rPr>
                  <w:rFonts w:ascii="Times New Roman" w:eastAsia="Times New Roman" w:hAnsi="Times New Roman" w:cs="Times New Roman"/>
                  <w:color w:val="0000FF"/>
                  <w:sz w:val="24"/>
                  <w:szCs w:val="24"/>
                  <w:u w:val="single"/>
                  <w:lang w:eastAsia="pl-PL"/>
                </w:rPr>
                <w:t>www.dpshelclow.pl</w:t>
              </w:r>
            </w:hyperlink>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pict>
                <v:rect id="_x0000_i1025" style="width:0;height:1.5pt" o:hralign="center" o:hrstd="t" o:hr="t" fillcolor="#a0a0a0" stroked="f"/>
              </w:pic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Ogłoszenie nr 333470 - 2016 z dnia 2016-10-28 r. </w:t>
            </w:r>
          </w:p>
          <w:p w:rsidR="00FE58F9" w:rsidRPr="00FE58F9" w:rsidRDefault="00FE58F9" w:rsidP="00FE58F9">
            <w:pPr>
              <w:spacing w:after="0" w:line="240" w:lineRule="auto"/>
              <w:jc w:val="center"/>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Kraków: Wykonanie I etapu instalacji sygnalizacji pożaru w budynku głównym Domu Pomocy Społecznej im. L. i A. Helclów w Krakowie</w:t>
            </w:r>
            <w:r w:rsidRPr="00FE58F9">
              <w:rPr>
                <w:rFonts w:ascii="Times New Roman" w:eastAsia="Times New Roman" w:hAnsi="Times New Roman" w:cs="Times New Roman"/>
                <w:sz w:val="24"/>
                <w:szCs w:val="24"/>
                <w:lang w:eastAsia="pl-PL"/>
              </w:rPr>
              <w:br/>
              <w:t xml:space="preserve">OGŁOSZENIE O ZAMÓWIENIU - Roboty budowlane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Zamieszczanie ogłoszenia:</w:t>
            </w:r>
            <w:r w:rsidRPr="00FE58F9">
              <w:rPr>
                <w:rFonts w:ascii="Times New Roman" w:eastAsia="Times New Roman" w:hAnsi="Times New Roman" w:cs="Times New Roman"/>
                <w:sz w:val="24"/>
                <w:szCs w:val="24"/>
                <w:lang w:eastAsia="pl-PL"/>
              </w:rPr>
              <w:t xml:space="preserve"> obowiązkowe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Ogłoszenie dotyczy:</w:t>
            </w:r>
            <w:r w:rsidRPr="00FE58F9">
              <w:rPr>
                <w:rFonts w:ascii="Times New Roman" w:eastAsia="Times New Roman" w:hAnsi="Times New Roman" w:cs="Times New Roman"/>
                <w:sz w:val="24"/>
                <w:szCs w:val="24"/>
                <w:lang w:eastAsia="pl-PL"/>
              </w:rPr>
              <w:t xml:space="preserve"> zamówienia publicznego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Nazwa projektu lub programu</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u w:val="single"/>
                <w:lang w:eastAsia="pl-PL"/>
              </w:rPr>
              <w:t>SEKCJA I: ZAMAWIAJĄCY</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Postępowanie przeprowadza centralny zamawiający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Informacje na temat podmiotu któremu zamawiający powierzył/powierzyli prowadzenie postępowania:</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Postępowanie jest przeprowadzane wspólnie przez zamawiających</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lastRenderedPageBreak/>
              <w:t>Informacje dodatkowe:</w:t>
            </w:r>
          </w:p>
          <w:p w:rsidR="00FE58F9" w:rsidRPr="00FE58F9" w:rsidRDefault="00FE58F9" w:rsidP="00FE58F9">
            <w:pPr>
              <w:spacing w:after="24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 1) NAZWA I ADRES: </w:t>
            </w:r>
            <w:r w:rsidRPr="00FE58F9">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 faks 126343151. </w:t>
            </w:r>
            <w:r w:rsidRPr="00FE58F9">
              <w:rPr>
                <w:rFonts w:ascii="Times New Roman" w:eastAsia="Times New Roman" w:hAnsi="Times New Roman" w:cs="Times New Roman"/>
                <w:sz w:val="24"/>
                <w:szCs w:val="24"/>
                <w:lang w:eastAsia="pl-PL"/>
              </w:rPr>
              <w:br/>
              <w:t>Adres strony internetowej (URL): www.dpshelclow.pl</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 2) RODZAJ ZAMAWIAJĄCEGO: </w:t>
            </w:r>
            <w:r w:rsidRPr="00FE58F9">
              <w:rPr>
                <w:rFonts w:ascii="Times New Roman" w:eastAsia="Times New Roman" w:hAnsi="Times New Roman" w:cs="Times New Roman"/>
                <w:sz w:val="24"/>
                <w:szCs w:val="24"/>
                <w:lang w:eastAsia="pl-PL"/>
              </w:rPr>
              <w:t xml:space="preserve">Administracja samorządowa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I.3) WSPÓLNE UDZIELANIE ZAMÓWIENIA </w:t>
            </w:r>
            <w:r w:rsidRPr="00FE58F9">
              <w:rPr>
                <w:rFonts w:ascii="Times New Roman" w:eastAsia="Times New Roman" w:hAnsi="Times New Roman" w:cs="Times New Roman"/>
                <w:b/>
                <w:bCs/>
                <w:i/>
                <w:iCs/>
                <w:sz w:val="24"/>
                <w:szCs w:val="24"/>
                <w:lang w:eastAsia="pl-PL"/>
              </w:rPr>
              <w:t>(jeżeli dotyczy)</w:t>
            </w:r>
            <w:r w:rsidRPr="00FE58F9">
              <w:rPr>
                <w:rFonts w:ascii="Times New Roman" w:eastAsia="Times New Roman" w:hAnsi="Times New Roman" w:cs="Times New Roman"/>
                <w:b/>
                <w:bCs/>
                <w:sz w:val="24"/>
                <w:szCs w:val="24"/>
                <w:lang w:eastAsia="pl-PL"/>
              </w:rPr>
              <w:t xml:space="preserv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I.4) KOMUNIKACJA: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tak </w:t>
            </w:r>
            <w:r w:rsidRPr="00FE58F9">
              <w:rPr>
                <w:rFonts w:ascii="Times New Roman" w:eastAsia="Times New Roman" w:hAnsi="Times New Roman" w:cs="Times New Roman"/>
                <w:sz w:val="24"/>
                <w:szCs w:val="24"/>
                <w:lang w:eastAsia="pl-PL"/>
              </w:rPr>
              <w:br/>
              <w:t>www.dpshelclow.pl</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tak </w:t>
            </w:r>
            <w:r w:rsidRPr="00FE58F9">
              <w:rPr>
                <w:rFonts w:ascii="Times New Roman" w:eastAsia="Times New Roman" w:hAnsi="Times New Roman" w:cs="Times New Roman"/>
                <w:sz w:val="24"/>
                <w:szCs w:val="24"/>
                <w:lang w:eastAsia="pl-PL"/>
              </w:rPr>
              <w:br/>
              <w:t>www.dpshelclow.pl</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Oferty lub wnioski o dopuszczenie do udziału w postępowaniu należy przesyłać:</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Elektronicznie</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t xml:space="preserve">adres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58F9">
              <w:rPr>
                <w:rFonts w:ascii="Times New Roman" w:eastAsia="Times New Roman" w:hAnsi="Times New Roman" w:cs="Times New Roman"/>
                <w:sz w:val="24"/>
                <w:szCs w:val="24"/>
                <w:lang w:eastAsia="pl-PL"/>
              </w:rPr>
              <w:br/>
              <w:t xml:space="preserve">tak </w:t>
            </w:r>
            <w:r w:rsidRPr="00FE58F9">
              <w:rPr>
                <w:rFonts w:ascii="Times New Roman" w:eastAsia="Times New Roman" w:hAnsi="Times New Roman" w:cs="Times New Roman"/>
                <w:sz w:val="24"/>
                <w:szCs w:val="24"/>
                <w:lang w:eastAsia="pl-PL"/>
              </w:rPr>
              <w:br/>
              <w:t xml:space="preserve">Inny sposób: </w:t>
            </w:r>
            <w:r w:rsidRPr="00FE58F9">
              <w:rPr>
                <w:rFonts w:ascii="Times New Roman" w:eastAsia="Times New Roman" w:hAnsi="Times New Roman" w:cs="Times New Roman"/>
                <w:sz w:val="24"/>
                <w:szCs w:val="24"/>
                <w:lang w:eastAsia="pl-PL"/>
              </w:rPr>
              <w:br/>
              <w:t>Oferte należy złożyć osobiście w siedzibieZamawiającego w formie pisemnej w trwale zamknietej kopercie lub opakowaniu lub za pośrednctwem operatora pocztowego, kurierem</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Adres: </w:t>
            </w:r>
            <w:r w:rsidRPr="00FE58F9">
              <w:rPr>
                <w:rFonts w:ascii="Times New Roman" w:eastAsia="Times New Roman" w:hAnsi="Times New Roman" w:cs="Times New Roman"/>
                <w:sz w:val="24"/>
                <w:szCs w:val="24"/>
                <w:lang w:eastAsia="pl-PL"/>
              </w:rPr>
              <w:br/>
              <w:t>Dom Pomocy Społecznej im. L. i A. Helclów w Krakowie, 31-148 Kraków, ul. Helclów 2</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u w:val="single"/>
                <w:lang w:eastAsia="pl-PL"/>
              </w:rPr>
              <w:t xml:space="preserve">SEKCJA II: PRZEDMIOT ZAMÓWIENIA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II.1) Nazwa nadana zamówieniu przez zamawiającego: </w:t>
            </w:r>
            <w:r w:rsidRPr="00FE58F9">
              <w:rPr>
                <w:rFonts w:ascii="Times New Roman" w:eastAsia="Times New Roman" w:hAnsi="Times New Roman" w:cs="Times New Roman"/>
                <w:sz w:val="24"/>
                <w:szCs w:val="24"/>
                <w:lang w:eastAsia="pl-PL"/>
              </w:rPr>
              <w:t>Wykonanie I etapu instalacji sygnalizacji pożaru w budynku głównym Domu Pomocy Społecznej im. L. i A. Helclów w Krakowie</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Numer referencyjny: </w:t>
            </w:r>
            <w:r w:rsidRPr="00FE58F9">
              <w:rPr>
                <w:rFonts w:ascii="Times New Roman" w:eastAsia="Times New Roman" w:hAnsi="Times New Roman" w:cs="Times New Roman"/>
                <w:sz w:val="24"/>
                <w:szCs w:val="24"/>
                <w:lang w:eastAsia="pl-PL"/>
              </w:rPr>
              <w:t>DPS /ZP/2522/2532 /ZP/RB/16N/2016</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58F9" w:rsidRPr="00FE58F9" w:rsidRDefault="00FE58F9" w:rsidP="00FE58F9">
            <w:pPr>
              <w:spacing w:after="0" w:line="240" w:lineRule="auto"/>
              <w:jc w:val="both"/>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II.2) Rodzaj zamówienia: </w:t>
            </w:r>
            <w:r w:rsidRPr="00FE58F9">
              <w:rPr>
                <w:rFonts w:ascii="Times New Roman" w:eastAsia="Times New Roman" w:hAnsi="Times New Roman" w:cs="Times New Roman"/>
                <w:sz w:val="24"/>
                <w:szCs w:val="24"/>
                <w:lang w:eastAsia="pl-PL"/>
              </w:rPr>
              <w:t xml:space="preserve">roboty budowlane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II.3) Informacja o możliwości składania ofert częściowych</w:t>
            </w:r>
            <w:r w:rsidRPr="00FE58F9">
              <w:rPr>
                <w:rFonts w:ascii="Times New Roman" w:eastAsia="Times New Roman" w:hAnsi="Times New Roman" w:cs="Times New Roman"/>
                <w:sz w:val="24"/>
                <w:szCs w:val="24"/>
                <w:lang w:eastAsia="pl-PL"/>
              </w:rPr>
              <w:br/>
              <w:t xml:space="preserve">Zamówienie podzielone jest na części: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II.4) Krótki opis przedmiotu zamówienia </w:t>
            </w:r>
            <w:r w:rsidRPr="00FE58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58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58F9">
              <w:rPr>
                <w:rFonts w:ascii="Times New Roman" w:eastAsia="Times New Roman" w:hAnsi="Times New Roman" w:cs="Times New Roman"/>
                <w:sz w:val="24"/>
                <w:szCs w:val="24"/>
                <w:lang w:eastAsia="pl-PL"/>
              </w:rPr>
              <w:t xml:space="preserve">1. Przedmiotem Umowy jest wykonanie robót budowlanych polegających na wykonaniu I etapu instalacji sygnalizacji pożaru w budynku głównym Domu Pomocy Społecznej im. L. i A. Helclów w Krakowie. W ramach pierwszego etapu wykonawca wykona instalację sygnalizacji pożaru w piwnicy oraz wykona rozbudowę centrali pożarowej zgodnie z dokumentacją projektową: projektem wykonawczym oraz specyfikacją techniczną wykonania i odbioru robót. 2. Przedmiot zamówienia obejmuje roboty budowlane, których szczegółowy zakres został określony we wzorze Umowy stanowiącym Załącznik nr 3 do SIWZ oraz dokumentacji projektowej stanowiącej Załączniki do SIWZ. 3. Przedmiot zamówienia wykonany będzie w oparciu o Dokumentację przetargową, Dokumentację projektową, Ofertę Wykonawcy a także przeprowadzoną wizję lokalną na terenie prowadzenia robót budowlanych. 4. Zakres przedmiotu zamówienia obejmuje pełne procesy robót budowlanych wraz z zakupem, dostarczeniem na plac budowy, wbudowaniem materiałów i urządzeń oraz usunięciem z placu budowy i utylizacją materiałów z rozbiórki, odpadów. 5. Szczegółowy zakres robót budowlanych do wykonania opisano w Projekcie wykonawczym, oraz STiWOR - stanowiących Załącznik Nr 9 i Nr 10 do SIWZ. 6. Zamawiający opisuje przedmiot zamówienia na roboty budowlane za pomocą Dokumentacji projektowej, oraz Specyfikacji technicznej wykonania i odbioru robót budowlanych zgodnie z art. 31 ustawy Pzp. 7. Zamawiający przekaże wybranemu Wykonawcy dokumentację wymienioną powyżej w następującej ilości: a) po 1 egz. projekty budowlane (do zwrotu Zamawiającemu po zakończeniu realizacji robót), b) po 1 egz. projekty wykonawcze, c) STWiORB 8. Wykonawca, z którym zostanie zawarta Umowa zobowiązany jest do odbioru Dokumentacji Projektowej. 9. Wykonawca zobowiązuje się prowadzić roboty budowlane zgodnie z Pozwoleniem Konserwatorskim Małopolskiego Wojewódzkiego Konserwatora Zabytków z dnia 1.09.2016 r. </w:t>
            </w:r>
            <w:r w:rsidRPr="00FE58F9">
              <w:rPr>
                <w:rFonts w:ascii="Times New Roman" w:eastAsia="Times New Roman" w:hAnsi="Times New Roman" w:cs="Times New Roman"/>
                <w:sz w:val="24"/>
                <w:szCs w:val="24"/>
                <w:lang w:eastAsia="pl-PL"/>
              </w:rPr>
              <w:lastRenderedPageBreak/>
              <w:t xml:space="preserve">stanowiącym załącznik nr 12 do SIWZ. 10. Przewidywany termin uzyskania prawomocnej decyzji o pozwoleniu na budowę 2.11.2016 r. 11. Wykonawca zobowiązany jest dostarczyć do Zamawiającego w terminie do dnia odbioru końcowego robót budowlanych dwa egzemplarze dokumentacji powykonawczej, opracowanej przez osobę odpowiedzialną za wykonanie robót budowlanych, obrazującej przebieg robót i zawierającej opracowanie ich wyników w sposób umożliwiający identyfikację i dokładną lokalizację przestrzenną wszystkich czynności, użytych materiałów oraz dokonanych odkryć oraz zawierającej określenie sposobu postępowania z zabytkiem po zakończeniu wskazanych w pozwoleniu robót budowlanych dwa egzemplarze dokumentacji powykonawczej, opracowanej przez osobę odpowiedzialną za wykonanie robót budowlanych, obrazującej przebieg robót i zawierającej opracowanie ich wyników w sposób umożliwiający identyfikację i dokładną lokalizację przestrzenną wszystkich czynności, użytych materiałów oraz dokonanych odkryć oraz zawierającej określenie sposobu postępowania z zabytkiem po zakończeniu wskazanych w pozwoleniu robót budowlanych, wszelkie certyfikaty, deklaracje zgodności, instrukcje obsług, dokumentacja techniczno-rozruchowa i inne dokumenty załączone do dokumentacji powykonawczej Wykonawca dostarczy Zamawiającemu w języku polskim. 12. Wykonawca jest zobowiązany do zawiadomienia Małopolskiego Wojewódzkiego Konserwatora Zabytków o terminie rozpoczęcia i zakończenia robót budowlanych z 7-dniowym wyprzedzeniem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II.5) Główny kod CPV: </w:t>
            </w:r>
            <w:r w:rsidRPr="00FE58F9">
              <w:rPr>
                <w:rFonts w:ascii="Times New Roman" w:eastAsia="Times New Roman" w:hAnsi="Times New Roman" w:cs="Times New Roman"/>
                <w:sz w:val="24"/>
                <w:szCs w:val="24"/>
                <w:lang w:eastAsia="pl-PL"/>
              </w:rPr>
              <w:t>45000000-7</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Dodatkowe kody CPV:</w:t>
            </w:r>
            <w:r w:rsidRPr="00FE58F9">
              <w:rPr>
                <w:rFonts w:ascii="Times New Roman" w:eastAsia="Times New Roman" w:hAnsi="Times New Roman" w:cs="Times New Roman"/>
                <w:sz w:val="24"/>
                <w:szCs w:val="24"/>
                <w:lang w:eastAsia="pl-PL"/>
              </w:rPr>
              <w:t>44482000-2, 45312100-8, 45343000-3, 45312100-8</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II.6) Całkowita wartość zamówienia </w:t>
            </w:r>
            <w:r w:rsidRPr="00FE58F9">
              <w:rPr>
                <w:rFonts w:ascii="Times New Roman" w:eastAsia="Times New Roman" w:hAnsi="Times New Roman" w:cs="Times New Roman"/>
                <w:i/>
                <w:iCs/>
                <w:sz w:val="24"/>
                <w:szCs w:val="24"/>
                <w:lang w:eastAsia="pl-PL"/>
              </w:rPr>
              <w:t>(jeżeli zamawiający podaje informacje o wartości zamówienia)</w:t>
            </w:r>
            <w:r w:rsidRPr="00FE58F9">
              <w:rPr>
                <w:rFonts w:ascii="Times New Roman" w:eastAsia="Times New Roman" w:hAnsi="Times New Roman" w:cs="Times New Roman"/>
                <w:sz w:val="24"/>
                <w:szCs w:val="24"/>
                <w:lang w:eastAsia="pl-PL"/>
              </w:rPr>
              <w:t xml:space="preserve">: </w:t>
            </w:r>
            <w:r w:rsidRPr="00FE58F9">
              <w:rPr>
                <w:rFonts w:ascii="Times New Roman" w:eastAsia="Times New Roman" w:hAnsi="Times New Roman" w:cs="Times New Roman"/>
                <w:sz w:val="24"/>
                <w:szCs w:val="24"/>
                <w:lang w:eastAsia="pl-PL"/>
              </w:rPr>
              <w:br/>
              <w:t xml:space="preserve">Wartość bez VAT: </w:t>
            </w:r>
            <w:r w:rsidRPr="00FE58F9">
              <w:rPr>
                <w:rFonts w:ascii="Times New Roman" w:eastAsia="Times New Roman" w:hAnsi="Times New Roman" w:cs="Times New Roman"/>
                <w:sz w:val="24"/>
                <w:szCs w:val="24"/>
                <w:lang w:eastAsia="pl-PL"/>
              </w:rPr>
              <w:br/>
              <w:t xml:space="preserve">Waluta: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data zakończenia: 23/12/2016</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II.9) Informacje dodatkowe: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III.1) WARUNKI UDZIAŁU W POSTĘPOWANIU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58F9">
              <w:rPr>
                <w:rFonts w:ascii="Times New Roman" w:eastAsia="Times New Roman" w:hAnsi="Times New Roman" w:cs="Times New Roman"/>
                <w:sz w:val="24"/>
                <w:szCs w:val="24"/>
                <w:lang w:eastAsia="pl-PL"/>
              </w:rPr>
              <w:br/>
              <w:t>Określenie warunków: Zamawiający nie stawia warunku w tym zakresie.</w:t>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III.1.2) Sytuacja finansowa lub ekonomiczna </w:t>
            </w:r>
            <w:r w:rsidRPr="00FE58F9">
              <w:rPr>
                <w:rFonts w:ascii="Times New Roman" w:eastAsia="Times New Roman" w:hAnsi="Times New Roman" w:cs="Times New Roman"/>
                <w:sz w:val="24"/>
                <w:szCs w:val="24"/>
                <w:lang w:eastAsia="pl-PL"/>
              </w:rPr>
              <w:br/>
              <w:t>Określenie warunków: Zamawiający nie stawia warunku w tym zakresie.</w:t>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lastRenderedPageBreak/>
              <w:t xml:space="preserve">III.1.3) Zdolność techniczna lub zawodowa </w:t>
            </w:r>
            <w:r w:rsidRPr="00FE58F9">
              <w:rPr>
                <w:rFonts w:ascii="Times New Roman" w:eastAsia="Times New Roman" w:hAnsi="Times New Roman" w:cs="Times New Roman"/>
                <w:sz w:val="24"/>
                <w:szCs w:val="24"/>
                <w:lang w:eastAsia="pl-PL"/>
              </w:rPr>
              <w:br/>
              <w:t xml:space="preserve">Określenie warunków: 2.3. Zdolność techniczna lub zawodowa – o udzielenie zamówienia mogą ubiegać się Wykonawcy, którzy wykażą, że: a) dysponują osobami zdolnymi do realizacji zamówienia, tj.: 1) Kierownikiem budowy – z uprawnieniami budowlanymi w specjalności konstrukcyjno – budowlanej do kierowania robotami budowlanymi bez ograniczeń – posiadający niezbędne doświadczenie, który w ciągu ostatnich 5 lat kierował robotami budowlanymi przy realizacji co najmniej jednej roboty polegającej na wybudowaniu, lub/i przebudowaniu, lub/i rozbudowaniu obiektu o wartości zadania (wartość całej roboty budowlanej) minimum 50 000,00 zł (słownie: pięćdziesiąt tysięcy złotych) oraz odbył co najmniej 2-letnią praktykę zawodową na budowie przy zabytkach nieruchomych wpisanych do rejestru zabytków, 2) Kierownikiem w branży instalacyjnej - wymagane są uprawnienia budowlane osoby, która posiada uprawnienia budowlane do kierowania robotami budowlanymi – w specjalności instalacyjnej bez ograniczeń, w zakresie sieci: instalacji urządzeń elektrycznych i elektroenergetycznych który w ciągu ostatnich 5 lat kierował robotami budowlanymi wraz z instalacjami wewnętrznymi przy realizacji co najmniej jednej roboty polegającej na wybudowaniu, lub/i przebudowaniu, lub/i rozbudowaniu obiektu o wartości zadania (wartość całej roboty budowlanej ze wszystkimi branżami) minimum 200 000,00 zł (słownie: dwieście tysięcy złotych) oraz odbył co najmniej 2-letnią praktykę zawodową na budowie przy zabytkach nieruchomych wpisanych do rejestru zabytków. Uwaga : Przez uprawnienia należy rozumieć: uprawnienia budowlane, o których mowa w ustawie z dnia 7 lipca 1994 r. Prawo budowlane (Dz.U. z 2016 poz. 290 ze zm.) oraz w Rozporządzeniu Ministra Infrastruktury i Rozwoju z dnia 11 września 2014 r. w sprawie samodzielnych funkcji technicznych w budownictwie na podstawie art. 16 ustawy z dnia 7 lipca 1994 r. – Prawo budowlane (Dz. U. z 2013 r. poz. 1409 z późn.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r. poz. 65, z dnia 15.01.2016 r.) do pełnienia samodzielnej funkcji w budownictwie. b) Wykonawca posiada niezbędną wiedzą i doświadczenie, tzn.: w okresie ostatnich 5 lat przed upływem terminu składania ofert o udzielenie zamówienia, a jeżeli okres prowadzenia działalności jest krótszy - w tym okresie, wykonał co najmniej jedną robotę budowlaną polegające na wybudowaniu, lub/i przebudowaniu, lub/i rozbudowaniu obiektu o wartości brutto zamówienia nie mniejszej niż 200 000,00 zł każda (słownie: dwieście tysięcy złotych) oraz potwierdził, że roboty zostały wykonane zgodnie z zasadami sztuki budowlanej i prawidłowo ukończone. 3. Warunek udziału w postępowaniu dotyczący niezbędnej wiedzy i doświadczenia, musi być spełniony: 3.1. przez Wykonawcę samodzielnie, lub 3.2. przez minimum jeden podmiot udostępniający wiedzę i doświadczenie (podwykonawcę) samodzielnie, a w przypadku podmiotów występujących wspólnie, samodzielnie przez minimum jednego z Wykonawców występujących wspólnie. ====================================================================== 4. Wymagania Zamawiającego dotyczące zatrudnienia przez Wykonawcę lub podwykonawcę osób na podstawie Umowy o pracę (art. 29 ust. 3a). 1) Stosownie do treści art. 29 ust. 3a ustawy Pzp Zamawiający wymaga zatrudnienia przez Wykonawcę lub Podwykonawcę na podstawie umowy o pracę, osób wykonujących następujące czynności w zakresie realizacji zamówienia: a) pracowników niższego szczebla technicznego – organizowanie i realizacja robót budowlanych, b) pracowników fizycznych - bezpośrednie wykonywanie i realizacja robót </w:t>
            </w:r>
            <w:r w:rsidRPr="00FE58F9">
              <w:rPr>
                <w:rFonts w:ascii="Times New Roman" w:eastAsia="Times New Roman" w:hAnsi="Times New Roman" w:cs="Times New Roman"/>
                <w:sz w:val="24"/>
                <w:szCs w:val="24"/>
                <w:lang w:eastAsia="pl-PL"/>
              </w:rPr>
              <w:lastRenderedPageBreak/>
              <w:t xml:space="preserve">budowlanych, 2) Wykonawca zobowiązuje się, że pracownicy wykonujący czynności w zakresie jak wyżej, będą zatrudnieni na umowę o pracę w rozumieniu przepisów ustawy z dnia 26 czerwca 1974 r. – Kodeks pracy (Dz.U. z 2014r., poz. 1502 z póź. zm.) </w:t>
            </w:r>
            <w:r w:rsidRPr="00FE58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58F9">
              <w:rPr>
                <w:rFonts w:ascii="Times New Roman" w:eastAsia="Times New Roman" w:hAnsi="Times New Roman" w:cs="Times New Roman"/>
                <w:sz w:val="24"/>
                <w:szCs w:val="24"/>
                <w:lang w:eastAsia="pl-PL"/>
              </w:rPr>
              <w:br/>
              <w:t xml:space="preserve">Informacje dodatkowe: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III.2) PODSTAWY WYKLUCZENIA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III.2.1) Podstawy wykluczenia określone w art. 24 ust. 1 ustawy Pzp</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III.2.2) Zamawiający przewiduje wykluczenie wykonawcy na podstawie art. 24 ust. 5 ustawy Pzp</w:t>
            </w:r>
            <w:r w:rsidRPr="00FE58F9">
              <w:rPr>
                <w:rFonts w:ascii="Times New Roman" w:eastAsia="Times New Roman" w:hAnsi="Times New Roman" w:cs="Times New Roman"/>
                <w:sz w:val="24"/>
                <w:szCs w:val="24"/>
                <w:lang w:eastAsia="pl-PL"/>
              </w:rPr>
              <w:t xml:space="preserve"> tak </w:t>
            </w:r>
            <w:r w:rsidRPr="00FE58F9">
              <w:rPr>
                <w:rFonts w:ascii="Times New Roman" w:eastAsia="Times New Roman" w:hAnsi="Times New Roman" w:cs="Times New Roman"/>
                <w:sz w:val="24"/>
                <w:szCs w:val="24"/>
                <w:lang w:eastAsia="pl-PL"/>
              </w:rPr>
              <w:br/>
              <w:t xml:space="preserve">Zamawiający przewiduje następujące fakultatywne podstawy wykluczenia: </w:t>
            </w:r>
            <w:r w:rsidRPr="00FE58F9">
              <w:rPr>
                <w:rFonts w:ascii="Times New Roman" w:eastAsia="Times New Roman" w:hAnsi="Times New Roman" w:cs="Times New Roman"/>
                <w:sz w:val="24"/>
                <w:szCs w:val="24"/>
                <w:lang w:eastAsia="pl-PL"/>
              </w:rPr>
              <w:br/>
              <w:t xml:space="preserve">(podstawa wykluczenia określona w art. 24 ust. 5 pkt 1 ustawy Pzp) </w:t>
            </w:r>
            <w:r w:rsidRPr="00FE58F9">
              <w:rPr>
                <w:rFonts w:ascii="Times New Roman" w:eastAsia="Times New Roman" w:hAnsi="Times New Roman" w:cs="Times New Roman"/>
                <w:sz w:val="24"/>
                <w:szCs w:val="24"/>
                <w:lang w:eastAsia="pl-PL"/>
              </w:rPr>
              <w:br/>
              <w:t xml:space="preserve">(podstawa wykluczenia określona w art. 24 ust. 5 pkt 2 ustawy Pzp) </w:t>
            </w:r>
            <w:r w:rsidRPr="00FE58F9">
              <w:rPr>
                <w:rFonts w:ascii="Times New Roman" w:eastAsia="Times New Roman" w:hAnsi="Times New Roman" w:cs="Times New Roman"/>
                <w:sz w:val="24"/>
                <w:szCs w:val="24"/>
                <w:lang w:eastAsia="pl-PL"/>
              </w:rPr>
              <w:br/>
              <w:t xml:space="preserve">(podstawa wykluczenia określona w art. 24 ust. 5 pkt 4 ustawy Pzp) </w:t>
            </w:r>
            <w:r w:rsidRPr="00FE58F9">
              <w:rPr>
                <w:rFonts w:ascii="Times New Roman" w:eastAsia="Times New Roman" w:hAnsi="Times New Roman" w:cs="Times New Roman"/>
                <w:sz w:val="24"/>
                <w:szCs w:val="24"/>
                <w:lang w:eastAsia="pl-PL"/>
              </w:rPr>
              <w:br/>
              <w:t xml:space="preserve">(podstawa wykluczenia określona w art. 24 ust. 5 pkt 8 ustawy Pzp)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58F9">
              <w:rPr>
                <w:rFonts w:ascii="Times New Roman" w:eastAsia="Times New Roman" w:hAnsi="Times New Roman" w:cs="Times New Roman"/>
                <w:sz w:val="24"/>
                <w:szCs w:val="24"/>
                <w:lang w:eastAsia="pl-PL"/>
              </w:rPr>
              <w:br/>
              <w:t xml:space="preserve">tak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Oświadczenie o spełnianiu kryteriów selekcji </w:t>
            </w:r>
            <w:r w:rsidRPr="00FE58F9">
              <w:rPr>
                <w:rFonts w:ascii="Times New Roman" w:eastAsia="Times New Roman" w:hAnsi="Times New Roman" w:cs="Times New Roman"/>
                <w:sz w:val="24"/>
                <w:szCs w:val="24"/>
                <w:lang w:eastAsia="pl-PL"/>
              </w:rPr>
              <w:b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W celu potwierdzenia braku podstaw wykluczenia wykonawcy z udziału w postepowaniu Zamawiający żąda przedstawienia następujących dokumentów: 3.1.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t>
            </w:r>
            <w:r w:rsidRPr="00FE58F9">
              <w:rPr>
                <w:rFonts w:ascii="Times New Roman" w:eastAsia="Times New Roman" w:hAnsi="Times New Roman" w:cs="Times New Roman"/>
                <w:sz w:val="24"/>
                <w:szCs w:val="24"/>
                <w:lang w:eastAsia="pl-PL"/>
              </w:rPr>
              <w:lastRenderedPageBreak/>
              <w:t xml:space="preserve">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FE58F9">
              <w:rPr>
                <w:rFonts w:ascii="Times New Roman" w:eastAsia="Times New Roman" w:hAnsi="Times New Roman" w:cs="Times New Roman"/>
                <w:sz w:val="24"/>
                <w:szCs w:val="24"/>
                <w:lang w:eastAsia="pl-PL"/>
              </w:rPr>
              <w:lastRenderedPageBreak/>
              <w:t xml:space="preserve">wykonawcy lub miejsce zamieszkania tej osoby. 3) Dokumenty/oświadczenia powinny być wystawione nie wcześniej niż 3 miesiące przed upływem składania ofert. 3.4. Informacja z Krajowego Rejestru Karnego w zakresie określonym w art. 24 ust. 1 pkt 13, 14 i 21 ustawy wystawiona nie wcześniej niż 6 miesięcy przed upływem terminu składania ofert : 1)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Uwaga: Powyższy dokument wymagany jest jedynie w przypadku wskazanym w art. 22a ust 3 ustawy Pzp oraz na podstawie par. 9 ust 2 rozporządzenia wydanego na podstawie art. 25 ust 2 (podmioty udostepniające swoje zasoby).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III.5.1) W ZAKRESIE SPEŁNIANIA WARUNKÓW UDZIAŁU W POSTĘPOWANIU:</w:t>
            </w:r>
            <w:r w:rsidRPr="00FE58F9">
              <w:rPr>
                <w:rFonts w:ascii="Times New Roman" w:eastAsia="Times New Roman" w:hAnsi="Times New Roman" w:cs="Times New Roman"/>
                <w:sz w:val="24"/>
                <w:szCs w:val="24"/>
                <w:lang w:eastAsia="pl-PL"/>
              </w:rPr>
              <w:br/>
              <w:t xml:space="preserve">Dowody określające czy roboty budowlane podane w Wykazie osób : a) Kierownika budowy w branży konstrukcyjno-budowlanej - stanowiącym Załącznik Nr 6 do SIWZ, b) Kierownika budowy w branży instalacyjnej - stanowiącym Załącznik Nr 7 do SIWZ, c) Wykonawcy robót budowlanych - stanowiącym Załącznik Nr 8 do SIWZ, zostały wykonane należycie, w szczególności - informacja o tym, czy roboty zostały wykonane zgodnie z przepisami prawa budowlanego i prawidłowo ukończone. Zamawiający wprowadził warunki udziału zawarte w SIWZ w jej pierwszej części – w Rozdziale VI pkt 2. W celu potwierdzenia spełniania przez wykonawcę warunków udziału w postępowaniu dotyczących zdolności technicznej lub zawodowej zamawiający żąda następujących dokumentów: 1) Wykazu wykonywanych przez Wykonawcę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Propozycja </w:t>
            </w:r>
            <w:r w:rsidRPr="00FE58F9">
              <w:rPr>
                <w:rFonts w:ascii="Times New Roman" w:eastAsia="Times New Roman" w:hAnsi="Times New Roman" w:cs="Times New Roman"/>
                <w:sz w:val="24"/>
                <w:szCs w:val="24"/>
                <w:lang w:eastAsia="pl-PL"/>
              </w:rPr>
              <w:lastRenderedPageBreak/>
              <w:t xml:space="preserve">sposobu przedłożenia w/w dokumentów została zawarta w Załączniku nr 8 do SIWZ „Wykaz wykonywanych przez Wykonawcę robót budowlanych” 2) Wykazu robót budowlanych kierowanych przez Kierownika budowy w specjalności konstrukcyjno – budowlanej , skierowanego przez Wykonawcę do realizacji zamówienia publicznego wraz z informacjami na temat ich kwalifikacji zawodowych, uprawnień, w szczególności odpowiedzialnego za świadczenie usługi, kontrolę jakości lub kierowanie robotami budowlanymi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Propozycja sposobu przedłożenia w/w dokumentów została zawarta w Załączniku Nr 6 do SIWZ „ Wykaz robót budowlanych kierowanych przez Kierownika branży konstrukcyjno - budowlanej” 3) Wykazu wykonanych robót budowlanych kierowanych przez Kierownika branży instalacyjnej sieci instalacji urządzeń elektrycznych i elektroenergetycznych, skierowanego przez Wykonawcę do realizacji zamówienia publicznego wraz z informacjami na temat ich kwalifikacji zawodowych, uprawnień, w szczególności odpowiedzialnego za świadczenie usługi, kontrolę jakości lub kierowanie robotami budowlanymi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Propozycja sposobu przedłożenia w/w dokumentów została zawarta w Załączniku Nr 7 do SIWZ „ Wykaz robót budowlanych kierowanych przez Kierownika branży instalacyjnej” 3.6. Kosztorys Ofertowy – sporządzony na podstawie Projektu wykonawczego,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III.5.2) W ZAKRESIE KRYTERIÓW SELEKCJI:</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III.7) INNE DOKUMENTY NIE WYMIENIONE W pkt III.3) - III.6)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1. Dowód wniesienia wadium wraz ze wskazaniem rachunku bankowego, na który Zamawiający winien zwrócić wadium (w przypadku wniesienia wadium w pieniądzu). ======================================================================== 2. Pełnomocnictwo złożone w formie oryginału lub kopii poświadczonej notarialnie. a) W przypadku podpisywania oferty przez osoby nie wymienione w odpisie z właściwego rejestru – pełnomocnictwo do podpisania oferty </w:t>
            </w:r>
            <w:r w:rsidRPr="00FE58F9">
              <w:rPr>
                <w:rFonts w:ascii="Times New Roman" w:eastAsia="Times New Roman" w:hAnsi="Times New Roman" w:cs="Times New Roman"/>
                <w:sz w:val="24"/>
                <w:szCs w:val="24"/>
                <w:lang w:eastAsia="pl-PL"/>
              </w:rPr>
              <w:lastRenderedPageBreak/>
              <w:t xml:space="preserve">lub podpisania oferty i zawarcia Umowy. b) W przypadku podmiotów występujących wspólnie pełnomocnictwo podpisane przez upoważnionych przedstawicieli każdego z podmiotów występujących wspólnie, do reprezentowania w postępowaniu (zgodnie z art. 23 ustawy Pzp). ======================================================================== 3. Zobowiązanie innego podmiotu, na zasobach którego polega Wykonawca, do oddania do dyspozycji Wykonawcy niezbędnych zasobów na potrzeby realizacji zamówienia. ======================================================================== • Zgodnie z art. 25a.1. ust. 3 ustawy Pzp. 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których mowa w art. 25a ust. 1. Dokumenty te potwierdzają spełnianie warunków udziału w postępowaniu oraz brak podstaw wykluczenia w zakresie, w którym każdy z Wykonawców wykazuje spełnianie warunków udziału w postępowaniu oraz brak podstaw wykluczenia. • 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Uwaga : Wykonawca zobowiązany jest do : - Złożenia stosownego oświadczenia o braku wykluczenia z postępowania na podstawie art. 22a ust 3. - W przypadku uznania Oferty wykonawcy jako najkorzystniejszej - obowiązku złożenia przez podmioty udostępniające swoje zasoby dokumentów wymienionych w treści SIWZ dotyczących braku podstaw wykluczenia z postępowania (art. 22a ust 3 oraz par. 9 ust. 2 rozporządzenia wydanego na podstawie art. 25 ust 2 ustawy Pzp). - W przypadku udostępnienia zasobów dotyczących doświadczenia i kwalifikacji – obowiązek zrealizowania zamówienia przez ten podmiot (art. 22a ust 4). 4. Wybrany Wykonawca zobowiązany jest przed zawarciem Umowy – do: a) Wykonawca przedłoży przed podpisaniem Umowy kopię dokumentu ubezpieczenia wraz z oryginałem tego dokumentu do wglądu lub kopię podpisaną przez ubezpieczyciela oraz dowód opłacenia składki z tytułu ubezpieczenia potwierdzające, że jest ubezpieczony od odpowiedzialności cywilnej w związku z prowadzoną działalnością gospodarczą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sumę gwarancyjną ubezpieczenia nie mniejszą niż 500 000,00 zł (słownie: pięćset tysięcy złotych), na cały okres wykonywania przedmiotu Umowy, z rozszerzeniem o odpowiedzialność cywilną za szkody wyrządzone przez podwykonawców (jeżeli Wykonawca będzie korzystał z podwykonawców). b) Przedłożenia kopi dokumentu ubezpieczenia budowy wraz z oryginałem tego dokumentu do wglądu lub kopię podpisaną przez ubezpieczyciela oraz dowód opłacenia składki z tytułu ubezpieczenia, c) Wnieść zabezpieczenie należytego wykonania umowy zgodnie z zasadami opisanymi w SIWZ, d) Dostarczyć Zamawiającemu, w wyznaczonym terminie, wykaz podwykonawców, którzy będą uczestniczyć w realizacji przedmiotu zamówienia (jeżeli dotyczy).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u w:val="single"/>
                <w:lang w:eastAsia="pl-PL"/>
              </w:rPr>
              <w:t xml:space="preserve">SEKCJA IV: PROCEDURA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 xml:space="preserve">IV.1) OPIS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lastRenderedPageBreak/>
              <w:t xml:space="preserve">IV.1.1) Tryb udzielenia zamówienia: </w:t>
            </w:r>
            <w:r w:rsidRPr="00FE58F9">
              <w:rPr>
                <w:rFonts w:ascii="Times New Roman" w:eastAsia="Times New Roman" w:hAnsi="Times New Roman" w:cs="Times New Roman"/>
                <w:sz w:val="24"/>
                <w:szCs w:val="24"/>
                <w:lang w:eastAsia="pl-PL"/>
              </w:rPr>
              <w:t xml:space="preserve">przetarg nieograniczony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IV.1.2) Zamawiający żąda wniesienia wadium:</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tak, </w:t>
            </w:r>
            <w:r w:rsidRPr="00FE58F9">
              <w:rPr>
                <w:rFonts w:ascii="Times New Roman" w:eastAsia="Times New Roman" w:hAnsi="Times New Roman" w:cs="Times New Roman"/>
                <w:sz w:val="24"/>
                <w:szCs w:val="24"/>
                <w:lang w:eastAsia="pl-PL"/>
              </w:rPr>
              <w:br/>
              <w:t xml:space="preserve">Informacja na temat wadium </w:t>
            </w:r>
            <w:r w:rsidRPr="00FE58F9">
              <w:rPr>
                <w:rFonts w:ascii="Times New Roman" w:eastAsia="Times New Roman" w:hAnsi="Times New Roman" w:cs="Times New Roman"/>
                <w:sz w:val="24"/>
                <w:szCs w:val="24"/>
                <w:lang w:eastAsia="pl-PL"/>
              </w:rPr>
              <w:br/>
              <w:t xml:space="preserve">1. Zamawiający żąda od każdego z Wykonawców wniesienia wadium (zgodnie z art. 45 ustawy Pzp.) 2. Wykonawca przed upływem terminu składania ofert określonym w niniejszej SIWZ, zobowiązany jest wnieść wadium w wysokości zł brutto: 9.000,00,- zł brutto (słownie: dziewięć tysięcy złotych). 3. Wadium może być wnoszone: 1) w pieniądzu - przelewem wpłacane na rachunek bankowy wskazany przez Zamawiającego PKO BP SA Depozyty nr 85102028920000550205898608 Tytułem „Wadium – „Wykonanie I etapu instalacji sygnalizacji pożaru w budynku głównym Domu Pomocy Społecznej im. L. i A. Helclów w Krakowie”. tak aby przed upływem terminu składania ofert, wadium znajdowało się na ww. rachunku. UWAGA: W przypadku wnoszenia wadium na rzecz Wykonawcy przez inny podmiot, w tytule przelewu należy wyraźnie wskazać na rzecz jakiego Wykonawcy wnoszone jest wadium).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zaniechań opisanych art. 46 ust. 4a i 5 ustawy każdego z tych wykonawców, 4) okres ważności wadium nie może być krótszy niż okres związania ofertą. 6. Zgodnie z art. 46 ustawy Pzp.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Pr="00FE58F9">
              <w:rPr>
                <w:rFonts w:ascii="Times New Roman" w:eastAsia="Times New Roman" w:hAnsi="Times New Roman" w:cs="Times New Roman"/>
                <w:sz w:val="24"/>
                <w:szCs w:val="24"/>
                <w:lang w:eastAsia="pl-PL"/>
              </w:rPr>
              <w:lastRenderedPageBreak/>
              <w:t xml:space="preserve">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IV.1.3) Przewiduje się udzielenie zaliczek na poczet wykonania zamówienia:</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Informacje dodatkowe: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IV.1.5.) Wymaga się złożenia oferty wariantowej: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t xml:space="preserve">Dopuszcza się złożenie oferty wariantowej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58F9">
              <w:rPr>
                <w:rFonts w:ascii="Times New Roman" w:eastAsia="Times New Roman" w:hAnsi="Times New Roman" w:cs="Times New Roman"/>
                <w:sz w:val="24"/>
                <w:szCs w:val="24"/>
                <w:lang w:eastAsia="pl-PL"/>
              </w:rPr>
              <w:b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Liczba wykonawców  </w:t>
            </w:r>
            <w:r w:rsidRPr="00FE58F9">
              <w:rPr>
                <w:rFonts w:ascii="Times New Roman" w:eastAsia="Times New Roman" w:hAnsi="Times New Roman" w:cs="Times New Roman"/>
                <w:sz w:val="24"/>
                <w:szCs w:val="24"/>
                <w:lang w:eastAsia="pl-PL"/>
              </w:rPr>
              <w:br/>
              <w:t xml:space="preserve">Przewidywana minimalna liczba wykonawców </w:t>
            </w:r>
            <w:r w:rsidRPr="00FE58F9">
              <w:rPr>
                <w:rFonts w:ascii="Times New Roman" w:eastAsia="Times New Roman" w:hAnsi="Times New Roman" w:cs="Times New Roman"/>
                <w:sz w:val="24"/>
                <w:szCs w:val="24"/>
                <w:lang w:eastAsia="pl-PL"/>
              </w:rPr>
              <w:br/>
              <w:t>Maksymalna liczba wykonawców  </w:t>
            </w:r>
            <w:r w:rsidRPr="00FE58F9">
              <w:rPr>
                <w:rFonts w:ascii="Times New Roman" w:eastAsia="Times New Roman" w:hAnsi="Times New Roman" w:cs="Times New Roman"/>
                <w:sz w:val="24"/>
                <w:szCs w:val="24"/>
                <w:lang w:eastAsia="pl-PL"/>
              </w:rPr>
              <w:br/>
              <w:t xml:space="preserve">Kryteria selekcji wykonawców: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IV.1.7) Informacje na temat umowy ramowej lub dynamicznego systemu zakupów: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Umowa ramowa będzie zawarta: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Czy przewiduje się ograniczenie liczby uczestników umowy ramowej: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lastRenderedPageBreak/>
              <w:t xml:space="preserve">Zamówienie obejmuje ustanowienie dynamicznego systemu zakupów: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58F9">
              <w:rPr>
                <w:rFonts w:ascii="Times New Roman" w:eastAsia="Times New Roman" w:hAnsi="Times New Roman" w:cs="Times New Roman"/>
                <w:sz w:val="24"/>
                <w:szCs w:val="24"/>
                <w:lang w:eastAsia="pl-PL"/>
              </w:rPr>
              <w:br/>
              <w:t xml:space="preserve">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IV.1.8) Aukcja elektroniczna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Przewidziane jest przeprowadzenie aukcji elektronicznej </w:t>
            </w:r>
            <w:r w:rsidRPr="00FE58F9">
              <w:rPr>
                <w:rFonts w:ascii="Times New Roman" w:eastAsia="Times New Roman" w:hAnsi="Times New Roman" w:cs="Times New Roman"/>
                <w:i/>
                <w:iCs/>
                <w:sz w:val="24"/>
                <w:szCs w:val="24"/>
                <w:lang w:eastAsia="pl-PL"/>
              </w:rPr>
              <w:t xml:space="preserve">(przetarg nieograniczony, przetarg ograniczony, negocjacje z ogłoszeniem) </w:t>
            </w:r>
            <w:r w:rsidRPr="00FE58F9">
              <w:rPr>
                <w:rFonts w:ascii="Times New Roman" w:eastAsia="Times New Roman" w:hAnsi="Times New Roman" w:cs="Times New Roman"/>
                <w:sz w:val="24"/>
                <w:szCs w:val="24"/>
                <w:lang w:eastAsia="pl-PL"/>
              </w:rPr>
              <w:t xml:space="preserve">nie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58F9">
              <w:rPr>
                <w:rFonts w:ascii="Times New Roman" w:eastAsia="Times New Roman" w:hAnsi="Times New Roman" w:cs="Times New Roman"/>
                <w:sz w:val="24"/>
                <w:szCs w:val="24"/>
                <w:lang w:eastAsia="pl-PL"/>
              </w:rPr>
              <w:br/>
              <w:t xml:space="preserve">Informacje dotyczące przebiegu aukcji elektronicznej: </w:t>
            </w:r>
            <w:r w:rsidRPr="00FE58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58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58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58F9">
              <w:rPr>
                <w:rFonts w:ascii="Times New Roman" w:eastAsia="Times New Roman" w:hAnsi="Times New Roman" w:cs="Times New Roman"/>
                <w:sz w:val="24"/>
                <w:szCs w:val="24"/>
                <w:lang w:eastAsia="pl-PL"/>
              </w:rPr>
              <w:br/>
              <w:t xml:space="preserve">Informacje o liczbie etapów aukcji elektronicznej i czasie ich trwania: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etap nr</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czas trwania etapu</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p>
              </w:tc>
            </w:tr>
          </w:tbl>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E58F9">
              <w:rPr>
                <w:rFonts w:ascii="Times New Roman" w:eastAsia="Times New Roman" w:hAnsi="Times New Roman" w:cs="Times New Roman"/>
                <w:sz w:val="24"/>
                <w:szCs w:val="24"/>
                <w:lang w:eastAsia="pl-PL"/>
              </w:rPr>
              <w:br/>
              <w:t xml:space="preserve">Warunki zamknięcia aukcji elektronicznej: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IV.2) KRYTERIA OCENY OFERT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IV.2.1) Kryteria oceny ofert: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7"/>
              <w:gridCol w:w="1049"/>
            </w:tblGrid>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i/>
                      <w:iCs/>
                      <w:sz w:val="24"/>
                      <w:szCs w:val="24"/>
                      <w:lang w:eastAsia="pl-PL"/>
                    </w:rPr>
                    <w:t>Kryteria</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i/>
                      <w:iCs/>
                      <w:sz w:val="24"/>
                      <w:szCs w:val="24"/>
                      <w:lang w:eastAsia="pl-PL"/>
                    </w:rPr>
                    <w:t>Znaczenie</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cena</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60</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2) Przedłużenie gwarancji i rękojmi </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15</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3) Doświadczenie zawodowe kierownika budowy o specjalności instalacyjnej w zakresie sieci: instalacji urządzeń elektrycznych i elektroenergetycznych </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10</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4) Bezpłatny serwis instalacji wykonywany zgodnie z obowiązującymi przepisami i nie rzadziej niż raz w roku </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10</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lastRenderedPageBreak/>
                    <w:t xml:space="preserve">5) Skrócenie terminu realizacji całego przedmiotu zamówienia </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5</w:t>
                  </w:r>
                </w:p>
              </w:tc>
            </w:tr>
          </w:tbl>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IV.2.3) Zastosowanie procedury, o której mowa w art. 24aa ust. 1 ustawy Pzp </w:t>
            </w:r>
            <w:r w:rsidRPr="00FE58F9">
              <w:rPr>
                <w:rFonts w:ascii="Times New Roman" w:eastAsia="Times New Roman" w:hAnsi="Times New Roman" w:cs="Times New Roman"/>
                <w:sz w:val="24"/>
                <w:szCs w:val="24"/>
                <w:lang w:eastAsia="pl-PL"/>
              </w:rPr>
              <w:t xml:space="preserve">(przetarg nieograniczony) </w:t>
            </w:r>
            <w:r w:rsidRPr="00FE58F9">
              <w:rPr>
                <w:rFonts w:ascii="Times New Roman" w:eastAsia="Times New Roman" w:hAnsi="Times New Roman" w:cs="Times New Roman"/>
                <w:sz w:val="24"/>
                <w:szCs w:val="24"/>
                <w:lang w:eastAsia="pl-PL"/>
              </w:rPr>
              <w:br/>
              <w:t xml:space="preserve">tak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IV.3) Negocjacje z ogłoszeniem, dialog konkurencyjny, partnerstwo innowacyjne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IV.3.1) Informacje na temat negocjacji z ogłoszeniem</w:t>
            </w:r>
            <w:r w:rsidRPr="00FE58F9">
              <w:rPr>
                <w:rFonts w:ascii="Times New Roman" w:eastAsia="Times New Roman" w:hAnsi="Times New Roman" w:cs="Times New Roman"/>
                <w:sz w:val="24"/>
                <w:szCs w:val="24"/>
                <w:lang w:eastAsia="pl-PL"/>
              </w:rPr>
              <w:br/>
              <w:t xml:space="preserve">Minimalne wymagania, które muszą spełniać wszystkie oferty: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E58F9">
              <w:rPr>
                <w:rFonts w:ascii="Times New Roman" w:eastAsia="Times New Roman" w:hAnsi="Times New Roman" w:cs="Times New Roman"/>
                <w:sz w:val="24"/>
                <w:szCs w:val="24"/>
                <w:lang w:eastAsia="pl-PL"/>
              </w:rPr>
              <w:br/>
              <w:t xml:space="preserve">Przewidziany jest podział negocjacji na etapy w celu ograniczenia liczby ofert: nie </w:t>
            </w:r>
            <w:r w:rsidRPr="00FE58F9">
              <w:rPr>
                <w:rFonts w:ascii="Times New Roman" w:eastAsia="Times New Roman" w:hAnsi="Times New Roman" w:cs="Times New Roman"/>
                <w:sz w:val="24"/>
                <w:szCs w:val="24"/>
                <w:lang w:eastAsia="pl-PL"/>
              </w:rPr>
              <w:br/>
              <w:t xml:space="preserve">Należy podać informacje na temat etapów negocjacji (w tym liczbę etapów):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IV.3.2) Informacje na temat dialogu konkurencyjnego</w:t>
            </w:r>
            <w:r w:rsidRPr="00FE58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Wstępny harmonogram postępowania: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Podział dialogu na etapy w celu ograniczenia liczby rozwiązań: nie </w:t>
            </w:r>
            <w:r w:rsidRPr="00FE58F9">
              <w:rPr>
                <w:rFonts w:ascii="Times New Roman" w:eastAsia="Times New Roman" w:hAnsi="Times New Roman" w:cs="Times New Roman"/>
                <w:sz w:val="24"/>
                <w:szCs w:val="24"/>
                <w:lang w:eastAsia="pl-PL"/>
              </w:rPr>
              <w:br/>
              <w:t xml:space="preserve">Należy podać informacje na temat etapów dialogu: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IV.3.3) Informacje na temat partnerstwa innowacyjnego</w:t>
            </w:r>
            <w:r w:rsidRPr="00FE58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Informacje dodatkowe: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IV.4) Licytacja elektroniczna </w:t>
            </w:r>
            <w:r w:rsidRPr="00FE58F9">
              <w:rPr>
                <w:rFonts w:ascii="Times New Roman" w:eastAsia="Times New Roman" w:hAnsi="Times New Roman" w:cs="Times New Roman"/>
                <w:sz w:val="24"/>
                <w:szCs w:val="24"/>
                <w:lang w:eastAsia="pl-PL"/>
              </w:rPr>
              <w:br/>
              <w:t xml:space="preserve">Adres strony internetowej, na której będzie prowadzona licytacja elektroniczna: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Sposób postępowania w toku licytacji elektronicznej, w tym określenie minimalnych </w:t>
            </w:r>
            <w:r w:rsidRPr="00FE58F9">
              <w:rPr>
                <w:rFonts w:ascii="Times New Roman" w:eastAsia="Times New Roman" w:hAnsi="Times New Roman" w:cs="Times New Roman"/>
                <w:sz w:val="24"/>
                <w:szCs w:val="24"/>
                <w:lang w:eastAsia="pl-PL"/>
              </w:rPr>
              <w:lastRenderedPageBreak/>
              <w:t xml:space="preserve">wysokości postąpień: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Informacje o liczbie etapów licytacji elektronicznej i czasie ich trwania: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etap nr</w:t>
                  </w: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czas trwania etapu</w:t>
                  </w:r>
                </w:p>
              </w:tc>
            </w:tr>
            <w:tr w:rsidR="00FE58F9" w:rsidRPr="00FE58F9" w:rsidTr="00FE58F9">
              <w:trPr>
                <w:tblCellSpacing w:w="15" w:type="dxa"/>
              </w:trPr>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E58F9" w:rsidRPr="00FE58F9" w:rsidRDefault="00FE58F9" w:rsidP="00FE58F9">
                  <w:pPr>
                    <w:spacing w:after="0" w:line="240" w:lineRule="auto"/>
                    <w:rPr>
                      <w:rFonts w:ascii="Times New Roman" w:eastAsia="Times New Roman" w:hAnsi="Times New Roman" w:cs="Times New Roman"/>
                      <w:sz w:val="24"/>
                      <w:szCs w:val="24"/>
                      <w:lang w:eastAsia="pl-PL"/>
                    </w:rPr>
                  </w:pPr>
                </w:p>
              </w:tc>
            </w:tr>
          </w:tbl>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Termin otwarcia licytacji elektronicznej: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t xml:space="preserve">Termin i warunki zamknięcia licytacji elektronicznej: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Wymagania dotyczące zabezpieczenia należytego wykonania umowy: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sz w:val="24"/>
                <w:szCs w:val="24"/>
                <w:lang w:eastAsia="pl-PL"/>
              </w:rPr>
              <w:br/>
              <w:t xml:space="preserve">Informacje dodatkowe: </w:t>
            </w:r>
          </w:p>
          <w:p w:rsidR="00FE58F9" w:rsidRPr="00FE58F9" w:rsidRDefault="00FE58F9" w:rsidP="00FE58F9">
            <w:pPr>
              <w:spacing w:after="0" w:line="240" w:lineRule="auto"/>
              <w:rPr>
                <w:rFonts w:ascii="Times New Roman" w:eastAsia="Times New Roman" w:hAnsi="Times New Roman" w:cs="Times New Roman"/>
                <w:sz w:val="24"/>
                <w:szCs w:val="24"/>
                <w:lang w:eastAsia="pl-PL"/>
              </w:rPr>
            </w:pPr>
            <w:r w:rsidRPr="00FE58F9">
              <w:rPr>
                <w:rFonts w:ascii="Times New Roman" w:eastAsia="Times New Roman" w:hAnsi="Times New Roman" w:cs="Times New Roman"/>
                <w:b/>
                <w:bCs/>
                <w:sz w:val="24"/>
                <w:szCs w:val="24"/>
                <w:lang w:eastAsia="pl-PL"/>
              </w:rPr>
              <w:t>IV.5) ZMIANA UMOWY</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58F9">
              <w:rPr>
                <w:rFonts w:ascii="Times New Roman" w:eastAsia="Times New Roman" w:hAnsi="Times New Roman" w:cs="Times New Roman"/>
                <w:sz w:val="24"/>
                <w:szCs w:val="24"/>
                <w:lang w:eastAsia="pl-PL"/>
              </w:rPr>
              <w:t xml:space="preserve"> tak </w:t>
            </w:r>
            <w:r w:rsidRPr="00FE58F9">
              <w:rPr>
                <w:rFonts w:ascii="Times New Roman" w:eastAsia="Times New Roman" w:hAnsi="Times New Roman" w:cs="Times New Roman"/>
                <w:sz w:val="24"/>
                <w:szCs w:val="24"/>
                <w:lang w:eastAsia="pl-PL"/>
              </w:rPr>
              <w:br/>
              <w:t xml:space="preserve">Należy wskazać zakres, charakter zmian oraz warunki wprowadzenia zmian: </w:t>
            </w:r>
            <w:r w:rsidRPr="00FE58F9">
              <w:rPr>
                <w:rFonts w:ascii="Times New Roman" w:eastAsia="Times New Roman" w:hAnsi="Times New Roman" w:cs="Times New Roman"/>
                <w:sz w:val="24"/>
                <w:szCs w:val="24"/>
                <w:lang w:eastAsia="pl-PL"/>
              </w:rPr>
              <w:br/>
              <w:t xml:space="preserve">1. Zamawiający oświadcza, iż przewiduje możliwość wprowadzenia zmian do Umowy na etapie realizacji robót, w stosunku do treści oferty, na podstawie której dokonano wyboru Wykonawcy, w przypadku wystąpienia co najmniej jednej z wymienionych w niniejszym paragrafie okoliczności oraz określa warunki zmian w ust. 2 -17 niniejszego paragrafu Umowy. 2. 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 3. 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brutto, określonego w § 3 ust. 1 Umowy lub terminu zakończenia realizacji przedmiotu Umowy, określonego w § 2 ust. 1 pkt 2) Umowy. 4. W przypadku przestojów lub opóźnień w realizacji przedmiotu Umowy, wywołanych: a) prowadzonymi równolegle pracami budowlanymi lub montażowymi przez inne podmioty lub b) przyczynami niezależnymi od Stron Umowy, bądź zależnymi wyłącznie od Zamawiającego Zamawiający dopuszcza możliwość zmiany terminu zakończenia realizacji przedmiotu Umowy, określonego w §2 ust. 1 pkt 2) Umowy, odpowiednio o okres opóźnienia spowodowanego jedną z przyczyn wskazanych powyżej w ust. 4 lit a) i b), jednak nie później niż do dnia 29 grudnia 2016r. 5. W przypadku obiektywnej konieczności zmiany technologii wykonania przedmiotu Umowy, 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w:t>
            </w:r>
            <w:r w:rsidRPr="00FE58F9">
              <w:rPr>
                <w:rFonts w:ascii="Times New Roman" w:eastAsia="Times New Roman" w:hAnsi="Times New Roman" w:cs="Times New Roman"/>
                <w:sz w:val="24"/>
                <w:szCs w:val="24"/>
                <w:lang w:eastAsia="pl-PL"/>
              </w:rPr>
              <w:lastRenderedPageBreak/>
              <w:t xml:space="preserve">zmianę wysokości wynagrodzenia brutto,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pkt 2) Umowy poprzez wydłużenie odpowiednio o okres takiego opóźnienia lub o okres o jaki czas konieczny dla wykonania przedmiotu Umowy po wprowadzonych zmianach będzie dłuższy od czasu wykonania przewidzianego dla Wykonawcy przed taką zmianą, jednak nie później niż do dnia 31 grudnia 2016 r. 6.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 a) zmianach mających wpływ na przyspieszenie wykonania, b) zmianach mających wpływ na obniżenie kosztu ponoszonego przez Zamawiającego na wykonanie, utrzymanie lub użytkowanie, c) zmianach mających wpływ na poprawę sprawności, wydajności wykonanych robót dla Zamawiającego, d) zmianach mających wpływ na poprawę bezpieczeństwa realizacji robót budowlanych lub usprawnienia procesu budowy, e) zmianach mających wpływ na poprawę bezpieczeństwa użytkowania, f) zmianach mających wpływ na poprawę parametrów technicznych, g) zmianach mających wpływ na poprawę parametrów funkcjonalno-użytkowych, h) aktualizacji rozwiązań z uwagi na postęp technologiczny lub zmiany obowiązujących przepisów, 7. Zamawiający dopuszcza możliwość zmiany sposobu wykonania przedmiotu Umowy, zmniejszenia zakresu przedmiotu Umowy przy jednoczesnym proporcjonalnym obniżeniu wynagrodzenia Wykonawcy oraz jeżeli na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 jednak nie później niż do 31 grudnia 2016r. 8. Opóźnienia organów administracji w stosunku do terminów wynikających z powszechnie obowiązujących przepisów prawa lub jeśli przepisy takich terminów w przypadku danej czynności organów administracji nie wskazują, w stosunku do terminu, który działając z należytą starannością Wykonawca mógł założyć (nie dłuższego niż 30 dni). 9. Zaistnienia siły wyższej w przypadku wystąpienia nieprzewidywalnych warunków geologicznych, stanowisk lub zabytków archeologicznych lub innych podobnych przeszkód (w szczególności niewypały i niewybuchy), o ile istnienie tego rodzaju przeszkód nie mogło być przewidziane przez Zamawiającego pomimo dołożenia należytej staranności, Zamawiający dopuszcza zmianę sposobu wykonania Umowy w niezbędnym zakresie tak, aby Wykonawca po ustaniu lub usunięciu przeszkód mógł wykonać prawidłowo przedmiot Umowy, 10. W przypadku wystąpienia niemożliwych do przewidzenia warunków terenowych, w szczególności istnienia podziemnych sieci, instalacji, urządzeń lub niezinwentaryzowanych obiektów budowlanych, Zamawiający dopuszcza możliwość zmiany terminu zakończenia realizacji przedmiotu Umowy, określonego w § 2 ust. 1 pkt. 2) Umowy poprzez przedłużenie o okres takiego opóźnienia, jednak nie później niż do dnia 31 grudnia 2016 r. 11. Strony przewidują możliwość dokonania zmian i uzupełnień nieistotnych postanowień Umowy w formie pisemnej (nie stanowiących zmian istotnych niniejszej Umowy), w szczególności: a) zmiana nazwy, siedziby stron Umowy, numerów kont bankowych oraz innych danych identyfikacyjnych, b) zmiana </w:t>
            </w:r>
            <w:r w:rsidRPr="00FE58F9">
              <w:rPr>
                <w:rFonts w:ascii="Times New Roman" w:eastAsia="Times New Roman" w:hAnsi="Times New Roman" w:cs="Times New Roman"/>
                <w:sz w:val="24"/>
                <w:szCs w:val="24"/>
                <w:lang w:eastAsia="pl-PL"/>
              </w:rPr>
              <w:lastRenderedPageBreak/>
              <w:t xml:space="preserve">osób odpowiedzialnych za kontakty i nadzór nad przedmiotem Umowy. 12. W przypadku zmiany Kierownika budowy/robót (jedynie za uprzednią pisemną zgodą Zamawiającego) na wniosek Wykonawcy w przypadku: - choroby lub innych zdarzeń losowych dotyczących kierownika budowy/robót, - nie wywiązywania się Kierownika budowy/robót z obowiązków wynikających z Umowy, - jeżeli zmiana Kierownika budowy/robot stanie się konieczna z jakichkolwiek przyczyn niezależnych od Wykonawcy (np. rezygnacji). 13. W przypadku zmiany Kierownika budowy/robót na wniosek Zamawiającego w przypadku, gdy nie wykonuje on swoich obowiązków wynikających z Umowy. Wykonawca zobowiązany jest zmienić kierownika budowy/robot zgodnie z żądaniem Zamawiającego we wskazanym przez Zamawiającego terminie. 14. W przypadku zmiany kierownika budowy/robót, nowy kierownik budowy/robót musi spełniać wymagania określone w §4 ust. 2 niniejszej Umowy. 15. W przypadku zmiany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dnia przekazania Umowy przez Wykonawcę. 16. W przypadku zmiany harmonogramu rzeczowo – finansowego nastąpi : a) zmiana terminu realizacji przedmiotu zamówienia lub jego części z zastrzeżeniem, że ostateczny termin realizacji nie może być późniejszy niż do dnia 31 grudnia 2016 r., b) dostosowanie harmonogramu do aktualnego zaawansowania realizacji przedmiotu zamówienia, 17. Wszystkie powyższe postanowienia stanowią katalog zmian, na które Zamawiający może wyrazić zgodę. Nie stanowią one jednocześnie zobowiązania Zamawiającego do wyrażenia takiej zgody.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IV.6) INFORMACJE ADMINISTRACYJNE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IV.6.1) Sposób udostępniania informacji o charakterze poufnym </w:t>
            </w:r>
            <w:r w:rsidRPr="00FE58F9">
              <w:rPr>
                <w:rFonts w:ascii="Times New Roman" w:eastAsia="Times New Roman" w:hAnsi="Times New Roman" w:cs="Times New Roman"/>
                <w:i/>
                <w:iCs/>
                <w:sz w:val="24"/>
                <w:szCs w:val="24"/>
                <w:lang w:eastAsia="pl-PL"/>
              </w:rPr>
              <w:t xml:space="preserve">(jeżeli dotyczy):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Środki służące ochronie informacji o charakterze poufnym</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58F9">
              <w:rPr>
                <w:rFonts w:ascii="Times New Roman" w:eastAsia="Times New Roman" w:hAnsi="Times New Roman" w:cs="Times New Roman"/>
                <w:sz w:val="24"/>
                <w:szCs w:val="24"/>
                <w:lang w:eastAsia="pl-PL"/>
              </w:rPr>
              <w:br/>
              <w:t xml:space="preserve">Data: 14/11/2016, godzina: 8:00, </w:t>
            </w:r>
            <w:r w:rsidRPr="00FE58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58F9">
              <w:rPr>
                <w:rFonts w:ascii="Times New Roman" w:eastAsia="Times New Roman" w:hAnsi="Times New Roman" w:cs="Times New Roman"/>
                <w:sz w:val="24"/>
                <w:szCs w:val="24"/>
                <w:lang w:eastAsia="pl-PL"/>
              </w:rPr>
              <w:br/>
              <w:t xml:space="preserve">nie </w:t>
            </w:r>
            <w:r w:rsidRPr="00FE58F9">
              <w:rPr>
                <w:rFonts w:ascii="Times New Roman" w:eastAsia="Times New Roman" w:hAnsi="Times New Roman" w:cs="Times New Roman"/>
                <w:sz w:val="24"/>
                <w:szCs w:val="24"/>
                <w:lang w:eastAsia="pl-PL"/>
              </w:rPr>
              <w:br/>
              <w:t xml:space="preserve">Wskazać powody: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58F9">
              <w:rPr>
                <w:rFonts w:ascii="Times New Roman" w:eastAsia="Times New Roman" w:hAnsi="Times New Roman" w:cs="Times New Roman"/>
                <w:sz w:val="24"/>
                <w:szCs w:val="24"/>
                <w:lang w:eastAsia="pl-PL"/>
              </w:rPr>
              <w:br/>
              <w:t>&gt; polski</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 xml:space="preserve">IV.6.3) Termin związania ofertą: </w:t>
            </w:r>
            <w:r w:rsidRPr="00FE58F9">
              <w:rPr>
                <w:rFonts w:ascii="Times New Roman" w:eastAsia="Times New Roman" w:hAnsi="Times New Roman" w:cs="Times New Roman"/>
                <w:sz w:val="24"/>
                <w:szCs w:val="24"/>
                <w:lang w:eastAsia="pl-PL"/>
              </w:rPr>
              <w:t xml:space="preserve">okres w dniach: 30 (od ostatecznego terminu składania ofert)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58F9">
              <w:rPr>
                <w:rFonts w:ascii="Times New Roman" w:eastAsia="Times New Roman" w:hAnsi="Times New Roman" w:cs="Times New Roman"/>
                <w:sz w:val="24"/>
                <w:szCs w:val="24"/>
                <w:lang w:eastAsia="pl-PL"/>
              </w:rPr>
              <w:t xml:space="preserve"> nie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58F9">
              <w:rPr>
                <w:rFonts w:ascii="Times New Roman" w:eastAsia="Times New Roman" w:hAnsi="Times New Roman" w:cs="Times New Roman"/>
                <w:sz w:val="24"/>
                <w:szCs w:val="24"/>
                <w:lang w:eastAsia="pl-PL"/>
              </w:rPr>
              <w:t xml:space="preserve"> nie </w:t>
            </w:r>
            <w:r w:rsidRPr="00FE58F9">
              <w:rPr>
                <w:rFonts w:ascii="Times New Roman" w:eastAsia="Times New Roman" w:hAnsi="Times New Roman" w:cs="Times New Roman"/>
                <w:sz w:val="24"/>
                <w:szCs w:val="24"/>
                <w:lang w:eastAsia="pl-PL"/>
              </w:rPr>
              <w:br/>
            </w:r>
            <w:r w:rsidRPr="00FE58F9">
              <w:rPr>
                <w:rFonts w:ascii="Times New Roman" w:eastAsia="Times New Roman" w:hAnsi="Times New Roman" w:cs="Times New Roman"/>
                <w:b/>
                <w:bCs/>
                <w:sz w:val="24"/>
                <w:szCs w:val="24"/>
                <w:lang w:eastAsia="pl-PL"/>
              </w:rPr>
              <w:t>IV.6.6) Informacje dodatkowe:</w:t>
            </w:r>
          </w:p>
          <w:p w:rsidR="00FE58F9" w:rsidRPr="00FE58F9" w:rsidRDefault="00FE58F9" w:rsidP="00FE58F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FE58F9" w:rsidRPr="00FE58F9" w:rsidRDefault="00FE58F9" w:rsidP="00FE58F9">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E58F9" w:rsidRPr="00FE58F9" w:rsidRDefault="00FE58F9" w:rsidP="00FE58F9">
      <w:pPr>
        <w:pBdr>
          <w:top w:val="single" w:sz="6" w:space="1" w:color="auto"/>
        </w:pBdr>
        <w:spacing w:after="0" w:line="240" w:lineRule="auto"/>
        <w:jc w:val="center"/>
        <w:rPr>
          <w:rFonts w:ascii="Arial" w:eastAsia="Times New Roman" w:hAnsi="Arial" w:cs="Arial"/>
          <w:vanish/>
          <w:sz w:val="16"/>
          <w:szCs w:val="16"/>
          <w:lang w:eastAsia="pl-PL"/>
        </w:rPr>
      </w:pPr>
      <w:r w:rsidRPr="00FE58F9">
        <w:rPr>
          <w:rFonts w:ascii="Arial" w:eastAsia="Times New Roman" w:hAnsi="Arial" w:cs="Arial"/>
          <w:vanish/>
          <w:sz w:val="16"/>
          <w:szCs w:val="16"/>
          <w:lang w:eastAsia="pl-PL"/>
        </w:rPr>
        <w:lastRenderedPageBreak/>
        <w:t>Dół formularza</w:t>
      </w:r>
    </w:p>
    <w:p w:rsidR="00430F46" w:rsidRDefault="00430F46">
      <w:bookmarkStart w:id="0" w:name="_GoBack"/>
      <w:bookmarkEnd w:id="0"/>
    </w:p>
    <w:sectPr w:rsidR="0043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B4"/>
    <w:rsid w:val="00430F46"/>
    <w:rsid w:val="00CA4CB4"/>
    <w:rsid w:val="00FE5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E58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58F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FE58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E58F9"/>
    <w:rPr>
      <w:color w:val="0000FF"/>
      <w:u w:val="single"/>
    </w:rPr>
  </w:style>
  <w:style w:type="paragraph" w:styleId="Zagicieoddouformularza">
    <w:name w:val="HTML Bottom of Form"/>
    <w:basedOn w:val="Normalny"/>
    <w:next w:val="Normalny"/>
    <w:link w:val="ZagicieoddouformularzaZnak"/>
    <w:hidden/>
    <w:uiPriority w:val="99"/>
    <w:semiHidden/>
    <w:unhideWhenUsed/>
    <w:rsid w:val="00FE58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58F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E5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5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E58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E58F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FE58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E58F9"/>
    <w:rPr>
      <w:color w:val="0000FF"/>
      <w:u w:val="single"/>
    </w:rPr>
  </w:style>
  <w:style w:type="paragraph" w:styleId="Zagicieoddouformularza">
    <w:name w:val="HTML Bottom of Form"/>
    <w:basedOn w:val="Normalny"/>
    <w:next w:val="Normalny"/>
    <w:link w:val="ZagicieoddouformularzaZnak"/>
    <w:hidden/>
    <w:uiPriority w:val="99"/>
    <w:semiHidden/>
    <w:unhideWhenUsed/>
    <w:rsid w:val="00FE58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E58F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E5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5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31300">
      <w:bodyDiv w:val="1"/>
      <w:marLeft w:val="0"/>
      <w:marRight w:val="0"/>
      <w:marTop w:val="0"/>
      <w:marBottom w:val="0"/>
      <w:divBdr>
        <w:top w:val="none" w:sz="0" w:space="0" w:color="auto"/>
        <w:left w:val="none" w:sz="0" w:space="0" w:color="auto"/>
        <w:bottom w:val="none" w:sz="0" w:space="0" w:color="auto"/>
        <w:right w:val="none" w:sz="0" w:space="0" w:color="auto"/>
      </w:divBdr>
      <w:divsChild>
        <w:div w:id="1023673833">
          <w:marLeft w:val="0"/>
          <w:marRight w:val="0"/>
          <w:marTop w:val="0"/>
          <w:marBottom w:val="0"/>
          <w:divBdr>
            <w:top w:val="none" w:sz="0" w:space="0" w:color="auto"/>
            <w:left w:val="none" w:sz="0" w:space="0" w:color="auto"/>
            <w:bottom w:val="none" w:sz="0" w:space="0" w:color="auto"/>
            <w:right w:val="none" w:sz="0" w:space="0" w:color="auto"/>
          </w:divBdr>
          <w:divsChild>
            <w:div w:id="1874463304">
              <w:marLeft w:val="0"/>
              <w:marRight w:val="0"/>
              <w:marTop w:val="0"/>
              <w:marBottom w:val="0"/>
              <w:divBdr>
                <w:top w:val="none" w:sz="0" w:space="0" w:color="auto"/>
                <w:left w:val="none" w:sz="0" w:space="0" w:color="auto"/>
                <w:bottom w:val="none" w:sz="0" w:space="0" w:color="auto"/>
                <w:right w:val="none" w:sz="0" w:space="0" w:color="auto"/>
              </w:divBdr>
              <w:divsChild>
                <w:div w:id="1169754215">
                  <w:marLeft w:val="0"/>
                  <w:marRight w:val="0"/>
                  <w:marTop w:val="0"/>
                  <w:marBottom w:val="0"/>
                  <w:divBdr>
                    <w:top w:val="none" w:sz="0" w:space="0" w:color="auto"/>
                    <w:left w:val="none" w:sz="0" w:space="0" w:color="auto"/>
                    <w:bottom w:val="none" w:sz="0" w:space="0" w:color="auto"/>
                    <w:right w:val="none" w:sz="0" w:space="0" w:color="auto"/>
                  </w:divBdr>
                  <w:divsChild>
                    <w:div w:id="545065379">
                      <w:marLeft w:val="0"/>
                      <w:marRight w:val="0"/>
                      <w:marTop w:val="0"/>
                      <w:marBottom w:val="0"/>
                      <w:divBdr>
                        <w:top w:val="none" w:sz="0" w:space="0" w:color="auto"/>
                        <w:left w:val="none" w:sz="0" w:space="0" w:color="auto"/>
                        <w:bottom w:val="none" w:sz="0" w:space="0" w:color="auto"/>
                        <w:right w:val="none" w:sz="0" w:space="0" w:color="auto"/>
                      </w:divBdr>
                      <w:divsChild>
                        <w:div w:id="1855143661">
                          <w:marLeft w:val="0"/>
                          <w:marRight w:val="0"/>
                          <w:marTop w:val="0"/>
                          <w:marBottom w:val="0"/>
                          <w:divBdr>
                            <w:top w:val="none" w:sz="0" w:space="0" w:color="auto"/>
                            <w:left w:val="none" w:sz="0" w:space="0" w:color="auto"/>
                            <w:bottom w:val="none" w:sz="0" w:space="0" w:color="auto"/>
                            <w:right w:val="none" w:sz="0" w:space="0" w:color="auto"/>
                          </w:divBdr>
                        </w:div>
                        <w:div w:id="804617957">
                          <w:marLeft w:val="0"/>
                          <w:marRight w:val="0"/>
                          <w:marTop w:val="0"/>
                          <w:marBottom w:val="0"/>
                          <w:divBdr>
                            <w:top w:val="none" w:sz="0" w:space="0" w:color="auto"/>
                            <w:left w:val="none" w:sz="0" w:space="0" w:color="auto"/>
                            <w:bottom w:val="none" w:sz="0" w:space="0" w:color="auto"/>
                            <w:right w:val="none" w:sz="0" w:space="0" w:color="auto"/>
                          </w:divBdr>
                        </w:div>
                        <w:div w:id="1242712755">
                          <w:marLeft w:val="0"/>
                          <w:marRight w:val="0"/>
                          <w:marTop w:val="0"/>
                          <w:marBottom w:val="0"/>
                          <w:divBdr>
                            <w:top w:val="none" w:sz="0" w:space="0" w:color="auto"/>
                            <w:left w:val="none" w:sz="0" w:space="0" w:color="auto"/>
                            <w:bottom w:val="none" w:sz="0" w:space="0" w:color="auto"/>
                            <w:right w:val="none" w:sz="0" w:space="0" w:color="auto"/>
                          </w:divBdr>
                        </w:div>
                        <w:div w:id="688143304">
                          <w:marLeft w:val="0"/>
                          <w:marRight w:val="0"/>
                          <w:marTop w:val="0"/>
                          <w:marBottom w:val="0"/>
                          <w:divBdr>
                            <w:top w:val="none" w:sz="0" w:space="0" w:color="auto"/>
                            <w:left w:val="none" w:sz="0" w:space="0" w:color="auto"/>
                            <w:bottom w:val="none" w:sz="0" w:space="0" w:color="auto"/>
                            <w:right w:val="none" w:sz="0" w:space="0" w:color="auto"/>
                          </w:divBdr>
                          <w:divsChild>
                            <w:div w:id="1711569619">
                              <w:marLeft w:val="0"/>
                              <w:marRight w:val="0"/>
                              <w:marTop w:val="0"/>
                              <w:marBottom w:val="0"/>
                              <w:divBdr>
                                <w:top w:val="none" w:sz="0" w:space="0" w:color="auto"/>
                                <w:left w:val="none" w:sz="0" w:space="0" w:color="auto"/>
                                <w:bottom w:val="none" w:sz="0" w:space="0" w:color="auto"/>
                                <w:right w:val="none" w:sz="0" w:space="0" w:color="auto"/>
                              </w:divBdr>
                            </w:div>
                          </w:divsChild>
                        </w:div>
                        <w:div w:id="2102216798">
                          <w:marLeft w:val="0"/>
                          <w:marRight w:val="0"/>
                          <w:marTop w:val="0"/>
                          <w:marBottom w:val="0"/>
                          <w:divBdr>
                            <w:top w:val="none" w:sz="0" w:space="0" w:color="auto"/>
                            <w:left w:val="none" w:sz="0" w:space="0" w:color="auto"/>
                            <w:bottom w:val="none" w:sz="0" w:space="0" w:color="auto"/>
                            <w:right w:val="none" w:sz="0" w:space="0" w:color="auto"/>
                          </w:divBdr>
                          <w:divsChild>
                            <w:div w:id="2081755597">
                              <w:marLeft w:val="0"/>
                              <w:marRight w:val="0"/>
                              <w:marTop w:val="0"/>
                              <w:marBottom w:val="0"/>
                              <w:divBdr>
                                <w:top w:val="none" w:sz="0" w:space="0" w:color="auto"/>
                                <w:left w:val="none" w:sz="0" w:space="0" w:color="auto"/>
                                <w:bottom w:val="none" w:sz="0" w:space="0" w:color="auto"/>
                                <w:right w:val="none" w:sz="0" w:space="0" w:color="auto"/>
                              </w:divBdr>
                            </w:div>
                          </w:divsChild>
                        </w:div>
                        <w:div w:id="993603308">
                          <w:marLeft w:val="0"/>
                          <w:marRight w:val="0"/>
                          <w:marTop w:val="0"/>
                          <w:marBottom w:val="0"/>
                          <w:divBdr>
                            <w:top w:val="none" w:sz="0" w:space="0" w:color="auto"/>
                            <w:left w:val="none" w:sz="0" w:space="0" w:color="auto"/>
                            <w:bottom w:val="none" w:sz="0" w:space="0" w:color="auto"/>
                            <w:right w:val="none" w:sz="0" w:space="0" w:color="auto"/>
                          </w:divBdr>
                          <w:divsChild>
                            <w:div w:id="1293171776">
                              <w:marLeft w:val="0"/>
                              <w:marRight w:val="0"/>
                              <w:marTop w:val="0"/>
                              <w:marBottom w:val="0"/>
                              <w:divBdr>
                                <w:top w:val="none" w:sz="0" w:space="0" w:color="auto"/>
                                <w:left w:val="none" w:sz="0" w:space="0" w:color="auto"/>
                                <w:bottom w:val="none" w:sz="0" w:space="0" w:color="auto"/>
                                <w:right w:val="none" w:sz="0" w:space="0" w:color="auto"/>
                              </w:divBdr>
                            </w:div>
                            <w:div w:id="2141193183">
                              <w:marLeft w:val="0"/>
                              <w:marRight w:val="0"/>
                              <w:marTop w:val="0"/>
                              <w:marBottom w:val="0"/>
                              <w:divBdr>
                                <w:top w:val="none" w:sz="0" w:space="0" w:color="auto"/>
                                <w:left w:val="none" w:sz="0" w:space="0" w:color="auto"/>
                                <w:bottom w:val="none" w:sz="0" w:space="0" w:color="auto"/>
                                <w:right w:val="none" w:sz="0" w:space="0" w:color="auto"/>
                              </w:divBdr>
                            </w:div>
                            <w:div w:id="65998250">
                              <w:marLeft w:val="0"/>
                              <w:marRight w:val="0"/>
                              <w:marTop w:val="0"/>
                              <w:marBottom w:val="0"/>
                              <w:divBdr>
                                <w:top w:val="none" w:sz="0" w:space="0" w:color="auto"/>
                                <w:left w:val="none" w:sz="0" w:space="0" w:color="auto"/>
                                <w:bottom w:val="none" w:sz="0" w:space="0" w:color="auto"/>
                                <w:right w:val="none" w:sz="0" w:space="0" w:color="auto"/>
                              </w:divBdr>
                            </w:div>
                            <w:div w:id="954870171">
                              <w:marLeft w:val="0"/>
                              <w:marRight w:val="0"/>
                              <w:marTop w:val="0"/>
                              <w:marBottom w:val="0"/>
                              <w:divBdr>
                                <w:top w:val="none" w:sz="0" w:space="0" w:color="auto"/>
                                <w:left w:val="none" w:sz="0" w:space="0" w:color="auto"/>
                                <w:bottom w:val="none" w:sz="0" w:space="0" w:color="auto"/>
                                <w:right w:val="none" w:sz="0" w:space="0" w:color="auto"/>
                              </w:divBdr>
                            </w:div>
                          </w:divsChild>
                        </w:div>
                        <w:div w:id="1167015188">
                          <w:marLeft w:val="0"/>
                          <w:marRight w:val="0"/>
                          <w:marTop w:val="0"/>
                          <w:marBottom w:val="0"/>
                          <w:divBdr>
                            <w:top w:val="none" w:sz="0" w:space="0" w:color="auto"/>
                            <w:left w:val="none" w:sz="0" w:space="0" w:color="auto"/>
                            <w:bottom w:val="none" w:sz="0" w:space="0" w:color="auto"/>
                            <w:right w:val="none" w:sz="0" w:space="0" w:color="auto"/>
                          </w:divBdr>
                          <w:divsChild>
                            <w:div w:id="457188308">
                              <w:marLeft w:val="0"/>
                              <w:marRight w:val="0"/>
                              <w:marTop w:val="0"/>
                              <w:marBottom w:val="0"/>
                              <w:divBdr>
                                <w:top w:val="none" w:sz="0" w:space="0" w:color="auto"/>
                                <w:left w:val="none" w:sz="0" w:space="0" w:color="auto"/>
                                <w:bottom w:val="none" w:sz="0" w:space="0" w:color="auto"/>
                                <w:right w:val="none" w:sz="0" w:space="0" w:color="auto"/>
                              </w:divBdr>
                            </w:div>
                            <w:div w:id="394739770">
                              <w:marLeft w:val="0"/>
                              <w:marRight w:val="0"/>
                              <w:marTop w:val="0"/>
                              <w:marBottom w:val="0"/>
                              <w:divBdr>
                                <w:top w:val="none" w:sz="0" w:space="0" w:color="auto"/>
                                <w:left w:val="none" w:sz="0" w:space="0" w:color="auto"/>
                                <w:bottom w:val="none" w:sz="0" w:space="0" w:color="auto"/>
                                <w:right w:val="none" w:sz="0" w:space="0" w:color="auto"/>
                              </w:divBdr>
                            </w:div>
                            <w:div w:id="373652142">
                              <w:marLeft w:val="0"/>
                              <w:marRight w:val="0"/>
                              <w:marTop w:val="0"/>
                              <w:marBottom w:val="0"/>
                              <w:divBdr>
                                <w:top w:val="none" w:sz="0" w:space="0" w:color="auto"/>
                                <w:left w:val="none" w:sz="0" w:space="0" w:color="auto"/>
                                <w:bottom w:val="none" w:sz="0" w:space="0" w:color="auto"/>
                                <w:right w:val="none" w:sz="0" w:space="0" w:color="auto"/>
                              </w:divBdr>
                            </w:div>
                            <w:div w:id="488208925">
                              <w:marLeft w:val="0"/>
                              <w:marRight w:val="0"/>
                              <w:marTop w:val="0"/>
                              <w:marBottom w:val="0"/>
                              <w:divBdr>
                                <w:top w:val="none" w:sz="0" w:space="0" w:color="auto"/>
                                <w:left w:val="none" w:sz="0" w:space="0" w:color="auto"/>
                                <w:bottom w:val="none" w:sz="0" w:space="0" w:color="auto"/>
                                <w:right w:val="none" w:sz="0" w:space="0" w:color="auto"/>
                              </w:divBdr>
                            </w:div>
                            <w:div w:id="1670521447">
                              <w:marLeft w:val="0"/>
                              <w:marRight w:val="0"/>
                              <w:marTop w:val="0"/>
                              <w:marBottom w:val="0"/>
                              <w:divBdr>
                                <w:top w:val="none" w:sz="0" w:space="0" w:color="auto"/>
                                <w:left w:val="none" w:sz="0" w:space="0" w:color="auto"/>
                                <w:bottom w:val="none" w:sz="0" w:space="0" w:color="auto"/>
                                <w:right w:val="none" w:sz="0" w:space="0" w:color="auto"/>
                              </w:divBdr>
                            </w:div>
                            <w:div w:id="1279989903">
                              <w:marLeft w:val="0"/>
                              <w:marRight w:val="0"/>
                              <w:marTop w:val="0"/>
                              <w:marBottom w:val="0"/>
                              <w:divBdr>
                                <w:top w:val="none" w:sz="0" w:space="0" w:color="auto"/>
                                <w:left w:val="none" w:sz="0" w:space="0" w:color="auto"/>
                                <w:bottom w:val="none" w:sz="0" w:space="0" w:color="auto"/>
                                <w:right w:val="none" w:sz="0" w:space="0" w:color="auto"/>
                              </w:divBdr>
                            </w:div>
                            <w:div w:id="634527254">
                              <w:marLeft w:val="0"/>
                              <w:marRight w:val="0"/>
                              <w:marTop w:val="0"/>
                              <w:marBottom w:val="0"/>
                              <w:divBdr>
                                <w:top w:val="none" w:sz="0" w:space="0" w:color="auto"/>
                                <w:left w:val="none" w:sz="0" w:space="0" w:color="auto"/>
                                <w:bottom w:val="none" w:sz="0" w:space="0" w:color="auto"/>
                                <w:right w:val="none" w:sz="0" w:space="0" w:color="auto"/>
                              </w:divBdr>
                            </w:div>
                          </w:divsChild>
                        </w:div>
                        <w:div w:id="1948192606">
                          <w:marLeft w:val="0"/>
                          <w:marRight w:val="0"/>
                          <w:marTop w:val="0"/>
                          <w:marBottom w:val="0"/>
                          <w:divBdr>
                            <w:top w:val="none" w:sz="0" w:space="0" w:color="auto"/>
                            <w:left w:val="none" w:sz="0" w:space="0" w:color="auto"/>
                            <w:bottom w:val="none" w:sz="0" w:space="0" w:color="auto"/>
                            <w:right w:val="none" w:sz="0" w:space="0" w:color="auto"/>
                          </w:divBdr>
                          <w:divsChild>
                            <w:div w:id="914894244">
                              <w:marLeft w:val="0"/>
                              <w:marRight w:val="0"/>
                              <w:marTop w:val="0"/>
                              <w:marBottom w:val="0"/>
                              <w:divBdr>
                                <w:top w:val="none" w:sz="0" w:space="0" w:color="auto"/>
                                <w:left w:val="none" w:sz="0" w:space="0" w:color="auto"/>
                                <w:bottom w:val="none" w:sz="0" w:space="0" w:color="auto"/>
                                <w:right w:val="none" w:sz="0" w:space="0" w:color="auto"/>
                              </w:divBdr>
                            </w:div>
                            <w:div w:id="325859763">
                              <w:marLeft w:val="0"/>
                              <w:marRight w:val="0"/>
                              <w:marTop w:val="0"/>
                              <w:marBottom w:val="0"/>
                              <w:divBdr>
                                <w:top w:val="none" w:sz="0" w:space="0" w:color="auto"/>
                                <w:left w:val="none" w:sz="0" w:space="0" w:color="auto"/>
                                <w:bottom w:val="none" w:sz="0" w:space="0" w:color="auto"/>
                                <w:right w:val="none" w:sz="0" w:space="0" w:color="auto"/>
                              </w:divBdr>
                            </w:div>
                            <w:div w:id="317851508">
                              <w:marLeft w:val="0"/>
                              <w:marRight w:val="0"/>
                              <w:marTop w:val="0"/>
                              <w:marBottom w:val="0"/>
                              <w:divBdr>
                                <w:top w:val="none" w:sz="0" w:space="0" w:color="auto"/>
                                <w:left w:val="none" w:sz="0" w:space="0" w:color="auto"/>
                                <w:bottom w:val="none" w:sz="0" w:space="0" w:color="auto"/>
                                <w:right w:val="none" w:sz="0" w:space="0" w:color="auto"/>
                              </w:divBdr>
                            </w:div>
                          </w:divsChild>
                        </w:div>
                        <w:div w:id="563638102">
                          <w:marLeft w:val="0"/>
                          <w:marRight w:val="0"/>
                          <w:marTop w:val="0"/>
                          <w:marBottom w:val="0"/>
                          <w:divBdr>
                            <w:top w:val="none" w:sz="0" w:space="0" w:color="auto"/>
                            <w:left w:val="none" w:sz="0" w:space="0" w:color="auto"/>
                            <w:bottom w:val="none" w:sz="0" w:space="0" w:color="auto"/>
                            <w:right w:val="none" w:sz="0" w:space="0" w:color="auto"/>
                          </w:divBdr>
                          <w:divsChild>
                            <w:div w:id="262880315">
                              <w:marLeft w:val="0"/>
                              <w:marRight w:val="0"/>
                              <w:marTop w:val="0"/>
                              <w:marBottom w:val="0"/>
                              <w:divBdr>
                                <w:top w:val="none" w:sz="0" w:space="0" w:color="auto"/>
                                <w:left w:val="none" w:sz="0" w:space="0" w:color="auto"/>
                                <w:bottom w:val="none" w:sz="0" w:space="0" w:color="auto"/>
                                <w:right w:val="none" w:sz="0" w:space="0" w:color="auto"/>
                              </w:divBdr>
                            </w:div>
                            <w:div w:id="1088035419">
                              <w:marLeft w:val="0"/>
                              <w:marRight w:val="0"/>
                              <w:marTop w:val="0"/>
                              <w:marBottom w:val="0"/>
                              <w:divBdr>
                                <w:top w:val="none" w:sz="0" w:space="0" w:color="auto"/>
                                <w:left w:val="none" w:sz="0" w:space="0" w:color="auto"/>
                                <w:bottom w:val="none" w:sz="0" w:space="0" w:color="auto"/>
                                <w:right w:val="none" w:sz="0" w:space="0" w:color="auto"/>
                              </w:divBdr>
                            </w:div>
                            <w:div w:id="649410625">
                              <w:marLeft w:val="0"/>
                              <w:marRight w:val="0"/>
                              <w:marTop w:val="0"/>
                              <w:marBottom w:val="0"/>
                              <w:divBdr>
                                <w:top w:val="none" w:sz="0" w:space="0" w:color="auto"/>
                                <w:left w:val="none" w:sz="0" w:space="0" w:color="auto"/>
                                <w:bottom w:val="none" w:sz="0" w:space="0" w:color="auto"/>
                                <w:right w:val="none" w:sz="0" w:space="0" w:color="auto"/>
                              </w:divBdr>
                            </w:div>
                            <w:div w:id="622616203">
                              <w:marLeft w:val="0"/>
                              <w:marRight w:val="0"/>
                              <w:marTop w:val="0"/>
                              <w:marBottom w:val="0"/>
                              <w:divBdr>
                                <w:top w:val="none" w:sz="0" w:space="0" w:color="auto"/>
                                <w:left w:val="none" w:sz="0" w:space="0" w:color="auto"/>
                                <w:bottom w:val="none" w:sz="0" w:space="0" w:color="auto"/>
                                <w:right w:val="none" w:sz="0" w:space="0" w:color="auto"/>
                              </w:divBdr>
                            </w:div>
                            <w:div w:id="459881672">
                              <w:marLeft w:val="0"/>
                              <w:marRight w:val="0"/>
                              <w:marTop w:val="0"/>
                              <w:marBottom w:val="0"/>
                              <w:divBdr>
                                <w:top w:val="none" w:sz="0" w:space="0" w:color="auto"/>
                                <w:left w:val="none" w:sz="0" w:space="0" w:color="auto"/>
                                <w:bottom w:val="none" w:sz="0" w:space="0" w:color="auto"/>
                                <w:right w:val="none" w:sz="0" w:space="0" w:color="auto"/>
                              </w:divBdr>
                            </w:div>
                            <w:div w:id="1687830256">
                              <w:marLeft w:val="0"/>
                              <w:marRight w:val="0"/>
                              <w:marTop w:val="0"/>
                              <w:marBottom w:val="0"/>
                              <w:divBdr>
                                <w:top w:val="none" w:sz="0" w:space="0" w:color="auto"/>
                                <w:left w:val="none" w:sz="0" w:space="0" w:color="auto"/>
                                <w:bottom w:val="none" w:sz="0" w:space="0" w:color="auto"/>
                                <w:right w:val="none" w:sz="0" w:space="0" w:color="auto"/>
                              </w:divBdr>
                            </w:div>
                          </w:divsChild>
                        </w:div>
                        <w:div w:id="797182711">
                          <w:marLeft w:val="0"/>
                          <w:marRight w:val="0"/>
                          <w:marTop w:val="0"/>
                          <w:marBottom w:val="0"/>
                          <w:divBdr>
                            <w:top w:val="none" w:sz="0" w:space="0" w:color="auto"/>
                            <w:left w:val="none" w:sz="0" w:space="0" w:color="auto"/>
                            <w:bottom w:val="none" w:sz="0" w:space="0" w:color="auto"/>
                            <w:right w:val="none" w:sz="0" w:space="0" w:color="auto"/>
                          </w:divBdr>
                          <w:divsChild>
                            <w:div w:id="1287393380">
                              <w:marLeft w:val="0"/>
                              <w:marRight w:val="0"/>
                              <w:marTop w:val="0"/>
                              <w:marBottom w:val="0"/>
                              <w:divBdr>
                                <w:top w:val="none" w:sz="0" w:space="0" w:color="auto"/>
                                <w:left w:val="none" w:sz="0" w:space="0" w:color="auto"/>
                                <w:bottom w:val="none" w:sz="0" w:space="0" w:color="auto"/>
                                <w:right w:val="none" w:sz="0" w:space="0" w:color="auto"/>
                              </w:divBdr>
                            </w:div>
                            <w:div w:id="1298803082">
                              <w:marLeft w:val="0"/>
                              <w:marRight w:val="0"/>
                              <w:marTop w:val="0"/>
                              <w:marBottom w:val="0"/>
                              <w:divBdr>
                                <w:top w:val="none" w:sz="0" w:space="0" w:color="auto"/>
                                <w:left w:val="none" w:sz="0" w:space="0" w:color="auto"/>
                                <w:bottom w:val="none" w:sz="0" w:space="0" w:color="auto"/>
                                <w:right w:val="none" w:sz="0" w:space="0" w:color="auto"/>
                              </w:divBdr>
                            </w:div>
                            <w:div w:id="539979149">
                              <w:marLeft w:val="0"/>
                              <w:marRight w:val="0"/>
                              <w:marTop w:val="0"/>
                              <w:marBottom w:val="0"/>
                              <w:divBdr>
                                <w:top w:val="none" w:sz="0" w:space="0" w:color="auto"/>
                                <w:left w:val="none" w:sz="0" w:space="0" w:color="auto"/>
                                <w:bottom w:val="none" w:sz="0" w:space="0" w:color="auto"/>
                                <w:right w:val="none" w:sz="0" w:space="0" w:color="auto"/>
                              </w:divBdr>
                            </w:div>
                            <w:div w:id="1547257025">
                              <w:marLeft w:val="0"/>
                              <w:marRight w:val="0"/>
                              <w:marTop w:val="0"/>
                              <w:marBottom w:val="0"/>
                              <w:divBdr>
                                <w:top w:val="none" w:sz="0" w:space="0" w:color="auto"/>
                                <w:left w:val="none" w:sz="0" w:space="0" w:color="auto"/>
                                <w:bottom w:val="none" w:sz="0" w:space="0" w:color="auto"/>
                                <w:right w:val="none" w:sz="0" w:space="0" w:color="auto"/>
                              </w:divBdr>
                            </w:div>
                            <w:div w:id="927230469">
                              <w:marLeft w:val="0"/>
                              <w:marRight w:val="0"/>
                              <w:marTop w:val="0"/>
                              <w:marBottom w:val="0"/>
                              <w:divBdr>
                                <w:top w:val="none" w:sz="0" w:space="0" w:color="auto"/>
                                <w:left w:val="none" w:sz="0" w:space="0" w:color="auto"/>
                                <w:bottom w:val="none" w:sz="0" w:space="0" w:color="auto"/>
                                <w:right w:val="none" w:sz="0" w:space="0" w:color="auto"/>
                              </w:divBdr>
                            </w:div>
                            <w:div w:id="1683169794">
                              <w:marLeft w:val="0"/>
                              <w:marRight w:val="0"/>
                              <w:marTop w:val="0"/>
                              <w:marBottom w:val="0"/>
                              <w:divBdr>
                                <w:top w:val="none" w:sz="0" w:space="0" w:color="auto"/>
                                <w:left w:val="none" w:sz="0" w:space="0" w:color="auto"/>
                                <w:bottom w:val="none" w:sz="0" w:space="0" w:color="auto"/>
                                <w:right w:val="none" w:sz="0" w:space="0" w:color="auto"/>
                              </w:divBdr>
                            </w:div>
                            <w:div w:id="869494158">
                              <w:marLeft w:val="0"/>
                              <w:marRight w:val="0"/>
                              <w:marTop w:val="0"/>
                              <w:marBottom w:val="0"/>
                              <w:divBdr>
                                <w:top w:val="none" w:sz="0" w:space="0" w:color="auto"/>
                                <w:left w:val="none" w:sz="0" w:space="0" w:color="auto"/>
                                <w:bottom w:val="none" w:sz="0" w:space="0" w:color="auto"/>
                                <w:right w:val="none" w:sz="0" w:space="0" w:color="auto"/>
                              </w:divBdr>
                            </w:div>
                            <w:div w:id="1796486263">
                              <w:marLeft w:val="0"/>
                              <w:marRight w:val="0"/>
                              <w:marTop w:val="0"/>
                              <w:marBottom w:val="0"/>
                              <w:divBdr>
                                <w:top w:val="none" w:sz="0" w:space="0" w:color="auto"/>
                                <w:left w:val="none" w:sz="0" w:space="0" w:color="auto"/>
                                <w:bottom w:val="none" w:sz="0" w:space="0" w:color="auto"/>
                                <w:right w:val="none" w:sz="0" w:space="0" w:color="auto"/>
                              </w:divBdr>
                            </w:div>
                            <w:div w:id="1390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a531247e-69bf-45e6-a4b2-d7f185f76b9d&amp;path=2016%5c10%5c20161028%5c333470_2016.html" TargetMode="External"/><Relationship Id="rId11" Type="http://schemas.openxmlformats.org/officeDocument/2006/relationships/theme" Target="theme/theme1.xml"/><Relationship Id="rId5" Type="http://schemas.openxmlformats.org/officeDocument/2006/relationships/hyperlink" Target="http://bzp.uzp.gov.pl/Out/www.dpshelcl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7321</Words>
  <Characters>43927</Characters>
  <Application>Microsoft Office Word</Application>
  <DocSecurity>0</DocSecurity>
  <Lines>366</Lines>
  <Paragraphs>102</Paragraphs>
  <ScaleCrop>false</ScaleCrop>
  <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2016-10-28T13:40:00Z</dcterms:created>
  <dcterms:modified xsi:type="dcterms:W3CDTF">2016-10-28T13:40:00Z</dcterms:modified>
</cp:coreProperties>
</file>