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71A" w:rsidRPr="00941E56" w:rsidRDefault="00DF77C6" w:rsidP="00F3471A">
      <w:pPr>
        <w:pStyle w:val="Nagwek5"/>
        <w:spacing w:before="0" w:line="360" w:lineRule="auto"/>
        <w:rPr>
          <w:rFonts w:ascii="Garamond" w:hAnsi="Garamond" w:cs="Tahoma"/>
          <w:i/>
          <w:color w:val="auto"/>
          <w:sz w:val="32"/>
          <w:szCs w:val="20"/>
        </w:rPr>
      </w:pPr>
      <w:r>
        <w:rPr>
          <w:rFonts w:ascii="Garamond" w:hAnsi="Garamond" w:cs="Tahoma"/>
          <w:i/>
          <w:color w:val="auto"/>
          <w:sz w:val="32"/>
          <w:szCs w:val="20"/>
        </w:rPr>
        <w:t xml:space="preserve"> </w:t>
      </w:r>
      <w:r w:rsidR="00F3471A" w:rsidRPr="00941E56">
        <w:rPr>
          <w:rFonts w:ascii="Garamond" w:hAnsi="Garamond" w:cs="Tahoma"/>
          <w:i/>
          <w:color w:val="auto"/>
          <w:sz w:val="32"/>
          <w:szCs w:val="20"/>
        </w:rPr>
        <w:t xml:space="preserve">Numer Sprawy: </w:t>
      </w:r>
      <w:r w:rsidR="00C9436F">
        <w:rPr>
          <w:rFonts w:ascii="Garamond" w:hAnsi="Garamond" w:cs="Tahoma"/>
          <w:i/>
          <w:color w:val="auto"/>
          <w:sz w:val="32"/>
          <w:szCs w:val="20"/>
        </w:rPr>
        <w:t>ZSŁ/PZP/02</w:t>
      </w:r>
      <w:r w:rsidR="002E49E7">
        <w:rPr>
          <w:rFonts w:ascii="Garamond" w:hAnsi="Garamond" w:cs="Tahoma"/>
          <w:i/>
          <w:color w:val="auto"/>
          <w:sz w:val="32"/>
          <w:szCs w:val="20"/>
        </w:rPr>
        <w:t>/2015</w:t>
      </w:r>
    </w:p>
    <w:p w:rsidR="00F3471A" w:rsidRPr="00DF2D05" w:rsidRDefault="00F3471A" w:rsidP="00F3471A">
      <w:pPr>
        <w:suppressAutoHyphens w:val="0"/>
        <w:spacing w:line="360" w:lineRule="auto"/>
        <w:ind w:left="360"/>
        <w:jc w:val="center"/>
        <w:rPr>
          <w:rFonts w:ascii="Garamond" w:hAnsi="Garamond" w:cs="Garamond"/>
          <w:bCs/>
          <w:sz w:val="28"/>
          <w:szCs w:val="20"/>
        </w:rPr>
      </w:pPr>
      <w:r w:rsidRPr="00DF2D05">
        <w:rPr>
          <w:rFonts w:ascii="Garamond" w:hAnsi="Garamond" w:cs="Garamond"/>
          <w:bCs/>
          <w:sz w:val="28"/>
          <w:szCs w:val="20"/>
        </w:rPr>
        <w:t>Zespół Szkół Łączności,</w:t>
      </w:r>
    </w:p>
    <w:p w:rsidR="00F3471A" w:rsidRPr="00DF2D05" w:rsidRDefault="00F3471A" w:rsidP="00F3471A">
      <w:pPr>
        <w:suppressAutoHyphens w:val="0"/>
        <w:spacing w:line="360" w:lineRule="auto"/>
        <w:ind w:left="360"/>
        <w:jc w:val="center"/>
        <w:rPr>
          <w:rFonts w:ascii="Garamond" w:hAnsi="Garamond" w:cs="Garamond"/>
          <w:bCs/>
          <w:sz w:val="28"/>
          <w:szCs w:val="20"/>
        </w:rPr>
      </w:pPr>
      <w:r w:rsidRPr="00DF2D05">
        <w:rPr>
          <w:rFonts w:ascii="Garamond" w:hAnsi="Garamond" w:cs="Garamond"/>
          <w:bCs/>
          <w:sz w:val="28"/>
          <w:szCs w:val="20"/>
        </w:rPr>
        <w:t>ul. Monte Cassino 31,</w:t>
      </w:r>
    </w:p>
    <w:p w:rsidR="00F3471A" w:rsidRPr="00DF2D05" w:rsidRDefault="00F3471A" w:rsidP="00F3471A">
      <w:pPr>
        <w:suppressAutoHyphens w:val="0"/>
        <w:spacing w:line="360" w:lineRule="auto"/>
        <w:ind w:left="360"/>
        <w:jc w:val="center"/>
        <w:rPr>
          <w:rFonts w:ascii="Garamond" w:hAnsi="Garamond" w:cs="Garamond"/>
          <w:bCs/>
          <w:sz w:val="28"/>
          <w:szCs w:val="20"/>
        </w:rPr>
      </w:pPr>
      <w:r w:rsidRPr="00DF2D05">
        <w:rPr>
          <w:rFonts w:ascii="Garamond" w:hAnsi="Garamond" w:cs="Garamond"/>
          <w:bCs/>
          <w:sz w:val="28"/>
          <w:szCs w:val="20"/>
        </w:rPr>
        <w:t>30-337 Kraków</w:t>
      </w:r>
    </w:p>
    <w:p w:rsidR="00F3471A" w:rsidRPr="00DF2D05" w:rsidRDefault="00F3471A" w:rsidP="00F3471A">
      <w:pPr>
        <w:jc w:val="center"/>
        <w:rPr>
          <w:rFonts w:ascii="Garamond" w:hAnsi="Garamond" w:cs="Tahoma"/>
          <w:sz w:val="28"/>
          <w:szCs w:val="20"/>
        </w:rPr>
      </w:pPr>
    </w:p>
    <w:p w:rsidR="00F3471A" w:rsidRPr="00DF2D05" w:rsidRDefault="004678D8" w:rsidP="00F3471A">
      <w:pPr>
        <w:jc w:val="right"/>
        <w:rPr>
          <w:rFonts w:ascii="Garamond" w:hAnsi="Garamond" w:cs="Tahoma"/>
          <w:sz w:val="28"/>
          <w:szCs w:val="20"/>
        </w:rPr>
      </w:pPr>
      <w:r>
        <w:rPr>
          <w:rFonts w:ascii="Garamond" w:hAnsi="Garamond" w:cs="Tahoma"/>
          <w:sz w:val="28"/>
          <w:szCs w:val="20"/>
        </w:rPr>
        <w:t xml:space="preserve">Kraków,  </w:t>
      </w:r>
      <w:r w:rsidR="00761155">
        <w:rPr>
          <w:rFonts w:ascii="Garamond" w:hAnsi="Garamond" w:cs="Tahoma"/>
          <w:sz w:val="28"/>
          <w:szCs w:val="20"/>
        </w:rPr>
        <w:t>20</w:t>
      </w:r>
      <w:r w:rsidR="002E49E7">
        <w:rPr>
          <w:rFonts w:ascii="Garamond" w:hAnsi="Garamond" w:cs="Tahoma"/>
          <w:sz w:val="28"/>
          <w:szCs w:val="20"/>
        </w:rPr>
        <w:t xml:space="preserve"> sierpnia </w:t>
      </w:r>
      <w:r w:rsidR="00F3471A" w:rsidRPr="00DF2D05">
        <w:rPr>
          <w:rFonts w:ascii="Garamond" w:hAnsi="Garamond" w:cs="Tahoma"/>
          <w:sz w:val="28"/>
          <w:szCs w:val="20"/>
        </w:rPr>
        <w:t xml:space="preserve">2015 r. </w:t>
      </w:r>
    </w:p>
    <w:p w:rsidR="00F3471A" w:rsidRPr="00DF2D05" w:rsidRDefault="00F3471A" w:rsidP="00F3471A">
      <w:pPr>
        <w:jc w:val="center"/>
        <w:rPr>
          <w:rFonts w:ascii="Garamond" w:hAnsi="Garamond" w:cs="Tahoma"/>
          <w:sz w:val="28"/>
          <w:szCs w:val="20"/>
        </w:rPr>
      </w:pPr>
    </w:p>
    <w:p w:rsidR="00F3471A" w:rsidRPr="00DF2D05" w:rsidRDefault="00F3471A" w:rsidP="00F3471A">
      <w:pPr>
        <w:pStyle w:val="Nagwek1"/>
        <w:numPr>
          <w:ilvl w:val="0"/>
          <w:numId w:val="0"/>
        </w:numPr>
        <w:rPr>
          <w:rFonts w:ascii="Garamond" w:hAnsi="Garamond" w:cs="Tahoma"/>
          <w:sz w:val="44"/>
          <w:szCs w:val="20"/>
        </w:rPr>
      </w:pPr>
      <w:r w:rsidRPr="00DF2D05">
        <w:rPr>
          <w:rFonts w:ascii="Garamond" w:hAnsi="Garamond" w:cs="Tahoma"/>
          <w:sz w:val="44"/>
          <w:szCs w:val="20"/>
        </w:rPr>
        <w:t>Specyfikacja Istotnych Warunków Zamówienia</w:t>
      </w:r>
    </w:p>
    <w:p w:rsidR="00F3471A" w:rsidRPr="00DF2D05" w:rsidRDefault="00F3471A" w:rsidP="00F3471A">
      <w:pPr>
        <w:jc w:val="center"/>
        <w:rPr>
          <w:rFonts w:ascii="Garamond" w:hAnsi="Garamond" w:cs="Tahoma"/>
          <w:sz w:val="28"/>
          <w:szCs w:val="20"/>
        </w:rPr>
      </w:pPr>
    </w:p>
    <w:p w:rsidR="00F3471A" w:rsidRPr="00DF2D05" w:rsidRDefault="00F3471A" w:rsidP="00F3471A">
      <w:pPr>
        <w:pStyle w:val="Tekstpodstawowy2"/>
        <w:spacing w:line="240" w:lineRule="auto"/>
        <w:jc w:val="center"/>
        <w:rPr>
          <w:rFonts w:ascii="Garamond" w:hAnsi="Garamond" w:cs="Tahoma"/>
          <w:sz w:val="28"/>
          <w:szCs w:val="20"/>
        </w:rPr>
      </w:pPr>
      <w:r w:rsidRPr="00DF2D05">
        <w:rPr>
          <w:rFonts w:ascii="Garamond" w:hAnsi="Garamond" w:cs="Tahoma"/>
          <w:sz w:val="28"/>
          <w:szCs w:val="20"/>
        </w:rPr>
        <w:t xml:space="preserve">Postępowanie  prowadzone na podstawie ustawy Prawo zamówień publicznych </w:t>
      </w:r>
      <w:r w:rsidRPr="00DF2D05">
        <w:rPr>
          <w:rFonts w:ascii="Garamond" w:hAnsi="Garamond" w:cs="Tahoma"/>
          <w:sz w:val="28"/>
          <w:szCs w:val="20"/>
        </w:rPr>
        <w:br/>
        <w:t>z dnia 29 stycznia 2004r</w:t>
      </w:r>
    </w:p>
    <w:p w:rsidR="00F3471A" w:rsidRPr="00DF2D05" w:rsidRDefault="00F3471A" w:rsidP="00F3471A">
      <w:pPr>
        <w:pStyle w:val="Tekstpodstawowy2"/>
        <w:spacing w:line="360" w:lineRule="auto"/>
        <w:jc w:val="center"/>
        <w:rPr>
          <w:rFonts w:ascii="Garamond" w:hAnsi="Garamond" w:cs="Tahoma"/>
          <w:i/>
          <w:sz w:val="28"/>
          <w:szCs w:val="20"/>
        </w:rPr>
      </w:pPr>
      <w:r w:rsidRPr="00DF2D05">
        <w:rPr>
          <w:rFonts w:ascii="Garamond" w:hAnsi="Garamond" w:cs="Tahoma"/>
          <w:sz w:val="28"/>
          <w:szCs w:val="20"/>
        </w:rPr>
        <w:t>(tekst jednolity Dz. U. z 2013 r. poz. 907 z późn. zm.).</w:t>
      </w:r>
    </w:p>
    <w:p w:rsidR="00F3471A" w:rsidRPr="00DF2D05" w:rsidRDefault="00F3471A" w:rsidP="00F3471A">
      <w:pPr>
        <w:pStyle w:val="Nagwek4"/>
        <w:tabs>
          <w:tab w:val="left" w:pos="0"/>
        </w:tabs>
        <w:spacing w:before="0"/>
        <w:rPr>
          <w:rFonts w:ascii="Garamond" w:hAnsi="Garamond" w:cs="Tahoma"/>
          <w:b w:val="0"/>
          <w:color w:val="auto"/>
          <w:sz w:val="28"/>
          <w:szCs w:val="20"/>
        </w:rPr>
      </w:pPr>
      <w:r w:rsidRPr="00DF2D05">
        <w:rPr>
          <w:rFonts w:ascii="Garamond" w:hAnsi="Garamond" w:cs="Tahoma"/>
          <w:b w:val="0"/>
          <w:color w:val="auto"/>
          <w:sz w:val="28"/>
          <w:szCs w:val="20"/>
        </w:rPr>
        <w:t>Przedmiot zamówienia:</w:t>
      </w:r>
    </w:p>
    <w:p w:rsidR="00DF2D05" w:rsidRPr="00DF2D05" w:rsidRDefault="00F3471A" w:rsidP="00DF2D05">
      <w:pPr>
        <w:pStyle w:val="Nagwek4"/>
        <w:tabs>
          <w:tab w:val="left" w:pos="0"/>
        </w:tabs>
        <w:jc w:val="center"/>
        <w:rPr>
          <w:rFonts w:ascii="Garamond" w:hAnsi="Garamond" w:cs="Tahoma"/>
          <w:color w:val="auto"/>
          <w:sz w:val="28"/>
          <w:szCs w:val="20"/>
        </w:rPr>
      </w:pPr>
      <w:r w:rsidRPr="00DF2D05">
        <w:rPr>
          <w:rFonts w:ascii="Garamond" w:hAnsi="Garamond" w:cs="Tahoma"/>
          <w:color w:val="auto"/>
          <w:sz w:val="28"/>
          <w:szCs w:val="20"/>
        </w:rPr>
        <w:t>MODERNIZACJA BAZY DYDAKTYCZNEJ W ZESPOLE SZKÓŁ ŁĄCZNOŚCI W KRAKOWIE</w:t>
      </w:r>
      <w:r w:rsidR="00761155">
        <w:rPr>
          <w:rFonts w:ascii="Garamond" w:hAnsi="Garamond" w:cs="Tahoma"/>
          <w:color w:val="auto"/>
          <w:sz w:val="28"/>
          <w:szCs w:val="20"/>
        </w:rPr>
        <w:t xml:space="preserve"> cz. II</w:t>
      </w:r>
    </w:p>
    <w:p w:rsidR="00F3471A" w:rsidRPr="00DF2D05" w:rsidRDefault="00DF2D05" w:rsidP="00DF2D05">
      <w:pPr>
        <w:pStyle w:val="Nagwek4"/>
        <w:tabs>
          <w:tab w:val="left" w:pos="0"/>
        </w:tabs>
        <w:jc w:val="both"/>
        <w:rPr>
          <w:rFonts w:ascii="Garamond" w:hAnsi="Garamond" w:cs="Tahoma"/>
          <w:i w:val="0"/>
          <w:color w:val="auto"/>
          <w:sz w:val="28"/>
          <w:szCs w:val="20"/>
        </w:rPr>
      </w:pPr>
      <w:r w:rsidRPr="00DF2D05">
        <w:rPr>
          <w:rFonts w:ascii="Garamond" w:hAnsi="Garamond" w:cs="Tahoma"/>
          <w:color w:val="auto"/>
          <w:sz w:val="28"/>
          <w:szCs w:val="20"/>
        </w:rPr>
        <w:t>w ramach Małopolskiego Regionalnego Programu Operacyjnego, projekt: Modernizacja bazy dydaktycznej w Zespole Szkół Łączności w Krakowie, MRPO.01.01.02-12-080/14 Działanie 1.1 Poprawa jakości usług edukacyjnych, Schemat B Rozwój infrastruktury kształcenia ustawicznego oraz kształcenia zawodowego, Małopolski Regionalny Program Operacyjny na lata 2007 – 2013</w:t>
      </w:r>
    </w:p>
    <w:p w:rsidR="00F3471A" w:rsidRPr="00DF2D05" w:rsidRDefault="00F3471A" w:rsidP="00F3471A">
      <w:pPr>
        <w:rPr>
          <w:rFonts w:ascii="Garamond" w:hAnsi="Garamond" w:cs="Tahoma"/>
          <w:sz w:val="28"/>
          <w:szCs w:val="20"/>
        </w:rPr>
      </w:pPr>
    </w:p>
    <w:p w:rsidR="00F3471A" w:rsidRPr="00DF2D05" w:rsidRDefault="00F3471A" w:rsidP="00F3471A">
      <w:pPr>
        <w:spacing w:line="360" w:lineRule="auto"/>
        <w:jc w:val="center"/>
        <w:rPr>
          <w:rFonts w:ascii="Garamond" w:hAnsi="Garamond" w:cs="Tahoma"/>
          <w:b/>
          <w:sz w:val="28"/>
          <w:szCs w:val="20"/>
        </w:rPr>
      </w:pPr>
      <w:r w:rsidRPr="00DF2D05">
        <w:rPr>
          <w:rFonts w:ascii="Garamond" w:hAnsi="Garamond" w:cs="Tahoma"/>
          <w:b/>
          <w:sz w:val="28"/>
          <w:szCs w:val="20"/>
        </w:rPr>
        <w:t>Tryb postępowania: przetarg nieograniczony</w:t>
      </w:r>
    </w:p>
    <w:p w:rsidR="00F3471A" w:rsidRPr="00DF2D05" w:rsidRDefault="00F3471A" w:rsidP="00F3471A">
      <w:pPr>
        <w:spacing w:line="360" w:lineRule="auto"/>
        <w:rPr>
          <w:rFonts w:ascii="Garamond" w:hAnsi="Garamond" w:cs="Tahoma"/>
          <w:b/>
          <w:sz w:val="28"/>
          <w:szCs w:val="20"/>
        </w:rPr>
      </w:pPr>
    </w:p>
    <w:p w:rsidR="00F3471A" w:rsidRPr="002E49E7" w:rsidRDefault="00F3471A" w:rsidP="00F3471A">
      <w:pPr>
        <w:spacing w:line="360" w:lineRule="auto"/>
        <w:rPr>
          <w:rFonts w:ascii="Garamond" w:hAnsi="Garamond" w:cs="Tahoma"/>
          <w:sz w:val="28"/>
          <w:szCs w:val="20"/>
        </w:rPr>
      </w:pPr>
      <w:r w:rsidRPr="00DF2D05">
        <w:rPr>
          <w:rFonts w:ascii="Garamond" w:hAnsi="Garamond" w:cs="Tahoma"/>
          <w:b/>
          <w:sz w:val="28"/>
          <w:szCs w:val="20"/>
        </w:rPr>
        <w:br/>
      </w:r>
      <w:r w:rsidRPr="00DF2D05">
        <w:rPr>
          <w:rFonts w:ascii="Garamond" w:hAnsi="Garamond" w:cs="Tahoma"/>
          <w:b/>
          <w:sz w:val="28"/>
          <w:szCs w:val="20"/>
        </w:rPr>
        <w:tab/>
      </w:r>
      <w:r w:rsidRPr="00DF2D05">
        <w:rPr>
          <w:rFonts w:ascii="Garamond" w:hAnsi="Garamond" w:cs="Tahoma"/>
          <w:b/>
          <w:sz w:val="28"/>
          <w:szCs w:val="20"/>
        </w:rPr>
        <w:tab/>
      </w:r>
      <w:r w:rsidRPr="00DF2D05">
        <w:rPr>
          <w:rFonts w:ascii="Garamond" w:hAnsi="Garamond" w:cs="Tahoma"/>
          <w:b/>
          <w:sz w:val="28"/>
          <w:szCs w:val="20"/>
        </w:rPr>
        <w:tab/>
      </w:r>
      <w:r w:rsidRPr="00DF2D05">
        <w:rPr>
          <w:rFonts w:ascii="Garamond" w:hAnsi="Garamond" w:cs="Tahoma"/>
          <w:b/>
          <w:sz w:val="28"/>
          <w:szCs w:val="20"/>
        </w:rPr>
        <w:tab/>
      </w:r>
      <w:r w:rsidRPr="00DF2D05">
        <w:rPr>
          <w:rFonts w:ascii="Garamond" w:hAnsi="Garamond" w:cs="Tahoma"/>
          <w:b/>
          <w:sz w:val="28"/>
          <w:szCs w:val="20"/>
        </w:rPr>
        <w:tab/>
      </w:r>
      <w:r w:rsidRPr="00DF2D05">
        <w:rPr>
          <w:rFonts w:ascii="Garamond" w:hAnsi="Garamond" w:cs="Tahoma"/>
          <w:b/>
          <w:sz w:val="28"/>
          <w:szCs w:val="20"/>
        </w:rPr>
        <w:tab/>
      </w:r>
      <w:r w:rsidRPr="00DF2D05">
        <w:rPr>
          <w:rFonts w:ascii="Garamond" w:hAnsi="Garamond" w:cs="Tahoma"/>
          <w:b/>
          <w:sz w:val="28"/>
          <w:szCs w:val="20"/>
        </w:rPr>
        <w:tab/>
      </w:r>
      <w:r w:rsidRPr="00DF2D05">
        <w:rPr>
          <w:rFonts w:ascii="Garamond" w:hAnsi="Garamond" w:cs="Tahoma"/>
          <w:b/>
          <w:sz w:val="28"/>
          <w:szCs w:val="20"/>
        </w:rPr>
        <w:tab/>
      </w:r>
      <w:r w:rsidRPr="002E49E7">
        <w:rPr>
          <w:rFonts w:ascii="Garamond" w:hAnsi="Garamond" w:cs="Tahoma"/>
          <w:sz w:val="28"/>
          <w:szCs w:val="20"/>
        </w:rPr>
        <w:t>Specyfikację zatwierdził:</w:t>
      </w:r>
    </w:p>
    <w:p w:rsidR="00F3471A" w:rsidRPr="002E49E7" w:rsidRDefault="002E49E7" w:rsidP="002E49E7">
      <w:pPr>
        <w:spacing w:line="360" w:lineRule="auto"/>
        <w:ind w:left="4248" w:firstLine="708"/>
        <w:rPr>
          <w:rFonts w:ascii="Garamond" w:hAnsi="Garamond" w:cs="Tahoma"/>
          <w:b/>
          <w:sz w:val="28"/>
          <w:szCs w:val="20"/>
        </w:rPr>
      </w:pPr>
      <w:r w:rsidRPr="002E49E7">
        <w:rPr>
          <w:rFonts w:ascii="Garamond" w:hAnsi="Garamond" w:cs="Tahoma"/>
          <w:b/>
          <w:sz w:val="28"/>
          <w:szCs w:val="20"/>
        </w:rPr>
        <w:t xml:space="preserve">Dyrektor Zespołu Szkół Łączności </w:t>
      </w:r>
    </w:p>
    <w:p w:rsidR="002E49E7" w:rsidRPr="002E49E7" w:rsidRDefault="002E49E7" w:rsidP="002E49E7">
      <w:pPr>
        <w:spacing w:line="360" w:lineRule="auto"/>
        <w:ind w:left="4248" w:firstLine="708"/>
        <w:rPr>
          <w:rFonts w:ascii="Garamond" w:hAnsi="Garamond" w:cs="Tahoma"/>
          <w:b/>
          <w:sz w:val="28"/>
          <w:szCs w:val="20"/>
        </w:rPr>
      </w:pPr>
      <w:r w:rsidRPr="002E49E7">
        <w:rPr>
          <w:rFonts w:ascii="Garamond" w:hAnsi="Garamond" w:cs="Tahoma"/>
          <w:b/>
          <w:sz w:val="28"/>
          <w:szCs w:val="20"/>
        </w:rPr>
        <w:t>Antoni Borgosz</w:t>
      </w:r>
    </w:p>
    <w:p w:rsidR="00F3471A" w:rsidRPr="00F3471A" w:rsidRDefault="00F3471A" w:rsidP="00F3471A">
      <w:pPr>
        <w:spacing w:line="360" w:lineRule="auto"/>
        <w:jc w:val="center"/>
        <w:rPr>
          <w:rFonts w:ascii="Garamond" w:hAnsi="Garamond" w:cs="Tahoma"/>
          <w:sz w:val="20"/>
          <w:szCs w:val="20"/>
        </w:rPr>
      </w:pPr>
    </w:p>
    <w:p w:rsidR="0093208C" w:rsidRPr="00F3471A" w:rsidRDefault="0093208C">
      <w:pPr>
        <w:widowControl/>
        <w:suppressAutoHyphens w:val="0"/>
        <w:spacing w:after="200" w:line="276" w:lineRule="auto"/>
        <w:rPr>
          <w:rFonts w:ascii="Garamond" w:hAnsi="Garamond" w:cs="Garamond"/>
          <w:b/>
          <w:sz w:val="20"/>
          <w:szCs w:val="20"/>
        </w:rPr>
      </w:pPr>
      <w:r w:rsidRPr="00F3471A">
        <w:rPr>
          <w:rFonts w:ascii="Garamond" w:hAnsi="Garamond" w:cs="Garamond"/>
          <w:b/>
          <w:sz w:val="20"/>
          <w:szCs w:val="20"/>
        </w:rPr>
        <w:br w:type="page"/>
      </w:r>
    </w:p>
    <w:p w:rsidR="00EE32C3" w:rsidRPr="00B8682E" w:rsidRDefault="00EE32C3" w:rsidP="0093208C">
      <w:pPr>
        <w:numPr>
          <w:ilvl w:val="0"/>
          <w:numId w:val="2"/>
        </w:numPr>
        <w:suppressAutoHyphens w:val="0"/>
        <w:spacing w:line="360" w:lineRule="auto"/>
        <w:jc w:val="both"/>
        <w:rPr>
          <w:rFonts w:ascii="Garamond" w:hAnsi="Garamond" w:cs="Garamond"/>
          <w:b/>
          <w:bCs/>
          <w:szCs w:val="20"/>
        </w:rPr>
      </w:pPr>
      <w:r w:rsidRPr="00B8682E">
        <w:rPr>
          <w:rFonts w:ascii="Garamond" w:hAnsi="Garamond" w:cs="Garamond"/>
          <w:b/>
          <w:bCs/>
          <w:szCs w:val="20"/>
        </w:rPr>
        <w:lastRenderedPageBreak/>
        <w:t>ZAMAWIAJĄCY</w:t>
      </w:r>
      <w:r w:rsidR="00DF2D05" w:rsidRPr="00B8682E">
        <w:rPr>
          <w:rFonts w:ascii="Garamond" w:hAnsi="Garamond" w:cs="Garamond"/>
          <w:b/>
          <w:bCs/>
          <w:szCs w:val="20"/>
        </w:rPr>
        <w:t>:</w:t>
      </w:r>
      <w:r w:rsidRPr="00B8682E">
        <w:rPr>
          <w:rFonts w:ascii="Garamond" w:hAnsi="Garamond" w:cs="Garamond"/>
          <w:b/>
          <w:bCs/>
          <w:szCs w:val="20"/>
        </w:rPr>
        <w:t xml:space="preserve"> </w:t>
      </w:r>
    </w:p>
    <w:p w:rsidR="00983D4F" w:rsidRDefault="00983D4F" w:rsidP="00983D4F">
      <w:pPr>
        <w:suppressAutoHyphens w:val="0"/>
        <w:spacing w:line="360" w:lineRule="auto"/>
        <w:ind w:left="360"/>
        <w:jc w:val="both"/>
        <w:rPr>
          <w:rFonts w:ascii="Garamond" w:hAnsi="Garamond" w:cs="Garamond"/>
          <w:b/>
          <w:bCs/>
          <w:sz w:val="20"/>
          <w:szCs w:val="20"/>
        </w:rPr>
      </w:pPr>
      <w:r>
        <w:rPr>
          <w:rFonts w:ascii="Garamond" w:hAnsi="Garamond" w:cs="Garamond"/>
          <w:b/>
          <w:bCs/>
          <w:sz w:val="20"/>
          <w:szCs w:val="20"/>
        </w:rPr>
        <w:t>Gmina Miejska Kraków – Urząd Miasta Krakowa</w:t>
      </w:r>
    </w:p>
    <w:p w:rsidR="00550E19" w:rsidRDefault="00983D4F" w:rsidP="00983D4F">
      <w:pPr>
        <w:suppressAutoHyphens w:val="0"/>
        <w:spacing w:line="360" w:lineRule="auto"/>
        <w:ind w:left="360"/>
        <w:jc w:val="both"/>
        <w:rPr>
          <w:rFonts w:ascii="Garamond" w:hAnsi="Garamond" w:cs="Garamond"/>
          <w:bCs/>
          <w:sz w:val="20"/>
          <w:szCs w:val="20"/>
        </w:rPr>
      </w:pPr>
      <w:r>
        <w:rPr>
          <w:rFonts w:ascii="Garamond" w:hAnsi="Garamond" w:cs="Garamond"/>
          <w:b/>
          <w:bCs/>
          <w:sz w:val="20"/>
          <w:szCs w:val="20"/>
        </w:rPr>
        <w:t xml:space="preserve">Podmiot Reprezentujący Beneficjenta: </w:t>
      </w:r>
      <w:r w:rsidR="00BD7423" w:rsidRPr="00D4040B">
        <w:rPr>
          <w:rFonts w:ascii="Garamond" w:hAnsi="Garamond" w:cs="Garamond"/>
          <w:b/>
          <w:bCs/>
          <w:sz w:val="20"/>
          <w:szCs w:val="20"/>
        </w:rPr>
        <w:t>Zespół Szkół Łączności</w:t>
      </w:r>
      <w:r w:rsidR="00D4040B" w:rsidRPr="00D4040B">
        <w:rPr>
          <w:rFonts w:ascii="Garamond" w:hAnsi="Garamond" w:cs="Garamond"/>
          <w:b/>
          <w:bCs/>
          <w:sz w:val="20"/>
          <w:szCs w:val="20"/>
        </w:rPr>
        <w:t xml:space="preserve"> im. Obrońców Poczty Polskiej w Gdańsku</w:t>
      </w:r>
      <w:r w:rsidR="0093208C" w:rsidRPr="00D4040B">
        <w:rPr>
          <w:rFonts w:ascii="Garamond" w:hAnsi="Garamond" w:cs="Garamond"/>
          <w:b/>
          <w:bCs/>
          <w:sz w:val="20"/>
          <w:szCs w:val="20"/>
        </w:rPr>
        <w:t xml:space="preserve">, </w:t>
      </w:r>
      <w:r w:rsidR="00BD7423" w:rsidRPr="00D4040B">
        <w:rPr>
          <w:rFonts w:ascii="Garamond" w:hAnsi="Garamond" w:cs="Garamond"/>
          <w:b/>
          <w:bCs/>
          <w:sz w:val="20"/>
          <w:szCs w:val="20"/>
        </w:rPr>
        <w:t>ul. Monte Cassino 31</w:t>
      </w:r>
      <w:r w:rsidR="0093208C" w:rsidRPr="00D4040B">
        <w:rPr>
          <w:rFonts w:ascii="Garamond" w:hAnsi="Garamond" w:cs="Garamond"/>
          <w:b/>
          <w:bCs/>
          <w:sz w:val="20"/>
          <w:szCs w:val="20"/>
        </w:rPr>
        <w:t xml:space="preserve">, </w:t>
      </w:r>
      <w:r w:rsidR="00BD7423" w:rsidRPr="00D4040B">
        <w:rPr>
          <w:rFonts w:ascii="Garamond" w:hAnsi="Garamond" w:cs="Garamond"/>
          <w:b/>
          <w:bCs/>
          <w:sz w:val="20"/>
          <w:szCs w:val="20"/>
        </w:rPr>
        <w:t xml:space="preserve">30-337 </w:t>
      </w:r>
      <w:r w:rsidR="002E49E7">
        <w:rPr>
          <w:rFonts w:ascii="Garamond" w:hAnsi="Garamond" w:cs="Garamond"/>
          <w:b/>
          <w:bCs/>
          <w:sz w:val="20"/>
          <w:szCs w:val="20"/>
        </w:rPr>
        <w:t xml:space="preserve">Kraków. </w:t>
      </w:r>
    </w:p>
    <w:p w:rsidR="00B8682E" w:rsidRPr="00F3471A" w:rsidRDefault="00B8682E" w:rsidP="0093208C">
      <w:pPr>
        <w:suppressAutoHyphens w:val="0"/>
        <w:spacing w:line="360" w:lineRule="auto"/>
        <w:ind w:left="360"/>
        <w:jc w:val="both"/>
        <w:rPr>
          <w:rFonts w:ascii="Garamond" w:hAnsi="Garamond" w:cs="Garamond"/>
          <w:bCs/>
          <w:sz w:val="20"/>
          <w:szCs w:val="20"/>
        </w:rPr>
      </w:pPr>
    </w:p>
    <w:p w:rsidR="0093208C" w:rsidRPr="00B8682E" w:rsidRDefault="00434A4C" w:rsidP="0093208C">
      <w:pPr>
        <w:numPr>
          <w:ilvl w:val="0"/>
          <w:numId w:val="2"/>
        </w:numPr>
        <w:suppressAutoHyphens w:val="0"/>
        <w:spacing w:line="360" w:lineRule="auto"/>
        <w:jc w:val="both"/>
        <w:rPr>
          <w:rFonts w:ascii="Garamond" w:hAnsi="Garamond" w:cs="Garamond"/>
          <w:b/>
          <w:bCs/>
          <w:szCs w:val="20"/>
        </w:rPr>
      </w:pPr>
      <w:r w:rsidRPr="00B8682E">
        <w:rPr>
          <w:rFonts w:ascii="Garamond" w:hAnsi="Garamond" w:cs="Garamond"/>
          <w:b/>
          <w:bCs/>
          <w:szCs w:val="20"/>
        </w:rPr>
        <w:t>INFORMACJA O SPOSOBIE POR</w:t>
      </w:r>
      <w:r w:rsidR="00B8682E">
        <w:rPr>
          <w:rFonts w:ascii="Garamond" w:hAnsi="Garamond" w:cs="Garamond"/>
          <w:b/>
          <w:bCs/>
          <w:szCs w:val="20"/>
        </w:rPr>
        <w:t>OZUMIEWANIA SIĘ ZAMAWIAJĄCEGO Z </w:t>
      </w:r>
      <w:r w:rsidRPr="00B8682E">
        <w:rPr>
          <w:rFonts w:ascii="Garamond" w:hAnsi="Garamond" w:cs="Garamond"/>
          <w:b/>
          <w:bCs/>
          <w:szCs w:val="20"/>
        </w:rPr>
        <w:t xml:space="preserve">WYKONAWCAMI:  </w:t>
      </w:r>
    </w:p>
    <w:p w:rsidR="00434A4C" w:rsidRPr="00F3471A" w:rsidRDefault="00434A4C" w:rsidP="0093208C">
      <w:pPr>
        <w:suppressAutoHyphens w:val="0"/>
        <w:spacing w:line="360" w:lineRule="auto"/>
        <w:ind w:left="360"/>
        <w:jc w:val="both"/>
        <w:rPr>
          <w:rFonts w:ascii="Garamond" w:hAnsi="Garamond" w:cs="Garamond"/>
          <w:b/>
          <w:bCs/>
          <w:sz w:val="20"/>
          <w:szCs w:val="20"/>
        </w:rPr>
      </w:pPr>
      <w:r w:rsidRPr="00F3471A">
        <w:rPr>
          <w:rFonts w:ascii="Garamond" w:hAnsi="Garamond" w:cs="Garamond"/>
          <w:bCs/>
          <w:sz w:val="20"/>
          <w:szCs w:val="20"/>
        </w:rPr>
        <w:t xml:space="preserve">Oświadczenia, wnioski, zawiadomienia oraz informacje Zamawiający i Wykonawcy przekazują pisemnie lub elektronicznie: </w:t>
      </w:r>
      <w:r w:rsidR="00AB740C">
        <w:rPr>
          <w:rFonts w:ascii="Garamond" w:hAnsi="Garamond" w:cs="Garamond"/>
          <w:bCs/>
          <w:sz w:val="20"/>
          <w:szCs w:val="20"/>
        </w:rPr>
        <w:t>sekretariat@tl.krakow.pl</w:t>
      </w:r>
    </w:p>
    <w:p w:rsidR="00434A4C" w:rsidRDefault="00434A4C" w:rsidP="0093208C">
      <w:pPr>
        <w:suppressAutoHyphens w:val="0"/>
        <w:spacing w:line="360" w:lineRule="auto"/>
        <w:ind w:left="360"/>
        <w:jc w:val="both"/>
        <w:rPr>
          <w:rFonts w:ascii="Garamond" w:hAnsi="Garamond" w:cs="Garamond"/>
          <w:bCs/>
          <w:sz w:val="20"/>
          <w:szCs w:val="20"/>
        </w:rPr>
      </w:pPr>
      <w:r w:rsidRPr="00983D4F">
        <w:rPr>
          <w:rFonts w:ascii="Garamond" w:hAnsi="Garamond" w:cs="Garamond"/>
          <w:bCs/>
          <w:sz w:val="20"/>
          <w:szCs w:val="20"/>
        </w:rPr>
        <w:t>Każda ze stron na żądanie drugiej, niezwłocznie potwierdza fakt otrzymania oświadczeń, wniosków, zawiadomień lub informacji.</w:t>
      </w:r>
      <w:r w:rsidRPr="00F3471A">
        <w:rPr>
          <w:rFonts w:ascii="Garamond" w:hAnsi="Garamond" w:cs="Garamond"/>
          <w:bCs/>
          <w:sz w:val="20"/>
          <w:szCs w:val="20"/>
        </w:rPr>
        <w:t xml:space="preserve"> </w:t>
      </w:r>
    </w:p>
    <w:p w:rsidR="00B8682E" w:rsidRPr="00F3471A" w:rsidRDefault="00B8682E" w:rsidP="0093208C">
      <w:pPr>
        <w:suppressAutoHyphens w:val="0"/>
        <w:spacing w:line="360" w:lineRule="auto"/>
        <w:ind w:left="360"/>
        <w:jc w:val="both"/>
        <w:rPr>
          <w:rFonts w:ascii="Garamond" w:hAnsi="Garamond" w:cs="Garamond"/>
          <w:bCs/>
          <w:sz w:val="20"/>
          <w:szCs w:val="20"/>
        </w:rPr>
      </w:pPr>
    </w:p>
    <w:p w:rsidR="00434A4C" w:rsidRPr="00B8682E" w:rsidRDefault="00434A4C" w:rsidP="0093208C">
      <w:pPr>
        <w:numPr>
          <w:ilvl w:val="0"/>
          <w:numId w:val="2"/>
        </w:numPr>
        <w:suppressAutoHyphens w:val="0"/>
        <w:spacing w:line="360" w:lineRule="auto"/>
        <w:jc w:val="both"/>
        <w:rPr>
          <w:rFonts w:ascii="Garamond" w:hAnsi="Garamond" w:cs="Garamond"/>
          <w:b/>
          <w:bCs/>
          <w:szCs w:val="20"/>
        </w:rPr>
      </w:pPr>
      <w:r w:rsidRPr="00B8682E">
        <w:rPr>
          <w:rFonts w:ascii="Garamond" w:hAnsi="Garamond" w:cs="Garamond"/>
          <w:b/>
          <w:bCs/>
          <w:szCs w:val="20"/>
        </w:rPr>
        <w:t xml:space="preserve">OSOBY UPRAWNIONE DO POROZUMIEWANIA SIĘ Z WYKONAWCAMI. </w:t>
      </w:r>
    </w:p>
    <w:p w:rsidR="00434A4C" w:rsidRDefault="00434A4C" w:rsidP="0093208C">
      <w:pPr>
        <w:suppressAutoHyphens w:val="0"/>
        <w:spacing w:line="360" w:lineRule="auto"/>
        <w:ind w:left="360"/>
        <w:jc w:val="both"/>
        <w:rPr>
          <w:rFonts w:ascii="Garamond" w:hAnsi="Garamond" w:cs="Garamond"/>
          <w:bCs/>
          <w:sz w:val="20"/>
          <w:szCs w:val="20"/>
        </w:rPr>
      </w:pPr>
      <w:r w:rsidRPr="00F3471A">
        <w:rPr>
          <w:rFonts w:ascii="Garamond" w:hAnsi="Garamond" w:cs="Garamond"/>
          <w:bCs/>
          <w:sz w:val="20"/>
          <w:szCs w:val="20"/>
        </w:rPr>
        <w:t>Uprawnionym d</w:t>
      </w:r>
      <w:r w:rsidR="0093208C" w:rsidRPr="00F3471A">
        <w:rPr>
          <w:rFonts w:ascii="Garamond" w:hAnsi="Garamond" w:cs="Garamond"/>
          <w:bCs/>
          <w:sz w:val="20"/>
          <w:szCs w:val="20"/>
        </w:rPr>
        <w:t>o porozumiewania się z Wykonawcami</w:t>
      </w:r>
      <w:r w:rsidRPr="00F3471A">
        <w:rPr>
          <w:rFonts w:ascii="Garamond" w:hAnsi="Garamond" w:cs="Garamond"/>
          <w:bCs/>
          <w:sz w:val="20"/>
          <w:szCs w:val="20"/>
        </w:rPr>
        <w:t xml:space="preserve"> </w:t>
      </w:r>
      <w:r w:rsidR="0093208C" w:rsidRPr="00F3471A">
        <w:rPr>
          <w:rFonts w:ascii="Garamond" w:hAnsi="Garamond" w:cs="Garamond"/>
          <w:bCs/>
          <w:sz w:val="20"/>
          <w:szCs w:val="20"/>
        </w:rPr>
        <w:t>są:</w:t>
      </w:r>
      <w:r w:rsidRPr="00F3471A">
        <w:rPr>
          <w:rFonts w:ascii="Garamond" w:hAnsi="Garamond" w:cs="Garamond"/>
          <w:bCs/>
          <w:sz w:val="20"/>
          <w:szCs w:val="20"/>
        </w:rPr>
        <w:t xml:space="preserve"> </w:t>
      </w:r>
      <w:r w:rsidR="00377E2D">
        <w:rPr>
          <w:rFonts w:ascii="Garamond" w:hAnsi="Garamond" w:cs="Garamond"/>
          <w:bCs/>
          <w:sz w:val="20"/>
          <w:szCs w:val="20"/>
        </w:rPr>
        <w:t xml:space="preserve">Artur Wardas </w:t>
      </w:r>
      <w:r w:rsidR="00377E2D" w:rsidRPr="00377E2D">
        <w:rPr>
          <w:rFonts w:ascii="Garamond" w:hAnsi="Garamond" w:cs="Garamond"/>
          <w:bCs/>
          <w:sz w:val="20"/>
          <w:szCs w:val="20"/>
        </w:rPr>
        <w:t>i Wacław Świdrak</w:t>
      </w:r>
      <w:r w:rsidRPr="00377E2D">
        <w:rPr>
          <w:rFonts w:ascii="Garamond" w:hAnsi="Garamond" w:cs="Garamond"/>
          <w:bCs/>
          <w:sz w:val="20"/>
          <w:szCs w:val="20"/>
        </w:rPr>
        <w:t>. Zamawiający zwraca uwagę, że przepisy ustawy nie przewidują telefonicznej formy kontaktu</w:t>
      </w:r>
      <w:r w:rsidR="00377E2D" w:rsidRPr="00377E2D">
        <w:rPr>
          <w:rFonts w:ascii="Garamond" w:hAnsi="Garamond" w:cs="Garamond"/>
          <w:bCs/>
          <w:sz w:val="20"/>
          <w:szCs w:val="20"/>
        </w:rPr>
        <w:t xml:space="preserve"> z Wykonawcami w żadnej sprawie, jak również formy osobistego kontaktu z Wykonawcami.</w:t>
      </w:r>
      <w:r w:rsidR="00377E2D">
        <w:rPr>
          <w:rFonts w:ascii="Garamond" w:hAnsi="Garamond" w:cs="Garamond"/>
          <w:bCs/>
          <w:sz w:val="20"/>
          <w:szCs w:val="20"/>
        </w:rPr>
        <w:t xml:space="preserve"> </w:t>
      </w:r>
      <w:r w:rsidR="00980210">
        <w:rPr>
          <w:rFonts w:ascii="Garamond" w:hAnsi="Garamond" w:cs="Garamond"/>
          <w:bCs/>
          <w:sz w:val="20"/>
          <w:szCs w:val="20"/>
        </w:rPr>
        <w:t>Wszelkie</w:t>
      </w:r>
      <w:r w:rsidR="00377E2D">
        <w:rPr>
          <w:rFonts w:ascii="Garamond" w:hAnsi="Garamond" w:cs="Garamond"/>
          <w:bCs/>
          <w:sz w:val="20"/>
          <w:szCs w:val="20"/>
        </w:rPr>
        <w:t xml:space="preserve"> informacje mogą być udzielane Wykonawcom tylko w formie pisemnej lub elektronicznej.  </w:t>
      </w:r>
    </w:p>
    <w:p w:rsidR="00B8682E" w:rsidRPr="00F3471A" w:rsidRDefault="00B8682E" w:rsidP="0093208C">
      <w:pPr>
        <w:suppressAutoHyphens w:val="0"/>
        <w:spacing w:line="360" w:lineRule="auto"/>
        <w:ind w:left="360"/>
        <w:jc w:val="both"/>
        <w:rPr>
          <w:rFonts w:ascii="Garamond" w:hAnsi="Garamond" w:cs="Garamond"/>
          <w:bCs/>
          <w:sz w:val="20"/>
          <w:szCs w:val="20"/>
        </w:rPr>
      </w:pPr>
    </w:p>
    <w:p w:rsidR="0093208C" w:rsidRPr="00B8682E" w:rsidRDefault="00EE32C3" w:rsidP="0093208C">
      <w:pPr>
        <w:numPr>
          <w:ilvl w:val="0"/>
          <w:numId w:val="2"/>
        </w:numPr>
        <w:suppressAutoHyphens w:val="0"/>
        <w:spacing w:line="360" w:lineRule="auto"/>
        <w:jc w:val="both"/>
        <w:rPr>
          <w:rFonts w:ascii="Garamond" w:hAnsi="Garamond" w:cs="Garamond"/>
          <w:b/>
          <w:bCs/>
          <w:szCs w:val="20"/>
        </w:rPr>
      </w:pPr>
      <w:r w:rsidRPr="00B8682E">
        <w:rPr>
          <w:rFonts w:ascii="Garamond" w:hAnsi="Garamond" w:cs="Garamond"/>
          <w:b/>
          <w:bCs/>
          <w:szCs w:val="20"/>
        </w:rPr>
        <w:t xml:space="preserve">TRYB POSTĘPOWANIA. </w:t>
      </w:r>
    </w:p>
    <w:p w:rsidR="007E4267" w:rsidRDefault="0093208C" w:rsidP="0093208C">
      <w:pPr>
        <w:suppressAutoHyphens w:val="0"/>
        <w:spacing w:line="360" w:lineRule="auto"/>
        <w:ind w:left="360"/>
        <w:jc w:val="both"/>
        <w:rPr>
          <w:rFonts w:ascii="Garamond" w:hAnsi="Garamond" w:cs="Georgia"/>
          <w:sz w:val="20"/>
          <w:szCs w:val="20"/>
        </w:rPr>
      </w:pPr>
      <w:r w:rsidRPr="00F3471A">
        <w:rPr>
          <w:rFonts w:ascii="Garamond" w:hAnsi="Garamond" w:cs="Georgia"/>
          <w:sz w:val="20"/>
          <w:szCs w:val="20"/>
        </w:rPr>
        <w:t>P</w:t>
      </w:r>
      <w:r w:rsidR="00EE32C3" w:rsidRPr="00F3471A">
        <w:rPr>
          <w:rFonts w:ascii="Garamond" w:hAnsi="Garamond" w:cs="Georgia"/>
          <w:sz w:val="20"/>
          <w:szCs w:val="20"/>
        </w:rPr>
        <w:t>rzetarg nieograniczony poniżej kwoty w</w:t>
      </w:r>
      <w:r w:rsidR="00CF7206" w:rsidRPr="00F3471A">
        <w:rPr>
          <w:rFonts w:ascii="Garamond" w:hAnsi="Garamond" w:cs="Georgia"/>
          <w:sz w:val="20"/>
          <w:szCs w:val="20"/>
        </w:rPr>
        <w:t>artości zamówienia określonej w </w:t>
      </w:r>
      <w:r w:rsidR="00EE32C3" w:rsidRPr="00F3471A">
        <w:rPr>
          <w:rFonts w:ascii="Garamond" w:hAnsi="Garamond" w:cs="Georgia"/>
          <w:sz w:val="20"/>
          <w:szCs w:val="20"/>
        </w:rPr>
        <w:t xml:space="preserve">przepisach wydanych na podstawie art. 11 ust. 8 ustawy Prawo zamówień publicznych (dalej Pzp). </w:t>
      </w:r>
    </w:p>
    <w:p w:rsidR="00B8682E" w:rsidRPr="00F3471A" w:rsidRDefault="00B8682E" w:rsidP="0093208C">
      <w:pPr>
        <w:suppressAutoHyphens w:val="0"/>
        <w:spacing w:line="360" w:lineRule="auto"/>
        <w:ind w:left="360"/>
        <w:jc w:val="both"/>
        <w:rPr>
          <w:rFonts w:ascii="Garamond" w:hAnsi="Garamond" w:cs="Garamond"/>
          <w:b/>
          <w:bCs/>
          <w:sz w:val="20"/>
          <w:szCs w:val="20"/>
        </w:rPr>
      </w:pPr>
    </w:p>
    <w:p w:rsidR="00EE32C3" w:rsidRPr="00B8682E" w:rsidRDefault="00EE32C3" w:rsidP="0093208C">
      <w:pPr>
        <w:numPr>
          <w:ilvl w:val="0"/>
          <w:numId w:val="2"/>
        </w:numPr>
        <w:suppressAutoHyphens w:val="0"/>
        <w:spacing w:line="360" w:lineRule="auto"/>
        <w:jc w:val="both"/>
        <w:rPr>
          <w:rFonts w:ascii="Garamond" w:hAnsi="Garamond" w:cs="Garamond"/>
          <w:b/>
          <w:bCs/>
          <w:szCs w:val="20"/>
        </w:rPr>
      </w:pPr>
      <w:r w:rsidRPr="00B8682E">
        <w:rPr>
          <w:rFonts w:ascii="Garamond" w:hAnsi="Garamond" w:cs="Garamond"/>
          <w:b/>
          <w:bCs/>
          <w:szCs w:val="20"/>
        </w:rPr>
        <w:t xml:space="preserve">PRZEDMIOT ZAMÓWIENIA. </w:t>
      </w:r>
    </w:p>
    <w:p w:rsidR="00290958" w:rsidRPr="00F3471A" w:rsidRDefault="007A0068" w:rsidP="00290958">
      <w:pPr>
        <w:pStyle w:val="Akapitzlist"/>
        <w:numPr>
          <w:ilvl w:val="0"/>
          <w:numId w:val="15"/>
        </w:numPr>
        <w:spacing w:before="36" w:line="360" w:lineRule="auto"/>
        <w:jc w:val="both"/>
        <w:rPr>
          <w:rFonts w:ascii="Garamond" w:hAnsi="Garamond"/>
          <w:b/>
          <w:color w:val="000000"/>
          <w:spacing w:val="4"/>
          <w:sz w:val="20"/>
          <w:szCs w:val="20"/>
        </w:rPr>
      </w:pPr>
      <w:r w:rsidRPr="00F3471A">
        <w:rPr>
          <w:rFonts w:ascii="Garamond" w:hAnsi="Garamond"/>
          <w:color w:val="000000"/>
          <w:spacing w:val="4"/>
          <w:sz w:val="20"/>
          <w:szCs w:val="20"/>
        </w:rPr>
        <w:t xml:space="preserve">Przedmiotem zamówienia jest </w:t>
      </w:r>
      <w:r w:rsidR="00597A79" w:rsidRPr="00F3471A">
        <w:rPr>
          <w:rFonts w:ascii="Garamond" w:hAnsi="Garamond"/>
          <w:color w:val="000000"/>
          <w:spacing w:val="4"/>
          <w:sz w:val="20"/>
          <w:szCs w:val="20"/>
        </w:rPr>
        <w:t>modernizacja bazy dydaktycznej w Zespole Szkół Łączności w Krakowie</w:t>
      </w:r>
      <w:r w:rsidR="00290958" w:rsidRPr="00F3471A">
        <w:rPr>
          <w:rFonts w:ascii="Garamond" w:hAnsi="Garamond"/>
          <w:color w:val="000000"/>
          <w:spacing w:val="4"/>
          <w:sz w:val="20"/>
          <w:szCs w:val="20"/>
        </w:rPr>
        <w:t xml:space="preserve"> </w:t>
      </w:r>
    </w:p>
    <w:p w:rsidR="00C77402" w:rsidRPr="00C77402" w:rsidRDefault="00C77402" w:rsidP="00290958">
      <w:pPr>
        <w:pStyle w:val="Akapitzlist"/>
        <w:numPr>
          <w:ilvl w:val="0"/>
          <w:numId w:val="15"/>
        </w:numPr>
        <w:spacing w:before="36" w:line="360" w:lineRule="auto"/>
        <w:jc w:val="both"/>
        <w:rPr>
          <w:rFonts w:ascii="Garamond" w:hAnsi="Garamond"/>
          <w:b/>
          <w:color w:val="000000"/>
          <w:spacing w:val="4"/>
          <w:sz w:val="20"/>
          <w:szCs w:val="20"/>
        </w:rPr>
      </w:pPr>
      <w:r>
        <w:rPr>
          <w:rFonts w:ascii="Garamond" w:hAnsi="Garamond"/>
          <w:color w:val="000000"/>
          <w:spacing w:val="4"/>
          <w:sz w:val="20"/>
          <w:szCs w:val="20"/>
        </w:rPr>
        <w:t xml:space="preserve">Wykonawca może złożyć ofertę na jedną lub wiele części postępowania. </w:t>
      </w:r>
    </w:p>
    <w:p w:rsidR="00290958" w:rsidRPr="00377E2D" w:rsidRDefault="00597A79" w:rsidP="00290958">
      <w:pPr>
        <w:pStyle w:val="Akapitzlist"/>
        <w:numPr>
          <w:ilvl w:val="0"/>
          <w:numId w:val="15"/>
        </w:numPr>
        <w:spacing w:before="36" w:line="360" w:lineRule="auto"/>
        <w:jc w:val="both"/>
        <w:rPr>
          <w:rFonts w:ascii="Garamond" w:hAnsi="Garamond"/>
          <w:b/>
          <w:color w:val="000000"/>
          <w:spacing w:val="4"/>
          <w:sz w:val="20"/>
          <w:szCs w:val="20"/>
        </w:rPr>
      </w:pPr>
      <w:r w:rsidRPr="00377E2D">
        <w:rPr>
          <w:rFonts w:ascii="Garamond" w:hAnsi="Garamond"/>
          <w:color w:val="000000"/>
          <w:spacing w:val="4"/>
          <w:sz w:val="20"/>
          <w:szCs w:val="20"/>
        </w:rPr>
        <w:t>Szczegółowy opis przedmiotu zamówienia</w:t>
      </w:r>
      <w:r w:rsidR="00290958" w:rsidRPr="00377E2D">
        <w:rPr>
          <w:rFonts w:ascii="Garamond" w:hAnsi="Garamond"/>
          <w:color w:val="000000"/>
          <w:spacing w:val="4"/>
          <w:sz w:val="20"/>
          <w:szCs w:val="20"/>
        </w:rPr>
        <w:t xml:space="preserve"> </w:t>
      </w:r>
      <w:r w:rsidRPr="00377E2D">
        <w:rPr>
          <w:rFonts w:ascii="Garamond" w:hAnsi="Garamond"/>
          <w:color w:val="000000"/>
          <w:spacing w:val="4"/>
          <w:sz w:val="20"/>
          <w:szCs w:val="20"/>
        </w:rPr>
        <w:t xml:space="preserve">znajduje się w </w:t>
      </w:r>
      <w:r w:rsidRPr="00377E2D">
        <w:rPr>
          <w:rFonts w:ascii="Garamond" w:hAnsi="Garamond"/>
          <w:b/>
          <w:color w:val="000000"/>
          <w:spacing w:val="4"/>
          <w:sz w:val="20"/>
          <w:szCs w:val="20"/>
        </w:rPr>
        <w:t>Załączniku nr 1 do SIWZ – Opis Przedmiotu Zamówienia.</w:t>
      </w:r>
    </w:p>
    <w:p w:rsidR="000B342E" w:rsidRPr="00377E2D" w:rsidRDefault="000B342E" w:rsidP="00290958">
      <w:pPr>
        <w:pStyle w:val="Akapitzlist"/>
        <w:numPr>
          <w:ilvl w:val="0"/>
          <w:numId w:val="15"/>
        </w:numPr>
        <w:spacing w:before="36" w:line="360" w:lineRule="auto"/>
        <w:jc w:val="both"/>
        <w:rPr>
          <w:rFonts w:ascii="Garamond" w:hAnsi="Garamond"/>
          <w:b/>
          <w:color w:val="000000"/>
          <w:spacing w:val="4"/>
          <w:sz w:val="20"/>
          <w:szCs w:val="20"/>
        </w:rPr>
      </w:pPr>
      <w:r w:rsidRPr="00377E2D">
        <w:rPr>
          <w:rFonts w:ascii="Garamond" w:hAnsi="Garamond"/>
          <w:color w:val="000000"/>
          <w:spacing w:val="4"/>
          <w:sz w:val="20"/>
          <w:szCs w:val="20"/>
        </w:rPr>
        <w:t xml:space="preserve">Jeżeli zamawiający w opisie przedmiotu zamówienia użył sformułowań wskazujących na konkretny produkt czy rozwiązanie techniczne, dopuszcza jednocześnie zaoferowanie produktu czy rozwiązania, które w sposób funkcjonalny, wydajnościowy, wytrzymałościowy i parametrowy odpowiada produktom i rozwiązaniom wskazanym. </w:t>
      </w:r>
    </w:p>
    <w:p w:rsidR="00ED5EB5" w:rsidRPr="00377E2D" w:rsidRDefault="00EE32C3" w:rsidP="00290958">
      <w:pPr>
        <w:pStyle w:val="Akapitzlist"/>
        <w:numPr>
          <w:ilvl w:val="0"/>
          <w:numId w:val="15"/>
        </w:numPr>
        <w:spacing w:before="36" w:line="360" w:lineRule="auto"/>
        <w:jc w:val="both"/>
        <w:rPr>
          <w:rFonts w:ascii="Garamond" w:hAnsi="Garamond"/>
          <w:b/>
          <w:color w:val="000000"/>
          <w:spacing w:val="4"/>
          <w:sz w:val="20"/>
          <w:szCs w:val="20"/>
        </w:rPr>
      </w:pPr>
      <w:r w:rsidRPr="00377E2D">
        <w:rPr>
          <w:rFonts w:ascii="Garamond" w:hAnsi="Garamond" w:cs="Georgia"/>
          <w:bCs/>
          <w:sz w:val="20"/>
          <w:szCs w:val="20"/>
        </w:rPr>
        <w:t>Kody CPV:</w:t>
      </w:r>
      <w:r w:rsidR="00ED5EB5" w:rsidRPr="00377E2D">
        <w:rPr>
          <w:rFonts w:ascii="Garamond" w:hAnsi="Garamond"/>
          <w:sz w:val="20"/>
          <w:szCs w:val="20"/>
        </w:rPr>
        <w:t xml:space="preserve"> </w:t>
      </w:r>
    </w:p>
    <w:p w:rsidR="008837C8" w:rsidRDefault="008837C8" w:rsidP="00290958">
      <w:pPr>
        <w:pStyle w:val="Tekstpodstawowy"/>
        <w:tabs>
          <w:tab w:val="left" w:pos="786"/>
        </w:tabs>
        <w:suppressAutoHyphens w:val="0"/>
        <w:spacing w:after="0" w:line="360" w:lineRule="auto"/>
        <w:ind w:left="502"/>
        <w:jc w:val="both"/>
        <w:rPr>
          <w:rFonts w:ascii="Garamond" w:hAnsi="Garamond"/>
          <w:color w:val="000000"/>
          <w:spacing w:val="5"/>
          <w:sz w:val="20"/>
          <w:szCs w:val="20"/>
        </w:rPr>
      </w:pPr>
      <w:r w:rsidRPr="008837C8">
        <w:rPr>
          <w:rFonts w:ascii="Garamond" w:hAnsi="Garamond"/>
          <w:color w:val="000000"/>
          <w:spacing w:val="5"/>
          <w:sz w:val="20"/>
          <w:szCs w:val="20"/>
        </w:rPr>
        <w:t>32500000-8</w:t>
      </w:r>
      <w:r>
        <w:rPr>
          <w:rFonts w:ascii="Garamond" w:hAnsi="Garamond"/>
          <w:color w:val="000000"/>
          <w:spacing w:val="5"/>
          <w:sz w:val="20"/>
          <w:szCs w:val="20"/>
        </w:rPr>
        <w:t xml:space="preserve"> - </w:t>
      </w:r>
      <w:r w:rsidR="00B8682E" w:rsidRPr="00B8682E">
        <w:rPr>
          <w:rFonts w:ascii="Garamond" w:hAnsi="Garamond"/>
          <w:color w:val="000000"/>
          <w:spacing w:val="5"/>
          <w:sz w:val="20"/>
          <w:szCs w:val="20"/>
        </w:rPr>
        <w:t>Urządzenia i artykuły telekomunikacyjne</w:t>
      </w:r>
    </w:p>
    <w:p w:rsidR="00B8682E" w:rsidRDefault="00E51793" w:rsidP="00290958">
      <w:pPr>
        <w:pStyle w:val="Tekstpodstawowy"/>
        <w:tabs>
          <w:tab w:val="left" w:pos="786"/>
        </w:tabs>
        <w:suppressAutoHyphens w:val="0"/>
        <w:spacing w:after="0" w:line="360" w:lineRule="auto"/>
        <w:ind w:left="502"/>
        <w:jc w:val="both"/>
        <w:rPr>
          <w:rFonts w:ascii="Garamond" w:hAnsi="Garamond"/>
          <w:color w:val="000000"/>
          <w:spacing w:val="5"/>
          <w:sz w:val="20"/>
          <w:szCs w:val="20"/>
        </w:rPr>
      </w:pPr>
      <w:r w:rsidRPr="00E51793">
        <w:rPr>
          <w:rFonts w:ascii="Garamond" w:hAnsi="Garamond"/>
          <w:color w:val="000000"/>
          <w:spacing w:val="5"/>
          <w:sz w:val="20"/>
          <w:szCs w:val="20"/>
        </w:rPr>
        <w:t>32322000-6</w:t>
      </w:r>
      <w:r>
        <w:rPr>
          <w:rFonts w:ascii="Garamond" w:hAnsi="Garamond"/>
          <w:color w:val="000000"/>
          <w:spacing w:val="5"/>
          <w:sz w:val="20"/>
          <w:szCs w:val="20"/>
        </w:rPr>
        <w:t xml:space="preserve"> </w:t>
      </w:r>
      <w:r w:rsidR="00B8682E">
        <w:rPr>
          <w:rFonts w:ascii="Garamond" w:hAnsi="Garamond"/>
          <w:color w:val="000000"/>
          <w:spacing w:val="5"/>
          <w:sz w:val="20"/>
          <w:szCs w:val="20"/>
        </w:rPr>
        <w:t xml:space="preserve">- </w:t>
      </w:r>
      <w:r w:rsidRPr="00E51793">
        <w:rPr>
          <w:rFonts w:ascii="Garamond" w:hAnsi="Garamond"/>
          <w:color w:val="000000"/>
          <w:spacing w:val="5"/>
          <w:sz w:val="20"/>
          <w:szCs w:val="20"/>
        </w:rPr>
        <w:t>Urządzenia multimedialne</w:t>
      </w:r>
    </w:p>
    <w:p w:rsidR="00B8682E" w:rsidRDefault="00B8682E" w:rsidP="00290958">
      <w:pPr>
        <w:pStyle w:val="Tekstpodstawowy"/>
        <w:tabs>
          <w:tab w:val="left" w:pos="786"/>
        </w:tabs>
        <w:suppressAutoHyphens w:val="0"/>
        <w:spacing w:after="0" w:line="360" w:lineRule="auto"/>
        <w:ind w:left="502"/>
        <w:jc w:val="both"/>
        <w:rPr>
          <w:rFonts w:ascii="Garamond" w:hAnsi="Garamond"/>
          <w:color w:val="000000"/>
          <w:spacing w:val="5"/>
          <w:sz w:val="20"/>
          <w:szCs w:val="20"/>
        </w:rPr>
      </w:pPr>
      <w:r w:rsidRPr="00B8682E">
        <w:rPr>
          <w:rFonts w:ascii="Garamond" w:hAnsi="Garamond"/>
          <w:color w:val="000000"/>
          <w:spacing w:val="5"/>
          <w:sz w:val="20"/>
          <w:szCs w:val="20"/>
        </w:rPr>
        <w:t>30236000-2</w:t>
      </w:r>
      <w:r>
        <w:rPr>
          <w:rFonts w:ascii="Garamond" w:hAnsi="Garamond"/>
          <w:color w:val="000000"/>
          <w:spacing w:val="5"/>
          <w:sz w:val="20"/>
          <w:szCs w:val="20"/>
        </w:rPr>
        <w:t xml:space="preserve"> - </w:t>
      </w:r>
      <w:r w:rsidRPr="00B8682E">
        <w:rPr>
          <w:rFonts w:ascii="Garamond" w:hAnsi="Garamond"/>
          <w:color w:val="000000"/>
          <w:spacing w:val="5"/>
          <w:sz w:val="20"/>
          <w:szCs w:val="20"/>
        </w:rPr>
        <w:t>Różny sprzęt komputerowy</w:t>
      </w:r>
    </w:p>
    <w:p w:rsidR="00EE32C3" w:rsidRPr="007B3505" w:rsidRDefault="00EE32C3" w:rsidP="0093208C">
      <w:pPr>
        <w:pStyle w:val="Tekstpodstawowy"/>
        <w:numPr>
          <w:ilvl w:val="0"/>
          <w:numId w:val="15"/>
        </w:numPr>
        <w:tabs>
          <w:tab w:val="left" w:pos="786"/>
        </w:tabs>
        <w:suppressAutoHyphens w:val="0"/>
        <w:spacing w:after="0" w:line="360" w:lineRule="auto"/>
        <w:ind w:left="426"/>
        <w:jc w:val="both"/>
        <w:rPr>
          <w:rFonts w:ascii="Garamond" w:hAnsi="Garamond" w:cs="Georgia"/>
          <w:bCs/>
          <w:sz w:val="20"/>
          <w:szCs w:val="20"/>
        </w:rPr>
      </w:pPr>
      <w:r w:rsidRPr="00CF7206">
        <w:rPr>
          <w:rFonts w:ascii="Garamond" w:hAnsi="Garamond" w:cs="Georgia"/>
          <w:bCs/>
          <w:sz w:val="20"/>
          <w:szCs w:val="20"/>
        </w:rPr>
        <w:t xml:space="preserve">Wykonawca udzieli gwarancji na zrealizowany przedmiot zamówienia na okres </w:t>
      </w:r>
      <w:r w:rsidRPr="007B3505">
        <w:rPr>
          <w:rFonts w:ascii="Garamond" w:hAnsi="Garamond" w:cs="Georgia"/>
          <w:bCs/>
          <w:sz w:val="20"/>
          <w:szCs w:val="20"/>
        </w:rPr>
        <w:t xml:space="preserve">nie krótszy niż </w:t>
      </w:r>
      <w:r w:rsidR="009412BB">
        <w:rPr>
          <w:rFonts w:ascii="Garamond" w:hAnsi="Garamond" w:cs="Georgia"/>
          <w:bCs/>
          <w:sz w:val="20"/>
          <w:szCs w:val="20"/>
        </w:rPr>
        <w:t>12</w:t>
      </w:r>
      <w:r w:rsidR="007B3505" w:rsidRPr="007B3505">
        <w:rPr>
          <w:rFonts w:ascii="Garamond" w:hAnsi="Garamond" w:cs="Georgia"/>
          <w:bCs/>
          <w:sz w:val="20"/>
          <w:szCs w:val="20"/>
        </w:rPr>
        <w:t xml:space="preserve"> miesi</w:t>
      </w:r>
      <w:r w:rsidR="009412BB">
        <w:rPr>
          <w:rFonts w:ascii="Garamond" w:hAnsi="Garamond" w:cs="Georgia"/>
          <w:bCs/>
          <w:sz w:val="20"/>
          <w:szCs w:val="20"/>
        </w:rPr>
        <w:t>ęcy</w:t>
      </w:r>
      <w:r w:rsidR="007B3505" w:rsidRPr="007B3505">
        <w:rPr>
          <w:rFonts w:ascii="Garamond" w:hAnsi="Garamond" w:cs="Georgia"/>
          <w:bCs/>
          <w:sz w:val="20"/>
          <w:szCs w:val="20"/>
        </w:rPr>
        <w:t xml:space="preserve"> </w:t>
      </w:r>
      <w:r w:rsidR="009412BB">
        <w:rPr>
          <w:rFonts w:ascii="Garamond" w:hAnsi="Garamond" w:cs="Georgia"/>
          <w:bCs/>
          <w:sz w:val="20"/>
          <w:szCs w:val="20"/>
        </w:rPr>
        <w:t>na całość przedmiotu zamówienia.</w:t>
      </w:r>
    </w:p>
    <w:p w:rsidR="00EE32C3" w:rsidRPr="00C77402" w:rsidRDefault="00EE32C3" w:rsidP="0093208C">
      <w:pPr>
        <w:pStyle w:val="Tekstpodstawowy"/>
        <w:numPr>
          <w:ilvl w:val="0"/>
          <w:numId w:val="2"/>
        </w:numPr>
        <w:tabs>
          <w:tab w:val="left" w:pos="786"/>
        </w:tabs>
        <w:suppressAutoHyphens w:val="0"/>
        <w:spacing w:after="0" w:line="360" w:lineRule="auto"/>
        <w:ind w:left="426" w:hanging="426"/>
        <w:rPr>
          <w:rFonts w:ascii="Garamond" w:hAnsi="Garamond" w:cs="Georgia"/>
          <w:bCs/>
          <w:szCs w:val="20"/>
        </w:rPr>
      </w:pPr>
      <w:r w:rsidRPr="00C77402">
        <w:rPr>
          <w:rFonts w:ascii="Garamond" w:hAnsi="Garamond" w:cs="Garamond"/>
          <w:b/>
          <w:szCs w:val="20"/>
        </w:rPr>
        <w:t xml:space="preserve">TERMIN WYKONANIA ZAMÓWIENIA:  </w:t>
      </w:r>
    </w:p>
    <w:p w:rsidR="00C77402" w:rsidRPr="002E49E7" w:rsidRDefault="00550E19" w:rsidP="002E49E7">
      <w:pPr>
        <w:pStyle w:val="Tekstpodstawowy"/>
        <w:tabs>
          <w:tab w:val="left" w:pos="786"/>
        </w:tabs>
        <w:suppressAutoHyphens w:val="0"/>
        <w:spacing w:after="0" w:line="360" w:lineRule="auto"/>
        <w:ind w:left="426"/>
        <w:jc w:val="both"/>
        <w:rPr>
          <w:rFonts w:ascii="Garamond" w:hAnsi="Garamond" w:cs="Garamond"/>
          <w:sz w:val="20"/>
          <w:szCs w:val="20"/>
        </w:rPr>
      </w:pPr>
      <w:r w:rsidRPr="00270B1B">
        <w:rPr>
          <w:rFonts w:ascii="Garamond" w:hAnsi="Garamond" w:cs="Garamond"/>
          <w:sz w:val="20"/>
          <w:szCs w:val="20"/>
        </w:rPr>
        <w:t>Od dnia zawarcia umowy d</w:t>
      </w:r>
      <w:r w:rsidR="00EE32C3" w:rsidRPr="00270B1B">
        <w:rPr>
          <w:rFonts w:ascii="Garamond" w:hAnsi="Garamond" w:cs="Garamond"/>
          <w:sz w:val="20"/>
          <w:szCs w:val="20"/>
        </w:rPr>
        <w:t>o dnia</w:t>
      </w:r>
      <w:r w:rsidR="00290958" w:rsidRPr="00270B1B">
        <w:rPr>
          <w:rFonts w:ascii="Garamond" w:hAnsi="Garamond" w:cs="Garamond"/>
          <w:sz w:val="20"/>
          <w:szCs w:val="20"/>
        </w:rPr>
        <w:t xml:space="preserve"> </w:t>
      </w:r>
      <w:r w:rsidR="00BC37C9">
        <w:rPr>
          <w:rFonts w:ascii="Garamond" w:hAnsi="Garamond" w:cs="Garamond"/>
          <w:b/>
          <w:sz w:val="20"/>
          <w:szCs w:val="20"/>
        </w:rPr>
        <w:t>11</w:t>
      </w:r>
      <w:r w:rsidR="00C9436F">
        <w:rPr>
          <w:rFonts w:ascii="Garamond" w:hAnsi="Garamond" w:cs="Garamond"/>
          <w:b/>
          <w:sz w:val="20"/>
          <w:szCs w:val="20"/>
        </w:rPr>
        <w:t>.09</w:t>
      </w:r>
      <w:r w:rsidR="00597A79" w:rsidRPr="00270B1B">
        <w:rPr>
          <w:rFonts w:ascii="Garamond" w:hAnsi="Garamond" w:cs="Garamond"/>
          <w:b/>
          <w:sz w:val="20"/>
          <w:szCs w:val="20"/>
        </w:rPr>
        <w:t>.2015 r.</w:t>
      </w:r>
      <w:r w:rsidR="002E49E7" w:rsidRPr="00270B1B">
        <w:rPr>
          <w:rFonts w:ascii="Garamond" w:hAnsi="Garamond" w:cs="Garamond"/>
          <w:b/>
          <w:sz w:val="20"/>
          <w:szCs w:val="20"/>
        </w:rPr>
        <w:t xml:space="preserve">, </w:t>
      </w:r>
      <w:r w:rsidR="002E49E7" w:rsidRPr="00270B1B">
        <w:rPr>
          <w:rFonts w:ascii="Garamond" w:hAnsi="Garamond" w:cs="Garamond"/>
          <w:sz w:val="20"/>
          <w:szCs w:val="20"/>
        </w:rPr>
        <w:t xml:space="preserve">jednak nie krócej niż 2 tygodnie od dnia </w:t>
      </w:r>
      <w:r w:rsidR="00270B1B" w:rsidRPr="00270B1B">
        <w:rPr>
          <w:rFonts w:ascii="Garamond" w:hAnsi="Garamond" w:cs="Garamond"/>
          <w:sz w:val="20"/>
          <w:szCs w:val="20"/>
        </w:rPr>
        <w:t>zawarcia</w:t>
      </w:r>
      <w:r w:rsidR="002E49E7" w:rsidRPr="00270B1B">
        <w:rPr>
          <w:rFonts w:ascii="Garamond" w:hAnsi="Garamond" w:cs="Garamond"/>
          <w:sz w:val="20"/>
          <w:szCs w:val="20"/>
        </w:rPr>
        <w:t xml:space="preserve"> umowy.</w:t>
      </w:r>
      <w:r w:rsidR="002E49E7" w:rsidRPr="002E49E7">
        <w:rPr>
          <w:rFonts w:ascii="Garamond" w:hAnsi="Garamond" w:cs="Garamond"/>
          <w:sz w:val="20"/>
          <w:szCs w:val="20"/>
        </w:rPr>
        <w:t xml:space="preserve"> </w:t>
      </w:r>
    </w:p>
    <w:p w:rsidR="005427C1" w:rsidRPr="005427C1" w:rsidRDefault="005427C1" w:rsidP="005427C1">
      <w:pPr>
        <w:pStyle w:val="Tekstpodstawowy"/>
        <w:tabs>
          <w:tab w:val="left" w:pos="786"/>
        </w:tabs>
        <w:suppressAutoHyphens w:val="0"/>
        <w:spacing w:after="0" w:line="360" w:lineRule="auto"/>
        <w:ind w:left="426"/>
        <w:rPr>
          <w:rFonts w:ascii="Garamond" w:hAnsi="Garamond" w:cs="Garamond"/>
          <w:b/>
          <w:sz w:val="20"/>
          <w:szCs w:val="20"/>
        </w:rPr>
      </w:pPr>
    </w:p>
    <w:p w:rsidR="00EE32C3" w:rsidRPr="00C77402" w:rsidRDefault="00EE32C3" w:rsidP="0093208C">
      <w:pPr>
        <w:pStyle w:val="Tekstpodstawowy"/>
        <w:numPr>
          <w:ilvl w:val="0"/>
          <w:numId w:val="2"/>
        </w:numPr>
        <w:tabs>
          <w:tab w:val="left" w:pos="360"/>
        </w:tabs>
        <w:suppressAutoHyphens w:val="0"/>
        <w:autoSpaceDE w:val="0"/>
        <w:spacing w:after="0" w:line="360" w:lineRule="auto"/>
        <w:rPr>
          <w:rFonts w:ascii="Garamond" w:hAnsi="Garamond" w:cs="Georgia"/>
          <w:szCs w:val="20"/>
        </w:rPr>
      </w:pPr>
      <w:r w:rsidRPr="00C77402">
        <w:rPr>
          <w:rFonts w:ascii="Garamond" w:hAnsi="Garamond" w:cs="Georgia"/>
          <w:bCs/>
          <w:szCs w:val="20"/>
        </w:rPr>
        <w:t xml:space="preserve">Zamawiający </w:t>
      </w:r>
      <w:r w:rsidRPr="00C77402">
        <w:rPr>
          <w:rFonts w:ascii="Garamond" w:hAnsi="Garamond" w:cs="Georgia"/>
          <w:b/>
          <w:bCs/>
          <w:szCs w:val="20"/>
        </w:rPr>
        <w:t>nie dopuszcza</w:t>
      </w:r>
      <w:r w:rsidRPr="00C77402">
        <w:rPr>
          <w:rFonts w:ascii="Garamond" w:hAnsi="Garamond" w:cs="Georgia"/>
          <w:bCs/>
          <w:szCs w:val="20"/>
        </w:rPr>
        <w:t xml:space="preserve"> składania ofert wariantowych</w:t>
      </w:r>
    </w:p>
    <w:p w:rsidR="00EE32C3" w:rsidRPr="00C77402" w:rsidRDefault="00EE32C3" w:rsidP="0093208C">
      <w:pPr>
        <w:pStyle w:val="Tekstpodstawowy"/>
        <w:numPr>
          <w:ilvl w:val="0"/>
          <w:numId w:val="2"/>
        </w:numPr>
        <w:tabs>
          <w:tab w:val="left" w:pos="360"/>
        </w:tabs>
        <w:suppressAutoHyphens w:val="0"/>
        <w:autoSpaceDE w:val="0"/>
        <w:spacing w:after="0" w:line="360" w:lineRule="auto"/>
        <w:rPr>
          <w:rFonts w:ascii="Garamond" w:hAnsi="Garamond" w:cs="Georgia"/>
          <w:szCs w:val="20"/>
        </w:rPr>
      </w:pPr>
      <w:r w:rsidRPr="00C77402">
        <w:rPr>
          <w:rFonts w:ascii="Garamond" w:hAnsi="Garamond" w:cs="Georgia"/>
          <w:szCs w:val="20"/>
        </w:rPr>
        <w:t>Zamawiający</w:t>
      </w:r>
      <w:r w:rsidR="009412BB">
        <w:rPr>
          <w:rFonts w:ascii="Garamond" w:hAnsi="Garamond" w:cs="Georgia"/>
          <w:szCs w:val="20"/>
        </w:rPr>
        <w:t xml:space="preserve"> </w:t>
      </w:r>
      <w:r w:rsidR="009412BB" w:rsidRPr="009412BB">
        <w:rPr>
          <w:rFonts w:ascii="Garamond" w:hAnsi="Garamond" w:cs="Georgia"/>
          <w:b/>
          <w:szCs w:val="20"/>
        </w:rPr>
        <w:t>nie</w:t>
      </w:r>
      <w:r w:rsidR="00961FC7" w:rsidRPr="00C77402">
        <w:rPr>
          <w:rFonts w:ascii="Garamond" w:hAnsi="Garamond" w:cs="Georgia"/>
          <w:szCs w:val="20"/>
        </w:rPr>
        <w:t xml:space="preserve"> </w:t>
      </w:r>
      <w:r w:rsidR="00CF7206" w:rsidRPr="00C77402">
        <w:rPr>
          <w:rFonts w:ascii="Garamond" w:hAnsi="Garamond" w:cs="Georgia"/>
          <w:b/>
          <w:szCs w:val="20"/>
        </w:rPr>
        <w:t xml:space="preserve">dopuszcza </w:t>
      </w:r>
      <w:r w:rsidR="00CF7206" w:rsidRPr="00C77402">
        <w:rPr>
          <w:rFonts w:ascii="Garamond" w:hAnsi="Garamond" w:cs="Georgia"/>
          <w:szCs w:val="20"/>
        </w:rPr>
        <w:t>s</w:t>
      </w:r>
      <w:r w:rsidR="00C77402">
        <w:rPr>
          <w:rFonts w:ascii="Garamond" w:hAnsi="Garamond" w:cs="Georgia"/>
          <w:szCs w:val="20"/>
        </w:rPr>
        <w:t>kładania ofert częściowych</w:t>
      </w:r>
    </w:p>
    <w:p w:rsidR="00EE32C3" w:rsidRPr="00C77402" w:rsidRDefault="00EE32C3" w:rsidP="0093208C">
      <w:pPr>
        <w:pStyle w:val="Tekstpodstawowy"/>
        <w:numPr>
          <w:ilvl w:val="0"/>
          <w:numId w:val="2"/>
        </w:numPr>
        <w:tabs>
          <w:tab w:val="left" w:pos="360"/>
        </w:tabs>
        <w:suppressAutoHyphens w:val="0"/>
        <w:spacing w:after="0" w:line="360" w:lineRule="auto"/>
        <w:rPr>
          <w:rFonts w:ascii="Garamond" w:hAnsi="Garamond" w:cs="Georgia"/>
          <w:szCs w:val="20"/>
        </w:rPr>
      </w:pPr>
      <w:r w:rsidRPr="00C77402">
        <w:rPr>
          <w:rFonts w:ascii="Garamond" w:hAnsi="Garamond" w:cs="Georgia"/>
          <w:szCs w:val="20"/>
        </w:rPr>
        <w:t xml:space="preserve">Zamawiający </w:t>
      </w:r>
      <w:r w:rsidR="00B45038" w:rsidRPr="00C77402">
        <w:rPr>
          <w:rFonts w:ascii="Garamond" w:hAnsi="Garamond" w:cs="Georgia"/>
          <w:b/>
          <w:szCs w:val="20"/>
        </w:rPr>
        <w:t>nie</w:t>
      </w:r>
      <w:r w:rsidR="00B45038" w:rsidRPr="00C77402">
        <w:rPr>
          <w:rFonts w:ascii="Garamond" w:hAnsi="Garamond" w:cs="Georgia"/>
          <w:szCs w:val="20"/>
        </w:rPr>
        <w:t xml:space="preserve"> </w:t>
      </w:r>
      <w:r w:rsidRPr="00C77402">
        <w:rPr>
          <w:rFonts w:ascii="Garamond" w:hAnsi="Garamond" w:cs="Georgia"/>
          <w:b/>
          <w:szCs w:val="20"/>
        </w:rPr>
        <w:t xml:space="preserve">przewiduje </w:t>
      </w:r>
      <w:r w:rsidR="00B45038" w:rsidRPr="00C77402">
        <w:rPr>
          <w:rFonts w:ascii="Garamond" w:hAnsi="Garamond" w:cs="Georgia"/>
          <w:szCs w:val="20"/>
        </w:rPr>
        <w:t>zamówienia uzupełniającego.</w:t>
      </w:r>
      <w:r w:rsidR="003A4D72" w:rsidRPr="00C77402">
        <w:rPr>
          <w:rFonts w:ascii="Garamond" w:hAnsi="Garamond" w:cs="Georgia"/>
          <w:szCs w:val="20"/>
        </w:rPr>
        <w:t xml:space="preserve"> </w:t>
      </w:r>
    </w:p>
    <w:p w:rsidR="00EE32C3" w:rsidRPr="00C77402" w:rsidRDefault="00EE32C3" w:rsidP="0093208C">
      <w:pPr>
        <w:pStyle w:val="Tekstpodstawowy"/>
        <w:numPr>
          <w:ilvl w:val="0"/>
          <w:numId w:val="2"/>
        </w:numPr>
        <w:tabs>
          <w:tab w:val="left" w:pos="360"/>
        </w:tabs>
        <w:suppressAutoHyphens w:val="0"/>
        <w:spacing w:after="0" w:line="360" w:lineRule="auto"/>
        <w:rPr>
          <w:rFonts w:ascii="Garamond" w:hAnsi="Garamond" w:cs="Georgia"/>
          <w:szCs w:val="20"/>
        </w:rPr>
      </w:pPr>
      <w:r w:rsidRPr="00C77402">
        <w:rPr>
          <w:rFonts w:ascii="Garamond" w:hAnsi="Garamond" w:cs="Georgia"/>
          <w:szCs w:val="20"/>
        </w:rPr>
        <w:t xml:space="preserve">Zamawiający </w:t>
      </w:r>
      <w:r w:rsidRPr="00C77402">
        <w:rPr>
          <w:rFonts w:ascii="Garamond" w:hAnsi="Garamond" w:cs="Georgia"/>
          <w:b/>
          <w:szCs w:val="20"/>
        </w:rPr>
        <w:t xml:space="preserve">nie przewiduje </w:t>
      </w:r>
      <w:r w:rsidRPr="00C77402">
        <w:rPr>
          <w:rFonts w:ascii="Garamond" w:hAnsi="Garamond" w:cs="Georgia"/>
          <w:szCs w:val="20"/>
        </w:rPr>
        <w:t>zawarcia umowy ramowej.</w:t>
      </w:r>
    </w:p>
    <w:p w:rsidR="00EE32C3" w:rsidRPr="00C77402" w:rsidRDefault="00EE32C3" w:rsidP="0093208C">
      <w:pPr>
        <w:pStyle w:val="Tekstpodstawowy"/>
        <w:numPr>
          <w:ilvl w:val="0"/>
          <w:numId w:val="2"/>
        </w:numPr>
        <w:tabs>
          <w:tab w:val="left" w:pos="360"/>
        </w:tabs>
        <w:suppressAutoHyphens w:val="0"/>
        <w:spacing w:after="0" w:line="360" w:lineRule="auto"/>
        <w:rPr>
          <w:rFonts w:ascii="Garamond" w:hAnsi="Garamond" w:cs="Georgia"/>
          <w:szCs w:val="20"/>
        </w:rPr>
      </w:pPr>
      <w:r w:rsidRPr="00C77402">
        <w:rPr>
          <w:rFonts w:ascii="Garamond" w:hAnsi="Garamond" w:cs="Georgia"/>
          <w:szCs w:val="20"/>
        </w:rPr>
        <w:t xml:space="preserve">Zamawiający </w:t>
      </w:r>
      <w:r w:rsidRPr="00C77402">
        <w:rPr>
          <w:rFonts w:ascii="Garamond" w:hAnsi="Garamond" w:cs="Georgia"/>
          <w:b/>
          <w:szCs w:val="20"/>
        </w:rPr>
        <w:t xml:space="preserve">nie przewiduje </w:t>
      </w:r>
      <w:r w:rsidRPr="00C77402">
        <w:rPr>
          <w:rFonts w:ascii="Garamond" w:hAnsi="Garamond" w:cs="Georgia"/>
          <w:szCs w:val="20"/>
        </w:rPr>
        <w:t>aukcji elektronicznej.</w:t>
      </w:r>
    </w:p>
    <w:p w:rsidR="00EE32C3" w:rsidRPr="00C77402" w:rsidRDefault="00EE32C3" w:rsidP="0093208C">
      <w:pPr>
        <w:pStyle w:val="Tekstpodstawowy"/>
        <w:numPr>
          <w:ilvl w:val="0"/>
          <w:numId w:val="2"/>
        </w:numPr>
        <w:tabs>
          <w:tab w:val="left" w:pos="360"/>
        </w:tabs>
        <w:suppressAutoHyphens w:val="0"/>
        <w:autoSpaceDE w:val="0"/>
        <w:spacing w:after="0" w:line="360" w:lineRule="auto"/>
        <w:rPr>
          <w:rFonts w:ascii="Garamond" w:hAnsi="Garamond" w:cs="Garamond"/>
          <w:b/>
          <w:szCs w:val="20"/>
        </w:rPr>
      </w:pPr>
      <w:r w:rsidRPr="00C77402">
        <w:rPr>
          <w:rFonts w:ascii="Garamond" w:hAnsi="Garamond" w:cs="Georgia"/>
          <w:szCs w:val="20"/>
        </w:rPr>
        <w:t xml:space="preserve">Zamawiający </w:t>
      </w:r>
      <w:r w:rsidRPr="00C77402">
        <w:rPr>
          <w:rFonts w:ascii="Garamond" w:hAnsi="Garamond" w:cs="Georgia"/>
          <w:b/>
          <w:szCs w:val="20"/>
        </w:rPr>
        <w:t>nie przewiduje zwrotu kosztów</w:t>
      </w:r>
      <w:r w:rsidRPr="00C77402">
        <w:rPr>
          <w:rFonts w:ascii="Garamond" w:hAnsi="Garamond" w:cs="Georgia"/>
          <w:szCs w:val="20"/>
        </w:rPr>
        <w:t xml:space="preserve"> udziału w postępowaniu, poniesionych przez Wykonawców.</w:t>
      </w:r>
    </w:p>
    <w:p w:rsidR="00C77402" w:rsidRPr="00C77402" w:rsidRDefault="00C77402" w:rsidP="00C77402">
      <w:pPr>
        <w:pStyle w:val="Tekstpodstawowy"/>
        <w:suppressAutoHyphens w:val="0"/>
        <w:autoSpaceDE w:val="0"/>
        <w:spacing w:after="0" w:line="360" w:lineRule="auto"/>
        <w:ind w:left="360"/>
        <w:rPr>
          <w:rFonts w:ascii="Garamond" w:hAnsi="Garamond" w:cs="Garamond"/>
          <w:b/>
          <w:szCs w:val="20"/>
        </w:rPr>
      </w:pPr>
    </w:p>
    <w:p w:rsidR="00290958" w:rsidRPr="00C77402" w:rsidRDefault="00EE32C3" w:rsidP="0093208C">
      <w:pPr>
        <w:pStyle w:val="Tekstpodstawowy"/>
        <w:numPr>
          <w:ilvl w:val="0"/>
          <w:numId w:val="2"/>
        </w:numPr>
        <w:suppressAutoHyphens w:val="0"/>
        <w:spacing w:after="0" w:line="360" w:lineRule="auto"/>
        <w:jc w:val="both"/>
        <w:rPr>
          <w:rFonts w:ascii="Garamond" w:hAnsi="Garamond" w:cs="Garamond"/>
          <w:b/>
          <w:bCs/>
          <w:szCs w:val="20"/>
        </w:rPr>
      </w:pPr>
      <w:r w:rsidRPr="00C77402">
        <w:rPr>
          <w:rFonts w:ascii="Garamond" w:hAnsi="Garamond" w:cs="Garamond"/>
          <w:b/>
          <w:szCs w:val="20"/>
        </w:rPr>
        <w:t xml:space="preserve">INFORMACJA O WALUCIE. </w:t>
      </w:r>
    </w:p>
    <w:p w:rsidR="00EE32C3" w:rsidRDefault="00EE32C3" w:rsidP="00290958">
      <w:pPr>
        <w:pStyle w:val="Tekstpodstawowy"/>
        <w:suppressAutoHyphens w:val="0"/>
        <w:spacing w:after="0" w:line="360" w:lineRule="auto"/>
        <w:ind w:left="360"/>
        <w:jc w:val="both"/>
        <w:rPr>
          <w:rFonts w:ascii="Garamond" w:hAnsi="Garamond" w:cs="Garamond"/>
          <w:sz w:val="20"/>
          <w:szCs w:val="20"/>
        </w:rPr>
      </w:pPr>
      <w:r w:rsidRPr="00CF7206">
        <w:rPr>
          <w:rFonts w:ascii="Garamond" w:hAnsi="Garamond" w:cs="Garamond"/>
          <w:sz w:val="20"/>
          <w:szCs w:val="20"/>
        </w:rPr>
        <w:t>Cena wyrażona ma być w złotych polskich, wszelkie rozliczenia z Wykonawcą będą dokonywane w złotych polskich.</w:t>
      </w:r>
    </w:p>
    <w:p w:rsidR="00C77402" w:rsidRPr="00CF7206" w:rsidRDefault="00C77402" w:rsidP="00290958">
      <w:pPr>
        <w:pStyle w:val="Tekstpodstawowy"/>
        <w:suppressAutoHyphens w:val="0"/>
        <w:spacing w:after="0" w:line="360" w:lineRule="auto"/>
        <w:ind w:left="360"/>
        <w:jc w:val="both"/>
        <w:rPr>
          <w:rFonts w:ascii="Garamond" w:hAnsi="Garamond" w:cs="Garamond"/>
          <w:b/>
          <w:bCs/>
          <w:sz w:val="20"/>
          <w:szCs w:val="20"/>
        </w:rPr>
      </w:pPr>
    </w:p>
    <w:p w:rsidR="00EE32C3" w:rsidRPr="00C77402" w:rsidRDefault="00EE32C3" w:rsidP="0093208C">
      <w:pPr>
        <w:pStyle w:val="Tekstpodstawowy"/>
        <w:numPr>
          <w:ilvl w:val="0"/>
          <w:numId w:val="2"/>
        </w:numPr>
        <w:tabs>
          <w:tab w:val="left" w:pos="360"/>
        </w:tabs>
        <w:suppressAutoHyphens w:val="0"/>
        <w:spacing w:after="0" w:line="360" w:lineRule="auto"/>
        <w:rPr>
          <w:rFonts w:ascii="Garamond" w:hAnsi="Garamond" w:cs="Georgia"/>
          <w:bCs/>
          <w:color w:val="000000"/>
          <w:szCs w:val="20"/>
        </w:rPr>
      </w:pPr>
      <w:r w:rsidRPr="00C77402">
        <w:rPr>
          <w:rFonts w:ascii="Garamond" w:hAnsi="Garamond" w:cs="Garamond"/>
          <w:b/>
          <w:bCs/>
          <w:szCs w:val="20"/>
        </w:rPr>
        <w:t>OPIS SPOSOBU PRZYGOTOWANIA OFERT:</w:t>
      </w:r>
    </w:p>
    <w:p w:rsidR="00EE32C3" w:rsidRPr="00CF7206" w:rsidRDefault="00EE32C3" w:rsidP="0093208C">
      <w:pPr>
        <w:pStyle w:val="Tekstpodstawowy"/>
        <w:numPr>
          <w:ilvl w:val="1"/>
          <w:numId w:val="13"/>
        </w:numPr>
        <w:tabs>
          <w:tab w:val="clear" w:pos="1070"/>
        </w:tabs>
        <w:suppressAutoHyphens w:val="0"/>
        <w:spacing w:after="0" w:line="360" w:lineRule="auto"/>
        <w:ind w:left="709"/>
        <w:jc w:val="both"/>
        <w:rPr>
          <w:rFonts w:ascii="Garamond" w:hAnsi="Garamond" w:cs="Georgia"/>
          <w:bCs/>
          <w:color w:val="000000"/>
          <w:sz w:val="20"/>
          <w:szCs w:val="20"/>
        </w:rPr>
      </w:pPr>
      <w:r w:rsidRPr="00CF7206">
        <w:rPr>
          <w:rFonts w:ascii="Garamond" w:hAnsi="Garamond" w:cs="Georgia"/>
          <w:bCs/>
          <w:color w:val="000000"/>
          <w:sz w:val="20"/>
          <w:szCs w:val="20"/>
        </w:rPr>
        <w:t xml:space="preserve">Wykonawca może złożyć </w:t>
      </w:r>
      <w:r w:rsidRPr="00CF7206">
        <w:rPr>
          <w:rFonts w:ascii="Garamond" w:hAnsi="Garamond" w:cs="Georgia"/>
          <w:b/>
          <w:bCs/>
          <w:color w:val="000000"/>
          <w:sz w:val="20"/>
          <w:szCs w:val="20"/>
        </w:rPr>
        <w:t>tylko</w:t>
      </w:r>
      <w:r w:rsidRPr="00CF7206">
        <w:rPr>
          <w:rFonts w:ascii="Garamond" w:hAnsi="Garamond" w:cs="Georgia"/>
          <w:bCs/>
          <w:color w:val="000000"/>
          <w:sz w:val="20"/>
          <w:szCs w:val="20"/>
        </w:rPr>
        <w:t xml:space="preserve"> jedną ofertę</w:t>
      </w:r>
      <w:r w:rsidR="007B3505">
        <w:rPr>
          <w:rFonts w:ascii="Garamond" w:hAnsi="Garamond" w:cs="Georgia"/>
          <w:bCs/>
          <w:color w:val="000000"/>
          <w:sz w:val="20"/>
          <w:szCs w:val="20"/>
        </w:rPr>
        <w:t xml:space="preserve">, </w:t>
      </w:r>
      <w:r w:rsidRPr="00CF7206">
        <w:rPr>
          <w:rFonts w:ascii="Garamond" w:hAnsi="Garamond" w:cs="Georgia"/>
          <w:bCs/>
          <w:color w:val="000000"/>
          <w:sz w:val="20"/>
          <w:szCs w:val="20"/>
        </w:rPr>
        <w:t>sporządzoną zgodnie z wymaganiami ustawy oraz postanowieniami niniejszej SIWZ.</w:t>
      </w:r>
    </w:p>
    <w:p w:rsidR="00EE32C3" w:rsidRPr="00CF7206" w:rsidRDefault="00EE32C3" w:rsidP="0093208C">
      <w:pPr>
        <w:pStyle w:val="Tekstpodstawowy"/>
        <w:numPr>
          <w:ilvl w:val="1"/>
          <w:numId w:val="13"/>
        </w:numPr>
        <w:tabs>
          <w:tab w:val="clear" w:pos="1070"/>
        </w:tabs>
        <w:suppressAutoHyphens w:val="0"/>
        <w:spacing w:after="0" w:line="360" w:lineRule="auto"/>
        <w:ind w:left="709"/>
        <w:jc w:val="both"/>
        <w:rPr>
          <w:rFonts w:ascii="Garamond" w:hAnsi="Garamond" w:cs="Georgia"/>
          <w:bCs/>
          <w:color w:val="000000"/>
          <w:sz w:val="20"/>
          <w:szCs w:val="20"/>
        </w:rPr>
      </w:pPr>
      <w:r w:rsidRPr="00CF7206">
        <w:rPr>
          <w:rFonts w:ascii="Garamond" w:hAnsi="Garamond" w:cs="Georgia"/>
          <w:bCs/>
          <w:color w:val="000000"/>
          <w:sz w:val="20"/>
          <w:szCs w:val="20"/>
        </w:rPr>
        <w:t>Oferta musi być sporządzona w języku polskim. Zamawiający żąda, aby wszystkie dokumenty sporządzone w</w:t>
      </w:r>
      <w:r w:rsidR="00550E19" w:rsidRPr="00CF7206">
        <w:rPr>
          <w:rFonts w:ascii="Garamond" w:hAnsi="Garamond" w:cs="Georgia"/>
          <w:bCs/>
          <w:color w:val="000000"/>
          <w:sz w:val="20"/>
          <w:szCs w:val="20"/>
        </w:rPr>
        <w:t> </w:t>
      </w:r>
      <w:r w:rsidRPr="00CF7206">
        <w:rPr>
          <w:rFonts w:ascii="Garamond" w:hAnsi="Garamond" w:cs="Georgia"/>
          <w:bCs/>
          <w:color w:val="000000"/>
          <w:sz w:val="20"/>
          <w:szCs w:val="20"/>
        </w:rPr>
        <w:t>języku obcym, były składane wraz z tłumaczeniem na język polski, poświadczonym przez wykonawcę.</w:t>
      </w:r>
    </w:p>
    <w:p w:rsidR="00EE32C3" w:rsidRPr="00CF7206" w:rsidRDefault="00EE32C3" w:rsidP="0093208C">
      <w:pPr>
        <w:pStyle w:val="Tekstpodstawowy"/>
        <w:numPr>
          <w:ilvl w:val="1"/>
          <w:numId w:val="13"/>
        </w:numPr>
        <w:tabs>
          <w:tab w:val="clear" w:pos="1070"/>
        </w:tabs>
        <w:suppressAutoHyphens w:val="0"/>
        <w:spacing w:after="0" w:line="360" w:lineRule="auto"/>
        <w:ind w:left="709"/>
        <w:jc w:val="both"/>
        <w:rPr>
          <w:rFonts w:ascii="Garamond" w:hAnsi="Garamond" w:cs="Georgia"/>
          <w:bCs/>
          <w:color w:val="000000"/>
          <w:sz w:val="20"/>
          <w:szCs w:val="20"/>
        </w:rPr>
      </w:pPr>
      <w:r w:rsidRPr="00CF7206">
        <w:rPr>
          <w:rFonts w:ascii="Garamond" w:hAnsi="Garamond" w:cs="Georgia"/>
          <w:bCs/>
          <w:color w:val="000000"/>
          <w:sz w:val="20"/>
          <w:szCs w:val="20"/>
        </w:rPr>
        <w:t>Oferta, pod rygorem odrzucenia, musi być sporządzona w formie pisemnej: napisana na maszynie do pisania, komputerze lub nieścieralnym atramentem oraz powinna być podpisana przez uprawnionego/uprawnionych lub upoważnionego/upoważnionych przedstawiciela/ przedstawicieli Wykonawcy, zgodnie z zasadami reprezentacji określonymi we właściwym rejestrze (osoba z prawem reprezentacji Wykonawcy i zaciągania zobowiązań w wysokości odpowiadającej cenie oferty). Jeżeli ofertę podpisuje pełnomocnik Wykonawcy, należy dołączyć pełnomocnictwo przynajmniej do podpisania oferty w postępowaniu o udzielenie zamówienia</w:t>
      </w:r>
      <w:r w:rsidR="00550E19" w:rsidRPr="00CF7206">
        <w:rPr>
          <w:rFonts w:ascii="Garamond" w:hAnsi="Garamond" w:cs="Georgia"/>
          <w:bCs/>
          <w:color w:val="000000"/>
          <w:sz w:val="20"/>
          <w:szCs w:val="20"/>
        </w:rPr>
        <w:t xml:space="preserve">. </w:t>
      </w:r>
    </w:p>
    <w:p w:rsidR="00EE32C3" w:rsidRPr="00CF7206" w:rsidRDefault="00EE32C3" w:rsidP="0093208C">
      <w:pPr>
        <w:pStyle w:val="Tekstpodstawowy"/>
        <w:numPr>
          <w:ilvl w:val="1"/>
          <w:numId w:val="13"/>
        </w:numPr>
        <w:tabs>
          <w:tab w:val="clear" w:pos="1070"/>
        </w:tabs>
        <w:suppressAutoHyphens w:val="0"/>
        <w:spacing w:after="0" w:line="360" w:lineRule="auto"/>
        <w:ind w:left="709"/>
        <w:jc w:val="both"/>
        <w:rPr>
          <w:rFonts w:ascii="Garamond" w:hAnsi="Garamond" w:cs="Georgia"/>
          <w:bCs/>
          <w:color w:val="000000"/>
          <w:sz w:val="20"/>
          <w:szCs w:val="20"/>
        </w:rPr>
      </w:pPr>
      <w:r w:rsidRPr="00CF7206">
        <w:rPr>
          <w:rFonts w:ascii="Garamond" w:hAnsi="Garamond" w:cs="Georgia"/>
          <w:bCs/>
          <w:color w:val="000000"/>
          <w:sz w:val="20"/>
          <w:szCs w:val="20"/>
        </w:rPr>
        <w:t>W przypadku, gdy Wykonawca, jako załącznik do oferty, dołączył kopię dokumentu, musi być ona opatrzona zapisem „za zgodność z oryginałem” i podpisana zgodnie z wymaganiami pkt 3.</w:t>
      </w:r>
    </w:p>
    <w:p w:rsidR="00EE32C3" w:rsidRPr="00CF7206" w:rsidRDefault="00EE32C3" w:rsidP="0093208C">
      <w:pPr>
        <w:pStyle w:val="Tekstpodstawowy"/>
        <w:numPr>
          <w:ilvl w:val="1"/>
          <w:numId w:val="13"/>
        </w:numPr>
        <w:tabs>
          <w:tab w:val="clear" w:pos="1070"/>
        </w:tabs>
        <w:suppressAutoHyphens w:val="0"/>
        <w:spacing w:after="0" w:line="360" w:lineRule="auto"/>
        <w:ind w:left="709"/>
        <w:jc w:val="both"/>
        <w:rPr>
          <w:rFonts w:ascii="Garamond" w:hAnsi="Garamond" w:cs="Georgia"/>
          <w:bCs/>
          <w:color w:val="000000"/>
          <w:sz w:val="20"/>
          <w:szCs w:val="20"/>
        </w:rPr>
      </w:pPr>
      <w:r w:rsidRPr="00CF7206">
        <w:rPr>
          <w:rFonts w:ascii="Garamond" w:hAnsi="Garamond" w:cs="Georgia"/>
          <w:bCs/>
          <w:color w:val="000000"/>
          <w:sz w:val="20"/>
          <w:szCs w:val="20"/>
        </w:rPr>
        <w:t xml:space="preserve">Oferta winna być sporządzona wg Formularza ofertowego, stanowiącego </w:t>
      </w:r>
      <w:r w:rsidR="00550E19" w:rsidRPr="00CF7206">
        <w:rPr>
          <w:rFonts w:ascii="Garamond" w:hAnsi="Garamond" w:cs="Georgia"/>
          <w:b/>
          <w:bCs/>
          <w:color w:val="000000"/>
          <w:sz w:val="20"/>
          <w:szCs w:val="20"/>
        </w:rPr>
        <w:t>Załącznik nr 2</w:t>
      </w:r>
      <w:r w:rsidRPr="00CF7206">
        <w:rPr>
          <w:rFonts w:ascii="Garamond" w:hAnsi="Garamond" w:cs="Georgia"/>
          <w:b/>
          <w:bCs/>
          <w:color w:val="000000"/>
          <w:sz w:val="20"/>
          <w:szCs w:val="20"/>
        </w:rPr>
        <w:t xml:space="preserve"> do SIWZ.</w:t>
      </w:r>
    </w:p>
    <w:p w:rsidR="00EE32C3" w:rsidRPr="00CF7206" w:rsidRDefault="00EE32C3" w:rsidP="0093208C">
      <w:pPr>
        <w:pStyle w:val="Tekstpodstawowy"/>
        <w:numPr>
          <w:ilvl w:val="1"/>
          <w:numId w:val="13"/>
        </w:numPr>
        <w:tabs>
          <w:tab w:val="clear" w:pos="1070"/>
        </w:tabs>
        <w:suppressAutoHyphens w:val="0"/>
        <w:spacing w:after="0" w:line="360" w:lineRule="auto"/>
        <w:ind w:left="709"/>
        <w:jc w:val="both"/>
        <w:rPr>
          <w:rFonts w:ascii="Garamond" w:hAnsi="Garamond" w:cs="Georgia"/>
          <w:bCs/>
          <w:color w:val="000000"/>
          <w:sz w:val="20"/>
          <w:szCs w:val="20"/>
        </w:rPr>
      </w:pPr>
      <w:r w:rsidRPr="00CF7206">
        <w:rPr>
          <w:rFonts w:ascii="Garamond" w:hAnsi="Garamond" w:cs="Georgia"/>
          <w:bCs/>
          <w:color w:val="000000"/>
          <w:sz w:val="20"/>
          <w:szCs w:val="20"/>
        </w:rPr>
        <w:t>Zaleca się, aby wszystkie strony oferty były zszyte w kolejności wska</w:t>
      </w:r>
      <w:r w:rsidR="00CF7206">
        <w:rPr>
          <w:rFonts w:ascii="Garamond" w:hAnsi="Garamond" w:cs="Georgia"/>
          <w:bCs/>
          <w:color w:val="000000"/>
          <w:sz w:val="20"/>
          <w:szCs w:val="20"/>
        </w:rPr>
        <w:t>zanej w Formularzu ofertowym, w </w:t>
      </w:r>
      <w:r w:rsidRPr="00CF7206">
        <w:rPr>
          <w:rFonts w:ascii="Garamond" w:hAnsi="Garamond" w:cs="Georgia"/>
          <w:bCs/>
          <w:color w:val="000000"/>
          <w:sz w:val="20"/>
          <w:szCs w:val="20"/>
        </w:rPr>
        <w:t>sposób zapobiegający możliwości dekompletacji zawartości oferty.</w:t>
      </w:r>
    </w:p>
    <w:p w:rsidR="00EE32C3" w:rsidRPr="00CF7206" w:rsidRDefault="00EE32C3" w:rsidP="0093208C">
      <w:pPr>
        <w:pStyle w:val="Tekstpodstawowy"/>
        <w:numPr>
          <w:ilvl w:val="1"/>
          <w:numId w:val="13"/>
        </w:numPr>
        <w:tabs>
          <w:tab w:val="clear" w:pos="1070"/>
        </w:tabs>
        <w:suppressAutoHyphens w:val="0"/>
        <w:spacing w:after="0" w:line="360" w:lineRule="auto"/>
        <w:ind w:left="709"/>
        <w:jc w:val="both"/>
        <w:rPr>
          <w:rFonts w:ascii="Garamond" w:hAnsi="Garamond" w:cs="Georgia"/>
          <w:color w:val="000000"/>
          <w:sz w:val="20"/>
          <w:szCs w:val="20"/>
        </w:rPr>
      </w:pPr>
      <w:r w:rsidRPr="00CF7206">
        <w:rPr>
          <w:rFonts w:ascii="Garamond" w:hAnsi="Garamond" w:cs="Georgia"/>
          <w:bCs/>
          <w:color w:val="000000"/>
          <w:sz w:val="20"/>
          <w:szCs w:val="20"/>
        </w:rPr>
        <w:t>Zaleca się, aby każda kolejna zapisana strona oferty była opatrzona kolejnym numerem, wg wzoru: kolejny numer strony/liczba wszystkich stron.</w:t>
      </w:r>
    </w:p>
    <w:p w:rsidR="00EE32C3" w:rsidRPr="00CF7206" w:rsidRDefault="00EE32C3" w:rsidP="0093208C">
      <w:pPr>
        <w:pStyle w:val="Tekstpodstawowy"/>
        <w:numPr>
          <w:ilvl w:val="1"/>
          <w:numId w:val="13"/>
        </w:numPr>
        <w:tabs>
          <w:tab w:val="clear" w:pos="1070"/>
        </w:tabs>
        <w:suppressAutoHyphens w:val="0"/>
        <w:spacing w:after="0" w:line="360" w:lineRule="auto"/>
        <w:ind w:left="709"/>
        <w:jc w:val="both"/>
        <w:rPr>
          <w:rFonts w:ascii="Garamond" w:hAnsi="Garamond" w:cs="Georgia"/>
          <w:color w:val="000000"/>
          <w:sz w:val="20"/>
          <w:szCs w:val="20"/>
        </w:rPr>
      </w:pPr>
      <w:r w:rsidRPr="00CF7206">
        <w:rPr>
          <w:rFonts w:ascii="Garamond" w:hAnsi="Garamond" w:cs="Georgia"/>
          <w:color w:val="000000"/>
          <w:sz w:val="20"/>
          <w:szCs w:val="20"/>
        </w:rPr>
        <w:t xml:space="preserve">W przypadku, gdy oferta zawiera informacje, stanowiące </w:t>
      </w:r>
      <w:r w:rsidRPr="00CF7206">
        <w:rPr>
          <w:rFonts w:ascii="Garamond" w:hAnsi="Garamond" w:cs="Georgia"/>
          <w:bCs/>
          <w:color w:val="000000"/>
          <w:sz w:val="20"/>
          <w:szCs w:val="20"/>
        </w:rPr>
        <w:t>tajemnicę przedsiębiorstwa</w:t>
      </w:r>
      <w:r w:rsidRPr="00CF7206">
        <w:rPr>
          <w:rFonts w:ascii="Garamond" w:hAnsi="Garamond" w:cs="Georgia"/>
          <w:color w:val="000000"/>
          <w:sz w:val="20"/>
          <w:szCs w:val="20"/>
        </w:rPr>
        <w:t xml:space="preserve"> w rozumieniu przepisów o zwalczaniu nieuczciwej konkurencji, Wykonawca winien w sposób nie budzący wątpliwości </w:t>
      </w:r>
      <w:r w:rsidRPr="00CF7206">
        <w:rPr>
          <w:rFonts w:ascii="Garamond" w:hAnsi="Garamond" w:cs="Georgia"/>
          <w:bCs/>
          <w:color w:val="000000"/>
          <w:sz w:val="20"/>
          <w:szCs w:val="20"/>
        </w:rPr>
        <w:t xml:space="preserve">zastrzec </w:t>
      </w:r>
      <w:r w:rsidRPr="00CF7206">
        <w:rPr>
          <w:rFonts w:ascii="Garamond" w:hAnsi="Garamond" w:cs="Georgia"/>
          <w:color w:val="000000"/>
          <w:sz w:val="20"/>
          <w:szCs w:val="20"/>
        </w:rPr>
        <w:t>nie później niż w terminie składania ofert</w:t>
      </w:r>
      <w:r w:rsidRPr="00CF7206">
        <w:rPr>
          <w:rFonts w:ascii="Garamond" w:hAnsi="Garamond" w:cs="Georgia"/>
          <w:bCs/>
          <w:color w:val="000000"/>
          <w:sz w:val="20"/>
          <w:szCs w:val="20"/>
        </w:rPr>
        <w:t>,</w:t>
      </w:r>
      <w:r w:rsidRPr="00CF7206">
        <w:rPr>
          <w:rFonts w:ascii="Garamond" w:hAnsi="Garamond" w:cs="Georgia"/>
          <w:color w:val="000000"/>
          <w:sz w:val="20"/>
          <w:szCs w:val="20"/>
        </w:rPr>
        <w:t xml:space="preserve"> które spośród zawartych w ofercie informacji stanowią tajemnicę przedsiębiorstwa i nie mogą być one udostępniane. Informacje te winny być umieszczone w </w:t>
      </w:r>
      <w:r w:rsidRPr="00CF7206">
        <w:rPr>
          <w:rFonts w:ascii="Garamond" w:hAnsi="Garamond" w:cs="Georgia"/>
          <w:bCs/>
          <w:color w:val="000000"/>
          <w:sz w:val="20"/>
          <w:szCs w:val="20"/>
        </w:rPr>
        <w:t>osobnej wewnętrznej</w:t>
      </w:r>
      <w:r w:rsidRPr="00CF7206">
        <w:rPr>
          <w:rFonts w:ascii="Garamond" w:hAnsi="Garamond" w:cs="Georgia"/>
          <w:color w:val="000000"/>
          <w:sz w:val="20"/>
          <w:szCs w:val="20"/>
        </w:rPr>
        <w:t xml:space="preserve"> </w:t>
      </w:r>
      <w:r w:rsidRPr="00CF7206">
        <w:rPr>
          <w:rFonts w:ascii="Garamond" w:hAnsi="Garamond" w:cs="Georgia"/>
          <w:bCs/>
          <w:color w:val="000000"/>
          <w:sz w:val="20"/>
          <w:szCs w:val="20"/>
        </w:rPr>
        <w:t>kopercie,</w:t>
      </w:r>
      <w:r w:rsidRPr="00CF7206">
        <w:rPr>
          <w:rFonts w:ascii="Garamond" w:hAnsi="Garamond" w:cs="Georgia"/>
          <w:color w:val="000000"/>
          <w:sz w:val="20"/>
          <w:szCs w:val="20"/>
        </w:rPr>
        <w:t xml:space="preserve"> odrębnie od pozostałych składników oferty. </w:t>
      </w:r>
      <w:r w:rsidR="00550E19" w:rsidRPr="00CF7206">
        <w:rPr>
          <w:rFonts w:ascii="Garamond" w:hAnsi="Garamond" w:cs="Georgia"/>
          <w:color w:val="000000"/>
          <w:sz w:val="20"/>
          <w:szCs w:val="20"/>
        </w:rPr>
        <w:t xml:space="preserve">UWAGA: </w:t>
      </w:r>
      <w:r w:rsidRPr="00CF7206">
        <w:rPr>
          <w:rFonts w:ascii="Garamond" w:hAnsi="Garamond" w:cs="Georgia"/>
          <w:color w:val="000000"/>
          <w:sz w:val="20"/>
          <w:szCs w:val="20"/>
        </w:rPr>
        <w:t>Jednocześnie wykonawca jest zobowiązany wykazać,  iż zastrzeżone informacje stanowią tajemnicę przedsiębiorstwa.</w:t>
      </w:r>
    </w:p>
    <w:p w:rsidR="00EE32C3" w:rsidRPr="00CF7206" w:rsidRDefault="00EE32C3" w:rsidP="0093208C">
      <w:pPr>
        <w:pStyle w:val="Tekstpodstawowy"/>
        <w:numPr>
          <w:ilvl w:val="1"/>
          <w:numId w:val="13"/>
        </w:numPr>
        <w:tabs>
          <w:tab w:val="clear" w:pos="1070"/>
        </w:tabs>
        <w:suppressAutoHyphens w:val="0"/>
        <w:spacing w:after="0" w:line="360" w:lineRule="auto"/>
        <w:ind w:left="709"/>
        <w:jc w:val="both"/>
        <w:rPr>
          <w:rFonts w:ascii="Garamond" w:hAnsi="Garamond" w:cs="Georgia"/>
          <w:color w:val="000000"/>
          <w:sz w:val="20"/>
          <w:szCs w:val="20"/>
        </w:rPr>
      </w:pPr>
      <w:r w:rsidRPr="00CF7206">
        <w:rPr>
          <w:rFonts w:ascii="Garamond" w:hAnsi="Garamond" w:cs="Georgia"/>
          <w:bCs/>
          <w:color w:val="000000"/>
          <w:sz w:val="20"/>
          <w:szCs w:val="20"/>
        </w:rPr>
        <w:t xml:space="preserve">Wszelkie miejsca, w których Wykonawca naniósł zmiany lub dokonał skreśleń, winny być parafowane przez </w:t>
      </w:r>
      <w:r w:rsidRPr="00CF7206">
        <w:rPr>
          <w:rFonts w:ascii="Garamond" w:hAnsi="Garamond" w:cs="Georgia"/>
          <w:bCs/>
          <w:color w:val="000000"/>
          <w:sz w:val="20"/>
          <w:szCs w:val="20"/>
        </w:rPr>
        <w:lastRenderedPageBreak/>
        <w:t>osobę/osoby podpisujące ofertę, zgodnie z wymaganiami pkt 3, pod rygorem odrzucenia oferty.</w:t>
      </w:r>
    </w:p>
    <w:p w:rsidR="00EE32C3" w:rsidRPr="00CF7206" w:rsidRDefault="00EE32C3" w:rsidP="0093208C">
      <w:pPr>
        <w:pStyle w:val="Tekstpodstawowy"/>
        <w:numPr>
          <w:ilvl w:val="1"/>
          <w:numId w:val="13"/>
        </w:numPr>
        <w:tabs>
          <w:tab w:val="clear" w:pos="1070"/>
        </w:tabs>
        <w:suppressAutoHyphens w:val="0"/>
        <w:spacing w:after="0" w:line="360" w:lineRule="auto"/>
        <w:ind w:left="709"/>
        <w:jc w:val="both"/>
        <w:rPr>
          <w:rFonts w:ascii="Garamond" w:hAnsi="Garamond" w:cs="Georgia"/>
          <w:b/>
          <w:color w:val="000000"/>
          <w:sz w:val="20"/>
          <w:szCs w:val="20"/>
        </w:rPr>
      </w:pPr>
      <w:r w:rsidRPr="00CF7206">
        <w:rPr>
          <w:rFonts w:ascii="Garamond" w:hAnsi="Garamond" w:cs="Georgia"/>
          <w:color w:val="000000"/>
          <w:sz w:val="20"/>
          <w:szCs w:val="20"/>
        </w:rPr>
        <w:t>Oferta musi być złożona w sposób uniemożliwiający zapoznanie się z jej treścią przed upływem terminu otwarcia ofert; zaleca się, aby Wykonawca zamieścił ofertę wraz z wszystkimi załącznikami w kopercie, która będzie zaadresowana następująco:</w:t>
      </w:r>
    </w:p>
    <w:p w:rsidR="00CF7206" w:rsidRPr="00CF7206" w:rsidRDefault="00CF7206" w:rsidP="0093208C">
      <w:pPr>
        <w:pStyle w:val="Tekstpodstawowy"/>
        <w:suppressAutoHyphens w:val="0"/>
        <w:spacing w:after="0" w:line="360" w:lineRule="auto"/>
        <w:ind w:left="709"/>
        <w:jc w:val="both"/>
        <w:rPr>
          <w:rFonts w:ascii="Garamond" w:hAnsi="Garamond" w:cs="Georgia"/>
          <w:b/>
          <w:color w:val="000000"/>
          <w:sz w:val="20"/>
          <w:szCs w:val="20"/>
        </w:rPr>
      </w:pPr>
    </w:p>
    <w:p w:rsidR="002E49E7" w:rsidRDefault="002E49E7" w:rsidP="0093208C">
      <w:pPr>
        <w:spacing w:line="360" w:lineRule="auto"/>
        <w:ind w:left="72" w:right="792"/>
        <w:jc w:val="center"/>
        <w:rPr>
          <w:rFonts w:ascii="Garamond" w:hAnsi="Garamond" w:cs="Georgia"/>
          <w:b/>
          <w:color w:val="000000"/>
          <w:sz w:val="20"/>
          <w:szCs w:val="20"/>
        </w:rPr>
      </w:pPr>
      <w:r>
        <w:rPr>
          <w:rFonts w:ascii="Garamond" w:hAnsi="Garamond" w:cs="Georgia"/>
          <w:b/>
          <w:color w:val="000000"/>
          <w:sz w:val="20"/>
          <w:szCs w:val="20"/>
        </w:rPr>
        <w:t xml:space="preserve">Nr sprawy: </w:t>
      </w:r>
      <w:r w:rsidRPr="002E49E7">
        <w:rPr>
          <w:rFonts w:ascii="Garamond" w:hAnsi="Garamond" w:cs="Georgia"/>
          <w:b/>
          <w:color w:val="000000"/>
          <w:sz w:val="20"/>
          <w:szCs w:val="20"/>
        </w:rPr>
        <w:t>ZSŁ/PZP/0</w:t>
      </w:r>
      <w:r w:rsidR="00C9436F">
        <w:rPr>
          <w:rFonts w:ascii="Garamond" w:hAnsi="Garamond" w:cs="Georgia"/>
          <w:b/>
          <w:color w:val="000000"/>
          <w:sz w:val="20"/>
          <w:szCs w:val="20"/>
        </w:rPr>
        <w:t>2</w:t>
      </w:r>
      <w:r w:rsidRPr="002E49E7">
        <w:rPr>
          <w:rFonts w:ascii="Garamond" w:hAnsi="Garamond" w:cs="Georgia"/>
          <w:b/>
          <w:color w:val="000000"/>
          <w:sz w:val="20"/>
          <w:szCs w:val="20"/>
        </w:rPr>
        <w:t>/2015</w:t>
      </w:r>
    </w:p>
    <w:p w:rsidR="00B402BE" w:rsidRPr="00CF7206" w:rsidRDefault="00EE32C3" w:rsidP="0093208C">
      <w:pPr>
        <w:spacing w:line="360" w:lineRule="auto"/>
        <w:ind w:left="72" w:right="792"/>
        <w:jc w:val="center"/>
        <w:rPr>
          <w:rFonts w:ascii="Garamond" w:hAnsi="Garamond" w:cs="Georgia"/>
          <w:b/>
          <w:color w:val="000000"/>
          <w:sz w:val="20"/>
          <w:szCs w:val="20"/>
        </w:rPr>
      </w:pPr>
      <w:r w:rsidRPr="00CF7206">
        <w:rPr>
          <w:rFonts w:ascii="Garamond" w:hAnsi="Garamond" w:cs="Georgia"/>
          <w:b/>
          <w:color w:val="000000"/>
          <w:sz w:val="20"/>
          <w:szCs w:val="20"/>
        </w:rPr>
        <w:t>OFERTA NA</w:t>
      </w:r>
      <w:r w:rsidR="00290958">
        <w:rPr>
          <w:rFonts w:ascii="Garamond" w:hAnsi="Garamond" w:cs="Georgia"/>
          <w:b/>
          <w:color w:val="000000"/>
          <w:sz w:val="20"/>
          <w:szCs w:val="20"/>
        </w:rPr>
        <w:t xml:space="preserve"> </w:t>
      </w:r>
    </w:p>
    <w:p w:rsidR="00CF7206" w:rsidRDefault="00290958" w:rsidP="0093208C">
      <w:pPr>
        <w:pStyle w:val="Tekstpodstawowy"/>
        <w:suppressAutoHyphens w:val="0"/>
        <w:spacing w:after="0" w:line="360" w:lineRule="auto"/>
        <w:jc w:val="center"/>
        <w:rPr>
          <w:rFonts w:ascii="Garamond" w:hAnsi="Garamond" w:cs="Georgia"/>
          <w:b/>
          <w:color w:val="000000"/>
          <w:sz w:val="20"/>
          <w:szCs w:val="20"/>
        </w:rPr>
      </w:pPr>
      <w:r w:rsidRPr="00290958">
        <w:rPr>
          <w:rFonts w:ascii="Garamond" w:hAnsi="Garamond" w:cs="Georgia"/>
          <w:b/>
          <w:color w:val="000000"/>
          <w:sz w:val="20"/>
          <w:szCs w:val="20"/>
        </w:rPr>
        <w:t>MODERNIZACJA BAZY DYDAKTYCZNEJ W ZESPOLE SZKÓŁ ŁĄCZNOŚCI W KRAKOWIE</w:t>
      </w:r>
      <w:r w:rsidR="00761155">
        <w:rPr>
          <w:rFonts w:ascii="Garamond" w:hAnsi="Garamond" w:cs="Georgia"/>
          <w:b/>
          <w:color w:val="000000"/>
          <w:sz w:val="20"/>
          <w:szCs w:val="20"/>
        </w:rPr>
        <w:t xml:space="preserve"> cz. II</w:t>
      </w:r>
    </w:p>
    <w:p w:rsidR="00290958" w:rsidRDefault="00290958" w:rsidP="0093208C">
      <w:pPr>
        <w:pStyle w:val="Tekstpodstawowy"/>
        <w:suppressAutoHyphens w:val="0"/>
        <w:spacing w:after="0" w:line="360" w:lineRule="auto"/>
        <w:jc w:val="center"/>
        <w:rPr>
          <w:rFonts w:ascii="Garamond" w:hAnsi="Garamond" w:cs="Georgia"/>
          <w:b/>
          <w:color w:val="000000"/>
          <w:sz w:val="20"/>
          <w:szCs w:val="20"/>
        </w:rPr>
      </w:pPr>
      <w:r>
        <w:rPr>
          <w:rFonts w:ascii="Garamond" w:hAnsi="Garamond" w:cs="Georgia"/>
          <w:b/>
          <w:color w:val="000000"/>
          <w:sz w:val="20"/>
          <w:szCs w:val="20"/>
        </w:rPr>
        <w:t xml:space="preserve">Nie otwierać przed dniem: </w:t>
      </w:r>
      <w:r w:rsidR="00761155">
        <w:rPr>
          <w:rFonts w:ascii="Garamond" w:hAnsi="Garamond" w:cs="Georgia"/>
          <w:b/>
          <w:color w:val="000000"/>
          <w:sz w:val="20"/>
          <w:szCs w:val="20"/>
        </w:rPr>
        <w:t>28</w:t>
      </w:r>
      <w:r w:rsidR="00983D4F">
        <w:rPr>
          <w:rFonts w:ascii="Garamond" w:hAnsi="Garamond" w:cs="Georgia"/>
          <w:b/>
          <w:color w:val="000000"/>
          <w:sz w:val="20"/>
          <w:szCs w:val="20"/>
        </w:rPr>
        <w:t>.08.2015 r.</w:t>
      </w:r>
      <w:r w:rsidR="002E49E7">
        <w:rPr>
          <w:rFonts w:ascii="Garamond" w:hAnsi="Garamond" w:cs="Georgia"/>
          <w:b/>
          <w:color w:val="000000"/>
          <w:sz w:val="20"/>
          <w:szCs w:val="20"/>
        </w:rPr>
        <w:t xml:space="preserve"> godz.: 11</w:t>
      </w:r>
      <w:r w:rsidR="002E4E2E">
        <w:rPr>
          <w:rFonts w:ascii="Garamond" w:hAnsi="Garamond" w:cs="Georgia"/>
          <w:b/>
          <w:color w:val="000000"/>
          <w:sz w:val="20"/>
          <w:szCs w:val="20"/>
        </w:rPr>
        <w:t>:00</w:t>
      </w:r>
    </w:p>
    <w:p w:rsidR="00290958" w:rsidRPr="00CF7206" w:rsidRDefault="00290958" w:rsidP="0093208C">
      <w:pPr>
        <w:pStyle w:val="Tekstpodstawowy"/>
        <w:suppressAutoHyphens w:val="0"/>
        <w:spacing w:after="0" w:line="360" w:lineRule="auto"/>
        <w:jc w:val="center"/>
        <w:rPr>
          <w:rFonts w:ascii="Garamond" w:hAnsi="Garamond" w:cs="Georgia"/>
          <w:b/>
          <w:bCs/>
          <w:color w:val="000000"/>
          <w:sz w:val="20"/>
          <w:szCs w:val="20"/>
        </w:rPr>
      </w:pPr>
    </w:p>
    <w:p w:rsidR="00EE32C3" w:rsidRPr="00CF7206" w:rsidRDefault="00EE32C3" w:rsidP="0093208C">
      <w:pPr>
        <w:suppressAutoHyphens w:val="0"/>
        <w:spacing w:line="360" w:lineRule="auto"/>
        <w:ind w:left="709"/>
        <w:jc w:val="both"/>
        <w:rPr>
          <w:rFonts w:ascii="Garamond" w:hAnsi="Garamond" w:cs="Georgia"/>
          <w:bCs/>
          <w:color w:val="000000"/>
          <w:sz w:val="20"/>
          <w:szCs w:val="20"/>
        </w:rPr>
      </w:pPr>
      <w:r w:rsidRPr="00CF7206">
        <w:rPr>
          <w:rFonts w:ascii="Garamond" w:hAnsi="Garamond" w:cs="Georgia"/>
          <w:bCs/>
          <w:color w:val="000000"/>
          <w:sz w:val="20"/>
          <w:szCs w:val="20"/>
        </w:rPr>
        <w:t>oraz będzie posiadać nazwę i adres Wykonawcy.</w:t>
      </w:r>
    </w:p>
    <w:p w:rsidR="00EE32C3" w:rsidRPr="00CF7206" w:rsidRDefault="00EE32C3" w:rsidP="0093208C">
      <w:pPr>
        <w:pStyle w:val="Tekstpodstawowy"/>
        <w:numPr>
          <w:ilvl w:val="1"/>
          <w:numId w:val="13"/>
        </w:numPr>
        <w:tabs>
          <w:tab w:val="clear" w:pos="1070"/>
        </w:tabs>
        <w:suppressAutoHyphens w:val="0"/>
        <w:spacing w:after="0" w:line="360" w:lineRule="auto"/>
        <w:ind w:left="709"/>
        <w:jc w:val="both"/>
        <w:rPr>
          <w:rFonts w:ascii="Garamond" w:hAnsi="Garamond" w:cs="Georgia"/>
          <w:bCs/>
          <w:color w:val="000000"/>
          <w:sz w:val="20"/>
          <w:szCs w:val="20"/>
        </w:rPr>
      </w:pPr>
      <w:r w:rsidRPr="00CF7206">
        <w:rPr>
          <w:rFonts w:ascii="Garamond" w:hAnsi="Garamond" w:cs="Georgia"/>
          <w:bCs/>
          <w:color w:val="000000"/>
          <w:sz w:val="20"/>
          <w:szCs w:val="20"/>
        </w:rPr>
        <w:t>Postępowanie jest jawne, z zastrzeżeniem art. 96 ust. 3 ustawy.</w:t>
      </w:r>
    </w:p>
    <w:p w:rsidR="00EE32C3" w:rsidRPr="00CF7206" w:rsidRDefault="00EE32C3" w:rsidP="0093208C">
      <w:pPr>
        <w:pStyle w:val="Tekstpodstawowy"/>
        <w:numPr>
          <w:ilvl w:val="1"/>
          <w:numId w:val="13"/>
        </w:numPr>
        <w:tabs>
          <w:tab w:val="clear" w:pos="1070"/>
        </w:tabs>
        <w:suppressAutoHyphens w:val="0"/>
        <w:spacing w:after="0" w:line="360" w:lineRule="auto"/>
        <w:ind w:left="709"/>
        <w:jc w:val="both"/>
        <w:rPr>
          <w:rFonts w:ascii="Garamond" w:hAnsi="Garamond" w:cs="Georgia"/>
          <w:bCs/>
          <w:color w:val="000000"/>
          <w:sz w:val="20"/>
          <w:szCs w:val="20"/>
        </w:rPr>
      </w:pPr>
      <w:r w:rsidRPr="00CF7206">
        <w:rPr>
          <w:rFonts w:ascii="Garamond" w:hAnsi="Garamond" w:cs="Georgia"/>
          <w:bCs/>
          <w:color w:val="000000"/>
          <w:sz w:val="20"/>
          <w:szCs w:val="20"/>
        </w:rPr>
        <w:t>Wykonawca może, przed upływem terminu składania ofert, zmienić ofertę, przez złożenie pisemnego powiadomienia przygotowanego, opieczętowanego i oznaczonego zgodnie z postanowieniami pkt 11, przy czym koperta zewnętrzna będzie dodatkowo</w:t>
      </w:r>
      <w:r w:rsidR="001B7402">
        <w:rPr>
          <w:rFonts w:ascii="Garamond" w:hAnsi="Garamond" w:cs="Georgia"/>
          <w:bCs/>
          <w:color w:val="000000"/>
          <w:sz w:val="20"/>
          <w:szCs w:val="20"/>
        </w:rPr>
        <w:t xml:space="preserve"> zawierała oznaczenie „ZMIANA”.</w:t>
      </w:r>
    </w:p>
    <w:p w:rsidR="00EE32C3" w:rsidRPr="00CF7206" w:rsidRDefault="00EE32C3" w:rsidP="0093208C">
      <w:pPr>
        <w:pStyle w:val="Tekstpodstawowy"/>
        <w:numPr>
          <w:ilvl w:val="1"/>
          <w:numId w:val="13"/>
        </w:numPr>
        <w:tabs>
          <w:tab w:val="clear" w:pos="1070"/>
        </w:tabs>
        <w:suppressAutoHyphens w:val="0"/>
        <w:spacing w:after="0" w:line="360" w:lineRule="auto"/>
        <w:ind w:left="709" w:hanging="357"/>
        <w:jc w:val="both"/>
        <w:rPr>
          <w:rFonts w:ascii="Garamond" w:hAnsi="Garamond" w:cs="Georgia"/>
          <w:bCs/>
          <w:color w:val="000000"/>
          <w:sz w:val="20"/>
          <w:szCs w:val="20"/>
        </w:rPr>
      </w:pPr>
      <w:r w:rsidRPr="00CF7206">
        <w:rPr>
          <w:rFonts w:ascii="Garamond" w:hAnsi="Garamond" w:cs="Georgia"/>
          <w:bCs/>
          <w:color w:val="000000"/>
          <w:sz w:val="20"/>
          <w:szCs w:val="20"/>
        </w:rPr>
        <w:t>Wykonawca ma prawo, przed terminem składania ofert, wycofać ofertę poprzez złożenie pisemnego powiadomienia przygotowanego, opieczętowanego i oznaczonego zgodnie z postanowieniami pkt 11, przy czym koperta zewnętrzna będzie dodatkowo zawierała oznaczenie „WYCOFANIE”.</w:t>
      </w:r>
    </w:p>
    <w:p w:rsidR="00EE32C3" w:rsidRPr="00CF7206" w:rsidRDefault="00EE32C3" w:rsidP="0093208C">
      <w:pPr>
        <w:pStyle w:val="Tekstpodstawowy"/>
        <w:numPr>
          <w:ilvl w:val="1"/>
          <w:numId w:val="13"/>
        </w:numPr>
        <w:tabs>
          <w:tab w:val="clear" w:pos="1070"/>
        </w:tabs>
        <w:suppressAutoHyphens w:val="0"/>
        <w:spacing w:after="0" w:line="360" w:lineRule="auto"/>
        <w:ind w:left="709" w:hanging="357"/>
        <w:jc w:val="both"/>
        <w:rPr>
          <w:rFonts w:ascii="Garamond" w:hAnsi="Garamond" w:cs="Georgia"/>
          <w:color w:val="000000"/>
          <w:sz w:val="20"/>
          <w:szCs w:val="20"/>
        </w:rPr>
      </w:pPr>
      <w:r w:rsidRPr="00CF7206">
        <w:rPr>
          <w:rFonts w:ascii="Garamond" w:hAnsi="Garamond" w:cs="Georgia"/>
          <w:bCs/>
          <w:color w:val="000000"/>
          <w:sz w:val="20"/>
          <w:szCs w:val="20"/>
        </w:rPr>
        <w:t>Oferty złożone po terminie zostaną niezwłocznie zwrócone Wykonawcom.</w:t>
      </w:r>
    </w:p>
    <w:p w:rsidR="00EE32C3" w:rsidRPr="00CF7206" w:rsidRDefault="00EE32C3" w:rsidP="0093208C">
      <w:pPr>
        <w:pStyle w:val="Tekstpodstawowy"/>
        <w:numPr>
          <w:ilvl w:val="1"/>
          <w:numId w:val="13"/>
        </w:numPr>
        <w:tabs>
          <w:tab w:val="clear" w:pos="1070"/>
        </w:tabs>
        <w:suppressAutoHyphens w:val="0"/>
        <w:spacing w:after="0" w:line="360" w:lineRule="auto"/>
        <w:ind w:left="709" w:hanging="357"/>
        <w:jc w:val="both"/>
        <w:rPr>
          <w:rFonts w:ascii="Garamond" w:hAnsi="Garamond" w:cs="Georgia"/>
          <w:bCs/>
          <w:color w:val="000000"/>
          <w:sz w:val="20"/>
          <w:szCs w:val="20"/>
        </w:rPr>
      </w:pPr>
      <w:r w:rsidRPr="00CF7206">
        <w:rPr>
          <w:rFonts w:ascii="Garamond" w:hAnsi="Garamond" w:cs="Georgia"/>
          <w:color w:val="000000"/>
          <w:sz w:val="20"/>
          <w:szCs w:val="20"/>
        </w:rPr>
        <w:t xml:space="preserve">Wykonawcy mogą wspólnie ubiegać się o udzielenie zamówienia pod warunkiem, że ich oferta będzie spełniać następujące wymagania: </w:t>
      </w:r>
    </w:p>
    <w:p w:rsidR="00EE32C3" w:rsidRPr="00CF7206" w:rsidRDefault="00EE32C3" w:rsidP="0093208C">
      <w:pPr>
        <w:pStyle w:val="Tekstpodstawowy"/>
        <w:numPr>
          <w:ilvl w:val="2"/>
          <w:numId w:val="12"/>
        </w:numPr>
        <w:tabs>
          <w:tab w:val="clear" w:pos="1440"/>
        </w:tabs>
        <w:suppressAutoHyphens w:val="0"/>
        <w:spacing w:after="0" w:line="360" w:lineRule="auto"/>
        <w:ind w:left="1134" w:hanging="357"/>
        <w:jc w:val="both"/>
        <w:rPr>
          <w:rFonts w:ascii="Garamond" w:hAnsi="Garamond" w:cs="Georgia"/>
          <w:bCs/>
          <w:color w:val="000000"/>
          <w:sz w:val="20"/>
          <w:szCs w:val="20"/>
        </w:rPr>
      </w:pPr>
      <w:r w:rsidRPr="00CF7206">
        <w:rPr>
          <w:rFonts w:ascii="Garamond" w:hAnsi="Garamond" w:cs="Georgia"/>
          <w:bCs/>
          <w:color w:val="000000"/>
          <w:sz w:val="20"/>
          <w:szCs w:val="20"/>
        </w:rPr>
        <w:t>Wykonawcy występujący wspólnie ustanowią PEŁNOMOCNIKA do reprezentowania ich w postępowaniu o udzielenie zamówienia albo reprezentowania w postępowaniu i zawarcia umowy, pełnomocnictwo musi być podpisane przez umocowanych przedstawicieli wszystkich Wykonawców,</w:t>
      </w:r>
    </w:p>
    <w:p w:rsidR="00EE32C3" w:rsidRPr="00CF7206" w:rsidRDefault="00EE32C3" w:rsidP="0093208C">
      <w:pPr>
        <w:pStyle w:val="Tekstpodstawowy"/>
        <w:numPr>
          <w:ilvl w:val="2"/>
          <w:numId w:val="12"/>
        </w:numPr>
        <w:tabs>
          <w:tab w:val="clear" w:pos="1440"/>
        </w:tabs>
        <w:suppressAutoHyphens w:val="0"/>
        <w:spacing w:after="0" w:line="360" w:lineRule="auto"/>
        <w:ind w:left="1134" w:hanging="357"/>
        <w:jc w:val="both"/>
        <w:rPr>
          <w:rFonts w:ascii="Garamond" w:hAnsi="Garamond" w:cs="Georgia"/>
          <w:color w:val="000000"/>
          <w:sz w:val="20"/>
          <w:szCs w:val="20"/>
        </w:rPr>
      </w:pPr>
      <w:r w:rsidRPr="00CF7206">
        <w:rPr>
          <w:rFonts w:ascii="Garamond" w:hAnsi="Garamond" w:cs="Georgia"/>
          <w:bCs/>
          <w:color w:val="000000"/>
          <w:sz w:val="20"/>
          <w:szCs w:val="20"/>
        </w:rPr>
        <w:t xml:space="preserve">wszelka korespondencja prowadzona będzie wyłącznie z pełnomocnikiem, należy podać jego adres do korespondencji oraz numer faksu, </w:t>
      </w:r>
    </w:p>
    <w:p w:rsidR="00EE32C3" w:rsidRPr="00CF7206" w:rsidRDefault="00EE32C3" w:rsidP="0093208C">
      <w:pPr>
        <w:pStyle w:val="Tekstpodstawowy"/>
        <w:numPr>
          <w:ilvl w:val="2"/>
          <w:numId w:val="12"/>
        </w:numPr>
        <w:tabs>
          <w:tab w:val="clear" w:pos="1440"/>
        </w:tabs>
        <w:suppressAutoHyphens w:val="0"/>
        <w:spacing w:after="0" w:line="360" w:lineRule="auto"/>
        <w:ind w:left="1134" w:hanging="357"/>
        <w:jc w:val="both"/>
        <w:rPr>
          <w:rFonts w:ascii="Garamond" w:hAnsi="Garamond" w:cs="Georgia"/>
          <w:bCs/>
          <w:color w:val="000000"/>
          <w:sz w:val="20"/>
          <w:szCs w:val="20"/>
        </w:rPr>
      </w:pPr>
      <w:r w:rsidRPr="00CF7206">
        <w:rPr>
          <w:rFonts w:ascii="Garamond" w:hAnsi="Garamond" w:cs="Georgia"/>
          <w:color w:val="000000"/>
          <w:sz w:val="20"/>
          <w:szCs w:val="20"/>
        </w:rPr>
        <w:t>Wykonawcy wspólnie ubiegający się o udzielenie zamówienia powinni spełniać warunki udziału w postępowaniu oraz złożyć dokumenty potwierdzające spełnianie tych warunków, zgodnie z wymogami SIWZ,</w:t>
      </w:r>
    </w:p>
    <w:p w:rsidR="00EE32C3" w:rsidRPr="00CF7206" w:rsidRDefault="00EE32C3" w:rsidP="0093208C">
      <w:pPr>
        <w:pStyle w:val="Tekstpodstawowy"/>
        <w:numPr>
          <w:ilvl w:val="2"/>
          <w:numId w:val="12"/>
        </w:numPr>
        <w:tabs>
          <w:tab w:val="clear" w:pos="1440"/>
        </w:tabs>
        <w:suppressAutoHyphens w:val="0"/>
        <w:spacing w:after="0" w:line="360" w:lineRule="auto"/>
        <w:ind w:left="1134" w:hanging="357"/>
        <w:jc w:val="both"/>
        <w:rPr>
          <w:rFonts w:ascii="Garamond" w:hAnsi="Garamond" w:cs="Georgia"/>
          <w:bCs/>
          <w:color w:val="000000"/>
          <w:sz w:val="20"/>
          <w:szCs w:val="20"/>
        </w:rPr>
      </w:pPr>
      <w:r w:rsidRPr="00CF7206">
        <w:rPr>
          <w:rFonts w:ascii="Garamond" w:hAnsi="Garamond" w:cs="Georgia"/>
          <w:bCs/>
          <w:color w:val="000000"/>
          <w:sz w:val="20"/>
          <w:szCs w:val="20"/>
        </w:rPr>
        <w:t>każdy z Wykonawców występujących wspólnie musi oddzielnie udokumentować, że nie podlega wykluczeniu z postępowania na podstawie art. 24 ustawy oraz załączyć informację dotyczącą przyn</w:t>
      </w:r>
      <w:r w:rsidR="00550E19" w:rsidRPr="00CF7206">
        <w:rPr>
          <w:rFonts w:ascii="Garamond" w:hAnsi="Garamond" w:cs="Georgia"/>
          <w:bCs/>
          <w:color w:val="000000"/>
          <w:sz w:val="20"/>
          <w:szCs w:val="20"/>
        </w:rPr>
        <w:t>ależności do grupy kapitałowej (</w:t>
      </w:r>
      <w:r w:rsidR="00550E19" w:rsidRPr="00CF7206">
        <w:rPr>
          <w:rFonts w:ascii="Garamond" w:hAnsi="Garamond" w:cs="Georgia"/>
          <w:b/>
          <w:bCs/>
          <w:color w:val="000000"/>
          <w:sz w:val="20"/>
          <w:szCs w:val="20"/>
        </w:rPr>
        <w:t>dotyczy również wspólników spółki cywilnej).</w:t>
      </w:r>
    </w:p>
    <w:p w:rsidR="00EE32C3" w:rsidRPr="00C77402" w:rsidRDefault="00EE32C3" w:rsidP="0093208C">
      <w:pPr>
        <w:pStyle w:val="Tekstpodstawowy"/>
        <w:numPr>
          <w:ilvl w:val="2"/>
          <w:numId w:val="12"/>
        </w:numPr>
        <w:tabs>
          <w:tab w:val="clear" w:pos="1440"/>
        </w:tabs>
        <w:suppressAutoHyphens w:val="0"/>
        <w:spacing w:after="0" w:line="360" w:lineRule="auto"/>
        <w:ind w:left="1134" w:hanging="357"/>
        <w:jc w:val="both"/>
        <w:rPr>
          <w:rFonts w:ascii="Garamond" w:hAnsi="Garamond" w:cs="Garamond"/>
          <w:b/>
          <w:bCs/>
          <w:sz w:val="20"/>
          <w:szCs w:val="20"/>
        </w:rPr>
      </w:pPr>
      <w:r w:rsidRPr="00CF7206">
        <w:rPr>
          <w:rFonts w:ascii="Garamond" w:hAnsi="Garamond" w:cs="Georgia"/>
          <w:bCs/>
          <w:color w:val="000000"/>
          <w:sz w:val="20"/>
          <w:szCs w:val="20"/>
        </w:rPr>
        <w:t>w przypadku gdy w postępowaniu zostanie wybrana oferta Wykonaw</w:t>
      </w:r>
      <w:r w:rsidR="00CF7206">
        <w:rPr>
          <w:rFonts w:ascii="Garamond" w:hAnsi="Garamond" w:cs="Georgia"/>
          <w:bCs/>
          <w:color w:val="000000"/>
          <w:sz w:val="20"/>
          <w:szCs w:val="20"/>
        </w:rPr>
        <w:t>ców ubiegających się wspólnie o </w:t>
      </w:r>
      <w:r w:rsidRPr="00CF7206">
        <w:rPr>
          <w:rFonts w:ascii="Garamond" w:hAnsi="Garamond" w:cs="Georgia"/>
          <w:bCs/>
          <w:color w:val="000000"/>
          <w:sz w:val="20"/>
          <w:szCs w:val="20"/>
        </w:rPr>
        <w:t>udzielenie zamówienia, pełnomocnik jest zobowiązany przed zawarciem umowy przedłożyć Zamawiającemu umowę regulującą współpracę Wykonawców.</w:t>
      </w:r>
    </w:p>
    <w:p w:rsidR="00C77402" w:rsidRPr="00CF7206" w:rsidRDefault="00C77402" w:rsidP="00C77402">
      <w:pPr>
        <w:pStyle w:val="Tekstpodstawowy"/>
        <w:suppressAutoHyphens w:val="0"/>
        <w:spacing w:after="0" w:line="360" w:lineRule="auto"/>
        <w:ind w:left="777"/>
        <w:jc w:val="both"/>
        <w:rPr>
          <w:rFonts w:ascii="Garamond" w:hAnsi="Garamond" w:cs="Garamond"/>
          <w:b/>
          <w:bCs/>
          <w:sz w:val="20"/>
          <w:szCs w:val="20"/>
        </w:rPr>
      </w:pPr>
    </w:p>
    <w:p w:rsidR="00EE32C3" w:rsidRPr="00C77402" w:rsidRDefault="00EE32C3" w:rsidP="0093208C">
      <w:pPr>
        <w:pStyle w:val="Tekstpodstawowy"/>
        <w:numPr>
          <w:ilvl w:val="0"/>
          <w:numId w:val="3"/>
        </w:numPr>
        <w:tabs>
          <w:tab w:val="num" w:pos="-1072"/>
        </w:tabs>
        <w:suppressAutoHyphens w:val="0"/>
        <w:spacing w:after="0" w:line="360" w:lineRule="auto"/>
        <w:ind w:left="709" w:hanging="709"/>
        <w:rPr>
          <w:rFonts w:ascii="Garamond" w:hAnsi="Garamond" w:cs="Garamond"/>
          <w:szCs w:val="20"/>
          <w:lang w:val="x-none"/>
        </w:rPr>
      </w:pPr>
      <w:r w:rsidRPr="00C77402">
        <w:rPr>
          <w:rFonts w:ascii="Garamond" w:hAnsi="Garamond" w:cs="Garamond"/>
          <w:b/>
          <w:bCs/>
          <w:szCs w:val="20"/>
        </w:rPr>
        <w:t>WARUNKI UDZIAŁU W POSTĘPOWANIU ORAZ OPIS SPOSOBU DOKONYWANIA OCENY ICH SPEŁNIENIA</w:t>
      </w:r>
      <w:r w:rsidRPr="00C77402">
        <w:rPr>
          <w:rFonts w:ascii="Garamond" w:hAnsi="Garamond" w:cs="Garamond"/>
          <w:b/>
          <w:szCs w:val="20"/>
          <w:lang w:val="x-none"/>
        </w:rPr>
        <w:t>:</w:t>
      </w:r>
      <w:r w:rsidRPr="00C77402">
        <w:rPr>
          <w:rFonts w:ascii="Garamond" w:hAnsi="Garamond" w:cs="Garamond"/>
          <w:b/>
          <w:bCs/>
          <w:szCs w:val="20"/>
          <w:lang w:val="x-none"/>
        </w:rPr>
        <w:t xml:space="preserve"> </w:t>
      </w:r>
    </w:p>
    <w:p w:rsidR="00EE32C3" w:rsidRPr="00CF7206" w:rsidRDefault="00EE32C3" w:rsidP="0093208C">
      <w:pPr>
        <w:pStyle w:val="Tekstpodstawowy"/>
        <w:suppressAutoHyphens w:val="0"/>
        <w:spacing w:after="0" w:line="360" w:lineRule="auto"/>
        <w:ind w:firstLine="360"/>
        <w:rPr>
          <w:rFonts w:ascii="Garamond" w:hAnsi="Garamond" w:cs="Garamond"/>
          <w:sz w:val="20"/>
          <w:szCs w:val="20"/>
          <w:lang w:val="x-none"/>
        </w:rPr>
      </w:pPr>
      <w:r w:rsidRPr="00CF7206">
        <w:rPr>
          <w:rFonts w:ascii="Garamond" w:hAnsi="Garamond" w:cs="Garamond"/>
          <w:sz w:val="20"/>
          <w:szCs w:val="20"/>
          <w:lang w:val="x-none"/>
        </w:rPr>
        <w:t>O udzielenie zamówienia może ubiegać się Wykonawca, który:</w:t>
      </w:r>
    </w:p>
    <w:p w:rsidR="00EE32C3" w:rsidRPr="00CF7206" w:rsidRDefault="00EE32C3" w:rsidP="0093208C">
      <w:pPr>
        <w:numPr>
          <w:ilvl w:val="0"/>
          <w:numId w:val="4"/>
        </w:numPr>
        <w:suppressAutoHyphens w:val="0"/>
        <w:spacing w:line="360" w:lineRule="auto"/>
        <w:ind w:left="426"/>
        <w:jc w:val="both"/>
        <w:rPr>
          <w:rFonts w:ascii="Garamond" w:hAnsi="Garamond" w:cs="Garamond"/>
          <w:b/>
          <w:sz w:val="20"/>
          <w:szCs w:val="20"/>
        </w:rPr>
      </w:pPr>
      <w:r w:rsidRPr="00CF7206">
        <w:rPr>
          <w:rFonts w:ascii="Garamond" w:hAnsi="Garamond" w:cs="Garamond"/>
          <w:b/>
          <w:sz w:val="20"/>
          <w:szCs w:val="20"/>
          <w:lang w:val="x-none"/>
        </w:rPr>
        <w:t xml:space="preserve">posiada uprawnienia do wykonywania określonej działalności lub czynności, jeżeli przepisy prawa </w:t>
      </w:r>
      <w:r w:rsidRPr="00CF7206">
        <w:rPr>
          <w:rFonts w:ascii="Garamond" w:hAnsi="Garamond" w:cs="Garamond"/>
          <w:b/>
          <w:sz w:val="20"/>
          <w:szCs w:val="20"/>
          <w:lang w:val="x-none"/>
        </w:rPr>
        <w:lastRenderedPageBreak/>
        <w:t>nakładają obowiązek ich posiadania;</w:t>
      </w:r>
    </w:p>
    <w:p w:rsidR="00EE32C3" w:rsidRPr="00CF7206" w:rsidRDefault="00EE32C3" w:rsidP="0093208C">
      <w:pPr>
        <w:tabs>
          <w:tab w:val="left" w:pos="1440"/>
        </w:tabs>
        <w:suppressAutoHyphens w:val="0"/>
        <w:spacing w:line="360" w:lineRule="auto"/>
        <w:ind w:left="426"/>
        <w:jc w:val="both"/>
        <w:rPr>
          <w:rFonts w:ascii="Garamond" w:hAnsi="Garamond" w:cs="Garamond"/>
          <w:sz w:val="20"/>
          <w:szCs w:val="20"/>
        </w:rPr>
      </w:pPr>
      <w:r w:rsidRPr="00CF7206">
        <w:rPr>
          <w:rFonts w:ascii="Garamond" w:hAnsi="Garamond" w:cs="Garamond"/>
          <w:sz w:val="20"/>
          <w:szCs w:val="20"/>
        </w:rPr>
        <w:t>Zamawiający nie określił szczegółowo sposobu dokonywania oceny spełnienia warunku udziału w postępowaniu.</w:t>
      </w:r>
    </w:p>
    <w:p w:rsidR="00550E19" w:rsidRPr="00CF7206" w:rsidRDefault="00EE32C3" w:rsidP="0093208C">
      <w:pPr>
        <w:numPr>
          <w:ilvl w:val="0"/>
          <w:numId w:val="4"/>
        </w:numPr>
        <w:suppressAutoHyphens w:val="0"/>
        <w:spacing w:line="360" w:lineRule="auto"/>
        <w:ind w:left="426"/>
        <w:jc w:val="both"/>
        <w:rPr>
          <w:rFonts w:ascii="Garamond" w:hAnsi="Garamond" w:cs="Arial"/>
          <w:b/>
          <w:sz w:val="20"/>
          <w:szCs w:val="20"/>
        </w:rPr>
      </w:pPr>
      <w:r w:rsidRPr="00CF7206">
        <w:rPr>
          <w:rFonts w:ascii="Garamond" w:hAnsi="Garamond" w:cs="Garamond"/>
          <w:b/>
          <w:sz w:val="20"/>
          <w:szCs w:val="20"/>
        </w:rPr>
        <w:t xml:space="preserve">posiada wiedzę i doświadczenie, </w:t>
      </w:r>
      <w:r w:rsidR="00550E19" w:rsidRPr="00CF7206">
        <w:rPr>
          <w:rFonts w:ascii="Garamond" w:hAnsi="Garamond" w:cs="Garamond"/>
          <w:b/>
          <w:sz w:val="20"/>
          <w:szCs w:val="20"/>
        </w:rPr>
        <w:t>niezbędną do wykonania zamówienia, tj:</w:t>
      </w:r>
    </w:p>
    <w:p w:rsidR="00290958" w:rsidRPr="009412BB" w:rsidRDefault="00290958" w:rsidP="009412BB">
      <w:pPr>
        <w:suppressAutoHyphens w:val="0"/>
        <w:spacing w:line="360" w:lineRule="auto"/>
        <w:ind w:left="426"/>
        <w:jc w:val="both"/>
        <w:rPr>
          <w:rFonts w:ascii="Garamond" w:hAnsi="Garamond" w:cs="Arial"/>
          <w:sz w:val="20"/>
          <w:szCs w:val="20"/>
        </w:rPr>
      </w:pPr>
      <w:r w:rsidRPr="009412BB">
        <w:rPr>
          <w:rFonts w:ascii="Garamond" w:hAnsi="Garamond" w:cs="Garamond"/>
          <w:sz w:val="20"/>
          <w:szCs w:val="20"/>
        </w:rPr>
        <w:t xml:space="preserve">wykonał co </w:t>
      </w:r>
      <w:r w:rsidRPr="009412BB">
        <w:rPr>
          <w:rFonts w:ascii="Garamond" w:hAnsi="Garamond" w:cs="Arial"/>
          <w:sz w:val="20"/>
          <w:szCs w:val="20"/>
        </w:rPr>
        <w:t xml:space="preserve">najmniej jedną dostawę, związane z dostarczeniem sprzętu telekomunikacyjnego, o wartości nie mniejszej niż </w:t>
      </w:r>
      <w:r w:rsidR="007B3505" w:rsidRPr="009412BB">
        <w:rPr>
          <w:rFonts w:ascii="Garamond" w:hAnsi="Garamond" w:cs="Arial"/>
          <w:sz w:val="20"/>
          <w:szCs w:val="20"/>
        </w:rPr>
        <w:t>20 000,00</w:t>
      </w:r>
      <w:r w:rsidRPr="009412BB">
        <w:rPr>
          <w:rFonts w:ascii="Garamond" w:hAnsi="Garamond" w:cs="Arial"/>
          <w:sz w:val="20"/>
          <w:szCs w:val="20"/>
        </w:rPr>
        <w:t xml:space="preserve"> zł brutto, w okresie ostatnich 3 lat (a jeśli okres prowadzenia działalności jest krótszy – w tym okresie) przed upływem terminu składania ofert.</w:t>
      </w:r>
    </w:p>
    <w:p w:rsidR="00290958" w:rsidRPr="00CF7206" w:rsidRDefault="00290958" w:rsidP="0093208C">
      <w:pPr>
        <w:suppressAutoHyphens w:val="0"/>
        <w:spacing w:line="360" w:lineRule="auto"/>
        <w:jc w:val="both"/>
        <w:rPr>
          <w:rFonts w:ascii="Garamond" w:hAnsi="Garamond" w:cs="Garamond"/>
          <w:bCs/>
          <w:sz w:val="20"/>
          <w:szCs w:val="20"/>
        </w:rPr>
        <w:sectPr w:rsidR="00290958" w:rsidRPr="00CF7206" w:rsidSect="00DF2D05">
          <w:headerReference w:type="default" r:id="rId9"/>
          <w:footerReference w:type="default" r:id="rId10"/>
          <w:pgSz w:w="11906" w:h="16838" w:code="9"/>
          <w:pgMar w:top="1417" w:right="1417" w:bottom="1417" w:left="1417" w:header="708" w:footer="708" w:gutter="0"/>
          <w:pgNumType w:start="1"/>
          <w:cols w:space="708"/>
          <w:docGrid w:linePitch="326"/>
        </w:sectPr>
      </w:pPr>
    </w:p>
    <w:p w:rsidR="00550E19" w:rsidRPr="00B45038" w:rsidRDefault="00EE32C3" w:rsidP="00C77402">
      <w:pPr>
        <w:numPr>
          <w:ilvl w:val="0"/>
          <w:numId w:val="4"/>
        </w:numPr>
        <w:suppressAutoHyphens w:val="0"/>
        <w:spacing w:line="360" w:lineRule="auto"/>
        <w:jc w:val="both"/>
        <w:rPr>
          <w:rFonts w:ascii="Garamond" w:hAnsi="Garamond" w:cs="Garamond"/>
          <w:b/>
          <w:sz w:val="20"/>
          <w:szCs w:val="20"/>
          <w:shd w:val="clear" w:color="auto" w:fill="FFFF00"/>
          <w:lang w:val="x-none"/>
        </w:rPr>
      </w:pPr>
      <w:r w:rsidRPr="00CF7206">
        <w:rPr>
          <w:rFonts w:ascii="Garamond" w:hAnsi="Garamond" w:cs="Garamond"/>
          <w:b/>
          <w:bCs/>
          <w:sz w:val="20"/>
          <w:szCs w:val="20"/>
          <w:lang w:val="x-none"/>
        </w:rPr>
        <w:lastRenderedPageBreak/>
        <w:t xml:space="preserve">dysponuje </w:t>
      </w:r>
      <w:r w:rsidRPr="00CF7206">
        <w:rPr>
          <w:rFonts w:ascii="Garamond" w:hAnsi="Garamond" w:cs="Garamond"/>
          <w:b/>
          <w:sz w:val="20"/>
          <w:szCs w:val="20"/>
          <w:lang w:val="x-none"/>
        </w:rPr>
        <w:t>potencjałem technicznym i osobami zdolnymi do wykonania zamówienia</w:t>
      </w:r>
      <w:r w:rsidR="00B45038">
        <w:rPr>
          <w:rFonts w:ascii="Garamond" w:hAnsi="Garamond" w:cs="Garamond"/>
          <w:b/>
          <w:sz w:val="20"/>
          <w:szCs w:val="20"/>
        </w:rPr>
        <w:t>;</w:t>
      </w:r>
    </w:p>
    <w:p w:rsidR="00B45038" w:rsidRPr="00B45038" w:rsidRDefault="00B45038" w:rsidP="009412BB">
      <w:pPr>
        <w:tabs>
          <w:tab w:val="left" w:pos="1440"/>
        </w:tabs>
        <w:suppressAutoHyphens w:val="0"/>
        <w:spacing w:line="360" w:lineRule="auto"/>
        <w:ind w:left="709"/>
        <w:jc w:val="both"/>
        <w:rPr>
          <w:rFonts w:ascii="Garamond" w:hAnsi="Garamond" w:cs="Garamond"/>
          <w:sz w:val="20"/>
          <w:szCs w:val="20"/>
        </w:rPr>
      </w:pPr>
      <w:r w:rsidRPr="00B45038">
        <w:rPr>
          <w:rFonts w:ascii="Garamond" w:hAnsi="Garamond" w:cs="Garamond"/>
          <w:sz w:val="20"/>
          <w:szCs w:val="20"/>
        </w:rPr>
        <w:t>Zamawiający nie określił szczegółowo sposobu dokonywania oceny spełnienia warunku udziału w postępowaniu.</w:t>
      </w:r>
    </w:p>
    <w:p w:rsidR="00EE32C3" w:rsidRPr="00CF7206" w:rsidRDefault="00EE32C3" w:rsidP="00C77402">
      <w:pPr>
        <w:numPr>
          <w:ilvl w:val="0"/>
          <w:numId w:val="4"/>
        </w:numPr>
        <w:suppressAutoHyphens w:val="0"/>
        <w:spacing w:line="360" w:lineRule="auto"/>
        <w:jc w:val="both"/>
        <w:rPr>
          <w:rFonts w:ascii="Garamond" w:hAnsi="Garamond" w:cs="Garamond"/>
          <w:b/>
          <w:sz w:val="20"/>
          <w:szCs w:val="20"/>
          <w:lang w:val="x-none"/>
        </w:rPr>
      </w:pPr>
      <w:r w:rsidRPr="00CF7206">
        <w:rPr>
          <w:rFonts w:ascii="Garamond" w:hAnsi="Garamond" w:cs="Garamond"/>
          <w:b/>
          <w:sz w:val="20"/>
          <w:szCs w:val="20"/>
          <w:lang w:val="x-none"/>
        </w:rPr>
        <w:t>znajduje się w sytuacji ekonomicznej i finansowej zap</w:t>
      </w:r>
      <w:r w:rsidR="00C40BA3" w:rsidRPr="00CF7206">
        <w:rPr>
          <w:rFonts w:ascii="Garamond" w:hAnsi="Garamond" w:cs="Garamond"/>
          <w:b/>
          <w:sz w:val="20"/>
          <w:szCs w:val="20"/>
          <w:lang w:val="x-none"/>
        </w:rPr>
        <w:t>ewniającej wykonanie zamówienia</w:t>
      </w:r>
      <w:r w:rsidR="00B45038">
        <w:rPr>
          <w:rFonts w:ascii="Garamond" w:hAnsi="Garamond" w:cs="Garamond"/>
          <w:b/>
          <w:sz w:val="20"/>
          <w:szCs w:val="20"/>
        </w:rPr>
        <w:t>;</w:t>
      </w:r>
    </w:p>
    <w:p w:rsidR="00CF7206" w:rsidRPr="00B45038" w:rsidRDefault="00CF7206" w:rsidP="009412BB">
      <w:pPr>
        <w:suppressAutoHyphens w:val="0"/>
        <w:spacing w:line="360" w:lineRule="auto"/>
        <w:ind w:left="709"/>
        <w:jc w:val="both"/>
        <w:rPr>
          <w:rFonts w:ascii="Garamond" w:hAnsi="Garamond" w:cs="Garamond"/>
          <w:sz w:val="20"/>
          <w:szCs w:val="20"/>
        </w:rPr>
      </w:pPr>
      <w:r w:rsidRPr="00B45038">
        <w:rPr>
          <w:rFonts w:ascii="Garamond" w:hAnsi="Garamond" w:cs="Garamond"/>
          <w:sz w:val="20"/>
          <w:szCs w:val="20"/>
        </w:rPr>
        <w:t>Zamawiający nie określił szczegółowo sposobu dokonywania oceny spełnienia warunku udziału w postępowaniu.</w:t>
      </w:r>
    </w:p>
    <w:p w:rsidR="00EE32C3" w:rsidRPr="00C77402" w:rsidRDefault="00EE32C3" w:rsidP="00C77402">
      <w:pPr>
        <w:numPr>
          <w:ilvl w:val="0"/>
          <w:numId w:val="4"/>
        </w:numPr>
        <w:suppressAutoHyphens w:val="0"/>
        <w:spacing w:line="360" w:lineRule="auto"/>
        <w:jc w:val="both"/>
        <w:rPr>
          <w:rFonts w:ascii="Garamond" w:hAnsi="Garamond" w:cs="Arial"/>
          <w:sz w:val="20"/>
          <w:szCs w:val="20"/>
          <w:lang w:val="x-none"/>
        </w:rPr>
      </w:pPr>
      <w:r w:rsidRPr="00CF7206">
        <w:rPr>
          <w:rFonts w:ascii="Garamond" w:eastAsia="EUAlbertina-Regular-Identity-H" w:hAnsi="Garamond" w:cs="Garamond"/>
          <w:sz w:val="20"/>
          <w:szCs w:val="20"/>
        </w:rPr>
        <w:t>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C77402" w:rsidRPr="00CF7206" w:rsidRDefault="00C77402" w:rsidP="00C77402">
      <w:pPr>
        <w:suppressAutoHyphens w:val="0"/>
        <w:spacing w:line="360" w:lineRule="auto"/>
        <w:ind w:left="360"/>
        <w:jc w:val="both"/>
        <w:rPr>
          <w:rFonts w:ascii="Garamond" w:hAnsi="Garamond" w:cs="Arial"/>
          <w:sz w:val="20"/>
          <w:szCs w:val="20"/>
          <w:lang w:val="x-none"/>
        </w:rPr>
      </w:pPr>
    </w:p>
    <w:p w:rsidR="00EE32C3" w:rsidRPr="00C77402" w:rsidRDefault="00EE32C3" w:rsidP="00C77402">
      <w:pPr>
        <w:pStyle w:val="Tekstpodstawowy"/>
        <w:numPr>
          <w:ilvl w:val="0"/>
          <w:numId w:val="5"/>
        </w:numPr>
        <w:suppressAutoHyphens w:val="0"/>
        <w:spacing w:after="0" w:line="360" w:lineRule="auto"/>
        <w:jc w:val="both"/>
        <w:rPr>
          <w:rFonts w:ascii="Garamond" w:hAnsi="Garamond" w:cs="Garamond"/>
          <w:bCs/>
          <w:szCs w:val="20"/>
          <w:lang w:val="x-none"/>
        </w:rPr>
      </w:pPr>
      <w:r w:rsidRPr="00C77402">
        <w:rPr>
          <w:rFonts w:ascii="Garamond" w:hAnsi="Garamond" w:cs="Garamond"/>
          <w:b/>
          <w:szCs w:val="20"/>
        </w:rPr>
        <w:t>DOKUMENTY LUB OŚWIADCZENIA NIEZBĘDNE DO PRAWIDŁOWEGO ZŁOŻENIA OFERTY</w:t>
      </w:r>
      <w:r w:rsidRPr="00C77402">
        <w:rPr>
          <w:rFonts w:ascii="Garamond" w:hAnsi="Garamond" w:cs="Garamond"/>
          <w:b/>
          <w:bCs/>
          <w:szCs w:val="20"/>
          <w:lang w:val="x-none"/>
        </w:rPr>
        <w:t>:</w:t>
      </w:r>
    </w:p>
    <w:p w:rsidR="00290958" w:rsidRPr="00290958" w:rsidRDefault="00EE32C3" w:rsidP="0093208C">
      <w:pPr>
        <w:numPr>
          <w:ilvl w:val="0"/>
          <w:numId w:val="6"/>
        </w:numPr>
        <w:suppressAutoHyphens w:val="0"/>
        <w:spacing w:line="360" w:lineRule="auto"/>
        <w:ind w:left="709"/>
        <w:jc w:val="both"/>
        <w:rPr>
          <w:rFonts w:ascii="Garamond" w:hAnsi="Garamond" w:cs="Georgia"/>
          <w:bCs/>
          <w:sz w:val="20"/>
          <w:szCs w:val="20"/>
          <w:lang w:val="x-none"/>
        </w:rPr>
      </w:pPr>
      <w:r w:rsidRPr="00290958">
        <w:rPr>
          <w:rFonts w:ascii="Garamond" w:hAnsi="Garamond" w:cs="Garamond"/>
          <w:bCs/>
          <w:sz w:val="20"/>
          <w:szCs w:val="20"/>
          <w:lang w:val="x-none"/>
        </w:rPr>
        <w:t>Wypełniony FORMULARZ OFERTOWY</w:t>
      </w:r>
      <w:r w:rsidR="00550E19" w:rsidRPr="00290958">
        <w:rPr>
          <w:rFonts w:ascii="Garamond" w:hAnsi="Garamond" w:cs="Garamond"/>
          <w:bCs/>
          <w:sz w:val="20"/>
          <w:szCs w:val="20"/>
        </w:rPr>
        <w:t xml:space="preserve"> – </w:t>
      </w:r>
      <w:r w:rsidR="00550E19" w:rsidRPr="00290958">
        <w:rPr>
          <w:rFonts w:ascii="Garamond" w:hAnsi="Garamond" w:cs="Garamond"/>
          <w:b/>
          <w:bCs/>
          <w:sz w:val="20"/>
          <w:szCs w:val="20"/>
        </w:rPr>
        <w:t>Załącznik nr 2</w:t>
      </w:r>
      <w:r w:rsidRPr="00290958">
        <w:rPr>
          <w:rFonts w:ascii="Garamond" w:hAnsi="Garamond" w:cs="Garamond"/>
          <w:b/>
          <w:bCs/>
          <w:sz w:val="20"/>
          <w:szCs w:val="20"/>
        </w:rPr>
        <w:t xml:space="preserve"> do SIWZ</w:t>
      </w:r>
      <w:r w:rsidR="00D806D9" w:rsidRPr="00290958">
        <w:rPr>
          <w:rFonts w:ascii="Garamond" w:hAnsi="Garamond" w:cs="Garamond"/>
          <w:b/>
          <w:bCs/>
          <w:sz w:val="20"/>
          <w:szCs w:val="20"/>
        </w:rPr>
        <w:t xml:space="preserve"> </w:t>
      </w:r>
    </w:p>
    <w:p w:rsidR="00EE32C3" w:rsidRPr="00290958" w:rsidRDefault="00EE32C3" w:rsidP="0093208C">
      <w:pPr>
        <w:numPr>
          <w:ilvl w:val="0"/>
          <w:numId w:val="6"/>
        </w:numPr>
        <w:suppressAutoHyphens w:val="0"/>
        <w:spacing w:line="360" w:lineRule="auto"/>
        <w:ind w:left="709"/>
        <w:jc w:val="both"/>
        <w:rPr>
          <w:rFonts w:ascii="Garamond" w:hAnsi="Garamond" w:cs="Georgia"/>
          <w:bCs/>
          <w:sz w:val="20"/>
          <w:szCs w:val="20"/>
          <w:lang w:val="x-none"/>
        </w:rPr>
      </w:pPr>
      <w:r w:rsidRPr="00290958">
        <w:rPr>
          <w:rFonts w:ascii="Garamond" w:hAnsi="Garamond" w:cs="Georgia"/>
          <w:bCs/>
          <w:sz w:val="20"/>
          <w:szCs w:val="20"/>
        </w:rPr>
        <w:t xml:space="preserve">Oświadczenie o spełnianiu warunków udziału w postępowaniu  - </w:t>
      </w:r>
      <w:r w:rsidR="00550E19" w:rsidRPr="00290958">
        <w:rPr>
          <w:rFonts w:ascii="Garamond" w:hAnsi="Garamond" w:cs="Garamond"/>
          <w:b/>
          <w:bCs/>
          <w:sz w:val="20"/>
          <w:szCs w:val="20"/>
        </w:rPr>
        <w:t>Załącznik nr 2</w:t>
      </w:r>
      <w:r w:rsidRPr="00290958">
        <w:rPr>
          <w:rFonts w:ascii="Garamond" w:hAnsi="Garamond" w:cs="Garamond"/>
          <w:b/>
          <w:bCs/>
          <w:sz w:val="20"/>
          <w:szCs w:val="20"/>
        </w:rPr>
        <w:t xml:space="preserve"> do SIWZ</w:t>
      </w:r>
      <w:r w:rsidRPr="00290958">
        <w:rPr>
          <w:rFonts w:ascii="Garamond" w:hAnsi="Garamond" w:cs="Garamond"/>
          <w:b/>
          <w:bCs/>
          <w:sz w:val="20"/>
          <w:szCs w:val="20"/>
          <w:lang w:val="x-none"/>
        </w:rPr>
        <w:t>.</w:t>
      </w:r>
    </w:p>
    <w:p w:rsidR="00EE32C3" w:rsidRPr="00CF7206" w:rsidRDefault="00EE32C3" w:rsidP="0093208C">
      <w:pPr>
        <w:numPr>
          <w:ilvl w:val="0"/>
          <w:numId w:val="6"/>
        </w:numPr>
        <w:suppressAutoHyphens w:val="0"/>
        <w:spacing w:line="360" w:lineRule="auto"/>
        <w:ind w:left="709"/>
        <w:jc w:val="both"/>
        <w:rPr>
          <w:rFonts w:ascii="Garamond" w:hAnsi="Garamond" w:cs="Georgia"/>
          <w:b/>
          <w:bCs/>
          <w:sz w:val="20"/>
          <w:szCs w:val="20"/>
          <w:lang w:val="x-none"/>
        </w:rPr>
      </w:pPr>
      <w:r w:rsidRPr="00CF7206">
        <w:rPr>
          <w:rFonts w:ascii="Garamond" w:hAnsi="Garamond" w:cs="Georgia"/>
          <w:bCs/>
          <w:sz w:val="20"/>
          <w:szCs w:val="20"/>
        </w:rPr>
        <w:t>O</w:t>
      </w:r>
      <w:r w:rsidRPr="00CF7206">
        <w:rPr>
          <w:rFonts w:ascii="Garamond" w:hAnsi="Garamond" w:cs="Georgia"/>
          <w:bCs/>
          <w:sz w:val="20"/>
          <w:szCs w:val="20"/>
          <w:lang w:val="x-none"/>
        </w:rPr>
        <w:t>świadczenia o braku podstaw do wykluczenia</w:t>
      </w:r>
      <w:r w:rsidRPr="00CF7206">
        <w:rPr>
          <w:rFonts w:ascii="Garamond" w:hAnsi="Garamond" w:cs="Georgia"/>
          <w:bCs/>
          <w:sz w:val="20"/>
          <w:szCs w:val="20"/>
        </w:rPr>
        <w:t xml:space="preserve"> </w:t>
      </w:r>
      <w:r w:rsidR="00550E19" w:rsidRPr="00CF7206">
        <w:rPr>
          <w:rFonts w:ascii="Garamond" w:hAnsi="Garamond" w:cs="Garamond"/>
          <w:bCs/>
          <w:sz w:val="20"/>
          <w:szCs w:val="20"/>
        </w:rPr>
        <w:t xml:space="preserve">– </w:t>
      </w:r>
      <w:r w:rsidR="00550E19" w:rsidRPr="00CF7206">
        <w:rPr>
          <w:rFonts w:ascii="Garamond" w:hAnsi="Garamond" w:cs="Garamond"/>
          <w:b/>
          <w:bCs/>
          <w:sz w:val="20"/>
          <w:szCs w:val="20"/>
        </w:rPr>
        <w:t>Załącznik nr 2</w:t>
      </w:r>
      <w:r w:rsidRPr="00CF7206">
        <w:rPr>
          <w:rFonts w:ascii="Garamond" w:hAnsi="Garamond" w:cs="Garamond"/>
          <w:b/>
          <w:bCs/>
          <w:sz w:val="20"/>
          <w:szCs w:val="20"/>
        </w:rPr>
        <w:t xml:space="preserve"> do SIWZ</w:t>
      </w:r>
      <w:r w:rsidRPr="00CF7206">
        <w:rPr>
          <w:rFonts w:ascii="Garamond" w:hAnsi="Garamond" w:cs="Garamond"/>
          <w:b/>
          <w:bCs/>
          <w:sz w:val="20"/>
          <w:szCs w:val="20"/>
          <w:lang w:val="x-none"/>
        </w:rPr>
        <w:t>.</w:t>
      </w:r>
    </w:p>
    <w:p w:rsidR="00EE32C3" w:rsidRPr="00CF7206" w:rsidRDefault="00EE32C3" w:rsidP="0093208C">
      <w:pPr>
        <w:numPr>
          <w:ilvl w:val="0"/>
          <w:numId w:val="6"/>
        </w:numPr>
        <w:suppressAutoHyphens w:val="0"/>
        <w:spacing w:line="360" w:lineRule="auto"/>
        <w:ind w:left="709"/>
        <w:jc w:val="both"/>
        <w:rPr>
          <w:rFonts w:ascii="Garamond" w:hAnsi="Garamond" w:cs="Georgia"/>
          <w:bCs/>
          <w:sz w:val="20"/>
          <w:szCs w:val="20"/>
          <w:lang w:val="x-none"/>
        </w:rPr>
      </w:pPr>
      <w:r w:rsidRPr="00CF7206">
        <w:rPr>
          <w:rFonts w:ascii="Garamond" w:hAnsi="Garamond" w:cs="Georgia"/>
          <w:bCs/>
          <w:sz w:val="20"/>
          <w:szCs w:val="20"/>
          <w:lang w:val="x-none"/>
        </w:rPr>
        <w:t>Lista podmiotów należących do tej samej grupy kapitałowej, w rozumieniu ustawy o ochronie konkurencji i konsumentów  albo informacja o tym, że n</w:t>
      </w:r>
      <w:r w:rsidR="00550E19" w:rsidRPr="00CF7206">
        <w:rPr>
          <w:rFonts w:ascii="Garamond" w:hAnsi="Garamond" w:cs="Georgia"/>
          <w:bCs/>
          <w:sz w:val="20"/>
          <w:szCs w:val="20"/>
          <w:lang w:val="x-none"/>
        </w:rPr>
        <w:t xml:space="preserve">ie należy do grupy , </w:t>
      </w:r>
      <w:r w:rsidR="00550E19" w:rsidRPr="00CF7206">
        <w:rPr>
          <w:rFonts w:ascii="Garamond" w:hAnsi="Garamond" w:cs="Georgia"/>
          <w:b/>
          <w:bCs/>
          <w:sz w:val="20"/>
          <w:szCs w:val="20"/>
          <w:lang w:val="x-none"/>
        </w:rPr>
        <w:t xml:space="preserve">zgodnie z </w:t>
      </w:r>
      <w:r w:rsidR="00550E19" w:rsidRPr="00CF7206">
        <w:rPr>
          <w:rFonts w:ascii="Garamond" w:hAnsi="Garamond" w:cs="Georgia"/>
          <w:b/>
          <w:bCs/>
          <w:sz w:val="20"/>
          <w:szCs w:val="20"/>
        </w:rPr>
        <w:t xml:space="preserve">załącznikiem </w:t>
      </w:r>
      <w:r w:rsidR="00550E19" w:rsidRPr="00CF7206">
        <w:rPr>
          <w:rFonts w:ascii="Garamond" w:hAnsi="Garamond" w:cs="Georgia"/>
          <w:b/>
          <w:bCs/>
          <w:sz w:val="20"/>
          <w:szCs w:val="20"/>
          <w:lang w:val="x-none"/>
        </w:rPr>
        <w:t xml:space="preserve">Nr </w:t>
      </w:r>
      <w:r w:rsidR="00550E19" w:rsidRPr="00CF7206">
        <w:rPr>
          <w:rFonts w:ascii="Garamond" w:hAnsi="Garamond" w:cs="Georgia"/>
          <w:b/>
          <w:bCs/>
          <w:sz w:val="20"/>
          <w:szCs w:val="20"/>
        </w:rPr>
        <w:t>2</w:t>
      </w:r>
      <w:r w:rsidRPr="00CF7206">
        <w:rPr>
          <w:rFonts w:ascii="Garamond" w:hAnsi="Garamond" w:cs="Georgia"/>
          <w:b/>
          <w:bCs/>
          <w:sz w:val="20"/>
          <w:szCs w:val="20"/>
          <w:lang w:val="x-none"/>
        </w:rPr>
        <w:t xml:space="preserve"> do SIWZ.</w:t>
      </w:r>
    </w:p>
    <w:p w:rsidR="00EE32C3" w:rsidRPr="00CF7206" w:rsidRDefault="00EE32C3" w:rsidP="0093208C">
      <w:pPr>
        <w:numPr>
          <w:ilvl w:val="0"/>
          <w:numId w:val="6"/>
        </w:numPr>
        <w:suppressAutoHyphens w:val="0"/>
        <w:spacing w:line="360" w:lineRule="auto"/>
        <w:ind w:left="709"/>
        <w:jc w:val="both"/>
        <w:rPr>
          <w:rFonts w:ascii="Garamond" w:hAnsi="Garamond" w:cs="Georgia"/>
          <w:b/>
          <w:bCs/>
          <w:sz w:val="20"/>
          <w:szCs w:val="20"/>
          <w:lang w:val="x-none"/>
        </w:rPr>
      </w:pPr>
      <w:r w:rsidRPr="00CF7206">
        <w:rPr>
          <w:rFonts w:ascii="Garamond" w:hAnsi="Garamond" w:cs="Georgia"/>
          <w:b/>
          <w:bCs/>
          <w:sz w:val="20"/>
          <w:szCs w:val="20"/>
          <w:lang w:val="x-none"/>
        </w:rPr>
        <w:t>Pełnomocnictwo</w:t>
      </w:r>
      <w:r w:rsidRPr="00CF7206">
        <w:rPr>
          <w:rFonts w:ascii="Garamond" w:hAnsi="Garamond" w:cs="Georgia"/>
          <w:bCs/>
          <w:sz w:val="20"/>
          <w:szCs w:val="20"/>
          <w:lang w:val="x-none"/>
        </w:rPr>
        <w:t xml:space="preserve"> do podpisania oferty w toczącym się postępowaniu, dołączone do oferty, o ile umocowanie nie wynika z innych dokumentów, załączonych przez Wykonawcę. (oryginał lub kopia poświadczona za zgodność z oryginałem przez notariusza)</w:t>
      </w:r>
    </w:p>
    <w:p w:rsidR="00CF7206" w:rsidRDefault="00EE32C3" w:rsidP="0093208C">
      <w:pPr>
        <w:numPr>
          <w:ilvl w:val="0"/>
          <w:numId w:val="6"/>
        </w:numPr>
        <w:suppressAutoHyphens w:val="0"/>
        <w:spacing w:line="360" w:lineRule="auto"/>
        <w:ind w:left="709"/>
        <w:jc w:val="both"/>
        <w:rPr>
          <w:rFonts w:ascii="Garamond" w:hAnsi="Garamond" w:cs="Arial"/>
          <w:sz w:val="20"/>
          <w:szCs w:val="20"/>
        </w:rPr>
      </w:pPr>
      <w:r w:rsidRPr="00CF7206">
        <w:rPr>
          <w:rFonts w:ascii="Garamond" w:hAnsi="Garamond" w:cs="Georgia"/>
          <w:b/>
          <w:bCs/>
          <w:sz w:val="20"/>
          <w:szCs w:val="20"/>
          <w:lang w:val="x-none"/>
        </w:rPr>
        <w:t xml:space="preserve">Aktualny odpis z właściwego rejestru </w:t>
      </w:r>
      <w:r w:rsidRPr="00CF7206">
        <w:rPr>
          <w:rFonts w:ascii="Garamond" w:hAnsi="Garamond" w:cs="Georgia"/>
          <w:b/>
          <w:sz w:val="20"/>
          <w:szCs w:val="20"/>
          <w:lang w:val="x-none"/>
        </w:rPr>
        <w:t>lub z centralnej ewidencji i informacji o działalności gospodarczej</w:t>
      </w:r>
      <w:r w:rsidRPr="00CF7206">
        <w:rPr>
          <w:rFonts w:ascii="Garamond" w:hAnsi="Garamond" w:cs="Georgia"/>
          <w:sz w:val="20"/>
          <w:szCs w:val="20"/>
          <w:lang w:val="x-none"/>
        </w:rPr>
        <w:t>, jeżeli odrębne przepisy wymagają wpisu do rejestru lub ewidencji, w celu wykazania braku podstaw do wykluczenia w oparciu o art. 24 ust. 1 pkt. 2 ustawy wystawiony nie wcześniej niż 6 miesięcy przed upływem terminu składania ofert.</w:t>
      </w:r>
    </w:p>
    <w:p w:rsidR="00CF7206" w:rsidRDefault="00290958" w:rsidP="0093208C">
      <w:pPr>
        <w:numPr>
          <w:ilvl w:val="0"/>
          <w:numId w:val="6"/>
        </w:numPr>
        <w:suppressAutoHyphens w:val="0"/>
        <w:spacing w:line="360" w:lineRule="auto"/>
        <w:ind w:left="709"/>
        <w:jc w:val="both"/>
        <w:rPr>
          <w:rFonts w:ascii="Garamond" w:hAnsi="Garamond" w:cs="Arial"/>
          <w:sz w:val="20"/>
          <w:szCs w:val="20"/>
        </w:rPr>
      </w:pPr>
      <w:r>
        <w:rPr>
          <w:rFonts w:ascii="Garamond" w:hAnsi="Garamond" w:cs="Arial"/>
          <w:b/>
          <w:sz w:val="20"/>
          <w:szCs w:val="20"/>
        </w:rPr>
        <w:t>W</w:t>
      </w:r>
      <w:r w:rsidR="00CF7206" w:rsidRPr="00CF7206">
        <w:rPr>
          <w:rFonts w:ascii="Garamond" w:hAnsi="Garamond" w:cs="Arial"/>
          <w:b/>
          <w:sz w:val="20"/>
          <w:szCs w:val="20"/>
        </w:rPr>
        <w:t>ykaz wykonanych</w:t>
      </w:r>
      <w:r>
        <w:rPr>
          <w:rFonts w:ascii="Garamond" w:hAnsi="Garamond" w:cs="Arial"/>
          <w:b/>
          <w:sz w:val="20"/>
          <w:szCs w:val="20"/>
        </w:rPr>
        <w:t xml:space="preserve"> dostaw</w:t>
      </w:r>
      <w:r w:rsidR="00CF7206" w:rsidRPr="00CF7206">
        <w:rPr>
          <w:rFonts w:ascii="Garamond" w:hAnsi="Garamond" w:cs="Arial"/>
          <w:sz w:val="20"/>
          <w:szCs w:val="20"/>
        </w:rPr>
        <w:t xml:space="preserve"> w okresie ostatnich </w:t>
      </w:r>
      <w:r w:rsidR="00B45038">
        <w:rPr>
          <w:rFonts w:ascii="Garamond" w:hAnsi="Garamond" w:cs="Arial"/>
          <w:sz w:val="20"/>
          <w:szCs w:val="20"/>
        </w:rPr>
        <w:t>trzech</w:t>
      </w:r>
      <w:r w:rsidR="00CF7206" w:rsidRPr="00CF7206">
        <w:rPr>
          <w:rFonts w:ascii="Garamond" w:hAnsi="Garamond" w:cs="Arial"/>
          <w:sz w:val="20"/>
          <w:szCs w:val="20"/>
        </w:rPr>
        <w:t xml:space="preserve"> lat przed upływem terminu składania ofert, a jeżeli okres prowadzenia działalności jest krótszy – w tym okresie, wraz z podaniem ich rodzaju i wartości, daty i miejsca wykonania oraz z załączeniem dowodów dotyczących najważniejszych </w:t>
      </w:r>
      <w:r w:rsidR="00B45038">
        <w:rPr>
          <w:rFonts w:ascii="Garamond" w:hAnsi="Garamond" w:cs="Arial"/>
          <w:sz w:val="20"/>
          <w:szCs w:val="20"/>
        </w:rPr>
        <w:t>dostaw</w:t>
      </w:r>
      <w:r w:rsidR="00CF7206" w:rsidRPr="00CF7206">
        <w:rPr>
          <w:rFonts w:ascii="Garamond" w:hAnsi="Garamond" w:cs="Arial"/>
          <w:sz w:val="20"/>
          <w:szCs w:val="20"/>
        </w:rPr>
        <w:t xml:space="preserve">, określających, czy </w:t>
      </w:r>
      <w:r w:rsidR="00B45038">
        <w:rPr>
          <w:rFonts w:ascii="Garamond" w:hAnsi="Garamond" w:cs="Arial"/>
          <w:sz w:val="20"/>
          <w:szCs w:val="20"/>
        </w:rPr>
        <w:t>dostawy</w:t>
      </w:r>
      <w:r w:rsidR="00CF7206" w:rsidRPr="00CF7206">
        <w:rPr>
          <w:rFonts w:ascii="Garamond" w:hAnsi="Garamond" w:cs="Arial"/>
          <w:sz w:val="20"/>
          <w:szCs w:val="20"/>
        </w:rPr>
        <w:t xml:space="preserve"> te zostały wykonane w sposób należyty</w:t>
      </w:r>
      <w:r w:rsidR="001B7402">
        <w:rPr>
          <w:rFonts w:ascii="Garamond" w:hAnsi="Garamond" w:cs="Arial"/>
          <w:sz w:val="20"/>
          <w:szCs w:val="20"/>
        </w:rPr>
        <w:t xml:space="preserve"> </w:t>
      </w:r>
      <w:r w:rsidR="00CF7206">
        <w:rPr>
          <w:rFonts w:ascii="Garamond" w:hAnsi="Garamond" w:cs="Arial"/>
          <w:sz w:val="20"/>
          <w:szCs w:val="20"/>
        </w:rPr>
        <w:t xml:space="preserve">– </w:t>
      </w:r>
      <w:r w:rsidR="00CF7206" w:rsidRPr="00CF7206">
        <w:rPr>
          <w:rFonts w:ascii="Garamond" w:hAnsi="Garamond" w:cs="Arial"/>
          <w:b/>
          <w:sz w:val="20"/>
          <w:szCs w:val="20"/>
        </w:rPr>
        <w:t>Załącznik nr 4 do SIWZ</w:t>
      </w:r>
    </w:p>
    <w:p w:rsidR="00CF7206" w:rsidRPr="00CF7206" w:rsidRDefault="00CF7206" w:rsidP="0093208C">
      <w:pPr>
        <w:suppressAutoHyphens w:val="0"/>
        <w:spacing w:line="360" w:lineRule="auto"/>
        <w:ind w:left="709"/>
        <w:jc w:val="both"/>
        <w:rPr>
          <w:rFonts w:ascii="Garamond" w:hAnsi="Garamond" w:cs="Arial"/>
          <w:b/>
          <w:sz w:val="20"/>
          <w:szCs w:val="20"/>
        </w:rPr>
      </w:pPr>
      <w:r w:rsidRPr="00CF7206">
        <w:rPr>
          <w:rFonts w:ascii="Garamond" w:hAnsi="Garamond" w:cs="Arial"/>
          <w:b/>
          <w:sz w:val="20"/>
          <w:szCs w:val="20"/>
        </w:rPr>
        <w:t>Dowodami, o których mowa są:</w:t>
      </w:r>
    </w:p>
    <w:p w:rsidR="00CF7206" w:rsidRDefault="00CF7206" w:rsidP="0093208C">
      <w:pPr>
        <w:pStyle w:val="Akapitzlist"/>
        <w:numPr>
          <w:ilvl w:val="0"/>
          <w:numId w:val="19"/>
        </w:numPr>
        <w:suppressAutoHyphens w:val="0"/>
        <w:spacing w:line="360" w:lineRule="auto"/>
        <w:jc w:val="both"/>
        <w:rPr>
          <w:rFonts w:ascii="Garamond" w:hAnsi="Garamond" w:cs="Arial"/>
          <w:sz w:val="20"/>
          <w:szCs w:val="20"/>
        </w:rPr>
      </w:pPr>
      <w:r w:rsidRPr="00CF7206">
        <w:rPr>
          <w:rFonts w:ascii="Garamond" w:hAnsi="Garamond" w:cs="Arial"/>
          <w:sz w:val="20"/>
          <w:szCs w:val="20"/>
        </w:rPr>
        <w:t xml:space="preserve">poświadczenie, </w:t>
      </w:r>
    </w:p>
    <w:p w:rsidR="00CF7206" w:rsidRPr="00CF7206" w:rsidRDefault="00CF7206" w:rsidP="0093208C">
      <w:pPr>
        <w:pStyle w:val="Akapitzlist"/>
        <w:numPr>
          <w:ilvl w:val="0"/>
          <w:numId w:val="19"/>
        </w:numPr>
        <w:suppressAutoHyphens w:val="0"/>
        <w:spacing w:line="360" w:lineRule="auto"/>
        <w:jc w:val="both"/>
        <w:rPr>
          <w:rFonts w:ascii="Garamond" w:hAnsi="Garamond" w:cs="Arial"/>
          <w:b/>
          <w:sz w:val="20"/>
          <w:szCs w:val="20"/>
        </w:rPr>
      </w:pPr>
      <w:r w:rsidRPr="00CF7206">
        <w:rPr>
          <w:rFonts w:ascii="Garamond" w:hAnsi="Garamond" w:cs="Arial"/>
          <w:sz w:val="20"/>
          <w:szCs w:val="20"/>
        </w:rPr>
        <w:t xml:space="preserve"> inne dokumenty – jeżeli z uzasadnionych przyczyn o obiektywnym</w:t>
      </w:r>
      <w:r>
        <w:rPr>
          <w:rFonts w:ascii="Garamond" w:hAnsi="Garamond" w:cs="Arial"/>
          <w:sz w:val="20"/>
          <w:szCs w:val="20"/>
        </w:rPr>
        <w:t xml:space="preserve"> </w:t>
      </w:r>
      <w:r w:rsidRPr="00CF7206">
        <w:rPr>
          <w:rFonts w:ascii="Garamond" w:hAnsi="Garamond" w:cs="Arial"/>
          <w:sz w:val="20"/>
          <w:szCs w:val="20"/>
        </w:rPr>
        <w:t>charakterze wykonawca nie jest w stanie uzyskać poświadczenia, o którym mowa w pkt 1;</w:t>
      </w:r>
      <w:r>
        <w:rPr>
          <w:rFonts w:ascii="Garamond" w:hAnsi="Garamond" w:cs="Arial"/>
          <w:sz w:val="20"/>
          <w:szCs w:val="20"/>
        </w:rPr>
        <w:t xml:space="preserve">  </w:t>
      </w:r>
      <w:r w:rsidRPr="00CF7206">
        <w:rPr>
          <w:rFonts w:ascii="Garamond" w:hAnsi="Garamond" w:cs="Arial"/>
          <w:b/>
          <w:sz w:val="20"/>
          <w:szCs w:val="20"/>
        </w:rPr>
        <w:t xml:space="preserve">Uwaga: udowodnienie zaistnienia </w:t>
      </w:r>
      <w:r w:rsidRPr="00CF7206">
        <w:rPr>
          <w:rFonts w:ascii="Garamond" w:hAnsi="Garamond" w:cs="Arial"/>
          <w:b/>
          <w:sz w:val="20"/>
          <w:szCs w:val="20"/>
        </w:rPr>
        <w:lastRenderedPageBreak/>
        <w:t>obiektywnych przyczyny leży po stronie Wykonawcy.</w:t>
      </w:r>
    </w:p>
    <w:p w:rsidR="00EE32C3" w:rsidRPr="00B9257A" w:rsidRDefault="00EE32C3" w:rsidP="0093208C">
      <w:pPr>
        <w:pStyle w:val="Akapitzlist"/>
        <w:numPr>
          <w:ilvl w:val="0"/>
          <w:numId w:val="6"/>
        </w:numPr>
        <w:suppressAutoHyphens w:val="0"/>
        <w:spacing w:line="360" w:lineRule="auto"/>
        <w:ind w:left="709"/>
        <w:jc w:val="both"/>
        <w:rPr>
          <w:rFonts w:ascii="Garamond" w:hAnsi="Garamond" w:cs="Arial"/>
          <w:sz w:val="20"/>
          <w:szCs w:val="20"/>
        </w:rPr>
      </w:pPr>
      <w:r w:rsidRPr="00B9257A">
        <w:rPr>
          <w:rFonts w:ascii="Garamond" w:hAnsi="Garamond" w:cs="Garamond"/>
          <w:sz w:val="20"/>
          <w:szCs w:val="20"/>
          <w:lang w:val="x-none"/>
        </w:rPr>
        <w:t xml:space="preserve">Wykonawca mający siedzibę lub miejsce zamieszkania poza terytorium Rzeczypospolitej Polskiej, zamiast </w:t>
      </w:r>
      <w:r w:rsidR="00434A4C" w:rsidRPr="00B9257A">
        <w:rPr>
          <w:rFonts w:ascii="Garamond" w:hAnsi="Garamond" w:cs="Garamond"/>
          <w:sz w:val="20"/>
          <w:szCs w:val="20"/>
          <w:lang w:val="x-none"/>
        </w:rPr>
        <w:t xml:space="preserve">dokumentu, o którym mowa w pkt </w:t>
      </w:r>
      <w:r w:rsidR="00434A4C" w:rsidRPr="00B9257A">
        <w:rPr>
          <w:rFonts w:ascii="Garamond" w:hAnsi="Garamond" w:cs="Garamond"/>
          <w:sz w:val="20"/>
          <w:szCs w:val="20"/>
        </w:rPr>
        <w:t>6</w:t>
      </w:r>
      <w:r w:rsidRPr="00B9257A">
        <w:rPr>
          <w:rFonts w:ascii="Garamond" w:hAnsi="Garamond" w:cs="Garamond"/>
          <w:b/>
          <w:sz w:val="20"/>
          <w:szCs w:val="20"/>
          <w:lang w:val="x-none"/>
        </w:rPr>
        <w:t xml:space="preserve"> </w:t>
      </w:r>
      <w:r w:rsidRPr="00B9257A">
        <w:rPr>
          <w:rFonts w:ascii="Garamond" w:hAnsi="Garamond" w:cs="Garamond"/>
          <w:sz w:val="20"/>
          <w:szCs w:val="20"/>
          <w:lang w:val="x-none"/>
        </w:rPr>
        <w:t xml:space="preserve">składa odpowiedni dokument lub dokumenty, wystawione w kraju, w którym ma siedzibę lub miejsce </w:t>
      </w:r>
      <w:r w:rsidRPr="00B9257A">
        <w:rPr>
          <w:rFonts w:ascii="Garamond" w:hAnsi="Garamond" w:cs="Garamond"/>
          <w:bCs/>
          <w:sz w:val="20"/>
          <w:szCs w:val="20"/>
          <w:lang w:val="x-none"/>
        </w:rPr>
        <w:t>zamieszkania, potwierdzające odpowiednio, że</w:t>
      </w:r>
      <w:r w:rsidRPr="00B9257A">
        <w:rPr>
          <w:rFonts w:ascii="Garamond" w:hAnsi="Garamond" w:cs="Garamond"/>
          <w:sz w:val="20"/>
          <w:szCs w:val="20"/>
          <w:lang w:val="x-none"/>
        </w:rPr>
        <w:t xml:space="preserve"> nie otwarto jego likwidacji ani nie ogłoszono upadłości – dokument wystawiony nie wcześniej niż 6 miesięcy przed upływem terminu składania ofert.</w:t>
      </w:r>
    </w:p>
    <w:p w:rsidR="00EE32C3" w:rsidRPr="00E62F45" w:rsidRDefault="00EE32C3" w:rsidP="0093208C">
      <w:pPr>
        <w:numPr>
          <w:ilvl w:val="0"/>
          <w:numId w:val="6"/>
        </w:numPr>
        <w:tabs>
          <w:tab w:val="clear" w:pos="708"/>
          <w:tab w:val="num" w:pos="426"/>
        </w:tabs>
        <w:suppressAutoHyphens w:val="0"/>
        <w:spacing w:line="360" w:lineRule="auto"/>
        <w:ind w:left="709"/>
        <w:jc w:val="both"/>
        <w:rPr>
          <w:rFonts w:ascii="Garamond" w:hAnsi="Garamond" w:cs="Garamond"/>
          <w:b/>
          <w:sz w:val="20"/>
          <w:szCs w:val="20"/>
        </w:rPr>
      </w:pPr>
      <w:r w:rsidRPr="00CF7206">
        <w:rPr>
          <w:rFonts w:ascii="Garamond" w:hAnsi="Garamond" w:cs="Garamond"/>
          <w:sz w:val="20"/>
          <w:szCs w:val="20"/>
          <w:lang w:val="x-none"/>
        </w:rPr>
        <w:t xml:space="preserve">Jeżeli w kraju pochodzenia osoby lub w kraju, w którym Wykonawca ma siedzibę lub miejsce zamieszkania, nie wydaje się dokumentów, o których mowa w pkt </w:t>
      </w:r>
      <w:r w:rsidR="00290958">
        <w:rPr>
          <w:rFonts w:ascii="Garamond" w:hAnsi="Garamond" w:cs="Garamond"/>
          <w:sz w:val="20"/>
          <w:szCs w:val="20"/>
        </w:rPr>
        <w:t>8</w:t>
      </w:r>
      <w:r w:rsidRPr="00CF7206">
        <w:rPr>
          <w:rFonts w:ascii="Garamond" w:hAnsi="Garamond" w:cs="Garamond"/>
          <w:sz w:val="20"/>
          <w:szCs w:val="20"/>
          <w:lang w:val="x-none"/>
        </w:rPr>
        <w:t xml:space="preserve"> zastępuje się je dokumentem zawierającym oświadczenie Wykonawcy złożone przed notariuszem, właściwym organem sądowym, administracyjnym, albo organem samorządu zawodowego lub gospodarczego odpowiednio kraju pochodzenia osoby lub kraju, w którym Wykonawca ma siedzibę lub miejsce zamieszkania – w zakresie dat wystawienia dokumentów, przepisy punktu </w:t>
      </w:r>
      <w:r w:rsidR="00B9257A">
        <w:rPr>
          <w:rFonts w:ascii="Garamond" w:hAnsi="Garamond" w:cs="Garamond"/>
          <w:sz w:val="20"/>
          <w:szCs w:val="20"/>
        </w:rPr>
        <w:t>10</w:t>
      </w:r>
      <w:r w:rsidRPr="00CF7206">
        <w:rPr>
          <w:rFonts w:ascii="Garamond" w:hAnsi="Garamond" w:cs="Garamond"/>
          <w:sz w:val="20"/>
          <w:szCs w:val="20"/>
          <w:lang w:val="x-none"/>
        </w:rPr>
        <w:t xml:space="preserve"> stosuje się odpowiednio.</w:t>
      </w:r>
    </w:p>
    <w:p w:rsidR="00D80396" w:rsidRPr="00D80396" w:rsidRDefault="00D80396" w:rsidP="00D80396">
      <w:pPr>
        <w:ind w:left="2124"/>
        <w:rPr>
          <w:rFonts w:ascii="Garamond" w:hAnsi="Garamond" w:cs="Georgia"/>
          <w:sz w:val="20"/>
          <w:szCs w:val="20"/>
        </w:rPr>
      </w:pPr>
    </w:p>
    <w:p w:rsidR="00DA6948" w:rsidRPr="00D80396" w:rsidRDefault="00DA6948" w:rsidP="0093208C">
      <w:pPr>
        <w:pStyle w:val="Tekstpodstawowywcity31"/>
        <w:numPr>
          <w:ilvl w:val="0"/>
          <w:numId w:val="7"/>
        </w:numPr>
        <w:suppressAutoHyphens w:val="0"/>
        <w:spacing w:after="0" w:line="360" w:lineRule="auto"/>
        <w:jc w:val="both"/>
        <w:rPr>
          <w:rFonts w:ascii="Garamond" w:hAnsi="Garamond" w:cs="Garamond"/>
          <w:b/>
          <w:bCs/>
          <w:sz w:val="24"/>
          <w:szCs w:val="20"/>
        </w:rPr>
      </w:pPr>
      <w:r w:rsidRPr="00C77402">
        <w:rPr>
          <w:rFonts w:ascii="Garamond" w:hAnsi="Garamond" w:cs="Garamond"/>
          <w:b/>
          <w:bCs/>
          <w:sz w:val="24"/>
          <w:szCs w:val="20"/>
        </w:rPr>
        <w:t>WYMAGANIA DOTYCZĄCE WADIUM.</w:t>
      </w:r>
      <w:r w:rsidR="00290958" w:rsidRPr="00C77402">
        <w:rPr>
          <w:rFonts w:ascii="Garamond" w:hAnsi="Garamond" w:cs="Garamond"/>
          <w:b/>
          <w:bCs/>
          <w:sz w:val="24"/>
          <w:szCs w:val="20"/>
        </w:rPr>
        <w:t xml:space="preserve"> </w:t>
      </w:r>
      <w:r w:rsidR="00E62F45">
        <w:rPr>
          <w:rFonts w:ascii="Garamond" w:hAnsi="Garamond" w:cs="Garamond"/>
          <w:bCs/>
          <w:sz w:val="24"/>
          <w:szCs w:val="20"/>
        </w:rPr>
        <w:t xml:space="preserve">Nie dotyczy. </w:t>
      </w:r>
    </w:p>
    <w:p w:rsidR="00D80396" w:rsidRPr="00C77402" w:rsidRDefault="00D80396" w:rsidP="00D80396">
      <w:pPr>
        <w:pStyle w:val="Tekstpodstawowywcity31"/>
        <w:suppressAutoHyphens w:val="0"/>
        <w:spacing w:after="0" w:line="360" w:lineRule="auto"/>
        <w:ind w:left="360"/>
        <w:jc w:val="both"/>
        <w:rPr>
          <w:rFonts w:ascii="Garamond" w:hAnsi="Garamond" w:cs="Garamond"/>
          <w:b/>
          <w:bCs/>
          <w:sz w:val="24"/>
          <w:szCs w:val="20"/>
        </w:rPr>
      </w:pPr>
    </w:p>
    <w:p w:rsidR="00290958" w:rsidRPr="00C77402" w:rsidRDefault="00EE32C3" w:rsidP="0093208C">
      <w:pPr>
        <w:numPr>
          <w:ilvl w:val="0"/>
          <w:numId w:val="7"/>
        </w:numPr>
        <w:tabs>
          <w:tab w:val="left" w:pos="600"/>
        </w:tabs>
        <w:suppressAutoHyphens w:val="0"/>
        <w:spacing w:line="360" w:lineRule="auto"/>
        <w:ind w:left="300" w:hanging="300"/>
        <w:jc w:val="both"/>
        <w:rPr>
          <w:rFonts w:ascii="Garamond" w:hAnsi="Garamond" w:cs="Garamond"/>
          <w:b/>
          <w:szCs w:val="20"/>
        </w:rPr>
      </w:pPr>
      <w:r w:rsidRPr="00C77402">
        <w:rPr>
          <w:rFonts w:ascii="Garamond" w:hAnsi="Garamond" w:cs="Garamond"/>
          <w:b/>
          <w:bCs/>
          <w:szCs w:val="20"/>
        </w:rPr>
        <w:t xml:space="preserve"> TERMIN ZWIĄZANIA OFERTĄ. </w:t>
      </w:r>
    </w:p>
    <w:p w:rsidR="00EE32C3" w:rsidRDefault="00EE32C3" w:rsidP="00290958">
      <w:pPr>
        <w:tabs>
          <w:tab w:val="left" w:pos="600"/>
        </w:tabs>
        <w:suppressAutoHyphens w:val="0"/>
        <w:spacing w:line="360" w:lineRule="auto"/>
        <w:ind w:left="300"/>
        <w:jc w:val="both"/>
        <w:rPr>
          <w:rFonts w:ascii="Garamond" w:hAnsi="Garamond" w:cs="Garamond"/>
          <w:bCs/>
          <w:sz w:val="20"/>
          <w:szCs w:val="20"/>
        </w:rPr>
      </w:pPr>
      <w:r w:rsidRPr="00CF7206">
        <w:rPr>
          <w:rFonts w:ascii="Garamond" w:hAnsi="Garamond" w:cs="Garamond"/>
          <w:bCs/>
          <w:sz w:val="20"/>
          <w:szCs w:val="20"/>
        </w:rPr>
        <w:t xml:space="preserve">Wykonawca jest związany ofertą przez okres </w:t>
      </w:r>
      <w:r w:rsidRPr="00CF7206">
        <w:rPr>
          <w:rFonts w:ascii="Garamond" w:hAnsi="Garamond" w:cs="Garamond"/>
          <w:b/>
          <w:bCs/>
          <w:sz w:val="20"/>
          <w:szCs w:val="20"/>
        </w:rPr>
        <w:t>30 dni</w:t>
      </w:r>
      <w:r w:rsidRPr="00CF7206">
        <w:rPr>
          <w:rFonts w:ascii="Garamond" w:hAnsi="Garamond" w:cs="Garamond"/>
          <w:bCs/>
          <w:sz w:val="20"/>
          <w:szCs w:val="20"/>
        </w:rPr>
        <w:t xml:space="preserve"> od dnia, w którym upływa termin składania ofert.</w:t>
      </w:r>
    </w:p>
    <w:p w:rsidR="00C77402" w:rsidRPr="00CF7206" w:rsidRDefault="00C77402" w:rsidP="00290958">
      <w:pPr>
        <w:tabs>
          <w:tab w:val="left" w:pos="600"/>
        </w:tabs>
        <w:suppressAutoHyphens w:val="0"/>
        <w:spacing w:line="360" w:lineRule="auto"/>
        <w:ind w:left="300"/>
        <w:jc w:val="both"/>
        <w:rPr>
          <w:rFonts w:ascii="Garamond" w:hAnsi="Garamond" w:cs="Garamond"/>
          <w:b/>
          <w:sz w:val="20"/>
          <w:szCs w:val="20"/>
        </w:rPr>
      </w:pPr>
    </w:p>
    <w:p w:rsidR="00EE32C3" w:rsidRPr="00C77402" w:rsidRDefault="00EE32C3" w:rsidP="0093208C">
      <w:pPr>
        <w:numPr>
          <w:ilvl w:val="0"/>
          <w:numId w:val="7"/>
        </w:numPr>
        <w:tabs>
          <w:tab w:val="left" w:pos="400"/>
        </w:tabs>
        <w:suppressAutoHyphens w:val="0"/>
        <w:spacing w:line="360" w:lineRule="auto"/>
        <w:jc w:val="both"/>
        <w:rPr>
          <w:rFonts w:ascii="Garamond" w:hAnsi="Garamond" w:cs="Georgia"/>
          <w:b/>
          <w:szCs w:val="20"/>
        </w:rPr>
      </w:pPr>
      <w:r w:rsidRPr="00C77402">
        <w:rPr>
          <w:rFonts w:ascii="Garamond" w:hAnsi="Garamond" w:cs="Garamond"/>
          <w:b/>
          <w:szCs w:val="20"/>
        </w:rPr>
        <w:t xml:space="preserve">MIEJSCE ORAZ TERMIN SKŁADANIA I OTWARCIA OFERT: </w:t>
      </w:r>
    </w:p>
    <w:p w:rsidR="00922403" w:rsidRPr="00CF7206" w:rsidRDefault="00EE32C3" w:rsidP="0093208C">
      <w:pPr>
        <w:spacing w:line="360" w:lineRule="auto"/>
        <w:ind w:left="360"/>
        <w:jc w:val="both"/>
        <w:rPr>
          <w:rFonts w:ascii="Garamond" w:hAnsi="Garamond" w:cs="Georgia"/>
          <w:sz w:val="20"/>
          <w:szCs w:val="20"/>
        </w:rPr>
      </w:pPr>
      <w:r w:rsidRPr="00CF7206">
        <w:rPr>
          <w:rFonts w:ascii="Garamond" w:hAnsi="Garamond" w:cs="Georgia"/>
          <w:b/>
          <w:sz w:val="20"/>
          <w:szCs w:val="20"/>
        </w:rPr>
        <w:t>Miejsce składania ofert:</w:t>
      </w:r>
      <w:r w:rsidRPr="00CF7206">
        <w:rPr>
          <w:rFonts w:ascii="Garamond" w:hAnsi="Garamond" w:cs="Georgia"/>
          <w:sz w:val="20"/>
          <w:szCs w:val="20"/>
        </w:rPr>
        <w:t xml:space="preserve"> </w:t>
      </w:r>
      <w:r w:rsidR="00983D4F">
        <w:rPr>
          <w:rFonts w:ascii="Garamond" w:hAnsi="Garamond" w:cs="Garamond"/>
          <w:b/>
          <w:bCs/>
          <w:sz w:val="20"/>
          <w:szCs w:val="20"/>
        </w:rPr>
        <w:t xml:space="preserve">: </w:t>
      </w:r>
      <w:r w:rsidR="00983D4F" w:rsidRPr="00D4040B">
        <w:rPr>
          <w:rFonts w:ascii="Garamond" w:hAnsi="Garamond" w:cs="Garamond"/>
          <w:b/>
          <w:bCs/>
          <w:sz w:val="20"/>
          <w:szCs w:val="20"/>
        </w:rPr>
        <w:t>Zespół Szkół Łączności im. Obrońców Poczty Polskiej w Gdańsku, ul. Monte Cassino 31, 30-337</w:t>
      </w:r>
      <w:r w:rsidR="002E49E7">
        <w:rPr>
          <w:rFonts w:ascii="Garamond" w:hAnsi="Garamond" w:cs="Garamond"/>
          <w:b/>
          <w:bCs/>
          <w:sz w:val="20"/>
          <w:szCs w:val="20"/>
        </w:rPr>
        <w:t xml:space="preserve"> Kraków</w:t>
      </w:r>
      <w:r w:rsidR="00983D4F">
        <w:rPr>
          <w:rFonts w:ascii="Garamond" w:hAnsi="Garamond" w:cs="Garamond"/>
          <w:b/>
          <w:bCs/>
          <w:sz w:val="20"/>
          <w:szCs w:val="20"/>
        </w:rPr>
        <w:t>, sekretariat szkoły</w:t>
      </w:r>
    </w:p>
    <w:p w:rsidR="00EE32C3" w:rsidRPr="00CF7206" w:rsidRDefault="00EE32C3" w:rsidP="0093208C">
      <w:pPr>
        <w:spacing w:line="360" w:lineRule="auto"/>
        <w:ind w:left="360"/>
        <w:jc w:val="both"/>
        <w:rPr>
          <w:rFonts w:ascii="Garamond" w:hAnsi="Garamond" w:cs="Georgia"/>
          <w:b/>
          <w:sz w:val="20"/>
          <w:szCs w:val="20"/>
        </w:rPr>
      </w:pPr>
      <w:r w:rsidRPr="00CF7206">
        <w:rPr>
          <w:rFonts w:ascii="Garamond" w:hAnsi="Garamond" w:cs="Georgia"/>
          <w:b/>
          <w:sz w:val="20"/>
          <w:szCs w:val="20"/>
        </w:rPr>
        <w:t xml:space="preserve">Termin złożenia oferty upływa w dniu </w:t>
      </w:r>
      <w:r w:rsidR="009412BB">
        <w:rPr>
          <w:rFonts w:ascii="Garamond" w:hAnsi="Garamond" w:cs="Georgia"/>
          <w:b/>
          <w:sz w:val="20"/>
          <w:szCs w:val="20"/>
        </w:rPr>
        <w:t>2</w:t>
      </w:r>
      <w:r w:rsidR="00761155">
        <w:rPr>
          <w:rFonts w:ascii="Garamond" w:hAnsi="Garamond" w:cs="Georgia"/>
          <w:b/>
          <w:sz w:val="20"/>
          <w:szCs w:val="20"/>
        </w:rPr>
        <w:t>8</w:t>
      </w:r>
      <w:r w:rsidR="00983D4F">
        <w:rPr>
          <w:rFonts w:ascii="Garamond" w:hAnsi="Garamond" w:cs="Georgia"/>
          <w:b/>
          <w:sz w:val="20"/>
          <w:szCs w:val="20"/>
        </w:rPr>
        <w:t xml:space="preserve">.08.2015 r. </w:t>
      </w:r>
      <w:r w:rsidR="002E49E7">
        <w:rPr>
          <w:rFonts w:ascii="Garamond" w:hAnsi="Garamond" w:cs="Georgia"/>
          <w:b/>
          <w:sz w:val="20"/>
          <w:szCs w:val="20"/>
        </w:rPr>
        <w:t>o godzinie: 10:30</w:t>
      </w:r>
    </w:p>
    <w:p w:rsidR="00EE32C3" w:rsidRPr="00CF7206" w:rsidRDefault="00EE32C3" w:rsidP="0093208C">
      <w:pPr>
        <w:spacing w:line="360" w:lineRule="auto"/>
        <w:ind w:left="360"/>
        <w:jc w:val="both"/>
        <w:rPr>
          <w:rFonts w:ascii="Garamond" w:hAnsi="Garamond" w:cs="Georgia"/>
          <w:b/>
          <w:sz w:val="20"/>
          <w:szCs w:val="20"/>
        </w:rPr>
      </w:pPr>
      <w:r w:rsidRPr="00CF7206">
        <w:rPr>
          <w:rFonts w:ascii="Garamond" w:hAnsi="Garamond" w:cs="Georgia"/>
          <w:b/>
          <w:sz w:val="20"/>
          <w:szCs w:val="20"/>
        </w:rPr>
        <w:t xml:space="preserve">UWAGA: </w:t>
      </w:r>
      <w:r w:rsidRPr="00CF7206">
        <w:rPr>
          <w:rFonts w:ascii="Garamond" w:hAnsi="Garamond" w:cs="Georgia"/>
          <w:sz w:val="20"/>
          <w:szCs w:val="20"/>
        </w:rPr>
        <w:t xml:space="preserve">Decydujące znaczenie dla oceny zachowania terminu ma data wpływu oferty do wskazanego miejsca składania ofert. </w:t>
      </w:r>
    </w:p>
    <w:p w:rsidR="00434A4C" w:rsidRPr="00CF7206" w:rsidRDefault="00EE32C3" w:rsidP="0093208C">
      <w:pPr>
        <w:spacing w:line="360" w:lineRule="auto"/>
        <w:ind w:left="360"/>
        <w:jc w:val="both"/>
        <w:rPr>
          <w:rFonts w:ascii="Garamond" w:hAnsi="Garamond" w:cs="Georgia"/>
          <w:sz w:val="20"/>
          <w:szCs w:val="20"/>
        </w:rPr>
      </w:pPr>
      <w:r w:rsidRPr="00CF7206">
        <w:rPr>
          <w:rFonts w:ascii="Garamond" w:hAnsi="Garamond" w:cs="Georgia"/>
          <w:b/>
          <w:sz w:val="20"/>
          <w:szCs w:val="20"/>
        </w:rPr>
        <w:t>Miejsce otwarcia ofert</w:t>
      </w:r>
      <w:r w:rsidRPr="00CF7206">
        <w:rPr>
          <w:rFonts w:ascii="Garamond" w:hAnsi="Garamond" w:cs="Georgia"/>
          <w:sz w:val="20"/>
          <w:szCs w:val="20"/>
        </w:rPr>
        <w:t xml:space="preserve">: </w:t>
      </w:r>
      <w:r w:rsidR="00983D4F">
        <w:rPr>
          <w:rFonts w:ascii="Garamond" w:hAnsi="Garamond" w:cs="Garamond"/>
          <w:b/>
          <w:bCs/>
          <w:sz w:val="20"/>
          <w:szCs w:val="20"/>
        </w:rPr>
        <w:t xml:space="preserve">: </w:t>
      </w:r>
      <w:r w:rsidR="00983D4F" w:rsidRPr="00D4040B">
        <w:rPr>
          <w:rFonts w:ascii="Garamond" w:hAnsi="Garamond" w:cs="Garamond"/>
          <w:b/>
          <w:bCs/>
          <w:sz w:val="20"/>
          <w:szCs w:val="20"/>
        </w:rPr>
        <w:t>Zespół Szkół Łączności im. Obrońców Poczty Polskiej w Gdańsku, ul. Monte Cassino 31, 30-337</w:t>
      </w:r>
      <w:r w:rsidR="002E49E7">
        <w:rPr>
          <w:rFonts w:ascii="Garamond" w:hAnsi="Garamond" w:cs="Garamond"/>
          <w:b/>
          <w:bCs/>
          <w:sz w:val="20"/>
          <w:szCs w:val="20"/>
        </w:rPr>
        <w:t xml:space="preserve"> Kraków</w:t>
      </w:r>
    </w:p>
    <w:p w:rsidR="00EE32C3" w:rsidRDefault="00EE32C3" w:rsidP="0093208C">
      <w:pPr>
        <w:spacing w:line="360" w:lineRule="auto"/>
        <w:ind w:left="360"/>
        <w:jc w:val="both"/>
        <w:rPr>
          <w:rFonts w:ascii="Garamond" w:hAnsi="Garamond" w:cs="Georgia"/>
          <w:b/>
          <w:sz w:val="20"/>
          <w:szCs w:val="20"/>
        </w:rPr>
      </w:pPr>
      <w:r w:rsidRPr="00CF7206">
        <w:rPr>
          <w:rFonts w:ascii="Garamond" w:hAnsi="Garamond" w:cs="Garamond"/>
          <w:b/>
          <w:bCs/>
          <w:sz w:val="20"/>
          <w:szCs w:val="20"/>
        </w:rPr>
        <w:t>Termin otwarcia ofert –</w:t>
      </w:r>
      <w:r w:rsidR="002E4E2E">
        <w:rPr>
          <w:rFonts w:ascii="Garamond" w:hAnsi="Garamond" w:cs="Garamond"/>
          <w:b/>
          <w:bCs/>
          <w:sz w:val="20"/>
          <w:szCs w:val="20"/>
        </w:rPr>
        <w:t xml:space="preserve"> </w:t>
      </w:r>
      <w:r w:rsidR="009412BB">
        <w:rPr>
          <w:rFonts w:ascii="Garamond" w:hAnsi="Garamond" w:cs="Georgia"/>
          <w:b/>
          <w:sz w:val="20"/>
          <w:szCs w:val="20"/>
        </w:rPr>
        <w:t>2</w:t>
      </w:r>
      <w:r w:rsidR="00761155">
        <w:rPr>
          <w:rFonts w:ascii="Garamond" w:hAnsi="Garamond" w:cs="Georgia"/>
          <w:b/>
          <w:sz w:val="20"/>
          <w:szCs w:val="20"/>
        </w:rPr>
        <w:t>8</w:t>
      </w:r>
      <w:r w:rsidR="00983D4F">
        <w:rPr>
          <w:rFonts w:ascii="Garamond" w:hAnsi="Garamond" w:cs="Georgia"/>
          <w:b/>
          <w:sz w:val="20"/>
          <w:szCs w:val="20"/>
        </w:rPr>
        <w:t>.08.2015 r.</w:t>
      </w:r>
      <w:r w:rsidR="00605338">
        <w:rPr>
          <w:rFonts w:ascii="Garamond" w:hAnsi="Garamond" w:cs="Georgia"/>
          <w:b/>
          <w:sz w:val="20"/>
          <w:szCs w:val="20"/>
        </w:rPr>
        <w:t xml:space="preserve"> </w:t>
      </w:r>
      <w:r w:rsidR="00593776">
        <w:rPr>
          <w:rFonts w:ascii="Garamond" w:hAnsi="Garamond" w:cs="Georgia"/>
          <w:b/>
          <w:sz w:val="20"/>
          <w:szCs w:val="20"/>
        </w:rPr>
        <w:t xml:space="preserve">o godzinie: </w:t>
      </w:r>
      <w:r w:rsidR="002E49E7">
        <w:rPr>
          <w:rFonts w:ascii="Garamond" w:hAnsi="Garamond" w:cs="Georgia"/>
          <w:b/>
          <w:sz w:val="20"/>
          <w:szCs w:val="20"/>
        </w:rPr>
        <w:t>11</w:t>
      </w:r>
      <w:r w:rsidR="002E4E2E">
        <w:rPr>
          <w:rFonts w:ascii="Garamond" w:hAnsi="Garamond" w:cs="Georgia"/>
          <w:b/>
          <w:sz w:val="20"/>
          <w:szCs w:val="20"/>
        </w:rPr>
        <w:t>:00</w:t>
      </w:r>
    </w:p>
    <w:p w:rsidR="00C77402" w:rsidRPr="00593776" w:rsidRDefault="00C77402" w:rsidP="0093208C">
      <w:pPr>
        <w:spacing w:line="360" w:lineRule="auto"/>
        <w:ind w:left="360"/>
        <w:jc w:val="both"/>
        <w:rPr>
          <w:rFonts w:ascii="Garamond" w:hAnsi="Garamond" w:cs="Georgia"/>
          <w:b/>
          <w:sz w:val="20"/>
          <w:szCs w:val="20"/>
        </w:rPr>
      </w:pPr>
    </w:p>
    <w:p w:rsidR="00EE32C3" w:rsidRPr="00C77402" w:rsidRDefault="00EE32C3" w:rsidP="0093208C">
      <w:pPr>
        <w:pStyle w:val="Tekstpodstawowy"/>
        <w:numPr>
          <w:ilvl w:val="0"/>
          <w:numId w:val="7"/>
        </w:numPr>
        <w:tabs>
          <w:tab w:val="left" w:pos="360"/>
          <w:tab w:val="left" w:pos="426"/>
        </w:tabs>
        <w:suppressAutoHyphens w:val="0"/>
        <w:spacing w:after="0" w:line="360" w:lineRule="auto"/>
        <w:rPr>
          <w:rFonts w:ascii="Garamond" w:hAnsi="Garamond" w:cs="Georgia"/>
          <w:szCs w:val="20"/>
        </w:rPr>
      </w:pPr>
      <w:r w:rsidRPr="00C77402">
        <w:rPr>
          <w:rFonts w:ascii="Garamond" w:hAnsi="Garamond" w:cs="Garamond"/>
          <w:b/>
          <w:bCs/>
          <w:szCs w:val="20"/>
        </w:rPr>
        <w:t xml:space="preserve">OPIS SPOSOBU OBLICZANIA CENY. </w:t>
      </w:r>
    </w:p>
    <w:p w:rsidR="00C77402" w:rsidRPr="00761155" w:rsidRDefault="00C77402" w:rsidP="00C77402">
      <w:pPr>
        <w:pStyle w:val="Tekstpodstawowy"/>
        <w:numPr>
          <w:ilvl w:val="3"/>
          <w:numId w:val="13"/>
        </w:numPr>
        <w:tabs>
          <w:tab w:val="clear" w:pos="2880"/>
          <w:tab w:val="left" w:pos="-3828"/>
        </w:tabs>
        <w:suppressAutoHyphens w:val="0"/>
        <w:spacing w:after="0" w:line="360" w:lineRule="auto"/>
        <w:ind w:left="709" w:hanging="425"/>
        <w:jc w:val="both"/>
        <w:rPr>
          <w:rFonts w:ascii="Garamond" w:hAnsi="Garamond" w:cs="Georgia"/>
          <w:sz w:val="20"/>
          <w:szCs w:val="20"/>
        </w:rPr>
      </w:pPr>
      <w:r w:rsidRPr="00761155">
        <w:rPr>
          <w:rFonts w:ascii="Garamond" w:hAnsi="Garamond" w:cs="Georgia"/>
          <w:sz w:val="20"/>
          <w:szCs w:val="20"/>
        </w:rPr>
        <w:t>Podana cena ofertowa, czyli cena, za jaką Wykonawca podejmie się zrealizowania zamówienia zostanie obliczona przez Wykonawcę na podstawie opisu przedmiotu zamówienia (Załącznik nr 1 do SIWZ), wyliczona zgodnie z formularzem ofertowym – Załącznik nr 2 do SIWZ – łącznie z podatkiem VAT naliczonym zgodnie z obowiązującymi przepisami w tym zakresie.</w:t>
      </w:r>
    </w:p>
    <w:p w:rsidR="00C77402" w:rsidRDefault="00C77402" w:rsidP="00C77402">
      <w:pPr>
        <w:pStyle w:val="Tekstpodstawowy"/>
        <w:numPr>
          <w:ilvl w:val="3"/>
          <w:numId w:val="13"/>
        </w:numPr>
        <w:tabs>
          <w:tab w:val="clear" w:pos="2880"/>
          <w:tab w:val="left" w:pos="-3828"/>
        </w:tabs>
        <w:suppressAutoHyphens w:val="0"/>
        <w:spacing w:after="0" w:line="360" w:lineRule="auto"/>
        <w:ind w:left="709"/>
        <w:jc w:val="both"/>
        <w:rPr>
          <w:rFonts w:ascii="Garamond" w:hAnsi="Garamond" w:cs="Georgia"/>
          <w:sz w:val="20"/>
          <w:szCs w:val="20"/>
        </w:rPr>
      </w:pPr>
      <w:r w:rsidRPr="00C77402">
        <w:rPr>
          <w:rFonts w:ascii="Garamond" w:hAnsi="Garamond" w:cs="Georgia"/>
          <w:sz w:val="20"/>
          <w:szCs w:val="20"/>
        </w:rPr>
        <w:t>Cena ofertowa ustalona przez Wykonawcę musi zawierać wszystkie koszty związane z realizacją</w:t>
      </w:r>
      <w:r>
        <w:rPr>
          <w:rFonts w:ascii="Garamond" w:hAnsi="Garamond" w:cs="Georgia"/>
          <w:sz w:val="20"/>
          <w:szCs w:val="20"/>
        </w:rPr>
        <w:t xml:space="preserve"> </w:t>
      </w:r>
      <w:r w:rsidRPr="00C77402">
        <w:rPr>
          <w:rFonts w:ascii="Garamond" w:hAnsi="Garamond" w:cs="Georgia"/>
          <w:sz w:val="20"/>
          <w:szCs w:val="20"/>
        </w:rPr>
        <w:t>zamówienia, zgodnie z opisem przedmiotu zamówienia oraz warunkami wynikającymi z niniejszej SIWZ,</w:t>
      </w:r>
      <w:r>
        <w:rPr>
          <w:rFonts w:ascii="Garamond" w:hAnsi="Garamond" w:cs="Georgia"/>
          <w:sz w:val="20"/>
          <w:szCs w:val="20"/>
        </w:rPr>
        <w:t xml:space="preserve"> </w:t>
      </w:r>
      <w:r w:rsidRPr="00C77402">
        <w:rPr>
          <w:rFonts w:ascii="Garamond" w:hAnsi="Garamond" w:cs="Georgia"/>
          <w:sz w:val="20"/>
          <w:szCs w:val="20"/>
        </w:rPr>
        <w:t>w tym dostawę przedmiotu zamówienia pod wskazany adres dostawy.</w:t>
      </w:r>
    </w:p>
    <w:p w:rsidR="00C77402" w:rsidRDefault="00C77402" w:rsidP="00C77402">
      <w:pPr>
        <w:pStyle w:val="Tekstpodstawowy"/>
        <w:numPr>
          <w:ilvl w:val="3"/>
          <w:numId w:val="13"/>
        </w:numPr>
        <w:tabs>
          <w:tab w:val="clear" w:pos="2880"/>
          <w:tab w:val="left" w:pos="-3828"/>
        </w:tabs>
        <w:suppressAutoHyphens w:val="0"/>
        <w:spacing w:after="0" w:line="360" w:lineRule="auto"/>
        <w:ind w:left="709"/>
        <w:jc w:val="both"/>
        <w:rPr>
          <w:rFonts w:ascii="Garamond" w:hAnsi="Garamond" w:cs="Georgia"/>
          <w:sz w:val="20"/>
          <w:szCs w:val="20"/>
        </w:rPr>
      </w:pPr>
      <w:r w:rsidRPr="00C77402">
        <w:rPr>
          <w:rFonts w:ascii="Garamond" w:hAnsi="Garamond" w:cs="Georgia"/>
          <w:sz w:val="20"/>
          <w:szCs w:val="20"/>
        </w:rPr>
        <w:t xml:space="preserve">Cena </w:t>
      </w:r>
      <w:r>
        <w:rPr>
          <w:rFonts w:ascii="Garamond" w:hAnsi="Garamond" w:cs="Georgia"/>
          <w:sz w:val="20"/>
          <w:szCs w:val="20"/>
        </w:rPr>
        <w:t xml:space="preserve">ofertowa </w:t>
      </w:r>
      <w:r w:rsidRPr="00C77402">
        <w:rPr>
          <w:rFonts w:ascii="Garamond" w:hAnsi="Garamond" w:cs="Georgia"/>
          <w:sz w:val="20"/>
          <w:szCs w:val="20"/>
        </w:rPr>
        <w:t>może być tylko jedna w zakresie danej części.</w:t>
      </w:r>
    </w:p>
    <w:p w:rsidR="00C77402" w:rsidRDefault="00C77402" w:rsidP="00C77402">
      <w:pPr>
        <w:pStyle w:val="Tekstpodstawowy"/>
        <w:numPr>
          <w:ilvl w:val="3"/>
          <w:numId w:val="13"/>
        </w:numPr>
        <w:tabs>
          <w:tab w:val="clear" w:pos="2880"/>
          <w:tab w:val="left" w:pos="-3828"/>
        </w:tabs>
        <w:suppressAutoHyphens w:val="0"/>
        <w:spacing w:after="0" w:line="360" w:lineRule="auto"/>
        <w:ind w:left="709"/>
        <w:jc w:val="both"/>
        <w:rPr>
          <w:rFonts w:ascii="Garamond" w:hAnsi="Garamond" w:cs="Georgia"/>
          <w:sz w:val="20"/>
          <w:szCs w:val="20"/>
        </w:rPr>
      </w:pPr>
      <w:r w:rsidRPr="00C77402">
        <w:rPr>
          <w:rFonts w:ascii="Garamond" w:hAnsi="Garamond" w:cs="Georgia"/>
          <w:sz w:val="20"/>
          <w:szCs w:val="20"/>
        </w:rPr>
        <w:t>Nie dopuszcza się wariantowości cen.</w:t>
      </w:r>
    </w:p>
    <w:p w:rsidR="00C77402" w:rsidRDefault="00C77402" w:rsidP="00C77402">
      <w:pPr>
        <w:pStyle w:val="Tekstpodstawowy"/>
        <w:numPr>
          <w:ilvl w:val="3"/>
          <w:numId w:val="13"/>
        </w:numPr>
        <w:tabs>
          <w:tab w:val="clear" w:pos="2880"/>
          <w:tab w:val="left" w:pos="-3828"/>
        </w:tabs>
        <w:suppressAutoHyphens w:val="0"/>
        <w:spacing w:after="0" w:line="360" w:lineRule="auto"/>
        <w:ind w:left="709"/>
        <w:jc w:val="both"/>
        <w:rPr>
          <w:rFonts w:ascii="Garamond" w:hAnsi="Garamond" w:cs="Georgia"/>
          <w:sz w:val="20"/>
          <w:szCs w:val="20"/>
        </w:rPr>
      </w:pPr>
      <w:r w:rsidRPr="00C77402">
        <w:rPr>
          <w:rFonts w:ascii="Garamond" w:hAnsi="Garamond" w:cs="Georgia"/>
          <w:sz w:val="20"/>
          <w:szCs w:val="20"/>
        </w:rPr>
        <w:t>Cena ofertowa musi być wyrażona w złotych polskich i zaokrąglona do dwóch miejsc po przecinku.</w:t>
      </w:r>
    </w:p>
    <w:p w:rsidR="00E51793" w:rsidRDefault="00C77402" w:rsidP="00E51793">
      <w:pPr>
        <w:pStyle w:val="Tekstpodstawowy"/>
        <w:numPr>
          <w:ilvl w:val="3"/>
          <w:numId w:val="13"/>
        </w:numPr>
        <w:tabs>
          <w:tab w:val="clear" w:pos="2880"/>
          <w:tab w:val="left" w:pos="-3828"/>
        </w:tabs>
        <w:suppressAutoHyphens w:val="0"/>
        <w:spacing w:after="0" w:line="360" w:lineRule="auto"/>
        <w:ind w:left="709"/>
        <w:jc w:val="both"/>
        <w:rPr>
          <w:rFonts w:ascii="Garamond" w:hAnsi="Garamond" w:cs="Georgia"/>
          <w:sz w:val="20"/>
          <w:szCs w:val="20"/>
        </w:rPr>
      </w:pPr>
      <w:r w:rsidRPr="00C77402">
        <w:rPr>
          <w:rFonts w:ascii="Garamond" w:hAnsi="Garamond" w:cs="Georgia"/>
          <w:sz w:val="20"/>
          <w:szCs w:val="20"/>
        </w:rPr>
        <w:t>Jeżeli</w:t>
      </w:r>
      <w:r w:rsidR="00E51793">
        <w:rPr>
          <w:rFonts w:ascii="Garamond" w:hAnsi="Garamond" w:cs="Georgia"/>
          <w:sz w:val="20"/>
          <w:szCs w:val="20"/>
        </w:rPr>
        <w:t xml:space="preserve"> wykonawca złoży</w:t>
      </w:r>
      <w:r w:rsidRPr="00C77402">
        <w:rPr>
          <w:rFonts w:ascii="Garamond" w:hAnsi="Garamond" w:cs="Georgia"/>
          <w:sz w:val="20"/>
          <w:szCs w:val="20"/>
        </w:rPr>
        <w:t xml:space="preserve"> ofertę, której wybór prowadziłby do powstania u zamawiającego obowiązku podatkowego zgodnie z przepisami o podatku od towarów i usług, zamawiający w </w:t>
      </w:r>
      <w:r w:rsidR="00E51793">
        <w:rPr>
          <w:rFonts w:ascii="Garamond" w:hAnsi="Garamond" w:cs="Georgia"/>
          <w:sz w:val="20"/>
          <w:szCs w:val="20"/>
        </w:rPr>
        <w:t>celu oceny takiej oferty doliczy</w:t>
      </w:r>
      <w:r w:rsidRPr="00C77402">
        <w:rPr>
          <w:rFonts w:ascii="Garamond" w:hAnsi="Garamond" w:cs="Georgia"/>
          <w:sz w:val="20"/>
          <w:szCs w:val="20"/>
        </w:rPr>
        <w:t xml:space="preserve"> do przedstawionej w niej ceny podatek od towarów i usług, który miałby obowiązek rozliczyć zgodnie z tymi </w:t>
      </w:r>
      <w:r w:rsidRPr="00C77402">
        <w:rPr>
          <w:rFonts w:ascii="Garamond" w:hAnsi="Garamond" w:cs="Georgia"/>
          <w:sz w:val="20"/>
          <w:szCs w:val="20"/>
        </w:rPr>
        <w:lastRenderedPageBreak/>
        <w:t>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C77402" w:rsidRPr="00CF7206" w:rsidRDefault="00C77402" w:rsidP="0093208C">
      <w:pPr>
        <w:pStyle w:val="Tekstpodstawowy"/>
        <w:tabs>
          <w:tab w:val="left" w:pos="360"/>
          <w:tab w:val="left" w:pos="426"/>
        </w:tabs>
        <w:suppressAutoHyphens w:val="0"/>
        <w:spacing w:after="0" w:line="360" w:lineRule="auto"/>
        <w:ind w:left="360"/>
        <w:jc w:val="both"/>
        <w:rPr>
          <w:rFonts w:ascii="Garamond" w:hAnsi="Garamond" w:cs="Garamond"/>
          <w:b/>
          <w:sz w:val="20"/>
          <w:szCs w:val="20"/>
        </w:rPr>
      </w:pPr>
    </w:p>
    <w:p w:rsidR="00E51793" w:rsidRPr="00E51793" w:rsidRDefault="00761155" w:rsidP="00E51793">
      <w:pPr>
        <w:pStyle w:val="Tekstpodstawowy"/>
        <w:numPr>
          <w:ilvl w:val="0"/>
          <w:numId w:val="7"/>
        </w:numPr>
        <w:tabs>
          <w:tab w:val="left" w:pos="426"/>
        </w:tabs>
        <w:suppressAutoHyphens w:val="0"/>
        <w:spacing w:after="0" w:line="360" w:lineRule="auto"/>
        <w:rPr>
          <w:rFonts w:ascii="Garamond" w:hAnsi="Garamond" w:cs="Georgia"/>
          <w:b/>
          <w:bCs/>
          <w:szCs w:val="20"/>
        </w:rPr>
      </w:pPr>
      <w:r>
        <w:rPr>
          <w:rFonts w:ascii="Garamond" w:hAnsi="Garamond" w:cs="Garamond"/>
          <w:b/>
          <w:szCs w:val="20"/>
        </w:rPr>
        <w:t>KRYTERIA WYBORU OFERT</w:t>
      </w:r>
    </w:p>
    <w:p w:rsidR="00EE32C3" w:rsidRPr="00CF7206" w:rsidRDefault="00EE32C3" w:rsidP="0093208C">
      <w:pPr>
        <w:numPr>
          <w:ilvl w:val="1"/>
          <w:numId w:val="11"/>
        </w:numPr>
        <w:tabs>
          <w:tab w:val="left" w:pos="426"/>
        </w:tabs>
        <w:suppressAutoHyphens w:val="0"/>
        <w:spacing w:line="360" w:lineRule="auto"/>
        <w:jc w:val="both"/>
        <w:rPr>
          <w:rFonts w:ascii="Garamond" w:hAnsi="Garamond" w:cs="Georgia"/>
          <w:sz w:val="20"/>
          <w:szCs w:val="20"/>
        </w:rPr>
      </w:pPr>
      <w:r w:rsidRPr="00CF7206">
        <w:rPr>
          <w:rFonts w:ascii="Garamond" w:hAnsi="Garamond" w:cs="Georgia"/>
          <w:b/>
          <w:bCs/>
          <w:sz w:val="20"/>
          <w:szCs w:val="20"/>
        </w:rPr>
        <w:t>Kryterium ceny:</w:t>
      </w:r>
      <w:r w:rsidRPr="00CF7206">
        <w:rPr>
          <w:rFonts w:ascii="Garamond" w:hAnsi="Garamond" w:cs="Georgia"/>
          <w:sz w:val="20"/>
          <w:szCs w:val="20"/>
        </w:rPr>
        <w:t xml:space="preserve"> Cena – 95 % znaczenia (Wc)</w:t>
      </w:r>
    </w:p>
    <w:p w:rsidR="00EE32C3" w:rsidRPr="00CF7206" w:rsidRDefault="00EE32C3" w:rsidP="0093208C">
      <w:pPr>
        <w:tabs>
          <w:tab w:val="left" w:pos="-207"/>
        </w:tabs>
        <w:spacing w:line="360" w:lineRule="auto"/>
        <w:ind w:left="360" w:firstLine="1440"/>
        <w:jc w:val="both"/>
        <w:rPr>
          <w:rFonts w:ascii="Garamond" w:hAnsi="Garamond" w:cs="Georgia"/>
          <w:b/>
          <w:sz w:val="20"/>
          <w:szCs w:val="20"/>
        </w:rPr>
      </w:pPr>
      <w:r w:rsidRPr="00CF7206">
        <w:rPr>
          <w:rFonts w:ascii="Garamond" w:hAnsi="Garamond" w:cs="Georgia"/>
          <w:sz w:val="20"/>
          <w:szCs w:val="20"/>
        </w:rPr>
        <w:t xml:space="preserve">Sposób dokonania oceny wg wzoru: </w:t>
      </w:r>
    </w:p>
    <w:p w:rsidR="00EE32C3" w:rsidRPr="00CF7206" w:rsidRDefault="00EE32C3" w:rsidP="0093208C">
      <w:pPr>
        <w:tabs>
          <w:tab w:val="left" w:pos="-207"/>
        </w:tabs>
        <w:spacing w:line="360" w:lineRule="auto"/>
        <w:ind w:left="360" w:firstLine="1440"/>
        <w:jc w:val="both"/>
        <w:rPr>
          <w:rFonts w:ascii="Garamond" w:hAnsi="Garamond" w:cs="Georgia"/>
          <w:b/>
          <w:sz w:val="20"/>
          <w:szCs w:val="20"/>
        </w:rPr>
      </w:pPr>
      <w:r w:rsidRPr="00CF7206">
        <w:rPr>
          <w:rFonts w:ascii="Garamond" w:hAnsi="Garamond" w:cs="Georgia"/>
          <w:b/>
          <w:sz w:val="20"/>
          <w:szCs w:val="20"/>
        </w:rPr>
        <w:t>W</w:t>
      </w:r>
      <w:r w:rsidRPr="00CF7206">
        <w:rPr>
          <w:rFonts w:ascii="Garamond" w:hAnsi="Garamond" w:cs="Georgia"/>
          <w:b/>
          <w:sz w:val="20"/>
          <w:szCs w:val="20"/>
          <w:vertAlign w:val="subscript"/>
        </w:rPr>
        <w:t>C</w:t>
      </w:r>
      <w:r w:rsidRPr="00CF7206">
        <w:rPr>
          <w:rFonts w:ascii="Garamond" w:hAnsi="Garamond" w:cs="Georgia"/>
          <w:b/>
          <w:sz w:val="20"/>
          <w:szCs w:val="20"/>
        </w:rPr>
        <w:t xml:space="preserve"> = (C</w:t>
      </w:r>
      <w:r w:rsidRPr="00CF7206">
        <w:rPr>
          <w:rFonts w:ascii="Garamond" w:hAnsi="Garamond" w:cs="Georgia"/>
          <w:b/>
          <w:sz w:val="20"/>
          <w:szCs w:val="20"/>
          <w:vertAlign w:val="subscript"/>
        </w:rPr>
        <w:t>n</w:t>
      </w:r>
      <w:r w:rsidRPr="00CF7206">
        <w:rPr>
          <w:rFonts w:ascii="Garamond" w:hAnsi="Garamond" w:cs="Georgia"/>
          <w:b/>
          <w:sz w:val="20"/>
          <w:szCs w:val="20"/>
        </w:rPr>
        <w:t xml:space="preserve"> : C</w:t>
      </w:r>
      <w:r w:rsidRPr="00CF7206">
        <w:rPr>
          <w:rFonts w:ascii="Garamond" w:hAnsi="Garamond" w:cs="Georgia"/>
          <w:b/>
          <w:sz w:val="20"/>
          <w:szCs w:val="20"/>
          <w:vertAlign w:val="subscript"/>
        </w:rPr>
        <w:t>b</w:t>
      </w:r>
      <w:r w:rsidRPr="00CF7206">
        <w:rPr>
          <w:rFonts w:ascii="Garamond" w:hAnsi="Garamond" w:cs="Georgia"/>
          <w:b/>
          <w:sz w:val="20"/>
          <w:szCs w:val="20"/>
        </w:rPr>
        <w:t>) x 95 pkt</w:t>
      </w:r>
    </w:p>
    <w:p w:rsidR="00EE32C3" w:rsidRPr="00CF7206" w:rsidRDefault="00EE32C3" w:rsidP="0093208C">
      <w:pPr>
        <w:tabs>
          <w:tab w:val="left" w:pos="-207"/>
        </w:tabs>
        <w:spacing w:line="360" w:lineRule="auto"/>
        <w:ind w:left="360" w:firstLine="1440"/>
        <w:jc w:val="both"/>
        <w:rPr>
          <w:rFonts w:ascii="Garamond" w:hAnsi="Garamond" w:cs="Georgia"/>
          <w:b/>
          <w:sz w:val="20"/>
          <w:szCs w:val="20"/>
        </w:rPr>
      </w:pPr>
      <w:r w:rsidRPr="00CF7206">
        <w:rPr>
          <w:rFonts w:ascii="Garamond" w:hAnsi="Garamond" w:cs="Georgia"/>
          <w:b/>
          <w:sz w:val="20"/>
          <w:szCs w:val="20"/>
        </w:rPr>
        <w:t>W</w:t>
      </w:r>
      <w:r w:rsidRPr="00CF7206">
        <w:rPr>
          <w:rFonts w:ascii="Garamond" w:hAnsi="Garamond" w:cs="Georgia"/>
          <w:b/>
          <w:sz w:val="20"/>
          <w:szCs w:val="20"/>
          <w:vertAlign w:val="subscript"/>
        </w:rPr>
        <w:t xml:space="preserve">C </w:t>
      </w:r>
      <w:r w:rsidRPr="00CF7206">
        <w:rPr>
          <w:rFonts w:ascii="Garamond" w:hAnsi="Garamond" w:cs="Georgia"/>
          <w:b/>
          <w:sz w:val="20"/>
          <w:szCs w:val="20"/>
        </w:rPr>
        <w:t>– wartość punktowa ceny brutto</w:t>
      </w:r>
    </w:p>
    <w:p w:rsidR="00EE32C3" w:rsidRPr="00CF7206" w:rsidRDefault="00EE32C3" w:rsidP="0093208C">
      <w:pPr>
        <w:tabs>
          <w:tab w:val="left" w:pos="-207"/>
        </w:tabs>
        <w:spacing w:line="360" w:lineRule="auto"/>
        <w:ind w:left="360" w:firstLine="1440"/>
        <w:jc w:val="both"/>
        <w:rPr>
          <w:rFonts w:ascii="Garamond" w:hAnsi="Garamond" w:cs="Georgia"/>
          <w:b/>
          <w:sz w:val="20"/>
          <w:szCs w:val="20"/>
        </w:rPr>
      </w:pPr>
      <w:r w:rsidRPr="00CF7206">
        <w:rPr>
          <w:rFonts w:ascii="Garamond" w:hAnsi="Garamond" w:cs="Georgia"/>
          <w:b/>
          <w:sz w:val="20"/>
          <w:szCs w:val="20"/>
        </w:rPr>
        <w:t>C</w:t>
      </w:r>
      <w:r w:rsidRPr="00CF7206">
        <w:rPr>
          <w:rFonts w:ascii="Garamond" w:hAnsi="Garamond" w:cs="Georgia"/>
          <w:b/>
          <w:sz w:val="20"/>
          <w:szCs w:val="20"/>
          <w:vertAlign w:val="subscript"/>
        </w:rPr>
        <w:t>n</w:t>
      </w:r>
      <w:r w:rsidRPr="00CF7206">
        <w:rPr>
          <w:rFonts w:ascii="Garamond" w:hAnsi="Garamond" w:cs="Georgia"/>
          <w:b/>
          <w:sz w:val="20"/>
          <w:szCs w:val="20"/>
        </w:rPr>
        <w:t xml:space="preserve"> – cena najniższa</w:t>
      </w:r>
    </w:p>
    <w:p w:rsidR="00EE32C3" w:rsidRPr="00CF7206" w:rsidRDefault="00EE32C3" w:rsidP="0093208C">
      <w:pPr>
        <w:tabs>
          <w:tab w:val="left" w:pos="-207"/>
        </w:tabs>
        <w:spacing w:line="360" w:lineRule="auto"/>
        <w:ind w:left="360" w:firstLine="1440"/>
        <w:jc w:val="both"/>
        <w:rPr>
          <w:rFonts w:ascii="Garamond" w:hAnsi="Garamond" w:cs="Georgia"/>
          <w:sz w:val="20"/>
          <w:szCs w:val="20"/>
        </w:rPr>
      </w:pPr>
      <w:r w:rsidRPr="00CF7206">
        <w:rPr>
          <w:rFonts w:ascii="Garamond" w:hAnsi="Garamond" w:cs="Georgia"/>
          <w:b/>
          <w:sz w:val="20"/>
          <w:szCs w:val="20"/>
        </w:rPr>
        <w:t>C</w:t>
      </w:r>
      <w:r w:rsidRPr="00CF7206">
        <w:rPr>
          <w:rFonts w:ascii="Garamond" w:hAnsi="Garamond" w:cs="Georgia"/>
          <w:b/>
          <w:sz w:val="20"/>
          <w:szCs w:val="20"/>
          <w:vertAlign w:val="subscript"/>
        </w:rPr>
        <w:t>b</w:t>
      </w:r>
      <w:r w:rsidRPr="00CF7206">
        <w:rPr>
          <w:rFonts w:ascii="Garamond" w:hAnsi="Garamond" w:cs="Georgia"/>
          <w:b/>
          <w:sz w:val="20"/>
          <w:szCs w:val="20"/>
        </w:rPr>
        <w:t xml:space="preserve"> – cena badanej oferty </w:t>
      </w:r>
    </w:p>
    <w:p w:rsidR="00EE32C3" w:rsidRPr="00CF7206" w:rsidRDefault="00EE32C3" w:rsidP="0093208C">
      <w:pPr>
        <w:tabs>
          <w:tab w:val="left" w:pos="-207"/>
        </w:tabs>
        <w:spacing w:line="360" w:lineRule="auto"/>
        <w:ind w:left="360" w:firstLine="1440"/>
        <w:jc w:val="both"/>
        <w:rPr>
          <w:rFonts w:ascii="Garamond" w:hAnsi="Garamond" w:cs="Georgia"/>
          <w:b/>
          <w:sz w:val="20"/>
          <w:szCs w:val="20"/>
        </w:rPr>
      </w:pPr>
      <w:r w:rsidRPr="00CF7206">
        <w:rPr>
          <w:rFonts w:ascii="Garamond" w:hAnsi="Garamond" w:cs="Georgia"/>
          <w:sz w:val="20"/>
          <w:szCs w:val="20"/>
        </w:rPr>
        <w:t xml:space="preserve">wynik zostanie zaokrąglony do dwóch miejsc po przecinku. </w:t>
      </w:r>
    </w:p>
    <w:p w:rsidR="00761155" w:rsidRDefault="00761155" w:rsidP="0093208C">
      <w:pPr>
        <w:pStyle w:val="Tekstpodstawowy"/>
        <w:suppressAutoHyphens w:val="0"/>
        <w:spacing w:after="0" w:line="360" w:lineRule="auto"/>
        <w:ind w:left="142" w:hanging="142"/>
        <w:rPr>
          <w:rFonts w:ascii="Garamond" w:hAnsi="Garamond" w:cs="Georgia"/>
          <w:b/>
          <w:sz w:val="20"/>
          <w:szCs w:val="20"/>
        </w:rPr>
      </w:pPr>
    </w:p>
    <w:p w:rsidR="00EE32C3" w:rsidRPr="007D2B20" w:rsidRDefault="00EE32C3" w:rsidP="00761155">
      <w:pPr>
        <w:pStyle w:val="Tekstpodstawowy"/>
        <w:suppressAutoHyphens w:val="0"/>
        <w:spacing w:after="0" w:line="360" w:lineRule="auto"/>
        <w:ind w:left="142"/>
        <w:rPr>
          <w:rFonts w:ascii="Garamond" w:hAnsi="Garamond" w:cs="Georgia"/>
          <w:b/>
          <w:sz w:val="20"/>
          <w:szCs w:val="20"/>
        </w:rPr>
      </w:pPr>
      <w:r w:rsidRPr="007D2B20">
        <w:rPr>
          <w:rFonts w:ascii="Garamond" w:hAnsi="Garamond" w:cs="Georgia"/>
          <w:b/>
          <w:sz w:val="20"/>
          <w:szCs w:val="20"/>
        </w:rPr>
        <w:t xml:space="preserve">2)  Kryterium </w:t>
      </w:r>
      <w:proofErr w:type="spellStart"/>
      <w:r w:rsidRPr="007D2B20">
        <w:rPr>
          <w:rFonts w:ascii="Garamond" w:hAnsi="Garamond" w:cs="Georgia"/>
          <w:b/>
          <w:sz w:val="20"/>
          <w:szCs w:val="20"/>
        </w:rPr>
        <w:t>pozacenowe</w:t>
      </w:r>
      <w:proofErr w:type="spellEnd"/>
      <w:r w:rsidRPr="007D2B20">
        <w:rPr>
          <w:rFonts w:ascii="Garamond" w:hAnsi="Garamond" w:cs="Georgia"/>
          <w:b/>
          <w:sz w:val="20"/>
          <w:szCs w:val="20"/>
        </w:rPr>
        <w:t xml:space="preserve"> – termin gwarancji (Wt)</w:t>
      </w:r>
      <w:r w:rsidR="003328B5" w:rsidRPr="007D2B20">
        <w:rPr>
          <w:rFonts w:ascii="Garamond" w:hAnsi="Garamond" w:cs="Georgia"/>
          <w:b/>
          <w:sz w:val="20"/>
          <w:szCs w:val="20"/>
        </w:rPr>
        <w:t xml:space="preserve"> – 5% znaczenia</w:t>
      </w:r>
    </w:p>
    <w:p w:rsidR="00EE32C3" w:rsidRPr="007D2B20" w:rsidRDefault="00434A4C" w:rsidP="0093208C">
      <w:pPr>
        <w:tabs>
          <w:tab w:val="left" w:pos="-567"/>
        </w:tabs>
        <w:suppressAutoHyphens w:val="0"/>
        <w:spacing w:line="360" w:lineRule="auto"/>
        <w:jc w:val="both"/>
        <w:rPr>
          <w:rFonts w:ascii="Garamond" w:hAnsi="Garamond" w:cs="Georgia"/>
          <w:sz w:val="20"/>
          <w:szCs w:val="20"/>
        </w:rPr>
      </w:pPr>
      <w:r w:rsidRPr="007D2B20">
        <w:rPr>
          <w:rFonts w:ascii="Garamond" w:hAnsi="Garamond" w:cs="Georgia"/>
          <w:sz w:val="20"/>
          <w:szCs w:val="20"/>
        </w:rPr>
        <w:tab/>
      </w:r>
      <w:r w:rsidR="00EE32C3" w:rsidRPr="007D2B20">
        <w:rPr>
          <w:rFonts w:ascii="Garamond" w:hAnsi="Garamond" w:cs="Georgia"/>
          <w:sz w:val="20"/>
          <w:szCs w:val="20"/>
        </w:rPr>
        <w:t>Zamawiający przyzna punkty ofertom w poszczególnych częściach według następujących zasad:</w:t>
      </w:r>
    </w:p>
    <w:p w:rsidR="00EE32C3" w:rsidRPr="007D2B20" w:rsidRDefault="009412BB" w:rsidP="0093208C">
      <w:pPr>
        <w:pStyle w:val="Akapitzlist"/>
        <w:numPr>
          <w:ilvl w:val="0"/>
          <w:numId w:val="16"/>
        </w:numPr>
        <w:tabs>
          <w:tab w:val="left" w:pos="-567"/>
        </w:tabs>
        <w:suppressAutoHyphens w:val="0"/>
        <w:spacing w:line="360" w:lineRule="auto"/>
        <w:jc w:val="both"/>
        <w:rPr>
          <w:rFonts w:ascii="Garamond" w:hAnsi="Garamond" w:cs="Georgia"/>
          <w:sz w:val="20"/>
          <w:szCs w:val="20"/>
        </w:rPr>
      </w:pPr>
      <w:r>
        <w:rPr>
          <w:rFonts w:ascii="Garamond" w:hAnsi="Garamond" w:cs="Georgia"/>
          <w:sz w:val="20"/>
          <w:szCs w:val="20"/>
        </w:rPr>
        <w:t>1 rok</w:t>
      </w:r>
      <w:r w:rsidR="00434A4C" w:rsidRPr="007D2B20">
        <w:rPr>
          <w:rFonts w:ascii="Garamond" w:hAnsi="Garamond" w:cs="Georgia"/>
          <w:sz w:val="20"/>
          <w:szCs w:val="20"/>
        </w:rPr>
        <w:t xml:space="preserve"> gwarancji – 0</w:t>
      </w:r>
      <w:r w:rsidR="00EE32C3" w:rsidRPr="007D2B20">
        <w:rPr>
          <w:rFonts w:ascii="Garamond" w:hAnsi="Garamond" w:cs="Georgia"/>
          <w:sz w:val="20"/>
          <w:szCs w:val="20"/>
        </w:rPr>
        <w:t xml:space="preserve"> pkt.</w:t>
      </w:r>
    </w:p>
    <w:p w:rsidR="00EE32C3" w:rsidRPr="007D2B20" w:rsidRDefault="009412BB" w:rsidP="0093208C">
      <w:pPr>
        <w:pStyle w:val="Akapitzlist"/>
        <w:numPr>
          <w:ilvl w:val="0"/>
          <w:numId w:val="16"/>
        </w:numPr>
        <w:tabs>
          <w:tab w:val="left" w:pos="-567"/>
        </w:tabs>
        <w:suppressAutoHyphens w:val="0"/>
        <w:spacing w:line="360" w:lineRule="auto"/>
        <w:jc w:val="both"/>
        <w:rPr>
          <w:rFonts w:ascii="Garamond" w:hAnsi="Garamond" w:cs="Georgia"/>
          <w:sz w:val="20"/>
          <w:szCs w:val="20"/>
        </w:rPr>
      </w:pPr>
      <w:r>
        <w:rPr>
          <w:rFonts w:ascii="Garamond" w:hAnsi="Garamond" w:cs="Georgia"/>
          <w:sz w:val="20"/>
          <w:szCs w:val="20"/>
        </w:rPr>
        <w:t>2</w:t>
      </w:r>
      <w:r w:rsidR="00605338" w:rsidRPr="007D2B20">
        <w:rPr>
          <w:rFonts w:ascii="Garamond" w:hAnsi="Garamond" w:cs="Georgia"/>
          <w:sz w:val="20"/>
          <w:szCs w:val="20"/>
        </w:rPr>
        <w:t xml:space="preserve"> lata</w:t>
      </w:r>
      <w:r w:rsidR="00434A4C" w:rsidRPr="007D2B20">
        <w:rPr>
          <w:rFonts w:ascii="Garamond" w:hAnsi="Garamond" w:cs="Georgia"/>
          <w:sz w:val="20"/>
          <w:szCs w:val="20"/>
        </w:rPr>
        <w:t xml:space="preserve"> gwarancji - 3</w:t>
      </w:r>
      <w:r w:rsidR="00EE32C3" w:rsidRPr="007D2B20">
        <w:rPr>
          <w:rFonts w:ascii="Garamond" w:hAnsi="Garamond" w:cs="Georgia"/>
          <w:sz w:val="20"/>
          <w:szCs w:val="20"/>
        </w:rPr>
        <w:t xml:space="preserve"> pkt.</w:t>
      </w:r>
    </w:p>
    <w:p w:rsidR="00EE32C3" w:rsidRPr="007D2B20" w:rsidRDefault="009412BB" w:rsidP="0093208C">
      <w:pPr>
        <w:pStyle w:val="Akapitzlist"/>
        <w:numPr>
          <w:ilvl w:val="0"/>
          <w:numId w:val="16"/>
        </w:numPr>
        <w:tabs>
          <w:tab w:val="left" w:pos="-567"/>
        </w:tabs>
        <w:suppressAutoHyphens w:val="0"/>
        <w:spacing w:line="360" w:lineRule="auto"/>
        <w:jc w:val="both"/>
        <w:rPr>
          <w:rFonts w:ascii="Garamond" w:hAnsi="Garamond" w:cs="Georgia"/>
          <w:sz w:val="20"/>
          <w:szCs w:val="20"/>
        </w:rPr>
      </w:pPr>
      <w:r>
        <w:rPr>
          <w:rFonts w:ascii="Garamond" w:hAnsi="Garamond" w:cs="Georgia"/>
          <w:sz w:val="20"/>
          <w:szCs w:val="20"/>
        </w:rPr>
        <w:t>3</w:t>
      </w:r>
      <w:r w:rsidR="00605338" w:rsidRPr="007D2B20">
        <w:rPr>
          <w:rFonts w:ascii="Garamond" w:hAnsi="Garamond" w:cs="Georgia"/>
          <w:sz w:val="20"/>
          <w:szCs w:val="20"/>
        </w:rPr>
        <w:t xml:space="preserve"> lata</w:t>
      </w:r>
      <w:r w:rsidR="00EE32C3" w:rsidRPr="007D2B20">
        <w:rPr>
          <w:rFonts w:ascii="Garamond" w:hAnsi="Garamond" w:cs="Georgia"/>
          <w:sz w:val="20"/>
          <w:szCs w:val="20"/>
        </w:rPr>
        <w:t xml:space="preserve"> gwarancji i więcej – 5 pkt.</w:t>
      </w:r>
    </w:p>
    <w:p w:rsidR="00434A4C" w:rsidRPr="00CF7206" w:rsidRDefault="00434A4C" w:rsidP="0093208C">
      <w:pPr>
        <w:tabs>
          <w:tab w:val="left" w:pos="-567"/>
        </w:tabs>
        <w:suppressAutoHyphens w:val="0"/>
        <w:spacing w:line="360" w:lineRule="auto"/>
        <w:jc w:val="both"/>
        <w:rPr>
          <w:rFonts w:ascii="Garamond" w:hAnsi="Garamond" w:cs="Georgia"/>
          <w:sz w:val="20"/>
          <w:szCs w:val="20"/>
        </w:rPr>
      </w:pPr>
      <w:r w:rsidRPr="007D2B20">
        <w:rPr>
          <w:rFonts w:ascii="Garamond" w:hAnsi="Garamond" w:cs="Georgia"/>
          <w:sz w:val="20"/>
          <w:szCs w:val="20"/>
        </w:rPr>
        <w:t xml:space="preserve">W przypadku zadeklarowania terminu gwarancji krótszego niż </w:t>
      </w:r>
      <w:r w:rsidR="009412BB">
        <w:rPr>
          <w:rFonts w:ascii="Garamond" w:hAnsi="Garamond" w:cs="Georgia"/>
          <w:sz w:val="20"/>
          <w:szCs w:val="20"/>
        </w:rPr>
        <w:t>1</w:t>
      </w:r>
      <w:r w:rsidR="00AE5F2B" w:rsidRPr="007D2B20">
        <w:rPr>
          <w:rFonts w:ascii="Garamond" w:hAnsi="Garamond" w:cs="Georgia"/>
          <w:sz w:val="20"/>
          <w:szCs w:val="20"/>
        </w:rPr>
        <w:t xml:space="preserve"> </w:t>
      </w:r>
      <w:r w:rsidR="009412BB">
        <w:rPr>
          <w:rFonts w:ascii="Garamond" w:hAnsi="Garamond" w:cs="Georgia"/>
          <w:sz w:val="20"/>
          <w:szCs w:val="20"/>
        </w:rPr>
        <w:t>rok</w:t>
      </w:r>
      <w:r w:rsidRPr="007D2B20">
        <w:rPr>
          <w:rFonts w:ascii="Garamond" w:hAnsi="Garamond" w:cs="Georgia"/>
          <w:sz w:val="20"/>
          <w:szCs w:val="20"/>
        </w:rPr>
        <w:t>, oferta wykonawcy zostanie</w:t>
      </w:r>
      <w:r w:rsidRPr="00CF7206">
        <w:rPr>
          <w:rFonts w:ascii="Garamond" w:hAnsi="Garamond" w:cs="Georgia"/>
          <w:sz w:val="20"/>
          <w:szCs w:val="20"/>
        </w:rPr>
        <w:t xml:space="preserve"> odrzucona jako niezgodna z SIWZ. </w:t>
      </w:r>
    </w:p>
    <w:p w:rsidR="00EE32C3" w:rsidRPr="00CF7206" w:rsidRDefault="00EE32C3" w:rsidP="0093208C">
      <w:pPr>
        <w:suppressAutoHyphens w:val="0"/>
        <w:spacing w:line="360" w:lineRule="auto"/>
        <w:ind w:left="142"/>
        <w:jc w:val="both"/>
        <w:rPr>
          <w:rFonts w:ascii="Garamond" w:hAnsi="Garamond" w:cs="Garamond"/>
          <w:b/>
          <w:bCs/>
          <w:sz w:val="20"/>
          <w:szCs w:val="20"/>
          <w:lang w:val="x-none"/>
        </w:rPr>
      </w:pPr>
      <w:r w:rsidRPr="00CF7206">
        <w:rPr>
          <w:rFonts w:ascii="Garamond" w:hAnsi="Garamond" w:cs="Georgia"/>
          <w:b/>
          <w:bCs/>
          <w:sz w:val="20"/>
          <w:szCs w:val="20"/>
        </w:rPr>
        <w:t xml:space="preserve"> 3) Ocena końcowa:</w:t>
      </w:r>
    </w:p>
    <w:p w:rsidR="00EE32C3" w:rsidRDefault="00EE32C3" w:rsidP="0093208C">
      <w:pPr>
        <w:tabs>
          <w:tab w:val="left" w:pos="-141"/>
        </w:tabs>
        <w:suppressAutoHyphens w:val="0"/>
        <w:spacing w:line="360" w:lineRule="auto"/>
        <w:ind w:left="426"/>
        <w:jc w:val="both"/>
        <w:rPr>
          <w:rFonts w:ascii="Garamond" w:hAnsi="Garamond" w:cs="Garamond"/>
          <w:b/>
          <w:bCs/>
          <w:sz w:val="20"/>
          <w:szCs w:val="20"/>
        </w:rPr>
      </w:pPr>
      <w:r w:rsidRPr="00CF7206">
        <w:rPr>
          <w:rFonts w:ascii="Garamond" w:hAnsi="Garamond" w:cs="Garamond"/>
          <w:b/>
          <w:bCs/>
          <w:sz w:val="20"/>
          <w:szCs w:val="20"/>
          <w:lang w:val="x-none"/>
        </w:rPr>
        <w:tab/>
      </w:r>
      <w:r w:rsidRPr="00CF7206">
        <w:rPr>
          <w:rFonts w:ascii="Garamond" w:hAnsi="Garamond" w:cs="Garamond"/>
          <w:b/>
          <w:bCs/>
          <w:sz w:val="20"/>
          <w:szCs w:val="20"/>
          <w:lang w:val="x-none"/>
        </w:rPr>
        <w:tab/>
        <w:t>W=Wc+Wt</w:t>
      </w:r>
    </w:p>
    <w:p w:rsidR="00290958" w:rsidRPr="00290958" w:rsidRDefault="00290958" w:rsidP="0093208C">
      <w:pPr>
        <w:tabs>
          <w:tab w:val="left" w:pos="-141"/>
        </w:tabs>
        <w:suppressAutoHyphens w:val="0"/>
        <w:spacing w:line="360" w:lineRule="auto"/>
        <w:ind w:left="426"/>
        <w:jc w:val="both"/>
        <w:rPr>
          <w:rFonts w:ascii="Garamond" w:hAnsi="Garamond" w:cs="Garamond"/>
          <w:b/>
          <w:bCs/>
          <w:sz w:val="20"/>
          <w:szCs w:val="20"/>
        </w:rPr>
      </w:pPr>
    </w:p>
    <w:p w:rsidR="00EE32C3" w:rsidRPr="00E51793" w:rsidRDefault="00EE32C3" w:rsidP="0093208C">
      <w:pPr>
        <w:pStyle w:val="Tekstpodstawowy"/>
        <w:numPr>
          <w:ilvl w:val="0"/>
          <w:numId w:val="7"/>
        </w:numPr>
        <w:tabs>
          <w:tab w:val="left" w:pos="360"/>
        </w:tabs>
        <w:suppressAutoHyphens w:val="0"/>
        <w:spacing w:after="0" w:line="360" w:lineRule="auto"/>
        <w:rPr>
          <w:rFonts w:ascii="Garamond" w:hAnsi="Garamond" w:cs="Georgia"/>
          <w:szCs w:val="20"/>
        </w:rPr>
      </w:pPr>
      <w:r w:rsidRPr="00E51793">
        <w:rPr>
          <w:rFonts w:ascii="Garamond" w:hAnsi="Garamond" w:cs="Garamond"/>
          <w:b/>
          <w:bCs/>
          <w:szCs w:val="20"/>
          <w:lang w:val="x-none"/>
        </w:rPr>
        <w:t>FORMALNOŚCI, JAKIE POWINNY ZOSTAĆ DOPEŁNIONE PO WYBORZE OFERTY W CELU ZAWARCIA UMOWY:</w:t>
      </w:r>
    </w:p>
    <w:p w:rsidR="00434A4C" w:rsidRPr="00CF7206" w:rsidRDefault="00EE32C3" w:rsidP="0093208C">
      <w:pPr>
        <w:pStyle w:val="Tekstpodstawowy"/>
        <w:numPr>
          <w:ilvl w:val="0"/>
          <w:numId w:val="17"/>
        </w:numPr>
        <w:suppressAutoHyphens w:val="0"/>
        <w:spacing w:after="0" w:line="360" w:lineRule="auto"/>
        <w:jc w:val="both"/>
        <w:rPr>
          <w:rFonts w:ascii="Garamond" w:hAnsi="Garamond" w:cs="Georgia"/>
          <w:sz w:val="20"/>
          <w:szCs w:val="20"/>
        </w:rPr>
      </w:pPr>
      <w:r w:rsidRPr="00CF7206">
        <w:rPr>
          <w:rFonts w:ascii="Garamond" w:hAnsi="Garamond" w:cs="Georgia"/>
          <w:sz w:val="20"/>
          <w:szCs w:val="20"/>
        </w:rPr>
        <w:t>Zamawiający zawiera umowę w sprawie zamówienia publicznego w  terminie nie krótszym niż 5 dni od dnia przesłania zawiadomienia o wyborze najkorzystniejszej oferty, jeżeli zawiadomienie to zostało przesłane w sposób określony w art. 27 ust. 2 ustawy PZP, albo 10 dni – jeżeli zostało przesłane w inny sposób</w:t>
      </w:r>
      <w:r w:rsidR="00434A4C" w:rsidRPr="00CF7206">
        <w:rPr>
          <w:rFonts w:ascii="Garamond" w:hAnsi="Garamond" w:cs="Georgia"/>
          <w:sz w:val="20"/>
          <w:szCs w:val="20"/>
        </w:rPr>
        <w:t>.</w:t>
      </w:r>
      <w:r w:rsidRPr="00CF7206">
        <w:rPr>
          <w:rFonts w:ascii="Garamond" w:hAnsi="Garamond" w:cs="Georgia"/>
          <w:sz w:val="20"/>
          <w:szCs w:val="20"/>
        </w:rPr>
        <w:t xml:space="preserve"> </w:t>
      </w:r>
      <w:r w:rsidR="00434A4C" w:rsidRPr="00CF7206">
        <w:rPr>
          <w:rFonts w:ascii="Garamond" w:hAnsi="Garamond" w:cs="Georgia"/>
          <w:sz w:val="20"/>
          <w:szCs w:val="20"/>
        </w:rPr>
        <w:t>W</w:t>
      </w:r>
      <w:r w:rsidRPr="00CF7206">
        <w:rPr>
          <w:rFonts w:ascii="Garamond" w:hAnsi="Garamond" w:cs="Georgia"/>
          <w:sz w:val="20"/>
          <w:szCs w:val="20"/>
        </w:rPr>
        <w:t xml:space="preserve">raz z zawiadomieniem </w:t>
      </w:r>
      <w:r w:rsidRPr="00CF7206">
        <w:rPr>
          <w:rFonts w:ascii="Garamond" w:hAnsi="Garamond" w:cs="Georgia"/>
          <w:color w:val="000000"/>
          <w:sz w:val="20"/>
          <w:szCs w:val="20"/>
        </w:rPr>
        <w:t>zawierającym informacje o wyborze oferty Zamawiający poinformuje Wykonawcę, którego oferta została wybrana</w:t>
      </w:r>
      <w:r w:rsidRPr="00CF7206">
        <w:rPr>
          <w:rFonts w:ascii="Garamond" w:hAnsi="Garamond" w:cs="Georgia"/>
          <w:sz w:val="20"/>
          <w:szCs w:val="20"/>
        </w:rPr>
        <w:t xml:space="preserve"> o terminie i miejscu zawarcia u</w:t>
      </w:r>
      <w:r w:rsidR="00434A4C" w:rsidRPr="00CF7206">
        <w:rPr>
          <w:rFonts w:ascii="Garamond" w:hAnsi="Garamond" w:cs="Georgia"/>
          <w:sz w:val="20"/>
          <w:szCs w:val="20"/>
        </w:rPr>
        <w:t>mowy.</w:t>
      </w:r>
    </w:p>
    <w:p w:rsidR="00434A4C" w:rsidRPr="00CF7206" w:rsidRDefault="00EE32C3" w:rsidP="0093208C">
      <w:pPr>
        <w:pStyle w:val="Tekstpodstawowy"/>
        <w:numPr>
          <w:ilvl w:val="0"/>
          <w:numId w:val="17"/>
        </w:numPr>
        <w:suppressAutoHyphens w:val="0"/>
        <w:spacing w:after="0" w:line="360" w:lineRule="auto"/>
        <w:jc w:val="both"/>
        <w:rPr>
          <w:rFonts w:ascii="Garamond" w:hAnsi="Garamond" w:cs="Georgia"/>
          <w:sz w:val="20"/>
          <w:szCs w:val="20"/>
        </w:rPr>
      </w:pPr>
      <w:r w:rsidRPr="00CF7206">
        <w:rPr>
          <w:rFonts w:ascii="Garamond" w:hAnsi="Garamond" w:cs="Georgia"/>
          <w:sz w:val="20"/>
          <w:szCs w:val="20"/>
        </w:rPr>
        <w:t>Zamawiający może zawrzeć umowę przed upływem terminu, o którym mowa w pkt 1, jeżeli zachodzą okoliczności określone w art. 94 ust. 2 ustawy Pzp.</w:t>
      </w:r>
    </w:p>
    <w:p w:rsidR="00434A4C" w:rsidRPr="00E51793" w:rsidRDefault="00EE32C3" w:rsidP="0093208C">
      <w:pPr>
        <w:pStyle w:val="Tekstpodstawowy"/>
        <w:numPr>
          <w:ilvl w:val="0"/>
          <w:numId w:val="17"/>
        </w:numPr>
        <w:suppressAutoHyphens w:val="0"/>
        <w:spacing w:after="0" w:line="360" w:lineRule="auto"/>
        <w:jc w:val="both"/>
        <w:rPr>
          <w:rFonts w:ascii="Garamond" w:hAnsi="Garamond" w:cs="Georgia"/>
          <w:sz w:val="20"/>
          <w:szCs w:val="20"/>
        </w:rPr>
      </w:pPr>
      <w:r w:rsidRPr="00CF7206">
        <w:rPr>
          <w:rFonts w:ascii="Garamond" w:hAnsi="Garamond" w:cs="Georgia"/>
          <w:color w:val="000000"/>
          <w:sz w:val="20"/>
          <w:szCs w:val="20"/>
          <w:lang w:val="x-none"/>
        </w:rPr>
        <w:t>Osoby reprezentujące Wykonawcę przy podpisywaniu umowy, powinny posiadać ze sobą dokumenty potwierdzające ich umocowanie do podpisania umowy, o ile umocowanie to nie będzie wynikać z dokumentów załączonych do oferty oraz przedłożyć umowę konsorcjum (w przypadku oferty wspólnej).</w:t>
      </w:r>
    </w:p>
    <w:p w:rsidR="00E51793" w:rsidRPr="00CF7206" w:rsidRDefault="00E51793" w:rsidP="00E51793">
      <w:pPr>
        <w:pStyle w:val="Tekstpodstawowy"/>
        <w:suppressAutoHyphens w:val="0"/>
        <w:spacing w:after="0" w:line="360" w:lineRule="auto"/>
        <w:ind w:left="720"/>
        <w:jc w:val="both"/>
        <w:rPr>
          <w:rFonts w:ascii="Garamond" w:hAnsi="Garamond" w:cs="Georgia"/>
          <w:sz w:val="20"/>
          <w:szCs w:val="20"/>
        </w:rPr>
      </w:pPr>
    </w:p>
    <w:p w:rsidR="00EE32C3" w:rsidRPr="00E51793" w:rsidRDefault="00EE32C3" w:rsidP="0093208C">
      <w:pPr>
        <w:pStyle w:val="Tekstpodstawowy"/>
        <w:numPr>
          <w:ilvl w:val="0"/>
          <w:numId w:val="7"/>
        </w:numPr>
        <w:tabs>
          <w:tab w:val="left" w:pos="-1364"/>
        </w:tabs>
        <w:suppressAutoHyphens w:val="0"/>
        <w:spacing w:after="0" w:line="360" w:lineRule="auto"/>
        <w:jc w:val="both"/>
        <w:rPr>
          <w:rFonts w:ascii="Garamond" w:hAnsi="Garamond" w:cs="Garamond"/>
          <w:b/>
          <w:szCs w:val="20"/>
          <w:lang w:val="x-none"/>
        </w:rPr>
      </w:pPr>
      <w:r w:rsidRPr="00E51793">
        <w:rPr>
          <w:rFonts w:ascii="Garamond" w:hAnsi="Garamond" w:cs="Georgia"/>
          <w:b/>
          <w:szCs w:val="20"/>
          <w:lang w:val="x-none"/>
        </w:rPr>
        <w:t xml:space="preserve">ZABEZPIECZENIE: </w:t>
      </w:r>
    </w:p>
    <w:p w:rsidR="00EE32C3" w:rsidRDefault="00290958" w:rsidP="0093208C">
      <w:pPr>
        <w:pStyle w:val="Tekstpodstawowy"/>
        <w:tabs>
          <w:tab w:val="left" w:pos="-1364"/>
        </w:tabs>
        <w:suppressAutoHyphens w:val="0"/>
        <w:spacing w:after="0" w:line="360" w:lineRule="auto"/>
        <w:ind w:left="360"/>
        <w:jc w:val="both"/>
        <w:rPr>
          <w:rFonts w:ascii="Garamond" w:hAnsi="Garamond" w:cs="Garamond"/>
          <w:sz w:val="20"/>
          <w:szCs w:val="20"/>
        </w:rPr>
      </w:pPr>
      <w:r>
        <w:rPr>
          <w:rFonts w:ascii="Garamond" w:hAnsi="Garamond" w:cs="Garamond"/>
          <w:sz w:val="20"/>
          <w:szCs w:val="20"/>
        </w:rPr>
        <w:t>Nie dotyczy.</w:t>
      </w:r>
    </w:p>
    <w:p w:rsidR="00E51793" w:rsidRPr="00290958" w:rsidRDefault="00E51793" w:rsidP="0093208C">
      <w:pPr>
        <w:pStyle w:val="Tekstpodstawowy"/>
        <w:tabs>
          <w:tab w:val="left" w:pos="-1364"/>
        </w:tabs>
        <w:suppressAutoHyphens w:val="0"/>
        <w:spacing w:after="0" w:line="360" w:lineRule="auto"/>
        <w:ind w:left="360"/>
        <w:jc w:val="both"/>
        <w:rPr>
          <w:rFonts w:ascii="Garamond" w:hAnsi="Garamond" w:cs="Garamond"/>
          <w:b/>
          <w:sz w:val="20"/>
          <w:szCs w:val="20"/>
        </w:rPr>
      </w:pPr>
    </w:p>
    <w:p w:rsidR="00EE32C3" w:rsidRPr="00E51793" w:rsidRDefault="00EE32C3" w:rsidP="0093208C">
      <w:pPr>
        <w:numPr>
          <w:ilvl w:val="0"/>
          <w:numId w:val="7"/>
        </w:numPr>
        <w:tabs>
          <w:tab w:val="left" w:pos="-1364"/>
        </w:tabs>
        <w:suppressAutoHyphens w:val="0"/>
        <w:spacing w:line="360" w:lineRule="auto"/>
        <w:jc w:val="both"/>
        <w:rPr>
          <w:rFonts w:ascii="Garamond" w:hAnsi="Garamond" w:cs="Garamond"/>
          <w:b/>
          <w:bCs/>
          <w:szCs w:val="20"/>
          <w:lang w:val="x-none"/>
        </w:rPr>
      </w:pPr>
      <w:r w:rsidRPr="00E51793">
        <w:rPr>
          <w:rFonts w:ascii="Garamond" w:hAnsi="Garamond" w:cs="Garamond"/>
          <w:b/>
          <w:szCs w:val="20"/>
          <w:lang w:val="x-none"/>
        </w:rPr>
        <w:t xml:space="preserve">POSTANOWIENIA, KTÓRE ZOSTANĄ WPROWADZONE DO TREŚCI UMOWY. </w:t>
      </w:r>
    </w:p>
    <w:p w:rsidR="00EE32C3" w:rsidRDefault="00EE32C3" w:rsidP="0093208C">
      <w:pPr>
        <w:tabs>
          <w:tab w:val="left" w:pos="-1364"/>
        </w:tabs>
        <w:suppressAutoHyphens w:val="0"/>
        <w:spacing w:line="360" w:lineRule="auto"/>
        <w:ind w:left="360"/>
        <w:jc w:val="both"/>
        <w:rPr>
          <w:rFonts w:ascii="Garamond" w:hAnsi="Garamond" w:cs="Garamond"/>
          <w:sz w:val="20"/>
          <w:szCs w:val="20"/>
        </w:rPr>
      </w:pPr>
      <w:r w:rsidRPr="00CF7206">
        <w:rPr>
          <w:rFonts w:ascii="Garamond" w:hAnsi="Garamond" w:cs="Garamond"/>
          <w:sz w:val="20"/>
          <w:szCs w:val="20"/>
          <w:lang w:val="x-none"/>
        </w:rPr>
        <w:lastRenderedPageBreak/>
        <w:t>Wzór umowy stanowi</w:t>
      </w:r>
      <w:r w:rsidRPr="00CF7206">
        <w:rPr>
          <w:rFonts w:ascii="Garamond" w:hAnsi="Garamond" w:cs="Garamond"/>
          <w:b/>
          <w:sz w:val="20"/>
          <w:szCs w:val="20"/>
          <w:lang w:val="x-none"/>
        </w:rPr>
        <w:t xml:space="preserve"> </w:t>
      </w:r>
      <w:r w:rsidRPr="00CF7206">
        <w:rPr>
          <w:rFonts w:ascii="Garamond" w:hAnsi="Garamond" w:cs="Garamond"/>
          <w:sz w:val="20"/>
          <w:szCs w:val="20"/>
          <w:lang w:val="x-none"/>
        </w:rPr>
        <w:t>ZAŁĄCZNIK NR 3 do SIWZ.</w:t>
      </w:r>
    </w:p>
    <w:p w:rsidR="00E51793" w:rsidRPr="00E51793" w:rsidRDefault="00E51793" w:rsidP="0093208C">
      <w:pPr>
        <w:tabs>
          <w:tab w:val="left" w:pos="-1364"/>
        </w:tabs>
        <w:suppressAutoHyphens w:val="0"/>
        <w:spacing w:line="360" w:lineRule="auto"/>
        <w:ind w:left="360"/>
        <w:jc w:val="both"/>
        <w:rPr>
          <w:rFonts w:ascii="Garamond" w:hAnsi="Garamond" w:cs="Garamond"/>
          <w:b/>
          <w:bCs/>
          <w:sz w:val="20"/>
          <w:szCs w:val="20"/>
        </w:rPr>
      </w:pPr>
    </w:p>
    <w:p w:rsidR="00EE32C3" w:rsidRPr="00E51793" w:rsidRDefault="00EE32C3" w:rsidP="0093208C">
      <w:pPr>
        <w:numPr>
          <w:ilvl w:val="0"/>
          <w:numId w:val="7"/>
        </w:numPr>
        <w:tabs>
          <w:tab w:val="left" w:pos="-1364"/>
        </w:tabs>
        <w:suppressAutoHyphens w:val="0"/>
        <w:spacing w:line="360" w:lineRule="auto"/>
        <w:jc w:val="both"/>
        <w:rPr>
          <w:rFonts w:ascii="Garamond" w:hAnsi="Garamond" w:cs="Garamond"/>
          <w:b/>
          <w:szCs w:val="20"/>
          <w:lang w:val="x-none"/>
        </w:rPr>
      </w:pPr>
      <w:r w:rsidRPr="00E51793">
        <w:rPr>
          <w:rFonts w:ascii="Garamond" w:hAnsi="Garamond" w:cs="Garamond"/>
          <w:b/>
          <w:bCs/>
          <w:szCs w:val="20"/>
          <w:lang w:val="x-none"/>
        </w:rPr>
        <w:t xml:space="preserve">ZMIANA UMOWY. </w:t>
      </w:r>
    </w:p>
    <w:p w:rsidR="00EE32C3" w:rsidRPr="000458A9" w:rsidRDefault="00EE32C3" w:rsidP="0093208C">
      <w:pPr>
        <w:tabs>
          <w:tab w:val="left" w:pos="-1364"/>
        </w:tabs>
        <w:suppressAutoHyphens w:val="0"/>
        <w:spacing w:line="360" w:lineRule="auto"/>
        <w:ind w:left="360"/>
        <w:jc w:val="both"/>
        <w:rPr>
          <w:rFonts w:ascii="Garamond" w:hAnsi="Garamond" w:cs="Garamond"/>
          <w:sz w:val="20"/>
          <w:szCs w:val="20"/>
        </w:rPr>
      </w:pPr>
      <w:r w:rsidRPr="00CF7206">
        <w:rPr>
          <w:rFonts w:ascii="Garamond" w:hAnsi="Garamond" w:cs="Garamond"/>
          <w:sz w:val="20"/>
          <w:szCs w:val="20"/>
          <w:lang w:val="x-none"/>
        </w:rPr>
        <w:t>Zamawiający przewiduje możliwość zmiany umowy w przypadkach wskazanych we wzorze umowy</w:t>
      </w:r>
      <w:r w:rsidR="000458A9">
        <w:rPr>
          <w:rFonts w:ascii="Garamond" w:hAnsi="Garamond" w:cs="Garamond"/>
          <w:sz w:val="20"/>
          <w:szCs w:val="20"/>
        </w:rPr>
        <w:t>.</w:t>
      </w:r>
    </w:p>
    <w:p w:rsidR="00E51793" w:rsidRPr="00E51793" w:rsidRDefault="00E51793" w:rsidP="0093208C">
      <w:pPr>
        <w:tabs>
          <w:tab w:val="left" w:pos="-1364"/>
        </w:tabs>
        <w:suppressAutoHyphens w:val="0"/>
        <w:spacing w:line="360" w:lineRule="auto"/>
        <w:ind w:left="360"/>
        <w:jc w:val="both"/>
        <w:rPr>
          <w:rFonts w:ascii="Garamond" w:hAnsi="Garamond" w:cs="Garamond"/>
          <w:b/>
          <w:sz w:val="20"/>
          <w:szCs w:val="20"/>
        </w:rPr>
      </w:pPr>
    </w:p>
    <w:p w:rsidR="00290958" w:rsidRPr="00E51793" w:rsidRDefault="00EE32C3" w:rsidP="0093208C">
      <w:pPr>
        <w:numPr>
          <w:ilvl w:val="0"/>
          <w:numId w:val="7"/>
        </w:numPr>
        <w:tabs>
          <w:tab w:val="left" w:pos="-1364"/>
        </w:tabs>
        <w:suppressAutoHyphens w:val="0"/>
        <w:spacing w:line="360" w:lineRule="auto"/>
        <w:jc w:val="both"/>
        <w:rPr>
          <w:rFonts w:ascii="Garamond" w:hAnsi="Garamond"/>
          <w:szCs w:val="20"/>
        </w:rPr>
      </w:pPr>
      <w:r w:rsidRPr="00E51793">
        <w:rPr>
          <w:rFonts w:ascii="Garamond" w:hAnsi="Garamond" w:cs="Garamond"/>
          <w:b/>
          <w:szCs w:val="20"/>
          <w:lang w:val="x-none"/>
        </w:rPr>
        <w:t xml:space="preserve">POUCZENIE O ŚRODKACH OCHRONY PRAWNEJ, PRZYSŁUGUJĄCYCH WYKONAWCY W TOKU POSTĘPOWANIA O UDZIELENIE ZAMÓWIENIA. </w:t>
      </w:r>
    </w:p>
    <w:p w:rsidR="00EE32C3" w:rsidRDefault="00EE32C3" w:rsidP="00290958">
      <w:pPr>
        <w:tabs>
          <w:tab w:val="left" w:pos="-1364"/>
        </w:tabs>
        <w:suppressAutoHyphens w:val="0"/>
        <w:spacing w:line="360" w:lineRule="auto"/>
        <w:ind w:left="360"/>
        <w:jc w:val="both"/>
        <w:rPr>
          <w:rFonts w:ascii="Garamond" w:hAnsi="Garamond" w:cs="Garamond"/>
          <w:sz w:val="20"/>
          <w:szCs w:val="20"/>
        </w:rPr>
      </w:pPr>
      <w:r w:rsidRPr="00CF7206">
        <w:rPr>
          <w:rFonts w:ascii="Garamond" w:hAnsi="Garamond" w:cs="Garamond"/>
          <w:sz w:val="20"/>
          <w:szCs w:val="20"/>
          <w:lang w:val="x-none"/>
        </w:rPr>
        <w:t>Wykonawcom, a także innym osobom, których interes prawny w uzyskaniu zamówienia doznał lub może doznać uszczerbku w wyniku naruszenia przez Zamawiającego zasad określonych w ustawie przysługuje środek ochrony prawnej z Działu VI Rozdział 2 ustawy</w:t>
      </w:r>
      <w:r w:rsidR="00290958">
        <w:rPr>
          <w:rFonts w:ascii="Garamond" w:hAnsi="Garamond" w:cs="Garamond"/>
          <w:sz w:val="20"/>
          <w:szCs w:val="20"/>
        </w:rPr>
        <w:t xml:space="preserve"> Prawo zamówień publicznych</w:t>
      </w:r>
      <w:r w:rsidRPr="00CF7206">
        <w:rPr>
          <w:rFonts w:ascii="Garamond" w:hAnsi="Garamond" w:cs="Garamond"/>
          <w:sz w:val="20"/>
          <w:szCs w:val="20"/>
          <w:lang w:val="x-none"/>
        </w:rPr>
        <w:t>.</w:t>
      </w:r>
    </w:p>
    <w:p w:rsidR="00D4040B" w:rsidRPr="00D4040B" w:rsidRDefault="00D4040B" w:rsidP="00290958">
      <w:pPr>
        <w:tabs>
          <w:tab w:val="left" w:pos="-1364"/>
        </w:tabs>
        <w:suppressAutoHyphens w:val="0"/>
        <w:spacing w:line="360" w:lineRule="auto"/>
        <w:ind w:left="360"/>
        <w:jc w:val="both"/>
        <w:rPr>
          <w:rFonts w:ascii="Garamond" w:hAnsi="Garamond" w:cs="Garamond"/>
          <w:sz w:val="20"/>
          <w:szCs w:val="20"/>
        </w:rPr>
      </w:pPr>
    </w:p>
    <w:p w:rsidR="00D4040B" w:rsidRDefault="00D4040B" w:rsidP="00D4040B">
      <w:pPr>
        <w:pStyle w:val="Akapitzlist"/>
        <w:numPr>
          <w:ilvl w:val="0"/>
          <w:numId w:val="7"/>
        </w:numPr>
        <w:tabs>
          <w:tab w:val="left" w:pos="-1364"/>
        </w:tabs>
        <w:suppressAutoHyphens w:val="0"/>
        <w:spacing w:line="360" w:lineRule="auto"/>
        <w:jc w:val="both"/>
        <w:rPr>
          <w:rFonts w:ascii="Garamond" w:hAnsi="Garamond"/>
          <w:b/>
          <w:szCs w:val="20"/>
        </w:rPr>
      </w:pPr>
      <w:r w:rsidRPr="00D4040B">
        <w:rPr>
          <w:rFonts w:ascii="Garamond" w:hAnsi="Garamond"/>
          <w:b/>
          <w:szCs w:val="20"/>
        </w:rPr>
        <w:t>UNIEWAŻNIENIE POSTĘPOWANIA</w:t>
      </w:r>
    </w:p>
    <w:p w:rsidR="00D4040B" w:rsidRPr="00D4040B" w:rsidRDefault="00D4040B" w:rsidP="00D4040B">
      <w:pPr>
        <w:pStyle w:val="Akapitzlist"/>
        <w:tabs>
          <w:tab w:val="left" w:pos="-1364"/>
        </w:tabs>
        <w:suppressAutoHyphens w:val="0"/>
        <w:spacing w:line="360" w:lineRule="auto"/>
        <w:ind w:left="360"/>
        <w:jc w:val="both"/>
        <w:rPr>
          <w:rFonts w:ascii="Garamond" w:hAnsi="Garamond"/>
          <w:szCs w:val="20"/>
        </w:rPr>
      </w:pPr>
      <w:r>
        <w:rPr>
          <w:rFonts w:ascii="Garamond" w:hAnsi="Garamond"/>
          <w:szCs w:val="20"/>
        </w:rPr>
        <w:t xml:space="preserve">Poza przypadkami określonymi w ustawie Prawo zamówień publicznych zamawiający przewiduje możliwość unieważnienia postępowania w sytuacji, w której środki pochodzące z budżetu Unii Europejskiej, które zamawiający zamierzał przeznaczyć na sfinansowanie zamówienia zostaną cofnięte. </w:t>
      </w:r>
    </w:p>
    <w:p w:rsidR="00D4040B" w:rsidRDefault="00D4040B" w:rsidP="0093208C">
      <w:pPr>
        <w:tabs>
          <w:tab w:val="left" w:pos="-1364"/>
        </w:tabs>
        <w:suppressAutoHyphens w:val="0"/>
        <w:spacing w:line="360" w:lineRule="auto"/>
        <w:jc w:val="both"/>
        <w:rPr>
          <w:rFonts w:ascii="Garamond" w:hAnsi="Garamond"/>
          <w:sz w:val="20"/>
          <w:szCs w:val="20"/>
        </w:rPr>
      </w:pPr>
    </w:p>
    <w:p w:rsidR="00EE32C3" w:rsidRPr="00B9257A" w:rsidRDefault="00EE32C3" w:rsidP="0093208C">
      <w:pPr>
        <w:tabs>
          <w:tab w:val="left" w:pos="-1364"/>
        </w:tabs>
        <w:suppressAutoHyphens w:val="0"/>
        <w:spacing w:line="360" w:lineRule="auto"/>
        <w:jc w:val="both"/>
        <w:rPr>
          <w:rFonts w:ascii="Garamond" w:hAnsi="Garamond"/>
          <w:sz w:val="20"/>
          <w:szCs w:val="20"/>
        </w:rPr>
      </w:pPr>
      <w:r w:rsidRPr="00B9257A">
        <w:rPr>
          <w:rFonts w:ascii="Garamond" w:hAnsi="Garamond"/>
          <w:sz w:val="20"/>
          <w:szCs w:val="20"/>
        </w:rPr>
        <w:t>Załączniki:</w:t>
      </w:r>
    </w:p>
    <w:p w:rsidR="00D768F7" w:rsidRPr="00B9257A" w:rsidRDefault="00EE32C3" w:rsidP="0093208C">
      <w:pPr>
        <w:numPr>
          <w:ilvl w:val="0"/>
          <w:numId w:val="8"/>
        </w:numPr>
        <w:suppressAutoHyphens w:val="0"/>
        <w:spacing w:line="360" w:lineRule="auto"/>
        <w:rPr>
          <w:rFonts w:ascii="Garamond" w:hAnsi="Garamond" w:cs="Garamond"/>
          <w:bCs/>
          <w:sz w:val="20"/>
          <w:szCs w:val="20"/>
          <w:lang w:val="x-none"/>
        </w:rPr>
      </w:pPr>
      <w:r w:rsidRPr="00B9257A">
        <w:rPr>
          <w:rFonts w:ascii="Garamond" w:hAnsi="Garamond" w:cs="Garamond"/>
          <w:bCs/>
          <w:sz w:val="20"/>
          <w:szCs w:val="20"/>
          <w:lang w:val="x-none"/>
        </w:rPr>
        <w:t xml:space="preserve">ZAŁĄCZNIK NR 1 – </w:t>
      </w:r>
      <w:r w:rsidR="00434A4C" w:rsidRPr="00B9257A">
        <w:rPr>
          <w:rFonts w:ascii="Garamond" w:hAnsi="Garamond" w:cs="Garamond"/>
          <w:bCs/>
          <w:sz w:val="20"/>
          <w:szCs w:val="20"/>
        </w:rPr>
        <w:t>Opis przedmiotu zamówienia</w:t>
      </w:r>
    </w:p>
    <w:p w:rsidR="00EE32C3" w:rsidRPr="00D806D9" w:rsidRDefault="00EE32C3" w:rsidP="0093208C">
      <w:pPr>
        <w:numPr>
          <w:ilvl w:val="0"/>
          <w:numId w:val="8"/>
        </w:numPr>
        <w:tabs>
          <w:tab w:val="left" w:pos="2127"/>
          <w:tab w:val="left" w:pos="2160"/>
        </w:tabs>
        <w:suppressAutoHyphens w:val="0"/>
        <w:spacing w:line="360" w:lineRule="auto"/>
        <w:rPr>
          <w:rFonts w:ascii="Garamond" w:hAnsi="Garamond" w:cs="Garamond"/>
          <w:bCs/>
          <w:sz w:val="20"/>
          <w:szCs w:val="20"/>
          <w:lang w:val="x-none"/>
        </w:rPr>
      </w:pPr>
      <w:r w:rsidRPr="00B9257A">
        <w:rPr>
          <w:rFonts w:ascii="Garamond" w:hAnsi="Garamond" w:cs="Garamond"/>
          <w:bCs/>
          <w:sz w:val="20"/>
          <w:szCs w:val="20"/>
          <w:lang w:val="x-none"/>
        </w:rPr>
        <w:t>ZAŁĄCZNIK</w:t>
      </w:r>
      <w:r w:rsidRPr="00CF7206">
        <w:rPr>
          <w:rFonts w:ascii="Garamond" w:hAnsi="Garamond" w:cs="Garamond"/>
          <w:bCs/>
          <w:sz w:val="20"/>
          <w:szCs w:val="20"/>
          <w:lang w:val="x-none"/>
        </w:rPr>
        <w:t xml:space="preserve"> NR 2 – </w:t>
      </w:r>
      <w:r w:rsidR="00434A4C" w:rsidRPr="00CF7206">
        <w:rPr>
          <w:rFonts w:ascii="Garamond" w:hAnsi="Garamond" w:cs="Garamond"/>
          <w:bCs/>
          <w:sz w:val="20"/>
          <w:szCs w:val="20"/>
        </w:rPr>
        <w:t>Formularz ofertowy</w:t>
      </w:r>
    </w:p>
    <w:p w:rsidR="00EE32C3" w:rsidRPr="00CF7206" w:rsidRDefault="00EE32C3" w:rsidP="0093208C">
      <w:pPr>
        <w:numPr>
          <w:ilvl w:val="0"/>
          <w:numId w:val="8"/>
        </w:numPr>
        <w:suppressAutoHyphens w:val="0"/>
        <w:spacing w:line="360" w:lineRule="auto"/>
        <w:rPr>
          <w:rFonts w:ascii="Garamond" w:hAnsi="Garamond" w:cs="Garamond"/>
          <w:bCs/>
          <w:sz w:val="20"/>
          <w:szCs w:val="20"/>
          <w:lang w:val="x-none"/>
        </w:rPr>
      </w:pPr>
      <w:r w:rsidRPr="00CF7206">
        <w:rPr>
          <w:rFonts w:ascii="Garamond" w:hAnsi="Garamond" w:cs="Garamond"/>
          <w:bCs/>
          <w:sz w:val="20"/>
          <w:szCs w:val="20"/>
          <w:lang w:val="x-none"/>
        </w:rPr>
        <w:t xml:space="preserve">ZAŁĄCZNIK NR 3 – </w:t>
      </w:r>
      <w:r w:rsidR="00434A4C" w:rsidRPr="00CF7206">
        <w:rPr>
          <w:rFonts w:ascii="Garamond" w:hAnsi="Garamond" w:cs="Garamond"/>
          <w:bCs/>
          <w:sz w:val="20"/>
          <w:szCs w:val="20"/>
        </w:rPr>
        <w:t>Wzór umowy</w:t>
      </w:r>
    </w:p>
    <w:p w:rsidR="00EE32C3" w:rsidRPr="00CF7206" w:rsidRDefault="00EE32C3" w:rsidP="0093208C">
      <w:pPr>
        <w:numPr>
          <w:ilvl w:val="0"/>
          <w:numId w:val="8"/>
        </w:numPr>
        <w:suppressAutoHyphens w:val="0"/>
        <w:spacing w:line="360" w:lineRule="auto"/>
        <w:rPr>
          <w:rFonts w:ascii="Garamond" w:hAnsi="Garamond"/>
          <w:sz w:val="20"/>
          <w:szCs w:val="20"/>
        </w:rPr>
      </w:pPr>
      <w:r w:rsidRPr="00CF7206">
        <w:rPr>
          <w:rFonts w:ascii="Garamond" w:hAnsi="Garamond" w:cs="Garamond"/>
          <w:bCs/>
          <w:sz w:val="20"/>
          <w:szCs w:val="20"/>
          <w:lang w:val="x-none"/>
        </w:rPr>
        <w:t xml:space="preserve">ZAŁĄCZNIK NR 4 </w:t>
      </w:r>
      <w:r w:rsidR="00434A4C" w:rsidRPr="00CF7206">
        <w:rPr>
          <w:rFonts w:ascii="Garamond" w:hAnsi="Garamond" w:cs="Garamond"/>
          <w:sz w:val="20"/>
          <w:szCs w:val="20"/>
        </w:rPr>
        <w:t xml:space="preserve">– Wykaz </w:t>
      </w:r>
      <w:r w:rsidR="00605338">
        <w:rPr>
          <w:rFonts w:ascii="Garamond" w:hAnsi="Garamond" w:cs="Garamond"/>
          <w:sz w:val="20"/>
          <w:szCs w:val="20"/>
        </w:rPr>
        <w:t>dostaw</w:t>
      </w:r>
    </w:p>
    <w:p w:rsidR="0021504C" w:rsidRPr="007D2B20" w:rsidRDefault="007D2B20" w:rsidP="0021504C">
      <w:pPr>
        <w:suppressAutoHyphens w:val="0"/>
        <w:spacing w:line="360" w:lineRule="auto"/>
        <w:jc w:val="right"/>
        <w:rPr>
          <w:rFonts w:ascii="Garamond" w:hAnsi="Garamond" w:cs="Garamond"/>
          <w:bCs/>
          <w:sz w:val="20"/>
          <w:szCs w:val="20"/>
          <w:lang w:val="x-none"/>
        </w:rPr>
      </w:pPr>
      <w:r>
        <w:rPr>
          <w:rFonts w:ascii="Garamond" w:hAnsi="Garamond" w:cs="Georgia"/>
          <w:b/>
          <w:sz w:val="20"/>
          <w:szCs w:val="20"/>
        </w:rPr>
        <w:br w:type="page"/>
      </w:r>
      <w:bookmarkStart w:id="0" w:name="_Toc391347816"/>
      <w:r w:rsidR="0021504C" w:rsidRPr="007D2B20">
        <w:rPr>
          <w:rFonts w:ascii="Garamond" w:hAnsi="Garamond" w:cs="Garamond"/>
          <w:bCs/>
          <w:sz w:val="20"/>
          <w:szCs w:val="20"/>
          <w:lang w:val="x-none"/>
        </w:rPr>
        <w:lastRenderedPageBreak/>
        <w:t xml:space="preserve">ZAŁĄCZNIK NR 1 – </w:t>
      </w:r>
      <w:r w:rsidR="0021504C" w:rsidRPr="007D2B20">
        <w:rPr>
          <w:rFonts w:ascii="Garamond" w:hAnsi="Garamond" w:cs="Garamond"/>
          <w:bCs/>
          <w:sz w:val="20"/>
          <w:szCs w:val="20"/>
        </w:rPr>
        <w:t>Opis przedmiotu zamówienia</w:t>
      </w:r>
    </w:p>
    <w:bookmarkEnd w:id="0"/>
    <w:p w:rsidR="0021504C" w:rsidRPr="007D2B20" w:rsidRDefault="0021504C" w:rsidP="0021504C">
      <w:pPr>
        <w:rPr>
          <w:rFonts w:ascii="Garamond" w:hAnsi="Garamond"/>
        </w:rPr>
      </w:pPr>
    </w:p>
    <w:tbl>
      <w:tblPr>
        <w:tblW w:w="9316" w:type="dxa"/>
        <w:tblInd w:w="56" w:type="dxa"/>
        <w:tblCellMar>
          <w:left w:w="70" w:type="dxa"/>
          <w:right w:w="70" w:type="dxa"/>
        </w:tblCellMar>
        <w:tblLook w:val="04A0" w:firstRow="1" w:lastRow="0" w:firstColumn="1" w:lastColumn="0" w:noHBand="0" w:noVBand="1"/>
      </w:tblPr>
      <w:tblGrid>
        <w:gridCol w:w="723"/>
        <w:gridCol w:w="6379"/>
        <w:gridCol w:w="1134"/>
        <w:gridCol w:w="1080"/>
      </w:tblGrid>
      <w:tr w:rsidR="0021504C" w:rsidRPr="007D2B20" w:rsidTr="00680976">
        <w:trPr>
          <w:trHeight w:val="285"/>
          <w:tblHeader/>
        </w:trPr>
        <w:tc>
          <w:tcPr>
            <w:tcW w:w="723"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rsidR="0021504C" w:rsidRPr="007D2B20" w:rsidRDefault="0021504C" w:rsidP="00680976">
            <w:pPr>
              <w:jc w:val="center"/>
              <w:rPr>
                <w:rFonts w:ascii="Garamond" w:eastAsia="Times New Roman" w:hAnsi="Garamond" w:cs="Times New Roman"/>
                <w:b/>
                <w:color w:val="FFFFFF" w:themeColor="background1"/>
                <w:sz w:val="20"/>
                <w:szCs w:val="20"/>
                <w:lang w:eastAsia="pl-PL"/>
              </w:rPr>
            </w:pPr>
            <w:r w:rsidRPr="007D2B20">
              <w:rPr>
                <w:rFonts w:ascii="Garamond" w:eastAsia="Times New Roman" w:hAnsi="Garamond" w:cs="Times New Roman"/>
                <w:b/>
                <w:color w:val="FFFFFF" w:themeColor="background1"/>
                <w:sz w:val="20"/>
                <w:szCs w:val="20"/>
                <w:lang w:eastAsia="pl-PL"/>
              </w:rPr>
              <w:t>Lp.</w:t>
            </w:r>
          </w:p>
        </w:tc>
        <w:tc>
          <w:tcPr>
            <w:tcW w:w="6379" w:type="dxa"/>
            <w:tcBorders>
              <w:top w:val="single" w:sz="4" w:space="0" w:color="auto"/>
              <w:left w:val="nil"/>
              <w:bottom w:val="single" w:sz="4" w:space="0" w:color="auto"/>
              <w:right w:val="single" w:sz="4" w:space="0" w:color="auto"/>
            </w:tcBorders>
            <w:shd w:val="clear" w:color="auto" w:fill="C00000"/>
            <w:vAlign w:val="center"/>
            <w:hideMark/>
          </w:tcPr>
          <w:p w:rsidR="0021504C" w:rsidRPr="007D2B20" w:rsidRDefault="0021504C" w:rsidP="00680976">
            <w:pPr>
              <w:jc w:val="center"/>
              <w:rPr>
                <w:rFonts w:ascii="Garamond" w:eastAsia="Times New Roman" w:hAnsi="Garamond" w:cs="Times New Roman"/>
                <w:b/>
                <w:color w:val="FFFFFF" w:themeColor="background1"/>
                <w:sz w:val="20"/>
                <w:szCs w:val="20"/>
                <w:lang w:eastAsia="pl-PL"/>
              </w:rPr>
            </w:pPr>
            <w:r w:rsidRPr="007D2B20">
              <w:rPr>
                <w:rFonts w:ascii="Garamond" w:hAnsi="Garamond"/>
                <w:b/>
                <w:color w:val="FFFFFF"/>
                <w:sz w:val="20"/>
                <w:szCs w:val="20"/>
              </w:rPr>
              <w:t>Nazwa sprzętu dydaktycznego – parametry mimimalne</w:t>
            </w:r>
          </w:p>
        </w:tc>
        <w:tc>
          <w:tcPr>
            <w:tcW w:w="1134" w:type="dxa"/>
            <w:tcBorders>
              <w:top w:val="single" w:sz="4" w:space="0" w:color="auto"/>
              <w:left w:val="nil"/>
              <w:bottom w:val="single" w:sz="4" w:space="0" w:color="auto"/>
              <w:right w:val="single" w:sz="4" w:space="0" w:color="auto"/>
            </w:tcBorders>
            <w:shd w:val="clear" w:color="auto" w:fill="C00000"/>
            <w:vAlign w:val="center"/>
            <w:hideMark/>
          </w:tcPr>
          <w:p w:rsidR="0021504C" w:rsidRPr="007D2B20" w:rsidRDefault="0021504C" w:rsidP="00680976">
            <w:pPr>
              <w:jc w:val="center"/>
              <w:rPr>
                <w:rFonts w:ascii="Garamond" w:eastAsia="Times New Roman" w:hAnsi="Garamond" w:cs="Times New Roman"/>
                <w:b/>
                <w:color w:val="FFFFFF" w:themeColor="background1"/>
                <w:sz w:val="20"/>
                <w:szCs w:val="20"/>
                <w:lang w:eastAsia="pl-PL"/>
              </w:rPr>
            </w:pPr>
            <w:r w:rsidRPr="007D2B20">
              <w:rPr>
                <w:rFonts w:ascii="Garamond" w:eastAsia="Times New Roman" w:hAnsi="Garamond" w:cs="Times New Roman"/>
                <w:b/>
                <w:color w:val="FFFFFF" w:themeColor="background1"/>
                <w:sz w:val="20"/>
                <w:szCs w:val="20"/>
                <w:lang w:eastAsia="pl-PL"/>
              </w:rPr>
              <w:t>Jednostka miary</w:t>
            </w:r>
          </w:p>
        </w:tc>
        <w:tc>
          <w:tcPr>
            <w:tcW w:w="1080" w:type="dxa"/>
            <w:tcBorders>
              <w:top w:val="single" w:sz="4" w:space="0" w:color="auto"/>
              <w:left w:val="nil"/>
              <w:bottom w:val="single" w:sz="4" w:space="0" w:color="auto"/>
              <w:right w:val="single" w:sz="4" w:space="0" w:color="auto"/>
            </w:tcBorders>
            <w:shd w:val="clear" w:color="auto" w:fill="C00000"/>
            <w:noWrap/>
            <w:vAlign w:val="center"/>
            <w:hideMark/>
          </w:tcPr>
          <w:p w:rsidR="0021504C" w:rsidRPr="007D2B20" w:rsidRDefault="0021504C" w:rsidP="00680976">
            <w:pPr>
              <w:jc w:val="center"/>
              <w:rPr>
                <w:rFonts w:ascii="Garamond" w:eastAsia="Times New Roman" w:hAnsi="Garamond" w:cs="Times New Roman"/>
                <w:b/>
                <w:color w:val="FFFFFF" w:themeColor="background1"/>
                <w:sz w:val="20"/>
                <w:szCs w:val="20"/>
                <w:lang w:eastAsia="pl-PL"/>
              </w:rPr>
            </w:pPr>
            <w:r w:rsidRPr="007D2B20">
              <w:rPr>
                <w:rFonts w:ascii="Garamond" w:eastAsia="Times New Roman" w:hAnsi="Garamond" w:cs="Times New Roman"/>
                <w:b/>
                <w:color w:val="FFFFFF" w:themeColor="background1"/>
                <w:sz w:val="20"/>
                <w:szCs w:val="20"/>
                <w:lang w:eastAsia="pl-PL"/>
              </w:rPr>
              <w:t>Ilość</w:t>
            </w:r>
          </w:p>
        </w:tc>
      </w:tr>
      <w:tr w:rsidR="0021504C" w:rsidRPr="007D2B20" w:rsidTr="00680976">
        <w:trPr>
          <w:trHeight w:val="3825"/>
        </w:trPr>
        <w:tc>
          <w:tcPr>
            <w:tcW w:w="723" w:type="dxa"/>
            <w:tcBorders>
              <w:top w:val="nil"/>
              <w:left w:val="single" w:sz="4" w:space="0" w:color="auto"/>
              <w:bottom w:val="single" w:sz="4" w:space="0" w:color="auto"/>
              <w:right w:val="single" w:sz="4" w:space="0" w:color="auto"/>
            </w:tcBorders>
            <w:shd w:val="clear" w:color="auto" w:fill="auto"/>
            <w:noWrap/>
            <w:hideMark/>
          </w:tcPr>
          <w:p w:rsidR="0021504C" w:rsidRPr="007D2B20" w:rsidRDefault="0021504C" w:rsidP="00680976">
            <w:pPr>
              <w:jc w:val="center"/>
              <w:rPr>
                <w:rFonts w:ascii="Garamond" w:eastAsia="Times New Roman" w:hAnsi="Garamond" w:cs="Times New Roman"/>
                <w:color w:val="000000"/>
                <w:sz w:val="20"/>
                <w:szCs w:val="20"/>
                <w:lang w:eastAsia="pl-PL"/>
              </w:rPr>
            </w:pPr>
            <w:r w:rsidRPr="007D2B20">
              <w:rPr>
                <w:rFonts w:ascii="Garamond" w:eastAsia="Times New Roman" w:hAnsi="Garamond" w:cs="Times New Roman"/>
                <w:color w:val="000000"/>
                <w:sz w:val="20"/>
                <w:szCs w:val="20"/>
                <w:lang w:eastAsia="pl-PL"/>
              </w:rPr>
              <w:t>34.</w:t>
            </w:r>
          </w:p>
        </w:tc>
        <w:tc>
          <w:tcPr>
            <w:tcW w:w="6379" w:type="dxa"/>
            <w:tcBorders>
              <w:top w:val="single" w:sz="4" w:space="0" w:color="auto"/>
              <w:left w:val="nil"/>
              <w:bottom w:val="single" w:sz="4" w:space="0" w:color="auto"/>
              <w:right w:val="single" w:sz="4" w:space="0" w:color="auto"/>
            </w:tcBorders>
            <w:shd w:val="clear" w:color="auto" w:fill="auto"/>
            <w:hideMark/>
          </w:tcPr>
          <w:p w:rsidR="0021504C" w:rsidRPr="007D2B20" w:rsidRDefault="0021504C" w:rsidP="00680976">
            <w:pPr>
              <w:rPr>
                <w:rFonts w:ascii="Garamond" w:eastAsia="Times New Roman" w:hAnsi="Garamond" w:cs="Times New Roman"/>
                <w:b/>
                <w:color w:val="000000"/>
                <w:sz w:val="20"/>
                <w:szCs w:val="20"/>
                <w:lang w:eastAsia="pl-PL"/>
              </w:rPr>
            </w:pPr>
            <w:r w:rsidRPr="007D2B20">
              <w:rPr>
                <w:rFonts w:ascii="Garamond" w:eastAsia="Times New Roman" w:hAnsi="Garamond" w:cs="Times New Roman"/>
                <w:b/>
                <w:color w:val="000000"/>
                <w:sz w:val="20"/>
                <w:szCs w:val="20"/>
                <w:lang w:eastAsia="pl-PL"/>
              </w:rPr>
              <w:t>Tester telekomunikacyjny MAX</w:t>
            </w:r>
            <w:r w:rsidRPr="007D2B20">
              <w:rPr>
                <w:rFonts w:ascii="Garamond" w:eastAsia="Times New Roman" w:hAnsi="Garamond" w:cs="Times New Roman"/>
                <w:color w:val="000000"/>
                <w:sz w:val="20"/>
                <w:szCs w:val="20"/>
                <w:lang w:eastAsia="pl-PL"/>
              </w:rPr>
              <w:t xml:space="preserve">-635 </w:t>
            </w:r>
            <w:r w:rsidRPr="007D2B20">
              <w:rPr>
                <w:rFonts w:ascii="Garamond" w:eastAsia="Times New Roman" w:hAnsi="Garamond" w:cs="Times New Roman"/>
                <w:b/>
                <w:color w:val="000000"/>
                <w:sz w:val="20"/>
                <w:szCs w:val="20"/>
                <w:lang w:eastAsia="pl-PL"/>
              </w:rPr>
              <w:t>lub równoważny</w:t>
            </w:r>
          </w:p>
          <w:p w:rsidR="0021504C" w:rsidRPr="007D2B20" w:rsidRDefault="0021504C" w:rsidP="000B342E">
            <w:pPr>
              <w:rPr>
                <w:rFonts w:ascii="Garamond" w:eastAsia="Times New Roman" w:hAnsi="Garamond" w:cs="Times New Roman"/>
                <w:color w:val="000000"/>
                <w:sz w:val="20"/>
                <w:szCs w:val="20"/>
                <w:lang w:eastAsia="pl-PL"/>
              </w:rPr>
            </w:pPr>
            <w:r w:rsidRPr="007D2B20">
              <w:rPr>
                <w:rFonts w:ascii="Garamond" w:eastAsia="Times New Roman" w:hAnsi="Garamond" w:cs="Times New Roman"/>
                <w:color w:val="000000"/>
                <w:sz w:val="20"/>
                <w:szCs w:val="20"/>
                <w:lang w:eastAsia="pl-PL"/>
              </w:rPr>
              <w:t xml:space="preserve">o następujących parametrach: - wyświetlacz o przekątnej co najmniej 150mm i rozdzielczości 800x460 WVGA,- wbudowany interfejs RJ11 do synchronizacji z DSLAMem ADSL2+/VDSL2,- co najmniej 5 złąćz typu banan do analiz warstwy fizycznej (2 porty pomiarowe oraz ziemia),- 2 porty pomiarowe ETH 10/100 WAN i LAN,- potwierdzone testy wytrzymałościowe zgodne z GR -196-CORE,- waga poniżej 2 kg,- co najmniej 2 porty klienckie USB 2.0,- jeden port USB B do zarządzania urządzeniem,- menu w j.polskim,  Pomiary multimetryczne (Napięcia, Prądu, Pojemność, Rezystancji),Reflektometr miedziany co najmniej do 6 km (TDR) z możliwością regulacji szerokości impulsu i pracy w trybie automatycznym, Wbudowany reflektometr FDR, Pomiary jednostronne tłumienności, nie wymagające użycia dedykowanych urządzeń na zdalnym końcu, Pomiar rezystancji pętli do 100MOhm,Pomiar rezystancji izolacji do 999MOhm,Pomiary oraz analiza szumów tła PSD do 30MHz,Pomiary szumów impulsowych z czasem trwania do 100h,Test niezrównoważenia linii (Longitudinal Balance) do 17MHz,Detekcję cewek pupinizacyjnych, Możliwość indywidualnego definiowania testów automatycznych, Zbiory testów informujące o możliwej przyczynia pogorszenia jakości łącza, w tym analizy zrównolegleń.   emulacja zasobów abonenckich ADSL2+/VDSL2, -        możliwość rozbudowy bez ingerencji w hardware w bonding VDSL2,  -        emulację portu ETH,-        pomiar przepływności maksymalnej/aktualnej, stosunku sygnał/szum, mocy wyjściowej, tłumienia, -        graficzna reprezentacji prędkości upstream/downstream, -        wspieranie INP=0 – 16, -        możliwość rozbudowy o G.INP, -        możliwość zliczania błędów CRC,FEC, i HEC, -        możliwość rozbudowy o G.Vectroring, -        zestaw sznurów pomiarowych,-        weryfikacja łącza Ethernet w trybie passthrough z wykorzystaniem 2 portów ETH, -        wykonanie testów: PING, TraceRoute, Ściągania stron www i przesyłanie plików na ftp na portach xDSL i ETH, -        rozbudowę o opcje programowe IPTV i VoIP. Bezpłatny dzień szkolenia obsługi sprzętu w wybranym czasie i miejscu.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1504C" w:rsidRPr="007D2B20" w:rsidRDefault="001F5F3C" w:rsidP="00680976">
            <w:pPr>
              <w:jc w:val="center"/>
              <w:rPr>
                <w:rFonts w:ascii="Garamond" w:eastAsia="Times New Roman" w:hAnsi="Garamond" w:cs="Times New Roman"/>
                <w:b/>
                <w:color w:val="000000"/>
                <w:sz w:val="20"/>
                <w:szCs w:val="20"/>
                <w:lang w:eastAsia="pl-PL"/>
              </w:rPr>
            </w:pPr>
            <w:r w:rsidRPr="007D2B20">
              <w:rPr>
                <w:rFonts w:ascii="Garamond" w:eastAsia="Times New Roman" w:hAnsi="Garamond" w:cs="Times New Roman"/>
                <w:b/>
                <w:color w:val="000000"/>
                <w:sz w:val="20"/>
                <w:szCs w:val="20"/>
                <w:lang w:eastAsia="pl-PL"/>
              </w:rPr>
              <w:t>S</w:t>
            </w:r>
            <w:r w:rsidR="0021504C" w:rsidRPr="007D2B20">
              <w:rPr>
                <w:rFonts w:ascii="Garamond" w:eastAsia="Times New Roman" w:hAnsi="Garamond" w:cs="Times New Roman"/>
                <w:b/>
                <w:color w:val="000000"/>
                <w:sz w:val="20"/>
                <w:szCs w:val="20"/>
                <w:lang w:eastAsia="pl-PL"/>
              </w:rPr>
              <w:t>zt</w:t>
            </w:r>
            <w:r>
              <w:rPr>
                <w:rFonts w:ascii="Garamond" w:eastAsia="Times New Roman" w:hAnsi="Garamond" w:cs="Times New Roman"/>
                <w:b/>
                <w:color w:val="000000"/>
                <w:sz w:val="20"/>
                <w:szCs w:val="20"/>
                <w:lang w:eastAsia="pl-PL"/>
              </w:rPr>
              <w: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1504C" w:rsidRPr="007D2B20" w:rsidRDefault="0021504C" w:rsidP="00680976">
            <w:pPr>
              <w:jc w:val="center"/>
              <w:rPr>
                <w:rFonts w:ascii="Garamond" w:eastAsia="Times New Roman" w:hAnsi="Garamond" w:cs="Times New Roman"/>
                <w:b/>
                <w:color w:val="000000"/>
                <w:sz w:val="20"/>
                <w:szCs w:val="20"/>
                <w:lang w:eastAsia="pl-PL"/>
              </w:rPr>
            </w:pPr>
            <w:r w:rsidRPr="007D2B20">
              <w:rPr>
                <w:rFonts w:ascii="Garamond" w:eastAsia="Times New Roman" w:hAnsi="Garamond" w:cs="Times New Roman"/>
                <w:b/>
                <w:color w:val="000000"/>
                <w:sz w:val="20"/>
                <w:szCs w:val="20"/>
                <w:lang w:eastAsia="pl-PL"/>
              </w:rPr>
              <w:t>3</w:t>
            </w:r>
          </w:p>
        </w:tc>
      </w:tr>
      <w:tr w:rsidR="0021504C" w:rsidRPr="007D2B20" w:rsidTr="00680976">
        <w:trPr>
          <w:trHeight w:val="3570"/>
        </w:trPr>
        <w:tc>
          <w:tcPr>
            <w:tcW w:w="723" w:type="dxa"/>
            <w:tcBorders>
              <w:top w:val="nil"/>
              <w:left w:val="single" w:sz="4" w:space="0" w:color="auto"/>
              <w:bottom w:val="single" w:sz="4" w:space="0" w:color="auto"/>
              <w:right w:val="single" w:sz="4" w:space="0" w:color="auto"/>
            </w:tcBorders>
            <w:shd w:val="clear" w:color="auto" w:fill="auto"/>
            <w:noWrap/>
            <w:hideMark/>
          </w:tcPr>
          <w:p w:rsidR="0021504C" w:rsidRPr="007D2B20" w:rsidRDefault="0021504C" w:rsidP="00680976">
            <w:pPr>
              <w:jc w:val="center"/>
              <w:rPr>
                <w:rFonts w:ascii="Garamond" w:eastAsia="Times New Roman" w:hAnsi="Garamond" w:cs="Times New Roman"/>
                <w:color w:val="000000"/>
                <w:sz w:val="20"/>
                <w:szCs w:val="20"/>
                <w:lang w:eastAsia="pl-PL"/>
              </w:rPr>
            </w:pPr>
            <w:r w:rsidRPr="007D2B20">
              <w:rPr>
                <w:rFonts w:ascii="Garamond" w:eastAsia="Times New Roman" w:hAnsi="Garamond" w:cs="Times New Roman"/>
                <w:color w:val="000000"/>
                <w:sz w:val="20"/>
                <w:szCs w:val="20"/>
                <w:lang w:eastAsia="pl-PL"/>
              </w:rPr>
              <w:t>35.</w:t>
            </w:r>
          </w:p>
        </w:tc>
        <w:tc>
          <w:tcPr>
            <w:tcW w:w="6379" w:type="dxa"/>
            <w:tcBorders>
              <w:top w:val="nil"/>
              <w:left w:val="nil"/>
              <w:bottom w:val="single" w:sz="4" w:space="0" w:color="auto"/>
              <w:right w:val="single" w:sz="4" w:space="0" w:color="auto"/>
            </w:tcBorders>
            <w:shd w:val="clear" w:color="auto" w:fill="auto"/>
            <w:hideMark/>
          </w:tcPr>
          <w:p w:rsidR="0021504C" w:rsidRPr="007D2B20" w:rsidRDefault="0021504C" w:rsidP="00680976">
            <w:pPr>
              <w:rPr>
                <w:rFonts w:ascii="Garamond" w:eastAsia="Times New Roman" w:hAnsi="Garamond" w:cs="Times New Roman"/>
                <w:color w:val="000000"/>
                <w:sz w:val="20"/>
                <w:szCs w:val="20"/>
                <w:lang w:eastAsia="pl-PL"/>
              </w:rPr>
            </w:pPr>
            <w:r w:rsidRPr="007D2B20">
              <w:rPr>
                <w:rFonts w:ascii="Garamond" w:eastAsia="Times New Roman" w:hAnsi="Garamond" w:cs="Times New Roman"/>
                <w:b/>
                <w:color w:val="000000"/>
                <w:sz w:val="20"/>
                <w:szCs w:val="20"/>
                <w:lang w:eastAsia="pl-PL"/>
              </w:rPr>
              <w:t>Platforma FTB-1 z modułem FTB 860 lub równoważna</w:t>
            </w:r>
          </w:p>
          <w:p w:rsidR="0021504C" w:rsidRPr="007D2B20" w:rsidRDefault="0021504C" w:rsidP="00680976">
            <w:pPr>
              <w:rPr>
                <w:rFonts w:ascii="Garamond" w:eastAsia="Times New Roman" w:hAnsi="Garamond" w:cs="Times New Roman"/>
                <w:color w:val="000000"/>
                <w:sz w:val="20"/>
                <w:szCs w:val="20"/>
                <w:lang w:eastAsia="pl-PL"/>
              </w:rPr>
            </w:pPr>
          </w:p>
          <w:p w:rsidR="0021504C" w:rsidRPr="007D2B20" w:rsidRDefault="0021504C" w:rsidP="000B342E">
            <w:pPr>
              <w:rPr>
                <w:rFonts w:ascii="Garamond" w:eastAsia="Times New Roman" w:hAnsi="Garamond" w:cs="Times New Roman"/>
                <w:color w:val="000000"/>
                <w:sz w:val="20"/>
                <w:szCs w:val="20"/>
                <w:lang w:eastAsia="pl-PL"/>
              </w:rPr>
            </w:pPr>
            <w:r w:rsidRPr="007D2B20">
              <w:rPr>
                <w:rFonts w:ascii="Garamond" w:eastAsia="Times New Roman" w:hAnsi="Garamond" w:cs="Times New Roman"/>
                <w:color w:val="000000"/>
                <w:sz w:val="20"/>
                <w:szCs w:val="20"/>
                <w:u w:val="single"/>
                <w:lang w:eastAsia="pl-PL"/>
              </w:rPr>
              <w:t>Parametry</w:t>
            </w:r>
            <w:r w:rsidRPr="007D2B20">
              <w:rPr>
                <w:rFonts w:ascii="Garamond" w:eastAsia="Times New Roman" w:hAnsi="Garamond" w:cs="Times New Roman"/>
                <w:color w:val="000000"/>
                <w:sz w:val="20"/>
                <w:szCs w:val="20"/>
                <w:lang w:eastAsia="pl-PL"/>
              </w:rPr>
              <w:t xml:space="preserve">: analizator powinien umożliwiać wykonywanie pomiarów jakościowych łącza Ethernetowego zgodnie z poniższymi wymaganiami. Zaoferowane rozwiązanie powinno charakteryzować się modularnością. Podstawowym wymaganiem stawianym analizatorowi Ethernetu  jest wykonywanie kompleksowych analiz w warstwie 2 i 3, ze szczególnym uwzględnieniem dwukierunkowych testów Y1564.Wymagania szczegółowe: wbudowany port 2x10/100/1000 BaseT – Rj45 UTP,  port interfejsu optycznego 2xSFP, 2 x interfejsy SFP 1310nm 15km,  możliwość pomiaru mocy optycznej na interfejsie GigE, testy kabla (WireMap, Length, Delay, Delay Skew), konfigurowalne: MAC adresy, 802.1q, 802.1p, IP adresy, pola nagłówka pakietu (TOS, DSCP, TTL),  IPv4, możliwość rozbudowy o IPv6 i etykiety MPLS,  BER dla warstwy 2/3/4 modelu OSI,  testy zgodne z RFC 2544 : throughput, latency, frame loss, back-to-back test,  dwukierunkowy test RFC2544 z drugim urządzeniem, możliwość definiowania długości ramek dla testu RFC2544, w szczególności 1522, 1526B, test zgodny z Y.1564 (Ttest konfiguracji sieci, test osiągów sieci), możliwość wykonywania dwukierunkowego testu Y.1564 z jednostką zdalną, generator ruchu, monitorowanie ruchu,  pełna weryfikacja IP (PING,Traceroute), konfigurowanie mechanizmów Q-in-Q dla strumieni nadawanych, detekcja alarmów : LOS, Pattern Loss, Frequency, tworzenie automatycznych pętli software’owych,  automatyczne rozpoznawanie zdalnych urządzeń tej samej serii dołączonych do sieci oraz automatyczne wykonywanie na nich pętli, możliwość zapisywania wyników pomiarów w pamięci USB,  możliwość wstrzykiwania błędów bitowych,  możliwość tworzenia progów użytkownika (PASS/FAIL) dla poszczególnych testów informujących w prosty i przejrzysty sposób o wynikach testów,  możliwość zmiany zajętości pasma oraz </w:t>
            </w:r>
            <w:r w:rsidRPr="007D2B20">
              <w:rPr>
                <w:rFonts w:ascii="Garamond" w:eastAsia="Times New Roman" w:hAnsi="Garamond" w:cs="Times New Roman"/>
                <w:color w:val="000000"/>
                <w:sz w:val="20"/>
                <w:szCs w:val="20"/>
                <w:lang w:eastAsia="pl-PL"/>
              </w:rPr>
              <w:lastRenderedPageBreak/>
              <w:t>wielkości ramki dynamicznie podczas wykonywania testu bez jego przerywania,  podgląd raportu z wykonanych pomiarów w trybie pdf, możliwość rozbudowy platformy pomiarowej o moduły 10GigE, PDH/SDH, miernika mocy optycznej, OTDR oraz moduły analiz łączy szerokopasmowych xDSL,  wyświetlacz kolorowy co najmniej  7” 800x480TFT, co najmniej 8GB pamięci wewnętrznej, procesor co najmniej Intel ATOM, waga poniżej 2,5kg, zdalna kontrola urządzenia poprze port ETH, port USB do zrzucania wyników pomiarów. Bezpłatny dzień szkolenia obsługi sprzętu w wybranym czasie i miejscu.</w:t>
            </w:r>
            <w:r>
              <w:rPr>
                <w:rFonts w:ascii="Garamond" w:eastAsia="Times New Roman" w:hAnsi="Garamond" w:cs="Times New Roman"/>
                <w:color w:val="000000"/>
                <w:sz w:val="20"/>
                <w:szCs w:val="20"/>
                <w:lang w:eastAsia="pl-PL"/>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1504C" w:rsidRPr="007D2B20" w:rsidRDefault="001F5F3C" w:rsidP="00680976">
            <w:pPr>
              <w:jc w:val="center"/>
              <w:rPr>
                <w:rFonts w:ascii="Garamond" w:eastAsia="Times New Roman" w:hAnsi="Garamond" w:cs="Times New Roman"/>
                <w:b/>
                <w:color w:val="000000"/>
                <w:sz w:val="20"/>
                <w:szCs w:val="20"/>
                <w:lang w:eastAsia="pl-PL"/>
              </w:rPr>
            </w:pPr>
            <w:r w:rsidRPr="007D2B20">
              <w:rPr>
                <w:rFonts w:ascii="Garamond" w:eastAsia="Times New Roman" w:hAnsi="Garamond" w:cs="Times New Roman"/>
                <w:b/>
                <w:color w:val="000000"/>
                <w:sz w:val="20"/>
                <w:szCs w:val="20"/>
                <w:lang w:eastAsia="pl-PL"/>
              </w:rPr>
              <w:lastRenderedPageBreak/>
              <w:t>S</w:t>
            </w:r>
            <w:r w:rsidR="0021504C" w:rsidRPr="007D2B20">
              <w:rPr>
                <w:rFonts w:ascii="Garamond" w:eastAsia="Times New Roman" w:hAnsi="Garamond" w:cs="Times New Roman"/>
                <w:b/>
                <w:color w:val="000000"/>
                <w:sz w:val="20"/>
                <w:szCs w:val="20"/>
                <w:lang w:eastAsia="pl-PL"/>
              </w:rPr>
              <w:t>zt</w:t>
            </w:r>
            <w:r>
              <w:rPr>
                <w:rFonts w:ascii="Garamond" w:eastAsia="Times New Roman" w:hAnsi="Garamond" w:cs="Times New Roman"/>
                <w:b/>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center"/>
            <w:hideMark/>
          </w:tcPr>
          <w:p w:rsidR="0021504C" w:rsidRPr="007D2B20" w:rsidRDefault="0021504C" w:rsidP="00680976">
            <w:pPr>
              <w:jc w:val="center"/>
              <w:rPr>
                <w:rFonts w:ascii="Garamond" w:eastAsia="Times New Roman" w:hAnsi="Garamond" w:cs="Times New Roman"/>
                <w:b/>
                <w:color w:val="000000"/>
                <w:sz w:val="20"/>
                <w:szCs w:val="20"/>
                <w:lang w:eastAsia="pl-PL"/>
              </w:rPr>
            </w:pPr>
            <w:r w:rsidRPr="007D2B20">
              <w:rPr>
                <w:rFonts w:ascii="Garamond" w:eastAsia="Times New Roman" w:hAnsi="Garamond" w:cs="Times New Roman"/>
                <w:b/>
                <w:color w:val="000000"/>
                <w:sz w:val="20"/>
                <w:szCs w:val="20"/>
                <w:lang w:eastAsia="pl-PL"/>
              </w:rPr>
              <w:t>2</w:t>
            </w:r>
          </w:p>
        </w:tc>
      </w:tr>
      <w:tr w:rsidR="0021504C" w:rsidRPr="007D2B20" w:rsidTr="00680976">
        <w:trPr>
          <w:trHeight w:val="629"/>
        </w:trPr>
        <w:tc>
          <w:tcPr>
            <w:tcW w:w="723" w:type="dxa"/>
            <w:tcBorders>
              <w:top w:val="nil"/>
              <w:left w:val="single" w:sz="4" w:space="0" w:color="auto"/>
              <w:bottom w:val="single" w:sz="4" w:space="0" w:color="auto"/>
              <w:right w:val="single" w:sz="4" w:space="0" w:color="auto"/>
            </w:tcBorders>
            <w:shd w:val="clear" w:color="auto" w:fill="auto"/>
            <w:noWrap/>
            <w:hideMark/>
          </w:tcPr>
          <w:p w:rsidR="0021504C" w:rsidRPr="007D2B20" w:rsidRDefault="0021504C" w:rsidP="00680976">
            <w:pPr>
              <w:jc w:val="center"/>
              <w:rPr>
                <w:rFonts w:ascii="Garamond" w:eastAsia="Times New Roman" w:hAnsi="Garamond" w:cs="Times New Roman"/>
                <w:color w:val="000000"/>
                <w:sz w:val="20"/>
                <w:szCs w:val="20"/>
                <w:lang w:eastAsia="pl-PL"/>
              </w:rPr>
            </w:pPr>
            <w:r w:rsidRPr="007D2B20">
              <w:rPr>
                <w:rFonts w:ascii="Garamond" w:eastAsia="Times New Roman" w:hAnsi="Garamond" w:cs="Times New Roman"/>
                <w:color w:val="000000"/>
                <w:sz w:val="20"/>
                <w:szCs w:val="20"/>
                <w:lang w:eastAsia="pl-PL"/>
              </w:rPr>
              <w:lastRenderedPageBreak/>
              <w:t>36.</w:t>
            </w:r>
          </w:p>
        </w:tc>
        <w:tc>
          <w:tcPr>
            <w:tcW w:w="6379" w:type="dxa"/>
            <w:tcBorders>
              <w:top w:val="nil"/>
              <w:left w:val="nil"/>
              <w:bottom w:val="single" w:sz="4" w:space="0" w:color="auto"/>
              <w:right w:val="single" w:sz="4" w:space="0" w:color="auto"/>
            </w:tcBorders>
            <w:shd w:val="clear" w:color="auto" w:fill="auto"/>
            <w:hideMark/>
          </w:tcPr>
          <w:p w:rsidR="0021504C" w:rsidRPr="007D2B20" w:rsidRDefault="0021504C" w:rsidP="00680976">
            <w:pPr>
              <w:rPr>
                <w:rFonts w:ascii="Garamond" w:eastAsia="Times New Roman" w:hAnsi="Garamond" w:cs="Times New Roman"/>
                <w:b/>
                <w:color w:val="000000"/>
                <w:sz w:val="20"/>
                <w:szCs w:val="20"/>
                <w:lang w:eastAsia="pl-PL"/>
              </w:rPr>
            </w:pPr>
            <w:r w:rsidRPr="007D2B20">
              <w:rPr>
                <w:rFonts w:ascii="Garamond" w:eastAsia="Times New Roman" w:hAnsi="Garamond" w:cs="Times New Roman"/>
                <w:b/>
                <w:color w:val="000000"/>
                <w:sz w:val="20"/>
                <w:szCs w:val="20"/>
                <w:lang w:eastAsia="pl-PL"/>
              </w:rPr>
              <w:t>Platforma FTB-1 z modułem FTB 720G-023-XX-Combo lub równoważna</w:t>
            </w:r>
          </w:p>
          <w:p w:rsidR="0021504C" w:rsidRPr="007D2B20" w:rsidRDefault="0021504C" w:rsidP="00680976">
            <w:pPr>
              <w:rPr>
                <w:rFonts w:ascii="Garamond" w:eastAsia="Times New Roman" w:hAnsi="Garamond" w:cs="Times New Roman"/>
                <w:color w:val="000000"/>
                <w:sz w:val="20"/>
                <w:szCs w:val="20"/>
                <w:lang w:eastAsia="pl-PL"/>
              </w:rPr>
            </w:pPr>
            <w:r w:rsidRPr="007D2B20">
              <w:rPr>
                <w:rFonts w:ascii="Garamond" w:eastAsia="Times New Roman" w:hAnsi="Garamond" w:cs="Times New Roman"/>
                <w:color w:val="000000"/>
                <w:sz w:val="20"/>
                <w:szCs w:val="20"/>
                <w:lang w:eastAsia="pl-PL"/>
              </w:rPr>
              <w:t>o następujących parametrach:. Reflektometr z weryfikacja ETH wraz z platformą pomiarową:</w:t>
            </w:r>
            <w:r w:rsidRPr="007D2B20">
              <w:rPr>
                <w:rFonts w:ascii="Garamond" w:eastAsia="Times New Roman" w:hAnsi="Garamond" w:cs="Times New Roman"/>
                <w:color w:val="000000"/>
                <w:sz w:val="20"/>
                <w:szCs w:val="20"/>
                <w:lang w:eastAsia="pl-PL"/>
              </w:rPr>
              <w:br/>
              <w:t>„Wielopoziomowy analizator łącza transmisyjnego”.</w:t>
            </w:r>
            <w:r w:rsidRPr="007D2B20">
              <w:rPr>
                <w:rFonts w:ascii="Garamond" w:eastAsia="Times New Roman" w:hAnsi="Garamond" w:cs="Times New Roman"/>
                <w:color w:val="000000"/>
                <w:sz w:val="20"/>
                <w:szCs w:val="20"/>
                <w:lang w:eastAsia="pl-PL"/>
              </w:rPr>
              <w:br/>
              <w:t>Podstawowym wymaganiem stawianym analizatorowi jest możliwość wykonywania weryfikacji światłowodowych łączy podkładowych oraz parametrów jakościowych sieci transmisyjnych IP w warstwie 1,2 i 3 ze szczególnym uwzględnieniem testów Y.1564.</w:t>
            </w:r>
            <w:r w:rsidRPr="007D2B20">
              <w:rPr>
                <w:rFonts w:ascii="Garamond" w:eastAsia="Times New Roman" w:hAnsi="Garamond" w:cs="Times New Roman"/>
                <w:color w:val="000000"/>
                <w:sz w:val="20"/>
                <w:szCs w:val="20"/>
                <w:lang w:eastAsia="pl-PL"/>
              </w:rPr>
              <w:br/>
              <w:t>Szczegółowe wymagania:</w:t>
            </w:r>
            <w:r w:rsidRPr="007D2B20">
              <w:rPr>
                <w:rFonts w:ascii="Garamond" w:eastAsia="Times New Roman" w:hAnsi="Garamond" w:cs="Times New Roman"/>
                <w:color w:val="000000"/>
                <w:sz w:val="20"/>
                <w:szCs w:val="20"/>
                <w:lang w:eastAsia="pl-PL"/>
              </w:rPr>
              <w:br/>
              <w:t>Platforma pomiarowa powinna być oparta na wielozadaniowym systemie operacyjnym typu Windows lub równoważnym ,Dotykowy ekran kolorowy (aktywna matryca TFT) o przekątnej nie mniejszej niż 7cali,Modułowa platforma umożliwiająca rozbudowę o weryfikację miedzianych łączy szerokopasmowych DSL, moduł 10GigE i miernik mocy optycznej, Czas pracy na bateriach co najmniej 8 godzin, Wbudowana pamięć co najmniej 8GB,Wbudowane co najmniej 2 porty USB 2.0,Waga zestawu poniżej 3,5kg,Komunikacja z PC powinna odbywać się z wykorzystaniem portu Ethernetowego 100/1000BaseT,Zdalne zarządzanie z wykorzystaniem wbudowanego serwera VNC, Oprogramowanie służące do dalszej obróbki pomiarów na PC, Torba transportowa, Funkcje analiz w module pomiarowym:</w:t>
            </w:r>
            <w:r w:rsidRPr="007D2B20">
              <w:rPr>
                <w:rFonts w:ascii="Garamond" w:eastAsia="Times New Roman" w:hAnsi="Garamond" w:cs="Times New Roman"/>
                <w:color w:val="000000"/>
                <w:sz w:val="20"/>
                <w:szCs w:val="20"/>
                <w:lang w:eastAsia="pl-PL"/>
              </w:rPr>
              <w:br/>
              <w:t>SM: 1310/1550nm, o dynamice co najmniej 36/34 dB, Minimalna szerokość impulsu pomiarowego 5ns;Rozdzielczość próbkowania &lt; 0.05 m, Strefa martwa zdarzeniowa nie większa niż 0,8m,Strefa martwa tłumieniowa nie większa niż 3,5m,Strefa martwa PON nie większa niż 35m,Co najmniej 256 000 punktów pomiarowych, Wbudowane źródło światła na porcie pomiarowym OTDR,</w:t>
            </w:r>
            <w:r w:rsidRPr="007D2B20">
              <w:rPr>
                <w:rFonts w:ascii="Garamond" w:eastAsia="Times New Roman" w:hAnsi="Garamond" w:cs="Times New Roman"/>
                <w:color w:val="000000"/>
                <w:sz w:val="20"/>
                <w:szCs w:val="20"/>
                <w:lang w:eastAsia="pl-PL"/>
              </w:rPr>
              <w:br/>
              <w:t>Możliwość rozbudowy o zaawansowane analizy łącza optycznego z pomiarami wykorzystującymi różne szerokości impulsów pomiarowych w jednym cyklu pomiarowym, Szerokość impulsów jak również liczba przeprowadzonych pomiarów z ich użyciem powinna być ustalana automatycznie bez ich ograniczenia do zdefiniowanych wartości i powinna ona zależeć od kondycji linii optycznej. Analiza powinna rozpoznawać rodzaje zdarzeń tj. spawy, złącza, makrozgięcia, splitery i kwalifikować ich poprawność prezentując wyniki w postaci graficznej dla wszystkich długości fal.</w:t>
            </w:r>
            <w:r w:rsidRPr="007D2B20">
              <w:rPr>
                <w:rFonts w:ascii="Garamond" w:eastAsia="Times New Roman" w:hAnsi="Garamond" w:cs="Times New Roman"/>
                <w:color w:val="000000"/>
                <w:sz w:val="20"/>
                <w:szCs w:val="20"/>
                <w:lang w:eastAsia="pl-PL"/>
              </w:rPr>
              <w:br/>
              <w:t xml:space="preserve">Możliwość zapisu wyników pomiarów w formacie Bellcore, Możliwość zapisu pomiarów dla 1310/1550nm w jednym pliku, Automatyczne rozpoznawanie makrozgieć, Port do weryfikacji łączy optycznych powinien być wyposażony w złącza typu SM: SC/APC, Możliwość rozbudowy o video-kamerę z  potrójnym powiększeniem co najmniej 304um x 304um z możliwością bezpośredniego podłączenia do platformy pomiarowej, wbudowany port 2x10/100/1000 BaseT – Rj45 UTP,port interfejsu optycznego 2xSFP,2 x interfejsy SFP 1310nm 10km, możliwość pomiaru mocy optycznej na interfejsie GigE, konfigurowalne: MAC adresy, 802.1q, 802.1p, IP adresy, pola nagłówka pakietu (TOS, DSCP, TTL),IPv4,możliwość rozbudowy o IPv6 i etykiety MPLS,BER dla warstwy 2/3/4 modelu OSI, testy zgodne z RFC 2544 : throughput, latency, frame loss, </w:t>
            </w:r>
            <w:r w:rsidRPr="007D2B20">
              <w:rPr>
                <w:rFonts w:ascii="Garamond" w:eastAsia="Times New Roman" w:hAnsi="Garamond" w:cs="Times New Roman"/>
                <w:color w:val="000000"/>
                <w:sz w:val="20"/>
                <w:szCs w:val="20"/>
                <w:lang w:eastAsia="pl-PL"/>
              </w:rPr>
              <w:lastRenderedPageBreak/>
              <w:t>back-to-back test, Dwukierunkowy test RFC2544 z drugim urządzeniem, możliwość definiowania długości ramek dla testu RFC2544, w szczególności 1522, 1526B,test zgodny z Y.1564,dwukierunkowy test Y.1564,generator ruchu, monitorowanie ruchu, pełna weryfikacja IP (PING,Traceroute), konfigurowanie mechanizmów Q-in-Q dla strumieni nadawanych, detekcja alarmów : LOS, Pattern Loss, Frequency,tworzenie pętli, software’owych, automatyczne rozpoznawanie zdalnych urządzeń tej samej serii dołączonych do sieci oraz automatyczne wykonywanie na nich pętli,</w:t>
            </w:r>
            <w:r w:rsidRPr="007D2B20">
              <w:rPr>
                <w:rFonts w:ascii="Garamond" w:eastAsia="Times New Roman" w:hAnsi="Garamond" w:cs="Times New Roman"/>
                <w:color w:val="000000"/>
                <w:sz w:val="20"/>
                <w:szCs w:val="20"/>
                <w:lang w:eastAsia="pl-PL"/>
              </w:rPr>
              <w:br/>
              <w:t>możliwość zapisywania wyników pomiarów w pamięci USB,możliwość wstrzykiwania błędów bitowych, możliwość tworzenia progów użytkownika (PASS/FAIL) dla poszczególnych testów informujących w prosty i przejrzysty sposób o wynikach testów, możliwość zmiany zajętości pasma oraz wielkości ramki dynamicznie podczas wykonywania testu bez jego przerywania, podgląd raportu z wykonanych pomiarów w trybie pdf.</w:t>
            </w:r>
          </w:p>
          <w:p w:rsidR="0021504C" w:rsidRDefault="0021504C" w:rsidP="00680976">
            <w:pPr>
              <w:rPr>
                <w:rFonts w:ascii="Garamond" w:eastAsia="Times New Roman" w:hAnsi="Garamond" w:cs="Times New Roman"/>
                <w:color w:val="000000"/>
                <w:sz w:val="20"/>
                <w:szCs w:val="20"/>
                <w:lang w:eastAsia="pl-PL"/>
              </w:rPr>
            </w:pPr>
            <w:r w:rsidRPr="007D2B20">
              <w:rPr>
                <w:rFonts w:ascii="Garamond" w:eastAsia="Times New Roman" w:hAnsi="Garamond" w:cs="Times New Roman"/>
                <w:color w:val="000000"/>
                <w:sz w:val="20"/>
                <w:szCs w:val="20"/>
                <w:lang w:eastAsia="pl-PL"/>
              </w:rPr>
              <w:t xml:space="preserve">Bezpłatny dzień szkolenia obsugi sprzętu w wybranym czasie i miejscu. </w:t>
            </w:r>
          </w:p>
          <w:p w:rsidR="0021504C" w:rsidRPr="007D2B20" w:rsidRDefault="0021504C" w:rsidP="00680976">
            <w:pPr>
              <w:rPr>
                <w:rFonts w:ascii="Garamond" w:eastAsia="Times New Roman" w:hAnsi="Garamond" w:cs="Times New Roman"/>
                <w:color w:val="000000"/>
                <w:sz w:val="20"/>
                <w:szCs w:val="20"/>
                <w:lang w:eastAsia="pl-PL"/>
              </w:rPr>
            </w:pPr>
          </w:p>
        </w:tc>
        <w:tc>
          <w:tcPr>
            <w:tcW w:w="1134" w:type="dxa"/>
            <w:tcBorders>
              <w:top w:val="nil"/>
              <w:left w:val="nil"/>
              <w:bottom w:val="single" w:sz="4" w:space="0" w:color="auto"/>
              <w:right w:val="single" w:sz="4" w:space="0" w:color="auto"/>
            </w:tcBorders>
            <w:shd w:val="clear" w:color="auto" w:fill="auto"/>
            <w:vAlign w:val="center"/>
            <w:hideMark/>
          </w:tcPr>
          <w:p w:rsidR="0021504C" w:rsidRPr="007D2B20" w:rsidRDefault="001F5F3C" w:rsidP="00680976">
            <w:pPr>
              <w:jc w:val="center"/>
              <w:rPr>
                <w:rFonts w:ascii="Garamond" w:eastAsia="Times New Roman" w:hAnsi="Garamond" w:cs="Times New Roman"/>
                <w:b/>
                <w:color w:val="000000"/>
                <w:sz w:val="20"/>
                <w:szCs w:val="20"/>
                <w:lang w:eastAsia="pl-PL"/>
              </w:rPr>
            </w:pPr>
            <w:r w:rsidRPr="007D2B20">
              <w:rPr>
                <w:rFonts w:ascii="Garamond" w:eastAsia="Times New Roman" w:hAnsi="Garamond" w:cs="Times New Roman"/>
                <w:b/>
                <w:color w:val="000000"/>
                <w:sz w:val="20"/>
                <w:szCs w:val="20"/>
                <w:lang w:eastAsia="pl-PL"/>
              </w:rPr>
              <w:lastRenderedPageBreak/>
              <w:t>S</w:t>
            </w:r>
            <w:r w:rsidR="0021504C" w:rsidRPr="007D2B20">
              <w:rPr>
                <w:rFonts w:ascii="Garamond" w:eastAsia="Times New Roman" w:hAnsi="Garamond" w:cs="Times New Roman"/>
                <w:b/>
                <w:color w:val="000000"/>
                <w:sz w:val="20"/>
                <w:szCs w:val="20"/>
                <w:lang w:eastAsia="pl-PL"/>
              </w:rPr>
              <w:t>zt</w:t>
            </w:r>
            <w:r>
              <w:rPr>
                <w:rFonts w:ascii="Garamond" w:eastAsia="Times New Roman" w:hAnsi="Garamond" w:cs="Times New Roman"/>
                <w:b/>
                <w:color w:val="000000"/>
                <w:sz w:val="20"/>
                <w:szCs w:val="20"/>
                <w:lang w:eastAsia="pl-PL"/>
              </w:rPr>
              <w:t>.</w:t>
            </w:r>
          </w:p>
        </w:tc>
        <w:tc>
          <w:tcPr>
            <w:tcW w:w="1080" w:type="dxa"/>
            <w:tcBorders>
              <w:top w:val="nil"/>
              <w:left w:val="nil"/>
              <w:bottom w:val="single" w:sz="4" w:space="0" w:color="auto"/>
              <w:right w:val="single" w:sz="4" w:space="0" w:color="auto"/>
            </w:tcBorders>
            <w:shd w:val="clear" w:color="auto" w:fill="auto"/>
            <w:noWrap/>
            <w:vAlign w:val="center"/>
            <w:hideMark/>
          </w:tcPr>
          <w:p w:rsidR="0021504C" w:rsidRPr="007D2B20" w:rsidRDefault="0021504C" w:rsidP="00680976">
            <w:pPr>
              <w:jc w:val="center"/>
              <w:rPr>
                <w:rFonts w:ascii="Garamond" w:eastAsia="Times New Roman" w:hAnsi="Garamond" w:cs="Times New Roman"/>
                <w:b/>
                <w:color w:val="000000"/>
                <w:sz w:val="20"/>
                <w:szCs w:val="20"/>
                <w:lang w:eastAsia="pl-PL"/>
              </w:rPr>
            </w:pPr>
            <w:r w:rsidRPr="007D2B20">
              <w:rPr>
                <w:rFonts w:ascii="Garamond" w:eastAsia="Times New Roman" w:hAnsi="Garamond" w:cs="Times New Roman"/>
                <w:b/>
                <w:color w:val="000000"/>
                <w:sz w:val="20"/>
                <w:szCs w:val="20"/>
                <w:lang w:eastAsia="pl-PL"/>
              </w:rPr>
              <w:t>1</w:t>
            </w:r>
          </w:p>
        </w:tc>
      </w:tr>
      <w:tr w:rsidR="0021504C" w:rsidRPr="007D2B20" w:rsidTr="00680976">
        <w:trPr>
          <w:trHeight w:val="517"/>
        </w:trPr>
        <w:tc>
          <w:tcPr>
            <w:tcW w:w="723" w:type="dxa"/>
            <w:tcBorders>
              <w:top w:val="nil"/>
              <w:left w:val="single" w:sz="4" w:space="0" w:color="auto"/>
              <w:bottom w:val="single" w:sz="4" w:space="0" w:color="auto"/>
              <w:right w:val="single" w:sz="4" w:space="0" w:color="auto"/>
            </w:tcBorders>
            <w:shd w:val="clear" w:color="auto" w:fill="auto"/>
            <w:noWrap/>
            <w:hideMark/>
          </w:tcPr>
          <w:p w:rsidR="0021504C" w:rsidRPr="007D2B20" w:rsidRDefault="0021504C" w:rsidP="00680976">
            <w:pPr>
              <w:jc w:val="center"/>
              <w:rPr>
                <w:rFonts w:ascii="Garamond" w:eastAsia="Times New Roman" w:hAnsi="Garamond" w:cs="Times New Roman"/>
                <w:color w:val="000000"/>
                <w:sz w:val="20"/>
                <w:szCs w:val="20"/>
                <w:lang w:eastAsia="pl-PL"/>
              </w:rPr>
            </w:pPr>
            <w:r w:rsidRPr="007D2B20">
              <w:rPr>
                <w:rFonts w:ascii="Garamond" w:eastAsia="Times New Roman" w:hAnsi="Garamond" w:cs="Times New Roman"/>
                <w:color w:val="000000"/>
                <w:sz w:val="20"/>
                <w:szCs w:val="20"/>
                <w:lang w:eastAsia="pl-PL"/>
              </w:rPr>
              <w:lastRenderedPageBreak/>
              <w:t>37.</w:t>
            </w:r>
          </w:p>
        </w:tc>
        <w:tc>
          <w:tcPr>
            <w:tcW w:w="6379" w:type="dxa"/>
            <w:tcBorders>
              <w:top w:val="nil"/>
              <w:left w:val="nil"/>
              <w:bottom w:val="single" w:sz="4" w:space="0" w:color="auto"/>
              <w:right w:val="single" w:sz="4" w:space="0" w:color="auto"/>
            </w:tcBorders>
            <w:shd w:val="clear" w:color="auto" w:fill="auto"/>
            <w:hideMark/>
          </w:tcPr>
          <w:p w:rsidR="0021504C" w:rsidRPr="007D2B20" w:rsidRDefault="0021504C" w:rsidP="00680976">
            <w:pPr>
              <w:rPr>
                <w:rFonts w:ascii="Garamond" w:eastAsia="Times New Roman" w:hAnsi="Garamond" w:cs="Times New Roman"/>
                <w:color w:val="000000"/>
                <w:lang w:eastAsia="pl-PL"/>
              </w:rPr>
            </w:pPr>
            <w:r w:rsidRPr="007D2B20">
              <w:rPr>
                <w:rFonts w:ascii="Garamond" w:eastAsia="Times New Roman" w:hAnsi="Garamond" w:cs="Times New Roman"/>
                <w:b/>
                <w:color w:val="000000"/>
                <w:sz w:val="22"/>
                <w:lang w:eastAsia="pl-PL"/>
              </w:rPr>
              <w:t>Kamera inspekcyjna FIP 430B do współpracy z platformami pomiarowymi FTB-1 lub równoważna</w:t>
            </w:r>
            <w:r w:rsidRPr="007D2B20">
              <w:rPr>
                <w:rFonts w:ascii="Garamond" w:eastAsia="Times New Roman" w:hAnsi="Garamond" w:cs="Times New Roman"/>
                <w:color w:val="000000"/>
                <w:sz w:val="22"/>
                <w:lang w:eastAsia="pl-PL"/>
              </w:rPr>
              <w:t xml:space="preserve"> </w:t>
            </w:r>
          </w:p>
          <w:p w:rsidR="0021504C" w:rsidRDefault="0021504C" w:rsidP="00680976">
            <w:pPr>
              <w:rPr>
                <w:rFonts w:ascii="Garamond" w:eastAsia="Times New Roman" w:hAnsi="Garamond" w:cs="Times New Roman"/>
                <w:color w:val="000000"/>
                <w:sz w:val="22"/>
                <w:lang w:eastAsia="pl-PL"/>
              </w:rPr>
            </w:pPr>
            <w:r w:rsidRPr="007D2B20">
              <w:rPr>
                <w:rFonts w:ascii="Garamond" w:eastAsia="Times New Roman" w:hAnsi="Garamond" w:cs="Times New Roman"/>
                <w:color w:val="000000"/>
                <w:sz w:val="22"/>
                <w:lang w:eastAsia="pl-PL"/>
              </w:rPr>
              <w:t xml:space="preserve">z następującym wyposażeniem i parametrami: Adaptery do przełącznicy i złącz, pokrywa ochrony kamery, pojemnik na adaptery, miękkie etui, i o następujących parametrach: Rozmiar (WxSzXGł) 47mmx42mmx162mm, Waga 0.3kg, Rozdzielczość 0.55µ, Czujnik kamery 5MPX CMOS, Wizualna zdolność wykrywania </w:t>
            </w:r>
            <w:r w:rsidRPr="007D2B20">
              <w:rPr>
                <w:rFonts w:eastAsia="Times New Roman" w:cs="Times New Roman"/>
                <w:color w:val="000000"/>
                <w:sz w:val="22"/>
                <w:lang w:eastAsia="pl-PL"/>
              </w:rPr>
              <w:t>˂</w:t>
            </w:r>
            <w:r w:rsidRPr="007D2B20">
              <w:rPr>
                <w:rFonts w:ascii="Garamond" w:eastAsia="Times New Roman" w:hAnsi="Garamond" w:cs="Times New Roman"/>
                <w:color w:val="000000"/>
                <w:sz w:val="22"/>
                <w:lang w:eastAsia="pl-PL"/>
              </w:rPr>
              <w:t>1</w:t>
            </w:r>
            <w:r w:rsidRPr="007D2B20">
              <w:rPr>
                <w:rFonts w:ascii="Garamond" w:eastAsia="Times New Roman" w:hAnsi="Garamond" w:cs="Garamond"/>
                <w:color w:val="000000"/>
                <w:sz w:val="22"/>
                <w:lang w:eastAsia="pl-PL"/>
              </w:rPr>
              <w:t>µ</w:t>
            </w:r>
            <w:r w:rsidRPr="007D2B20">
              <w:rPr>
                <w:rFonts w:ascii="Garamond" w:eastAsia="Times New Roman" w:hAnsi="Garamond" w:cs="Times New Roman"/>
                <w:color w:val="000000"/>
                <w:sz w:val="22"/>
                <w:lang w:eastAsia="pl-PL"/>
              </w:rPr>
              <w:t>m, Pole widzenia 304µm x 304µm,  608µm x 608µm,  912µm x 912µm, Cyfrowe powiększenia 3 poziomy, Interfejs USB2.0 / USB3.0, Źródło światła niebieska dioda LED, Świecenie współosiowe, Przechwytywanie obrazu, automatyczne centrowanie obrazu, automatyczne fokusowanie i analiza złączy pass/fail, Wskaźnik LED pass/fail.</w:t>
            </w:r>
            <w:r>
              <w:rPr>
                <w:rFonts w:ascii="Garamond" w:eastAsia="Times New Roman" w:hAnsi="Garamond" w:cs="Times New Roman"/>
                <w:color w:val="000000"/>
                <w:sz w:val="22"/>
                <w:lang w:eastAsia="pl-PL"/>
              </w:rPr>
              <w:t xml:space="preserve"> </w:t>
            </w:r>
          </w:p>
          <w:p w:rsidR="0021504C" w:rsidRPr="007D2B20" w:rsidRDefault="0021504C" w:rsidP="00680976">
            <w:pPr>
              <w:rPr>
                <w:rFonts w:ascii="Garamond" w:eastAsia="Times New Roman" w:hAnsi="Garamond" w:cs="Times New Roman"/>
                <w:color w:val="000000"/>
                <w:lang w:eastAsia="pl-PL"/>
              </w:rPr>
            </w:pPr>
          </w:p>
        </w:tc>
        <w:tc>
          <w:tcPr>
            <w:tcW w:w="1134" w:type="dxa"/>
            <w:tcBorders>
              <w:top w:val="nil"/>
              <w:left w:val="nil"/>
              <w:bottom w:val="single" w:sz="4" w:space="0" w:color="auto"/>
              <w:right w:val="single" w:sz="4" w:space="0" w:color="auto"/>
            </w:tcBorders>
            <w:shd w:val="clear" w:color="auto" w:fill="auto"/>
            <w:vAlign w:val="center"/>
            <w:hideMark/>
          </w:tcPr>
          <w:p w:rsidR="0021504C" w:rsidRPr="007D2B20" w:rsidRDefault="0021504C" w:rsidP="00680976">
            <w:pPr>
              <w:jc w:val="center"/>
              <w:rPr>
                <w:rFonts w:ascii="Garamond" w:eastAsia="Times New Roman" w:hAnsi="Garamond" w:cs="Times New Roman"/>
                <w:b/>
                <w:color w:val="000000"/>
                <w:lang w:eastAsia="pl-PL"/>
              </w:rPr>
            </w:pPr>
            <w:r w:rsidRPr="007D2B20">
              <w:rPr>
                <w:rFonts w:ascii="Garamond" w:eastAsia="Times New Roman" w:hAnsi="Garamond" w:cs="Times New Roman"/>
                <w:b/>
                <w:color w:val="000000"/>
                <w:sz w:val="22"/>
                <w:lang w:eastAsia="pl-PL"/>
              </w:rPr>
              <w:t>szt.</w:t>
            </w:r>
          </w:p>
        </w:tc>
        <w:tc>
          <w:tcPr>
            <w:tcW w:w="1080" w:type="dxa"/>
            <w:tcBorders>
              <w:top w:val="nil"/>
              <w:left w:val="nil"/>
              <w:bottom w:val="single" w:sz="4" w:space="0" w:color="auto"/>
              <w:right w:val="single" w:sz="4" w:space="0" w:color="auto"/>
            </w:tcBorders>
            <w:shd w:val="clear" w:color="auto" w:fill="auto"/>
            <w:noWrap/>
            <w:vAlign w:val="center"/>
            <w:hideMark/>
          </w:tcPr>
          <w:p w:rsidR="0021504C" w:rsidRPr="007D2B20" w:rsidRDefault="0021504C" w:rsidP="00680976">
            <w:pPr>
              <w:keepNext/>
              <w:jc w:val="center"/>
              <w:rPr>
                <w:rFonts w:ascii="Garamond" w:eastAsia="Times New Roman" w:hAnsi="Garamond" w:cs="Times New Roman"/>
                <w:b/>
                <w:color w:val="000000"/>
                <w:sz w:val="20"/>
                <w:szCs w:val="20"/>
                <w:lang w:eastAsia="pl-PL"/>
              </w:rPr>
            </w:pPr>
            <w:r w:rsidRPr="007D2B20">
              <w:rPr>
                <w:rFonts w:ascii="Garamond" w:eastAsia="Times New Roman" w:hAnsi="Garamond" w:cs="Times New Roman"/>
                <w:b/>
                <w:color w:val="000000"/>
                <w:sz w:val="20"/>
                <w:szCs w:val="20"/>
                <w:lang w:eastAsia="pl-PL"/>
              </w:rPr>
              <w:t>2</w:t>
            </w:r>
          </w:p>
        </w:tc>
      </w:tr>
    </w:tbl>
    <w:p w:rsidR="0021504C" w:rsidRPr="00CF7206" w:rsidRDefault="00F43141" w:rsidP="0021504C">
      <w:pPr>
        <w:pStyle w:val="Nagwek1"/>
        <w:pageBreakBefore/>
        <w:suppressAutoHyphens w:val="0"/>
        <w:spacing w:line="360" w:lineRule="auto"/>
        <w:jc w:val="right"/>
        <w:rPr>
          <w:rFonts w:ascii="Garamond" w:hAnsi="Garamond" w:cs="Georgia"/>
          <w:sz w:val="20"/>
          <w:szCs w:val="20"/>
        </w:rPr>
      </w:pPr>
      <w:r>
        <w:rPr>
          <w:rFonts w:ascii="Garamond" w:hAnsi="Garamond" w:cs="Georgia"/>
          <w:b w:val="0"/>
          <w:sz w:val="20"/>
          <w:szCs w:val="20"/>
        </w:rPr>
        <w:lastRenderedPageBreak/>
        <w:t>Z</w:t>
      </w:r>
      <w:r w:rsidR="0021504C" w:rsidRPr="00CF7206">
        <w:rPr>
          <w:rFonts w:ascii="Garamond" w:hAnsi="Garamond" w:cs="Georgia"/>
          <w:b w:val="0"/>
          <w:sz w:val="20"/>
          <w:szCs w:val="20"/>
        </w:rPr>
        <w:t>AŁĄCZNIK NR 2</w:t>
      </w:r>
      <w:r w:rsidR="001F5F3C">
        <w:rPr>
          <w:rFonts w:ascii="Garamond" w:hAnsi="Garamond" w:cs="Georgia"/>
          <w:b w:val="0"/>
          <w:sz w:val="20"/>
          <w:szCs w:val="20"/>
        </w:rPr>
        <w:t xml:space="preserve"> – Formularz ofertowy</w:t>
      </w:r>
    </w:p>
    <w:p w:rsidR="0021504C" w:rsidRPr="00CF7206" w:rsidRDefault="0021504C" w:rsidP="0021504C">
      <w:pPr>
        <w:spacing w:line="360" w:lineRule="auto"/>
        <w:jc w:val="right"/>
        <w:rPr>
          <w:rFonts w:ascii="Garamond" w:hAnsi="Garamond" w:cs="Georgia"/>
          <w:sz w:val="20"/>
          <w:szCs w:val="20"/>
        </w:rPr>
      </w:pPr>
      <w:r w:rsidRPr="00CF7206">
        <w:rPr>
          <w:rFonts w:ascii="Garamond" w:hAnsi="Garamond" w:cs="Georgia"/>
          <w:sz w:val="20"/>
          <w:szCs w:val="20"/>
        </w:rPr>
        <w:t>..................................................................</w:t>
      </w:r>
    </w:p>
    <w:p w:rsidR="0021504C" w:rsidRPr="00CF7206" w:rsidRDefault="0021504C" w:rsidP="0021504C">
      <w:pPr>
        <w:spacing w:line="360" w:lineRule="auto"/>
        <w:jc w:val="right"/>
        <w:rPr>
          <w:rFonts w:ascii="Garamond" w:hAnsi="Garamond" w:cs="Georgia"/>
          <w:sz w:val="20"/>
          <w:szCs w:val="20"/>
        </w:rPr>
      </w:pPr>
      <w:r w:rsidRPr="00CF7206">
        <w:rPr>
          <w:rFonts w:ascii="Garamond" w:hAnsi="Garamond" w:cs="Georgia"/>
          <w:sz w:val="20"/>
          <w:szCs w:val="20"/>
        </w:rPr>
        <w:t>(miejscowość i data)</w:t>
      </w:r>
    </w:p>
    <w:p w:rsidR="0021504C" w:rsidRPr="00CF7206" w:rsidRDefault="0021504C" w:rsidP="0021504C">
      <w:pPr>
        <w:spacing w:line="360" w:lineRule="auto"/>
        <w:jc w:val="both"/>
        <w:rPr>
          <w:rFonts w:ascii="Garamond" w:hAnsi="Garamond" w:cs="Georgia"/>
          <w:sz w:val="20"/>
          <w:szCs w:val="20"/>
        </w:rPr>
      </w:pPr>
      <w:r w:rsidRPr="00CF7206">
        <w:rPr>
          <w:rFonts w:ascii="Garamond" w:hAnsi="Garamond" w:cs="Georgia"/>
          <w:sz w:val="20"/>
          <w:szCs w:val="20"/>
        </w:rPr>
        <w:t>........................................................</w:t>
      </w:r>
    </w:p>
    <w:p w:rsidR="0021504C" w:rsidRPr="00CF7206" w:rsidRDefault="0021504C" w:rsidP="0021504C">
      <w:pPr>
        <w:spacing w:line="360" w:lineRule="auto"/>
        <w:jc w:val="both"/>
        <w:rPr>
          <w:rFonts w:ascii="Garamond" w:hAnsi="Garamond" w:cs="Georgia"/>
          <w:sz w:val="20"/>
          <w:szCs w:val="20"/>
        </w:rPr>
      </w:pPr>
      <w:r w:rsidRPr="00CF7206">
        <w:rPr>
          <w:rFonts w:ascii="Garamond" w:hAnsi="Garamond" w:cs="Georgia"/>
          <w:sz w:val="20"/>
          <w:szCs w:val="20"/>
        </w:rPr>
        <w:t xml:space="preserve"> (nazwa i siedziba Wykonawcy)</w:t>
      </w:r>
    </w:p>
    <w:p w:rsidR="0021504C" w:rsidRPr="00CF7206" w:rsidRDefault="0021504C" w:rsidP="0021504C">
      <w:pPr>
        <w:spacing w:line="360" w:lineRule="auto"/>
        <w:jc w:val="both"/>
        <w:rPr>
          <w:rFonts w:ascii="Garamond" w:hAnsi="Garamond" w:cs="Georgia"/>
          <w:sz w:val="20"/>
          <w:szCs w:val="20"/>
        </w:rPr>
      </w:pPr>
      <w:r w:rsidRPr="00CF7206">
        <w:rPr>
          <w:rFonts w:ascii="Garamond" w:hAnsi="Garamond" w:cs="Georgia"/>
          <w:sz w:val="20"/>
          <w:szCs w:val="20"/>
        </w:rPr>
        <w:t>REGON: ........................................</w:t>
      </w:r>
    </w:p>
    <w:p w:rsidR="0021504C" w:rsidRPr="00CF7206" w:rsidRDefault="0021504C" w:rsidP="0021504C">
      <w:pPr>
        <w:spacing w:line="360" w:lineRule="auto"/>
        <w:jc w:val="both"/>
        <w:rPr>
          <w:rFonts w:ascii="Garamond" w:hAnsi="Garamond" w:cs="Georgia"/>
          <w:sz w:val="20"/>
          <w:szCs w:val="20"/>
        </w:rPr>
      </w:pPr>
      <w:r w:rsidRPr="00CF7206">
        <w:rPr>
          <w:rFonts w:ascii="Garamond" w:hAnsi="Garamond" w:cs="Georgia"/>
          <w:sz w:val="20"/>
          <w:szCs w:val="20"/>
        </w:rPr>
        <w:t>NIP: ..............................................</w:t>
      </w:r>
    </w:p>
    <w:p w:rsidR="0021504C" w:rsidRPr="00CF7206" w:rsidRDefault="0021504C" w:rsidP="0021504C">
      <w:pPr>
        <w:spacing w:line="360" w:lineRule="auto"/>
        <w:jc w:val="both"/>
        <w:rPr>
          <w:rFonts w:ascii="Garamond" w:hAnsi="Garamond" w:cs="Georgia"/>
          <w:b/>
          <w:sz w:val="20"/>
          <w:szCs w:val="20"/>
        </w:rPr>
      </w:pPr>
      <w:r w:rsidRPr="00CF7206">
        <w:rPr>
          <w:rFonts w:ascii="Garamond" w:hAnsi="Garamond" w:cs="Georgia"/>
          <w:sz w:val="20"/>
          <w:szCs w:val="20"/>
        </w:rPr>
        <w:t>Adres e-mail………………………………</w:t>
      </w:r>
    </w:p>
    <w:p w:rsidR="0021504C" w:rsidRPr="00CF7206" w:rsidRDefault="0021504C" w:rsidP="0021504C">
      <w:pPr>
        <w:pStyle w:val="Nagwek2"/>
        <w:keepNext w:val="0"/>
        <w:suppressAutoHyphens w:val="0"/>
        <w:spacing w:line="360" w:lineRule="auto"/>
        <w:rPr>
          <w:rFonts w:ascii="Garamond" w:hAnsi="Garamond" w:cs="Georgia"/>
          <w:sz w:val="20"/>
          <w:szCs w:val="20"/>
        </w:rPr>
      </w:pPr>
      <w:r w:rsidRPr="00CF7206">
        <w:rPr>
          <w:rFonts w:ascii="Garamond" w:hAnsi="Garamond" w:cs="Georgia"/>
          <w:b/>
          <w:sz w:val="20"/>
          <w:szCs w:val="20"/>
        </w:rPr>
        <w:t>FORMULARZ OFERTOWY</w:t>
      </w:r>
    </w:p>
    <w:p w:rsidR="0021504C" w:rsidRPr="00CF7206" w:rsidRDefault="0021504C" w:rsidP="0021504C">
      <w:pPr>
        <w:spacing w:line="360" w:lineRule="auto"/>
        <w:jc w:val="right"/>
        <w:rPr>
          <w:rFonts w:ascii="Garamond" w:hAnsi="Garamond" w:cs="Georgia"/>
          <w:sz w:val="20"/>
          <w:szCs w:val="20"/>
        </w:rPr>
      </w:pPr>
    </w:p>
    <w:p w:rsidR="0021504C" w:rsidRPr="00CF7206" w:rsidRDefault="0021504C" w:rsidP="0021504C">
      <w:pPr>
        <w:spacing w:line="360" w:lineRule="auto"/>
        <w:jc w:val="both"/>
        <w:rPr>
          <w:rFonts w:ascii="Garamond" w:hAnsi="Garamond" w:cs="Georgia"/>
          <w:sz w:val="20"/>
          <w:szCs w:val="20"/>
        </w:rPr>
      </w:pPr>
      <w:r w:rsidRPr="00CF7206">
        <w:rPr>
          <w:rFonts w:ascii="Garamond" w:hAnsi="Garamond" w:cs="Georgia"/>
          <w:sz w:val="20"/>
          <w:szCs w:val="20"/>
        </w:rPr>
        <w:t xml:space="preserve">Składamy ofertę w postępowaniu o udzielenie zamówienia publicznego </w:t>
      </w:r>
      <w:r>
        <w:rPr>
          <w:rFonts w:ascii="Garamond" w:hAnsi="Garamond" w:cs="Georgia"/>
          <w:sz w:val="20"/>
          <w:szCs w:val="20"/>
        </w:rPr>
        <w:t xml:space="preserve">na </w:t>
      </w:r>
      <w:r>
        <w:rPr>
          <w:rFonts w:ascii="Garamond" w:hAnsi="Garamond"/>
          <w:b/>
          <w:color w:val="000000"/>
          <w:spacing w:val="4"/>
          <w:sz w:val="20"/>
          <w:szCs w:val="20"/>
        </w:rPr>
        <w:t>MODERNIZACJĘ</w:t>
      </w:r>
      <w:r w:rsidRPr="00290958">
        <w:rPr>
          <w:rFonts w:ascii="Garamond" w:hAnsi="Garamond"/>
          <w:b/>
          <w:color w:val="000000"/>
          <w:spacing w:val="4"/>
          <w:sz w:val="20"/>
          <w:szCs w:val="20"/>
        </w:rPr>
        <w:t xml:space="preserve"> BAZY DYDAKTYCZNEJ W ZESPOLE SZKÓŁ ŁĄCZNOŚCI W KRAKOWIE</w:t>
      </w:r>
      <w:r>
        <w:rPr>
          <w:rFonts w:ascii="Garamond" w:hAnsi="Garamond"/>
          <w:b/>
          <w:color w:val="000000"/>
          <w:spacing w:val="4"/>
          <w:sz w:val="20"/>
          <w:szCs w:val="20"/>
        </w:rPr>
        <w:t xml:space="preserve"> </w:t>
      </w:r>
      <w:r w:rsidR="00761155">
        <w:rPr>
          <w:rFonts w:ascii="Garamond" w:hAnsi="Garamond"/>
          <w:b/>
          <w:color w:val="000000"/>
          <w:spacing w:val="4"/>
          <w:sz w:val="20"/>
          <w:szCs w:val="20"/>
        </w:rPr>
        <w:t xml:space="preserve">cz. II </w:t>
      </w:r>
      <w:r w:rsidRPr="00CF7206">
        <w:rPr>
          <w:rFonts w:ascii="Garamond" w:hAnsi="Garamond" w:cs="Georgia"/>
          <w:sz w:val="20"/>
          <w:szCs w:val="20"/>
        </w:rPr>
        <w:t>oferujemy realizację zamówienia zgodnie z wymogami, warunkami i terminami określonymi w SIWZ.</w:t>
      </w:r>
    </w:p>
    <w:p w:rsidR="0021504C" w:rsidRPr="00CF7206" w:rsidRDefault="0021504C" w:rsidP="0021504C">
      <w:pPr>
        <w:spacing w:line="360" w:lineRule="auto"/>
        <w:jc w:val="center"/>
        <w:rPr>
          <w:rFonts w:ascii="Garamond" w:hAnsi="Garamond" w:cs="Georgia"/>
          <w:sz w:val="20"/>
          <w:szCs w:val="20"/>
        </w:rPr>
      </w:pPr>
      <w:r w:rsidRPr="00CF7206">
        <w:rPr>
          <w:rFonts w:ascii="Garamond" w:hAnsi="Garamond" w:cs="Georgia"/>
          <w:sz w:val="20"/>
          <w:szCs w:val="20"/>
        </w:rPr>
        <w:t>1</w:t>
      </w:r>
    </w:p>
    <w:p w:rsidR="0021504C" w:rsidRPr="00C9436F" w:rsidRDefault="0021504C" w:rsidP="00C9436F">
      <w:pPr>
        <w:numPr>
          <w:ilvl w:val="0"/>
          <w:numId w:val="10"/>
        </w:numPr>
        <w:spacing w:line="360" w:lineRule="auto"/>
        <w:rPr>
          <w:rFonts w:ascii="Garamond" w:hAnsi="Garamond" w:cs="Georgia"/>
          <w:sz w:val="20"/>
          <w:szCs w:val="20"/>
        </w:rPr>
      </w:pPr>
      <w:r w:rsidRPr="00CF7206">
        <w:rPr>
          <w:rFonts w:ascii="Garamond" w:hAnsi="Garamond" w:cs="Georgia"/>
          <w:sz w:val="20"/>
          <w:szCs w:val="20"/>
        </w:rPr>
        <w:t xml:space="preserve">Oferujemy wykonanie zamówienia za </w:t>
      </w:r>
      <w:r>
        <w:rPr>
          <w:rFonts w:ascii="Garamond" w:hAnsi="Garamond" w:cs="Georgia"/>
          <w:sz w:val="20"/>
          <w:szCs w:val="20"/>
        </w:rPr>
        <w:t>cenę</w:t>
      </w:r>
      <w:r w:rsidRPr="00CF7206">
        <w:rPr>
          <w:rFonts w:ascii="Garamond" w:hAnsi="Garamond" w:cs="Georgia"/>
          <w:sz w:val="20"/>
          <w:szCs w:val="20"/>
        </w:rPr>
        <w:t>:</w:t>
      </w:r>
      <w:r>
        <w:rPr>
          <w:rFonts w:ascii="Garamond" w:hAnsi="Garamond" w:cs="Georgia"/>
          <w:sz w:val="20"/>
          <w:szCs w:val="20"/>
        </w:rPr>
        <w:t xml:space="preserve"> </w:t>
      </w:r>
    </w:p>
    <w:tbl>
      <w:tblPr>
        <w:tblW w:w="46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1094"/>
        <w:gridCol w:w="1094"/>
        <w:gridCol w:w="552"/>
        <w:gridCol w:w="1453"/>
        <w:gridCol w:w="1453"/>
        <w:gridCol w:w="1905"/>
      </w:tblGrid>
      <w:tr w:rsidR="0021504C" w:rsidRPr="00036B0B" w:rsidTr="00680976">
        <w:tc>
          <w:tcPr>
            <w:tcW w:w="152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1504C" w:rsidRPr="00036B0B" w:rsidRDefault="0021504C" w:rsidP="00680976">
            <w:pPr>
              <w:jc w:val="center"/>
              <w:rPr>
                <w:rFonts w:eastAsia="TimesNewRomanPSMT"/>
                <w:b/>
                <w:i/>
                <w:sz w:val="14"/>
                <w:szCs w:val="18"/>
                <w:lang w:eastAsia="en-US"/>
              </w:rPr>
            </w:pPr>
            <w:r w:rsidRPr="00036B0B">
              <w:rPr>
                <w:rFonts w:eastAsia="TimesNewRomanPSMT"/>
                <w:b/>
                <w:i/>
                <w:sz w:val="14"/>
                <w:szCs w:val="18"/>
                <w:lang w:eastAsia="en-US"/>
              </w:rPr>
              <w:t>Rodzaj urządzenia</w:t>
            </w:r>
          </w:p>
        </w:tc>
        <w:tc>
          <w:tcPr>
            <w:tcW w:w="1094" w:type="dxa"/>
            <w:tcBorders>
              <w:top w:val="single" w:sz="4" w:space="0" w:color="auto"/>
              <w:left w:val="single" w:sz="4" w:space="0" w:color="auto"/>
              <w:bottom w:val="single" w:sz="4" w:space="0" w:color="auto"/>
              <w:right w:val="single" w:sz="4" w:space="0" w:color="auto"/>
            </w:tcBorders>
            <w:shd w:val="pct5" w:color="auto" w:fill="auto"/>
            <w:vAlign w:val="center"/>
          </w:tcPr>
          <w:p w:rsidR="0021504C" w:rsidRPr="00036B0B" w:rsidRDefault="0021504C" w:rsidP="00680976">
            <w:pPr>
              <w:jc w:val="center"/>
              <w:rPr>
                <w:rFonts w:eastAsia="TimesNewRomanPSMT"/>
                <w:b/>
                <w:i/>
                <w:sz w:val="14"/>
                <w:szCs w:val="18"/>
                <w:lang w:eastAsia="en-US"/>
              </w:rPr>
            </w:pPr>
            <w:r w:rsidRPr="00036B0B">
              <w:rPr>
                <w:rFonts w:eastAsia="TimesNewRomanPSMT"/>
                <w:b/>
                <w:i/>
                <w:sz w:val="14"/>
                <w:szCs w:val="18"/>
                <w:lang w:eastAsia="en-US"/>
              </w:rPr>
              <w:t>Liczba szt.</w:t>
            </w:r>
          </w:p>
        </w:tc>
        <w:tc>
          <w:tcPr>
            <w:tcW w:w="1094" w:type="dxa"/>
            <w:tcBorders>
              <w:top w:val="single" w:sz="4" w:space="0" w:color="auto"/>
              <w:left w:val="single" w:sz="4" w:space="0" w:color="auto"/>
              <w:bottom w:val="single" w:sz="4" w:space="0" w:color="auto"/>
              <w:right w:val="single" w:sz="4" w:space="0" w:color="auto"/>
            </w:tcBorders>
            <w:shd w:val="pct5" w:color="auto" w:fill="auto"/>
            <w:vAlign w:val="center"/>
            <w:hideMark/>
          </w:tcPr>
          <w:p w:rsidR="0021504C" w:rsidRPr="00036B0B" w:rsidRDefault="0021504C" w:rsidP="00680976">
            <w:pPr>
              <w:jc w:val="center"/>
              <w:rPr>
                <w:rFonts w:eastAsia="TimesNewRomanPSMT"/>
                <w:b/>
                <w:i/>
                <w:sz w:val="14"/>
                <w:szCs w:val="18"/>
                <w:lang w:eastAsia="en-US"/>
              </w:rPr>
            </w:pPr>
            <w:r w:rsidRPr="00036B0B">
              <w:rPr>
                <w:rFonts w:eastAsia="TimesNewRomanPSMT"/>
                <w:b/>
                <w:i/>
                <w:sz w:val="14"/>
                <w:szCs w:val="18"/>
                <w:lang w:eastAsia="en-US"/>
              </w:rPr>
              <w:t>Cena netto</w:t>
            </w:r>
          </w:p>
          <w:p w:rsidR="0021504C" w:rsidRPr="00036B0B" w:rsidRDefault="0021504C" w:rsidP="00680976">
            <w:pPr>
              <w:jc w:val="center"/>
              <w:rPr>
                <w:rFonts w:eastAsia="TimesNewRomanPSMT"/>
                <w:b/>
                <w:i/>
                <w:sz w:val="14"/>
                <w:szCs w:val="18"/>
                <w:lang w:eastAsia="en-US"/>
              </w:rPr>
            </w:pPr>
            <w:r w:rsidRPr="00036B0B">
              <w:rPr>
                <w:rFonts w:eastAsia="TimesNewRomanPSMT"/>
                <w:b/>
                <w:i/>
                <w:sz w:val="14"/>
                <w:szCs w:val="18"/>
                <w:lang w:eastAsia="en-US"/>
              </w:rPr>
              <w:t>/1 szt.</w:t>
            </w:r>
          </w:p>
          <w:p w:rsidR="0021504C" w:rsidRPr="00036B0B" w:rsidRDefault="0021504C" w:rsidP="00680976">
            <w:pPr>
              <w:jc w:val="center"/>
              <w:rPr>
                <w:rFonts w:eastAsia="TimesNewRomanPSMT"/>
                <w:b/>
                <w:i/>
                <w:sz w:val="14"/>
                <w:szCs w:val="18"/>
                <w:lang w:eastAsia="en-US"/>
              </w:rPr>
            </w:pPr>
            <w:r w:rsidRPr="00036B0B">
              <w:rPr>
                <w:rFonts w:eastAsia="TimesNewRomanPSMT"/>
                <w:b/>
                <w:i/>
                <w:sz w:val="14"/>
                <w:szCs w:val="18"/>
                <w:lang w:eastAsia="en-US"/>
              </w:rPr>
              <w:t>PLN</w:t>
            </w:r>
          </w:p>
        </w:tc>
        <w:tc>
          <w:tcPr>
            <w:tcW w:w="552" w:type="dxa"/>
            <w:tcBorders>
              <w:top w:val="single" w:sz="4" w:space="0" w:color="auto"/>
              <w:left w:val="single" w:sz="4" w:space="0" w:color="auto"/>
              <w:bottom w:val="single" w:sz="4" w:space="0" w:color="auto"/>
              <w:right w:val="single" w:sz="4" w:space="0" w:color="auto"/>
            </w:tcBorders>
            <w:shd w:val="pct5" w:color="auto" w:fill="auto"/>
            <w:vAlign w:val="center"/>
            <w:hideMark/>
          </w:tcPr>
          <w:p w:rsidR="0021504C" w:rsidRPr="00036B0B" w:rsidRDefault="0021504C" w:rsidP="00680976">
            <w:pPr>
              <w:jc w:val="center"/>
              <w:rPr>
                <w:rFonts w:eastAsia="TimesNewRomanPSMT"/>
                <w:b/>
                <w:i/>
                <w:sz w:val="14"/>
                <w:szCs w:val="18"/>
                <w:lang w:eastAsia="en-US"/>
              </w:rPr>
            </w:pPr>
            <w:r w:rsidRPr="00036B0B">
              <w:rPr>
                <w:rFonts w:eastAsia="TimesNewRomanPSMT"/>
                <w:b/>
                <w:i/>
                <w:sz w:val="14"/>
                <w:szCs w:val="18"/>
                <w:lang w:eastAsia="en-US"/>
              </w:rPr>
              <w:t>VAT w %</w:t>
            </w:r>
          </w:p>
        </w:tc>
        <w:tc>
          <w:tcPr>
            <w:tcW w:w="1453" w:type="dxa"/>
            <w:tcBorders>
              <w:top w:val="single" w:sz="4" w:space="0" w:color="auto"/>
              <w:left w:val="single" w:sz="4" w:space="0" w:color="auto"/>
              <w:bottom w:val="single" w:sz="4" w:space="0" w:color="auto"/>
              <w:right w:val="single" w:sz="4" w:space="0" w:color="auto"/>
            </w:tcBorders>
            <w:shd w:val="pct5" w:color="auto" w:fill="auto"/>
            <w:vAlign w:val="center"/>
            <w:hideMark/>
          </w:tcPr>
          <w:p w:rsidR="0021504C" w:rsidRPr="00036B0B" w:rsidRDefault="0021504C" w:rsidP="00680976">
            <w:pPr>
              <w:jc w:val="center"/>
              <w:rPr>
                <w:rFonts w:eastAsia="TimesNewRomanPSMT"/>
                <w:b/>
                <w:i/>
                <w:sz w:val="14"/>
                <w:szCs w:val="18"/>
                <w:lang w:eastAsia="en-US"/>
              </w:rPr>
            </w:pPr>
            <w:r w:rsidRPr="00036B0B">
              <w:rPr>
                <w:rFonts w:eastAsia="TimesNewRomanPSMT"/>
                <w:b/>
                <w:i/>
                <w:sz w:val="14"/>
                <w:szCs w:val="18"/>
                <w:lang w:eastAsia="en-US"/>
              </w:rPr>
              <w:t>Wartość netto</w:t>
            </w:r>
          </w:p>
          <w:p w:rsidR="0021504C" w:rsidRPr="00036B0B" w:rsidRDefault="0021504C" w:rsidP="00680976">
            <w:pPr>
              <w:jc w:val="center"/>
              <w:rPr>
                <w:rFonts w:eastAsia="TimesNewRomanPSMT"/>
                <w:b/>
                <w:i/>
                <w:sz w:val="14"/>
                <w:szCs w:val="18"/>
                <w:lang w:eastAsia="en-US"/>
              </w:rPr>
            </w:pPr>
            <w:r w:rsidRPr="00036B0B">
              <w:rPr>
                <w:rFonts w:eastAsia="TimesNewRomanPSMT"/>
                <w:b/>
                <w:i/>
                <w:sz w:val="14"/>
                <w:szCs w:val="18"/>
                <w:lang w:eastAsia="en-US"/>
              </w:rPr>
              <w:t>(b x c)</w:t>
            </w:r>
          </w:p>
        </w:tc>
        <w:tc>
          <w:tcPr>
            <w:tcW w:w="1453" w:type="dxa"/>
            <w:tcBorders>
              <w:top w:val="single" w:sz="4" w:space="0" w:color="auto"/>
              <w:left w:val="single" w:sz="4" w:space="0" w:color="auto"/>
              <w:bottom w:val="single" w:sz="4" w:space="0" w:color="auto"/>
              <w:right w:val="single" w:sz="4" w:space="0" w:color="auto"/>
            </w:tcBorders>
            <w:shd w:val="pct5" w:color="auto" w:fill="auto"/>
            <w:vAlign w:val="center"/>
            <w:hideMark/>
          </w:tcPr>
          <w:p w:rsidR="0021504C" w:rsidRPr="00036B0B" w:rsidRDefault="0021504C" w:rsidP="00680976">
            <w:pPr>
              <w:jc w:val="center"/>
              <w:rPr>
                <w:rFonts w:eastAsia="TimesNewRomanPSMT"/>
                <w:b/>
                <w:i/>
                <w:sz w:val="14"/>
                <w:szCs w:val="18"/>
                <w:lang w:eastAsia="en-US"/>
              </w:rPr>
            </w:pPr>
            <w:r w:rsidRPr="00036B0B">
              <w:rPr>
                <w:rFonts w:eastAsia="TimesNewRomanPSMT"/>
                <w:b/>
                <w:i/>
                <w:sz w:val="14"/>
                <w:szCs w:val="18"/>
                <w:lang w:eastAsia="en-US"/>
              </w:rPr>
              <w:t xml:space="preserve">Wartość brutto </w:t>
            </w:r>
          </w:p>
          <w:p w:rsidR="0021504C" w:rsidRPr="00036B0B" w:rsidRDefault="0021504C" w:rsidP="00680976">
            <w:pPr>
              <w:jc w:val="center"/>
              <w:rPr>
                <w:rFonts w:eastAsia="TimesNewRomanPSMT"/>
                <w:b/>
                <w:i/>
                <w:sz w:val="14"/>
                <w:szCs w:val="18"/>
                <w:lang w:eastAsia="en-US"/>
              </w:rPr>
            </w:pPr>
            <w:r w:rsidRPr="00036B0B">
              <w:rPr>
                <w:rFonts w:eastAsia="TimesNewRomanPSMT"/>
                <w:b/>
                <w:i/>
                <w:sz w:val="14"/>
                <w:szCs w:val="18"/>
                <w:lang w:eastAsia="en-US"/>
              </w:rPr>
              <w:t>(d x e)</w:t>
            </w:r>
          </w:p>
          <w:p w:rsidR="0021504C" w:rsidRPr="00036B0B" w:rsidRDefault="0021504C" w:rsidP="00680976">
            <w:pPr>
              <w:jc w:val="center"/>
              <w:rPr>
                <w:rFonts w:eastAsia="TimesNewRomanPSMT"/>
                <w:b/>
                <w:i/>
                <w:sz w:val="14"/>
                <w:szCs w:val="18"/>
                <w:lang w:eastAsia="en-US"/>
              </w:rPr>
            </w:pPr>
            <w:r w:rsidRPr="00036B0B">
              <w:rPr>
                <w:rFonts w:eastAsia="TimesNewRomanPSMT"/>
                <w:b/>
                <w:i/>
                <w:sz w:val="14"/>
                <w:szCs w:val="18"/>
                <w:lang w:eastAsia="en-US"/>
              </w:rPr>
              <w:t>PLN</w:t>
            </w:r>
          </w:p>
        </w:tc>
        <w:tc>
          <w:tcPr>
            <w:tcW w:w="1905" w:type="dxa"/>
            <w:tcBorders>
              <w:top w:val="single" w:sz="4" w:space="0" w:color="auto"/>
              <w:left w:val="single" w:sz="4" w:space="0" w:color="auto"/>
              <w:bottom w:val="single" w:sz="4" w:space="0" w:color="auto"/>
              <w:right w:val="single" w:sz="4" w:space="0" w:color="auto"/>
            </w:tcBorders>
            <w:shd w:val="pct5" w:color="auto" w:fill="auto"/>
            <w:hideMark/>
          </w:tcPr>
          <w:p w:rsidR="0021504C" w:rsidRPr="00036B0B" w:rsidRDefault="0021504C" w:rsidP="00680976">
            <w:pPr>
              <w:jc w:val="center"/>
              <w:rPr>
                <w:rFonts w:eastAsia="TimesNewRomanPSMT"/>
                <w:b/>
                <w:i/>
                <w:sz w:val="14"/>
                <w:szCs w:val="18"/>
                <w:lang w:eastAsia="en-US"/>
              </w:rPr>
            </w:pPr>
            <w:r w:rsidRPr="00036B0B">
              <w:rPr>
                <w:rFonts w:eastAsia="TimesNewRomanPSMT"/>
                <w:b/>
                <w:i/>
                <w:sz w:val="14"/>
                <w:szCs w:val="18"/>
                <w:lang w:eastAsia="en-US"/>
              </w:rPr>
              <w:t>Model oferowanego urządzenia</w:t>
            </w:r>
          </w:p>
        </w:tc>
      </w:tr>
      <w:tr w:rsidR="0021504C" w:rsidRPr="00036B0B" w:rsidTr="00680976">
        <w:trPr>
          <w:trHeight w:val="252"/>
        </w:trPr>
        <w:tc>
          <w:tcPr>
            <w:tcW w:w="1523" w:type="dxa"/>
            <w:tcBorders>
              <w:top w:val="single" w:sz="4" w:space="0" w:color="auto"/>
              <w:left w:val="single" w:sz="4" w:space="0" w:color="auto"/>
              <w:bottom w:val="single" w:sz="4" w:space="0" w:color="auto"/>
              <w:right w:val="single" w:sz="4" w:space="0" w:color="auto"/>
            </w:tcBorders>
            <w:shd w:val="clear" w:color="auto" w:fill="F2F2F2"/>
            <w:hideMark/>
          </w:tcPr>
          <w:p w:rsidR="0021504C" w:rsidRPr="00036B0B" w:rsidRDefault="000B342E" w:rsidP="00680976">
            <w:pPr>
              <w:spacing w:line="300" w:lineRule="auto"/>
              <w:jc w:val="center"/>
              <w:rPr>
                <w:rFonts w:eastAsia="TimesNewRomanPSMT"/>
                <w:b/>
                <w:i/>
                <w:sz w:val="14"/>
                <w:szCs w:val="18"/>
                <w:lang w:eastAsia="en-US"/>
              </w:rPr>
            </w:pPr>
            <w:r w:rsidRPr="00036B0B">
              <w:rPr>
                <w:rFonts w:eastAsia="TimesNewRomanPSMT"/>
                <w:b/>
                <w:i/>
                <w:sz w:val="14"/>
                <w:szCs w:val="18"/>
                <w:lang w:eastAsia="en-US"/>
              </w:rPr>
              <w:t>A</w:t>
            </w:r>
          </w:p>
        </w:tc>
        <w:tc>
          <w:tcPr>
            <w:tcW w:w="1094" w:type="dxa"/>
            <w:tcBorders>
              <w:top w:val="single" w:sz="4" w:space="0" w:color="auto"/>
              <w:left w:val="single" w:sz="4" w:space="0" w:color="auto"/>
              <w:bottom w:val="single" w:sz="4" w:space="0" w:color="auto"/>
              <w:right w:val="single" w:sz="4" w:space="0" w:color="auto"/>
            </w:tcBorders>
            <w:shd w:val="pct5" w:color="auto" w:fill="auto"/>
            <w:vAlign w:val="center"/>
          </w:tcPr>
          <w:p w:rsidR="0021504C" w:rsidRPr="00036B0B" w:rsidRDefault="0021504C" w:rsidP="00680976">
            <w:pPr>
              <w:spacing w:line="300" w:lineRule="auto"/>
              <w:jc w:val="center"/>
              <w:rPr>
                <w:rFonts w:eastAsia="TimesNewRomanPSMT"/>
                <w:b/>
                <w:i/>
                <w:sz w:val="14"/>
                <w:szCs w:val="18"/>
                <w:lang w:eastAsia="en-US"/>
              </w:rPr>
            </w:pPr>
            <w:r w:rsidRPr="00036B0B">
              <w:rPr>
                <w:rFonts w:eastAsia="TimesNewRomanPSMT"/>
                <w:b/>
                <w:i/>
                <w:sz w:val="14"/>
                <w:szCs w:val="18"/>
                <w:lang w:eastAsia="en-US"/>
              </w:rPr>
              <w:t>b</w:t>
            </w:r>
          </w:p>
        </w:tc>
        <w:tc>
          <w:tcPr>
            <w:tcW w:w="1094" w:type="dxa"/>
            <w:tcBorders>
              <w:top w:val="single" w:sz="4" w:space="0" w:color="auto"/>
              <w:left w:val="single" w:sz="4" w:space="0" w:color="auto"/>
              <w:bottom w:val="single" w:sz="4" w:space="0" w:color="auto"/>
              <w:right w:val="single" w:sz="4" w:space="0" w:color="auto"/>
            </w:tcBorders>
            <w:shd w:val="pct5" w:color="auto" w:fill="auto"/>
            <w:vAlign w:val="center"/>
            <w:hideMark/>
          </w:tcPr>
          <w:p w:rsidR="0021504C" w:rsidRPr="00036B0B" w:rsidRDefault="0021504C" w:rsidP="00680976">
            <w:pPr>
              <w:spacing w:line="300" w:lineRule="auto"/>
              <w:jc w:val="center"/>
              <w:rPr>
                <w:rFonts w:eastAsia="TimesNewRomanPSMT"/>
                <w:b/>
                <w:i/>
                <w:sz w:val="14"/>
                <w:szCs w:val="18"/>
                <w:lang w:eastAsia="en-US"/>
              </w:rPr>
            </w:pPr>
            <w:r w:rsidRPr="00036B0B">
              <w:rPr>
                <w:rFonts w:eastAsia="TimesNewRomanPSMT"/>
                <w:b/>
                <w:i/>
                <w:sz w:val="14"/>
                <w:szCs w:val="18"/>
                <w:lang w:eastAsia="en-US"/>
              </w:rPr>
              <w:t>c</w:t>
            </w:r>
          </w:p>
        </w:tc>
        <w:tc>
          <w:tcPr>
            <w:tcW w:w="552" w:type="dxa"/>
            <w:tcBorders>
              <w:top w:val="single" w:sz="4" w:space="0" w:color="auto"/>
              <w:left w:val="single" w:sz="4" w:space="0" w:color="auto"/>
              <w:bottom w:val="single" w:sz="4" w:space="0" w:color="auto"/>
              <w:right w:val="single" w:sz="4" w:space="0" w:color="auto"/>
            </w:tcBorders>
            <w:shd w:val="pct5" w:color="auto" w:fill="auto"/>
            <w:vAlign w:val="center"/>
            <w:hideMark/>
          </w:tcPr>
          <w:p w:rsidR="0021504C" w:rsidRPr="00036B0B" w:rsidRDefault="0021504C" w:rsidP="00680976">
            <w:pPr>
              <w:spacing w:line="300" w:lineRule="auto"/>
              <w:jc w:val="center"/>
              <w:rPr>
                <w:rFonts w:eastAsia="TimesNewRomanPSMT"/>
                <w:b/>
                <w:i/>
                <w:sz w:val="14"/>
                <w:szCs w:val="18"/>
                <w:lang w:eastAsia="en-US"/>
              </w:rPr>
            </w:pPr>
            <w:r w:rsidRPr="00036B0B">
              <w:rPr>
                <w:rFonts w:eastAsia="TimesNewRomanPSMT"/>
                <w:b/>
                <w:i/>
                <w:sz w:val="14"/>
                <w:szCs w:val="18"/>
                <w:lang w:eastAsia="en-US"/>
              </w:rPr>
              <w:t>d</w:t>
            </w:r>
          </w:p>
        </w:tc>
        <w:tc>
          <w:tcPr>
            <w:tcW w:w="1453" w:type="dxa"/>
            <w:tcBorders>
              <w:top w:val="single" w:sz="4" w:space="0" w:color="auto"/>
              <w:left w:val="single" w:sz="4" w:space="0" w:color="auto"/>
              <w:bottom w:val="single" w:sz="4" w:space="0" w:color="auto"/>
              <w:right w:val="single" w:sz="4" w:space="0" w:color="auto"/>
            </w:tcBorders>
            <w:shd w:val="pct5" w:color="auto" w:fill="auto"/>
            <w:vAlign w:val="center"/>
            <w:hideMark/>
          </w:tcPr>
          <w:p w:rsidR="0021504C" w:rsidRPr="00036B0B" w:rsidRDefault="0021504C" w:rsidP="00680976">
            <w:pPr>
              <w:spacing w:line="300" w:lineRule="auto"/>
              <w:jc w:val="center"/>
              <w:rPr>
                <w:rFonts w:eastAsia="TimesNewRomanPSMT"/>
                <w:b/>
                <w:i/>
                <w:sz w:val="14"/>
                <w:szCs w:val="18"/>
                <w:lang w:eastAsia="en-US"/>
              </w:rPr>
            </w:pPr>
            <w:r w:rsidRPr="00036B0B">
              <w:rPr>
                <w:rFonts w:eastAsia="TimesNewRomanPSMT"/>
                <w:b/>
                <w:i/>
                <w:sz w:val="14"/>
                <w:szCs w:val="18"/>
                <w:lang w:eastAsia="en-US"/>
              </w:rPr>
              <w:t>e</w:t>
            </w:r>
          </w:p>
        </w:tc>
        <w:tc>
          <w:tcPr>
            <w:tcW w:w="1453" w:type="dxa"/>
            <w:tcBorders>
              <w:top w:val="single" w:sz="4" w:space="0" w:color="auto"/>
              <w:left w:val="single" w:sz="4" w:space="0" w:color="auto"/>
              <w:bottom w:val="single" w:sz="4" w:space="0" w:color="auto"/>
              <w:right w:val="single" w:sz="4" w:space="0" w:color="auto"/>
            </w:tcBorders>
            <w:shd w:val="pct5" w:color="auto" w:fill="auto"/>
            <w:vAlign w:val="center"/>
            <w:hideMark/>
          </w:tcPr>
          <w:p w:rsidR="0021504C" w:rsidRPr="00036B0B" w:rsidRDefault="0021504C" w:rsidP="00680976">
            <w:pPr>
              <w:spacing w:line="300" w:lineRule="auto"/>
              <w:jc w:val="center"/>
              <w:rPr>
                <w:rFonts w:eastAsia="TimesNewRomanPSMT"/>
                <w:b/>
                <w:i/>
                <w:sz w:val="14"/>
                <w:szCs w:val="18"/>
                <w:lang w:eastAsia="en-US"/>
              </w:rPr>
            </w:pPr>
            <w:r w:rsidRPr="00036B0B">
              <w:rPr>
                <w:rFonts w:eastAsia="TimesNewRomanPSMT"/>
                <w:b/>
                <w:i/>
                <w:sz w:val="14"/>
                <w:szCs w:val="18"/>
                <w:lang w:eastAsia="en-US"/>
              </w:rPr>
              <w:t>f</w:t>
            </w:r>
          </w:p>
        </w:tc>
        <w:tc>
          <w:tcPr>
            <w:tcW w:w="1905" w:type="dxa"/>
            <w:tcBorders>
              <w:top w:val="single" w:sz="4" w:space="0" w:color="auto"/>
              <w:left w:val="single" w:sz="4" w:space="0" w:color="auto"/>
              <w:bottom w:val="single" w:sz="4" w:space="0" w:color="auto"/>
              <w:right w:val="single" w:sz="4" w:space="0" w:color="auto"/>
            </w:tcBorders>
            <w:shd w:val="pct5" w:color="auto" w:fill="auto"/>
            <w:hideMark/>
          </w:tcPr>
          <w:p w:rsidR="0021504C" w:rsidRPr="00036B0B" w:rsidRDefault="0021504C" w:rsidP="00680976">
            <w:pPr>
              <w:spacing w:line="300" w:lineRule="auto"/>
              <w:jc w:val="center"/>
              <w:rPr>
                <w:rFonts w:eastAsia="TimesNewRomanPSMT"/>
                <w:b/>
                <w:i/>
                <w:sz w:val="14"/>
                <w:szCs w:val="18"/>
                <w:lang w:eastAsia="en-US"/>
              </w:rPr>
            </w:pPr>
            <w:r w:rsidRPr="00036B0B">
              <w:rPr>
                <w:rFonts w:eastAsia="TimesNewRomanPSMT"/>
                <w:b/>
                <w:i/>
                <w:sz w:val="14"/>
                <w:szCs w:val="18"/>
                <w:lang w:eastAsia="en-US"/>
              </w:rPr>
              <w:t>g</w:t>
            </w:r>
          </w:p>
        </w:tc>
      </w:tr>
      <w:tr w:rsidR="0021504C" w:rsidRPr="00036B0B" w:rsidTr="00680976">
        <w:trPr>
          <w:trHeight w:val="487"/>
        </w:trPr>
        <w:tc>
          <w:tcPr>
            <w:tcW w:w="152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1504C" w:rsidRPr="00036B0B" w:rsidRDefault="00C9436F" w:rsidP="00680976">
            <w:pPr>
              <w:jc w:val="center"/>
              <w:rPr>
                <w:b/>
                <w:color w:val="000000"/>
                <w:sz w:val="14"/>
                <w:szCs w:val="20"/>
              </w:rPr>
            </w:pPr>
            <w:r w:rsidRPr="00AB5B89">
              <w:rPr>
                <w:rFonts w:ascii="Czcionka tekstu podstawowego" w:eastAsia="Times New Roman" w:hAnsi="Czcionka tekstu podstawowego" w:cs="Times New Roman"/>
                <w:b/>
                <w:color w:val="000000"/>
                <w:sz w:val="16"/>
                <w:szCs w:val="16"/>
                <w:lang w:eastAsia="pl-PL"/>
              </w:rPr>
              <w:t>Tester telekomunikacyjny MAX</w:t>
            </w:r>
            <w:r w:rsidRPr="00AB5B89">
              <w:rPr>
                <w:rFonts w:ascii="Czcionka tekstu podstawowego" w:eastAsia="Times New Roman" w:hAnsi="Czcionka tekstu podstawowego" w:cs="Times New Roman"/>
                <w:color w:val="000000"/>
                <w:sz w:val="16"/>
                <w:szCs w:val="16"/>
                <w:lang w:eastAsia="pl-PL"/>
              </w:rPr>
              <w:t xml:space="preserve">-635 </w:t>
            </w:r>
            <w:r w:rsidRPr="00AB5B89">
              <w:rPr>
                <w:rFonts w:ascii="Czcionka tekstu podstawowego" w:eastAsia="Times New Roman" w:hAnsi="Czcionka tekstu podstawowego" w:cs="Times New Roman"/>
                <w:b/>
                <w:color w:val="000000"/>
                <w:sz w:val="16"/>
                <w:szCs w:val="16"/>
                <w:lang w:eastAsia="pl-PL"/>
              </w:rPr>
              <w:t xml:space="preserve">lub </w:t>
            </w:r>
            <w:r w:rsidRPr="00AB5B89">
              <w:rPr>
                <w:rFonts w:ascii="Czcionka tekstu podstawowego" w:eastAsia="Times New Roman" w:hAnsi="Czcionka tekstu podstawowego" w:cs="Times New Roman" w:hint="eastAsia"/>
                <w:b/>
                <w:color w:val="000000"/>
                <w:sz w:val="16"/>
                <w:szCs w:val="16"/>
                <w:lang w:eastAsia="pl-PL"/>
              </w:rPr>
              <w:t>równoważny</w:t>
            </w:r>
          </w:p>
        </w:tc>
        <w:tc>
          <w:tcPr>
            <w:tcW w:w="1094" w:type="dxa"/>
            <w:tcBorders>
              <w:top w:val="single" w:sz="4" w:space="0" w:color="auto"/>
              <w:left w:val="single" w:sz="4" w:space="0" w:color="auto"/>
              <w:bottom w:val="single" w:sz="4" w:space="0" w:color="auto"/>
              <w:right w:val="single" w:sz="4" w:space="0" w:color="auto"/>
            </w:tcBorders>
            <w:vAlign w:val="center"/>
          </w:tcPr>
          <w:p w:rsidR="0021504C" w:rsidRPr="00036B0B" w:rsidRDefault="00C9436F" w:rsidP="00680976">
            <w:pPr>
              <w:spacing w:line="300" w:lineRule="auto"/>
              <w:jc w:val="center"/>
              <w:rPr>
                <w:rFonts w:eastAsia="TimesNewRomanPSMT"/>
                <w:b/>
                <w:sz w:val="14"/>
                <w:lang w:eastAsia="en-US"/>
              </w:rPr>
            </w:pPr>
            <w:r>
              <w:rPr>
                <w:rFonts w:eastAsia="TimesNewRomanPSMT"/>
                <w:b/>
                <w:sz w:val="14"/>
                <w:lang w:eastAsia="en-US"/>
              </w:rPr>
              <w:t>3</w:t>
            </w:r>
          </w:p>
        </w:tc>
        <w:tc>
          <w:tcPr>
            <w:tcW w:w="1094" w:type="dxa"/>
            <w:tcBorders>
              <w:top w:val="single" w:sz="4" w:space="0" w:color="auto"/>
              <w:left w:val="single" w:sz="4" w:space="0" w:color="auto"/>
              <w:bottom w:val="single" w:sz="4" w:space="0" w:color="auto"/>
              <w:right w:val="single" w:sz="4" w:space="0" w:color="auto"/>
            </w:tcBorders>
            <w:vAlign w:val="center"/>
          </w:tcPr>
          <w:p w:rsidR="0021504C" w:rsidRPr="00036B0B" w:rsidRDefault="0021504C" w:rsidP="00680976">
            <w:pPr>
              <w:spacing w:line="300" w:lineRule="auto"/>
              <w:jc w:val="center"/>
              <w:rPr>
                <w:rFonts w:eastAsia="TimesNewRomanPSMT"/>
                <w:sz w:val="14"/>
                <w:lang w:eastAsia="en-US"/>
              </w:rPr>
            </w:pPr>
          </w:p>
        </w:tc>
        <w:tc>
          <w:tcPr>
            <w:tcW w:w="552" w:type="dxa"/>
            <w:tcBorders>
              <w:top w:val="single" w:sz="4" w:space="0" w:color="auto"/>
              <w:left w:val="single" w:sz="4" w:space="0" w:color="auto"/>
              <w:bottom w:val="single" w:sz="4" w:space="0" w:color="auto"/>
              <w:right w:val="single" w:sz="4" w:space="0" w:color="auto"/>
            </w:tcBorders>
            <w:vAlign w:val="center"/>
          </w:tcPr>
          <w:p w:rsidR="0021504C" w:rsidRPr="00036B0B" w:rsidRDefault="0021504C" w:rsidP="00680976">
            <w:pPr>
              <w:spacing w:line="300" w:lineRule="auto"/>
              <w:jc w:val="center"/>
              <w:rPr>
                <w:rFonts w:eastAsia="TimesNewRomanPSMT"/>
                <w:sz w:val="14"/>
                <w:lang w:eastAsia="en-US"/>
              </w:rPr>
            </w:pPr>
          </w:p>
        </w:tc>
        <w:tc>
          <w:tcPr>
            <w:tcW w:w="1453" w:type="dxa"/>
            <w:tcBorders>
              <w:top w:val="single" w:sz="4" w:space="0" w:color="auto"/>
              <w:left w:val="single" w:sz="4" w:space="0" w:color="auto"/>
              <w:bottom w:val="single" w:sz="4" w:space="0" w:color="auto"/>
              <w:right w:val="single" w:sz="4" w:space="0" w:color="auto"/>
            </w:tcBorders>
            <w:vAlign w:val="center"/>
          </w:tcPr>
          <w:p w:rsidR="0021504C" w:rsidRPr="00036B0B" w:rsidRDefault="0021504C" w:rsidP="00680976">
            <w:pPr>
              <w:spacing w:line="300" w:lineRule="auto"/>
              <w:jc w:val="center"/>
              <w:rPr>
                <w:rFonts w:eastAsia="TimesNewRomanPSMT"/>
                <w:sz w:val="14"/>
                <w:lang w:eastAsia="en-US"/>
              </w:rPr>
            </w:pPr>
          </w:p>
        </w:tc>
        <w:tc>
          <w:tcPr>
            <w:tcW w:w="1453" w:type="dxa"/>
            <w:tcBorders>
              <w:top w:val="single" w:sz="4" w:space="0" w:color="auto"/>
              <w:left w:val="single" w:sz="4" w:space="0" w:color="auto"/>
              <w:bottom w:val="single" w:sz="4" w:space="0" w:color="auto"/>
              <w:right w:val="single" w:sz="4" w:space="0" w:color="auto"/>
            </w:tcBorders>
            <w:vAlign w:val="center"/>
          </w:tcPr>
          <w:p w:rsidR="0021504C" w:rsidRPr="00036B0B" w:rsidRDefault="0021504C" w:rsidP="00680976">
            <w:pPr>
              <w:spacing w:line="300" w:lineRule="auto"/>
              <w:jc w:val="center"/>
              <w:rPr>
                <w:rFonts w:eastAsia="TimesNewRomanPSMT"/>
                <w:sz w:val="14"/>
                <w:lang w:eastAsia="en-US"/>
              </w:rPr>
            </w:pPr>
          </w:p>
        </w:tc>
        <w:tc>
          <w:tcPr>
            <w:tcW w:w="1905" w:type="dxa"/>
            <w:tcBorders>
              <w:top w:val="single" w:sz="4" w:space="0" w:color="auto"/>
              <w:left w:val="single" w:sz="4" w:space="0" w:color="auto"/>
              <w:bottom w:val="single" w:sz="4" w:space="0" w:color="auto"/>
              <w:right w:val="single" w:sz="4" w:space="0" w:color="auto"/>
            </w:tcBorders>
          </w:tcPr>
          <w:p w:rsidR="0021504C" w:rsidRPr="00036B0B" w:rsidRDefault="0021504C" w:rsidP="00680976">
            <w:pPr>
              <w:spacing w:line="300" w:lineRule="auto"/>
              <w:jc w:val="center"/>
              <w:rPr>
                <w:rFonts w:eastAsia="TimesNewRomanPSMT"/>
                <w:sz w:val="14"/>
                <w:lang w:eastAsia="en-US"/>
              </w:rPr>
            </w:pPr>
          </w:p>
        </w:tc>
      </w:tr>
      <w:tr w:rsidR="0021504C" w:rsidRPr="00036B0B" w:rsidTr="00680976">
        <w:trPr>
          <w:trHeight w:val="985"/>
        </w:trPr>
        <w:tc>
          <w:tcPr>
            <w:tcW w:w="1523" w:type="dxa"/>
            <w:tcBorders>
              <w:top w:val="single" w:sz="4" w:space="0" w:color="auto"/>
              <w:left w:val="single" w:sz="4" w:space="0" w:color="auto"/>
              <w:bottom w:val="single" w:sz="4" w:space="0" w:color="auto"/>
              <w:right w:val="single" w:sz="4" w:space="0" w:color="auto"/>
            </w:tcBorders>
            <w:shd w:val="clear" w:color="auto" w:fill="F2F2F2"/>
            <w:vAlign w:val="center"/>
          </w:tcPr>
          <w:p w:rsidR="0021504C" w:rsidRPr="00C9436F" w:rsidRDefault="00C9436F" w:rsidP="00C9436F">
            <w:pPr>
              <w:jc w:val="center"/>
              <w:rPr>
                <w:rFonts w:ascii="Czcionka tekstu podstawowego" w:eastAsia="Times New Roman" w:hAnsi="Czcionka tekstu podstawowego" w:cs="Times New Roman"/>
                <w:color w:val="000000"/>
                <w:sz w:val="16"/>
                <w:szCs w:val="16"/>
                <w:lang w:eastAsia="pl-PL"/>
              </w:rPr>
            </w:pPr>
            <w:r w:rsidRPr="00AB5B89">
              <w:rPr>
                <w:rFonts w:ascii="Czcionka tekstu podstawowego" w:eastAsia="Times New Roman" w:hAnsi="Czcionka tekstu podstawowego" w:cs="Times New Roman"/>
                <w:b/>
                <w:color w:val="000000"/>
                <w:sz w:val="16"/>
                <w:szCs w:val="16"/>
                <w:lang w:eastAsia="pl-PL"/>
              </w:rPr>
              <w:t>Platforma FTB-1 z modułem FTB 860 lub równoważna</w:t>
            </w:r>
          </w:p>
        </w:tc>
        <w:tc>
          <w:tcPr>
            <w:tcW w:w="1094" w:type="dxa"/>
            <w:tcBorders>
              <w:top w:val="single" w:sz="4" w:space="0" w:color="auto"/>
              <w:left w:val="single" w:sz="4" w:space="0" w:color="auto"/>
              <w:bottom w:val="single" w:sz="4" w:space="0" w:color="auto"/>
              <w:right w:val="single" w:sz="4" w:space="0" w:color="auto"/>
            </w:tcBorders>
            <w:vAlign w:val="center"/>
          </w:tcPr>
          <w:p w:rsidR="0021504C" w:rsidRPr="00036B0B" w:rsidRDefault="00C9436F" w:rsidP="00680976">
            <w:pPr>
              <w:spacing w:line="300" w:lineRule="auto"/>
              <w:jc w:val="center"/>
              <w:rPr>
                <w:rFonts w:eastAsia="TimesNewRomanPSMT"/>
                <w:b/>
                <w:sz w:val="14"/>
                <w:lang w:eastAsia="en-US"/>
              </w:rPr>
            </w:pPr>
            <w:r>
              <w:rPr>
                <w:rFonts w:eastAsia="TimesNewRomanPSMT"/>
                <w:b/>
                <w:sz w:val="14"/>
                <w:lang w:eastAsia="en-US"/>
              </w:rPr>
              <w:t>2</w:t>
            </w:r>
          </w:p>
        </w:tc>
        <w:tc>
          <w:tcPr>
            <w:tcW w:w="1094" w:type="dxa"/>
            <w:tcBorders>
              <w:top w:val="single" w:sz="4" w:space="0" w:color="auto"/>
              <w:left w:val="single" w:sz="4" w:space="0" w:color="auto"/>
              <w:bottom w:val="single" w:sz="4" w:space="0" w:color="auto"/>
              <w:right w:val="single" w:sz="4" w:space="0" w:color="auto"/>
            </w:tcBorders>
            <w:vAlign w:val="center"/>
          </w:tcPr>
          <w:p w:rsidR="0021504C" w:rsidRPr="00036B0B" w:rsidRDefault="0021504C" w:rsidP="00680976">
            <w:pPr>
              <w:spacing w:line="300" w:lineRule="auto"/>
              <w:jc w:val="center"/>
              <w:rPr>
                <w:rFonts w:eastAsia="TimesNewRomanPSMT"/>
                <w:sz w:val="14"/>
                <w:lang w:eastAsia="en-US"/>
              </w:rPr>
            </w:pPr>
          </w:p>
        </w:tc>
        <w:tc>
          <w:tcPr>
            <w:tcW w:w="552" w:type="dxa"/>
            <w:tcBorders>
              <w:top w:val="single" w:sz="4" w:space="0" w:color="auto"/>
              <w:left w:val="single" w:sz="4" w:space="0" w:color="auto"/>
              <w:bottom w:val="single" w:sz="4" w:space="0" w:color="auto"/>
              <w:right w:val="single" w:sz="4" w:space="0" w:color="auto"/>
            </w:tcBorders>
            <w:vAlign w:val="center"/>
          </w:tcPr>
          <w:p w:rsidR="0021504C" w:rsidRPr="00036B0B" w:rsidRDefault="0021504C" w:rsidP="00680976">
            <w:pPr>
              <w:spacing w:line="300" w:lineRule="auto"/>
              <w:jc w:val="center"/>
              <w:rPr>
                <w:rFonts w:eastAsia="TimesNewRomanPSMT"/>
                <w:sz w:val="14"/>
                <w:lang w:eastAsia="en-US"/>
              </w:rPr>
            </w:pPr>
          </w:p>
        </w:tc>
        <w:tc>
          <w:tcPr>
            <w:tcW w:w="1453" w:type="dxa"/>
            <w:tcBorders>
              <w:top w:val="single" w:sz="4" w:space="0" w:color="auto"/>
              <w:left w:val="single" w:sz="4" w:space="0" w:color="auto"/>
              <w:bottom w:val="single" w:sz="4" w:space="0" w:color="auto"/>
              <w:right w:val="single" w:sz="4" w:space="0" w:color="auto"/>
            </w:tcBorders>
            <w:vAlign w:val="center"/>
          </w:tcPr>
          <w:p w:rsidR="0021504C" w:rsidRPr="00036B0B" w:rsidRDefault="0021504C" w:rsidP="00680976">
            <w:pPr>
              <w:spacing w:line="300" w:lineRule="auto"/>
              <w:jc w:val="center"/>
              <w:rPr>
                <w:rFonts w:eastAsia="TimesNewRomanPSMT"/>
                <w:sz w:val="14"/>
                <w:lang w:eastAsia="en-US"/>
              </w:rPr>
            </w:pPr>
          </w:p>
        </w:tc>
        <w:tc>
          <w:tcPr>
            <w:tcW w:w="1453" w:type="dxa"/>
            <w:tcBorders>
              <w:top w:val="single" w:sz="4" w:space="0" w:color="auto"/>
              <w:left w:val="single" w:sz="4" w:space="0" w:color="auto"/>
              <w:bottom w:val="single" w:sz="4" w:space="0" w:color="auto"/>
              <w:right w:val="single" w:sz="4" w:space="0" w:color="auto"/>
            </w:tcBorders>
            <w:vAlign w:val="center"/>
          </w:tcPr>
          <w:p w:rsidR="0021504C" w:rsidRPr="00036B0B" w:rsidRDefault="0021504C" w:rsidP="00680976">
            <w:pPr>
              <w:spacing w:line="300" w:lineRule="auto"/>
              <w:jc w:val="center"/>
              <w:rPr>
                <w:rFonts w:eastAsia="TimesNewRomanPSMT"/>
                <w:sz w:val="14"/>
                <w:lang w:eastAsia="en-US"/>
              </w:rPr>
            </w:pPr>
          </w:p>
        </w:tc>
        <w:tc>
          <w:tcPr>
            <w:tcW w:w="1905" w:type="dxa"/>
            <w:tcBorders>
              <w:top w:val="single" w:sz="4" w:space="0" w:color="auto"/>
              <w:left w:val="single" w:sz="4" w:space="0" w:color="auto"/>
              <w:bottom w:val="single" w:sz="4" w:space="0" w:color="auto"/>
              <w:right w:val="single" w:sz="4" w:space="0" w:color="auto"/>
            </w:tcBorders>
          </w:tcPr>
          <w:p w:rsidR="0021504C" w:rsidRPr="00036B0B" w:rsidRDefault="0021504C" w:rsidP="00680976">
            <w:pPr>
              <w:spacing w:line="300" w:lineRule="auto"/>
              <w:jc w:val="center"/>
              <w:rPr>
                <w:rFonts w:eastAsia="TimesNewRomanPSMT"/>
                <w:sz w:val="14"/>
                <w:lang w:eastAsia="en-US"/>
              </w:rPr>
            </w:pPr>
          </w:p>
        </w:tc>
      </w:tr>
      <w:tr w:rsidR="0021504C" w:rsidRPr="00036B0B" w:rsidTr="00680976">
        <w:trPr>
          <w:trHeight w:val="190"/>
        </w:trPr>
        <w:tc>
          <w:tcPr>
            <w:tcW w:w="1523" w:type="dxa"/>
            <w:tcBorders>
              <w:top w:val="single" w:sz="4" w:space="0" w:color="auto"/>
              <w:left w:val="single" w:sz="4" w:space="0" w:color="auto"/>
              <w:bottom w:val="single" w:sz="4" w:space="0" w:color="auto"/>
              <w:right w:val="single" w:sz="4" w:space="0" w:color="auto"/>
            </w:tcBorders>
            <w:shd w:val="clear" w:color="auto" w:fill="F2F2F2"/>
            <w:vAlign w:val="center"/>
          </w:tcPr>
          <w:p w:rsidR="0021504C" w:rsidRPr="00C9436F" w:rsidRDefault="00C9436F" w:rsidP="00C9436F">
            <w:pPr>
              <w:jc w:val="center"/>
              <w:rPr>
                <w:rFonts w:ascii="Czcionka tekstu podstawowego" w:eastAsia="Times New Roman" w:hAnsi="Czcionka tekstu podstawowego" w:cs="Times New Roman"/>
                <w:b/>
                <w:color w:val="000000"/>
                <w:sz w:val="16"/>
                <w:szCs w:val="16"/>
                <w:lang w:eastAsia="pl-PL"/>
              </w:rPr>
            </w:pPr>
            <w:r w:rsidRPr="00AB5B89">
              <w:rPr>
                <w:rFonts w:ascii="Czcionka tekstu podstawowego" w:eastAsia="Times New Roman" w:hAnsi="Czcionka tekstu podstawowego" w:cs="Times New Roman"/>
                <w:b/>
                <w:color w:val="000000"/>
                <w:sz w:val="16"/>
                <w:szCs w:val="16"/>
                <w:lang w:eastAsia="pl-PL"/>
              </w:rPr>
              <w:t>Platforma FTB-1 z modułem FTB 720G-023-XX-</w:t>
            </w:r>
            <w:r>
              <w:rPr>
                <w:rFonts w:ascii="Czcionka tekstu podstawowego" w:eastAsia="Times New Roman" w:hAnsi="Czcionka tekstu podstawowego" w:cs="Times New Roman"/>
                <w:b/>
                <w:color w:val="000000"/>
                <w:sz w:val="16"/>
                <w:szCs w:val="16"/>
                <w:lang w:eastAsia="pl-PL"/>
              </w:rPr>
              <w:t>Combo lub równoważna</w:t>
            </w:r>
          </w:p>
        </w:tc>
        <w:tc>
          <w:tcPr>
            <w:tcW w:w="1094" w:type="dxa"/>
            <w:tcBorders>
              <w:top w:val="single" w:sz="4" w:space="0" w:color="auto"/>
              <w:left w:val="single" w:sz="4" w:space="0" w:color="auto"/>
              <w:bottom w:val="single" w:sz="4" w:space="0" w:color="auto"/>
              <w:right w:val="single" w:sz="4" w:space="0" w:color="auto"/>
            </w:tcBorders>
            <w:vAlign w:val="center"/>
          </w:tcPr>
          <w:p w:rsidR="0021504C" w:rsidRPr="00036B0B" w:rsidRDefault="0021504C" w:rsidP="00680976">
            <w:pPr>
              <w:spacing w:line="300" w:lineRule="auto"/>
              <w:jc w:val="center"/>
              <w:rPr>
                <w:rFonts w:eastAsia="TimesNewRomanPSMT"/>
                <w:b/>
                <w:sz w:val="14"/>
                <w:lang w:eastAsia="en-US"/>
              </w:rPr>
            </w:pPr>
            <w:r w:rsidRPr="00036B0B">
              <w:rPr>
                <w:rFonts w:eastAsia="TimesNewRomanPSMT"/>
                <w:b/>
                <w:sz w:val="14"/>
                <w:lang w:eastAsia="en-US"/>
              </w:rPr>
              <w:t>1</w:t>
            </w:r>
          </w:p>
        </w:tc>
        <w:tc>
          <w:tcPr>
            <w:tcW w:w="1094" w:type="dxa"/>
            <w:tcBorders>
              <w:top w:val="single" w:sz="4" w:space="0" w:color="auto"/>
              <w:left w:val="single" w:sz="4" w:space="0" w:color="auto"/>
              <w:bottom w:val="single" w:sz="4" w:space="0" w:color="auto"/>
              <w:right w:val="single" w:sz="4" w:space="0" w:color="auto"/>
            </w:tcBorders>
            <w:vAlign w:val="center"/>
          </w:tcPr>
          <w:p w:rsidR="0021504C" w:rsidRPr="00036B0B" w:rsidRDefault="0021504C" w:rsidP="00680976">
            <w:pPr>
              <w:spacing w:line="300" w:lineRule="auto"/>
              <w:jc w:val="center"/>
              <w:rPr>
                <w:rFonts w:eastAsia="TimesNewRomanPSMT"/>
                <w:sz w:val="14"/>
                <w:lang w:eastAsia="en-US"/>
              </w:rPr>
            </w:pPr>
          </w:p>
        </w:tc>
        <w:tc>
          <w:tcPr>
            <w:tcW w:w="552" w:type="dxa"/>
            <w:tcBorders>
              <w:top w:val="single" w:sz="4" w:space="0" w:color="auto"/>
              <w:left w:val="single" w:sz="4" w:space="0" w:color="auto"/>
              <w:bottom w:val="single" w:sz="4" w:space="0" w:color="auto"/>
              <w:right w:val="single" w:sz="4" w:space="0" w:color="auto"/>
            </w:tcBorders>
            <w:vAlign w:val="center"/>
          </w:tcPr>
          <w:p w:rsidR="0021504C" w:rsidRPr="00036B0B" w:rsidRDefault="0021504C" w:rsidP="00680976">
            <w:pPr>
              <w:spacing w:line="300" w:lineRule="auto"/>
              <w:jc w:val="center"/>
              <w:rPr>
                <w:rFonts w:eastAsia="TimesNewRomanPSMT"/>
                <w:sz w:val="14"/>
                <w:lang w:eastAsia="en-US"/>
              </w:rPr>
            </w:pPr>
          </w:p>
        </w:tc>
        <w:tc>
          <w:tcPr>
            <w:tcW w:w="1453" w:type="dxa"/>
            <w:tcBorders>
              <w:top w:val="single" w:sz="4" w:space="0" w:color="auto"/>
              <w:left w:val="single" w:sz="4" w:space="0" w:color="auto"/>
              <w:bottom w:val="single" w:sz="4" w:space="0" w:color="auto"/>
              <w:right w:val="single" w:sz="4" w:space="0" w:color="auto"/>
            </w:tcBorders>
            <w:vAlign w:val="center"/>
          </w:tcPr>
          <w:p w:rsidR="0021504C" w:rsidRPr="00036B0B" w:rsidRDefault="0021504C" w:rsidP="00680976">
            <w:pPr>
              <w:spacing w:line="300" w:lineRule="auto"/>
              <w:jc w:val="center"/>
              <w:rPr>
                <w:rFonts w:eastAsia="TimesNewRomanPSMT"/>
                <w:sz w:val="14"/>
                <w:lang w:eastAsia="en-US"/>
              </w:rPr>
            </w:pPr>
          </w:p>
        </w:tc>
        <w:tc>
          <w:tcPr>
            <w:tcW w:w="1453" w:type="dxa"/>
            <w:tcBorders>
              <w:top w:val="single" w:sz="4" w:space="0" w:color="auto"/>
              <w:left w:val="single" w:sz="4" w:space="0" w:color="auto"/>
              <w:bottom w:val="single" w:sz="4" w:space="0" w:color="auto"/>
              <w:right w:val="single" w:sz="4" w:space="0" w:color="auto"/>
            </w:tcBorders>
            <w:vAlign w:val="center"/>
          </w:tcPr>
          <w:p w:rsidR="0021504C" w:rsidRPr="00036B0B" w:rsidRDefault="0021504C" w:rsidP="00680976">
            <w:pPr>
              <w:spacing w:line="300" w:lineRule="auto"/>
              <w:jc w:val="center"/>
              <w:rPr>
                <w:rFonts w:eastAsia="TimesNewRomanPSMT"/>
                <w:sz w:val="14"/>
                <w:lang w:eastAsia="en-US"/>
              </w:rPr>
            </w:pPr>
          </w:p>
        </w:tc>
        <w:tc>
          <w:tcPr>
            <w:tcW w:w="1905" w:type="dxa"/>
            <w:tcBorders>
              <w:top w:val="single" w:sz="4" w:space="0" w:color="auto"/>
              <w:left w:val="single" w:sz="4" w:space="0" w:color="auto"/>
              <w:bottom w:val="single" w:sz="4" w:space="0" w:color="auto"/>
              <w:right w:val="single" w:sz="4" w:space="0" w:color="auto"/>
            </w:tcBorders>
          </w:tcPr>
          <w:p w:rsidR="0021504C" w:rsidRPr="00036B0B" w:rsidRDefault="0021504C" w:rsidP="00680976">
            <w:pPr>
              <w:spacing w:line="300" w:lineRule="auto"/>
              <w:jc w:val="center"/>
              <w:rPr>
                <w:rFonts w:eastAsia="TimesNewRomanPSMT"/>
                <w:sz w:val="14"/>
                <w:lang w:eastAsia="en-US"/>
              </w:rPr>
            </w:pPr>
          </w:p>
        </w:tc>
      </w:tr>
      <w:tr w:rsidR="0021504C" w:rsidRPr="00036B0B" w:rsidTr="00680976">
        <w:trPr>
          <w:trHeight w:val="473"/>
        </w:trPr>
        <w:tc>
          <w:tcPr>
            <w:tcW w:w="1523" w:type="dxa"/>
            <w:tcBorders>
              <w:top w:val="single" w:sz="4" w:space="0" w:color="auto"/>
              <w:left w:val="single" w:sz="4" w:space="0" w:color="auto"/>
              <w:bottom w:val="single" w:sz="4" w:space="0" w:color="auto"/>
              <w:right w:val="single" w:sz="4" w:space="0" w:color="auto"/>
            </w:tcBorders>
            <w:shd w:val="clear" w:color="auto" w:fill="F2F2F2"/>
            <w:vAlign w:val="center"/>
          </w:tcPr>
          <w:p w:rsidR="0021504C" w:rsidRPr="00C9436F" w:rsidRDefault="00C9436F" w:rsidP="00C9436F">
            <w:pPr>
              <w:jc w:val="center"/>
              <w:rPr>
                <w:rFonts w:eastAsia="Times New Roman" w:cs="Times New Roman"/>
                <w:color w:val="000000"/>
                <w:sz w:val="16"/>
                <w:szCs w:val="16"/>
                <w:lang w:eastAsia="pl-PL"/>
              </w:rPr>
            </w:pPr>
            <w:r w:rsidRPr="00AB5B89">
              <w:rPr>
                <w:rFonts w:eastAsia="Times New Roman" w:cs="Times New Roman"/>
                <w:b/>
                <w:color w:val="000000"/>
                <w:sz w:val="16"/>
                <w:szCs w:val="16"/>
                <w:lang w:eastAsia="pl-PL"/>
              </w:rPr>
              <w:t>Kamera inspekcyjna FIP 430B do współpracy z platformami pomiarowymi FTB-1 lub równoważna</w:t>
            </w:r>
          </w:p>
        </w:tc>
        <w:tc>
          <w:tcPr>
            <w:tcW w:w="1094" w:type="dxa"/>
            <w:tcBorders>
              <w:top w:val="single" w:sz="4" w:space="0" w:color="auto"/>
              <w:left w:val="single" w:sz="4" w:space="0" w:color="auto"/>
              <w:bottom w:val="single" w:sz="4" w:space="0" w:color="auto"/>
              <w:right w:val="single" w:sz="4" w:space="0" w:color="auto"/>
            </w:tcBorders>
            <w:vAlign w:val="center"/>
          </w:tcPr>
          <w:p w:rsidR="0021504C" w:rsidRPr="00036B0B" w:rsidRDefault="00C9436F" w:rsidP="00680976">
            <w:pPr>
              <w:spacing w:line="300" w:lineRule="auto"/>
              <w:jc w:val="center"/>
              <w:rPr>
                <w:rFonts w:eastAsia="TimesNewRomanPSMT"/>
                <w:b/>
                <w:sz w:val="14"/>
                <w:lang w:eastAsia="en-US"/>
              </w:rPr>
            </w:pPr>
            <w:r>
              <w:rPr>
                <w:rFonts w:eastAsia="TimesNewRomanPSMT"/>
                <w:b/>
                <w:sz w:val="14"/>
                <w:lang w:eastAsia="en-US"/>
              </w:rPr>
              <w:t>2</w:t>
            </w:r>
          </w:p>
        </w:tc>
        <w:tc>
          <w:tcPr>
            <w:tcW w:w="1094" w:type="dxa"/>
            <w:tcBorders>
              <w:top w:val="single" w:sz="4" w:space="0" w:color="auto"/>
              <w:left w:val="single" w:sz="4" w:space="0" w:color="auto"/>
              <w:bottom w:val="single" w:sz="4" w:space="0" w:color="auto"/>
              <w:right w:val="single" w:sz="4" w:space="0" w:color="auto"/>
            </w:tcBorders>
            <w:vAlign w:val="center"/>
          </w:tcPr>
          <w:p w:rsidR="0021504C" w:rsidRPr="00036B0B" w:rsidRDefault="0021504C" w:rsidP="00680976">
            <w:pPr>
              <w:spacing w:line="300" w:lineRule="auto"/>
              <w:jc w:val="center"/>
              <w:rPr>
                <w:rFonts w:eastAsia="TimesNewRomanPSMT"/>
                <w:sz w:val="14"/>
                <w:lang w:eastAsia="en-US"/>
              </w:rPr>
            </w:pPr>
          </w:p>
        </w:tc>
        <w:tc>
          <w:tcPr>
            <w:tcW w:w="552" w:type="dxa"/>
            <w:tcBorders>
              <w:top w:val="single" w:sz="4" w:space="0" w:color="auto"/>
              <w:left w:val="single" w:sz="4" w:space="0" w:color="auto"/>
              <w:bottom w:val="single" w:sz="4" w:space="0" w:color="auto"/>
              <w:right w:val="single" w:sz="4" w:space="0" w:color="auto"/>
            </w:tcBorders>
            <w:vAlign w:val="center"/>
          </w:tcPr>
          <w:p w:rsidR="0021504C" w:rsidRPr="00036B0B" w:rsidRDefault="0021504C" w:rsidP="00680976">
            <w:pPr>
              <w:spacing w:line="300" w:lineRule="auto"/>
              <w:jc w:val="center"/>
              <w:rPr>
                <w:rFonts w:eastAsia="TimesNewRomanPSMT"/>
                <w:sz w:val="14"/>
                <w:lang w:eastAsia="en-US"/>
              </w:rPr>
            </w:pPr>
          </w:p>
        </w:tc>
        <w:tc>
          <w:tcPr>
            <w:tcW w:w="1453" w:type="dxa"/>
            <w:tcBorders>
              <w:top w:val="single" w:sz="4" w:space="0" w:color="auto"/>
              <w:left w:val="single" w:sz="4" w:space="0" w:color="auto"/>
              <w:bottom w:val="single" w:sz="4" w:space="0" w:color="auto"/>
              <w:right w:val="single" w:sz="4" w:space="0" w:color="auto"/>
            </w:tcBorders>
            <w:vAlign w:val="center"/>
          </w:tcPr>
          <w:p w:rsidR="0021504C" w:rsidRPr="00036B0B" w:rsidRDefault="0021504C" w:rsidP="00680976">
            <w:pPr>
              <w:spacing w:line="300" w:lineRule="auto"/>
              <w:jc w:val="center"/>
              <w:rPr>
                <w:rFonts w:eastAsia="TimesNewRomanPSMT"/>
                <w:sz w:val="14"/>
                <w:lang w:eastAsia="en-US"/>
              </w:rPr>
            </w:pPr>
          </w:p>
        </w:tc>
        <w:tc>
          <w:tcPr>
            <w:tcW w:w="1453" w:type="dxa"/>
            <w:tcBorders>
              <w:top w:val="single" w:sz="4" w:space="0" w:color="auto"/>
              <w:left w:val="single" w:sz="4" w:space="0" w:color="auto"/>
              <w:bottom w:val="single" w:sz="4" w:space="0" w:color="auto"/>
              <w:right w:val="single" w:sz="4" w:space="0" w:color="auto"/>
            </w:tcBorders>
            <w:vAlign w:val="center"/>
          </w:tcPr>
          <w:p w:rsidR="0021504C" w:rsidRPr="00036B0B" w:rsidRDefault="0021504C" w:rsidP="00680976">
            <w:pPr>
              <w:spacing w:line="300" w:lineRule="auto"/>
              <w:jc w:val="center"/>
              <w:rPr>
                <w:rFonts w:eastAsia="TimesNewRomanPSMT"/>
                <w:sz w:val="14"/>
                <w:lang w:eastAsia="en-US"/>
              </w:rPr>
            </w:pPr>
          </w:p>
        </w:tc>
        <w:tc>
          <w:tcPr>
            <w:tcW w:w="1905" w:type="dxa"/>
            <w:tcBorders>
              <w:top w:val="single" w:sz="4" w:space="0" w:color="auto"/>
              <w:left w:val="single" w:sz="4" w:space="0" w:color="auto"/>
              <w:bottom w:val="single" w:sz="4" w:space="0" w:color="auto"/>
              <w:right w:val="single" w:sz="4" w:space="0" w:color="auto"/>
            </w:tcBorders>
          </w:tcPr>
          <w:p w:rsidR="0021504C" w:rsidRPr="00036B0B" w:rsidRDefault="0021504C" w:rsidP="00680976">
            <w:pPr>
              <w:spacing w:line="300" w:lineRule="auto"/>
              <w:jc w:val="center"/>
              <w:rPr>
                <w:rFonts w:eastAsia="TimesNewRomanPSMT"/>
                <w:sz w:val="14"/>
                <w:lang w:eastAsia="en-US"/>
              </w:rPr>
            </w:pPr>
          </w:p>
        </w:tc>
      </w:tr>
      <w:tr w:rsidR="0021504C" w:rsidRPr="00036B0B" w:rsidTr="00680976">
        <w:trPr>
          <w:trHeight w:val="985"/>
        </w:trPr>
        <w:tc>
          <w:tcPr>
            <w:tcW w:w="4263"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21504C" w:rsidRPr="00036B0B" w:rsidRDefault="0021504C" w:rsidP="00680976">
            <w:pPr>
              <w:spacing w:line="300" w:lineRule="auto"/>
              <w:jc w:val="center"/>
              <w:rPr>
                <w:rFonts w:eastAsia="TimesNewRomanPSMT"/>
                <w:b/>
                <w:sz w:val="14"/>
                <w:highlight w:val="yellow"/>
                <w:lang w:eastAsia="en-US"/>
              </w:rPr>
            </w:pPr>
            <w:r w:rsidRPr="00036B0B">
              <w:rPr>
                <w:rFonts w:eastAsia="TimesNewRomanPSMT"/>
                <w:b/>
                <w:lang w:eastAsia="en-US"/>
              </w:rPr>
              <w:t>RAZEM</w:t>
            </w:r>
          </w:p>
        </w:tc>
        <w:tc>
          <w:tcPr>
            <w:tcW w:w="1453" w:type="dxa"/>
            <w:tcBorders>
              <w:top w:val="single" w:sz="4" w:space="0" w:color="auto"/>
              <w:left w:val="single" w:sz="4" w:space="0" w:color="auto"/>
              <w:bottom w:val="single" w:sz="4" w:space="0" w:color="auto"/>
              <w:right w:val="single" w:sz="4" w:space="0" w:color="auto"/>
            </w:tcBorders>
            <w:vAlign w:val="center"/>
          </w:tcPr>
          <w:p w:rsidR="0021504C" w:rsidRPr="00036B0B" w:rsidRDefault="0021504C" w:rsidP="00680976">
            <w:pPr>
              <w:spacing w:line="300" w:lineRule="auto"/>
              <w:jc w:val="center"/>
              <w:rPr>
                <w:rFonts w:eastAsia="TimesNewRomanPSMT"/>
                <w:sz w:val="14"/>
                <w:highlight w:val="yellow"/>
                <w:lang w:eastAsia="en-US"/>
              </w:rPr>
            </w:pPr>
          </w:p>
        </w:tc>
        <w:tc>
          <w:tcPr>
            <w:tcW w:w="1453" w:type="dxa"/>
            <w:tcBorders>
              <w:top w:val="single" w:sz="4" w:space="0" w:color="auto"/>
              <w:left w:val="single" w:sz="4" w:space="0" w:color="auto"/>
              <w:bottom w:val="single" w:sz="4" w:space="0" w:color="auto"/>
              <w:right w:val="single" w:sz="4" w:space="0" w:color="auto"/>
            </w:tcBorders>
            <w:vAlign w:val="center"/>
          </w:tcPr>
          <w:p w:rsidR="0021504C" w:rsidRPr="00036B0B" w:rsidRDefault="0021504C" w:rsidP="00680976">
            <w:pPr>
              <w:spacing w:line="300" w:lineRule="auto"/>
              <w:jc w:val="center"/>
              <w:rPr>
                <w:rFonts w:eastAsia="TimesNewRomanPSMT"/>
                <w:sz w:val="14"/>
                <w:highlight w:val="yellow"/>
                <w:lang w:eastAsia="en-US"/>
              </w:rPr>
            </w:pPr>
          </w:p>
        </w:tc>
        <w:tc>
          <w:tcPr>
            <w:tcW w:w="1905" w:type="dxa"/>
            <w:tcBorders>
              <w:top w:val="single" w:sz="4" w:space="0" w:color="auto"/>
              <w:left w:val="single" w:sz="4" w:space="0" w:color="auto"/>
              <w:bottom w:val="single" w:sz="4" w:space="0" w:color="auto"/>
              <w:right w:val="single" w:sz="4" w:space="0" w:color="auto"/>
            </w:tcBorders>
          </w:tcPr>
          <w:p w:rsidR="0021504C" w:rsidRPr="00036B0B" w:rsidRDefault="0021504C" w:rsidP="00680976">
            <w:pPr>
              <w:spacing w:line="300" w:lineRule="auto"/>
              <w:jc w:val="center"/>
              <w:rPr>
                <w:rFonts w:eastAsia="TimesNewRomanPSMT"/>
                <w:sz w:val="14"/>
                <w:lang w:eastAsia="en-US"/>
              </w:rPr>
            </w:pPr>
          </w:p>
        </w:tc>
      </w:tr>
    </w:tbl>
    <w:p w:rsidR="0021504C" w:rsidRDefault="0021504C" w:rsidP="0021504C">
      <w:pPr>
        <w:spacing w:line="360" w:lineRule="auto"/>
        <w:rPr>
          <w:rFonts w:ascii="Garamond" w:hAnsi="Garamond" w:cs="Georgia"/>
          <w:b/>
          <w:sz w:val="20"/>
          <w:szCs w:val="20"/>
        </w:rPr>
      </w:pPr>
    </w:p>
    <w:p w:rsidR="0021504C" w:rsidRDefault="0021504C" w:rsidP="0021504C">
      <w:pPr>
        <w:spacing w:line="360" w:lineRule="auto"/>
        <w:ind w:left="360"/>
        <w:jc w:val="both"/>
        <w:rPr>
          <w:rFonts w:ascii="Garamond" w:hAnsi="Garamond" w:cs="Garamond"/>
          <w:sz w:val="20"/>
          <w:szCs w:val="20"/>
        </w:rPr>
      </w:pPr>
    </w:p>
    <w:p w:rsidR="0021504C" w:rsidRPr="00CF7206" w:rsidRDefault="0021504C" w:rsidP="0021504C">
      <w:pPr>
        <w:numPr>
          <w:ilvl w:val="0"/>
          <w:numId w:val="10"/>
        </w:numPr>
        <w:spacing w:line="360" w:lineRule="auto"/>
        <w:jc w:val="both"/>
        <w:rPr>
          <w:rFonts w:ascii="Garamond" w:hAnsi="Garamond" w:cs="Garamond"/>
          <w:sz w:val="20"/>
          <w:szCs w:val="20"/>
        </w:rPr>
      </w:pPr>
      <w:r w:rsidRPr="00CF7206">
        <w:rPr>
          <w:rFonts w:ascii="Garamond" w:hAnsi="Garamond" w:cs="Garamond"/>
          <w:sz w:val="20"/>
          <w:szCs w:val="20"/>
        </w:rPr>
        <w:t xml:space="preserve">Oświadczamy, że </w:t>
      </w:r>
      <w:r>
        <w:rPr>
          <w:rFonts w:ascii="Garamond" w:hAnsi="Garamond" w:cs="Garamond"/>
          <w:sz w:val="20"/>
          <w:szCs w:val="20"/>
        </w:rPr>
        <w:t>cena</w:t>
      </w:r>
      <w:r w:rsidRPr="00CF7206">
        <w:rPr>
          <w:rFonts w:ascii="Garamond" w:hAnsi="Garamond" w:cs="Garamond"/>
          <w:sz w:val="20"/>
          <w:szCs w:val="20"/>
        </w:rPr>
        <w:t xml:space="preserve"> uwzględnia wszystkie należne nam elementy wynikające z tytułu przygotowania, realizacji i rozliczenia przedmiotu zamówienia; </w:t>
      </w:r>
    </w:p>
    <w:p w:rsidR="0021504C" w:rsidRPr="00CF7206" w:rsidRDefault="0021504C" w:rsidP="0021504C">
      <w:pPr>
        <w:suppressAutoHyphens w:val="0"/>
        <w:spacing w:line="360" w:lineRule="auto"/>
        <w:jc w:val="center"/>
        <w:rPr>
          <w:rFonts w:ascii="Garamond" w:hAnsi="Garamond" w:cs="Georgia"/>
          <w:sz w:val="20"/>
          <w:szCs w:val="20"/>
        </w:rPr>
      </w:pPr>
      <w:r w:rsidRPr="00CF7206">
        <w:rPr>
          <w:rFonts w:ascii="Garamond" w:hAnsi="Garamond" w:cs="Georgia"/>
          <w:b/>
          <w:sz w:val="20"/>
          <w:szCs w:val="20"/>
        </w:rPr>
        <w:t>2</w:t>
      </w:r>
    </w:p>
    <w:p w:rsidR="0021504C" w:rsidRPr="00C9436F" w:rsidRDefault="0021504C" w:rsidP="00C9436F">
      <w:pPr>
        <w:spacing w:line="360" w:lineRule="auto"/>
        <w:rPr>
          <w:rFonts w:ascii="Garamond" w:hAnsi="Garamond" w:cs="Georgia"/>
          <w:sz w:val="20"/>
          <w:szCs w:val="20"/>
        </w:rPr>
      </w:pPr>
      <w:r w:rsidRPr="00036B0B">
        <w:rPr>
          <w:rFonts w:ascii="Garamond" w:hAnsi="Garamond" w:cs="Georgia"/>
          <w:sz w:val="20"/>
          <w:szCs w:val="20"/>
        </w:rPr>
        <w:t>Oświadczamy, że udzielimy gwarancji na realizowan</w:t>
      </w:r>
      <w:r w:rsidR="00C9436F">
        <w:rPr>
          <w:rFonts w:ascii="Garamond" w:hAnsi="Garamond" w:cs="Georgia"/>
          <w:sz w:val="20"/>
          <w:szCs w:val="20"/>
        </w:rPr>
        <w:t>y przedmiot zamówienia na okres......... (nie mniej niż 1 rok).</w:t>
      </w:r>
    </w:p>
    <w:p w:rsidR="0021504C" w:rsidRPr="00CF7206" w:rsidRDefault="0021504C" w:rsidP="0021504C">
      <w:pPr>
        <w:tabs>
          <w:tab w:val="left" w:pos="4643"/>
          <w:tab w:val="center" w:pos="4819"/>
        </w:tabs>
        <w:spacing w:line="360" w:lineRule="auto"/>
        <w:rPr>
          <w:rFonts w:ascii="Garamond" w:hAnsi="Garamond" w:cs="Georgia"/>
          <w:sz w:val="20"/>
          <w:szCs w:val="20"/>
        </w:rPr>
      </w:pPr>
      <w:r w:rsidRPr="00CF7206">
        <w:rPr>
          <w:rFonts w:ascii="Garamond" w:hAnsi="Garamond" w:cs="Georgia"/>
          <w:b/>
          <w:bCs/>
          <w:sz w:val="20"/>
          <w:szCs w:val="20"/>
        </w:rPr>
        <w:tab/>
      </w:r>
      <w:r w:rsidRPr="00CF7206">
        <w:rPr>
          <w:rFonts w:ascii="Garamond" w:hAnsi="Garamond" w:cs="Georgia"/>
          <w:b/>
          <w:bCs/>
          <w:sz w:val="20"/>
          <w:szCs w:val="20"/>
        </w:rPr>
        <w:tab/>
        <w:t>3</w:t>
      </w:r>
    </w:p>
    <w:p w:rsidR="0021504C" w:rsidRPr="00CF7206" w:rsidRDefault="0021504C" w:rsidP="0021504C">
      <w:pPr>
        <w:pStyle w:val="Tekstpodstawowy"/>
        <w:numPr>
          <w:ilvl w:val="0"/>
          <w:numId w:val="9"/>
        </w:numPr>
        <w:suppressAutoHyphens w:val="0"/>
        <w:spacing w:after="0" w:line="360" w:lineRule="auto"/>
        <w:ind w:left="284" w:hanging="218"/>
        <w:jc w:val="both"/>
        <w:rPr>
          <w:rFonts w:ascii="Garamond" w:hAnsi="Garamond" w:cs="Georgia"/>
          <w:sz w:val="20"/>
          <w:szCs w:val="20"/>
        </w:rPr>
      </w:pPr>
      <w:r w:rsidRPr="00CF7206">
        <w:rPr>
          <w:rFonts w:ascii="Garamond" w:hAnsi="Garamond" w:cs="Georgia"/>
          <w:sz w:val="20"/>
          <w:szCs w:val="20"/>
        </w:rPr>
        <w:t>Oświadczamy, że zawarty w SIWZ wzór umowy został przez nas zaakceptowany i zobowiązujemy się, w przypadku wyboru oferty, do zawarcia umowy na wymienionych warunkach, w miejscu i terminie wskazanym przez Zamawiającego.</w:t>
      </w:r>
    </w:p>
    <w:p w:rsidR="0021504C" w:rsidRPr="00CF7206" w:rsidRDefault="0021504C" w:rsidP="0021504C">
      <w:pPr>
        <w:pStyle w:val="Tekstpodstawowy"/>
        <w:numPr>
          <w:ilvl w:val="0"/>
          <w:numId w:val="9"/>
        </w:numPr>
        <w:suppressAutoHyphens w:val="0"/>
        <w:spacing w:after="0" w:line="360" w:lineRule="auto"/>
        <w:ind w:left="284" w:hanging="218"/>
        <w:jc w:val="both"/>
        <w:rPr>
          <w:rFonts w:ascii="Garamond" w:hAnsi="Garamond" w:cs="Georgia"/>
          <w:sz w:val="20"/>
          <w:szCs w:val="20"/>
        </w:rPr>
      </w:pPr>
      <w:r w:rsidRPr="00CF7206">
        <w:rPr>
          <w:rFonts w:ascii="Garamond" w:hAnsi="Garamond" w:cs="Georgia"/>
          <w:sz w:val="20"/>
          <w:szCs w:val="20"/>
        </w:rPr>
        <w:lastRenderedPageBreak/>
        <w:t xml:space="preserve">Oświadczamy, że w przypadku wyboru oferty, gwarantujemy niezmienność </w:t>
      </w:r>
      <w:r>
        <w:rPr>
          <w:rFonts w:ascii="Garamond" w:hAnsi="Garamond" w:cs="Georgia"/>
          <w:sz w:val="20"/>
          <w:szCs w:val="20"/>
        </w:rPr>
        <w:t>cen</w:t>
      </w:r>
      <w:r w:rsidRPr="00CF7206">
        <w:rPr>
          <w:rFonts w:ascii="Garamond" w:hAnsi="Garamond" w:cs="Georgia"/>
          <w:sz w:val="20"/>
          <w:szCs w:val="20"/>
        </w:rPr>
        <w:t xml:space="preserve"> przez cały okres realizacji </w:t>
      </w:r>
      <w:r>
        <w:rPr>
          <w:rFonts w:ascii="Garamond" w:hAnsi="Garamond" w:cs="Georgia"/>
          <w:sz w:val="20"/>
          <w:szCs w:val="20"/>
        </w:rPr>
        <w:t>dostaw</w:t>
      </w:r>
      <w:r w:rsidRPr="00CF7206">
        <w:rPr>
          <w:rFonts w:ascii="Garamond" w:hAnsi="Garamond" w:cs="Georgia"/>
          <w:sz w:val="20"/>
          <w:szCs w:val="20"/>
        </w:rPr>
        <w:t xml:space="preserve">. </w:t>
      </w:r>
    </w:p>
    <w:p w:rsidR="0021504C" w:rsidRPr="00CF7206" w:rsidRDefault="0021504C" w:rsidP="0021504C">
      <w:pPr>
        <w:pStyle w:val="Tekstpodstawowy"/>
        <w:numPr>
          <w:ilvl w:val="0"/>
          <w:numId w:val="9"/>
        </w:numPr>
        <w:suppressAutoHyphens w:val="0"/>
        <w:spacing w:after="0" w:line="360" w:lineRule="auto"/>
        <w:ind w:left="284" w:hanging="218"/>
        <w:jc w:val="both"/>
        <w:rPr>
          <w:rFonts w:ascii="Garamond" w:hAnsi="Garamond" w:cs="Georgia"/>
          <w:sz w:val="20"/>
          <w:szCs w:val="20"/>
        </w:rPr>
      </w:pPr>
      <w:r w:rsidRPr="00CF7206">
        <w:rPr>
          <w:rFonts w:ascii="Garamond" w:hAnsi="Garamond" w:cs="Georgia"/>
          <w:sz w:val="20"/>
          <w:szCs w:val="20"/>
        </w:rPr>
        <w:t xml:space="preserve">Oświadczamy, że uważamy się za związanych niniejszą ofertą przez okres wskazany w SIWZ. </w:t>
      </w:r>
    </w:p>
    <w:p w:rsidR="0021504C" w:rsidRPr="00CF7206" w:rsidRDefault="0021504C" w:rsidP="0021504C">
      <w:pPr>
        <w:pStyle w:val="Tekstpodstawowy"/>
        <w:numPr>
          <w:ilvl w:val="0"/>
          <w:numId w:val="9"/>
        </w:numPr>
        <w:suppressAutoHyphens w:val="0"/>
        <w:spacing w:after="0" w:line="360" w:lineRule="auto"/>
        <w:ind w:left="284" w:hanging="218"/>
        <w:jc w:val="both"/>
        <w:rPr>
          <w:rFonts w:ascii="Garamond" w:hAnsi="Garamond" w:cs="Georgia"/>
          <w:sz w:val="20"/>
          <w:szCs w:val="20"/>
        </w:rPr>
      </w:pPr>
      <w:r w:rsidRPr="00CF7206">
        <w:rPr>
          <w:rFonts w:ascii="Garamond" w:hAnsi="Garamond" w:cs="Georgia"/>
          <w:sz w:val="20"/>
          <w:szCs w:val="20"/>
        </w:rPr>
        <w:t xml:space="preserve">Oświadczamy, że zamówienie zrealizujemy bez pomocy podwykonawców </w:t>
      </w:r>
      <w:r w:rsidRPr="00CF7206">
        <w:rPr>
          <w:rFonts w:ascii="Garamond" w:hAnsi="Garamond" w:cs="Georgia"/>
          <w:b/>
          <w:bCs/>
          <w:sz w:val="20"/>
          <w:szCs w:val="20"/>
        </w:rPr>
        <w:t>ALBO</w:t>
      </w:r>
      <w:r w:rsidRPr="00CF7206">
        <w:rPr>
          <w:rFonts w:ascii="Garamond" w:hAnsi="Garamond" w:cs="Georgia"/>
          <w:sz w:val="20"/>
          <w:szCs w:val="20"/>
        </w:rPr>
        <w:t xml:space="preserve"> Zamówienie zamierzamy zrealizować za pomocą podwykonawców </w:t>
      </w:r>
      <w:r w:rsidRPr="00761155">
        <w:rPr>
          <w:rFonts w:ascii="Garamond" w:hAnsi="Garamond" w:cs="Georgia"/>
          <w:i/>
          <w:sz w:val="20"/>
          <w:szCs w:val="20"/>
        </w:rPr>
        <w:t>(niepotrzebne skreślić).</w:t>
      </w:r>
      <w:r w:rsidRPr="00CF7206">
        <w:rPr>
          <w:rFonts w:ascii="Garamond" w:hAnsi="Garamond" w:cs="Georgia"/>
          <w:sz w:val="20"/>
          <w:szCs w:val="20"/>
        </w:rPr>
        <w:t xml:space="preserve"> </w:t>
      </w:r>
    </w:p>
    <w:p w:rsidR="0021504C" w:rsidRPr="00CF7206" w:rsidRDefault="0021504C" w:rsidP="0021504C">
      <w:pPr>
        <w:pStyle w:val="Tekstpodstawowy"/>
        <w:numPr>
          <w:ilvl w:val="0"/>
          <w:numId w:val="9"/>
        </w:numPr>
        <w:suppressAutoHyphens w:val="0"/>
        <w:spacing w:after="0" w:line="360" w:lineRule="auto"/>
        <w:ind w:left="284" w:hanging="218"/>
        <w:rPr>
          <w:rFonts w:ascii="Garamond" w:hAnsi="Garamond" w:cs="Georgia"/>
          <w:b/>
          <w:sz w:val="20"/>
          <w:szCs w:val="20"/>
        </w:rPr>
      </w:pPr>
      <w:r w:rsidRPr="00CF7206">
        <w:rPr>
          <w:rFonts w:ascii="Garamond" w:hAnsi="Garamond" w:cs="Georgia"/>
          <w:sz w:val="20"/>
          <w:szCs w:val="20"/>
        </w:rPr>
        <w:t>Oświadczamy, iż zamierzam(y)/nie zamierzam(y) powierzyć podwykonawcom wykonanie następujących części zamówienia (</w:t>
      </w:r>
      <w:r w:rsidRPr="00CF7206">
        <w:rPr>
          <w:rFonts w:ascii="Garamond" w:hAnsi="Garamond" w:cs="Georgia"/>
          <w:i/>
          <w:sz w:val="20"/>
          <w:szCs w:val="20"/>
        </w:rPr>
        <w:t>wypełnić o ile dotyczy</w:t>
      </w:r>
      <w:r w:rsidRPr="00CF7206">
        <w:rPr>
          <w:rFonts w:ascii="Garamond" w:hAnsi="Garamond" w:cs="Georgia"/>
          <w:sz w:val="20"/>
          <w:szCs w:val="20"/>
        </w:rPr>
        <w:t>):</w:t>
      </w:r>
    </w:p>
    <w:tbl>
      <w:tblPr>
        <w:tblW w:w="0" w:type="auto"/>
        <w:jc w:val="center"/>
        <w:tblInd w:w="70" w:type="dxa"/>
        <w:tblLayout w:type="fixed"/>
        <w:tblCellMar>
          <w:left w:w="70" w:type="dxa"/>
          <w:right w:w="70" w:type="dxa"/>
        </w:tblCellMar>
        <w:tblLook w:val="0000" w:firstRow="0" w:lastRow="0" w:firstColumn="0" w:lastColumn="0" w:noHBand="0" w:noVBand="0"/>
      </w:tblPr>
      <w:tblGrid>
        <w:gridCol w:w="540"/>
        <w:gridCol w:w="8700"/>
      </w:tblGrid>
      <w:tr w:rsidR="0021504C" w:rsidRPr="00CF7206" w:rsidTr="00680976">
        <w:trPr>
          <w:jc w:val="center"/>
        </w:trPr>
        <w:tc>
          <w:tcPr>
            <w:tcW w:w="540" w:type="dxa"/>
            <w:tcBorders>
              <w:top w:val="single" w:sz="4" w:space="0" w:color="000000"/>
              <w:left w:val="single" w:sz="4" w:space="0" w:color="000000"/>
              <w:bottom w:val="single" w:sz="4" w:space="0" w:color="000000"/>
            </w:tcBorders>
            <w:shd w:val="clear" w:color="auto" w:fill="auto"/>
          </w:tcPr>
          <w:p w:rsidR="0021504C" w:rsidRPr="00CF7206" w:rsidRDefault="0021504C" w:rsidP="00680976">
            <w:pPr>
              <w:pStyle w:val="Tekstpodstawowy23"/>
              <w:tabs>
                <w:tab w:val="left" w:pos="568"/>
              </w:tabs>
              <w:suppressAutoHyphens w:val="0"/>
              <w:snapToGrid w:val="0"/>
              <w:spacing w:line="360" w:lineRule="auto"/>
              <w:ind w:left="284" w:hanging="218"/>
              <w:rPr>
                <w:rFonts w:ascii="Garamond" w:hAnsi="Garamond" w:cs="Georgia"/>
                <w:b/>
                <w:sz w:val="20"/>
                <w:szCs w:val="20"/>
              </w:rPr>
            </w:pPr>
            <w:r w:rsidRPr="00CF7206">
              <w:rPr>
                <w:rFonts w:ascii="Garamond" w:hAnsi="Garamond" w:cs="Georgia"/>
                <w:b/>
                <w:sz w:val="20"/>
                <w:szCs w:val="20"/>
              </w:rPr>
              <w:t>l.p.</w:t>
            </w:r>
          </w:p>
        </w:tc>
        <w:tc>
          <w:tcPr>
            <w:tcW w:w="8700" w:type="dxa"/>
            <w:tcBorders>
              <w:top w:val="single" w:sz="4" w:space="0" w:color="000000"/>
              <w:left w:val="single" w:sz="4" w:space="0" w:color="000000"/>
              <w:bottom w:val="single" w:sz="4" w:space="0" w:color="000000"/>
              <w:right w:val="single" w:sz="4" w:space="0" w:color="000000"/>
            </w:tcBorders>
            <w:shd w:val="clear" w:color="auto" w:fill="auto"/>
          </w:tcPr>
          <w:p w:rsidR="0021504C" w:rsidRPr="00CF7206" w:rsidRDefault="0021504C" w:rsidP="00680976">
            <w:pPr>
              <w:pStyle w:val="Tekstpodstawowy23"/>
              <w:tabs>
                <w:tab w:val="left" w:pos="568"/>
              </w:tabs>
              <w:suppressAutoHyphens w:val="0"/>
              <w:snapToGrid w:val="0"/>
              <w:spacing w:line="360" w:lineRule="auto"/>
              <w:ind w:left="284" w:hanging="218"/>
              <w:rPr>
                <w:rFonts w:ascii="Garamond" w:hAnsi="Garamond"/>
                <w:sz w:val="20"/>
                <w:szCs w:val="20"/>
              </w:rPr>
            </w:pPr>
            <w:r w:rsidRPr="00CF7206">
              <w:rPr>
                <w:rFonts w:ascii="Garamond" w:hAnsi="Garamond" w:cs="Georgia"/>
                <w:b/>
                <w:sz w:val="20"/>
                <w:szCs w:val="20"/>
              </w:rPr>
              <w:t>Nazwa części (elementu) zamówienia</w:t>
            </w:r>
          </w:p>
        </w:tc>
      </w:tr>
      <w:tr w:rsidR="0021504C" w:rsidRPr="00CF7206" w:rsidTr="00680976">
        <w:trPr>
          <w:jc w:val="center"/>
        </w:trPr>
        <w:tc>
          <w:tcPr>
            <w:tcW w:w="540" w:type="dxa"/>
            <w:tcBorders>
              <w:top w:val="single" w:sz="4" w:space="0" w:color="000000"/>
              <w:left w:val="single" w:sz="4" w:space="0" w:color="000000"/>
              <w:bottom w:val="single" w:sz="4" w:space="0" w:color="000000"/>
            </w:tcBorders>
            <w:shd w:val="clear" w:color="auto" w:fill="auto"/>
          </w:tcPr>
          <w:p w:rsidR="0021504C" w:rsidRPr="00CF7206" w:rsidRDefault="0021504C" w:rsidP="00680976">
            <w:pPr>
              <w:pStyle w:val="Tekstpodstawowy23"/>
              <w:tabs>
                <w:tab w:val="left" w:pos="568"/>
              </w:tabs>
              <w:suppressAutoHyphens w:val="0"/>
              <w:snapToGrid w:val="0"/>
              <w:spacing w:line="360" w:lineRule="auto"/>
              <w:ind w:left="284" w:hanging="218"/>
              <w:rPr>
                <w:rFonts w:ascii="Garamond" w:hAnsi="Garamond" w:cs="Georgia"/>
                <w:b/>
                <w:sz w:val="20"/>
                <w:szCs w:val="20"/>
              </w:rPr>
            </w:pPr>
          </w:p>
        </w:tc>
        <w:tc>
          <w:tcPr>
            <w:tcW w:w="8700" w:type="dxa"/>
            <w:tcBorders>
              <w:top w:val="single" w:sz="4" w:space="0" w:color="000000"/>
              <w:left w:val="single" w:sz="4" w:space="0" w:color="000000"/>
              <w:bottom w:val="single" w:sz="4" w:space="0" w:color="000000"/>
              <w:right w:val="single" w:sz="4" w:space="0" w:color="000000"/>
            </w:tcBorders>
            <w:shd w:val="clear" w:color="auto" w:fill="auto"/>
          </w:tcPr>
          <w:p w:rsidR="0021504C" w:rsidRPr="00CF7206" w:rsidRDefault="0021504C" w:rsidP="00680976">
            <w:pPr>
              <w:pStyle w:val="Tekstpodstawowy23"/>
              <w:tabs>
                <w:tab w:val="left" w:pos="568"/>
              </w:tabs>
              <w:suppressAutoHyphens w:val="0"/>
              <w:snapToGrid w:val="0"/>
              <w:spacing w:line="360" w:lineRule="auto"/>
              <w:ind w:left="284" w:hanging="218"/>
              <w:rPr>
                <w:rFonts w:ascii="Garamond" w:hAnsi="Garamond" w:cs="Georgia"/>
                <w:sz w:val="20"/>
                <w:szCs w:val="20"/>
              </w:rPr>
            </w:pPr>
          </w:p>
        </w:tc>
      </w:tr>
    </w:tbl>
    <w:p w:rsidR="0021504C" w:rsidRDefault="0021504C" w:rsidP="0021504C">
      <w:pPr>
        <w:suppressAutoHyphens w:val="0"/>
        <w:spacing w:line="360" w:lineRule="auto"/>
        <w:ind w:left="284"/>
        <w:jc w:val="both"/>
        <w:rPr>
          <w:rFonts w:ascii="Garamond" w:hAnsi="Garamond" w:cs="Georgia"/>
          <w:sz w:val="20"/>
          <w:szCs w:val="20"/>
        </w:rPr>
      </w:pPr>
    </w:p>
    <w:p w:rsidR="0021504C" w:rsidRPr="00CF7206" w:rsidRDefault="0021504C" w:rsidP="0021504C">
      <w:pPr>
        <w:numPr>
          <w:ilvl w:val="0"/>
          <w:numId w:val="9"/>
        </w:numPr>
        <w:suppressAutoHyphens w:val="0"/>
        <w:spacing w:line="360" w:lineRule="auto"/>
        <w:ind w:left="284" w:hanging="218"/>
        <w:jc w:val="both"/>
        <w:rPr>
          <w:rFonts w:ascii="Garamond" w:hAnsi="Garamond" w:cs="Georgia"/>
          <w:sz w:val="20"/>
          <w:szCs w:val="20"/>
        </w:rPr>
      </w:pPr>
      <w:r w:rsidRPr="00CF7206">
        <w:rPr>
          <w:rFonts w:ascii="Garamond" w:hAnsi="Garamond" w:cs="Georgia"/>
          <w:sz w:val="20"/>
          <w:szCs w:val="20"/>
        </w:rPr>
        <w:t xml:space="preserve">Oświadczamy, że należymy do grupy kapitałowej, o której mowa w art. 26 ust. 2d Pzp </w:t>
      </w:r>
      <w:r w:rsidRPr="00CF7206">
        <w:rPr>
          <w:rFonts w:ascii="Garamond" w:hAnsi="Garamond" w:cs="Georgia"/>
          <w:b/>
          <w:sz w:val="20"/>
          <w:szCs w:val="20"/>
        </w:rPr>
        <w:t>ALBO</w:t>
      </w:r>
      <w:r w:rsidRPr="00CF7206">
        <w:rPr>
          <w:rFonts w:ascii="Garamond" w:hAnsi="Garamond" w:cs="Georgia"/>
          <w:sz w:val="20"/>
          <w:szCs w:val="20"/>
        </w:rPr>
        <w:t xml:space="preserve"> nie należymy do grupy kapitałowej, o której mowa w art. 26 ust. 2d Pzp </w:t>
      </w:r>
      <w:r w:rsidRPr="00761155">
        <w:rPr>
          <w:rFonts w:ascii="Garamond" w:hAnsi="Garamond" w:cs="Georgia"/>
          <w:b/>
          <w:i/>
          <w:sz w:val="20"/>
          <w:szCs w:val="20"/>
        </w:rPr>
        <w:t>(niepotrzebne skreślić).</w:t>
      </w:r>
      <w:r w:rsidRPr="00CF7206">
        <w:rPr>
          <w:rFonts w:ascii="Garamond" w:hAnsi="Garamond" w:cs="Georgia"/>
          <w:b/>
          <w:sz w:val="20"/>
          <w:szCs w:val="20"/>
        </w:rPr>
        <w:t xml:space="preserve"> </w:t>
      </w:r>
      <w:r w:rsidRPr="00CF7206">
        <w:rPr>
          <w:rFonts w:ascii="Garamond" w:hAnsi="Garamond" w:cs="Georgia"/>
          <w:sz w:val="20"/>
          <w:szCs w:val="20"/>
        </w:rPr>
        <w:t>Lista podmiotów należących do tej samej grupy kapitałowej, stanowi załącznik do oferty</w:t>
      </w:r>
      <w:r w:rsidRPr="00CF7206">
        <w:rPr>
          <w:rFonts w:ascii="Garamond" w:hAnsi="Garamond" w:cs="Georgia"/>
          <w:b/>
          <w:sz w:val="20"/>
          <w:szCs w:val="20"/>
        </w:rPr>
        <w:t xml:space="preserve"> </w:t>
      </w:r>
      <w:r w:rsidRPr="00761155">
        <w:rPr>
          <w:rFonts w:ascii="Garamond" w:hAnsi="Garamond" w:cs="Georgia"/>
          <w:b/>
          <w:i/>
          <w:sz w:val="20"/>
          <w:szCs w:val="20"/>
        </w:rPr>
        <w:t>– o ile dotyczy.</w:t>
      </w:r>
    </w:p>
    <w:p w:rsidR="0021504C" w:rsidRPr="00CF7206" w:rsidRDefault="0021504C" w:rsidP="0021504C">
      <w:pPr>
        <w:numPr>
          <w:ilvl w:val="0"/>
          <w:numId w:val="9"/>
        </w:numPr>
        <w:suppressAutoHyphens w:val="0"/>
        <w:spacing w:line="360" w:lineRule="auto"/>
        <w:ind w:left="284" w:hanging="218"/>
        <w:jc w:val="both"/>
        <w:rPr>
          <w:rFonts w:ascii="Garamond" w:hAnsi="Garamond" w:cs="Georgia"/>
          <w:sz w:val="20"/>
          <w:szCs w:val="20"/>
        </w:rPr>
      </w:pPr>
      <w:r w:rsidRPr="00CF7206">
        <w:rPr>
          <w:rFonts w:ascii="Garamond" w:hAnsi="Garamond" w:cs="Georgia"/>
          <w:sz w:val="20"/>
          <w:szCs w:val="20"/>
        </w:rPr>
        <w:t>Oświadczamy, że brak jest podstaw do wykluczenia mnie (nas) z postępowania na podstawie art. 24 ustawy PZP,</w:t>
      </w:r>
    </w:p>
    <w:p w:rsidR="0021504C" w:rsidRPr="00CF7206" w:rsidRDefault="0021504C" w:rsidP="0021504C">
      <w:pPr>
        <w:numPr>
          <w:ilvl w:val="0"/>
          <w:numId w:val="9"/>
        </w:numPr>
        <w:suppressAutoHyphens w:val="0"/>
        <w:spacing w:line="360" w:lineRule="auto"/>
        <w:ind w:left="284" w:hanging="218"/>
        <w:jc w:val="both"/>
        <w:rPr>
          <w:rFonts w:ascii="Garamond" w:hAnsi="Garamond" w:cs="Georgia"/>
          <w:sz w:val="20"/>
          <w:szCs w:val="20"/>
        </w:rPr>
      </w:pPr>
      <w:r w:rsidRPr="00CF7206">
        <w:rPr>
          <w:rFonts w:ascii="Garamond" w:hAnsi="Garamond" w:cs="Georgia"/>
          <w:sz w:val="20"/>
          <w:szCs w:val="20"/>
        </w:rPr>
        <w:t>Oświadczam, że spełniamy wszystkie warunki wynikające z art. 22 ust. 1 Pzp, tj.:</w:t>
      </w:r>
    </w:p>
    <w:p w:rsidR="0021504C" w:rsidRPr="00CF7206" w:rsidRDefault="0021504C" w:rsidP="0021504C">
      <w:pPr>
        <w:pStyle w:val="Tekstpodstawowy"/>
        <w:numPr>
          <w:ilvl w:val="0"/>
          <w:numId w:val="14"/>
        </w:numPr>
        <w:tabs>
          <w:tab w:val="clear" w:pos="785"/>
        </w:tabs>
        <w:suppressAutoHyphens w:val="0"/>
        <w:spacing w:after="0" w:line="360" w:lineRule="auto"/>
        <w:ind w:left="709" w:hanging="425"/>
        <w:rPr>
          <w:rFonts w:ascii="Garamond" w:hAnsi="Garamond" w:cs="Georgia"/>
          <w:sz w:val="20"/>
          <w:szCs w:val="20"/>
        </w:rPr>
      </w:pPr>
      <w:r w:rsidRPr="00CF7206">
        <w:rPr>
          <w:rFonts w:ascii="Garamond" w:hAnsi="Garamond" w:cs="Georgia"/>
          <w:sz w:val="20"/>
          <w:szCs w:val="20"/>
        </w:rPr>
        <w:t>posiadamy uprawnienia niezbędne do wykonywania określonej działalności lub czynności, jeżeli przepisy prawa nakładają obowiązek ich posiadania;</w:t>
      </w:r>
    </w:p>
    <w:p w:rsidR="0021504C" w:rsidRPr="00CF7206" w:rsidRDefault="0021504C" w:rsidP="0021504C">
      <w:pPr>
        <w:pStyle w:val="Tekstpodstawowy"/>
        <w:numPr>
          <w:ilvl w:val="0"/>
          <w:numId w:val="14"/>
        </w:numPr>
        <w:tabs>
          <w:tab w:val="clear" w:pos="785"/>
        </w:tabs>
        <w:suppressAutoHyphens w:val="0"/>
        <w:spacing w:after="0" w:line="360" w:lineRule="auto"/>
        <w:ind w:left="284" w:firstLine="0"/>
        <w:rPr>
          <w:rFonts w:ascii="Garamond" w:hAnsi="Garamond" w:cs="Georgia"/>
          <w:sz w:val="20"/>
          <w:szCs w:val="20"/>
        </w:rPr>
      </w:pPr>
      <w:r w:rsidRPr="00CF7206">
        <w:rPr>
          <w:rFonts w:ascii="Garamond" w:hAnsi="Garamond" w:cs="Georgia"/>
          <w:sz w:val="20"/>
          <w:szCs w:val="20"/>
        </w:rPr>
        <w:t>posiadamy niezbędną wiedzę i doświadczenie niezbędne do wykonania zamówienia;</w:t>
      </w:r>
    </w:p>
    <w:p w:rsidR="0021504C" w:rsidRPr="00CF7206" w:rsidRDefault="0021504C" w:rsidP="0021504C">
      <w:pPr>
        <w:pStyle w:val="Tekstpodstawowy"/>
        <w:numPr>
          <w:ilvl w:val="0"/>
          <w:numId w:val="14"/>
        </w:numPr>
        <w:tabs>
          <w:tab w:val="clear" w:pos="785"/>
        </w:tabs>
        <w:suppressAutoHyphens w:val="0"/>
        <w:spacing w:after="0" w:line="360" w:lineRule="auto"/>
        <w:ind w:left="284" w:firstLine="0"/>
        <w:rPr>
          <w:rFonts w:ascii="Garamond" w:hAnsi="Garamond" w:cs="Georgia"/>
          <w:sz w:val="20"/>
          <w:szCs w:val="20"/>
        </w:rPr>
      </w:pPr>
      <w:r w:rsidRPr="00CF7206">
        <w:rPr>
          <w:rFonts w:ascii="Garamond" w:hAnsi="Garamond" w:cs="Georgia"/>
          <w:sz w:val="20"/>
          <w:szCs w:val="20"/>
        </w:rPr>
        <w:t>dysponujemy odpowiednim potencjałem technicznym oraz osobami zdolnymi do wykonania zamówienia;</w:t>
      </w:r>
    </w:p>
    <w:p w:rsidR="0021504C" w:rsidRPr="00CF7206" w:rsidRDefault="0021504C" w:rsidP="0021504C">
      <w:pPr>
        <w:pStyle w:val="Tekstpodstawowy"/>
        <w:numPr>
          <w:ilvl w:val="0"/>
          <w:numId w:val="14"/>
        </w:numPr>
        <w:tabs>
          <w:tab w:val="clear" w:pos="785"/>
        </w:tabs>
        <w:suppressAutoHyphens w:val="0"/>
        <w:spacing w:after="0" w:line="360" w:lineRule="auto"/>
        <w:ind w:left="284" w:firstLine="0"/>
        <w:rPr>
          <w:rFonts w:ascii="Garamond" w:hAnsi="Garamond" w:cs="Garamond"/>
          <w:sz w:val="20"/>
          <w:szCs w:val="20"/>
        </w:rPr>
      </w:pPr>
      <w:r w:rsidRPr="00CF7206">
        <w:rPr>
          <w:rFonts w:ascii="Garamond" w:hAnsi="Garamond" w:cs="Georgia"/>
          <w:sz w:val="20"/>
          <w:szCs w:val="20"/>
        </w:rPr>
        <w:t>znajdujemy się w sytuacji ekonomicznej i finansowej zapewniającej wykonanie zamówienia.</w:t>
      </w:r>
    </w:p>
    <w:p w:rsidR="0021504C" w:rsidRPr="00CF7206" w:rsidRDefault="0021504C" w:rsidP="0021504C">
      <w:pPr>
        <w:pStyle w:val="Tekstpodstawowy"/>
        <w:tabs>
          <w:tab w:val="left" w:pos="387"/>
        </w:tabs>
        <w:suppressAutoHyphens w:val="0"/>
        <w:spacing w:after="0" w:line="360" w:lineRule="auto"/>
        <w:rPr>
          <w:rFonts w:ascii="Garamond" w:hAnsi="Garamond" w:cs="Garamond"/>
          <w:sz w:val="20"/>
          <w:szCs w:val="20"/>
        </w:rPr>
      </w:pPr>
    </w:p>
    <w:p w:rsidR="0021504C" w:rsidRPr="00CF7206" w:rsidRDefault="0021504C" w:rsidP="0021504C">
      <w:pPr>
        <w:pStyle w:val="Tekstpodstawowy"/>
        <w:tabs>
          <w:tab w:val="left" w:pos="387"/>
        </w:tabs>
        <w:suppressAutoHyphens w:val="0"/>
        <w:spacing w:after="0" w:line="360" w:lineRule="auto"/>
        <w:rPr>
          <w:rFonts w:ascii="Garamond" w:hAnsi="Garamond" w:cs="Garamond"/>
          <w:sz w:val="20"/>
          <w:szCs w:val="20"/>
        </w:rPr>
      </w:pPr>
      <w:r w:rsidRPr="00CF7206">
        <w:rPr>
          <w:rFonts w:ascii="Garamond" w:hAnsi="Garamond" w:cs="Garamond"/>
          <w:sz w:val="20"/>
          <w:szCs w:val="20"/>
        </w:rPr>
        <w:t>Do kontaktów z Zamawiającym w zakresie związanym z niniejszym zamówieniem upoważniamy następujące osoby: .................................................... tel. .................................... adres email: ..........................................</w:t>
      </w:r>
    </w:p>
    <w:p w:rsidR="0021504C" w:rsidRPr="00CF7206" w:rsidRDefault="0021504C" w:rsidP="0021504C">
      <w:pPr>
        <w:pStyle w:val="Tekstpodstawowy"/>
        <w:tabs>
          <w:tab w:val="left" w:pos="387"/>
        </w:tabs>
        <w:suppressAutoHyphens w:val="0"/>
        <w:spacing w:after="0" w:line="360" w:lineRule="auto"/>
        <w:rPr>
          <w:rFonts w:ascii="Garamond" w:hAnsi="Garamond" w:cs="Georgia"/>
          <w:sz w:val="20"/>
          <w:szCs w:val="20"/>
        </w:rPr>
      </w:pPr>
    </w:p>
    <w:p w:rsidR="0021504C" w:rsidRPr="00CF7206" w:rsidRDefault="0021504C" w:rsidP="0021504C">
      <w:pPr>
        <w:pStyle w:val="Tekstpodstawowy"/>
        <w:tabs>
          <w:tab w:val="left" w:pos="852"/>
        </w:tabs>
        <w:suppressAutoHyphens w:val="0"/>
        <w:spacing w:after="0" w:line="360" w:lineRule="auto"/>
        <w:rPr>
          <w:rFonts w:ascii="Garamond" w:hAnsi="Garamond" w:cs="Georgia"/>
          <w:sz w:val="20"/>
          <w:szCs w:val="20"/>
        </w:rPr>
      </w:pPr>
      <w:r w:rsidRPr="00CF7206">
        <w:rPr>
          <w:rFonts w:ascii="Garamond" w:hAnsi="Garamond" w:cs="Georgia"/>
          <w:sz w:val="20"/>
          <w:szCs w:val="20"/>
        </w:rPr>
        <w:t xml:space="preserve">Integralną część złożonej oferty stanowią następujące dokumenty: ……………………………………… </w:t>
      </w:r>
    </w:p>
    <w:p w:rsidR="0021504C" w:rsidRPr="00CF7206" w:rsidRDefault="0021504C" w:rsidP="0021504C">
      <w:pPr>
        <w:pStyle w:val="Tekstpodstawowy"/>
        <w:suppressAutoHyphens w:val="0"/>
        <w:spacing w:after="0" w:line="360" w:lineRule="auto"/>
        <w:jc w:val="right"/>
        <w:rPr>
          <w:rFonts w:ascii="Garamond" w:hAnsi="Garamond" w:cs="Georgia"/>
          <w:color w:val="000000"/>
          <w:sz w:val="20"/>
          <w:szCs w:val="20"/>
        </w:rPr>
      </w:pPr>
    </w:p>
    <w:p w:rsidR="0021504C" w:rsidRPr="00CF7206" w:rsidRDefault="0021504C" w:rsidP="0021504C">
      <w:pPr>
        <w:pStyle w:val="Tekstpodstawowy"/>
        <w:suppressAutoHyphens w:val="0"/>
        <w:spacing w:after="0" w:line="360" w:lineRule="auto"/>
        <w:jc w:val="right"/>
        <w:rPr>
          <w:rFonts w:ascii="Garamond" w:hAnsi="Garamond" w:cs="Georgia"/>
          <w:color w:val="000000"/>
          <w:sz w:val="20"/>
          <w:szCs w:val="20"/>
        </w:rPr>
      </w:pPr>
    </w:p>
    <w:p w:rsidR="0021504C" w:rsidRPr="00CF7206" w:rsidRDefault="0021504C" w:rsidP="0021504C">
      <w:pPr>
        <w:pStyle w:val="Tekstpodstawowy"/>
        <w:suppressAutoHyphens w:val="0"/>
        <w:spacing w:after="0" w:line="360" w:lineRule="auto"/>
        <w:jc w:val="right"/>
        <w:rPr>
          <w:rFonts w:ascii="Garamond" w:hAnsi="Garamond" w:cs="Georgia"/>
          <w:i/>
          <w:color w:val="000000"/>
          <w:sz w:val="20"/>
          <w:szCs w:val="20"/>
        </w:rPr>
      </w:pPr>
      <w:r w:rsidRPr="00CF7206">
        <w:rPr>
          <w:rFonts w:ascii="Garamond" w:hAnsi="Garamond" w:cs="Georgia"/>
          <w:color w:val="000000"/>
          <w:sz w:val="20"/>
          <w:szCs w:val="20"/>
        </w:rPr>
        <w:t>.........................................................................................</w:t>
      </w:r>
    </w:p>
    <w:p w:rsidR="0021504C" w:rsidRPr="00CF7206" w:rsidRDefault="0021504C" w:rsidP="0021504C">
      <w:pPr>
        <w:pStyle w:val="Tekstpodstawowy"/>
        <w:suppressAutoHyphens w:val="0"/>
        <w:spacing w:after="0" w:line="360" w:lineRule="auto"/>
        <w:jc w:val="right"/>
        <w:rPr>
          <w:rFonts w:ascii="Garamond" w:hAnsi="Garamond" w:cs="Georgia"/>
          <w:i/>
          <w:color w:val="000000"/>
          <w:sz w:val="20"/>
          <w:szCs w:val="20"/>
        </w:rPr>
      </w:pPr>
      <w:r w:rsidRPr="00CF7206">
        <w:rPr>
          <w:rFonts w:ascii="Garamond" w:hAnsi="Garamond" w:cs="Georgia"/>
          <w:i/>
          <w:color w:val="000000"/>
          <w:sz w:val="20"/>
          <w:szCs w:val="20"/>
        </w:rPr>
        <w:t>(podpis, pieczęć imienna przedstawiciela Wykonawcy)</w:t>
      </w:r>
    </w:p>
    <w:p w:rsidR="0021504C" w:rsidRDefault="0021504C" w:rsidP="0021504C">
      <w:pPr>
        <w:widowControl/>
        <w:suppressAutoHyphens w:val="0"/>
        <w:spacing w:after="200" w:line="276" w:lineRule="auto"/>
        <w:rPr>
          <w:rFonts w:ascii="Garamond" w:hAnsi="Garamond" w:cs="Georgia"/>
          <w:i/>
          <w:color w:val="000000"/>
          <w:sz w:val="20"/>
          <w:szCs w:val="20"/>
        </w:rPr>
      </w:pPr>
      <w:r>
        <w:rPr>
          <w:rFonts w:ascii="Garamond" w:hAnsi="Garamond" w:cs="Georgia"/>
          <w:i/>
          <w:color w:val="000000"/>
          <w:sz w:val="20"/>
          <w:szCs w:val="20"/>
        </w:rPr>
        <w:br w:type="page"/>
      </w:r>
    </w:p>
    <w:p w:rsidR="00C9436F" w:rsidRDefault="00C9436F" w:rsidP="00BA6DF2">
      <w:pPr>
        <w:jc w:val="right"/>
        <w:rPr>
          <w:rFonts w:ascii="Garamond" w:hAnsi="Garamond"/>
        </w:rPr>
      </w:pPr>
    </w:p>
    <w:p w:rsidR="00C9436F" w:rsidRDefault="00C9436F" w:rsidP="00BA6DF2">
      <w:pPr>
        <w:jc w:val="right"/>
        <w:rPr>
          <w:rFonts w:ascii="Garamond" w:hAnsi="Garamond"/>
        </w:rPr>
      </w:pPr>
    </w:p>
    <w:p w:rsidR="00DA764E" w:rsidRPr="00F43141" w:rsidRDefault="00DA764E" w:rsidP="00BA6DF2">
      <w:pPr>
        <w:jc w:val="right"/>
        <w:rPr>
          <w:rFonts w:ascii="Garamond" w:hAnsi="Garamond"/>
        </w:rPr>
      </w:pPr>
      <w:r w:rsidRPr="00F43141">
        <w:rPr>
          <w:rFonts w:ascii="Garamond" w:hAnsi="Garamond"/>
        </w:rPr>
        <w:t>Załącznik nr 3</w:t>
      </w:r>
      <w:r w:rsidR="00F43141" w:rsidRPr="00F43141">
        <w:rPr>
          <w:rFonts w:ascii="Garamond" w:hAnsi="Garamond"/>
        </w:rPr>
        <w:t xml:space="preserve"> </w:t>
      </w:r>
      <w:r w:rsidRPr="00F43141">
        <w:rPr>
          <w:rFonts w:ascii="Garamond" w:hAnsi="Garamond"/>
        </w:rPr>
        <w:t>– wzór umowy</w:t>
      </w:r>
    </w:p>
    <w:p w:rsidR="00DA764E" w:rsidRPr="00AF2680" w:rsidRDefault="00DA764E" w:rsidP="00DA764E">
      <w:pPr>
        <w:numPr>
          <w:ilvl w:val="8"/>
          <w:numId w:val="0"/>
        </w:numPr>
        <w:tabs>
          <w:tab w:val="num" w:pos="0"/>
        </w:tabs>
        <w:spacing w:line="360" w:lineRule="auto"/>
        <w:ind w:left="360"/>
        <w:jc w:val="center"/>
        <w:rPr>
          <w:b/>
          <w:bCs/>
          <w:sz w:val="32"/>
          <w:szCs w:val="20"/>
        </w:rPr>
      </w:pPr>
      <w:r w:rsidRPr="00AF2680">
        <w:rPr>
          <w:b/>
          <w:bCs/>
          <w:sz w:val="32"/>
          <w:szCs w:val="20"/>
        </w:rPr>
        <w:t xml:space="preserve">UMOWA nr </w:t>
      </w:r>
      <w:r w:rsidR="00D4040B">
        <w:rPr>
          <w:b/>
          <w:bCs/>
          <w:sz w:val="32"/>
          <w:szCs w:val="20"/>
        </w:rPr>
        <w:t>…….</w:t>
      </w:r>
    </w:p>
    <w:p w:rsidR="00DA764E" w:rsidRPr="007D32EC" w:rsidRDefault="00DA764E" w:rsidP="00DA764E">
      <w:pPr>
        <w:numPr>
          <w:ilvl w:val="8"/>
          <w:numId w:val="0"/>
        </w:numPr>
        <w:tabs>
          <w:tab w:val="left" w:pos="0"/>
        </w:tabs>
        <w:spacing w:line="360" w:lineRule="auto"/>
        <w:rPr>
          <w:sz w:val="20"/>
          <w:szCs w:val="20"/>
        </w:rPr>
      </w:pPr>
      <w:r w:rsidRPr="007D32EC">
        <w:rPr>
          <w:sz w:val="20"/>
          <w:szCs w:val="20"/>
        </w:rPr>
        <w:t>Zawarta w dniu  ………….…….. 201</w:t>
      </w:r>
      <w:r>
        <w:rPr>
          <w:sz w:val="20"/>
          <w:szCs w:val="20"/>
        </w:rPr>
        <w:t>5</w:t>
      </w:r>
      <w:r w:rsidRPr="007D32EC">
        <w:rPr>
          <w:sz w:val="20"/>
          <w:szCs w:val="20"/>
        </w:rPr>
        <w:t xml:space="preserve"> r. w Krakowie pomiędzy:</w:t>
      </w:r>
    </w:p>
    <w:p w:rsidR="00DA764E" w:rsidRPr="00AF2680" w:rsidRDefault="00D4040B" w:rsidP="00D4040B">
      <w:pPr>
        <w:pStyle w:val="Default"/>
        <w:spacing w:line="360" w:lineRule="auto"/>
        <w:ind w:left="0" w:firstLine="0"/>
        <w:rPr>
          <w:sz w:val="20"/>
          <w:szCs w:val="20"/>
        </w:rPr>
      </w:pPr>
      <w:r w:rsidRPr="00D4040B">
        <w:rPr>
          <w:sz w:val="20"/>
          <w:szCs w:val="20"/>
        </w:rPr>
        <w:t>Gminą Miejską Kraków - Zespołem Szkół Łączności im. Obrońców Poczty Polskiej w</w:t>
      </w:r>
      <w:r>
        <w:rPr>
          <w:sz w:val="20"/>
          <w:szCs w:val="20"/>
        </w:rPr>
        <w:t xml:space="preserve"> Gdańsku z siedzibą w Krakowie, </w:t>
      </w:r>
      <w:r w:rsidRPr="00D4040B">
        <w:rPr>
          <w:sz w:val="20"/>
          <w:szCs w:val="20"/>
        </w:rPr>
        <w:t>ul. Monte Cassino 31, 30-324 Kraków, REGON: 00018320700000</w:t>
      </w:r>
      <w:r>
        <w:rPr>
          <w:sz w:val="20"/>
          <w:szCs w:val="20"/>
        </w:rPr>
        <w:t xml:space="preserve">, </w:t>
      </w:r>
      <w:r w:rsidRPr="00D4040B">
        <w:rPr>
          <w:sz w:val="20"/>
          <w:szCs w:val="20"/>
        </w:rPr>
        <w:t>NIP: 944-10-14-272</w:t>
      </w:r>
      <w:r w:rsidR="00DA764E">
        <w:rPr>
          <w:bCs/>
          <w:sz w:val="20"/>
          <w:szCs w:val="20"/>
        </w:rPr>
        <w:t xml:space="preserve">, </w:t>
      </w:r>
      <w:r>
        <w:rPr>
          <w:sz w:val="20"/>
          <w:szCs w:val="20"/>
        </w:rPr>
        <w:t>zwaną</w:t>
      </w:r>
      <w:r w:rsidR="00DA764E" w:rsidRPr="007D32EC">
        <w:rPr>
          <w:sz w:val="20"/>
          <w:szCs w:val="20"/>
        </w:rPr>
        <w:t xml:space="preserve"> dalej w treści Umowy „Zamawiającym”, k</w:t>
      </w:r>
      <w:r>
        <w:rPr>
          <w:sz w:val="20"/>
          <w:szCs w:val="20"/>
        </w:rPr>
        <w:t>tórą</w:t>
      </w:r>
      <w:r w:rsidR="00DA764E" w:rsidRPr="007D32EC">
        <w:rPr>
          <w:sz w:val="20"/>
          <w:szCs w:val="20"/>
        </w:rPr>
        <w:t xml:space="preserve"> reprezentuje: </w:t>
      </w:r>
      <w:r>
        <w:rPr>
          <w:sz w:val="20"/>
          <w:szCs w:val="20"/>
        </w:rPr>
        <w:t xml:space="preserve"> </w:t>
      </w:r>
      <w:r w:rsidR="00DA764E" w:rsidRPr="00AF2680">
        <w:rPr>
          <w:sz w:val="20"/>
          <w:szCs w:val="20"/>
        </w:rPr>
        <w:t>………………………………………. – Dyrektor</w:t>
      </w:r>
      <w:r w:rsidR="00C90919">
        <w:rPr>
          <w:sz w:val="20"/>
          <w:szCs w:val="20"/>
        </w:rPr>
        <w:t xml:space="preserve">, </w:t>
      </w:r>
      <w:r w:rsidR="00C90919" w:rsidRPr="00AF2680">
        <w:rPr>
          <w:sz w:val="20"/>
          <w:szCs w:val="20"/>
        </w:rPr>
        <w:t xml:space="preserve">na podstawie pełnomocnictwa nr ………………………., udzielonego w dniu ………………………. </w:t>
      </w:r>
      <w:r w:rsidR="00C90919">
        <w:rPr>
          <w:sz w:val="20"/>
          <w:szCs w:val="20"/>
        </w:rPr>
        <w:t xml:space="preserve">r. </w:t>
      </w:r>
    </w:p>
    <w:p w:rsidR="00DA764E" w:rsidRPr="00AF2680" w:rsidRDefault="00DA764E" w:rsidP="00DA764E">
      <w:pPr>
        <w:numPr>
          <w:ilvl w:val="8"/>
          <w:numId w:val="0"/>
        </w:numPr>
        <w:tabs>
          <w:tab w:val="num" w:pos="0"/>
        </w:tabs>
        <w:spacing w:line="360" w:lineRule="auto"/>
        <w:rPr>
          <w:sz w:val="20"/>
          <w:szCs w:val="20"/>
          <w:lang w:val="de-DE"/>
        </w:rPr>
      </w:pPr>
      <w:r w:rsidRPr="00AF2680">
        <w:rPr>
          <w:sz w:val="20"/>
          <w:szCs w:val="20"/>
          <w:lang w:val="de-DE"/>
        </w:rPr>
        <w:t>a:</w:t>
      </w:r>
    </w:p>
    <w:p w:rsidR="00DA764E" w:rsidRPr="00AF2680" w:rsidRDefault="00DA764E" w:rsidP="00D4040B">
      <w:pPr>
        <w:numPr>
          <w:ilvl w:val="8"/>
          <w:numId w:val="0"/>
        </w:numPr>
        <w:tabs>
          <w:tab w:val="num" w:pos="0"/>
        </w:tabs>
        <w:spacing w:line="360" w:lineRule="auto"/>
        <w:jc w:val="both"/>
        <w:rPr>
          <w:sz w:val="20"/>
          <w:szCs w:val="20"/>
        </w:rPr>
      </w:pPr>
      <w:r w:rsidRPr="00C73180">
        <w:rPr>
          <w:sz w:val="20"/>
          <w:szCs w:val="20"/>
        </w:rPr>
        <w:t>…………………………………………………..,</w:t>
      </w:r>
      <w:r w:rsidRPr="00AF2680">
        <w:rPr>
          <w:b/>
          <w:sz w:val="20"/>
          <w:szCs w:val="20"/>
        </w:rPr>
        <w:t xml:space="preserve"> </w:t>
      </w:r>
      <w:r w:rsidRPr="00AF2680">
        <w:rPr>
          <w:sz w:val="20"/>
          <w:szCs w:val="20"/>
        </w:rPr>
        <w:t>ul. ………………, …..-……. ………………</w:t>
      </w:r>
      <w:r w:rsidRPr="00AF2680">
        <w:rPr>
          <w:b/>
          <w:sz w:val="20"/>
          <w:szCs w:val="20"/>
        </w:rPr>
        <w:t>,</w:t>
      </w:r>
      <w:r w:rsidRPr="00AF2680">
        <w:rPr>
          <w:sz w:val="20"/>
          <w:szCs w:val="20"/>
        </w:rPr>
        <w:t xml:space="preserve"> </w:t>
      </w:r>
    </w:p>
    <w:p w:rsidR="00DA764E" w:rsidRPr="00AF2680" w:rsidRDefault="00DA764E" w:rsidP="00D4040B">
      <w:pPr>
        <w:numPr>
          <w:ilvl w:val="8"/>
          <w:numId w:val="0"/>
        </w:numPr>
        <w:tabs>
          <w:tab w:val="num" w:pos="0"/>
        </w:tabs>
        <w:spacing w:line="360" w:lineRule="auto"/>
        <w:jc w:val="both"/>
        <w:rPr>
          <w:sz w:val="20"/>
          <w:szCs w:val="20"/>
        </w:rPr>
      </w:pPr>
      <w:r w:rsidRPr="00AF2680">
        <w:rPr>
          <w:sz w:val="20"/>
          <w:szCs w:val="20"/>
        </w:rPr>
        <w:t>tel. +48 (…..) ……………, + 48 …………….., fax. (…) ……………………..,</w:t>
      </w:r>
    </w:p>
    <w:p w:rsidR="00DA764E" w:rsidRPr="00AF2680" w:rsidRDefault="00DA764E" w:rsidP="00D4040B">
      <w:pPr>
        <w:numPr>
          <w:ilvl w:val="8"/>
          <w:numId w:val="0"/>
        </w:numPr>
        <w:tabs>
          <w:tab w:val="num" w:pos="0"/>
        </w:tabs>
        <w:spacing w:line="360" w:lineRule="auto"/>
        <w:jc w:val="both"/>
        <w:rPr>
          <w:sz w:val="20"/>
          <w:szCs w:val="20"/>
        </w:rPr>
      </w:pPr>
      <w:r w:rsidRPr="00AF2680">
        <w:rPr>
          <w:sz w:val="20"/>
          <w:szCs w:val="20"/>
        </w:rPr>
        <w:t>zwaną w dalszej części „WYKONAWCĄ”, którą reprezentuje:</w:t>
      </w:r>
    </w:p>
    <w:p w:rsidR="00DA764E" w:rsidRPr="00AF2680" w:rsidRDefault="00DA764E" w:rsidP="00D4040B">
      <w:pPr>
        <w:numPr>
          <w:ilvl w:val="8"/>
          <w:numId w:val="0"/>
        </w:numPr>
        <w:tabs>
          <w:tab w:val="num" w:pos="0"/>
        </w:tabs>
        <w:spacing w:line="360" w:lineRule="auto"/>
        <w:jc w:val="both"/>
        <w:rPr>
          <w:sz w:val="20"/>
          <w:szCs w:val="20"/>
        </w:rPr>
      </w:pPr>
      <w:r w:rsidRPr="00C73180">
        <w:rPr>
          <w:sz w:val="20"/>
          <w:szCs w:val="20"/>
        </w:rPr>
        <w:t>…………………………………</w:t>
      </w:r>
      <w:r w:rsidRPr="00AF2680">
        <w:rPr>
          <w:sz w:val="20"/>
          <w:szCs w:val="20"/>
        </w:rPr>
        <w:t xml:space="preserve"> – </w:t>
      </w:r>
      <w:r>
        <w:rPr>
          <w:sz w:val="20"/>
          <w:szCs w:val="20"/>
        </w:rPr>
        <w:t>………………………</w:t>
      </w:r>
      <w:r w:rsidRPr="00AF2680">
        <w:rPr>
          <w:sz w:val="20"/>
          <w:szCs w:val="20"/>
        </w:rPr>
        <w:t>., na podstawie pełnomocnictwa nr ………………………., udzielonego w dniu ………………………. r. i nieodwołalnego do dnia zawarcia niniejszej umowy,</w:t>
      </w:r>
    </w:p>
    <w:p w:rsidR="00DA764E" w:rsidRDefault="00DA764E" w:rsidP="00D4040B">
      <w:pPr>
        <w:numPr>
          <w:ilvl w:val="8"/>
          <w:numId w:val="0"/>
        </w:numPr>
        <w:tabs>
          <w:tab w:val="num" w:pos="0"/>
        </w:tabs>
        <w:spacing w:line="360" w:lineRule="auto"/>
        <w:jc w:val="both"/>
        <w:rPr>
          <w:sz w:val="20"/>
          <w:szCs w:val="20"/>
        </w:rPr>
      </w:pPr>
      <w:r w:rsidRPr="00AF2680">
        <w:rPr>
          <w:sz w:val="20"/>
          <w:szCs w:val="20"/>
        </w:rPr>
        <w:t xml:space="preserve">Zarejestrowaną w </w:t>
      </w:r>
      <w:r>
        <w:rPr>
          <w:sz w:val="20"/>
          <w:szCs w:val="20"/>
        </w:rPr>
        <w:t>……………….………………………</w:t>
      </w:r>
      <w:r w:rsidRPr="00AF2680">
        <w:rPr>
          <w:sz w:val="20"/>
          <w:szCs w:val="20"/>
        </w:rPr>
        <w:t xml:space="preserve"> pod numerem KRS: </w:t>
      </w:r>
      <w:r>
        <w:rPr>
          <w:sz w:val="20"/>
          <w:szCs w:val="20"/>
        </w:rPr>
        <w:t>…………………</w:t>
      </w:r>
      <w:r w:rsidRPr="00AF2680">
        <w:rPr>
          <w:sz w:val="20"/>
          <w:szCs w:val="20"/>
        </w:rPr>
        <w:t xml:space="preserve">…., </w:t>
      </w:r>
    </w:p>
    <w:p w:rsidR="00DA764E" w:rsidRPr="00AF2680" w:rsidRDefault="00DA764E" w:rsidP="00D4040B">
      <w:pPr>
        <w:numPr>
          <w:ilvl w:val="8"/>
          <w:numId w:val="0"/>
        </w:numPr>
        <w:tabs>
          <w:tab w:val="num" w:pos="0"/>
        </w:tabs>
        <w:spacing w:line="360" w:lineRule="auto"/>
        <w:jc w:val="both"/>
        <w:rPr>
          <w:sz w:val="20"/>
          <w:szCs w:val="20"/>
        </w:rPr>
      </w:pPr>
      <w:r w:rsidRPr="00AF2680">
        <w:rPr>
          <w:sz w:val="20"/>
          <w:szCs w:val="20"/>
        </w:rPr>
        <w:t>NIP: …………………., REGON: ………………</w:t>
      </w:r>
    </w:p>
    <w:p w:rsidR="00DA764E" w:rsidRDefault="00DA764E" w:rsidP="00DA764E">
      <w:pPr>
        <w:numPr>
          <w:ilvl w:val="8"/>
          <w:numId w:val="0"/>
        </w:numPr>
        <w:tabs>
          <w:tab w:val="num" w:pos="0"/>
        </w:tabs>
        <w:spacing w:line="360" w:lineRule="auto"/>
        <w:rPr>
          <w:sz w:val="20"/>
          <w:szCs w:val="20"/>
        </w:rPr>
      </w:pPr>
      <w:r>
        <w:rPr>
          <w:sz w:val="20"/>
          <w:szCs w:val="20"/>
        </w:rPr>
        <w:t>, wspólnie zwanych Stronami.</w:t>
      </w:r>
    </w:p>
    <w:p w:rsidR="00DA764E" w:rsidRPr="00AF2680" w:rsidRDefault="00DA764E" w:rsidP="00DA764E">
      <w:pPr>
        <w:pStyle w:val="Default"/>
        <w:spacing w:line="360" w:lineRule="auto"/>
        <w:jc w:val="center"/>
        <w:rPr>
          <w:b/>
          <w:bCs/>
          <w:sz w:val="20"/>
          <w:szCs w:val="20"/>
        </w:rPr>
      </w:pPr>
      <w:r w:rsidRPr="00AF2680">
        <w:rPr>
          <w:b/>
          <w:bCs/>
          <w:sz w:val="20"/>
          <w:szCs w:val="20"/>
        </w:rPr>
        <w:t>§ 1</w:t>
      </w:r>
    </w:p>
    <w:p w:rsidR="00DA764E" w:rsidRPr="00C9436F" w:rsidRDefault="00DA764E" w:rsidP="00D4040B">
      <w:pPr>
        <w:pStyle w:val="Akapitzlist"/>
        <w:numPr>
          <w:ilvl w:val="1"/>
          <w:numId w:val="14"/>
        </w:numPr>
        <w:tabs>
          <w:tab w:val="clear" w:pos="1145"/>
        </w:tabs>
        <w:spacing w:line="360" w:lineRule="auto"/>
        <w:ind w:left="426" w:hanging="426"/>
        <w:jc w:val="both"/>
        <w:rPr>
          <w:sz w:val="20"/>
          <w:szCs w:val="20"/>
        </w:rPr>
      </w:pPr>
      <w:r w:rsidRPr="00C9436F">
        <w:rPr>
          <w:sz w:val="20"/>
          <w:szCs w:val="20"/>
        </w:rPr>
        <w:t>Umowa niniejsza została zawarta w wyniku przeprowadzonego postępowania o udzielenie zamówienia publicznego realizowanego</w:t>
      </w:r>
      <w:r w:rsidRPr="00C9436F">
        <w:rPr>
          <w:sz w:val="20"/>
          <w:szCs w:val="20"/>
          <w:lang w:val="de-DE"/>
        </w:rPr>
        <w:t xml:space="preserve"> w </w:t>
      </w:r>
      <w:r w:rsidRPr="00C9436F">
        <w:rPr>
          <w:sz w:val="20"/>
          <w:szCs w:val="20"/>
        </w:rPr>
        <w:t>trybie</w:t>
      </w:r>
      <w:r w:rsidRPr="00C9436F">
        <w:rPr>
          <w:sz w:val="20"/>
          <w:szCs w:val="20"/>
          <w:lang w:val="de-DE"/>
        </w:rPr>
        <w:t xml:space="preserve"> </w:t>
      </w:r>
      <w:r w:rsidRPr="00C9436F">
        <w:rPr>
          <w:sz w:val="20"/>
          <w:szCs w:val="20"/>
        </w:rPr>
        <w:t>przetargu</w:t>
      </w:r>
      <w:r w:rsidRPr="00C9436F">
        <w:rPr>
          <w:sz w:val="20"/>
          <w:szCs w:val="20"/>
          <w:lang w:val="de-DE"/>
        </w:rPr>
        <w:t xml:space="preserve"> </w:t>
      </w:r>
      <w:r w:rsidRPr="00C9436F">
        <w:rPr>
          <w:sz w:val="20"/>
          <w:szCs w:val="20"/>
        </w:rPr>
        <w:t>nieograniczonego</w:t>
      </w:r>
      <w:r w:rsidRPr="00C9436F">
        <w:rPr>
          <w:sz w:val="20"/>
          <w:szCs w:val="20"/>
          <w:lang w:val="de-DE"/>
        </w:rPr>
        <w:t xml:space="preserve"> na „</w:t>
      </w:r>
      <w:r w:rsidR="00D4040B" w:rsidRPr="00C9436F">
        <w:rPr>
          <w:b/>
          <w:sz w:val="20"/>
          <w:szCs w:val="20"/>
        </w:rPr>
        <w:t>MODERNIZACJA BAZY DYDAKTYCZNEJ W ZESPOLE SZKÓŁ ŁĄCZNOŚCI W KRAKOWIE</w:t>
      </w:r>
      <w:r w:rsidR="00BC37C9">
        <w:rPr>
          <w:b/>
          <w:sz w:val="20"/>
          <w:szCs w:val="20"/>
        </w:rPr>
        <w:t xml:space="preserve"> cz. II</w:t>
      </w:r>
      <w:r w:rsidRPr="00C9436F">
        <w:rPr>
          <w:b/>
          <w:sz w:val="20"/>
          <w:szCs w:val="20"/>
        </w:rPr>
        <w:t xml:space="preserve">” </w:t>
      </w:r>
      <w:r w:rsidRPr="00C9436F">
        <w:rPr>
          <w:sz w:val="20"/>
          <w:szCs w:val="20"/>
          <w:lang w:val="de-DE"/>
        </w:rPr>
        <w:t xml:space="preserve">na </w:t>
      </w:r>
      <w:r w:rsidRPr="00C9436F">
        <w:rPr>
          <w:sz w:val="20"/>
          <w:szCs w:val="20"/>
        </w:rPr>
        <w:t>podstawie</w:t>
      </w:r>
      <w:r w:rsidRPr="00C9436F">
        <w:rPr>
          <w:sz w:val="20"/>
          <w:szCs w:val="20"/>
          <w:lang w:val="de-DE"/>
        </w:rPr>
        <w:t xml:space="preserve"> </w:t>
      </w:r>
      <w:r w:rsidRPr="00C9436F">
        <w:rPr>
          <w:sz w:val="20"/>
          <w:szCs w:val="20"/>
        </w:rPr>
        <w:t>ustawy</w:t>
      </w:r>
      <w:r w:rsidRPr="00C9436F">
        <w:rPr>
          <w:sz w:val="20"/>
          <w:szCs w:val="20"/>
          <w:lang w:val="de-DE"/>
        </w:rPr>
        <w:t xml:space="preserve"> </w:t>
      </w:r>
      <w:r w:rsidRPr="00C9436F">
        <w:rPr>
          <w:snapToGrid w:val="0"/>
          <w:sz w:val="20"/>
          <w:szCs w:val="20"/>
        </w:rPr>
        <w:t xml:space="preserve">z dnia 29 stycznia 2004 r. Prawo zamówień publicznych (tj. Dz. U. z 2013 r., poz. 907 z późn.zm.) </w:t>
      </w:r>
      <w:r w:rsidR="00D4040B" w:rsidRPr="00C9436F">
        <w:rPr>
          <w:snapToGrid w:val="0"/>
          <w:sz w:val="20"/>
          <w:szCs w:val="20"/>
        </w:rPr>
        <w:t>Zamówienie jest współfinansowane ze środków Unii Europejskiej w ramach Małopolskiego Regionalnego Programu Operacyjnego, projekt: Modernizacja bazy dydaktycznej w Zespole Szkół Łączności w Krakowie, MRPO.01.01.02-12-080/14 Działanie 1.1 Poprawa jakości usług edukacyjnych, Schemat B Rozwój infrastruktury kształcenia ustawicznego oraz kształcenia zawodowego, Małopolski Regionalny Program Operacyjny na lata 2007 – 2013</w:t>
      </w:r>
      <w:r w:rsidRPr="00C9436F">
        <w:rPr>
          <w:snapToGrid w:val="0"/>
          <w:sz w:val="20"/>
          <w:szCs w:val="20"/>
        </w:rPr>
        <w:t>.</w:t>
      </w:r>
    </w:p>
    <w:p w:rsidR="00DA764E" w:rsidRPr="00AF2680" w:rsidRDefault="00DA764E" w:rsidP="00DA764E">
      <w:pPr>
        <w:pStyle w:val="Default"/>
        <w:spacing w:line="360" w:lineRule="auto"/>
        <w:jc w:val="center"/>
        <w:rPr>
          <w:b/>
          <w:bCs/>
          <w:sz w:val="20"/>
          <w:szCs w:val="20"/>
        </w:rPr>
      </w:pPr>
      <w:r w:rsidRPr="00AF2680">
        <w:rPr>
          <w:b/>
          <w:bCs/>
          <w:sz w:val="20"/>
          <w:szCs w:val="20"/>
        </w:rPr>
        <w:t>§ 2</w:t>
      </w:r>
    </w:p>
    <w:p w:rsidR="00DA764E" w:rsidRPr="00E35012" w:rsidRDefault="00DA764E" w:rsidP="00DA764E">
      <w:pPr>
        <w:widowControl/>
        <w:numPr>
          <w:ilvl w:val="0"/>
          <w:numId w:val="36"/>
        </w:numPr>
        <w:suppressAutoHyphens w:val="0"/>
        <w:spacing w:line="360" w:lineRule="auto"/>
        <w:ind w:left="357" w:hanging="357"/>
        <w:jc w:val="both"/>
        <w:rPr>
          <w:sz w:val="20"/>
          <w:szCs w:val="20"/>
        </w:rPr>
      </w:pPr>
      <w:r w:rsidRPr="00AF2680">
        <w:rPr>
          <w:sz w:val="20"/>
          <w:szCs w:val="20"/>
        </w:rPr>
        <w:t xml:space="preserve">Przedmiotem umowy jest </w:t>
      </w:r>
      <w:r>
        <w:rPr>
          <w:sz w:val="20"/>
          <w:szCs w:val="20"/>
        </w:rPr>
        <w:t>dostawa</w:t>
      </w:r>
      <w:r w:rsidR="00D4040B">
        <w:rPr>
          <w:sz w:val="20"/>
          <w:szCs w:val="20"/>
        </w:rPr>
        <w:t xml:space="preserve">, </w:t>
      </w:r>
      <w:r>
        <w:rPr>
          <w:sz w:val="20"/>
          <w:szCs w:val="20"/>
        </w:rPr>
        <w:t xml:space="preserve">fabrycznie nowych, nieużywanych i sprawnych technicznie </w:t>
      </w:r>
      <w:r w:rsidR="00D4040B">
        <w:rPr>
          <w:sz w:val="20"/>
          <w:szCs w:val="20"/>
        </w:rPr>
        <w:t>urządzeń ………………….(</w:t>
      </w:r>
      <w:r>
        <w:rPr>
          <w:i/>
          <w:sz w:val="20"/>
          <w:szCs w:val="20"/>
        </w:rPr>
        <w:t>rodzaj urządzenia i typ…</w:t>
      </w:r>
      <w:r w:rsidR="00D4040B">
        <w:rPr>
          <w:i/>
          <w:sz w:val="20"/>
          <w:szCs w:val="20"/>
        </w:rPr>
        <w:t>)</w:t>
      </w:r>
      <w:r>
        <w:rPr>
          <w:i/>
          <w:sz w:val="20"/>
          <w:szCs w:val="20"/>
        </w:rPr>
        <w:t xml:space="preserve"> </w:t>
      </w:r>
      <w:r w:rsidR="002E49E7">
        <w:rPr>
          <w:sz w:val="20"/>
          <w:szCs w:val="20"/>
        </w:rPr>
        <w:t>wraz z</w:t>
      </w:r>
      <w:r w:rsidRPr="00E35012">
        <w:rPr>
          <w:sz w:val="20"/>
          <w:szCs w:val="20"/>
        </w:rPr>
        <w:t xml:space="preserve"> zapewnienie</w:t>
      </w:r>
      <w:r w:rsidR="002E49E7">
        <w:rPr>
          <w:sz w:val="20"/>
          <w:szCs w:val="20"/>
        </w:rPr>
        <w:t>m</w:t>
      </w:r>
      <w:r>
        <w:rPr>
          <w:sz w:val="20"/>
          <w:szCs w:val="20"/>
        </w:rPr>
        <w:t xml:space="preserve"> usług gwarancyjnych.</w:t>
      </w:r>
    </w:p>
    <w:p w:rsidR="00DA764E" w:rsidRPr="00AF2680" w:rsidRDefault="00DA764E" w:rsidP="00DA764E">
      <w:pPr>
        <w:pStyle w:val="Default"/>
        <w:numPr>
          <w:ilvl w:val="0"/>
          <w:numId w:val="36"/>
        </w:numPr>
        <w:spacing w:line="360" w:lineRule="auto"/>
        <w:rPr>
          <w:color w:val="auto"/>
          <w:sz w:val="20"/>
          <w:szCs w:val="20"/>
        </w:rPr>
      </w:pPr>
      <w:r>
        <w:rPr>
          <w:color w:val="auto"/>
          <w:sz w:val="20"/>
          <w:szCs w:val="20"/>
        </w:rPr>
        <w:t xml:space="preserve">Szczegółowy opis przedmiotu zamówienia </w:t>
      </w:r>
      <w:r w:rsidRPr="00AF2680">
        <w:rPr>
          <w:color w:val="auto"/>
          <w:sz w:val="20"/>
          <w:szCs w:val="20"/>
        </w:rPr>
        <w:t>o</w:t>
      </w:r>
      <w:r>
        <w:rPr>
          <w:color w:val="auto"/>
          <w:sz w:val="20"/>
          <w:szCs w:val="20"/>
        </w:rPr>
        <w:t>kreślony</w:t>
      </w:r>
      <w:r w:rsidRPr="00AF2680">
        <w:rPr>
          <w:color w:val="auto"/>
          <w:sz w:val="20"/>
          <w:szCs w:val="20"/>
        </w:rPr>
        <w:t xml:space="preserve"> został w </w:t>
      </w:r>
      <w:r w:rsidRPr="00AF2680">
        <w:rPr>
          <w:b/>
          <w:color w:val="auto"/>
          <w:sz w:val="20"/>
          <w:szCs w:val="20"/>
        </w:rPr>
        <w:t xml:space="preserve">Załączniku nr </w:t>
      </w:r>
      <w:r>
        <w:rPr>
          <w:b/>
          <w:color w:val="auto"/>
          <w:sz w:val="20"/>
          <w:szCs w:val="20"/>
        </w:rPr>
        <w:t>2</w:t>
      </w:r>
      <w:r w:rsidRPr="00AF2680">
        <w:rPr>
          <w:color w:val="auto"/>
          <w:sz w:val="20"/>
          <w:szCs w:val="20"/>
        </w:rPr>
        <w:t xml:space="preserve"> do umowy</w:t>
      </w:r>
      <w:r>
        <w:rPr>
          <w:color w:val="auto"/>
          <w:sz w:val="20"/>
          <w:szCs w:val="20"/>
        </w:rPr>
        <w:t>.</w:t>
      </w:r>
    </w:p>
    <w:p w:rsidR="00DA764E" w:rsidRDefault="00DA764E" w:rsidP="00DA764E">
      <w:pPr>
        <w:widowControl/>
        <w:numPr>
          <w:ilvl w:val="0"/>
          <w:numId w:val="36"/>
        </w:numPr>
        <w:suppressAutoHyphens w:val="0"/>
        <w:autoSpaceDE w:val="0"/>
        <w:autoSpaceDN w:val="0"/>
        <w:adjustRightInd w:val="0"/>
        <w:spacing w:line="360" w:lineRule="auto"/>
        <w:jc w:val="both"/>
        <w:rPr>
          <w:rFonts w:eastAsia="Times New Roman"/>
          <w:sz w:val="20"/>
          <w:szCs w:val="20"/>
        </w:rPr>
      </w:pPr>
      <w:r w:rsidRPr="00FB373B">
        <w:rPr>
          <w:rFonts w:eastAsia="Times New Roman"/>
          <w:sz w:val="20"/>
          <w:szCs w:val="20"/>
        </w:rPr>
        <w:t>Wykonawca zobowiązuje się, że dostarczony</w:t>
      </w:r>
      <w:r>
        <w:rPr>
          <w:rFonts w:eastAsia="Times New Roman"/>
          <w:sz w:val="20"/>
          <w:szCs w:val="20"/>
        </w:rPr>
        <w:t xml:space="preserve"> przedmiot zamówienia</w:t>
      </w:r>
      <w:r w:rsidRPr="00FB373B">
        <w:rPr>
          <w:rFonts w:eastAsia="Times New Roman"/>
          <w:sz w:val="20"/>
          <w:szCs w:val="20"/>
        </w:rPr>
        <w:t xml:space="preserve"> będzie spełniał</w:t>
      </w:r>
      <w:r>
        <w:rPr>
          <w:rFonts w:eastAsia="Times New Roman"/>
          <w:sz w:val="20"/>
          <w:szCs w:val="20"/>
        </w:rPr>
        <w:t xml:space="preserve"> </w:t>
      </w:r>
      <w:r w:rsidRPr="00FB373B">
        <w:rPr>
          <w:rFonts w:eastAsia="Times New Roman"/>
          <w:sz w:val="20"/>
          <w:szCs w:val="20"/>
        </w:rPr>
        <w:t xml:space="preserve">wszystkie wymagania </w:t>
      </w:r>
      <w:r>
        <w:rPr>
          <w:rFonts w:eastAsia="Times New Roman"/>
          <w:sz w:val="20"/>
          <w:szCs w:val="20"/>
        </w:rPr>
        <w:t xml:space="preserve">wskazane w SIWZ oraz </w:t>
      </w:r>
      <w:r>
        <w:rPr>
          <w:rFonts w:eastAsia="Times New Roman"/>
          <w:b/>
          <w:sz w:val="20"/>
          <w:szCs w:val="20"/>
        </w:rPr>
        <w:t xml:space="preserve">Załączniku nr 2 </w:t>
      </w:r>
      <w:r w:rsidRPr="009F68D6">
        <w:rPr>
          <w:rFonts w:eastAsia="Times New Roman"/>
          <w:sz w:val="20"/>
          <w:szCs w:val="20"/>
        </w:rPr>
        <w:t>do umowy</w:t>
      </w:r>
      <w:r>
        <w:rPr>
          <w:rFonts w:eastAsia="Times New Roman"/>
          <w:sz w:val="20"/>
          <w:szCs w:val="20"/>
        </w:rPr>
        <w:t>.</w:t>
      </w:r>
    </w:p>
    <w:p w:rsidR="00DA764E" w:rsidRPr="00270B1B" w:rsidRDefault="00DA764E" w:rsidP="00DA764E">
      <w:pPr>
        <w:pStyle w:val="Default"/>
        <w:spacing w:line="360" w:lineRule="auto"/>
        <w:jc w:val="center"/>
        <w:rPr>
          <w:b/>
          <w:bCs/>
          <w:sz w:val="20"/>
          <w:szCs w:val="20"/>
        </w:rPr>
      </w:pPr>
      <w:r w:rsidRPr="00270B1B">
        <w:rPr>
          <w:b/>
          <w:bCs/>
          <w:sz w:val="20"/>
          <w:szCs w:val="20"/>
        </w:rPr>
        <w:t>§ 3</w:t>
      </w:r>
    </w:p>
    <w:p w:rsidR="00270B1B" w:rsidRPr="00270B1B" w:rsidRDefault="00DA764E" w:rsidP="00270B1B">
      <w:pPr>
        <w:widowControl/>
        <w:numPr>
          <w:ilvl w:val="0"/>
          <w:numId w:val="37"/>
        </w:numPr>
        <w:suppressAutoHyphens w:val="0"/>
        <w:autoSpaceDE w:val="0"/>
        <w:autoSpaceDN w:val="0"/>
        <w:adjustRightInd w:val="0"/>
        <w:spacing w:line="360" w:lineRule="auto"/>
        <w:ind w:left="426" w:hanging="426"/>
        <w:jc w:val="both"/>
        <w:rPr>
          <w:rFonts w:eastAsia="Times New Roman"/>
          <w:sz w:val="20"/>
          <w:szCs w:val="20"/>
        </w:rPr>
      </w:pPr>
      <w:r w:rsidRPr="00270B1B">
        <w:rPr>
          <w:rFonts w:eastAsia="Times New Roman"/>
          <w:sz w:val="20"/>
          <w:szCs w:val="20"/>
        </w:rPr>
        <w:t>Wykon</w:t>
      </w:r>
      <w:r w:rsidR="00D4040B" w:rsidRPr="00270B1B">
        <w:rPr>
          <w:rFonts w:eastAsia="Times New Roman"/>
          <w:sz w:val="20"/>
          <w:szCs w:val="20"/>
        </w:rPr>
        <w:t>a</w:t>
      </w:r>
      <w:r w:rsidR="009E28BB" w:rsidRPr="00270B1B">
        <w:rPr>
          <w:rFonts w:eastAsia="Times New Roman"/>
          <w:sz w:val="20"/>
          <w:szCs w:val="20"/>
        </w:rPr>
        <w:t xml:space="preserve">wca zobowiązuje się dostarczyć </w:t>
      </w:r>
      <w:r w:rsidRPr="00270B1B">
        <w:rPr>
          <w:rFonts w:eastAsia="Times New Roman"/>
          <w:sz w:val="20"/>
          <w:szCs w:val="20"/>
        </w:rPr>
        <w:t xml:space="preserve">przedmiot umowy </w:t>
      </w:r>
      <w:r w:rsidR="009E28BB" w:rsidRPr="00270B1B">
        <w:rPr>
          <w:rFonts w:eastAsia="Times New Roman"/>
          <w:sz w:val="20"/>
          <w:szCs w:val="20"/>
        </w:rPr>
        <w:t xml:space="preserve">do dnia </w:t>
      </w:r>
      <w:r w:rsidR="00BC37C9">
        <w:rPr>
          <w:rFonts w:eastAsia="Times New Roman"/>
          <w:sz w:val="20"/>
          <w:szCs w:val="20"/>
        </w:rPr>
        <w:t>11</w:t>
      </w:r>
      <w:r w:rsidR="00C9436F">
        <w:rPr>
          <w:rFonts w:eastAsia="Times New Roman"/>
          <w:sz w:val="20"/>
          <w:szCs w:val="20"/>
        </w:rPr>
        <w:t xml:space="preserve"> września</w:t>
      </w:r>
      <w:r w:rsidR="009E28BB" w:rsidRPr="00270B1B">
        <w:rPr>
          <w:rFonts w:eastAsia="Times New Roman"/>
          <w:sz w:val="20"/>
          <w:szCs w:val="20"/>
        </w:rPr>
        <w:t xml:space="preserve"> 2015 r.</w:t>
      </w:r>
      <w:r w:rsidR="00270B1B" w:rsidRPr="00270B1B">
        <w:rPr>
          <w:rFonts w:eastAsia="Times New Roman"/>
          <w:sz w:val="20"/>
          <w:szCs w:val="20"/>
        </w:rPr>
        <w:t xml:space="preserve"> z zastrzeżeniem, że w pr</w:t>
      </w:r>
      <w:r w:rsidR="00C9436F">
        <w:rPr>
          <w:rFonts w:eastAsia="Times New Roman"/>
          <w:sz w:val="20"/>
          <w:szCs w:val="20"/>
        </w:rPr>
        <w:t>zypadku zawarcia umowy po dniu 2</w:t>
      </w:r>
      <w:r w:rsidR="00BC37C9">
        <w:rPr>
          <w:rFonts w:eastAsia="Times New Roman"/>
          <w:sz w:val="20"/>
          <w:szCs w:val="20"/>
        </w:rPr>
        <w:t>8</w:t>
      </w:r>
      <w:r w:rsidR="00270B1B" w:rsidRPr="00270B1B">
        <w:rPr>
          <w:rFonts w:eastAsia="Times New Roman"/>
          <w:sz w:val="20"/>
          <w:szCs w:val="20"/>
        </w:rPr>
        <w:t xml:space="preserve"> sierpnia 2015 r. termin dostarczenia przedmiotu umowy wynosi dwa tygodnie od dnia zawarcia umowy. </w:t>
      </w:r>
    </w:p>
    <w:p w:rsidR="00DA764E" w:rsidRPr="002E49E7" w:rsidRDefault="00DA764E" w:rsidP="00DA764E">
      <w:pPr>
        <w:widowControl/>
        <w:numPr>
          <w:ilvl w:val="0"/>
          <w:numId w:val="37"/>
        </w:numPr>
        <w:suppressAutoHyphens w:val="0"/>
        <w:autoSpaceDE w:val="0"/>
        <w:autoSpaceDN w:val="0"/>
        <w:adjustRightInd w:val="0"/>
        <w:spacing w:line="360" w:lineRule="auto"/>
        <w:ind w:left="426" w:hanging="426"/>
        <w:jc w:val="both"/>
        <w:rPr>
          <w:rFonts w:eastAsia="Times New Roman"/>
          <w:sz w:val="20"/>
          <w:szCs w:val="20"/>
        </w:rPr>
      </w:pPr>
      <w:r w:rsidRPr="00270B1B">
        <w:rPr>
          <w:rFonts w:eastAsia="Times New Roman"/>
          <w:sz w:val="20"/>
          <w:szCs w:val="20"/>
        </w:rPr>
        <w:lastRenderedPageBreak/>
        <w:t>Przez dostarczenie przedmiotu zamówienia rozumie się transport, ubezpieczenie</w:t>
      </w:r>
      <w:r w:rsidRPr="002E49E7">
        <w:rPr>
          <w:rFonts w:eastAsia="Times New Roman"/>
          <w:sz w:val="20"/>
          <w:szCs w:val="20"/>
        </w:rPr>
        <w:t xml:space="preserve"> na czas transportu, rozładunek, wniesienie przedmiotu umowy do pomieszczeń wskazanych przez </w:t>
      </w:r>
      <w:r w:rsidR="00D4040B" w:rsidRPr="002E49E7">
        <w:rPr>
          <w:rFonts w:eastAsia="Times New Roman"/>
          <w:sz w:val="20"/>
          <w:szCs w:val="20"/>
        </w:rPr>
        <w:t>zamawiającego</w:t>
      </w:r>
      <w:r w:rsidRPr="002E49E7">
        <w:rPr>
          <w:rFonts w:eastAsia="Times New Roman"/>
          <w:sz w:val="20"/>
          <w:szCs w:val="20"/>
        </w:rPr>
        <w:t xml:space="preserve"> – na koszt i ryzyko Wykonawcy.</w:t>
      </w:r>
    </w:p>
    <w:p w:rsidR="00DA764E" w:rsidRDefault="00DA764E" w:rsidP="00DA764E">
      <w:pPr>
        <w:widowControl/>
        <w:numPr>
          <w:ilvl w:val="0"/>
          <w:numId w:val="37"/>
        </w:numPr>
        <w:suppressAutoHyphens w:val="0"/>
        <w:autoSpaceDE w:val="0"/>
        <w:autoSpaceDN w:val="0"/>
        <w:adjustRightInd w:val="0"/>
        <w:spacing w:line="360" w:lineRule="auto"/>
        <w:ind w:left="426" w:hanging="426"/>
        <w:jc w:val="both"/>
        <w:rPr>
          <w:rFonts w:eastAsia="Times New Roman"/>
          <w:sz w:val="20"/>
          <w:szCs w:val="20"/>
        </w:rPr>
      </w:pPr>
      <w:r>
        <w:rPr>
          <w:rFonts w:eastAsia="Times New Roman"/>
          <w:sz w:val="20"/>
          <w:szCs w:val="20"/>
        </w:rPr>
        <w:t xml:space="preserve">Wykonawca ponosi odpowiedzialność za wszelkie szkody, w tym przypadkową utratę lub uszkodzenie przedmiotu umowy do czasu jego wydania </w:t>
      </w:r>
      <w:r w:rsidR="00D4040B">
        <w:rPr>
          <w:rFonts w:eastAsia="Times New Roman"/>
          <w:sz w:val="20"/>
          <w:szCs w:val="20"/>
        </w:rPr>
        <w:t>zamawiającemu</w:t>
      </w:r>
      <w:r>
        <w:rPr>
          <w:rFonts w:eastAsia="Times New Roman"/>
          <w:sz w:val="20"/>
          <w:szCs w:val="20"/>
        </w:rPr>
        <w:t>.</w:t>
      </w:r>
    </w:p>
    <w:p w:rsidR="00DA764E" w:rsidRDefault="00DA764E" w:rsidP="00DA764E">
      <w:pPr>
        <w:widowControl/>
        <w:numPr>
          <w:ilvl w:val="0"/>
          <w:numId w:val="37"/>
        </w:numPr>
        <w:suppressAutoHyphens w:val="0"/>
        <w:autoSpaceDE w:val="0"/>
        <w:autoSpaceDN w:val="0"/>
        <w:adjustRightInd w:val="0"/>
        <w:spacing w:line="360" w:lineRule="auto"/>
        <w:ind w:left="426" w:hanging="426"/>
        <w:jc w:val="both"/>
        <w:rPr>
          <w:rFonts w:eastAsia="Times New Roman"/>
          <w:sz w:val="20"/>
          <w:szCs w:val="20"/>
        </w:rPr>
      </w:pPr>
      <w:r>
        <w:rPr>
          <w:rFonts w:eastAsia="Times New Roman"/>
          <w:sz w:val="20"/>
          <w:szCs w:val="20"/>
        </w:rPr>
        <w:t>Przedmiot umowy</w:t>
      </w:r>
      <w:r w:rsidRPr="002E078F">
        <w:rPr>
          <w:rFonts w:eastAsia="Times New Roman"/>
          <w:sz w:val="20"/>
          <w:szCs w:val="20"/>
        </w:rPr>
        <w:t xml:space="preserve"> zostanie dostarczony </w:t>
      </w:r>
      <w:r>
        <w:rPr>
          <w:rFonts w:eastAsia="Times New Roman"/>
          <w:sz w:val="20"/>
          <w:szCs w:val="20"/>
        </w:rPr>
        <w:t>w opakowaniach</w:t>
      </w:r>
      <w:r w:rsidRPr="002E078F">
        <w:rPr>
          <w:rFonts w:eastAsia="Times New Roman"/>
          <w:sz w:val="20"/>
          <w:szCs w:val="20"/>
        </w:rPr>
        <w:t xml:space="preserve"> zabezpieczający</w:t>
      </w:r>
      <w:r>
        <w:rPr>
          <w:rFonts w:eastAsia="Times New Roman"/>
          <w:sz w:val="20"/>
          <w:szCs w:val="20"/>
        </w:rPr>
        <w:t>ch</w:t>
      </w:r>
      <w:r w:rsidRPr="002E078F">
        <w:rPr>
          <w:rFonts w:eastAsia="Times New Roman"/>
          <w:sz w:val="20"/>
          <w:szCs w:val="20"/>
        </w:rPr>
        <w:t xml:space="preserve"> przed uszkodzeniem w czasie transportu</w:t>
      </w:r>
      <w:r>
        <w:rPr>
          <w:rFonts w:eastAsia="Times New Roman"/>
          <w:sz w:val="20"/>
          <w:szCs w:val="20"/>
        </w:rPr>
        <w:t>.</w:t>
      </w:r>
    </w:p>
    <w:p w:rsidR="00DA764E" w:rsidRPr="00F43141" w:rsidRDefault="00DA764E" w:rsidP="00DA764E">
      <w:pPr>
        <w:widowControl/>
        <w:numPr>
          <w:ilvl w:val="0"/>
          <w:numId w:val="37"/>
        </w:numPr>
        <w:suppressAutoHyphens w:val="0"/>
        <w:autoSpaceDE w:val="0"/>
        <w:autoSpaceDN w:val="0"/>
        <w:adjustRightInd w:val="0"/>
        <w:spacing w:line="360" w:lineRule="auto"/>
        <w:ind w:left="426" w:hanging="426"/>
        <w:jc w:val="both"/>
        <w:rPr>
          <w:rFonts w:eastAsia="Times New Roman"/>
          <w:sz w:val="20"/>
          <w:szCs w:val="20"/>
        </w:rPr>
      </w:pPr>
      <w:r w:rsidRPr="00F43141">
        <w:rPr>
          <w:rFonts w:eastAsia="Times New Roman"/>
          <w:sz w:val="20"/>
          <w:szCs w:val="20"/>
        </w:rPr>
        <w:t xml:space="preserve">Wykonawca zgłosi </w:t>
      </w:r>
      <w:r w:rsidR="00D4040B" w:rsidRPr="00F43141">
        <w:rPr>
          <w:rFonts w:eastAsia="Times New Roman"/>
          <w:sz w:val="20"/>
          <w:szCs w:val="20"/>
        </w:rPr>
        <w:t>Zamawiającemu</w:t>
      </w:r>
      <w:r w:rsidRPr="00F43141">
        <w:rPr>
          <w:rFonts w:eastAsia="Times New Roman"/>
          <w:sz w:val="20"/>
          <w:szCs w:val="20"/>
        </w:rPr>
        <w:t xml:space="preserve"> gotowość dostarczenia przedmiotu </w:t>
      </w:r>
      <w:r w:rsidR="00D4040B" w:rsidRPr="00F43141">
        <w:rPr>
          <w:rFonts w:eastAsia="Times New Roman"/>
          <w:sz w:val="20"/>
          <w:szCs w:val="20"/>
        </w:rPr>
        <w:t xml:space="preserve">umowy </w:t>
      </w:r>
      <w:r w:rsidRPr="00F43141">
        <w:rPr>
          <w:rFonts w:eastAsia="Times New Roman"/>
          <w:sz w:val="20"/>
          <w:szCs w:val="20"/>
        </w:rPr>
        <w:t xml:space="preserve">z co najmniej </w:t>
      </w:r>
      <w:r w:rsidR="009E28BB" w:rsidRPr="00F43141">
        <w:rPr>
          <w:rFonts w:eastAsia="Times New Roman"/>
          <w:sz w:val="20"/>
          <w:szCs w:val="20"/>
        </w:rPr>
        <w:t>trzydniowym</w:t>
      </w:r>
      <w:r w:rsidRPr="00F43141">
        <w:rPr>
          <w:rFonts w:eastAsia="Times New Roman"/>
          <w:sz w:val="20"/>
          <w:szCs w:val="20"/>
        </w:rPr>
        <w:t xml:space="preserve"> wyprzedzeniem, podając proponowaną datę dostarczenia przedmiotu </w:t>
      </w:r>
      <w:r w:rsidR="00D4040B" w:rsidRPr="00F43141">
        <w:rPr>
          <w:rFonts w:eastAsia="Times New Roman"/>
          <w:sz w:val="20"/>
          <w:szCs w:val="20"/>
        </w:rPr>
        <w:t>umowy.</w:t>
      </w:r>
    </w:p>
    <w:p w:rsidR="00DA764E" w:rsidRPr="00F43141" w:rsidRDefault="00DA764E" w:rsidP="00DA764E">
      <w:pPr>
        <w:widowControl/>
        <w:numPr>
          <w:ilvl w:val="0"/>
          <w:numId w:val="37"/>
        </w:numPr>
        <w:suppressAutoHyphens w:val="0"/>
        <w:autoSpaceDE w:val="0"/>
        <w:autoSpaceDN w:val="0"/>
        <w:adjustRightInd w:val="0"/>
        <w:spacing w:line="360" w:lineRule="auto"/>
        <w:ind w:left="426" w:hanging="426"/>
        <w:jc w:val="both"/>
        <w:rPr>
          <w:rFonts w:eastAsia="Times New Roman"/>
          <w:sz w:val="20"/>
          <w:szCs w:val="20"/>
        </w:rPr>
      </w:pPr>
      <w:r w:rsidRPr="00F43141">
        <w:rPr>
          <w:rFonts w:eastAsia="Times New Roman"/>
          <w:sz w:val="20"/>
          <w:szCs w:val="20"/>
        </w:rPr>
        <w:t xml:space="preserve">W uzgodnionym terminie Wykonawca i </w:t>
      </w:r>
      <w:r w:rsidR="002E49E7">
        <w:rPr>
          <w:rFonts w:eastAsia="Times New Roman"/>
          <w:sz w:val="20"/>
          <w:szCs w:val="20"/>
        </w:rPr>
        <w:t>Zamawiający</w:t>
      </w:r>
      <w:r w:rsidRPr="00F43141">
        <w:rPr>
          <w:rFonts w:eastAsia="Times New Roman"/>
          <w:sz w:val="20"/>
          <w:szCs w:val="20"/>
        </w:rPr>
        <w:t xml:space="preserve"> </w:t>
      </w:r>
      <w:r w:rsidR="00F43141" w:rsidRPr="00F43141">
        <w:rPr>
          <w:rFonts w:eastAsia="Times New Roman"/>
          <w:sz w:val="20"/>
          <w:szCs w:val="20"/>
        </w:rPr>
        <w:t>dokonają weryfikacji zgodności konfiguracji i wyposażenia dostarczonego sprzętu ze specyfikacją zawartą w niniejszej umowie</w:t>
      </w:r>
      <w:r w:rsidRPr="00F43141">
        <w:rPr>
          <w:rFonts w:eastAsia="Times New Roman"/>
          <w:sz w:val="20"/>
          <w:szCs w:val="20"/>
        </w:rPr>
        <w:t xml:space="preserve"> i podpiszą protokół </w:t>
      </w:r>
      <w:r w:rsidR="00D4040B" w:rsidRPr="00F43141">
        <w:rPr>
          <w:rFonts w:eastAsia="Times New Roman"/>
          <w:sz w:val="20"/>
          <w:szCs w:val="20"/>
        </w:rPr>
        <w:t xml:space="preserve">odbioru. </w:t>
      </w:r>
    </w:p>
    <w:p w:rsidR="00DA764E" w:rsidRPr="00F43141" w:rsidRDefault="00DA764E" w:rsidP="00DA764E">
      <w:pPr>
        <w:widowControl/>
        <w:numPr>
          <w:ilvl w:val="0"/>
          <w:numId w:val="37"/>
        </w:numPr>
        <w:suppressAutoHyphens w:val="0"/>
        <w:autoSpaceDE w:val="0"/>
        <w:autoSpaceDN w:val="0"/>
        <w:adjustRightInd w:val="0"/>
        <w:spacing w:line="360" w:lineRule="auto"/>
        <w:ind w:left="426" w:hanging="426"/>
        <w:jc w:val="both"/>
        <w:rPr>
          <w:rFonts w:eastAsia="Times New Roman"/>
          <w:sz w:val="20"/>
          <w:szCs w:val="20"/>
        </w:rPr>
      </w:pPr>
      <w:r w:rsidRPr="00F43141">
        <w:rPr>
          <w:rFonts w:eastAsia="Times New Roman"/>
          <w:sz w:val="20"/>
          <w:szCs w:val="20"/>
        </w:rPr>
        <w:t xml:space="preserve">Wszelkie zastrzeżenia ilościowo – jakościowe wobec przedmiotu </w:t>
      </w:r>
      <w:r w:rsidR="00D4040B" w:rsidRPr="00F43141">
        <w:rPr>
          <w:rFonts w:eastAsia="Times New Roman"/>
          <w:sz w:val="20"/>
          <w:szCs w:val="20"/>
        </w:rPr>
        <w:t>umowy Zamawiający zgłosi Wykonawcy w </w:t>
      </w:r>
      <w:r w:rsidRPr="00F43141">
        <w:rPr>
          <w:rFonts w:eastAsia="Times New Roman"/>
          <w:sz w:val="20"/>
          <w:szCs w:val="20"/>
        </w:rPr>
        <w:t xml:space="preserve">protokole, o którym mowa w ust. </w:t>
      </w:r>
      <w:r w:rsidR="00D4040B" w:rsidRPr="00F43141">
        <w:rPr>
          <w:rFonts w:eastAsia="Times New Roman"/>
          <w:sz w:val="20"/>
          <w:szCs w:val="20"/>
        </w:rPr>
        <w:t>6</w:t>
      </w:r>
      <w:r w:rsidRPr="00F43141">
        <w:rPr>
          <w:rFonts w:eastAsia="Times New Roman"/>
          <w:sz w:val="20"/>
          <w:szCs w:val="20"/>
        </w:rPr>
        <w:t xml:space="preserve">, jeżeli stwierdzi, że przedmiot umowy nie odpowiada warunkom uzgodnionym przez Strony, wskazanym w szczególności </w:t>
      </w:r>
      <w:r w:rsidR="00D4040B" w:rsidRPr="00F43141">
        <w:rPr>
          <w:rFonts w:eastAsia="Times New Roman"/>
          <w:sz w:val="20"/>
          <w:szCs w:val="20"/>
        </w:rPr>
        <w:t>w</w:t>
      </w:r>
      <w:r w:rsidRPr="00F43141">
        <w:rPr>
          <w:rFonts w:eastAsia="Times New Roman"/>
          <w:sz w:val="20"/>
          <w:szCs w:val="20"/>
        </w:rPr>
        <w:t xml:space="preserve"> Załączniku nr 2 do umowy</w:t>
      </w:r>
      <w:r w:rsidR="00D4040B" w:rsidRPr="00F43141">
        <w:rPr>
          <w:rFonts w:eastAsia="Times New Roman"/>
          <w:sz w:val="20"/>
          <w:szCs w:val="20"/>
        </w:rPr>
        <w:t>.</w:t>
      </w:r>
    </w:p>
    <w:p w:rsidR="00DA764E" w:rsidRDefault="00DA764E" w:rsidP="00DA764E">
      <w:pPr>
        <w:widowControl/>
        <w:numPr>
          <w:ilvl w:val="0"/>
          <w:numId w:val="37"/>
        </w:numPr>
        <w:suppressAutoHyphens w:val="0"/>
        <w:autoSpaceDE w:val="0"/>
        <w:autoSpaceDN w:val="0"/>
        <w:adjustRightInd w:val="0"/>
        <w:spacing w:line="360" w:lineRule="auto"/>
        <w:ind w:left="426" w:hanging="426"/>
        <w:jc w:val="both"/>
        <w:rPr>
          <w:rFonts w:eastAsia="Times New Roman"/>
          <w:sz w:val="20"/>
          <w:szCs w:val="20"/>
        </w:rPr>
      </w:pPr>
      <w:r w:rsidRPr="00512CC4">
        <w:rPr>
          <w:rFonts w:eastAsia="Times New Roman"/>
          <w:sz w:val="20"/>
          <w:szCs w:val="20"/>
        </w:rPr>
        <w:t>W razie zgłoszenia zastrzeżeń w protokole</w:t>
      </w:r>
      <w:r>
        <w:rPr>
          <w:rFonts w:eastAsia="Times New Roman"/>
          <w:sz w:val="20"/>
          <w:szCs w:val="20"/>
        </w:rPr>
        <w:t xml:space="preserve"> odbioru</w:t>
      </w:r>
      <w:r w:rsidR="00D4040B">
        <w:rPr>
          <w:rFonts w:eastAsia="Times New Roman"/>
          <w:sz w:val="20"/>
          <w:szCs w:val="20"/>
        </w:rPr>
        <w:t xml:space="preserve"> Zamawiający </w:t>
      </w:r>
      <w:r w:rsidRPr="00512CC4">
        <w:rPr>
          <w:rFonts w:eastAsia="Times New Roman"/>
          <w:sz w:val="20"/>
          <w:szCs w:val="20"/>
        </w:rPr>
        <w:t xml:space="preserve"> może pisemnie wyznaczyć Wykonawcy stosowny termin, w celu usunięcia stwierdzonych protokołem nieprawidłowości w dostarcz</w:t>
      </w:r>
      <w:r>
        <w:rPr>
          <w:rFonts w:eastAsia="Times New Roman"/>
          <w:sz w:val="20"/>
          <w:szCs w:val="20"/>
        </w:rPr>
        <w:t xml:space="preserve">onym przedmiocie </w:t>
      </w:r>
      <w:r w:rsidR="00D4040B">
        <w:rPr>
          <w:rFonts w:eastAsia="Times New Roman"/>
          <w:sz w:val="20"/>
          <w:szCs w:val="20"/>
        </w:rPr>
        <w:t>umowy</w:t>
      </w:r>
      <w:r w:rsidRPr="00512CC4">
        <w:rPr>
          <w:rFonts w:eastAsia="Times New Roman"/>
          <w:sz w:val="20"/>
          <w:szCs w:val="20"/>
        </w:rPr>
        <w:t>. Wykonawca zobowiązuje się usunąć</w:t>
      </w:r>
      <w:r>
        <w:rPr>
          <w:rFonts w:eastAsia="Times New Roman"/>
          <w:sz w:val="20"/>
          <w:szCs w:val="20"/>
        </w:rPr>
        <w:t xml:space="preserve"> </w:t>
      </w:r>
      <w:r w:rsidRPr="00512CC4">
        <w:rPr>
          <w:rFonts w:eastAsia="Times New Roman"/>
          <w:sz w:val="20"/>
          <w:szCs w:val="20"/>
        </w:rPr>
        <w:t xml:space="preserve">nieprawidłowości w wyznaczonym przez </w:t>
      </w:r>
      <w:r w:rsidR="00D4040B">
        <w:rPr>
          <w:rFonts w:eastAsia="Times New Roman"/>
          <w:sz w:val="20"/>
          <w:szCs w:val="20"/>
        </w:rPr>
        <w:t>Zamawiającego terminie</w:t>
      </w:r>
      <w:r w:rsidRPr="00512CC4">
        <w:rPr>
          <w:rFonts w:eastAsia="Times New Roman"/>
          <w:sz w:val="20"/>
          <w:szCs w:val="20"/>
        </w:rPr>
        <w:t xml:space="preserve">, bez </w:t>
      </w:r>
      <w:r>
        <w:rPr>
          <w:rFonts w:eastAsia="Times New Roman"/>
          <w:sz w:val="20"/>
          <w:szCs w:val="20"/>
        </w:rPr>
        <w:t>dodatkowego wynagrodzenia z tego tytułu.</w:t>
      </w:r>
    </w:p>
    <w:p w:rsidR="00DA764E" w:rsidRPr="00204603" w:rsidRDefault="00DA764E" w:rsidP="00DA764E">
      <w:pPr>
        <w:pStyle w:val="Default"/>
        <w:spacing w:line="360" w:lineRule="auto"/>
        <w:jc w:val="center"/>
        <w:rPr>
          <w:b/>
          <w:bCs/>
          <w:sz w:val="20"/>
          <w:szCs w:val="20"/>
        </w:rPr>
      </w:pPr>
      <w:r w:rsidRPr="00204603">
        <w:rPr>
          <w:b/>
          <w:bCs/>
          <w:sz w:val="20"/>
          <w:szCs w:val="20"/>
        </w:rPr>
        <w:t>§ 4</w:t>
      </w:r>
    </w:p>
    <w:p w:rsidR="00DA764E" w:rsidRDefault="00DA764E" w:rsidP="00DA764E">
      <w:pPr>
        <w:widowControl/>
        <w:numPr>
          <w:ilvl w:val="0"/>
          <w:numId w:val="38"/>
        </w:numPr>
        <w:suppressAutoHyphens w:val="0"/>
        <w:autoSpaceDE w:val="0"/>
        <w:autoSpaceDN w:val="0"/>
        <w:adjustRightInd w:val="0"/>
        <w:spacing w:line="360" w:lineRule="auto"/>
        <w:ind w:left="426" w:hanging="426"/>
        <w:jc w:val="both"/>
        <w:rPr>
          <w:rFonts w:eastAsia="Times New Roman"/>
          <w:sz w:val="20"/>
          <w:szCs w:val="20"/>
        </w:rPr>
      </w:pPr>
      <w:r w:rsidRPr="00204603">
        <w:rPr>
          <w:rFonts w:eastAsia="Times New Roman"/>
          <w:sz w:val="20"/>
          <w:szCs w:val="20"/>
        </w:rPr>
        <w:t xml:space="preserve">Za realizację </w:t>
      </w:r>
      <w:r>
        <w:rPr>
          <w:rFonts w:eastAsia="Times New Roman"/>
          <w:sz w:val="20"/>
          <w:szCs w:val="20"/>
        </w:rPr>
        <w:t>przedmiotu umowy</w:t>
      </w:r>
      <w:r w:rsidRPr="00204603">
        <w:rPr>
          <w:rFonts w:eastAsia="Times New Roman"/>
          <w:sz w:val="20"/>
          <w:szCs w:val="20"/>
        </w:rPr>
        <w:t xml:space="preserve"> Strony ustalają </w:t>
      </w:r>
      <w:r>
        <w:rPr>
          <w:rFonts w:eastAsia="Times New Roman"/>
          <w:sz w:val="20"/>
          <w:szCs w:val="20"/>
        </w:rPr>
        <w:t xml:space="preserve">maksymalne </w:t>
      </w:r>
      <w:r w:rsidRPr="00204603">
        <w:rPr>
          <w:rFonts w:eastAsia="Times New Roman"/>
          <w:sz w:val="20"/>
          <w:szCs w:val="20"/>
        </w:rPr>
        <w:t>wynagrodzenie</w:t>
      </w:r>
      <w:r>
        <w:rPr>
          <w:rFonts w:eastAsia="Times New Roman"/>
          <w:sz w:val="20"/>
          <w:szCs w:val="20"/>
        </w:rPr>
        <w:t xml:space="preserve"> Wykonawcy w wysokości ………………….zł</w:t>
      </w:r>
      <w:r w:rsidRPr="00204603">
        <w:rPr>
          <w:rFonts w:eastAsia="Times New Roman"/>
          <w:sz w:val="20"/>
          <w:szCs w:val="20"/>
        </w:rPr>
        <w:t xml:space="preserve"> (słownie: …………….złotyc</w:t>
      </w:r>
      <w:r>
        <w:rPr>
          <w:rFonts w:eastAsia="Times New Roman"/>
          <w:sz w:val="20"/>
          <w:szCs w:val="20"/>
        </w:rPr>
        <w:t>h 00/100) brutto, w tym VAT……</w:t>
      </w:r>
      <w:r w:rsidRPr="00204603">
        <w:rPr>
          <w:rFonts w:eastAsia="Times New Roman"/>
          <w:sz w:val="20"/>
          <w:szCs w:val="20"/>
        </w:rPr>
        <w:t>.</w:t>
      </w:r>
    </w:p>
    <w:p w:rsidR="00DA764E" w:rsidRPr="00D4040B" w:rsidRDefault="00D4040B" w:rsidP="00DA764E">
      <w:pPr>
        <w:widowControl/>
        <w:numPr>
          <w:ilvl w:val="0"/>
          <w:numId w:val="38"/>
        </w:numPr>
        <w:suppressAutoHyphens w:val="0"/>
        <w:autoSpaceDE w:val="0"/>
        <w:autoSpaceDN w:val="0"/>
        <w:adjustRightInd w:val="0"/>
        <w:spacing w:line="360" w:lineRule="auto"/>
        <w:ind w:left="426" w:hanging="426"/>
        <w:jc w:val="both"/>
        <w:rPr>
          <w:rFonts w:eastAsia="Times New Roman"/>
          <w:sz w:val="20"/>
          <w:szCs w:val="20"/>
        </w:rPr>
      </w:pPr>
      <w:r w:rsidRPr="00D4040B">
        <w:rPr>
          <w:rFonts w:eastAsia="Times New Roman"/>
          <w:sz w:val="20"/>
          <w:szCs w:val="20"/>
        </w:rPr>
        <w:t xml:space="preserve">Ceny jednostkowe określa Załącznik nr 1 do umowy. </w:t>
      </w:r>
    </w:p>
    <w:p w:rsidR="00DA764E" w:rsidRDefault="00DA764E" w:rsidP="00DA764E">
      <w:pPr>
        <w:widowControl/>
        <w:numPr>
          <w:ilvl w:val="0"/>
          <w:numId w:val="38"/>
        </w:numPr>
        <w:suppressAutoHyphens w:val="0"/>
        <w:autoSpaceDE w:val="0"/>
        <w:autoSpaceDN w:val="0"/>
        <w:adjustRightInd w:val="0"/>
        <w:spacing w:line="360" w:lineRule="auto"/>
        <w:ind w:left="426" w:hanging="426"/>
        <w:jc w:val="both"/>
        <w:rPr>
          <w:rFonts w:eastAsia="Times New Roman"/>
          <w:sz w:val="20"/>
          <w:szCs w:val="20"/>
        </w:rPr>
      </w:pPr>
      <w:r w:rsidRPr="00184C87">
        <w:rPr>
          <w:rFonts w:eastAsia="Times New Roman"/>
          <w:sz w:val="20"/>
          <w:szCs w:val="20"/>
        </w:rPr>
        <w:t>Wynagrodzenie określone w ust.</w:t>
      </w:r>
      <w:r>
        <w:rPr>
          <w:rFonts w:eastAsia="Times New Roman"/>
          <w:sz w:val="20"/>
          <w:szCs w:val="20"/>
        </w:rPr>
        <w:t xml:space="preserve"> </w:t>
      </w:r>
      <w:r w:rsidRPr="00184C87">
        <w:rPr>
          <w:rFonts w:eastAsia="Times New Roman"/>
          <w:sz w:val="20"/>
          <w:szCs w:val="20"/>
        </w:rPr>
        <w:t>1</w:t>
      </w:r>
      <w:r>
        <w:rPr>
          <w:rFonts w:eastAsia="Times New Roman"/>
          <w:sz w:val="20"/>
          <w:szCs w:val="20"/>
        </w:rPr>
        <w:t xml:space="preserve"> oraz ceny jednostkowe określone w ust. 2 </w:t>
      </w:r>
      <w:r w:rsidRPr="00184C87">
        <w:rPr>
          <w:rFonts w:eastAsia="Times New Roman"/>
          <w:sz w:val="20"/>
          <w:szCs w:val="20"/>
        </w:rPr>
        <w:t>pokrywa</w:t>
      </w:r>
      <w:r>
        <w:rPr>
          <w:rFonts w:eastAsia="Times New Roman"/>
          <w:sz w:val="20"/>
          <w:szCs w:val="20"/>
        </w:rPr>
        <w:t>ją</w:t>
      </w:r>
      <w:r w:rsidRPr="00184C87">
        <w:rPr>
          <w:rFonts w:eastAsia="Times New Roman"/>
          <w:sz w:val="20"/>
          <w:szCs w:val="20"/>
        </w:rPr>
        <w:t xml:space="preserve"> wszelkie koszty Wykonawcy związane z realizacją zamówienia co oznacza, iż Wykonawcy nie przysługują w stosunku do Zamawiającego </w:t>
      </w:r>
      <w:r>
        <w:rPr>
          <w:rFonts w:eastAsia="Times New Roman"/>
          <w:sz w:val="20"/>
          <w:szCs w:val="20"/>
        </w:rPr>
        <w:t>żadne dodatkowe roszczenia z tego tytułu.</w:t>
      </w:r>
    </w:p>
    <w:p w:rsidR="00D4040B" w:rsidRDefault="00DA764E" w:rsidP="00DA764E">
      <w:pPr>
        <w:widowControl/>
        <w:numPr>
          <w:ilvl w:val="0"/>
          <w:numId w:val="38"/>
        </w:numPr>
        <w:suppressAutoHyphens w:val="0"/>
        <w:autoSpaceDE w:val="0"/>
        <w:autoSpaceDN w:val="0"/>
        <w:adjustRightInd w:val="0"/>
        <w:spacing w:line="360" w:lineRule="auto"/>
        <w:ind w:left="426" w:hanging="426"/>
        <w:jc w:val="both"/>
        <w:rPr>
          <w:rFonts w:eastAsia="Times New Roman"/>
          <w:sz w:val="20"/>
          <w:szCs w:val="20"/>
        </w:rPr>
      </w:pPr>
      <w:r w:rsidRPr="00014A5F">
        <w:rPr>
          <w:rFonts w:eastAsia="Times New Roman"/>
          <w:sz w:val="20"/>
          <w:szCs w:val="20"/>
        </w:rPr>
        <w:t xml:space="preserve">Faktura za </w:t>
      </w:r>
      <w:r w:rsidR="00D4040B">
        <w:rPr>
          <w:rFonts w:eastAsia="Times New Roman"/>
          <w:sz w:val="20"/>
          <w:szCs w:val="20"/>
        </w:rPr>
        <w:t xml:space="preserve">realizację przedmiotu umowy </w:t>
      </w:r>
      <w:r w:rsidRPr="00014A5F">
        <w:rPr>
          <w:rFonts w:eastAsia="Times New Roman"/>
          <w:sz w:val="20"/>
          <w:szCs w:val="20"/>
        </w:rPr>
        <w:t>wystawiona zostanie</w:t>
      </w:r>
      <w:r w:rsidR="00D4040B">
        <w:rPr>
          <w:rFonts w:eastAsia="Times New Roman"/>
          <w:sz w:val="20"/>
          <w:szCs w:val="20"/>
        </w:rPr>
        <w:t xml:space="preserve"> przez wykonawcę po podpisaniu protokołu odbioru, o którym mowa w </w:t>
      </w:r>
      <w:r w:rsidR="00D4040B">
        <w:rPr>
          <w:rFonts w:eastAsia="Times New Roman" w:cs="Times New Roman"/>
          <w:sz w:val="20"/>
          <w:szCs w:val="20"/>
        </w:rPr>
        <w:t>§</w:t>
      </w:r>
      <w:r w:rsidR="00D4040B">
        <w:rPr>
          <w:rFonts w:eastAsia="Times New Roman"/>
          <w:sz w:val="20"/>
          <w:szCs w:val="20"/>
        </w:rPr>
        <w:t xml:space="preserve">3 ust. 6 bez zastrzeżeń. </w:t>
      </w:r>
    </w:p>
    <w:p w:rsidR="00D4040B" w:rsidRDefault="00DA764E" w:rsidP="00DA764E">
      <w:pPr>
        <w:widowControl/>
        <w:numPr>
          <w:ilvl w:val="0"/>
          <w:numId w:val="38"/>
        </w:numPr>
        <w:suppressAutoHyphens w:val="0"/>
        <w:autoSpaceDE w:val="0"/>
        <w:autoSpaceDN w:val="0"/>
        <w:adjustRightInd w:val="0"/>
        <w:spacing w:line="360" w:lineRule="auto"/>
        <w:ind w:left="426" w:hanging="426"/>
        <w:jc w:val="both"/>
        <w:rPr>
          <w:rFonts w:eastAsia="Times New Roman"/>
          <w:sz w:val="20"/>
          <w:szCs w:val="20"/>
        </w:rPr>
      </w:pPr>
      <w:r w:rsidRPr="00D4040B">
        <w:rPr>
          <w:rFonts w:eastAsia="Times New Roman"/>
          <w:sz w:val="20"/>
          <w:szCs w:val="20"/>
        </w:rPr>
        <w:t>Zapłata wynagrodzenia nastąpi przelewem na rachunek bankowy wskazany przez Wykonawcę, w terminie 30 dni kalendarzowych od dnia</w:t>
      </w:r>
      <w:r w:rsidR="00D4040B" w:rsidRPr="00D4040B">
        <w:rPr>
          <w:rFonts w:eastAsia="Times New Roman"/>
          <w:sz w:val="20"/>
          <w:szCs w:val="20"/>
        </w:rPr>
        <w:t xml:space="preserve"> otrzymania przez Zamawiającego</w:t>
      </w:r>
      <w:r w:rsidRPr="00D4040B">
        <w:rPr>
          <w:rFonts w:eastAsia="Times New Roman"/>
          <w:sz w:val="20"/>
          <w:szCs w:val="20"/>
        </w:rPr>
        <w:t>, prawidłowo wystawionej faktury VAT</w:t>
      </w:r>
      <w:r w:rsidR="00D4040B">
        <w:rPr>
          <w:rFonts w:eastAsia="Times New Roman"/>
          <w:sz w:val="20"/>
          <w:szCs w:val="20"/>
        </w:rPr>
        <w:t>.</w:t>
      </w:r>
    </w:p>
    <w:p w:rsidR="00DA764E" w:rsidRDefault="00DA764E" w:rsidP="00DA764E">
      <w:pPr>
        <w:widowControl/>
        <w:numPr>
          <w:ilvl w:val="0"/>
          <w:numId w:val="38"/>
        </w:numPr>
        <w:suppressAutoHyphens w:val="0"/>
        <w:autoSpaceDE w:val="0"/>
        <w:autoSpaceDN w:val="0"/>
        <w:adjustRightInd w:val="0"/>
        <w:spacing w:line="360" w:lineRule="auto"/>
        <w:ind w:left="426" w:hanging="426"/>
        <w:jc w:val="both"/>
        <w:rPr>
          <w:rFonts w:eastAsia="Times New Roman"/>
          <w:sz w:val="20"/>
          <w:szCs w:val="20"/>
        </w:rPr>
      </w:pPr>
      <w:r>
        <w:rPr>
          <w:rFonts w:eastAsia="Times New Roman"/>
          <w:sz w:val="20"/>
          <w:szCs w:val="20"/>
        </w:rPr>
        <w:t>Jako dzień zapłaty w</w:t>
      </w:r>
      <w:r w:rsidRPr="00F84375">
        <w:rPr>
          <w:rFonts w:eastAsia="Times New Roman"/>
          <w:sz w:val="20"/>
          <w:szCs w:val="20"/>
        </w:rPr>
        <w:t xml:space="preserve">ynagrodzenia Strony ustalają dzień </w:t>
      </w:r>
      <w:r w:rsidRPr="00EF4740">
        <w:rPr>
          <w:rFonts w:eastAsia="Times New Roman"/>
          <w:sz w:val="20"/>
          <w:szCs w:val="20"/>
        </w:rPr>
        <w:t>obciążenia</w:t>
      </w:r>
      <w:r w:rsidRPr="00F84375">
        <w:rPr>
          <w:rFonts w:eastAsia="Times New Roman"/>
          <w:sz w:val="20"/>
          <w:szCs w:val="20"/>
        </w:rPr>
        <w:t xml:space="preserve"> rachunku </w:t>
      </w:r>
      <w:r w:rsidRPr="006E5B76">
        <w:rPr>
          <w:rFonts w:eastAsia="Times New Roman"/>
          <w:sz w:val="20"/>
          <w:szCs w:val="20"/>
        </w:rPr>
        <w:t xml:space="preserve">bankowego  </w:t>
      </w:r>
      <w:r w:rsidR="00D4040B">
        <w:rPr>
          <w:rFonts w:eastAsia="Times New Roman"/>
          <w:sz w:val="20"/>
          <w:szCs w:val="20"/>
        </w:rPr>
        <w:t xml:space="preserve">Zamawiającego </w:t>
      </w:r>
    </w:p>
    <w:p w:rsidR="00DA764E" w:rsidRDefault="00DA764E" w:rsidP="00DA764E">
      <w:pPr>
        <w:widowControl/>
        <w:numPr>
          <w:ilvl w:val="0"/>
          <w:numId w:val="38"/>
        </w:numPr>
        <w:suppressAutoHyphens w:val="0"/>
        <w:autoSpaceDE w:val="0"/>
        <w:autoSpaceDN w:val="0"/>
        <w:adjustRightInd w:val="0"/>
        <w:spacing w:line="360" w:lineRule="auto"/>
        <w:ind w:left="426" w:hanging="426"/>
        <w:jc w:val="both"/>
        <w:rPr>
          <w:rFonts w:eastAsia="Times New Roman"/>
          <w:sz w:val="20"/>
          <w:szCs w:val="20"/>
        </w:rPr>
      </w:pPr>
      <w:r w:rsidRPr="00F84375">
        <w:rPr>
          <w:rFonts w:eastAsia="Times New Roman"/>
          <w:sz w:val="20"/>
          <w:szCs w:val="20"/>
        </w:rPr>
        <w:t>Za każ</w:t>
      </w:r>
      <w:r>
        <w:rPr>
          <w:rFonts w:eastAsia="Times New Roman"/>
          <w:sz w:val="20"/>
          <w:szCs w:val="20"/>
        </w:rPr>
        <w:t>dy dzień opóźnienia w zapłacie w</w:t>
      </w:r>
      <w:r w:rsidRPr="00F84375">
        <w:rPr>
          <w:rFonts w:eastAsia="Times New Roman"/>
          <w:sz w:val="20"/>
          <w:szCs w:val="20"/>
        </w:rPr>
        <w:t xml:space="preserve">ynagrodzenia Wykonawca może żądać </w:t>
      </w:r>
      <w:r w:rsidRPr="00E8300C">
        <w:rPr>
          <w:rFonts w:eastAsia="Times New Roman"/>
          <w:sz w:val="20"/>
          <w:szCs w:val="20"/>
        </w:rPr>
        <w:t xml:space="preserve">od </w:t>
      </w:r>
      <w:r w:rsidR="00D4040B">
        <w:rPr>
          <w:rFonts w:eastAsia="Times New Roman"/>
          <w:sz w:val="20"/>
          <w:szCs w:val="20"/>
        </w:rPr>
        <w:t>Zamawiającego odsetek ustawowych.</w:t>
      </w:r>
    </w:p>
    <w:p w:rsidR="00DA764E" w:rsidRPr="00184C87" w:rsidRDefault="00DA764E" w:rsidP="00DA764E">
      <w:pPr>
        <w:widowControl/>
        <w:numPr>
          <w:ilvl w:val="0"/>
          <w:numId w:val="38"/>
        </w:numPr>
        <w:suppressAutoHyphens w:val="0"/>
        <w:autoSpaceDE w:val="0"/>
        <w:autoSpaceDN w:val="0"/>
        <w:adjustRightInd w:val="0"/>
        <w:spacing w:line="360" w:lineRule="auto"/>
        <w:ind w:left="426" w:hanging="426"/>
        <w:jc w:val="both"/>
        <w:rPr>
          <w:rFonts w:eastAsia="Times New Roman"/>
          <w:sz w:val="20"/>
          <w:szCs w:val="20"/>
        </w:rPr>
      </w:pPr>
      <w:r>
        <w:rPr>
          <w:sz w:val="20"/>
          <w:szCs w:val="20"/>
          <w:lang w:eastAsia="en-US"/>
        </w:rPr>
        <w:t>Wszelkie należności wynikające z umowy objęte są zakazem sprzedaży oraz cesji wierzytelności (w tym również odsetek) i nie mogą być przelane na rzecz osób t</w:t>
      </w:r>
      <w:r w:rsidR="00D4040B">
        <w:rPr>
          <w:sz w:val="20"/>
          <w:szCs w:val="20"/>
          <w:lang w:eastAsia="en-US"/>
        </w:rPr>
        <w:t>rzecich bez zgody Zamawiającego.</w:t>
      </w:r>
    </w:p>
    <w:p w:rsidR="00DA764E" w:rsidRPr="00AF2680" w:rsidRDefault="00DA764E" w:rsidP="00DA764E">
      <w:pPr>
        <w:pStyle w:val="Default"/>
        <w:spacing w:line="360" w:lineRule="auto"/>
        <w:jc w:val="center"/>
        <w:rPr>
          <w:b/>
          <w:bCs/>
          <w:sz w:val="20"/>
          <w:szCs w:val="20"/>
        </w:rPr>
      </w:pPr>
      <w:r w:rsidRPr="00AF2680">
        <w:rPr>
          <w:b/>
          <w:bCs/>
          <w:sz w:val="20"/>
          <w:szCs w:val="20"/>
        </w:rPr>
        <w:t>§ 5</w:t>
      </w:r>
    </w:p>
    <w:p w:rsidR="00DA764E" w:rsidRDefault="00DA764E" w:rsidP="00DA764E">
      <w:pPr>
        <w:widowControl/>
        <w:numPr>
          <w:ilvl w:val="0"/>
          <w:numId w:val="39"/>
        </w:numPr>
        <w:suppressAutoHyphens w:val="0"/>
        <w:autoSpaceDE w:val="0"/>
        <w:autoSpaceDN w:val="0"/>
        <w:adjustRightInd w:val="0"/>
        <w:spacing w:line="360" w:lineRule="auto"/>
        <w:ind w:left="426" w:hanging="426"/>
        <w:jc w:val="both"/>
        <w:rPr>
          <w:rFonts w:eastAsia="Times New Roman"/>
          <w:sz w:val="20"/>
          <w:szCs w:val="20"/>
        </w:rPr>
      </w:pPr>
      <w:r>
        <w:rPr>
          <w:rFonts w:eastAsia="Times New Roman"/>
          <w:sz w:val="20"/>
          <w:szCs w:val="20"/>
        </w:rPr>
        <w:t xml:space="preserve">Wykonawca udziela: </w:t>
      </w:r>
    </w:p>
    <w:p w:rsidR="00DA764E" w:rsidRDefault="00D4040B" w:rsidP="00DA764E">
      <w:pPr>
        <w:autoSpaceDE w:val="0"/>
        <w:autoSpaceDN w:val="0"/>
        <w:adjustRightInd w:val="0"/>
        <w:spacing w:line="360" w:lineRule="auto"/>
        <w:ind w:left="426"/>
        <w:rPr>
          <w:rFonts w:eastAsia="Times New Roman"/>
          <w:sz w:val="20"/>
          <w:szCs w:val="20"/>
        </w:rPr>
      </w:pPr>
      <w:r>
        <w:rPr>
          <w:rFonts w:eastAsia="Times New Roman"/>
          <w:sz w:val="20"/>
          <w:szCs w:val="20"/>
        </w:rPr>
        <w:t>……………….</w:t>
      </w:r>
      <w:r w:rsidR="00DA764E" w:rsidRPr="008564D4">
        <w:rPr>
          <w:rFonts w:eastAsia="Times New Roman"/>
          <w:sz w:val="20"/>
          <w:szCs w:val="20"/>
        </w:rPr>
        <w:t xml:space="preserve"> letniej gwarancji na dostarczone w ramach umowy urządzenia</w:t>
      </w:r>
      <w:r>
        <w:rPr>
          <w:rFonts w:eastAsia="Times New Roman"/>
          <w:sz w:val="20"/>
          <w:szCs w:val="20"/>
        </w:rPr>
        <w:t xml:space="preserve">, </w:t>
      </w:r>
      <w:r w:rsidR="00DA764E" w:rsidRPr="008564D4">
        <w:rPr>
          <w:rFonts w:eastAsia="Times New Roman"/>
          <w:sz w:val="20"/>
          <w:szCs w:val="20"/>
        </w:rPr>
        <w:t xml:space="preserve"> </w:t>
      </w:r>
      <w:r w:rsidR="00DA764E">
        <w:rPr>
          <w:rFonts w:eastAsia="Times New Roman"/>
          <w:sz w:val="20"/>
          <w:szCs w:val="20"/>
        </w:rPr>
        <w:t xml:space="preserve">liczonej od dnia </w:t>
      </w:r>
      <w:r w:rsidR="00DA764E" w:rsidRPr="006C1827">
        <w:rPr>
          <w:rFonts w:eastAsia="Times New Roman"/>
          <w:sz w:val="20"/>
          <w:szCs w:val="20"/>
        </w:rPr>
        <w:t xml:space="preserve">podpisania przez </w:t>
      </w:r>
      <w:r>
        <w:rPr>
          <w:rFonts w:eastAsia="Times New Roman"/>
          <w:sz w:val="20"/>
          <w:szCs w:val="20"/>
        </w:rPr>
        <w:t>Zamawiającego</w:t>
      </w:r>
      <w:r w:rsidR="00DA764E">
        <w:rPr>
          <w:rFonts w:eastAsia="Times New Roman"/>
          <w:sz w:val="20"/>
          <w:szCs w:val="20"/>
        </w:rPr>
        <w:t xml:space="preserve"> protokołu</w:t>
      </w:r>
      <w:r>
        <w:rPr>
          <w:rFonts w:eastAsia="Times New Roman"/>
          <w:sz w:val="20"/>
          <w:szCs w:val="20"/>
        </w:rPr>
        <w:t xml:space="preserve"> odbioru</w:t>
      </w:r>
      <w:r w:rsidR="00DA764E">
        <w:rPr>
          <w:rFonts w:eastAsia="Times New Roman"/>
          <w:sz w:val="20"/>
          <w:szCs w:val="20"/>
        </w:rPr>
        <w:t xml:space="preserve">, o którym mowa w § 3 ust. </w:t>
      </w:r>
      <w:r>
        <w:rPr>
          <w:rFonts w:eastAsia="Times New Roman"/>
          <w:sz w:val="20"/>
          <w:szCs w:val="20"/>
        </w:rPr>
        <w:t>6</w:t>
      </w:r>
      <w:r w:rsidR="00DA764E">
        <w:rPr>
          <w:rFonts w:eastAsia="Times New Roman"/>
          <w:sz w:val="20"/>
          <w:szCs w:val="20"/>
        </w:rPr>
        <w:t xml:space="preserve">, bez zastrzeżeń. </w:t>
      </w:r>
    </w:p>
    <w:p w:rsidR="00DA764E" w:rsidRPr="007233ED" w:rsidRDefault="00DA764E" w:rsidP="00DA764E">
      <w:pPr>
        <w:widowControl/>
        <w:numPr>
          <w:ilvl w:val="0"/>
          <w:numId w:val="39"/>
        </w:numPr>
        <w:suppressAutoHyphens w:val="0"/>
        <w:autoSpaceDE w:val="0"/>
        <w:autoSpaceDN w:val="0"/>
        <w:adjustRightInd w:val="0"/>
        <w:spacing w:line="360" w:lineRule="auto"/>
        <w:ind w:left="426" w:hanging="426"/>
        <w:jc w:val="both"/>
        <w:rPr>
          <w:rFonts w:eastAsia="Times New Roman"/>
          <w:sz w:val="20"/>
          <w:szCs w:val="20"/>
        </w:rPr>
      </w:pPr>
      <w:r>
        <w:rPr>
          <w:rFonts w:eastAsia="Times New Roman"/>
          <w:sz w:val="20"/>
          <w:szCs w:val="20"/>
        </w:rPr>
        <w:t xml:space="preserve">Gwarancja obejmuje w szczególności wszystkie wykryte podczas eksploatacji usterki, </w:t>
      </w:r>
      <w:r w:rsidRPr="007233ED">
        <w:rPr>
          <w:rFonts w:eastAsia="Times New Roman"/>
          <w:sz w:val="20"/>
          <w:szCs w:val="20"/>
        </w:rPr>
        <w:t xml:space="preserve">wady </w:t>
      </w:r>
      <w:r>
        <w:rPr>
          <w:rFonts w:eastAsia="Times New Roman"/>
          <w:sz w:val="20"/>
          <w:szCs w:val="20"/>
        </w:rPr>
        <w:t xml:space="preserve">i uszkodzenia </w:t>
      </w:r>
      <w:r w:rsidRPr="007233ED">
        <w:rPr>
          <w:rFonts w:eastAsia="Times New Roman"/>
          <w:sz w:val="20"/>
          <w:szCs w:val="20"/>
        </w:rPr>
        <w:t xml:space="preserve">urządzeń </w:t>
      </w:r>
      <w:r>
        <w:rPr>
          <w:rFonts w:eastAsia="Times New Roman"/>
          <w:sz w:val="20"/>
          <w:szCs w:val="20"/>
        </w:rPr>
        <w:t>powstałe w czasie poprawnego, zgodnego z instrukcją użytkowania.</w:t>
      </w:r>
    </w:p>
    <w:p w:rsidR="00DA764E" w:rsidRPr="006C1827" w:rsidRDefault="00DA764E" w:rsidP="00DA764E">
      <w:pPr>
        <w:widowControl/>
        <w:numPr>
          <w:ilvl w:val="0"/>
          <w:numId w:val="39"/>
        </w:numPr>
        <w:suppressAutoHyphens w:val="0"/>
        <w:autoSpaceDE w:val="0"/>
        <w:autoSpaceDN w:val="0"/>
        <w:adjustRightInd w:val="0"/>
        <w:spacing w:line="360" w:lineRule="auto"/>
        <w:ind w:left="426" w:hanging="426"/>
        <w:jc w:val="both"/>
        <w:rPr>
          <w:rFonts w:eastAsia="Times New Roman"/>
          <w:sz w:val="20"/>
          <w:szCs w:val="20"/>
        </w:rPr>
      </w:pPr>
      <w:r w:rsidRPr="006C1827">
        <w:rPr>
          <w:rFonts w:eastAsia="Times New Roman"/>
          <w:sz w:val="20"/>
          <w:szCs w:val="20"/>
        </w:rPr>
        <w:lastRenderedPageBreak/>
        <w:t>Wykonawca zobowiązuje się do wykonywania</w:t>
      </w:r>
      <w:r w:rsidRPr="007233ED">
        <w:rPr>
          <w:rFonts w:eastAsia="Times New Roman"/>
          <w:sz w:val="20"/>
          <w:szCs w:val="20"/>
        </w:rPr>
        <w:t xml:space="preserve"> </w:t>
      </w:r>
      <w:r>
        <w:rPr>
          <w:rFonts w:eastAsia="Times New Roman"/>
          <w:sz w:val="20"/>
          <w:szCs w:val="20"/>
        </w:rPr>
        <w:t>w szczególności</w:t>
      </w:r>
      <w:r w:rsidRPr="006C1827">
        <w:rPr>
          <w:rFonts w:eastAsia="Times New Roman"/>
          <w:sz w:val="20"/>
          <w:szCs w:val="20"/>
        </w:rPr>
        <w:t xml:space="preserve"> następujących </w:t>
      </w:r>
      <w:r>
        <w:rPr>
          <w:rFonts w:eastAsia="Times New Roman"/>
          <w:sz w:val="20"/>
          <w:szCs w:val="20"/>
        </w:rPr>
        <w:t>u</w:t>
      </w:r>
      <w:r w:rsidRPr="006C1827">
        <w:rPr>
          <w:rFonts w:eastAsia="Times New Roman"/>
          <w:sz w:val="20"/>
          <w:szCs w:val="20"/>
        </w:rPr>
        <w:t xml:space="preserve">sług </w:t>
      </w:r>
      <w:r>
        <w:rPr>
          <w:rFonts w:eastAsia="Times New Roman"/>
          <w:sz w:val="20"/>
          <w:szCs w:val="20"/>
        </w:rPr>
        <w:t>g</w:t>
      </w:r>
      <w:r w:rsidRPr="006C1827">
        <w:rPr>
          <w:rFonts w:eastAsia="Times New Roman"/>
          <w:sz w:val="20"/>
          <w:szCs w:val="20"/>
        </w:rPr>
        <w:t>warancyjnych:</w:t>
      </w:r>
    </w:p>
    <w:p w:rsidR="00DA764E" w:rsidRDefault="00DA764E" w:rsidP="00DA764E">
      <w:pPr>
        <w:widowControl/>
        <w:numPr>
          <w:ilvl w:val="1"/>
          <w:numId w:val="40"/>
        </w:numPr>
        <w:suppressAutoHyphens w:val="0"/>
        <w:autoSpaceDE w:val="0"/>
        <w:autoSpaceDN w:val="0"/>
        <w:adjustRightInd w:val="0"/>
        <w:spacing w:line="360" w:lineRule="auto"/>
        <w:ind w:left="426" w:firstLine="0"/>
        <w:jc w:val="both"/>
        <w:rPr>
          <w:rFonts w:eastAsia="Times New Roman"/>
          <w:sz w:val="20"/>
          <w:szCs w:val="20"/>
        </w:rPr>
      </w:pPr>
      <w:r>
        <w:rPr>
          <w:rFonts w:eastAsia="Times New Roman"/>
          <w:sz w:val="20"/>
          <w:szCs w:val="20"/>
        </w:rPr>
        <w:t>napraw usterek, wad i uszkodzeń urządzeń</w:t>
      </w:r>
      <w:r w:rsidRPr="006C1827">
        <w:rPr>
          <w:rFonts w:eastAsia="Times New Roman"/>
          <w:sz w:val="20"/>
          <w:szCs w:val="20"/>
        </w:rPr>
        <w:t xml:space="preserve"> spowodowanych wadami technicznymi, technologicznymi </w:t>
      </w:r>
      <w:r>
        <w:rPr>
          <w:rFonts w:eastAsia="Times New Roman"/>
          <w:sz w:val="20"/>
          <w:szCs w:val="20"/>
        </w:rPr>
        <w:br/>
      </w:r>
      <w:r w:rsidRPr="006C1827">
        <w:rPr>
          <w:rFonts w:eastAsia="Times New Roman"/>
          <w:sz w:val="20"/>
          <w:szCs w:val="20"/>
        </w:rPr>
        <w:t>i materiałowymi,</w:t>
      </w:r>
      <w:r>
        <w:rPr>
          <w:rFonts w:eastAsia="Times New Roman"/>
          <w:sz w:val="20"/>
          <w:szCs w:val="20"/>
        </w:rPr>
        <w:t xml:space="preserve"> przy wykorzystaniu nowych, nie</w:t>
      </w:r>
      <w:r w:rsidRPr="006C1827">
        <w:rPr>
          <w:rFonts w:eastAsia="Times New Roman"/>
          <w:sz w:val="20"/>
          <w:szCs w:val="20"/>
        </w:rPr>
        <w:t>regenerowanych, nieużywanych części podzespołów</w:t>
      </w:r>
      <w:r>
        <w:rPr>
          <w:rFonts w:eastAsia="Times New Roman"/>
          <w:sz w:val="20"/>
          <w:szCs w:val="20"/>
        </w:rPr>
        <w:t>, realizowanych w autoryzowanym serwisie producenta i potwierdzone oświadczeniem autoryzowanego serwisu producenta;</w:t>
      </w:r>
    </w:p>
    <w:p w:rsidR="00DA764E" w:rsidRPr="006C1827" w:rsidRDefault="00DA764E" w:rsidP="00DA764E">
      <w:pPr>
        <w:widowControl/>
        <w:numPr>
          <w:ilvl w:val="1"/>
          <w:numId w:val="40"/>
        </w:numPr>
        <w:suppressAutoHyphens w:val="0"/>
        <w:autoSpaceDE w:val="0"/>
        <w:autoSpaceDN w:val="0"/>
        <w:adjustRightInd w:val="0"/>
        <w:spacing w:line="360" w:lineRule="auto"/>
        <w:ind w:left="426" w:firstLine="0"/>
        <w:jc w:val="both"/>
        <w:rPr>
          <w:rFonts w:eastAsia="Times New Roman"/>
          <w:sz w:val="20"/>
          <w:szCs w:val="20"/>
        </w:rPr>
      </w:pPr>
      <w:r>
        <w:rPr>
          <w:rFonts w:eastAsia="Times New Roman"/>
          <w:sz w:val="20"/>
          <w:szCs w:val="20"/>
        </w:rPr>
        <w:t>testowania poprawności pracy urządzeń</w:t>
      </w:r>
      <w:r w:rsidRPr="006C1827">
        <w:rPr>
          <w:rFonts w:eastAsia="Times New Roman"/>
          <w:sz w:val="20"/>
          <w:szCs w:val="20"/>
        </w:rPr>
        <w:t xml:space="preserve"> po wykonaniu naprawy;</w:t>
      </w:r>
    </w:p>
    <w:p w:rsidR="00DA764E" w:rsidRPr="006C1827" w:rsidRDefault="00DA764E" w:rsidP="00DA764E">
      <w:pPr>
        <w:widowControl/>
        <w:numPr>
          <w:ilvl w:val="1"/>
          <w:numId w:val="40"/>
        </w:numPr>
        <w:suppressAutoHyphens w:val="0"/>
        <w:autoSpaceDE w:val="0"/>
        <w:autoSpaceDN w:val="0"/>
        <w:adjustRightInd w:val="0"/>
        <w:spacing w:line="360" w:lineRule="auto"/>
        <w:ind w:left="426" w:firstLine="0"/>
        <w:jc w:val="both"/>
        <w:rPr>
          <w:rFonts w:eastAsia="Times New Roman"/>
          <w:sz w:val="20"/>
          <w:szCs w:val="20"/>
        </w:rPr>
      </w:pPr>
      <w:r w:rsidRPr="006C1827">
        <w:rPr>
          <w:rFonts w:eastAsia="Times New Roman"/>
          <w:sz w:val="20"/>
          <w:szCs w:val="20"/>
        </w:rPr>
        <w:t xml:space="preserve">telefonicznej pomocy przy rozwiązywaniu problemów dotyczących </w:t>
      </w:r>
      <w:r>
        <w:rPr>
          <w:rFonts w:eastAsia="Times New Roman"/>
          <w:sz w:val="20"/>
          <w:szCs w:val="20"/>
        </w:rPr>
        <w:t>urządzeń</w:t>
      </w:r>
      <w:r w:rsidRPr="006C1827">
        <w:rPr>
          <w:rFonts w:eastAsia="Times New Roman"/>
          <w:sz w:val="20"/>
          <w:szCs w:val="20"/>
        </w:rPr>
        <w:t>.</w:t>
      </w:r>
    </w:p>
    <w:p w:rsidR="00DA764E" w:rsidRPr="006C1827" w:rsidRDefault="00DA764E" w:rsidP="00DA764E">
      <w:pPr>
        <w:widowControl/>
        <w:numPr>
          <w:ilvl w:val="0"/>
          <w:numId w:val="39"/>
        </w:numPr>
        <w:suppressAutoHyphens w:val="0"/>
        <w:autoSpaceDE w:val="0"/>
        <w:autoSpaceDN w:val="0"/>
        <w:adjustRightInd w:val="0"/>
        <w:spacing w:line="360" w:lineRule="auto"/>
        <w:ind w:left="426" w:hanging="426"/>
        <w:jc w:val="both"/>
        <w:rPr>
          <w:rFonts w:eastAsia="Times New Roman"/>
          <w:sz w:val="20"/>
          <w:szCs w:val="20"/>
        </w:rPr>
      </w:pPr>
      <w:r w:rsidRPr="006C1827">
        <w:rPr>
          <w:rFonts w:eastAsia="Times New Roman"/>
          <w:sz w:val="20"/>
          <w:szCs w:val="20"/>
        </w:rPr>
        <w:t>Wykonawca zobowiązuje się d</w:t>
      </w:r>
      <w:r>
        <w:rPr>
          <w:rFonts w:eastAsia="Times New Roman"/>
          <w:sz w:val="20"/>
          <w:szCs w:val="20"/>
        </w:rPr>
        <w:t>o wykonywania usług gwarancyjnych według</w:t>
      </w:r>
      <w:r w:rsidRPr="006C1827">
        <w:rPr>
          <w:rFonts w:eastAsia="Times New Roman"/>
          <w:sz w:val="20"/>
          <w:szCs w:val="20"/>
        </w:rPr>
        <w:t xml:space="preserve"> poniższych zasad:</w:t>
      </w:r>
    </w:p>
    <w:p w:rsidR="00DA764E" w:rsidRDefault="00DA764E" w:rsidP="00DA764E">
      <w:pPr>
        <w:widowControl/>
        <w:numPr>
          <w:ilvl w:val="1"/>
          <w:numId w:val="41"/>
        </w:numPr>
        <w:suppressAutoHyphens w:val="0"/>
        <w:autoSpaceDE w:val="0"/>
        <w:autoSpaceDN w:val="0"/>
        <w:adjustRightInd w:val="0"/>
        <w:spacing w:line="360" w:lineRule="auto"/>
        <w:ind w:left="426" w:firstLine="0"/>
        <w:jc w:val="both"/>
        <w:rPr>
          <w:rFonts w:eastAsia="Times New Roman"/>
          <w:sz w:val="20"/>
          <w:szCs w:val="20"/>
        </w:rPr>
      </w:pPr>
      <w:r w:rsidRPr="006C1827">
        <w:rPr>
          <w:rFonts w:eastAsia="Times New Roman"/>
          <w:sz w:val="20"/>
          <w:szCs w:val="20"/>
        </w:rPr>
        <w:t xml:space="preserve">usługi </w:t>
      </w:r>
      <w:r>
        <w:rPr>
          <w:rFonts w:eastAsia="Times New Roman"/>
          <w:sz w:val="20"/>
          <w:szCs w:val="20"/>
        </w:rPr>
        <w:t>g</w:t>
      </w:r>
      <w:r w:rsidRPr="006C1827">
        <w:rPr>
          <w:rFonts w:eastAsia="Times New Roman"/>
          <w:sz w:val="20"/>
          <w:szCs w:val="20"/>
        </w:rPr>
        <w:t xml:space="preserve">warancyjne </w:t>
      </w:r>
      <w:r>
        <w:rPr>
          <w:rFonts w:eastAsia="Times New Roman"/>
          <w:sz w:val="20"/>
          <w:szCs w:val="20"/>
        </w:rPr>
        <w:t>wskazane w ust. 3</w:t>
      </w:r>
      <w:r w:rsidRPr="006C1827">
        <w:rPr>
          <w:rFonts w:eastAsia="Times New Roman"/>
          <w:sz w:val="20"/>
          <w:szCs w:val="20"/>
        </w:rPr>
        <w:t xml:space="preserve"> pkt </w:t>
      </w:r>
      <w:r>
        <w:rPr>
          <w:rFonts w:eastAsia="Times New Roman"/>
          <w:sz w:val="20"/>
          <w:szCs w:val="20"/>
        </w:rPr>
        <w:t>1)</w:t>
      </w:r>
      <w:r w:rsidRPr="006C1827">
        <w:rPr>
          <w:rFonts w:eastAsia="Times New Roman"/>
          <w:sz w:val="20"/>
          <w:szCs w:val="20"/>
        </w:rPr>
        <w:t xml:space="preserve"> będą świadczone </w:t>
      </w:r>
      <w:r>
        <w:rPr>
          <w:rFonts w:eastAsia="Times New Roman"/>
          <w:sz w:val="20"/>
          <w:szCs w:val="20"/>
        </w:rPr>
        <w:t xml:space="preserve">przez producenta urządzeń lub podmiot posiadający autoryzację </w:t>
      </w:r>
      <w:r w:rsidRPr="00036B0B">
        <w:rPr>
          <w:rFonts w:eastAsia="Times New Roman"/>
          <w:sz w:val="20"/>
          <w:szCs w:val="20"/>
        </w:rPr>
        <w:t>producenta sprzętu w miejscu użytkowania urządzeń, jeśli jednak naprawa</w:t>
      </w:r>
      <w:r>
        <w:rPr>
          <w:rFonts w:eastAsia="Times New Roman"/>
          <w:sz w:val="20"/>
          <w:szCs w:val="20"/>
        </w:rPr>
        <w:t xml:space="preserve"> urządzeń </w:t>
      </w:r>
      <w:r w:rsidRPr="006C1827">
        <w:rPr>
          <w:rFonts w:eastAsia="Times New Roman"/>
          <w:sz w:val="20"/>
          <w:szCs w:val="20"/>
        </w:rPr>
        <w:t xml:space="preserve"> </w:t>
      </w:r>
      <w:r>
        <w:rPr>
          <w:rFonts w:eastAsia="Times New Roman"/>
          <w:sz w:val="20"/>
          <w:szCs w:val="20"/>
        </w:rPr>
        <w:br/>
      </w:r>
      <w:r w:rsidRPr="006C1827">
        <w:rPr>
          <w:rFonts w:eastAsia="Times New Roman"/>
          <w:sz w:val="20"/>
          <w:szCs w:val="20"/>
        </w:rPr>
        <w:t xml:space="preserve">w tym miejscu okaże się niemożliwa, naprawę </w:t>
      </w:r>
      <w:r>
        <w:rPr>
          <w:rFonts w:eastAsia="Times New Roman"/>
          <w:sz w:val="20"/>
          <w:szCs w:val="20"/>
        </w:rPr>
        <w:t xml:space="preserve">można </w:t>
      </w:r>
      <w:r w:rsidRPr="006C1827">
        <w:rPr>
          <w:rFonts w:eastAsia="Times New Roman"/>
          <w:sz w:val="20"/>
          <w:szCs w:val="20"/>
        </w:rPr>
        <w:t>wykonać w innym miejscu;</w:t>
      </w:r>
    </w:p>
    <w:p w:rsidR="00DA764E" w:rsidRDefault="00DA764E" w:rsidP="00DA764E">
      <w:pPr>
        <w:widowControl/>
        <w:numPr>
          <w:ilvl w:val="1"/>
          <w:numId w:val="41"/>
        </w:numPr>
        <w:suppressAutoHyphens w:val="0"/>
        <w:autoSpaceDE w:val="0"/>
        <w:autoSpaceDN w:val="0"/>
        <w:adjustRightInd w:val="0"/>
        <w:spacing w:line="360" w:lineRule="auto"/>
        <w:ind w:left="426" w:firstLine="0"/>
        <w:jc w:val="both"/>
        <w:rPr>
          <w:rFonts w:eastAsia="Times New Roman"/>
          <w:sz w:val="20"/>
          <w:szCs w:val="20"/>
        </w:rPr>
      </w:pPr>
      <w:r w:rsidRPr="006C1827">
        <w:rPr>
          <w:rFonts w:eastAsia="Times New Roman"/>
          <w:sz w:val="20"/>
          <w:szCs w:val="20"/>
        </w:rPr>
        <w:t xml:space="preserve"> usługi </w:t>
      </w:r>
      <w:r>
        <w:rPr>
          <w:rFonts w:eastAsia="Times New Roman"/>
          <w:sz w:val="20"/>
          <w:szCs w:val="20"/>
        </w:rPr>
        <w:t>g</w:t>
      </w:r>
      <w:r w:rsidRPr="006C1827">
        <w:rPr>
          <w:rFonts w:eastAsia="Times New Roman"/>
          <w:sz w:val="20"/>
          <w:szCs w:val="20"/>
        </w:rPr>
        <w:t>warancyjne będą świadczone w dni robocze (tj. od poniedziałku do piątku</w:t>
      </w:r>
      <w:r>
        <w:rPr>
          <w:rFonts w:eastAsia="Times New Roman"/>
          <w:sz w:val="20"/>
          <w:szCs w:val="20"/>
        </w:rPr>
        <w:t xml:space="preserve"> </w:t>
      </w:r>
      <w:r w:rsidRPr="006C1827">
        <w:rPr>
          <w:rFonts w:eastAsia="Times New Roman"/>
          <w:sz w:val="20"/>
          <w:szCs w:val="20"/>
        </w:rPr>
        <w:t xml:space="preserve">z wyłączeniem dni ustawowo wolnych od pracy), w </w:t>
      </w:r>
      <w:r w:rsidR="00A7485E">
        <w:rPr>
          <w:rFonts w:eastAsia="Times New Roman"/>
          <w:sz w:val="20"/>
          <w:szCs w:val="20"/>
        </w:rPr>
        <w:t>godzinach od 8 do 16</w:t>
      </w:r>
      <w:r w:rsidRPr="008B2F30">
        <w:rPr>
          <w:rFonts w:eastAsia="Times New Roman"/>
          <w:sz w:val="20"/>
          <w:szCs w:val="20"/>
        </w:rPr>
        <w:t>;</w:t>
      </w:r>
    </w:p>
    <w:p w:rsidR="00DA764E" w:rsidRDefault="00DA764E" w:rsidP="00DA764E">
      <w:pPr>
        <w:widowControl/>
        <w:numPr>
          <w:ilvl w:val="1"/>
          <w:numId w:val="41"/>
        </w:numPr>
        <w:suppressAutoHyphens w:val="0"/>
        <w:autoSpaceDE w:val="0"/>
        <w:autoSpaceDN w:val="0"/>
        <w:adjustRightInd w:val="0"/>
        <w:spacing w:line="360" w:lineRule="auto"/>
        <w:ind w:left="426" w:firstLine="0"/>
        <w:jc w:val="both"/>
        <w:rPr>
          <w:rFonts w:eastAsia="Times New Roman"/>
          <w:sz w:val="20"/>
          <w:szCs w:val="20"/>
        </w:rPr>
      </w:pPr>
      <w:r w:rsidRPr="006C1827">
        <w:rPr>
          <w:rFonts w:eastAsia="Times New Roman"/>
          <w:sz w:val="20"/>
          <w:szCs w:val="20"/>
        </w:rPr>
        <w:t xml:space="preserve"> usługi </w:t>
      </w:r>
      <w:r>
        <w:rPr>
          <w:rFonts w:eastAsia="Times New Roman"/>
          <w:sz w:val="20"/>
          <w:szCs w:val="20"/>
        </w:rPr>
        <w:t>g</w:t>
      </w:r>
      <w:r w:rsidRPr="006C1827">
        <w:rPr>
          <w:rFonts w:eastAsia="Times New Roman"/>
          <w:sz w:val="20"/>
          <w:szCs w:val="20"/>
        </w:rPr>
        <w:t xml:space="preserve">warancyjne będą świadczone na podstawie zgłoszeń </w:t>
      </w:r>
      <w:r w:rsidR="00D4040B">
        <w:rPr>
          <w:rFonts w:eastAsia="Times New Roman"/>
          <w:sz w:val="20"/>
          <w:szCs w:val="20"/>
        </w:rPr>
        <w:t>Zamawiającego</w:t>
      </w:r>
      <w:r w:rsidRPr="006C1827">
        <w:rPr>
          <w:rFonts w:eastAsia="Times New Roman"/>
          <w:sz w:val="20"/>
          <w:szCs w:val="20"/>
        </w:rPr>
        <w:t xml:space="preserve">, przy czym </w:t>
      </w:r>
      <w:r>
        <w:rPr>
          <w:rFonts w:eastAsia="Times New Roman"/>
          <w:sz w:val="20"/>
          <w:szCs w:val="20"/>
        </w:rPr>
        <w:t>u</w:t>
      </w:r>
      <w:r w:rsidRPr="006C1827">
        <w:rPr>
          <w:rFonts w:eastAsia="Times New Roman"/>
          <w:sz w:val="20"/>
          <w:szCs w:val="20"/>
        </w:rPr>
        <w:t xml:space="preserve">sługi </w:t>
      </w:r>
      <w:r>
        <w:rPr>
          <w:rFonts w:eastAsia="Times New Roman"/>
          <w:sz w:val="20"/>
          <w:szCs w:val="20"/>
        </w:rPr>
        <w:t>gwarancyjne wskazane w ust. 3 pkt 2)</w:t>
      </w:r>
      <w:r w:rsidRPr="006C1827">
        <w:rPr>
          <w:rFonts w:eastAsia="Times New Roman"/>
          <w:sz w:val="20"/>
          <w:szCs w:val="20"/>
        </w:rPr>
        <w:t xml:space="preserve"> będą</w:t>
      </w:r>
      <w:r>
        <w:rPr>
          <w:rFonts w:eastAsia="Times New Roman"/>
          <w:sz w:val="20"/>
          <w:szCs w:val="20"/>
        </w:rPr>
        <w:t xml:space="preserve"> </w:t>
      </w:r>
      <w:r w:rsidRPr="006C1827">
        <w:rPr>
          <w:rFonts w:eastAsia="Times New Roman"/>
          <w:sz w:val="20"/>
          <w:szCs w:val="20"/>
        </w:rPr>
        <w:t>świadczone przez Wykonawcę po każdej naprawie, bez konieczności dokonywania</w:t>
      </w:r>
      <w:r>
        <w:rPr>
          <w:rFonts w:eastAsia="Times New Roman"/>
          <w:sz w:val="20"/>
          <w:szCs w:val="20"/>
        </w:rPr>
        <w:t xml:space="preserve"> </w:t>
      </w:r>
      <w:r w:rsidRPr="006C1827">
        <w:rPr>
          <w:rFonts w:eastAsia="Times New Roman"/>
          <w:sz w:val="20"/>
          <w:szCs w:val="20"/>
        </w:rPr>
        <w:t xml:space="preserve">odrębnego zgłoszenia przez </w:t>
      </w:r>
      <w:r w:rsidR="00D4040B">
        <w:rPr>
          <w:rFonts w:eastAsia="Times New Roman"/>
          <w:sz w:val="20"/>
          <w:szCs w:val="20"/>
        </w:rPr>
        <w:t>Zamawiającego</w:t>
      </w:r>
      <w:r w:rsidRPr="006C1827">
        <w:rPr>
          <w:rFonts w:eastAsia="Times New Roman"/>
          <w:sz w:val="20"/>
          <w:szCs w:val="20"/>
        </w:rPr>
        <w:t>;</w:t>
      </w:r>
    </w:p>
    <w:p w:rsidR="00DA764E" w:rsidRDefault="00DA764E" w:rsidP="00DA764E">
      <w:pPr>
        <w:widowControl/>
        <w:numPr>
          <w:ilvl w:val="1"/>
          <w:numId w:val="41"/>
        </w:numPr>
        <w:suppressAutoHyphens w:val="0"/>
        <w:autoSpaceDE w:val="0"/>
        <w:autoSpaceDN w:val="0"/>
        <w:adjustRightInd w:val="0"/>
        <w:spacing w:line="360" w:lineRule="auto"/>
        <w:ind w:left="426" w:firstLine="0"/>
        <w:jc w:val="both"/>
        <w:rPr>
          <w:rFonts w:eastAsia="Times New Roman"/>
          <w:sz w:val="20"/>
          <w:szCs w:val="20"/>
        </w:rPr>
      </w:pPr>
      <w:r w:rsidRPr="006C1827">
        <w:rPr>
          <w:rFonts w:eastAsia="Times New Roman"/>
          <w:sz w:val="20"/>
          <w:szCs w:val="20"/>
        </w:rPr>
        <w:t>zgłoszenia będą dokonywane telefonicznie</w:t>
      </w:r>
      <w:r>
        <w:rPr>
          <w:rFonts w:eastAsia="Times New Roman"/>
          <w:sz w:val="20"/>
          <w:szCs w:val="20"/>
        </w:rPr>
        <w:t xml:space="preserve"> lub za pomocą poczty elektronicznej</w:t>
      </w:r>
      <w:r w:rsidRPr="006C1827">
        <w:rPr>
          <w:rFonts w:eastAsia="Times New Roman"/>
          <w:sz w:val="20"/>
          <w:szCs w:val="20"/>
        </w:rPr>
        <w:t xml:space="preserve"> lub przy pomocy</w:t>
      </w:r>
      <w:r>
        <w:rPr>
          <w:rFonts w:eastAsia="Times New Roman"/>
          <w:sz w:val="20"/>
          <w:szCs w:val="20"/>
        </w:rPr>
        <w:t xml:space="preserve"> </w:t>
      </w:r>
      <w:r w:rsidRPr="006C1827">
        <w:rPr>
          <w:rFonts w:eastAsia="Times New Roman"/>
          <w:sz w:val="20"/>
          <w:szCs w:val="20"/>
        </w:rPr>
        <w:t>dedykowanego do tego celu systemu Wykonawcy</w:t>
      </w:r>
      <w:r w:rsidR="00BA6DF2">
        <w:rPr>
          <w:rFonts w:eastAsia="Times New Roman"/>
          <w:sz w:val="20"/>
          <w:szCs w:val="20"/>
        </w:rPr>
        <w:t>;</w:t>
      </w:r>
    </w:p>
    <w:p w:rsidR="00DA764E" w:rsidRDefault="00DA764E" w:rsidP="00DA764E">
      <w:pPr>
        <w:widowControl/>
        <w:numPr>
          <w:ilvl w:val="1"/>
          <w:numId w:val="41"/>
        </w:numPr>
        <w:suppressAutoHyphens w:val="0"/>
        <w:autoSpaceDE w:val="0"/>
        <w:autoSpaceDN w:val="0"/>
        <w:adjustRightInd w:val="0"/>
        <w:spacing w:line="360" w:lineRule="auto"/>
        <w:ind w:left="426" w:firstLine="0"/>
        <w:jc w:val="both"/>
        <w:rPr>
          <w:rFonts w:eastAsia="Times New Roman"/>
          <w:sz w:val="20"/>
          <w:szCs w:val="20"/>
        </w:rPr>
      </w:pPr>
      <w:r w:rsidRPr="006C1827">
        <w:rPr>
          <w:rFonts w:eastAsia="Times New Roman"/>
          <w:sz w:val="20"/>
          <w:szCs w:val="20"/>
        </w:rPr>
        <w:t>obsługa zgłoszeń będzie się odbywać w języku polskim;</w:t>
      </w:r>
    </w:p>
    <w:p w:rsidR="00DA764E" w:rsidRPr="00A7485E" w:rsidRDefault="00DA764E" w:rsidP="00DA764E">
      <w:pPr>
        <w:widowControl/>
        <w:numPr>
          <w:ilvl w:val="1"/>
          <w:numId w:val="41"/>
        </w:numPr>
        <w:suppressAutoHyphens w:val="0"/>
        <w:autoSpaceDE w:val="0"/>
        <w:autoSpaceDN w:val="0"/>
        <w:adjustRightInd w:val="0"/>
        <w:spacing w:line="360" w:lineRule="auto"/>
        <w:ind w:left="426" w:firstLine="0"/>
        <w:jc w:val="both"/>
        <w:rPr>
          <w:rFonts w:eastAsia="Times New Roman"/>
          <w:sz w:val="20"/>
          <w:szCs w:val="20"/>
        </w:rPr>
      </w:pPr>
      <w:r w:rsidRPr="00A7485E">
        <w:rPr>
          <w:rFonts w:eastAsia="Times New Roman"/>
          <w:sz w:val="20"/>
          <w:szCs w:val="20"/>
        </w:rPr>
        <w:t>reakcja serwisu na zgłoszenie awarii urządzeń, liczona w oknie serwisowym (w dni</w:t>
      </w:r>
      <w:r w:rsidR="00A7485E" w:rsidRPr="00A7485E">
        <w:rPr>
          <w:rFonts w:eastAsia="Times New Roman"/>
          <w:sz w:val="20"/>
          <w:szCs w:val="20"/>
        </w:rPr>
        <w:t xml:space="preserve"> robocze, w godzinach od 8 do 16</w:t>
      </w:r>
      <w:r w:rsidRPr="00A7485E">
        <w:rPr>
          <w:rFonts w:eastAsia="Times New Roman"/>
          <w:sz w:val="20"/>
          <w:szCs w:val="20"/>
        </w:rPr>
        <w:t xml:space="preserve">) od chwili zgłoszenia awarii do chwili kontaktu wykwalifikowanego przedstawiciela Wykonawcy z osobą wskazaną </w:t>
      </w:r>
      <w:r w:rsidR="00A7485E" w:rsidRPr="00A7485E">
        <w:rPr>
          <w:rFonts w:eastAsia="Times New Roman"/>
          <w:sz w:val="20"/>
          <w:szCs w:val="20"/>
        </w:rPr>
        <w:t>przez Zamawiającego</w:t>
      </w:r>
      <w:r w:rsidRPr="00A7485E">
        <w:rPr>
          <w:rFonts w:eastAsia="Times New Roman"/>
          <w:sz w:val="20"/>
          <w:szCs w:val="20"/>
        </w:rPr>
        <w:t xml:space="preserve">, nastąpi do końca następnego dnia roboczego. </w:t>
      </w:r>
    </w:p>
    <w:p w:rsidR="00DA764E" w:rsidRDefault="00DA764E" w:rsidP="00DA764E">
      <w:pPr>
        <w:widowControl/>
        <w:numPr>
          <w:ilvl w:val="1"/>
          <w:numId w:val="41"/>
        </w:numPr>
        <w:suppressAutoHyphens w:val="0"/>
        <w:autoSpaceDE w:val="0"/>
        <w:autoSpaceDN w:val="0"/>
        <w:adjustRightInd w:val="0"/>
        <w:spacing w:line="360" w:lineRule="auto"/>
        <w:ind w:left="426" w:firstLine="0"/>
        <w:jc w:val="both"/>
        <w:rPr>
          <w:rFonts w:eastAsia="Times New Roman"/>
          <w:sz w:val="20"/>
          <w:szCs w:val="20"/>
        </w:rPr>
      </w:pPr>
      <w:r>
        <w:rPr>
          <w:rFonts w:eastAsia="Times New Roman"/>
          <w:sz w:val="20"/>
          <w:szCs w:val="20"/>
        </w:rPr>
        <w:t>C</w:t>
      </w:r>
      <w:r w:rsidRPr="006C1827">
        <w:rPr>
          <w:rFonts w:eastAsia="Times New Roman"/>
          <w:sz w:val="20"/>
          <w:szCs w:val="20"/>
        </w:rPr>
        <w:t xml:space="preserve">zas naprawy </w:t>
      </w:r>
      <w:r>
        <w:rPr>
          <w:rFonts w:eastAsia="Times New Roman"/>
          <w:sz w:val="20"/>
          <w:szCs w:val="20"/>
        </w:rPr>
        <w:t>urządzeń</w:t>
      </w:r>
      <w:r w:rsidRPr="006C1827">
        <w:rPr>
          <w:rFonts w:eastAsia="Times New Roman"/>
          <w:sz w:val="20"/>
          <w:szCs w:val="20"/>
        </w:rPr>
        <w:t>, liczony w oknie serwisowym (w dni robocze,</w:t>
      </w:r>
      <w:r w:rsidR="00A7485E">
        <w:rPr>
          <w:rFonts w:eastAsia="Times New Roman"/>
          <w:sz w:val="20"/>
          <w:szCs w:val="20"/>
        </w:rPr>
        <w:t xml:space="preserve"> </w:t>
      </w:r>
      <w:r w:rsidR="00A7485E">
        <w:rPr>
          <w:rFonts w:eastAsia="Times New Roman"/>
          <w:sz w:val="20"/>
          <w:szCs w:val="20"/>
        </w:rPr>
        <w:br/>
        <w:t>w godzinach od 8 do 16</w:t>
      </w:r>
      <w:r w:rsidRPr="006C1827">
        <w:rPr>
          <w:rFonts w:eastAsia="Times New Roman"/>
          <w:sz w:val="20"/>
          <w:szCs w:val="20"/>
        </w:rPr>
        <w:t>) od chwili zgłoszenia awarii do chwili usunięcia awarii</w:t>
      </w:r>
      <w:r>
        <w:rPr>
          <w:rFonts w:eastAsia="Times New Roman"/>
          <w:sz w:val="20"/>
          <w:szCs w:val="20"/>
        </w:rPr>
        <w:t xml:space="preserve"> </w:t>
      </w:r>
      <w:r w:rsidRPr="006C1827">
        <w:rPr>
          <w:rFonts w:eastAsia="Times New Roman"/>
          <w:sz w:val="20"/>
          <w:szCs w:val="20"/>
        </w:rPr>
        <w:t>potwierdzonej diagnostyką lub testem</w:t>
      </w:r>
      <w:r>
        <w:rPr>
          <w:rFonts w:eastAsia="Times New Roman"/>
          <w:sz w:val="20"/>
          <w:szCs w:val="20"/>
        </w:rPr>
        <w:t>,</w:t>
      </w:r>
      <w:r w:rsidRPr="006C1827">
        <w:rPr>
          <w:rFonts w:eastAsia="Times New Roman"/>
          <w:sz w:val="20"/>
          <w:szCs w:val="20"/>
        </w:rPr>
        <w:t xml:space="preserve"> </w:t>
      </w:r>
      <w:r w:rsidRPr="008A0CFD">
        <w:rPr>
          <w:rFonts w:eastAsia="Times New Roman"/>
          <w:sz w:val="20"/>
          <w:szCs w:val="20"/>
        </w:rPr>
        <w:t>wynosić będzie</w:t>
      </w:r>
      <w:r>
        <w:rPr>
          <w:rFonts w:eastAsia="Times New Roman"/>
          <w:sz w:val="20"/>
          <w:szCs w:val="20"/>
        </w:rPr>
        <w:t xml:space="preserve"> </w:t>
      </w:r>
      <w:r w:rsidRPr="00A7485E">
        <w:rPr>
          <w:rFonts w:eastAsia="Times New Roman"/>
          <w:sz w:val="20"/>
          <w:szCs w:val="20"/>
        </w:rPr>
        <w:t>maksymalnie 24 godziny od momentu</w:t>
      </w:r>
      <w:r>
        <w:rPr>
          <w:rFonts w:eastAsia="Times New Roman"/>
          <w:sz w:val="20"/>
          <w:szCs w:val="20"/>
        </w:rPr>
        <w:t xml:space="preserve"> zgłoszenia.</w:t>
      </w:r>
    </w:p>
    <w:p w:rsidR="00DA764E" w:rsidRPr="00A7485E" w:rsidRDefault="00DA764E" w:rsidP="00DA764E">
      <w:pPr>
        <w:widowControl/>
        <w:numPr>
          <w:ilvl w:val="1"/>
          <w:numId w:val="41"/>
        </w:numPr>
        <w:suppressAutoHyphens w:val="0"/>
        <w:autoSpaceDE w:val="0"/>
        <w:autoSpaceDN w:val="0"/>
        <w:adjustRightInd w:val="0"/>
        <w:spacing w:line="360" w:lineRule="auto"/>
        <w:ind w:left="426" w:firstLine="0"/>
        <w:jc w:val="both"/>
        <w:rPr>
          <w:rFonts w:eastAsia="Times New Roman"/>
          <w:sz w:val="20"/>
          <w:szCs w:val="20"/>
        </w:rPr>
      </w:pPr>
      <w:r w:rsidRPr="00A7485E">
        <w:rPr>
          <w:rFonts w:eastAsia="Times New Roman"/>
          <w:sz w:val="20"/>
          <w:szCs w:val="20"/>
        </w:rPr>
        <w:t xml:space="preserve">W zakres usług gwarancyjnych wchodzi również dojazd i praca osób wykonujących czynności gwarancyjne </w:t>
      </w:r>
      <w:r w:rsidRPr="00A7485E">
        <w:rPr>
          <w:rFonts w:eastAsia="Times New Roman"/>
          <w:sz w:val="20"/>
          <w:szCs w:val="20"/>
        </w:rPr>
        <w:br/>
        <w:t>w imieniu Wykonawcy oraz pozostałe koszty niezbędne do świadczenia usług gwarancyjnych, w tym koszty dostawy i odbioru wymienionych urządzeń.</w:t>
      </w:r>
    </w:p>
    <w:p w:rsidR="00DA764E" w:rsidRPr="00A7217C" w:rsidRDefault="00DA764E" w:rsidP="00DA764E">
      <w:pPr>
        <w:widowControl/>
        <w:numPr>
          <w:ilvl w:val="0"/>
          <w:numId w:val="39"/>
        </w:numPr>
        <w:suppressAutoHyphens w:val="0"/>
        <w:autoSpaceDE w:val="0"/>
        <w:autoSpaceDN w:val="0"/>
        <w:adjustRightInd w:val="0"/>
        <w:spacing w:line="360" w:lineRule="auto"/>
        <w:ind w:left="426" w:hanging="426"/>
        <w:jc w:val="both"/>
        <w:rPr>
          <w:rFonts w:eastAsia="Times New Roman"/>
          <w:sz w:val="20"/>
          <w:szCs w:val="20"/>
        </w:rPr>
      </w:pPr>
      <w:r>
        <w:rPr>
          <w:rFonts w:eastAsia="Times New Roman"/>
          <w:sz w:val="20"/>
          <w:szCs w:val="20"/>
        </w:rPr>
        <w:t>U</w:t>
      </w:r>
      <w:r w:rsidRPr="00A7217C">
        <w:rPr>
          <w:rFonts w:eastAsia="Times New Roman"/>
          <w:sz w:val="20"/>
          <w:szCs w:val="20"/>
        </w:rPr>
        <w:t xml:space="preserve">sługi gwarancyjne </w:t>
      </w:r>
      <w:r>
        <w:rPr>
          <w:rFonts w:eastAsia="Times New Roman"/>
          <w:sz w:val="20"/>
          <w:szCs w:val="20"/>
        </w:rPr>
        <w:t xml:space="preserve">wykonywane będą </w:t>
      </w:r>
      <w:r w:rsidRPr="00A7217C">
        <w:rPr>
          <w:rFonts w:eastAsia="Times New Roman"/>
          <w:sz w:val="20"/>
          <w:szCs w:val="20"/>
        </w:rPr>
        <w:t xml:space="preserve">przy wykorzystaniu materiałów, sprzętu </w:t>
      </w:r>
      <w:r>
        <w:rPr>
          <w:rFonts w:eastAsia="Times New Roman"/>
          <w:sz w:val="20"/>
          <w:szCs w:val="20"/>
        </w:rPr>
        <w:t>i narzędzi Wykonawcy, chyba że naprawa zostanie wykonana w punkcie serwisowym producenta nie będącego Wykonawcą.</w:t>
      </w:r>
    </w:p>
    <w:p w:rsidR="00DA764E" w:rsidRDefault="00DA764E" w:rsidP="00DA764E">
      <w:pPr>
        <w:widowControl/>
        <w:numPr>
          <w:ilvl w:val="0"/>
          <w:numId w:val="39"/>
        </w:numPr>
        <w:suppressAutoHyphens w:val="0"/>
        <w:autoSpaceDE w:val="0"/>
        <w:autoSpaceDN w:val="0"/>
        <w:adjustRightInd w:val="0"/>
        <w:spacing w:line="360" w:lineRule="auto"/>
        <w:ind w:left="426" w:hanging="426"/>
        <w:jc w:val="both"/>
        <w:rPr>
          <w:rFonts w:eastAsia="Times New Roman"/>
          <w:sz w:val="20"/>
          <w:szCs w:val="20"/>
        </w:rPr>
      </w:pPr>
      <w:r>
        <w:rPr>
          <w:rFonts w:eastAsia="Times New Roman"/>
          <w:sz w:val="20"/>
          <w:szCs w:val="20"/>
        </w:rPr>
        <w:t>C</w:t>
      </w:r>
      <w:r w:rsidRPr="006C1827">
        <w:rPr>
          <w:rFonts w:eastAsia="Times New Roman"/>
          <w:sz w:val="20"/>
          <w:szCs w:val="20"/>
        </w:rPr>
        <w:t>zęści lub podzespoły, które zostaną wymienione</w:t>
      </w:r>
      <w:r>
        <w:rPr>
          <w:rFonts w:eastAsia="Times New Roman"/>
          <w:sz w:val="20"/>
          <w:szCs w:val="20"/>
        </w:rPr>
        <w:t xml:space="preserve"> w ramach usług g</w:t>
      </w:r>
      <w:r w:rsidRPr="006C1827">
        <w:rPr>
          <w:rFonts w:eastAsia="Times New Roman"/>
          <w:sz w:val="20"/>
          <w:szCs w:val="20"/>
        </w:rPr>
        <w:t>warancyjnych stają się własnością Wykonawcy, który zobowiązuje się do</w:t>
      </w:r>
      <w:r>
        <w:rPr>
          <w:rFonts w:eastAsia="Times New Roman"/>
          <w:sz w:val="20"/>
          <w:szCs w:val="20"/>
        </w:rPr>
        <w:t xml:space="preserve"> </w:t>
      </w:r>
      <w:r w:rsidRPr="006C1827">
        <w:rPr>
          <w:rFonts w:eastAsia="Times New Roman"/>
          <w:sz w:val="20"/>
          <w:szCs w:val="20"/>
        </w:rPr>
        <w:t>ich bezpośredniego odbioru i utylizacji zgodnie z obowiązującymi</w:t>
      </w:r>
      <w:r>
        <w:rPr>
          <w:rFonts w:eastAsia="Times New Roman"/>
          <w:sz w:val="20"/>
          <w:szCs w:val="20"/>
        </w:rPr>
        <w:t xml:space="preserve"> </w:t>
      </w:r>
      <w:r w:rsidRPr="006C1827">
        <w:rPr>
          <w:rFonts w:eastAsia="Times New Roman"/>
          <w:sz w:val="20"/>
          <w:szCs w:val="20"/>
        </w:rPr>
        <w:t>przepisami.</w:t>
      </w:r>
    </w:p>
    <w:p w:rsidR="00DA764E" w:rsidRPr="00C64926" w:rsidRDefault="00DA764E" w:rsidP="00DA764E">
      <w:pPr>
        <w:widowControl/>
        <w:numPr>
          <w:ilvl w:val="0"/>
          <w:numId w:val="39"/>
        </w:numPr>
        <w:suppressAutoHyphens w:val="0"/>
        <w:autoSpaceDE w:val="0"/>
        <w:autoSpaceDN w:val="0"/>
        <w:adjustRightInd w:val="0"/>
        <w:spacing w:line="360" w:lineRule="auto"/>
        <w:ind w:left="426" w:hanging="426"/>
        <w:jc w:val="both"/>
        <w:rPr>
          <w:rFonts w:eastAsia="Times New Roman"/>
          <w:sz w:val="20"/>
          <w:szCs w:val="20"/>
        </w:rPr>
      </w:pPr>
      <w:r w:rsidRPr="006C1827">
        <w:rPr>
          <w:rFonts w:eastAsia="Times New Roman"/>
          <w:sz w:val="20"/>
          <w:szCs w:val="20"/>
        </w:rPr>
        <w:t>W przypadku wymiany części lub podzespołów, Wykonawca zobowiązany jest</w:t>
      </w:r>
      <w:r>
        <w:rPr>
          <w:rFonts w:eastAsia="Times New Roman"/>
          <w:sz w:val="20"/>
          <w:szCs w:val="20"/>
        </w:rPr>
        <w:t xml:space="preserve"> </w:t>
      </w:r>
      <w:r w:rsidRPr="00004D08">
        <w:rPr>
          <w:rFonts w:eastAsia="Times New Roman"/>
          <w:sz w:val="20"/>
          <w:szCs w:val="20"/>
        </w:rPr>
        <w:t>do dostarczenia karty gwarancyjnej (jeżeli ich producent udziela odrębnej gwarancji)</w:t>
      </w:r>
      <w:r>
        <w:rPr>
          <w:rFonts w:eastAsia="Times New Roman"/>
          <w:sz w:val="20"/>
          <w:szCs w:val="20"/>
        </w:rPr>
        <w:t xml:space="preserve"> </w:t>
      </w:r>
      <w:r w:rsidRPr="00004D08">
        <w:rPr>
          <w:rFonts w:eastAsia="Times New Roman"/>
          <w:sz w:val="20"/>
          <w:szCs w:val="20"/>
        </w:rPr>
        <w:t xml:space="preserve">wraz z jej </w:t>
      </w:r>
      <w:r w:rsidRPr="00C64926">
        <w:rPr>
          <w:rFonts w:eastAsia="Times New Roman"/>
          <w:sz w:val="20"/>
          <w:szCs w:val="20"/>
        </w:rPr>
        <w:t>tłumaczeniem na język polski.</w:t>
      </w:r>
    </w:p>
    <w:p w:rsidR="00DA764E" w:rsidRDefault="00DA764E" w:rsidP="00DA764E">
      <w:pPr>
        <w:widowControl/>
        <w:numPr>
          <w:ilvl w:val="0"/>
          <w:numId w:val="39"/>
        </w:numPr>
        <w:suppressAutoHyphens w:val="0"/>
        <w:autoSpaceDE w:val="0"/>
        <w:autoSpaceDN w:val="0"/>
        <w:adjustRightInd w:val="0"/>
        <w:spacing w:line="360" w:lineRule="auto"/>
        <w:ind w:left="426" w:hanging="426"/>
        <w:jc w:val="both"/>
        <w:rPr>
          <w:rFonts w:eastAsia="Times New Roman"/>
          <w:sz w:val="20"/>
          <w:szCs w:val="20"/>
        </w:rPr>
      </w:pPr>
      <w:r w:rsidRPr="00C64926">
        <w:rPr>
          <w:rFonts w:eastAsia="Times New Roman"/>
          <w:sz w:val="20"/>
          <w:szCs w:val="20"/>
        </w:rPr>
        <w:t xml:space="preserve">W przypadku niemożności dotrzymania terminu naprawy </w:t>
      </w:r>
      <w:r>
        <w:rPr>
          <w:rFonts w:eastAsia="Times New Roman"/>
          <w:sz w:val="20"/>
          <w:szCs w:val="20"/>
        </w:rPr>
        <w:t>urządzenia</w:t>
      </w:r>
      <w:r w:rsidRPr="00C64926">
        <w:rPr>
          <w:rFonts w:eastAsia="Times New Roman"/>
          <w:sz w:val="20"/>
          <w:szCs w:val="20"/>
        </w:rPr>
        <w:t>, wskazanego w ust. 4</w:t>
      </w:r>
      <w:r w:rsidR="00D4040B">
        <w:rPr>
          <w:rFonts w:eastAsia="Times New Roman"/>
          <w:sz w:val="20"/>
          <w:szCs w:val="20"/>
        </w:rPr>
        <w:t xml:space="preserve"> pkt 7</w:t>
      </w:r>
      <w:r w:rsidRPr="00C64926">
        <w:rPr>
          <w:rFonts w:eastAsia="Times New Roman"/>
          <w:sz w:val="20"/>
          <w:szCs w:val="20"/>
        </w:rPr>
        <w:t>, Wykonawca</w:t>
      </w:r>
      <w:r w:rsidRPr="00004D08">
        <w:rPr>
          <w:rFonts w:eastAsia="Times New Roman"/>
          <w:sz w:val="20"/>
          <w:szCs w:val="20"/>
        </w:rPr>
        <w:t xml:space="preserve"> zobowiązany jest do dostarczenia na swój koszt do </w:t>
      </w:r>
      <w:r w:rsidR="00D4040B" w:rsidRPr="00A7485E">
        <w:rPr>
          <w:rFonts w:eastAsia="Times New Roman"/>
          <w:sz w:val="20"/>
          <w:szCs w:val="20"/>
        </w:rPr>
        <w:t>Zamawiającego</w:t>
      </w:r>
      <w:r w:rsidRPr="00A7485E">
        <w:rPr>
          <w:rFonts w:eastAsia="Times New Roman"/>
          <w:sz w:val="20"/>
          <w:szCs w:val="20"/>
        </w:rPr>
        <w:t xml:space="preserve"> urządzenia zastępczego o parametrach</w:t>
      </w:r>
      <w:r w:rsidRPr="00004D08">
        <w:rPr>
          <w:rFonts w:eastAsia="Times New Roman"/>
          <w:sz w:val="20"/>
          <w:szCs w:val="20"/>
        </w:rPr>
        <w:t xml:space="preserve"> nie gorszych niż </w:t>
      </w:r>
      <w:r>
        <w:rPr>
          <w:rFonts w:eastAsia="Times New Roman"/>
          <w:sz w:val="20"/>
          <w:szCs w:val="20"/>
        </w:rPr>
        <w:t>urządzenie, które</w:t>
      </w:r>
      <w:r w:rsidRPr="00004D08">
        <w:rPr>
          <w:rFonts w:eastAsia="Times New Roman"/>
          <w:sz w:val="20"/>
          <w:szCs w:val="20"/>
        </w:rPr>
        <w:t xml:space="preserve"> podlega </w:t>
      </w:r>
      <w:r w:rsidRPr="00D019A7">
        <w:rPr>
          <w:rFonts w:eastAsia="Times New Roman"/>
          <w:sz w:val="20"/>
          <w:szCs w:val="20"/>
        </w:rPr>
        <w:t xml:space="preserve">naprawie, na cały okres naprawy </w:t>
      </w:r>
      <w:r>
        <w:rPr>
          <w:rFonts w:eastAsia="Times New Roman"/>
          <w:sz w:val="20"/>
          <w:szCs w:val="20"/>
        </w:rPr>
        <w:t>urządzenia</w:t>
      </w:r>
      <w:r w:rsidRPr="00D019A7">
        <w:rPr>
          <w:rFonts w:eastAsia="Times New Roman"/>
          <w:sz w:val="20"/>
          <w:szCs w:val="20"/>
        </w:rPr>
        <w:t xml:space="preserve">.  </w:t>
      </w:r>
    </w:p>
    <w:p w:rsidR="00DA764E" w:rsidRPr="00D019A7" w:rsidRDefault="00DA764E" w:rsidP="00DA764E">
      <w:pPr>
        <w:widowControl/>
        <w:numPr>
          <w:ilvl w:val="0"/>
          <w:numId w:val="39"/>
        </w:numPr>
        <w:suppressAutoHyphens w:val="0"/>
        <w:autoSpaceDE w:val="0"/>
        <w:autoSpaceDN w:val="0"/>
        <w:adjustRightInd w:val="0"/>
        <w:spacing w:line="360" w:lineRule="auto"/>
        <w:ind w:left="426" w:hanging="426"/>
        <w:jc w:val="both"/>
        <w:rPr>
          <w:rFonts w:eastAsia="Times New Roman"/>
          <w:sz w:val="20"/>
          <w:szCs w:val="20"/>
        </w:rPr>
      </w:pPr>
      <w:r w:rsidRPr="00D019A7">
        <w:rPr>
          <w:rFonts w:eastAsia="Times New Roman"/>
          <w:sz w:val="20"/>
          <w:szCs w:val="20"/>
        </w:rPr>
        <w:t xml:space="preserve">W razie niedokonania naprawy </w:t>
      </w:r>
      <w:r>
        <w:rPr>
          <w:rFonts w:eastAsia="Times New Roman"/>
          <w:sz w:val="20"/>
          <w:szCs w:val="20"/>
        </w:rPr>
        <w:t>urządzenia w terminie</w:t>
      </w:r>
      <w:r w:rsidRPr="00D019A7">
        <w:rPr>
          <w:rFonts w:eastAsia="Times New Roman"/>
          <w:sz w:val="20"/>
          <w:szCs w:val="20"/>
        </w:rPr>
        <w:t xml:space="preserve"> do 30 dni od dnia zgłoszenia awarii </w:t>
      </w:r>
      <w:r>
        <w:rPr>
          <w:rFonts w:eastAsia="Times New Roman"/>
          <w:sz w:val="20"/>
          <w:szCs w:val="20"/>
        </w:rPr>
        <w:t>urządzenia</w:t>
      </w:r>
      <w:r w:rsidRPr="004C364B">
        <w:rPr>
          <w:rFonts w:eastAsia="Times New Roman"/>
          <w:sz w:val="20"/>
          <w:szCs w:val="20"/>
        </w:rPr>
        <w:t>:</w:t>
      </w:r>
    </w:p>
    <w:p w:rsidR="00DA764E" w:rsidRDefault="00D4040B" w:rsidP="00DA764E">
      <w:pPr>
        <w:widowControl/>
        <w:numPr>
          <w:ilvl w:val="2"/>
          <w:numId w:val="41"/>
        </w:numPr>
        <w:suppressAutoHyphens w:val="0"/>
        <w:autoSpaceDE w:val="0"/>
        <w:autoSpaceDN w:val="0"/>
        <w:adjustRightInd w:val="0"/>
        <w:spacing w:line="360" w:lineRule="auto"/>
        <w:ind w:left="426" w:firstLine="0"/>
        <w:jc w:val="both"/>
        <w:rPr>
          <w:rFonts w:eastAsia="Times New Roman"/>
          <w:sz w:val="20"/>
          <w:szCs w:val="20"/>
        </w:rPr>
      </w:pPr>
      <w:r>
        <w:rPr>
          <w:rFonts w:eastAsia="Times New Roman"/>
          <w:sz w:val="20"/>
          <w:szCs w:val="20"/>
        </w:rPr>
        <w:lastRenderedPageBreak/>
        <w:t>Zamawiający</w:t>
      </w:r>
      <w:r w:rsidR="00DA764E" w:rsidRPr="00004D08">
        <w:rPr>
          <w:rFonts w:eastAsia="Times New Roman"/>
          <w:sz w:val="20"/>
          <w:szCs w:val="20"/>
        </w:rPr>
        <w:t xml:space="preserve"> może dokonać naprawy we własnym zakresie na koszt Wykonawcy lub zlecić</w:t>
      </w:r>
      <w:r w:rsidR="00DA764E">
        <w:rPr>
          <w:rFonts w:eastAsia="Times New Roman"/>
          <w:sz w:val="20"/>
          <w:szCs w:val="20"/>
        </w:rPr>
        <w:t xml:space="preserve"> </w:t>
      </w:r>
      <w:r w:rsidR="00DA764E" w:rsidRPr="00004D08">
        <w:rPr>
          <w:rFonts w:eastAsia="Times New Roman"/>
          <w:sz w:val="20"/>
          <w:szCs w:val="20"/>
        </w:rPr>
        <w:t xml:space="preserve">naprawę osobie trzeciej, z zachowaniem swoich praw wynikających </w:t>
      </w:r>
      <w:r w:rsidR="00DA764E">
        <w:rPr>
          <w:rFonts w:eastAsia="Times New Roman"/>
          <w:sz w:val="20"/>
          <w:szCs w:val="20"/>
        </w:rPr>
        <w:t xml:space="preserve">z gwarancji i </w:t>
      </w:r>
      <w:r w:rsidR="00DA764E" w:rsidRPr="00004D08">
        <w:rPr>
          <w:rFonts w:eastAsia="Times New Roman"/>
          <w:sz w:val="20"/>
          <w:szCs w:val="20"/>
        </w:rPr>
        <w:t>rękojmi za wady</w:t>
      </w:r>
      <w:r w:rsidR="00DA764E">
        <w:rPr>
          <w:rFonts w:eastAsia="Times New Roman"/>
          <w:sz w:val="20"/>
          <w:szCs w:val="20"/>
        </w:rPr>
        <w:t xml:space="preserve"> urządzenia</w:t>
      </w:r>
      <w:r w:rsidR="00DA764E" w:rsidRPr="00004D08">
        <w:rPr>
          <w:rFonts w:eastAsia="Times New Roman"/>
          <w:sz w:val="20"/>
          <w:szCs w:val="20"/>
        </w:rPr>
        <w:t xml:space="preserve">. </w:t>
      </w:r>
      <w:r w:rsidR="00DA764E">
        <w:rPr>
          <w:rFonts w:eastAsia="Times New Roman"/>
          <w:sz w:val="20"/>
          <w:szCs w:val="20"/>
        </w:rPr>
        <w:br/>
      </w:r>
      <w:r w:rsidR="00DA764E" w:rsidRPr="00004D08">
        <w:rPr>
          <w:rFonts w:eastAsia="Times New Roman"/>
          <w:sz w:val="20"/>
          <w:szCs w:val="20"/>
        </w:rPr>
        <w:t xml:space="preserve">W przypadku skorzystania z powyższego uprawnienia, </w:t>
      </w:r>
      <w:r>
        <w:rPr>
          <w:rFonts w:eastAsia="Times New Roman"/>
          <w:sz w:val="20"/>
          <w:szCs w:val="20"/>
        </w:rPr>
        <w:t xml:space="preserve">Zamawiający </w:t>
      </w:r>
      <w:r w:rsidR="00DA764E" w:rsidRPr="00004D08">
        <w:rPr>
          <w:rFonts w:eastAsia="Times New Roman"/>
          <w:sz w:val="20"/>
          <w:szCs w:val="20"/>
        </w:rPr>
        <w:t>zobowiązan</w:t>
      </w:r>
      <w:r>
        <w:rPr>
          <w:rFonts w:eastAsia="Times New Roman"/>
          <w:sz w:val="20"/>
          <w:szCs w:val="20"/>
        </w:rPr>
        <w:t xml:space="preserve">y jest </w:t>
      </w:r>
      <w:r w:rsidR="00DA764E" w:rsidRPr="00004D08">
        <w:rPr>
          <w:rFonts w:eastAsia="Times New Roman"/>
          <w:sz w:val="20"/>
          <w:szCs w:val="20"/>
        </w:rPr>
        <w:t>do niezwłocznego powiadomienia Wykonawcy o tym</w:t>
      </w:r>
      <w:r w:rsidR="00DA764E">
        <w:rPr>
          <w:rFonts w:eastAsia="Times New Roman"/>
          <w:sz w:val="20"/>
          <w:szCs w:val="20"/>
        </w:rPr>
        <w:t xml:space="preserve"> fakcie. W takim przypadku </w:t>
      </w:r>
      <w:r w:rsidR="00DA764E" w:rsidRPr="00004D08">
        <w:rPr>
          <w:rFonts w:eastAsia="Times New Roman"/>
          <w:sz w:val="20"/>
          <w:szCs w:val="20"/>
        </w:rPr>
        <w:t xml:space="preserve">Wykonawca zobowiązany jest </w:t>
      </w:r>
      <w:r w:rsidR="00DA764E" w:rsidRPr="00BB5AAE">
        <w:rPr>
          <w:rFonts w:eastAsia="Times New Roman"/>
          <w:sz w:val="20"/>
          <w:szCs w:val="20"/>
        </w:rPr>
        <w:t xml:space="preserve">wypłacić </w:t>
      </w:r>
      <w:r>
        <w:rPr>
          <w:rFonts w:eastAsia="Times New Roman"/>
          <w:sz w:val="20"/>
          <w:szCs w:val="20"/>
        </w:rPr>
        <w:t xml:space="preserve">Zamawiającemu, we wskazanym terminie </w:t>
      </w:r>
      <w:r w:rsidR="00DA764E" w:rsidRPr="00004D08">
        <w:rPr>
          <w:rFonts w:eastAsia="Times New Roman"/>
          <w:sz w:val="20"/>
          <w:szCs w:val="20"/>
        </w:rPr>
        <w:t>nie krótszym jednak niż 14 dni – kwotę stanowiącą</w:t>
      </w:r>
      <w:r w:rsidR="00DA764E">
        <w:rPr>
          <w:rFonts w:eastAsia="Times New Roman"/>
          <w:sz w:val="20"/>
          <w:szCs w:val="20"/>
        </w:rPr>
        <w:t xml:space="preserve"> </w:t>
      </w:r>
      <w:r w:rsidR="00DA764E" w:rsidRPr="00004D08">
        <w:rPr>
          <w:rFonts w:eastAsia="Times New Roman"/>
          <w:sz w:val="20"/>
          <w:szCs w:val="20"/>
        </w:rPr>
        <w:t xml:space="preserve">równowartość poniesionego przez </w:t>
      </w:r>
      <w:r>
        <w:rPr>
          <w:rFonts w:eastAsia="Times New Roman"/>
          <w:sz w:val="20"/>
          <w:szCs w:val="20"/>
        </w:rPr>
        <w:t>Zamawiającego</w:t>
      </w:r>
      <w:r w:rsidR="00DA764E">
        <w:rPr>
          <w:rFonts w:eastAsia="Times New Roman"/>
          <w:sz w:val="20"/>
          <w:szCs w:val="20"/>
        </w:rPr>
        <w:t xml:space="preserve"> </w:t>
      </w:r>
      <w:r w:rsidR="00DA764E" w:rsidRPr="00004D08">
        <w:rPr>
          <w:rFonts w:eastAsia="Times New Roman"/>
          <w:sz w:val="20"/>
          <w:szCs w:val="20"/>
        </w:rPr>
        <w:t>kosztu wykonania tych prac.</w:t>
      </w:r>
    </w:p>
    <w:p w:rsidR="00DA764E" w:rsidRPr="00A7485E" w:rsidRDefault="00DA764E" w:rsidP="00DA764E">
      <w:pPr>
        <w:widowControl/>
        <w:numPr>
          <w:ilvl w:val="2"/>
          <w:numId w:val="41"/>
        </w:numPr>
        <w:suppressAutoHyphens w:val="0"/>
        <w:autoSpaceDE w:val="0"/>
        <w:autoSpaceDN w:val="0"/>
        <w:adjustRightInd w:val="0"/>
        <w:spacing w:line="360" w:lineRule="auto"/>
        <w:ind w:left="426" w:firstLine="0"/>
        <w:jc w:val="both"/>
        <w:rPr>
          <w:rFonts w:eastAsia="Times New Roman"/>
          <w:sz w:val="20"/>
          <w:szCs w:val="20"/>
        </w:rPr>
      </w:pPr>
      <w:r>
        <w:rPr>
          <w:rFonts w:eastAsia="Times New Roman"/>
          <w:sz w:val="20"/>
          <w:szCs w:val="20"/>
        </w:rPr>
        <w:t xml:space="preserve">okres gwarancji przedłuża się o czas trwania naprawy, a w przypadku gdy naprawa potrwa dłużej niż </w:t>
      </w:r>
      <w:r>
        <w:rPr>
          <w:rFonts w:eastAsia="Times New Roman"/>
          <w:sz w:val="20"/>
          <w:szCs w:val="20"/>
        </w:rPr>
        <w:br/>
        <w:t xml:space="preserve">6 tygodni lub gdy urządzenie po raz trzeci ulegnie awarii podlegającej naprawie gwarancyjnej, </w:t>
      </w:r>
      <w:r w:rsidR="00D4040B">
        <w:rPr>
          <w:rFonts w:eastAsia="Times New Roman"/>
          <w:sz w:val="20"/>
          <w:szCs w:val="20"/>
        </w:rPr>
        <w:t>Zamawiającemu</w:t>
      </w:r>
      <w:r>
        <w:rPr>
          <w:rFonts w:eastAsia="Times New Roman"/>
          <w:sz w:val="20"/>
          <w:szCs w:val="20"/>
        </w:rPr>
        <w:t xml:space="preserve"> będzie przysługiwać </w:t>
      </w:r>
      <w:r w:rsidR="00D4040B">
        <w:rPr>
          <w:rFonts w:eastAsia="Times New Roman"/>
          <w:sz w:val="20"/>
          <w:szCs w:val="20"/>
        </w:rPr>
        <w:t>prawo wymiany</w:t>
      </w:r>
      <w:r>
        <w:rPr>
          <w:rFonts w:eastAsia="Times New Roman"/>
          <w:sz w:val="20"/>
          <w:szCs w:val="20"/>
        </w:rPr>
        <w:t xml:space="preserve"> urządzenia</w:t>
      </w:r>
      <w:r w:rsidR="00D4040B">
        <w:rPr>
          <w:rFonts w:eastAsia="Times New Roman"/>
          <w:sz w:val="20"/>
          <w:szCs w:val="20"/>
        </w:rPr>
        <w:t xml:space="preserve"> na nowe</w:t>
      </w:r>
      <w:r>
        <w:rPr>
          <w:rFonts w:eastAsia="Times New Roman"/>
          <w:sz w:val="20"/>
          <w:szCs w:val="20"/>
        </w:rPr>
        <w:t>, o takim</w:t>
      </w:r>
      <w:r w:rsidRPr="000D3CFD">
        <w:rPr>
          <w:rFonts w:eastAsia="Times New Roman"/>
          <w:sz w:val="20"/>
          <w:szCs w:val="20"/>
        </w:rPr>
        <w:t xml:space="preserve"> sam</w:t>
      </w:r>
      <w:r>
        <w:rPr>
          <w:rFonts w:eastAsia="Times New Roman"/>
          <w:sz w:val="20"/>
          <w:szCs w:val="20"/>
        </w:rPr>
        <w:t>ym</w:t>
      </w:r>
      <w:r w:rsidRPr="000D3CFD">
        <w:rPr>
          <w:rFonts w:eastAsia="Times New Roman"/>
          <w:sz w:val="20"/>
          <w:szCs w:val="20"/>
        </w:rPr>
        <w:t xml:space="preserve"> lub</w:t>
      </w:r>
      <w:r>
        <w:rPr>
          <w:rFonts w:eastAsia="Times New Roman"/>
          <w:sz w:val="20"/>
          <w:szCs w:val="20"/>
        </w:rPr>
        <w:t xml:space="preserve"> lepszym </w:t>
      </w:r>
      <w:r w:rsidRPr="000D3CFD">
        <w:rPr>
          <w:rFonts w:eastAsia="Times New Roman"/>
          <w:sz w:val="20"/>
          <w:szCs w:val="20"/>
        </w:rPr>
        <w:t xml:space="preserve">standardzie </w:t>
      </w:r>
      <w:r>
        <w:rPr>
          <w:rFonts w:eastAsia="Times New Roman"/>
          <w:sz w:val="20"/>
          <w:szCs w:val="20"/>
        </w:rPr>
        <w:br/>
      </w:r>
      <w:r w:rsidRPr="00A7485E">
        <w:rPr>
          <w:rFonts w:eastAsia="Times New Roman"/>
          <w:sz w:val="20"/>
          <w:szCs w:val="20"/>
        </w:rPr>
        <w:t>i funkcjonalności oraz takich samych lub lepszych parametrach.</w:t>
      </w:r>
    </w:p>
    <w:p w:rsidR="00DA764E" w:rsidRPr="00A7485E" w:rsidRDefault="00D4040B" w:rsidP="00DA764E">
      <w:pPr>
        <w:widowControl/>
        <w:numPr>
          <w:ilvl w:val="0"/>
          <w:numId w:val="39"/>
        </w:numPr>
        <w:suppressAutoHyphens w:val="0"/>
        <w:autoSpaceDE w:val="0"/>
        <w:autoSpaceDN w:val="0"/>
        <w:adjustRightInd w:val="0"/>
        <w:spacing w:line="360" w:lineRule="auto"/>
        <w:ind w:left="426" w:hanging="426"/>
        <w:jc w:val="both"/>
        <w:rPr>
          <w:rFonts w:eastAsia="Times New Roman"/>
          <w:sz w:val="20"/>
          <w:szCs w:val="20"/>
        </w:rPr>
      </w:pPr>
      <w:r w:rsidRPr="00A7485E">
        <w:rPr>
          <w:rFonts w:eastAsia="Times New Roman"/>
          <w:sz w:val="20"/>
          <w:szCs w:val="20"/>
        </w:rPr>
        <w:t xml:space="preserve">Zamawiający </w:t>
      </w:r>
      <w:r w:rsidR="00DA764E" w:rsidRPr="00A7485E">
        <w:rPr>
          <w:rFonts w:eastAsia="Times New Roman"/>
          <w:sz w:val="20"/>
          <w:szCs w:val="20"/>
        </w:rPr>
        <w:t xml:space="preserve"> może dokonać rozbudowy lub modyfikacji urządzenia – bez utraty uprawnień wynikających z rękojmi za wady urządzenia oraz bez utraty prawa do korzystania z usług gwarancyjnych.</w:t>
      </w:r>
    </w:p>
    <w:p w:rsidR="00DA764E" w:rsidRPr="00A7485E" w:rsidRDefault="00DA764E" w:rsidP="00DA764E">
      <w:pPr>
        <w:widowControl/>
        <w:numPr>
          <w:ilvl w:val="0"/>
          <w:numId w:val="39"/>
        </w:numPr>
        <w:suppressAutoHyphens w:val="0"/>
        <w:autoSpaceDE w:val="0"/>
        <w:autoSpaceDN w:val="0"/>
        <w:adjustRightInd w:val="0"/>
        <w:spacing w:line="360" w:lineRule="auto"/>
        <w:ind w:left="426" w:hanging="426"/>
        <w:jc w:val="both"/>
        <w:rPr>
          <w:rFonts w:eastAsia="Times New Roman"/>
          <w:sz w:val="20"/>
          <w:szCs w:val="20"/>
        </w:rPr>
      </w:pPr>
      <w:r w:rsidRPr="00A7485E">
        <w:rPr>
          <w:rFonts w:eastAsia="Times New Roman"/>
          <w:sz w:val="20"/>
          <w:szCs w:val="20"/>
        </w:rPr>
        <w:t>Gwarancja nie może ograniczać praw</w:t>
      </w:r>
      <w:r w:rsidR="00D4040B" w:rsidRPr="00A7485E">
        <w:rPr>
          <w:rFonts w:eastAsia="Times New Roman"/>
          <w:sz w:val="20"/>
          <w:szCs w:val="20"/>
        </w:rPr>
        <w:t xml:space="preserve"> Zamawiającego </w:t>
      </w:r>
      <w:r w:rsidRPr="00A7485E">
        <w:rPr>
          <w:rFonts w:eastAsia="Times New Roman"/>
          <w:sz w:val="20"/>
          <w:szCs w:val="20"/>
        </w:rPr>
        <w:t>do:</w:t>
      </w:r>
    </w:p>
    <w:p w:rsidR="00DA764E" w:rsidRDefault="00DA764E" w:rsidP="00D4040B">
      <w:pPr>
        <w:widowControl/>
        <w:numPr>
          <w:ilvl w:val="0"/>
          <w:numId w:val="42"/>
        </w:numPr>
        <w:suppressAutoHyphens w:val="0"/>
        <w:autoSpaceDE w:val="0"/>
        <w:autoSpaceDN w:val="0"/>
        <w:adjustRightInd w:val="0"/>
        <w:spacing w:line="360" w:lineRule="auto"/>
        <w:jc w:val="both"/>
        <w:rPr>
          <w:rFonts w:eastAsia="Times New Roman"/>
          <w:sz w:val="20"/>
          <w:szCs w:val="20"/>
        </w:rPr>
      </w:pPr>
      <w:r w:rsidRPr="00A7485E">
        <w:rPr>
          <w:rFonts w:eastAsia="Times New Roman"/>
          <w:sz w:val="20"/>
          <w:szCs w:val="20"/>
        </w:rPr>
        <w:t>ins</w:t>
      </w:r>
      <w:r w:rsidR="00D4040B" w:rsidRPr="00A7485E">
        <w:rPr>
          <w:rFonts w:eastAsia="Times New Roman"/>
          <w:sz w:val="20"/>
          <w:szCs w:val="20"/>
        </w:rPr>
        <w:t>talowania i wymiany</w:t>
      </w:r>
      <w:r w:rsidR="00D4040B">
        <w:rPr>
          <w:rFonts w:eastAsia="Times New Roman"/>
          <w:sz w:val="20"/>
          <w:szCs w:val="20"/>
        </w:rPr>
        <w:t xml:space="preserve"> w zakupionych</w:t>
      </w:r>
      <w:r w:rsidRPr="00F71CF9">
        <w:rPr>
          <w:rFonts w:eastAsia="Times New Roman"/>
          <w:sz w:val="20"/>
          <w:szCs w:val="20"/>
        </w:rPr>
        <w:t xml:space="preserve"> </w:t>
      </w:r>
      <w:r w:rsidR="00D4040B">
        <w:rPr>
          <w:rFonts w:eastAsia="Times New Roman"/>
          <w:sz w:val="20"/>
          <w:szCs w:val="20"/>
        </w:rPr>
        <w:t>urządzeniach</w:t>
      </w:r>
      <w:r w:rsidRPr="00F71CF9">
        <w:rPr>
          <w:rFonts w:eastAsia="Times New Roman"/>
          <w:sz w:val="20"/>
          <w:szCs w:val="20"/>
        </w:rPr>
        <w:t xml:space="preserve"> standardowych kart i urządzeń, zgodnie z zasadami sztuki,</w:t>
      </w:r>
      <w:r w:rsidR="00D4040B">
        <w:rPr>
          <w:rFonts w:eastAsia="Times New Roman"/>
          <w:sz w:val="20"/>
          <w:szCs w:val="20"/>
        </w:rPr>
        <w:t xml:space="preserve"> przez wykwalifikowany personel;</w:t>
      </w:r>
    </w:p>
    <w:p w:rsidR="00DA764E" w:rsidRPr="00F71CF9" w:rsidRDefault="00DA764E" w:rsidP="00DA764E">
      <w:pPr>
        <w:widowControl/>
        <w:numPr>
          <w:ilvl w:val="0"/>
          <w:numId w:val="42"/>
        </w:numPr>
        <w:suppressAutoHyphens w:val="0"/>
        <w:autoSpaceDE w:val="0"/>
        <w:autoSpaceDN w:val="0"/>
        <w:adjustRightInd w:val="0"/>
        <w:spacing w:line="360" w:lineRule="auto"/>
        <w:rPr>
          <w:rFonts w:eastAsia="Times New Roman"/>
          <w:sz w:val="20"/>
          <w:szCs w:val="20"/>
        </w:rPr>
      </w:pPr>
      <w:r>
        <w:rPr>
          <w:rFonts w:eastAsia="Times New Roman"/>
          <w:sz w:val="20"/>
          <w:szCs w:val="20"/>
        </w:rPr>
        <w:t xml:space="preserve">powierzania urządzenia osobom </w:t>
      </w:r>
      <w:r w:rsidR="00A7485E">
        <w:rPr>
          <w:rFonts w:eastAsia="Times New Roman"/>
          <w:sz w:val="20"/>
          <w:szCs w:val="20"/>
        </w:rPr>
        <w:t xml:space="preserve">trzecim celem jego instalacji, </w:t>
      </w:r>
      <w:r>
        <w:rPr>
          <w:rFonts w:eastAsia="Times New Roman"/>
          <w:sz w:val="20"/>
          <w:szCs w:val="20"/>
        </w:rPr>
        <w:t>konserwacji</w:t>
      </w:r>
      <w:r w:rsidR="00A7485E">
        <w:rPr>
          <w:rFonts w:eastAsia="Times New Roman"/>
          <w:sz w:val="20"/>
          <w:szCs w:val="20"/>
        </w:rPr>
        <w:t>, użytkowania i prowadzenia zajęć dydaktycznych</w:t>
      </w:r>
      <w:r>
        <w:rPr>
          <w:rFonts w:eastAsia="Times New Roman"/>
          <w:sz w:val="20"/>
          <w:szCs w:val="20"/>
        </w:rPr>
        <w:t xml:space="preserve"> w miejscu eksploatacji;</w:t>
      </w:r>
    </w:p>
    <w:p w:rsidR="00DA764E" w:rsidRDefault="00DA764E" w:rsidP="00DA764E">
      <w:pPr>
        <w:widowControl/>
        <w:numPr>
          <w:ilvl w:val="0"/>
          <w:numId w:val="42"/>
        </w:numPr>
        <w:suppressAutoHyphens w:val="0"/>
        <w:autoSpaceDE w:val="0"/>
        <w:autoSpaceDN w:val="0"/>
        <w:adjustRightInd w:val="0"/>
        <w:spacing w:line="360" w:lineRule="auto"/>
        <w:rPr>
          <w:rFonts w:eastAsia="Times New Roman"/>
          <w:sz w:val="20"/>
          <w:szCs w:val="20"/>
        </w:rPr>
      </w:pPr>
      <w:r w:rsidRPr="00F71CF9">
        <w:rPr>
          <w:rFonts w:eastAsia="Times New Roman"/>
          <w:sz w:val="20"/>
          <w:szCs w:val="20"/>
        </w:rPr>
        <w:t xml:space="preserve">dysponowania zakupionym </w:t>
      </w:r>
      <w:r>
        <w:rPr>
          <w:rFonts w:eastAsia="Times New Roman"/>
          <w:sz w:val="20"/>
          <w:szCs w:val="20"/>
        </w:rPr>
        <w:t>urządzeniem</w:t>
      </w:r>
      <w:r w:rsidRPr="00F71CF9">
        <w:rPr>
          <w:rFonts w:eastAsia="Times New Roman"/>
          <w:sz w:val="20"/>
          <w:szCs w:val="20"/>
        </w:rPr>
        <w:t xml:space="preserve">; w razie sprzedaży lub innej formy przekazania </w:t>
      </w:r>
      <w:r>
        <w:rPr>
          <w:rFonts w:eastAsia="Times New Roman"/>
          <w:sz w:val="20"/>
          <w:szCs w:val="20"/>
        </w:rPr>
        <w:t>urządzenia</w:t>
      </w:r>
      <w:r w:rsidRPr="00F71CF9">
        <w:rPr>
          <w:rFonts w:eastAsia="Times New Roman"/>
          <w:sz w:val="20"/>
          <w:szCs w:val="20"/>
        </w:rPr>
        <w:t xml:space="preserve"> gwarancja musi pr</w:t>
      </w:r>
      <w:r>
        <w:rPr>
          <w:rFonts w:eastAsia="Times New Roman"/>
          <w:sz w:val="20"/>
          <w:szCs w:val="20"/>
        </w:rPr>
        <w:t>zechodzić na nowego właściciela;</w:t>
      </w:r>
    </w:p>
    <w:p w:rsidR="00DA764E" w:rsidRPr="00F71CF9" w:rsidRDefault="00DA764E" w:rsidP="00DA764E">
      <w:pPr>
        <w:widowControl/>
        <w:numPr>
          <w:ilvl w:val="0"/>
          <w:numId w:val="42"/>
        </w:numPr>
        <w:suppressAutoHyphens w:val="0"/>
        <w:autoSpaceDE w:val="0"/>
        <w:autoSpaceDN w:val="0"/>
        <w:adjustRightInd w:val="0"/>
        <w:spacing w:line="360" w:lineRule="auto"/>
        <w:rPr>
          <w:rFonts w:eastAsia="Times New Roman"/>
          <w:sz w:val="20"/>
          <w:szCs w:val="20"/>
        </w:rPr>
      </w:pPr>
      <w:r>
        <w:rPr>
          <w:rFonts w:eastAsia="Times New Roman"/>
          <w:sz w:val="20"/>
          <w:szCs w:val="20"/>
        </w:rPr>
        <w:t>przemieszczenie dostarczonego urządzenia w przypadku zmiany</w:t>
      </w:r>
      <w:r w:rsidR="00D4040B">
        <w:rPr>
          <w:rFonts w:eastAsia="Times New Roman"/>
          <w:sz w:val="20"/>
          <w:szCs w:val="20"/>
        </w:rPr>
        <w:t xml:space="preserve"> miejsca ich użytkowania. </w:t>
      </w:r>
    </w:p>
    <w:p w:rsidR="00DA764E" w:rsidRDefault="00DA764E" w:rsidP="00DA764E">
      <w:pPr>
        <w:widowControl/>
        <w:numPr>
          <w:ilvl w:val="0"/>
          <w:numId w:val="39"/>
        </w:numPr>
        <w:suppressAutoHyphens w:val="0"/>
        <w:autoSpaceDE w:val="0"/>
        <w:autoSpaceDN w:val="0"/>
        <w:adjustRightInd w:val="0"/>
        <w:spacing w:line="360" w:lineRule="auto"/>
        <w:ind w:left="426" w:hanging="426"/>
        <w:jc w:val="both"/>
        <w:rPr>
          <w:rFonts w:eastAsia="Times New Roman"/>
          <w:sz w:val="20"/>
          <w:szCs w:val="20"/>
        </w:rPr>
      </w:pPr>
      <w:r w:rsidRPr="00004D08">
        <w:rPr>
          <w:rFonts w:eastAsia="Times New Roman"/>
          <w:sz w:val="20"/>
          <w:szCs w:val="20"/>
        </w:rPr>
        <w:t xml:space="preserve">Uprawnienia </w:t>
      </w:r>
      <w:r w:rsidR="00D4040B">
        <w:rPr>
          <w:rFonts w:eastAsia="Times New Roman"/>
          <w:sz w:val="20"/>
          <w:szCs w:val="20"/>
        </w:rPr>
        <w:t>Zamawiającego</w:t>
      </w:r>
      <w:r w:rsidRPr="00004D08">
        <w:rPr>
          <w:rFonts w:eastAsia="Times New Roman"/>
          <w:sz w:val="20"/>
          <w:szCs w:val="20"/>
        </w:rPr>
        <w:t xml:space="preserve"> z tytułu rękojmi za wady </w:t>
      </w:r>
      <w:r>
        <w:rPr>
          <w:rFonts w:eastAsia="Times New Roman"/>
          <w:sz w:val="20"/>
          <w:szCs w:val="20"/>
        </w:rPr>
        <w:t>urządzenia</w:t>
      </w:r>
      <w:r w:rsidRPr="00004D08">
        <w:rPr>
          <w:rFonts w:eastAsia="Times New Roman"/>
          <w:sz w:val="20"/>
          <w:szCs w:val="20"/>
        </w:rPr>
        <w:t xml:space="preserve"> wygasają z upływem </w:t>
      </w:r>
      <w:r>
        <w:rPr>
          <w:rFonts w:eastAsia="Times New Roman"/>
          <w:sz w:val="20"/>
          <w:szCs w:val="20"/>
        </w:rPr>
        <w:t xml:space="preserve">jednego roku </w:t>
      </w:r>
      <w:r w:rsidRPr="00004D08">
        <w:rPr>
          <w:rFonts w:eastAsia="Times New Roman"/>
          <w:sz w:val="20"/>
          <w:szCs w:val="20"/>
        </w:rPr>
        <w:t xml:space="preserve">od dnia podpisania </w:t>
      </w:r>
      <w:r w:rsidRPr="006E5B76">
        <w:rPr>
          <w:rFonts w:eastAsia="Times New Roman"/>
          <w:sz w:val="20"/>
          <w:szCs w:val="20"/>
        </w:rPr>
        <w:t>protokołu odbioru bez zastrz</w:t>
      </w:r>
      <w:r w:rsidRPr="00004D08">
        <w:rPr>
          <w:rFonts w:eastAsia="Times New Roman"/>
          <w:sz w:val="20"/>
          <w:szCs w:val="20"/>
        </w:rPr>
        <w:t>eżeń.</w:t>
      </w:r>
    </w:p>
    <w:p w:rsidR="00DA764E" w:rsidRDefault="00DA764E" w:rsidP="00DA764E">
      <w:pPr>
        <w:widowControl/>
        <w:numPr>
          <w:ilvl w:val="0"/>
          <w:numId w:val="39"/>
        </w:numPr>
        <w:suppressAutoHyphens w:val="0"/>
        <w:autoSpaceDE w:val="0"/>
        <w:autoSpaceDN w:val="0"/>
        <w:adjustRightInd w:val="0"/>
        <w:spacing w:line="360" w:lineRule="auto"/>
        <w:ind w:left="426" w:hanging="426"/>
        <w:jc w:val="both"/>
        <w:rPr>
          <w:rFonts w:eastAsia="Times New Roman"/>
          <w:sz w:val="20"/>
          <w:szCs w:val="20"/>
        </w:rPr>
      </w:pPr>
      <w:r w:rsidRPr="00004D08">
        <w:rPr>
          <w:rFonts w:eastAsia="Times New Roman"/>
          <w:sz w:val="20"/>
          <w:szCs w:val="20"/>
        </w:rPr>
        <w:t xml:space="preserve">Korzystanie przez </w:t>
      </w:r>
      <w:r w:rsidR="00D4040B">
        <w:rPr>
          <w:rFonts w:eastAsia="Times New Roman"/>
          <w:sz w:val="20"/>
          <w:szCs w:val="20"/>
        </w:rPr>
        <w:t>Zamawiającego</w:t>
      </w:r>
      <w:r w:rsidRPr="00004D08">
        <w:rPr>
          <w:rFonts w:eastAsia="Times New Roman"/>
          <w:sz w:val="20"/>
          <w:szCs w:val="20"/>
        </w:rPr>
        <w:t xml:space="preserve"> z </w:t>
      </w:r>
      <w:r>
        <w:rPr>
          <w:rFonts w:eastAsia="Times New Roman"/>
          <w:sz w:val="20"/>
          <w:szCs w:val="20"/>
        </w:rPr>
        <w:t>u</w:t>
      </w:r>
      <w:r w:rsidRPr="00004D08">
        <w:rPr>
          <w:rFonts w:eastAsia="Times New Roman"/>
          <w:sz w:val="20"/>
          <w:szCs w:val="20"/>
        </w:rPr>
        <w:t xml:space="preserve">sług </w:t>
      </w:r>
      <w:r>
        <w:rPr>
          <w:rFonts w:eastAsia="Times New Roman"/>
          <w:sz w:val="20"/>
          <w:szCs w:val="20"/>
        </w:rPr>
        <w:t>g</w:t>
      </w:r>
      <w:r w:rsidRPr="00004D08">
        <w:rPr>
          <w:rFonts w:eastAsia="Times New Roman"/>
          <w:sz w:val="20"/>
          <w:szCs w:val="20"/>
        </w:rPr>
        <w:t xml:space="preserve">warancyjnych nie wyłącza </w:t>
      </w:r>
      <w:r w:rsidR="00D4040B">
        <w:rPr>
          <w:rFonts w:eastAsia="Times New Roman"/>
          <w:sz w:val="20"/>
          <w:szCs w:val="20"/>
        </w:rPr>
        <w:t xml:space="preserve">jego </w:t>
      </w:r>
      <w:r w:rsidRPr="00004D08">
        <w:rPr>
          <w:rFonts w:eastAsia="Times New Roman"/>
          <w:sz w:val="20"/>
          <w:szCs w:val="20"/>
        </w:rPr>
        <w:t>uprawnień</w:t>
      </w:r>
      <w:r>
        <w:rPr>
          <w:rFonts w:eastAsia="Times New Roman"/>
          <w:sz w:val="20"/>
          <w:szCs w:val="20"/>
        </w:rPr>
        <w:t xml:space="preserve"> </w:t>
      </w:r>
      <w:r w:rsidRPr="00004D08">
        <w:rPr>
          <w:rFonts w:eastAsia="Times New Roman"/>
          <w:sz w:val="20"/>
          <w:szCs w:val="20"/>
        </w:rPr>
        <w:t xml:space="preserve">z tytułu gwarancji udzielonych przez producentów </w:t>
      </w:r>
      <w:r>
        <w:rPr>
          <w:rFonts w:eastAsia="Times New Roman"/>
          <w:sz w:val="20"/>
          <w:szCs w:val="20"/>
        </w:rPr>
        <w:t>urządzenia</w:t>
      </w:r>
      <w:r w:rsidRPr="00004D08">
        <w:rPr>
          <w:rFonts w:eastAsia="Times New Roman"/>
          <w:sz w:val="20"/>
          <w:szCs w:val="20"/>
        </w:rPr>
        <w:t>.</w:t>
      </w:r>
    </w:p>
    <w:p w:rsidR="00DA764E" w:rsidRPr="001938B8" w:rsidRDefault="00DA764E" w:rsidP="00DA764E">
      <w:pPr>
        <w:widowControl/>
        <w:numPr>
          <w:ilvl w:val="0"/>
          <w:numId w:val="39"/>
        </w:numPr>
        <w:suppressAutoHyphens w:val="0"/>
        <w:autoSpaceDE w:val="0"/>
        <w:autoSpaceDN w:val="0"/>
        <w:adjustRightInd w:val="0"/>
        <w:spacing w:line="360" w:lineRule="auto"/>
        <w:ind w:left="426" w:hanging="426"/>
        <w:jc w:val="both"/>
        <w:rPr>
          <w:rFonts w:eastAsia="Times New Roman"/>
          <w:sz w:val="20"/>
          <w:szCs w:val="20"/>
        </w:rPr>
      </w:pPr>
      <w:r>
        <w:rPr>
          <w:rFonts w:eastAsia="Times New Roman"/>
          <w:sz w:val="20"/>
          <w:szCs w:val="20"/>
        </w:rPr>
        <w:t xml:space="preserve">Wszelkie koszty transportowe związane z realizacją obowiązków wynikających z gwarancji i rękojmi za wady </w:t>
      </w:r>
      <w:r w:rsidRPr="001938B8">
        <w:rPr>
          <w:rFonts w:eastAsia="Times New Roman"/>
          <w:sz w:val="20"/>
          <w:szCs w:val="20"/>
        </w:rPr>
        <w:t>pokrywa Wykonawca.</w:t>
      </w:r>
    </w:p>
    <w:p w:rsidR="00DA764E" w:rsidRPr="00CB602F" w:rsidRDefault="00DA764E" w:rsidP="00DA764E">
      <w:pPr>
        <w:pStyle w:val="Default"/>
        <w:spacing w:line="360" w:lineRule="auto"/>
        <w:jc w:val="center"/>
        <w:rPr>
          <w:b/>
          <w:bCs/>
          <w:sz w:val="20"/>
          <w:szCs w:val="20"/>
        </w:rPr>
      </w:pPr>
      <w:r>
        <w:rPr>
          <w:b/>
          <w:bCs/>
          <w:sz w:val="20"/>
          <w:szCs w:val="20"/>
        </w:rPr>
        <w:t>§ 6</w:t>
      </w:r>
    </w:p>
    <w:p w:rsidR="00DA764E" w:rsidRDefault="00DA764E" w:rsidP="00DA764E">
      <w:pPr>
        <w:widowControl/>
        <w:numPr>
          <w:ilvl w:val="0"/>
          <w:numId w:val="43"/>
        </w:numPr>
        <w:tabs>
          <w:tab w:val="left" w:pos="426"/>
        </w:tabs>
        <w:suppressAutoHyphens w:val="0"/>
        <w:autoSpaceDE w:val="0"/>
        <w:autoSpaceDN w:val="0"/>
        <w:adjustRightInd w:val="0"/>
        <w:spacing w:line="360" w:lineRule="auto"/>
        <w:ind w:left="426" w:hanging="426"/>
        <w:jc w:val="both"/>
        <w:rPr>
          <w:rFonts w:eastAsia="Times New Roman"/>
          <w:sz w:val="20"/>
          <w:szCs w:val="20"/>
        </w:rPr>
      </w:pPr>
      <w:r>
        <w:rPr>
          <w:rFonts w:eastAsia="Times New Roman"/>
          <w:sz w:val="20"/>
          <w:szCs w:val="20"/>
        </w:rPr>
        <w:t>Z tytułu odstąpienia od umowy z winy Wykonawcy, Zamawiającemu przysługuje prawo naliczenia kary umownej w wysokości 10 % wynagrodzenia, o którym mowa w § 4</w:t>
      </w:r>
      <w:r w:rsidRPr="00CB602F">
        <w:rPr>
          <w:rFonts w:eastAsia="Times New Roman"/>
          <w:sz w:val="20"/>
          <w:szCs w:val="20"/>
        </w:rPr>
        <w:t xml:space="preserve"> ust. 1</w:t>
      </w:r>
      <w:r>
        <w:rPr>
          <w:rFonts w:eastAsia="Times New Roman"/>
          <w:sz w:val="20"/>
          <w:szCs w:val="20"/>
        </w:rPr>
        <w:t>.</w:t>
      </w:r>
    </w:p>
    <w:p w:rsidR="00DA764E" w:rsidRDefault="00DA764E" w:rsidP="00DA764E">
      <w:pPr>
        <w:widowControl/>
        <w:numPr>
          <w:ilvl w:val="0"/>
          <w:numId w:val="43"/>
        </w:numPr>
        <w:tabs>
          <w:tab w:val="left" w:pos="426"/>
        </w:tabs>
        <w:suppressAutoHyphens w:val="0"/>
        <w:autoSpaceDE w:val="0"/>
        <w:autoSpaceDN w:val="0"/>
        <w:adjustRightInd w:val="0"/>
        <w:spacing w:line="360" w:lineRule="auto"/>
        <w:ind w:left="426" w:hanging="426"/>
        <w:jc w:val="both"/>
        <w:rPr>
          <w:rFonts w:eastAsia="Times New Roman"/>
          <w:sz w:val="20"/>
          <w:szCs w:val="20"/>
        </w:rPr>
      </w:pPr>
      <w:r w:rsidRPr="00CB602F">
        <w:rPr>
          <w:rFonts w:eastAsia="Times New Roman"/>
          <w:sz w:val="20"/>
          <w:szCs w:val="20"/>
        </w:rPr>
        <w:t xml:space="preserve">W </w:t>
      </w:r>
      <w:r>
        <w:rPr>
          <w:rFonts w:eastAsia="Times New Roman"/>
          <w:sz w:val="20"/>
          <w:szCs w:val="20"/>
        </w:rPr>
        <w:t>przypadku</w:t>
      </w:r>
      <w:r w:rsidR="00D4040B">
        <w:rPr>
          <w:rFonts w:eastAsia="Times New Roman"/>
          <w:sz w:val="20"/>
          <w:szCs w:val="20"/>
        </w:rPr>
        <w:t xml:space="preserve"> opóźnienia w dostawie któregokolwiek </w:t>
      </w:r>
      <w:r>
        <w:rPr>
          <w:rFonts w:eastAsia="Times New Roman"/>
          <w:sz w:val="20"/>
          <w:szCs w:val="20"/>
        </w:rPr>
        <w:t>urządzenia</w:t>
      </w:r>
      <w:r w:rsidR="00D4040B">
        <w:rPr>
          <w:rFonts w:eastAsia="Times New Roman"/>
          <w:sz w:val="20"/>
          <w:szCs w:val="20"/>
        </w:rPr>
        <w:t xml:space="preserve"> będącego przedmiotem umowy</w:t>
      </w:r>
      <w:r w:rsidRPr="00CB602F">
        <w:rPr>
          <w:rFonts w:eastAsia="Times New Roman"/>
          <w:sz w:val="20"/>
          <w:szCs w:val="20"/>
        </w:rPr>
        <w:t>, w stosun</w:t>
      </w:r>
      <w:r>
        <w:rPr>
          <w:rFonts w:eastAsia="Times New Roman"/>
          <w:sz w:val="20"/>
          <w:szCs w:val="20"/>
        </w:rPr>
        <w:t>ku do terminu, o którym mowa § 3</w:t>
      </w:r>
      <w:r w:rsidRPr="00CB602F">
        <w:rPr>
          <w:rFonts w:eastAsia="Times New Roman"/>
          <w:sz w:val="20"/>
          <w:szCs w:val="20"/>
        </w:rPr>
        <w:t xml:space="preserve"> ust. 1</w:t>
      </w:r>
      <w:r>
        <w:rPr>
          <w:rFonts w:eastAsia="Times New Roman"/>
          <w:sz w:val="20"/>
          <w:szCs w:val="20"/>
        </w:rPr>
        <w:t xml:space="preserve"> lub § 3</w:t>
      </w:r>
      <w:r w:rsidRPr="00CB602F">
        <w:rPr>
          <w:rFonts w:eastAsia="Times New Roman"/>
          <w:sz w:val="20"/>
          <w:szCs w:val="20"/>
        </w:rPr>
        <w:t xml:space="preserve"> ust. </w:t>
      </w:r>
      <w:r w:rsidR="00D4040B">
        <w:rPr>
          <w:rFonts w:eastAsia="Times New Roman"/>
          <w:sz w:val="20"/>
          <w:szCs w:val="20"/>
        </w:rPr>
        <w:t>8</w:t>
      </w:r>
      <w:r>
        <w:rPr>
          <w:rFonts w:eastAsia="Times New Roman"/>
          <w:sz w:val="20"/>
          <w:szCs w:val="20"/>
        </w:rPr>
        <w:t xml:space="preserve"> </w:t>
      </w:r>
      <w:r w:rsidRPr="00CB602F">
        <w:rPr>
          <w:rFonts w:eastAsia="Times New Roman"/>
          <w:sz w:val="20"/>
          <w:szCs w:val="20"/>
        </w:rPr>
        <w:t>umowy, Wykonawca będzie zobowiązany do</w:t>
      </w:r>
      <w:r>
        <w:rPr>
          <w:rFonts w:eastAsia="Times New Roman"/>
          <w:sz w:val="20"/>
          <w:szCs w:val="20"/>
        </w:rPr>
        <w:t xml:space="preserve"> </w:t>
      </w:r>
      <w:r w:rsidRPr="00CB602F">
        <w:rPr>
          <w:rFonts w:eastAsia="Times New Roman"/>
          <w:sz w:val="20"/>
          <w:szCs w:val="20"/>
        </w:rPr>
        <w:t>zapłacenia kary w wysokości</w:t>
      </w:r>
      <w:r>
        <w:rPr>
          <w:rFonts w:eastAsia="Times New Roman"/>
          <w:sz w:val="20"/>
          <w:szCs w:val="20"/>
        </w:rPr>
        <w:t xml:space="preserve"> </w:t>
      </w:r>
      <w:r w:rsidR="00D4040B">
        <w:rPr>
          <w:rFonts w:eastAsia="Times New Roman"/>
          <w:sz w:val="20"/>
          <w:szCs w:val="20"/>
        </w:rPr>
        <w:t>1</w:t>
      </w:r>
      <w:r w:rsidRPr="00D36581">
        <w:rPr>
          <w:rFonts w:eastAsia="Times New Roman"/>
          <w:sz w:val="20"/>
          <w:szCs w:val="20"/>
        </w:rPr>
        <w:t>% wartości</w:t>
      </w:r>
      <w:r>
        <w:rPr>
          <w:rFonts w:eastAsia="Times New Roman"/>
          <w:sz w:val="20"/>
          <w:szCs w:val="20"/>
        </w:rPr>
        <w:t xml:space="preserve"> </w:t>
      </w:r>
      <w:r w:rsidR="00D4040B">
        <w:rPr>
          <w:rFonts w:eastAsia="Times New Roman"/>
          <w:sz w:val="20"/>
          <w:szCs w:val="20"/>
        </w:rPr>
        <w:t xml:space="preserve">opóźnionego urządzenia, </w:t>
      </w:r>
      <w:r>
        <w:rPr>
          <w:rFonts w:eastAsia="Times New Roman"/>
          <w:sz w:val="20"/>
          <w:szCs w:val="20"/>
        </w:rPr>
        <w:t xml:space="preserve">według cen </w:t>
      </w:r>
      <w:r w:rsidR="0018130C">
        <w:rPr>
          <w:rFonts w:eastAsia="Times New Roman"/>
          <w:sz w:val="20"/>
          <w:szCs w:val="20"/>
        </w:rPr>
        <w:t xml:space="preserve">brutto </w:t>
      </w:r>
      <w:r>
        <w:rPr>
          <w:rFonts w:eastAsia="Times New Roman"/>
          <w:sz w:val="20"/>
          <w:szCs w:val="20"/>
        </w:rPr>
        <w:t>urządzeń, o których mowa w § 4 ust. 2</w:t>
      </w:r>
      <w:r w:rsidRPr="00CB602F">
        <w:rPr>
          <w:rFonts w:eastAsia="Times New Roman"/>
          <w:sz w:val="20"/>
          <w:szCs w:val="20"/>
        </w:rPr>
        <w:t>, za każdy dzień</w:t>
      </w:r>
      <w:r>
        <w:rPr>
          <w:rFonts w:eastAsia="Times New Roman"/>
          <w:sz w:val="20"/>
          <w:szCs w:val="20"/>
        </w:rPr>
        <w:t xml:space="preserve"> opóźnienia</w:t>
      </w:r>
      <w:r w:rsidR="00D4040B">
        <w:rPr>
          <w:rFonts w:eastAsia="Times New Roman"/>
          <w:sz w:val="20"/>
          <w:szCs w:val="20"/>
        </w:rPr>
        <w:t>.</w:t>
      </w:r>
    </w:p>
    <w:p w:rsidR="00DA764E" w:rsidRPr="00D4040B" w:rsidRDefault="00DA764E" w:rsidP="00D4040B">
      <w:pPr>
        <w:widowControl/>
        <w:numPr>
          <w:ilvl w:val="0"/>
          <w:numId w:val="43"/>
        </w:numPr>
        <w:tabs>
          <w:tab w:val="left" w:pos="426"/>
        </w:tabs>
        <w:suppressAutoHyphens w:val="0"/>
        <w:autoSpaceDE w:val="0"/>
        <w:autoSpaceDN w:val="0"/>
        <w:adjustRightInd w:val="0"/>
        <w:spacing w:line="360" w:lineRule="auto"/>
        <w:ind w:left="426" w:hanging="426"/>
        <w:jc w:val="both"/>
        <w:rPr>
          <w:rFonts w:eastAsia="Times New Roman"/>
          <w:sz w:val="20"/>
          <w:szCs w:val="20"/>
        </w:rPr>
      </w:pPr>
      <w:r w:rsidRPr="00D36581">
        <w:rPr>
          <w:rFonts w:eastAsia="Times New Roman"/>
          <w:sz w:val="20"/>
          <w:szCs w:val="20"/>
        </w:rPr>
        <w:t>Jeżeli</w:t>
      </w:r>
      <w:r w:rsidR="00D4040B">
        <w:rPr>
          <w:rFonts w:eastAsia="Times New Roman"/>
          <w:sz w:val="20"/>
          <w:szCs w:val="20"/>
        </w:rPr>
        <w:t xml:space="preserve"> opóźnienie w realizacji przedmiotu umowy przekroczy 30 dni </w:t>
      </w:r>
      <w:r w:rsidRPr="00D4040B">
        <w:rPr>
          <w:rFonts w:eastAsia="Times New Roman"/>
          <w:sz w:val="20"/>
          <w:szCs w:val="20"/>
        </w:rPr>
        <w:t xml:space="preserve">Zamawiający ma prawo odstąpić od zawartej umowy bez wyznaczania dodatkowego terminu, a Wykonawca będzie zobowiązany do zapłaty kary w wysokości 10% wynagrodzenia brutto, o którym mowa w § 4 ust. 1. W takim przypadku, </w:t>
      </w:r>
      <w:r w:rsidR="00D4040B">
        <w:rPr>
          <w:rFonts w:eastAsia="Times New Roman"/>
          <w:sz w:val="20"/>
          <w:szCs w:val="20"/>
        </w:rPr>
        <w:t>Zamawiający zachowuje</w:t>
      </w:r>
      <w:r w:rsidRPr="00D4040B">
        <w:rPr>
          <w:rFonts w:eastAsia="Times New Roman"/>
          <w:sz w:val="20"/>
          <w:szCs w:val="20"/>
        </w:rPr>
        <w:t xml:space="preserve">  </w:t>
      </w:r>
      <w:r w:rsidR="00D4040B">
        <w:rPr>
          <w:rFonts w:eastAsia="Times New Roman"/>
          <w:sz w:val="20"/>
          <w:szCs w:val="20"/>
        </w:rPr>
        <w:t>również uprawnienie</w:t>
      </w:r>
      <w:r w:rsidRPr="00D4040B">
        <w:rPr>
          <w:rFonts w:eastAsia="Times New Roman"/>
          <w:sz w:val="20"/>
          <w:szCs w:val="20"/>
        </w:rPr>
        <w:t xml:space="preserve"> do naliczania kary umownej za każdy dzień opóźnienia, określonej w ust.2.</w:t>
      </w:r>
    </w:p>
    <w:p w:rsidR="00DA764E" w:rsidRDefault="00D4040B" w:rsidP="00DA764E">
      <w:pPr>
        <w:widowControl/>
        <w:numPr>
          <w:ilvl w:val="0"/>
          <w:numId w:val="43"/>
        </w:numPr>
        <w:tabs>
          <w:tab w:val="left" w:pos="426"/>
        </w:tabs>
        <w:suppressAutoHyphens w:val="0"/>
        <w:autoSpaceDE w:val="0"/>
        <w:autoSpaceDN w:val="0"/>
        <w:adjustRightInd w:val="0"/>
        <w:spacing w:line="360" w:lineRule="auto"/>
        <w:ind w:left="426" w:hanging="426"/>
        <w:jc w:val="both"/>
        <w:rPr>
          <w:rFonts w:eastAsia="Times New Roman"/>
          <w:sz w:val="20"/>
          <w:szCs w:val="20"/>
        </w:rPr>
      </w:pPr>
      <w:r>
        <w:rPr>
          <w:rFonts w:eastAsia="Times New Roman"/>
          <w:sz w:val="20"/>
          <w:szCs w:val="20"/>
        </w:rPr>
        <w:t xml:space="preserve">Zamawiający ma </w:t>
      </w:r>
      <w:r w:rsidR="00DA764E" w:rsidRPr="00D10E2D">
        <w:rPr>
          <w:rFonts w:eastAsia="Times New Roman"/>
          <w:sz w:val="20"/>
          <w:szCs w:val="20"/>
        </w:rPr>
        <w:t>prawo do naliczania Wykonawcy kar umownych za opóźnienia w realizacji usług gwarancyjn</w:t>
      </w:r>
      <w:r w:rsidR="00DA764E">
        <w:rPr>
          <w:rFonts w:eastAsia="Times New Roman"/>
          <w:sz w:val="20"/>
          <w:szCs w:val="20"/>
        </w:rPr>
        <w:t>ych</w:t>
      </w:r>
      <w:r w:rsidR="00DA764E" w:rsidRPr="00D10E2D">
        <w:rPr>
          <w:rFonts w:eastAsia="Times New Roman"/>
          <w:sz w:val="20"/>
          <w:szCs w:val="20"/>
        </w:rPr>
        <w:t xml:space="preserve"> objętych umową. Kary umowne za takie opóźnienia będą naliczane w wysokości </w:t>
      </w:r>
      <w:r>
        <w:rPr>
          <w:rFonts w:eastAsia="Times New Roman"/>
          <w:sz w:val="20"/>
          <w:szCs w:val="20"/>
        </w:rPr>
        <w:t>1</w:t>
      </w:r>
      <w:r w:rsidR="00DA764E">
        <w:rPr>
          <w:rFonts w:eastAsia="Times New Roman"/>
          <w:sz w:val="20"/>
          <w:szCs w:val="20"/>
        </w:rPr>
        <w:t xml:space="preserve"> </w:t>
      </w:r>
      <w:r w:rsidR="00DA764E" w:rsidRPr="00D10E2D">
        <w:rPr>
          <w:rFonts w:eastAsia="Times New Roman"/>
          <w:sz w:val="20"/>
          <w:szCs w:val="20"/>
        </w:rPr>
        <w:t xml:space="preserve">% </w:t>
      </w:r>
      <w:r w:rsidR="00DA764E">
        <w:rPr>
          <w:rFonts w:eastAsia="Times New Roman"/>
          <w:sz w:val="20"/>
          <w:szCs w:val="20"/>
        </w:rPr>
        <w:t>wartości urządzenia wymagającego usługi gwarancyjnej, według cen określonych w § 4 ust. 2,</w:t>
      </w:r>
      <w:r w:rsidR="00DA764E" w:rsidRPr="00D10E2D">
        <w:rPr>
          <w:rFonts w:eastAsia="Times New Roman"/>
          <w:sz w:val="20"/>
          <w:szCs w:val="20"/>
        </w:rPr>
        <w:t xml:space="preserve"> za każdy rozpoczęty dzień opóźnienia </w:t>
      </w:r>
      <w:r w:rsidR="00DA764E" w:rsidRPr="00D10E2D">
        <w:rPr>
          <w:rFonts w:eastAsia="Times New Roman"/>
          <w:sz w:val="20"/>
          <w:szCs w:val="20"/>
        </w:rPr>
        <w:lastRenderedPageBreak/>
        <w:t xml:space="preserve">w realizacji </w:t>
      </w:r>
      <w:r w:rsidR="00DA764E">
        <w:rPr>
          <w:rFonts w:eastAsia="Times New Roman"/>
          <w:sz w:val="20"/>
          <w:szCs w:val="20"/>
        </w:rPr>
        <w:t>usługi gwarancyjnej, z wyłączeniem przypadku dostarczenia w terminie urządzenia zastępcz</w:t>
      </w:r>
      <w:r>
        <w:rPr>
          <w:rFonts w:eastAsia="Times New Roman"/>
          <w:sz w:val="20"/>
          <w:szCs w:val="20"/>
        </w:rPr>
        <w:t>ego, o którym mowa w § 5 ust. 8</w:t>
      </w:r>
      <w:r w:rsidR="00DA764E">
        <w:rPr>
          <w:rFonts w:eastAsia="Times New Roman"/>
          <w:sz w:val="20"/>
          <w:szCs w:val="20"/>
        </w:rPr>
        <w:t>.</w:t>
      </w:r>
    </w:p>
    <w:p w:rsidR="00DA764E" w:rsidRDefault="00DA764E" w:rsidP="00DA764E">
      <w:pPr>
        <w:widowControl/>
        <w:numPr>
          <w:ilvl w:val="0"/>
          <w:numId w:val="43"/>
        </w:numPr>
        <w:suppressAutoHyphens w:val="0"/>
        <w:autoSpaceDE w:val="0"/>
        <w:autoSpaceDN w:val="0"/>
        <w:adjustRightInd w:val="0"/>
        <w:spacing w:line="360" w:lineRule="auto"/>
        <w:ind w:left="426" w:hanging="426"/>
        <w:jc w:val="both"/>
        <w:rPr>
          <w:rFonts w:eastAsia="Times New Roman"/>
          <w:sz w:val="20"/>
          <w:szCs w:val="20"/>
        </w:rPr>
      </w:pPr>
      <w:r w:rsidRPr="00CB602F">
        <w:rPr>
          <w:rFonts w:eastAsia="Times New Roman"/>
          <w:sz w:val="20"/>
          <w:szCs w:val="20"/>
        </w:rPr>
        <w:t>Zamawiający może na zasadach ogólnych dochodzić odszkodowania przewyższającego kary umowne</w:t>
      </w:r>
      <w:r>
        <w:rPr>
          <w:rFonts w:eastAsia="Times New Roman"/>
          <w:sz w:val="20"/>
          <w:szCs w:val="20"/>
        </w:rPr>
        <w:t xml:space="preserve"> przewidziane w ust. 1 – 4.</w:t>
      </w:r>
    </w:p>
    <w:p w:rsidR="00DA764E" w:rsidRPr="00D10E2D" w:rsidRDefault="00DA764E" w:rsidP="00DA764E">
      <w:pPr>
        <w:widowControl/>
        <w:numPr>
          <w:ilvl w:val="0"/>
          <w:numId w:val="43"/>
        </w:numPr>
        <w:suppressAutoHyphens w:val="0"/>
        <w:autoSpaceDE w:val="0"/>
        <w:autoSpaceDN w:val="0"/>
        <w:adjustRightInd w:val="0"/>
        <w:spacing w:line="360" w:lineRule="auto"/>
        <w:ind w:left="426" w:hanging="426"/>
        <w:jc w:val="both"/>
        <w:rPr>
          <w:rFonts w:eastAsia="Times New Roman"/>
          <w:sz w:val="20"/>
          <w:szCs w:val="20"/>
        </w:rPr>
      </w:pPr>
      <w:r w:rsidRPr="00D10E2D">
        <w:rPr>
          <w:rFonts w:eastAsia="Times New Roman"/>
          <w:sz w:val="20"/>
          <w:szCs w:val="20"/>
        </w:rPr>
        <w:t>Wykonawca wyraża zgodę na potrącenie kar umownych z przysługującemu mu wynagrodzenia.</w:t>
      </w:r>
    </w:p>
    <w:p w:rsidR="00DA764E" w:rsidRPr="00AF2680" w:rsidRDefault="00DA764E" w:rsidP="00DA764E">
      <w:pPr>
        <w:pStyle w:val="Default"/>
        <w:spacing w:line="360" w:lineRule="auto"/>
        <w:jc w:val="center"/>
        <w:rPr>
          <w:b/>
          <w:bCs/>
          <w:sz w:val="20"/>
          <w:szCs w:val="20"/>
        </w:rPr>
      </w:pPr>
      <w:r w:rsidRPr="00AF2680">
        <w:rPr>
          <w:b/>
          <w:bCs/>
          <w:sz w:val="20"/>
          <w:szCs w:val="20"/>
        </w:rPr>
        <w:t xml:space="preserve">§ </w:t>
      </w:r>
      <w:r>
        <w:rPr>
          <w:b/>
          <w:bCs/>
          <w:sz w:val="20"/>
          <w:szCs w:val="20"/>
        </w:rPr>
        <w:t>7</w:t>
      </w:r>
    </w:p>
    <w:p w:rsidR="00DA764E" w:rsidRPr="00AF2680" w:rsidRDefault="00DA764E" w:rsidP="00DA764E">
      <w:pPr>
        <w:pStyle w:val="Default"/>
        <w:numPr>
          <w:ilvl w:val="0"/>
          <w:numId w:val="33"/>
        </w:numPr>
        <w:spacing w:line="360" w:lineRule="auto"/>
        <w:ind w:left="357" w:hanging="357"/>
        <w:rPr>
          <w:sz w:val="20"/>
          <w:szCs w:val="20"/>
        </w:rPr>
      </w:pPr>
      <w:r>
        <w:rPr>
          <w:sz w:val="20"/>
          <w:szCs w:val="20"/>
        </w:rPr>
        <w:t>Poza przypadkami określonymi w niniejszej umowie, o</w:t>
      </w:r>
      <w:r w:rsidRPr="00AF2680">
        <w:rPr>
          <w:sz w:val="20"/>
          <w:szCs w:val="20"/>
        </w:rPr>
        <w:t>dstąpienie od umowy przez Zamawiającego może nastąpić w trybie określonym w art. 145 ustawy Prawo zamówień publicznych.</w:t>
      </w:r>
    </w:p>
    <w:p w:rsidR="00DA764E" w:rsidRPr="00D4040B" w:rsidRDefault="00DA764E" w:rsidP="00D4040B">
      <w:pPr>
        <w:pStyle w:val="Default"/>
        <w:numPr>
          <w:ilvl w:val="0"/>
          <w:numId w:val="33"/>
        </w:numPr>
        <w:spacing w:line="360" w:lineRule="auto"/>
        <w:ind w:left="357" w:hanging="357"/>
        <w:rPr>
          <w:sz w:val="20"/>
          <w:szCs w:val="20"/>
        </w:rPr>
      </w:pPr>
      <w:r w:rsidRPr="00AF2680">
        <w:rPr>
          <w:sz w:val="20"/>
          <w:szCs w:val="20"/>
        </w:rPr>
        <w:t xml:space="preserve">Odstąpienie od umowy może nastąpić wyłącznie w formie pisemnej pod rygorem nieważności wraz z podaniem szczegółowego uzasadnienia. </w:t>
      </w:r>
    </w:p>
    <w:p w:rsidR="00DA764E" w:rsidRPr="00AF2680" w:rsidRDefault="00D4040B" w:rsidP="00DA764E">
      <w:pPr>
        <w:pStyle w:val="Default"/>
        <w:spacing w:line="360" w:lineRule="auto"/>
        <w:jc w:val="center"/>
        <w:rPr>
          <w:b/>
          <w:bCs/>
          <w:sz w:val="20"/>
          <w:szCs w:val="20"/>
        </w:rPr>
      </w:pPr>
      <w:r>
        <w:rPr>
          <w:b/>
          <w:bCs/>
          <w:sz w:val="20"/>
          <w:szCs w:val="20"/>
        </w:rPr>
        <w:t>§ 8</w:t>
      </w:r>
    </w:p>
    <w:p w:rsidR="00DA764E" w:rsidRDefault="00DA764E" w:rsidP="00DA764E">
      <w:pPr>
        <w:pStyle w:val="Default"/>
        <w:numPr>
          <w:ilvl w:val="0"/>
          <w:numId w:val="44"/>
        </w:numPr>
        <w:spacing w:line="360" w:lineRule="auto"/>
        <w:ind w:left="357" w:hanging="357"/>
        <w:rPr>
          <w:sz w:val="20"/>
          <w:szCs w:val="20"/>
        </w:rPr>
      </w:pPr>
      <w:r>
        <w:rPr>
          <w:sz w:val="20"/>
          <w:szCs w:val="20"/>
        </w:rPr>
        <w:t>Wszelkie zmiany niniejszej umowy wymagają zastosowania formy pisemnego aneksu</w:t>
      </w:r>
      <w:r w:rsidR="00D4040B">
        <w:rPr>
          <w:sz w:val="20"/>
          <w:szCs w:val="20"/>
        </w:rPr>
        <w:t xml:space="preserve">. </w:t>
      </w:r>
      <w:r>
        <w:rPr>
          <w:sz w:val="20"/>
          <w:szCs w:val="20"/>
        </w:rPr>
        <w:t xml:space="preserve"> </w:t>
      </w:r>
    </w:p>
    <w:p w:rsidR="00DA764E" w:rsidRDefault="00DA764E" w:rsidP="00DA764E">
      <w:pPr>
        <w:pStyle w:val="Default"/>
        <w:numPr>
          <w:ilvl w:val="0"/>
          <w:numId w:val="44"/>
        </w:numPr>
        <w:spacing w:line="360" w:lineRule="auto"/>
        <w:rPr>
          <w:sz w:val="20"/>
          <w:szCs w:val="20"/>
        </w:rPr>
      </w:pPr>
      <w:r>
        <w:rPr>
          <w:sz w:val="20"/>
          <w:szCs w:val="20"/>
        </w:rPr>
        <w:t>Dopuszcza się następujące zmiany umowy</w:t>
      </w:r>
      <w:r w:rsidR="00D4040B">
        <w:rPr>
          <w:sz w:val="20"/>
          <w:szCs w:val="20"/>
        </w:rPr>
        <w:t xml:space="preserve"> w stosunku do treści oferty na podstawie której dokonano wyboru wykonawcy</w:t>
      </w:r>
      <w:r>
        <w:rPr>
          <w:sz w:val="20"/>
          <w:szCs w:val="20"/>
        </w:rPr>
        <w:t>:</w:t>
      </w:r>
    </w:p>
    <w:p w:rsidR="00DA764E" w:rsidRDefault="00DA764E" w:rsidP="00DA764E">
      <w:pPr>
        <w:pStyle w:val="Default"/>
        <w:numPr>
          <w:ilvl w:val="1"/>
          <w:numId w:val="44"/>
        </w:numPr>
        <w:tabs>
          <w:tab w:val="left" w:pos="426"/>
          <w:tab w:val="left" w:pos="709"/>
          <w:tab w:val="left" w:pos="851"/>
          <w:tab w:val="left" w:pos="993"/>
        </w:tabs>
        <w:spacing w:line="360" w:lineRule="auto"/>
        <w:ind w:left="567" w:firstLine="0"/>
        <w:rPr>
          <w:sz w:val="20"/>
          <w:szCs w:val="20"/>
        </w:rPr>
      </w:pPr>
      <w:r>
        <w:rPr>
          <w:sz w:val="20"/>
          <w:szCs w:val="20"/>
        </w:rPr>
        <w:t xml:space="preserve">zmiany ceny brutto za urządzenie oraz zmiany łącznej wartości brutto przedmiotu umowy </w:t>
      </w:r>
      <w:r>
        <w:rPr>
          <w:sz w:val="20"/>
          <w:szCs w:val="20"/>
        </w:rPr>
        <w:br/>
        <w:t>w przypadku zmiany powszechnie obowiązujących przepisów mających wpływ na wysokość ceny;</w:t>
      </w:r>
    </w:p>
    <w:p w:rsidR="00DA764E" w:rsidRDefault="00DA764E" w:rsidP="00DA764E">
      <w:pPr>
        <w:pStyle w:val="Default"/>
        <w:numPr>
          <w:ilvl w:val="1"/>
          <w:numId w:val="44"/>
        </w:numPr>
        <w:tabs>
          <w:tab w:val="left" w:pos="284"/>
          <w:tab w:val="left" w:pos="709"/>
          <w:tab w:val="left" w:pos="851"/>
          <w:tab w:val="left" w:pos="993"/>
        </w:tabs>
        <w:spacing w:line="360" w:lineRule="auto"/>
        <w:ind w:left="567" w:firstLine="0"/>
        <w:rPr>
          <w:sz w:val="20"/>
          <w:szCs w:val="20"/>
        </w:rPr>
      </w:pPr>
      <w:r>
        <w:rPr>
          <w:sz w:val="20"/>
          <w:szCs w:val="20"/>
        </w:rPr>
        <w:t>zmiany terminu realizacji zamówienia w przypadku niemożności realizacji zamówienia w terminie określonym w § 3 ust. 1 w przypadku zaistnienia przyczyn nieleżących po stronie Wykonawcy;</w:t>
      </w:r>
    </w:p>
    <w:p w:rsidR="00DA764E" w:rsidRDefault="00DA764E" w:rsidP="00DA764E">
      <w:pPr>
        <w:pStyle w:val="Default"/>
        <w:numPr>
          <w:ilvl w:val="1"/>
          <w:numId w:val="44"/>
        </w:numPr>
        <w:tabs>
          <w:tab w:val="left" w:pos="284"/>
          <w:tab w:val="left" w:pos="709"/>
          <w:tab w:val="left" w:pos="851"/>
          <w:tab w:val="left" w:pos="993"/>
        </w:tabs>
        <w:spacing w:line="360" w:lineRule="auto"/>
        <w:ind w:left="567" w:firstLine="0"/>
        <w:rPr>
          <w:sz w:val="20"/>
          <w:szCs w:val="20"/>
        </w:rPr>
      </w:pPr>
      <w:r>
        <w:rPr>
          <w:sz w:val="20"/>
          <w:szCs w:val="20"/>
        </w:rPr>
        <w:t>zmiany zaoferowanego modelu urządzenia w przypadku zaistnienia obiektywnych przyczyn nieleżących po stronie Wykonawcy i pod warunkiem zmiany na model o parametrach nie gorszych niż zaoferowane pierwotnie oraz pod warunkiem niezmienności wynagrodzenia umownego;</w:t>
      </w:r>
    </w:p>
    <w:p w:rsidR="00DA764E" w:rsidRDefault="00DA764E" w:rsidP="00DA764E">
      <w:pPr>
        <w:pStyle w:val="Default"/>
        <w:numPr>
          <w:ilvl w:val="1"/>
          <w:numId w:val="44"/>
        </w:numPr>
        <w:tabs>
          <w:tab w:val="left" w:pos="284"/>
          <w:tab w:val="left" w:pos="709"/>
          <w:tab w:val="left" w:pos="851"/>
          <w:tab w:val="left" w:pos="993"/>
        </w:tabs>
        <w:spacing w:line="360" w:lineRule="auto"/>
        <w:ind w:left="567" w:firstLine="0"/>
        <w:rPr>
          <w:sz w:val="20"/>
          <w:szCs w:val="20"/>
        </w:rPr>
      </w:pPr>
      <w:r>
        <w:rPr>
          <w:sz w:val="20"/>
          <w:szCs w:val="20"/>
        </w:rPr>
        <w:t xml:space="preserve">zmiany części składowych zaoferowanego modelu urządzenia w przypadku zaistnienia obiektywnych przyczyn nieleżących po stronie Wykonawcy i pod warunkiem zmiany na części składowe </w:t>
      </w:r>
      <w:r>
        <w:rPr>
          <w:sz w:val="20"/>
          <w:szCs w:val="20"/>
        </w:rPr>
        <w:br/>
        <w:t xml:space="preserve">o parametrach nie gorszych niż zaoferowane pierwotnie oraz pod warunkiem niezmienności wynagrodzenia umownego;                                                     </w:t>
      </w:r>
    </w:p>
    <w:p w:rsidR="00DA764E" w:rsidRPr="00D4040B" w:rsidRDefault="00DA764E" w:rsidP="00D4040B">
      <w:pPr>
        <w:pStyle w:val="Default"/>
        <w:numPr>
          <w:ilvl w:val="0"/>
          <w:numId w:val="44"/>
        </w:numPr>
        <w:tabs>
          <w:tab w:val="left" w:pos="284"/>
          <w:tab w:val="left" w:pos="567"/>
        </w:tabs>
        <w:spacing w:line="360" w:lineRule="auto"/>
        <w:rPr>
          <w:sz w:val="20"/>
          <w:szCs w:val="20"/>
        </w:rPr>
      </w:pPr>
      <w:r>
        <w:rPr>
          <w:sz w:val="20"/>
          <w:szCs w:val="20"/>
        </w:rPr>
        <w:t xml:space="preserve">Prawem właściwym dla niniejszej umowy jest prawo polskie. </w:t>
      </w:r>
    </w:p>
    <w:p w:rsidR="00DA764E" w:rsidRDefault="00D4040B" w:rsidP="00DA764E">
      <w:pPr>
        <w:pStyle w:val="Default"/>
        <w:spacing w:line="360" w:lineRule="auto"/>
        <w:jc w:val="center"/>
        <w:rPr>
          <w:b/>
          <w:bCs/>
          <w:sz w:val="20"/>
          <w:szCs w:val="20"/>
        </w:rPr>
      </w:pPr>
      <w:r>
        <w:rPr>
          <w:b/>
          <w:bCs/>
          <w:sz w:val="20"/>
          <w:szCs w:val="20"/>
        </w:rPr>
        <w:t>§ 9</w:t>
      </w:r>
    </w:p>
    <w:p w:rsidR="00D4040B" w:rsidRDefault="00DA764E" w:rsidP="00D4040B">
      <w:pPr>
        <w:pStyle w:val="Default"/>
        <w:numPr>
          <w:ilvl w:val="3"/>
          <w:numId w:val="33"/>
        </w:numPr>
        <w:tabs>
          <w:tab w:val="left" w:pos="284"/>
        </w:tabs>
        <w:spacing w:line="360" w:lineRule="auto"/>
        <w:ind w:left="284"/>
        <w:rPr>
          <w:bCs/>
          <w:sz w:val="20"/>
          <w:szCs w:val="20"/>
        </w:rPr>
      </w:pPr>
      <w:r>
        <w:rPr>
          <w:bCs/>
          <w:sz w:val="20"/>
          <w:szCs w:val="20"/>
        </w:rPr>
        <w:t>Osobą odpowiedzianą za realizację umowy ze strony Zamawiającego jest:</w:t>
      </w:r>
      <w:r w:rsidR="00D4040B">
        <w:rPr>
          <w:bCs/>
          <w:sz w:val="20"/>
          <w:szCs w:val="20"/>
        </w:rPr>
        <w:t xml:space="preserve"> </w:t>
      </w:r>
    </w:p>
    <w:p w:rsidR="00D4040B" w:rsidRDefault="00DA764E" w:rsidP="00D4040B">
      <w:pPr>
        <w:pStyle w:val="Default"/>
        <w:tabs>
          <w:tab w:val="left" w:pos="284"/>
        </w:tabs>
        <w:spacing w:line="360" w:lineRule="auto"/>
        <w:ind w:left="284" w:hanging="284"/>
        <w:rPr>
          <w:bCs/>
          <w:sz w:val="20"/>
          <w:szCs w:val="20"/>
        </w:rPr>
      </w:pPr>
      <w:r>
        <w:rPr>
          <w:bCs/>
          <w:sz w:val="20"/>
          <w:szCs w:val="20"/>
        </w:rPr>
        <w:t>………………………., t</w:t>
      </w:r>
      <w:r w:rsidR="00D4040B">
        <w:rPr>
          <w:bCs/>
          <w:sz w:val="20"/>
          <w:szCs w:val="20"/>
        </w:rPr>
        <w:t>el: ………………, e-mail: ……………………… .</w:t>
      </w:r>
    </w:p>
    <w:p w:rsidR="00D4040B" w:rsidRDefault="00DA764E" w:rsidP="00D4040B">
      <w:pPr>
        <w:pStyle w:val="Default"/>
        <w:numPr>
          <w:ilvl w:val="3"/>
          <w:numId w:val="33"/>
        </w:numPr>
        <w:tabs>
          <w:tab w:val="left" w:pos="284"/>
        </w:tabs>
        <w:spacing w:line="360" w:lineRule="auto"/>
        <w:ind w:left="284"/>
        <w:rPr>
          <w:bCs/>
          <w:sz w:val="20"/>
          <w:szCs w:val="20"/>
        </w:rPr>
      </w:pPr>
      <w:r>
        <w:rPr>
          <w:bCs/>
          <w:sz w:val="20"/>
          <w:szCs w:val="20"/>
        </w:rPr>
        <w:t>Osobą odpowiedzialną za realizację umowy ze strony Wykonawcy jest:</w:t>
      </w:r>
    </w:p>
    <w:p w:rsidR="00D4040B" w:rsidRDefault="00DA764E" w:rsidP="00D4040B">
      <w:pPr>
        <w:pStyle w:val="Default"/>
        <w:tabs>
          <w:tab w:val="left" w:pos="284"/>
        </w:tabs>
        <w:spacing w:line="360" w:lineRule="auto"/>
        <w:ind w:left="-76" w:firstLine="0"/>
        <w:rPr>
          <w:bCs/>
          <w:sz w:val="20"/>
          <w:szCs w:val="20"/>
        </w:rPr>
      </w:pPr>
      <w:r>
        <w:rPr>
          <w:bCs/>
          <w:sz w:val="20"/>
          <w:szCs w:val="20"/>
        </w:rPr>
        <w:t xml:space="preserve"> ………………………., tel: ………………, e-mail: ……………………… .</w:t>
      </w:r>
    </w:p>
    <w:p w:rsidR="00DA764E" w:rsidRPr="00D4040B" w:rsidRDefault="00DA764E" w:rsidP="00D4040B">
      <w:pPr>
        <w:pStyle w:val="Default"/>
        <w:numPr>
          <w:ilvl w:val="0"/>
          <w:numId w:val="33"/>
        </w:numPr>
        <w:tabs>
          <w:tab w:val="left" w:pos="284"/>
        </w:tabs>
        <w:spacing w:line="360" w:lineRule="auto"/>
        <w:ind w:left="284"/>
        <w:rPr>
          <w:bCs/>
          <w:sz w:val="20"/>
          <w:szCs w:val="20"/>
        </w:rPr>
      </w:pPr>
      <w:r>
        <w:rPr>
          <w:bCs/>
          <w:sz w:val="20"/>
          <w:szCs w:val="20"/>
        </w:rPr>
        <w:t>Każda ze stron może dokonać zmiany osób wskazanych w ust. 2 i 3, informując o tym pisemnie drugą stronę z co najmniej 3-dniowym wyprzedzeniem. Zmiana taka nie wymaga aneksu do umowy.</w:t>
      </w:r>
    </w:p>
    <w:p w:rsidR="00DA764E" w:rsidRPr="00AF2680" w:rsidRDefault="00D4040B" w:rsidP="00DA764E">
      <w:pPr>
        <w:pStyle w:val="Default"/>
        <w:spacing w:line="360" w:lineRule="auto"/>
        <w:jc w:val="center"/>
        <w:rPr>
          <w:b/>
          <w:bCs/>
          <w:sz w:val="20"/>
          <w:szCs w:val="20"/>
        </w:rPr>
      </w:pPr>
      <w:r>
        <w:rPr>
          <w:b/>
          <w:bCs/>
          <w:sz w:val="20"/>
          <w:szCs w:val="20"/>
        </w:rPr>
        <w:t>§ 10</w:t>
      </w:r>
    </w:p>
    <w:p w:rsidR="00D4040B" w:rsidRPr="00AF2680" w:rsidRDefault="00D4040B" w:rsidP="00D4040B">
      <w:pPr>
        <w:pStyle w:val="Default"/>
        <w:numPr>
          <w:ilvl w:val="0"/>
          <w:numId w:val="35"/>
        </w:numPr>
        <w:spacing w:line="360" w:lineRule="auto"/>
        <w:rPr>
          <w:sz w:val="20"/>
          <w:szCs w:val="20"/>
        </w:rPr>
      </w:pPr>
      <w:r w:rsidRPr="00AF2680">
        <w:rPr>
          <w:sz w:val="20"/>
          <w:szCs w:val="20"/>
        </w:rPr>
        <w:t>W sprawach, które nie są uregulowane niniejszą umową zastosowanie mają przepisy Prawa zamówień publicznych (tekst jednolity  Dz. U. z 2</w:t>
      </w:r>
      <w:r>
        <w:rPr>
          <w:sz w:val="20"/>
          <w:szCs w:val="20"/>
        </w:rPr>
        <w:t>013</w:t>
      </w:r>
      <w:r w:rsidRPr="00AF2680">
        <w:rPr>
          <w:sz w:val="20"/>
          <w:szCs w:val="20"/>
        </w:rPr>
        <w:t xml:space="preserve"> r. </w:t>
      </w:r>
      <w:r>
        <w:rPr>
          <w:sz w:val="20"/>
          <w:szCs w:val="20"/>
        </w:rPr>
        <w:t>poz. 907 z późn.zm</w:t>
      </w:r>
      <w:r w:rsidRPr="00AF2680">
        <w:rPr>
          <w:sz w:val="20"/>
          <w:szCs w:val="20"/>
        </w:rPr>
        <w:t xml:space="preserve">) </w:t>
      </w:r>
      <w:r>
        <w:rPr>
          <w:sz w:val="20"/>
          <w:szCs w:val="20"/>
        </w:rPr>
        <w:t xml:space="preserve">oraz </w:t>
      </w:r>
      <w:r w:rsidRPr="00AF2680">
        <w:rPr>
          <w:sz w:val="20"/>
          <w:szCs w:val="20"/>
        </w:rPr>
        <w:t>Kodeksu Cywilnego</w:t>
      </w:r>
      <w:r>
        <w:rPr>
          <w:sz w:val="20"/>
          <w:szCs w:val="20"/>
        </w:rPr>
        <w:t>.</w:t>
      </w:r>
    </w:p>
    <w:p w:rsidR="00D4040B" w:rsidRPr="00D936DC" w:rsidRDefault="00D4040B" w:rsidP="00D4040B">
      <w:pPr>
        <w:pStyle w:val="Default"/>
        <w:numPr>
          <w:ilvl w:val="0"/>
          <w:numId w:val="35"/>
        </w:numPr>
        <w:spacing w:line="360" w:lineRule="auto"/>
        <w:rPr>
          <w:sz w:val="20"/>
          <w:szCs w:val="20"/>
        </w:rPr>
      </w:pPr>
      <w:r w:rsidRPr="00AF2680">
        <w:rPr>
          <w:sz w:val="20"/>
          <w:szCs w:val="20"/>
        </w:rPr>
        <w:t>W sprawach spornych wynikłych na tle realizacji niniejszej umowy, a nierozwiązanych na drodze polubownej</w:t>
      </w:r>
      <w:r>
        <w:rPr>
          <w:sz w:val="20"/>
          <w:szCs w:val="20"/>
        </w:rPr>
        <w:t xml:space="preserve"> </w:t>
      </w:r>
      <w:r>
        <w:rPr>
          <w:sz w:val="20"/>
          <w:szCs w:val="20"/>
        </w:rPr>
        <w:br/>
        <w:t>w terminie 14 dni od dnia zaistnienia sporu</w:t>
      </w:r>
      <w:r w:rsidRPr="00AF2680">
        <w:rPr>
          <w:sz w:val="20"/>
          <w:szCs w:val="20"/>
        </w:rPr>
        <w:t>,</w:t>
      </w:r>
      <w:r>
        <w:rPr>
          <w:sz w:val="20"/>
          <w:szCs w:val="20"/>
        </w:rPr>
        <w:t xml:space="preserve"> </w:t>
      </w:r>
      <w:r w:rsidRPr="00AF2680">
        <w:rPr>
          <w:sz w:val="20"/>
          <w:szCs w:val="20"/>
        </w:rPr>
        <w:t xml:space="preserve">rozstrzygać będą sądy powszechne właściwe dla siedziby Zamawiającego. </w:t>
      </w:r>
    </w:p>
    <w:p w:rsidR="00DA764E" w:rsidRPr="00AF2680" w:rsidRDefault="00DA764E" w:rsidP="00DA764E">
      <w:pPr>
        <w:pStyle w:val="Default"/>
        <w:numPr>
          <w:ilvl w:val="0"/>
          <w:numId w:val="35"/>
        </w:numPr>
        <w:adjustRightInd/>
        <w:spacing w:line="360" w:lineRule="auto"/>
        <w:ind w:left="357" w:hanging="357"/>
        <w:rPr>
          <w:sz w:val="20"/>
          <w:szCs w:val="20"/>
        </w:rPr>
      </w:pPr>
      <w:r w:rsidRPr="00AF2680">
        <w:rPr>
          <w:sz w:val="20"/>
          <w:szCs w:val="20"/>
        </w:rPr>
        <w:t xml:space="preserve">Umowę </w:t>
      </w:r>
      <w:r w:rsidRPr="0018130C">
        <w:rPr>
          <w:sz w:val="20"/>
          <w:szCs w:val="20"/>
        </w:rPr>
        <w:t>sporządzono w 3 jednobrzmiących egzemplarzach, jeden dla Wykonawcy</w:t>
      </w:r>
      <w:r>
        <w:rPr>
          <w:sz w:val="20"/>
          <w:szCs w:val="20"/>
        </w:rPr>
        <w:t>, dwa dla Zamawiającego</w:t>
      </w:r>
      <w:r w:rsidRPr="00AF2680">
        <w:rPr>
          <w:sz w:val="20"/>
          <w:szCs w:val="20"/>
        </w:rPr>
        <w:t>.</w:t>
      </w:r>
    </w:p>
    <w:p w:rsidR="00D4040B" w:rsidRPr="00D4040B" w:rsidRDefault="00DA764E" w:rsidP="00D4040B">
      <w:pPr>
        <w:pStyle w:val="Default"/>
        <w:numPr>
          <w:ilvl w:val="0"/>
          <w:numId w:val="35"/>
        </w:numPr>
        <w:adjustRightInd/>
        <w:spacing w:line="360" w:lineRule="auto"/>
        <w:ind w:left="357" w:hanging="357"/>
        <w:rPr>
          <w:sz w:val="20"/>
          <w:szCs w:val="20"/>
        </w:rPr>
      </w:pPr>
      <w:r w:rsidRPr="007E19AF">
        <w:rPr>
          <w:sz w:val="20"/>
          <w:szCs w:val="20"/>
        </w:rPr>
        <w:lastRenderedPageBreak/>
        <w:t>Załączniki do</w:t>
      </w:r>
      <w:r w:rsidRPr="00AF2680">
        <w:rPr>
          <w:sz w:val="20"/>
          <w:szCs w:val="20"/>
        </w:rPr>
        <w:t xml:space="preserve"> umowy stanowią:</w:t>
      </w:r>
    </w:p>
    <w:p w:rsidR="00DA764E" w:rsidRDefault="00DA764E" w:rsidP="00DA764E">
      <w:pPr>
        <w:pStyle w:val="Default"/>
        <w:spacing w:line="360" w:lineRule="auto"/>
        <w:ind w:left="360"/>
        <w:rPr>
          <w:color w:val="auto"/>
          <w:sz w:val="20"/>
          <w:szCs w:val="20"/>
        </w:rPr>
      </w:pPr>
      <w:r w:rsidRPr="00AF2680">
        <w:rPr>
          <w:sz w:val="20"/>
          <w:szCs w:val="20"/>
        </w:rPr>
        <w:t xml:space="preserve">Załącznik nr 1 – </w:t>
      </w:r>
      <w:r>
        <w:rPr>
          <w:sz w:val="20"/>
          <w:szCs w:val="20"/>
        </w:rPr>
        <w:t>Kserokopia formularza ofertowego Wykonawcy</w:t>
      </w:r>
      <w:r w:rsidR="00D4040B">
        <w:rPr>
          <w:sz w:val="20"/>
          <w:szCs w:val="20"/>
        </w:rPr>
        <w:t xml:space="preserve"> (wg Załącznika nr 2</w:t>
      </w:r>
      <w:r>
        <w:rPr>
          <w:sz w:val="20"/>
          <w:szCs w:val="20"/>
        </w:rPr>
        <w:t xml:space="preserve"> do SIWZ)</w:t>
      </w:r>
    </w:p>
    <w:p w:rsidR="00DA764E" w:rsidRDefault="00DA764E" w:rsidP="00DA764E">
      <w:pPr>
        <w:pStyle w:val="Default"/>
        <w:spacing w:line="360" w:lineRule="auto"/>
        <w:ind w:left="360"/>
        <w:rPr>
          <w:sz w:val="20"/>
          <w:szCs w:val="20"/>
        </w:rPr>
      </w:pPr>
      <w:r w:rsidRPr="00AF2680">
        <w:rPr>
          <w:sz w:val="20"/>
          <w:szCs w:val="20"/>
        </w:rPr>
        <w:t xml:space="preserve">Załącznik nr </w:t>
      </w:r>
      <w:r w:rsidRPr="00AF2680">
        <w:rPr>
          <w:color w:val="auto"/>
          <w:sz w:val="20"/>
          <w:szCs w:val="20"/>
        </w:rPr>
        <w:t xml:space="preserve">2 </w:t>
      </w:r>
      <w:r w:rsidRPr="00AF2680">
        <w:rPr>
          <w:sz w:val="20"/>
          <w:szCs w:val="20"/>
        </w:rPr>
        <w:t>–</w:t>
      </w:r>
      <w:r w:rsidR="00D4040B">
        <w:rPr>
          <w:color w:val="auto"/>
          <w:sz w:val="20"/>
          <w:szCs w:val="20"/>
        </w:rPr>
        <w:t xml:space="preserve"> </w:t>
      </w:r>
      <w:r>
        <w:rPr>
          <w:color w:val="auto"/>
          <w:sz w:val="20"/>
          <w:szCs w:val="20"/>
        </w:rPr>
        <w:t>Opis</w:t>
      </w:r>
      <w:r w:rsidR="00D4040B">
        <w:rPr>
          <w:color w:val="auto"/>
          <w:sz w:val="20"/>
          <w:szCs w:val="20"/>
        </w:rPr>
        <w:t xml:space="preserve"> </w:t>
      </w:r>
      <w:r>
        <w:rPr>
          <w:color w:val="auto"/>
          <w:sz w:val="20"/>
          <w:szCs w:val="20"/>
        </w:rPr>
        <w:t xml:space="preserve">przedmiotu zamówienia </w:t>
      </w:r>
      <w:r w:rsidR="00D4040B">
        <w:rPr>
          <w:sz w:val="20"/>
          <w:szCs w:val="20"/>
        </w:rPr>
        <w:t>(wg Załącznika nr 1</w:t>
      </w:r>
      <w:r>
        <w:rPr>
          <w:sz w:val="20"/>
          <w:szCs w:val="20"/>
        </w:rPr>
        <w:t xml:space="preserve"> do SIWZ)</w:t>
      </w:r>
    </w:p>
    <w:p w:rsidR="00BA6DF2" w:rsidRDefault="00036B0B" w:rsidP="00BA6DF2">
      <w:pPr>
        <w:pStyle w:val="Default"/>
        <w:spacing w:line="360" w:lineRule="auto"/>
        <w:ind w:left="360"/>
        <w:rPr>
          <w:color w:val="auto"/>
          <w:sz w:val="20"/>
          <w:szCs w:val="20"/>
        </w:rPr>
      </w:pPr>
      <w:r>
        <w:rPr>
          <w:sz w:val="20"/>
          <w:szCs w:val="20"/>
        </w:rPr>
        <w:t>Załąc</w:t>
      </w:r>
      <w:r w:rsidR="001B7402">
        <w:rPr>
          <w:sz w:val="20"/>
          <w:szCs w:val="20"/>
        </w:rPr>
        <w:t xml:space="preserve">znik nr 3 </w:t>
      </w:r>
      <w:r>
        <w:rPr>
          <w:sz w:val="20"/>
          <w:szCs w:val="20"/>
        </w:rPr>
        <w:t xml:space="preserve">- Wzór protokołu odbiory </w:t>
      </w:r>
    </w:p>
    <w:p w:rsidR="00D806D9" w:rsidRPr="00BA6DF2" w:rsidRDefault="00DA764E" w:rsidP="00BA6DF2">
      <w:pPr>
        <w:pStyle w:val="Default"/>
        <w:spacing w:line="360" w:lineRule="auto"/>
        <w:ind w:left="360"/>
        <w:jc w:val="center"/>
        <w:rPr>
          <w:color w:val="auto"/>
          <w:sz w:val="20"/>
          <w:szCs w:val="20"/>
        </w:rPr>
      </w:pPr>
      <w:r w:rsidRPr="00AF2680">
        <w:rPr>
          <w:b/>
          <w:bCs/>
          <w:sz w:val="20"/>
          <w:szCs w:val="20"/>
        </w:rPr>
        <w:t xml:space="preserve">W Y K O N A W C A </w:t>
      </w:r>
      <w:r>
        <w:rPr>
          <w:b/>
          <w:bCs/>
          <w:sz w:val="20"/>
          <w:szCs w:val="20"/>
        </w:rPr>
        <w:t xml:space="preserve">   </w:t>
      </w:r>
      <w:r w:rsidRPr="00AF2680">
        <w:rPr>
          <w:b/>
          <w:bCs/>
          <w:sz w:val="20"/>
          <w:szCs w:val="20"/>
        </w:rPr>
        <w:tab/>
      </w:r>
      <w:r>
        <w:rPr>
          <w:b/>
          <w:bCs/>
          <w:sz w:val="20"/>
          <w:szCs w:val="20"/>
        </w:rPr>
        <w:t xml:space="preserve">    </w:t>
      </w:r>
      <w:r w:rsidRPr="00AF2680">
        <w:rPr>
          <w:b/>
          <w:bCs/>
          <w:sz w:val="20"/>
          <w:szCs w:val="20"/>
        </w:rPr>
        <w:tab/>
      </w:r>
      <w:r>
        <w:rPr>
          <w:b/>
          <w:bCs/>
          <w:sz w:val="20"/>
          <w:szCs w:val="20"/>
        </w:rPr>
        <w:t xml:space="preserve">              </w:t>
      </w:r>
      <w:r w:rsidR="00D4040B">
        <w:rPr>
          <w:b/>
          <w:bCs/>
          <w:sz w:val="20"/>
          <w:szCs w:val="20"/>
        </w:rPr>
        <w:t xml:space="preserve">               </w:t>
      </w:r>
      <w:r>
        <w:rPr>
          <w:b/>
          <w:bCs/>
          <w:sz w:val="20"/>
          <w:szCs w:val="20"/>
        </w:rPr>
        <w:t xml:space="preserve">     </w:t>
      </w:r>
      <w:r w:rsidRPr="00AF2680">
        <w:rPr>
          <w:b/>
          <w:bCs/>
          <w:sz w:val="20"/>
          <w:szCs w:val="20"/>
        </w:rPr>
        <w:t>Z A M A W I</w:t>
      </w:r>
      <w:r w:rsidR="00D4040B">
        <w:rPr>
          <w:b/>
          <w:bCs/>
          <w:sz w:val="20"/>
          <w:szCs w:val="20"/>
        </w:rPr>
        <w:t xml:space="preserve"> A J Ą C Y</w:t>
      </w:r>
    </w:p>
    <w:p w:rsidR="00E11BC9" w:rsidRDefault="00E11BC9" w:rsidP="00E11BC9">
      <w:pPr>
        <w:spacing w:line="360" w:lineRule="auto"/>
        <w:rPr>
          <w:b/>
          <w:bCs/>
          <w:color w:val="000000"/>
          <w:sz w:val="20"/>
          <w:szCs w:val="20"/>
        </w:rPr>
      </w:pPr>
    </w:p>
    <w:p w:rsidR="00F43141" w:rsidRDefault="00F43141" w:rsidP="007D2B20">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C9436F" w:rsidRDefault="00C9436F" w:rsidP="00BA6DF2">
      <w:pPr>
        <w:spacing w:line="360" w:lineRule="auto"/>
        <w:jc w:val="right"/>
        <w:rPr>
          <w:rFonts w:ascii="Garamond" w:hAnsi="Garamond"/>
          <w:b/>
          <w:bCs/>
          <w:color w:val="000000"/>
          <w:sz w:val="20"/>
          <w:szCs w:val="20"/>
        </w:rPr>
      </w:pPr>
    </w:p>
    <w:p w:rsidR="007D2B20" w:rsidRPr="007D2B20" w:rsidRDefault="007D2B20" w:rsidP="00BA6DF2">
      <w:pPr>
        <w:spacing w:line="360" w:lineRule="auto"/>
        <w:jc w:val="right"/>
        <w:rPr>
          <w:rFonts w:ascii="Garamond" w:hAnsi="Garamond"/>
          <w:b/>
          <w:bCs/>
          <w:color w:val="000000"/>
          <w:sz w:val="20"/>
          <w:szCs w:val="20"/>
        </w:rPr>
      </w:pPr>
      <w:r w:rsidRPr="007D2B20">
        <w:rPr>
          <w:rFonts w:ascii="Garamond" w:hAnsi="Garamond"/>
          <w:b/>
          <w:bCs/>
          <w:color w:val="000000"/>
          <w:sz w:val="20"/>
          <w:szCs w:val="20"/>
        </w:rPr>
        <w:lastRenderedPageBreak/>
        <w:t>Załącznik nr 3 do umowy – wzór protokołów odbioru</w:t>
      </w:r>
    </w:p>
    <w:p w:rsidR="007D2B20" w:rsidRPr="007D2B20" w:rsidRDefault="007D2B20" w:rsidP="007D2B20">
      <w:pPr>
        <w:jc w:val="center"/>
        <w:rPr>
          <w:rFonts w:ascii="Garamond" w:hAnsi="Garamond" w:cs="Arial"/>
          <w:sz w:val="22"/>
          <w:szCs w:val="22"/>
        </w:rPr>
      </w:pPr>
      <w:r w:rsidRPr="007D2B20">
        <w:rPr>
          <w:rFonts w:ascii="Garamond" w:hAnsi="Garamond" w:cs="Arial"/>
          <w:b/>
          <w:sz w:val="22"/>
          <w:szCs w:val="22"/>
        </w:rPr>
        <w:t>PROTOKÓŁ ODBIORU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4407"/>
        <w:gridCol w:w="5037"/>
      </w:tblGrid>
      <w:tr w:rsidR="007D2B20" w:rsidRPr="007D2B20" w:rsidTr="007D2B20">
        <w:trPr>
          <w:jc w:val="center"/>
        </w:trPr>
        <w:tc>
          <w:tcPr>
            <w:tcW w:w="208" w:type="pct"/>
            <w:shd w:val="clear" w:color="auto" w:fill="auto"/>
          </w:tcPr>
          <w:p w:rsidR="007D2B20" w:rsidRPr="007D2B20" w:rsidRDefault="007D2B20" w:rsidP="0038341D">
            <w:pPr>
              <w:rPr>
                <w:rFonts w:ascii="Garamond" w:hAnsi="Garamond" w:cs="Arial"/>
                <w:sz w:val="18"/>
                <w:szCs w:val="22"/>
                <w:lang w:eastAsia="en-US"/>
              </w:rPr>
            </w:pPr>
            <w:r w:rsidRPr="007D2B20">
              <w:rPr>
                <w:rFonts w:ascii="Garamond" w:hAnsi="Garamond" w:cs="Arial"/>
                <w:sz w:val="18"/>
                <w:szCs w:val="22"/>
                <w:lang w:eastAsia="en-US"/>
              </w:rPr>
              <w:t>1.</w:t>
            </w:r>
          </w:p>
        </w:tc>
        <w:tc>
          <w:tcPr>
            <w:tcW w:w="4792" w:type="pct"/>
            <w:gridSpan w:val="2"/>
            <w:shd w:val="clear" w:color="auto" w:fill="auto"/>
            <w:vAlign w:val="center"/>
          </w:tcPr>
          <w:p w:rsidR="007D2B20" w:rsidRPr="007D2B20" w:rsidRDefault="007D2B20" w:rsidP="007D2B20">
            <w:pPr>
              <w:rPr>
                <w:rFonts w:ascii="Garamond" w:hAnsi="Garamond" w:cs="Arial"/>
                <w:b/>
                <w:sz w:val="18"/>
                <w:szCs w:val="22"/>
                <w:lang w:eastAsia="en-US"/>
              </w:rPr>
            </w:pPr>
            <w:r w:rsidRPr="007D2B20">
              <w:rPr>
                <w:rFonts w:ascii="Garamond" w:hAnsi="Garamond" w:cs="Arial"/>
                <w:b/>
                <w:sz w:val="18"/>
                <w:szCs w:val="22"/>
                <w:lang w:eastAsia="en-US"/>
              </w:rPr>
              <w:t xml:space="preserve">Dotyczy umowy ………………… z dnia ……………..…….. </w:t>
            </w:r>
          </w:p>
        </w:tc>
      </w:tr>
      <w:tr w:rsidR="007D2B20" w:rsidRPr="007D2B20" w:rsidTr="007D2B20">
        <w:trPr>
          <w:jc w:val="center"/>
        </w:trPr>
        <w:tc>
          <w:tcPr>
            <w:tcW w:w="208" w:type="pct"/>
            <w:shd w:val="clear" w:color="auto" w:fill="auto"/>
          </w:tcPr>
          <w:p w:rsidR="007D2B20" w:rsidRPr="007D2B20" w:rsidRDefault="007D2B20" w:rsidP="0038341D">
            <w:pPr>
              <w:rPr>
                <w:rFonts w:ascii="Garamond" w:hAnsi="Garamond" w:cs="Arial"/>
                <w:sz w:val="18"/>
                <w:szCs w:val="22"/>
                <w:lang w:eastAsia="en-US"/>
              </w:rPr>
            </w:pPr>
            <w:r w:rsidRPr="007D2B20">
              <w:rPr>
                <w:rFonts w:ascii="Garamond" w:hAnsi="Garamond" w:cs="Arial"/>
                <w:sz w:val="18"/>
                <w:szCs w:val="22"/>
                <w:lang w:eastAsia="en-US"/>
              </w:rPr>
              <w:t>2.</w:t>
            </w:r>
          </w:p>
        </w:tc>
        <w:tc>
          <w:tcPr>
            <w:tcW w:w="4792" w:type="pct"/>
            <w:gridSpan w:val="2"/>
            <w:shd w:val="clear" w:color="auto" w:fill="auto"/>
          </w:tcPr>
          <w:p w:rsidR="007D2B20" w:rsidRPr="007D2B20" w:rsidRDefault="007D2B20" w:rsidP="0038341D">
            <w:pPr>
              <w:rPr>
                <w:rFonts w:ascii="Garamond" w:hAnsi="Garamond" w:cs="Arial"/>
                <w:sz w:val="18"/>
                <w:szCs w:val="22"/>
                <w:lang w:eastAsia="en-US"/>
              </w:rPr>
            </w:pPr>
            <w:r w:rsidRPr="007D2B20">
              <w:rPr>
                <w:rFonts w:ascii="Garamond" w:hAnsi="Garamond" w:cs="Arial"/>
                <w:sz w:val="18"/>
                <w:szCs w:val="22"/>
                <w:lang w:eastAsia="en-US"/>
              </w:rPr>
              <w:t>Wykonawcy (nazwa, adres, nip):</w:t>
            </w:r>
          </w:p>
        </w:tc>
      </w:tr>
      <w:tr w:rsidR="007D2B20" w:rsidRPr="007D2B20" w:rsidTr="007D2B20">
        <w:trPr>
          <w:trHeight w:val="325"/>
          <w:jc w:val="center"/>
        </w:trPr>
        <w:tc>
          <w:tcPr>
            <w:tcW w:w="5000" w:type="pct"/>
            <w:gridSpan w:val="3"/>
            <w:shd w:val="clear" w:color="auto" w:fill="auto"/>
          </w:tcPr>
          <w:p w:rsidR="007D2B20" w:rsidRPr="007D2B20" w:rsidRDefault="007D2B20" w:rsidP="0038341D">
            <w:pPr>
              <w:jc w:val="center"/>
              <w:rPr>
                <w:rFonts w:ascii="Garamond" w:hAnsi="Garamond" w:cs="Arial"/>
                <w:sz w:val="18"/>
                <w:szCs w:val="22"/>
                <w:lang w:eastAsia="en-US"/>
              </w:rPr>
            </w:pPr>
          </w:p>
        </w:tc>
      </w:tr>
      <w:tr w:rsidR="007D2B20" w:rsidRPr="007D2B20" w:rsidTr="007D2B20">
        <w:trPr>
          <w:jc w:val="center"/>
        </w:trPr>
        <w:tc>
          <w:tcPr>
            <w:tcW w:w="208" w:type="pct"/>
            <w:shd w:val="clear" w:color="auto" w:fill="auto"/>
          </w:tcPr>
          <w:p w:rsidR="007D2B20" w:rsidRPr="007D2B20" w:rsidRDefault="007D2B20" w:rsidP="0038341D">
            <w:pPr>
              <w:rPr>
                <w:rFonts w:ascii="Garamond" w:hAnsi="Garamond" w:cs="Arial"/>
                <w:sz w:val="18"/>
                <w:szCs w:val="22"/>
                <w:lang w:eastAsia="en-US"/>
              </w:rPr>
            </w:pPr>
            <w:r w:rsidRPr="007D2B20">
              <w:rPr>
                <w:rFonts w:ascii="Garamond" w:hAnsi="Garamond" w:cs="Arial"/>
                <w:sz w:val="18"/>
                <w:szCs w:val="22"/>
                <w:lang w:eastAsia="en-US"/>
              </w:rPr>
              <w:t>3.</w:t>
            </w:r>
          </w:p>
        </w:tc>
        <w:tc>
          <w:tcPr>
            <w:tcW w:w="4792" w:type="pct"/>
            <w:gridSpan w:val="2"/>
            <w:shd w:val="clear" w:color="auto" w:fill="auto"/>
          </w:tcPr>
          <w:p w:rsidR="007D2B20" w:rsidRPr="007D2B20" w:rsidRDefault="007D2B20" w:rsidP="0038341D">
            <w:pPr>
              <w:rPr>
                <w:rFonts w:ascii="Garamond" w:hAnsi="Garamond" w:cs="Arial"/>
                <w:sz w:val="18"/>
                <w:szCs w:val="22"/>
                <w:lang w:eastAsia="en-US"/>
              </w:rPr>
            </w:pPr>
            <w:r w:rsidRPr="007D2B20">
              <w:rPr>
                <w:rFonts w:ascii="Garamond" w:hAnsi="Garamond" w:cs="Arial"/>
                <w:sz w:val="18"/>
                <w:szCs w:val="22"/>
                <w:lang w:eastAsia="en-US"/>
              </w:rPr>
              <w:t>Zamawiający (nazwa, adres):</w:t>
            </w:r>
          </w:p>
        </w:tc>
      </w:tr>
      <w:tr w:rsidR="007D2B20" w:rsidRPr="007D2B20" w:rsidTr="007D2B20">
        <w:trPr>
          <w:trHeight w:hRule="exact" w:val="737"/>
          <w:jc w:val="center"/>
        </w:trPr>
        <w:tc>
          <w:tcPr>
            <w:tcW w:w="5000" w:type="pct"/>
            <w:gridSpan w:val="3"/>
            <w:shd w:val="clear" w:color="auto" w:fill="auto"/>
          </w:tcPr>
          <w:p w:rsidR="007D2B20" w:rsidRPr="007D2B20" w:rsidRDefault="007D2B20" w:rsidP="0038341D">
            <w:pPr>
              <w:rPr>
                <w:rFonts w:ascii="Garamond" w:hAnsi="Garamond" w:cs="Arial"/>
                <w:sz w:val="18"/>
                <w:szCs w:val="23"/>
              </w:rPr>
            </w:pPr>
          </w:p>
          <w:p w:rsidR="007D2B20" w:rsidRPr="007D2B20" w:rsidRDefault="007D2B20" w:rsidP="0038341D">
            <w:pPr>
              <w:rPr>
                <w:rFonts w:ascii="Garamond" w:hAnsi="Garamond" w:cs="Arial"/>
                <w:sz w:val="18"/>
                <w:szCs w:val="22"/>
                <w:lang w:eastAsia="en-US"/>
              </w:rPr>
            </w:pPr>
          </w:p>
        </w:tc>
      </w:tr>
      <w:tr w:rsidR="007D2B20" w:rsidRPr="007D2B20" w:rsidTr="007D2B20">
        <w:trPr>
          <w:jc w:val="center"/>
        </w:trPr>
        <w:tc>
          <w:tcPr>
            <w:tcW w:w="208" w:type="pct"/>
            <w:shd w:val="clear" w:color="auto" w:fill="auto"/>
          </w:tcPr>
          <w:p w:rsidR="007D2B20" w:rsidRPr="007D2B20" w:rsidRDefault="007D2B20" w:rsidP="0038341D">
            <w:pPr>
              <w:rPr>
                <w:rFonts w:ascii="Garamond" w:hAnsi="Garamond" w:cs="Arial"/>
                <w:sz w:val="18"/>
                <w:szCs w:val="22"/>
                <w:lang w:eastAsia="en-US"/>
              </w:rPr>
            </w:pPr>
            <w:r w:rsidRPr="007D2B20">
              <w:rPr>
                <w:rFonts w:ascii="Garamond" w:hAnsi="Garamond" w:cs="Arial"/>
                <w:sz w:val="18"/>
                <w:szCs w:val="22"/>
                <w:lang w:eastAsia="en-US"/>
              </w:rPr>
              <w:t xml:space="preserve">4. </w:t>
            </w:r>
          </w:p>
        </w:tc>
        <w:tc>
          <w:tcPr>
            <w:tcW w:w="4792" w:type="pct"/>
            <w:gridSpan w:val="2"/>
            <w:shd w:val="clear" w:color="auto" w:fill="auto"/>
          </w:tcPr>
          <w:p w:rsidR="007D2B20" w:rsidRPr="007D2B20" w:rsidRDefault="007D2B20" w:rsidP="0038341D">
            <w:pPr>
              <w:rPr>
                <w:rFonts w:ascii="Garamond" w:hAnsi="Garamond" w:cs="Arial"/>
                <w:sz w:val="18"/>
                <w:szCs w:val="22"/>
                <w:lang w:eastAsia="en-US"/>
              </w:rPr>
            </w:pPr>
            <w:r w:rsidRPr="007D2B20">
              <w:rPr>
                <w:rFonts w:ascii="Garamond" w:hAnsi="Garamond" w:cs="Arial"/>
                <w:sz w:val="18"/>
                <w:szCs w:val="22"/>
                <w:lang w:eastAsia="en-US"/>
              </w:rPr>
              <w:t>Przedmiot dostawy i odbioru:</w:t>
            </w:r>
          </w:p>
        </w:tc>
      </w:tr>
      <w:tr w:rsidR="007D2B20" w:rsidRPr="007D2B20" w:rsidTr="007D2B20">
        <w:trPr>
          <w:jc w:val="center"/>
        </w:trPr>
        <w:tc>
          <w:tcPr>
            <w:tcW w:w="2444" w:type="pct"/>
            <w:gridSpan w:val="2"/>
            <w:shd w:val="clear" w:color="auto" w:fill="auto"/>
          </w:tcPr>
          <w:p w:rsidR="007D2B20" w:rsidRPr="007D2B20" w:rsidRDefault="007D2B20" w:rsidP="0038341D">
            <w:pPr>
              <w:rPr>
                <w:rFonts w:ascii="Garamond" w:hAnsi="Garamond" w:cs="Arial"/>
                <w:sz w:val="18"/>
                <w:szCs w:val="22"/>
                <w:lang w:eastAsia="en-US"/>
              </w:rPr>
            </w:pPr>
            <w:r w:rsidRPr="007D2B20">
              <w:rPr>
                <w:rFonts w:ascii="Garamond" w:hAnsi="Garamond" w:cs="Arial"/>
                <w:sz w:val="18"/>
                <w:szCs w:val="22"/>
                <w:lang w:eastAsia="en-US"/>
              </w:rPr>
              <w:t>Nazwa urządzenia:</w:t>
            </w:r>
          </w:p>
        </w:tc>
        <w:tc>
          <w:tcPr>
            <w:tcW w:w="2556" w:type="pct"/>
            <w:shd w:val="clear" w:color="auto" w:fill="auto"/>
          </w:tcPr>
          <w:p w:rsidR="007D2B20" w:rsidRPr="007D2B20" w:rsidRDefault="007D2B20" w:rsidP="0038341D">
            <w:pPr>
              <w:rPr>
                <w:rFonts w:ascii="Garamond" w:hAnsi="Garamond" w:cs="Arial"/>
                <w:sz w:val="18"/>
                <w:szCs w:val="22"/>
                <w:lang w:eastAsia="en-US"/>
              </w:rPr>
            </w:pPr>
            <w:r w:rsidRPr="007D2B20">
              <w:rPr>
                <w:rFonts w:ascii="Garamond" w:hAnsi="Garamond" w:cs="Arial"/>
                <w:sz w:val="18"/>
                <w:szCs w:val="22"/>
                <w:lang w:eastAsia="en-US"/>
              </w:rPr>
              <w:t>Numer seryjny:</w:t>
            </w:r>
          </w:p>
        </w:tc>
      </w:tr>
      <w:tr w:rsidR="007D2B20" w:rsidRPr="007D2B20" w:rsidTr="007D2B20">
        <w:trPr>
          <w:trHeight w:hRule="exact" w:val="567"/>
          <w:jc w:val="center"/>
        </w:trPr>
        <w:tc>
          <w:tcPr>
            <w:tcW w:w="2444" w:type="pct"/>
            <w:gridSpan w:val="2"/>
            <w:shd w:val="clear" w:color="auto" w:fill="auto"/>
          </w:tcPr>
          <w:p w:rsidR="007D2B20" w:rsidRPr="007D2B20" w:rsidRDefault="007D2B20" w:rsidP="0038341D">
            <w:pPr>
              <w:autoSpaceDE w:val="0"/>
              <w:autoSpaceDN w:val="0"/>
              <w:adjustRightInd w:val="0"/>
              <w:rPr>
                <w:rFonts w:ascii="Garamond" w:hAnsi="Garamond"/>
                <w:sz w:val="18"/>
                <w:szCs w:val="22"/>
                <w:lang w:eastAsia="en-US"/>
              </w:rPr>
            </w:pPr>
          </w:p>
          <w:p w:rsidR="007D2B20" w:rsidRPr="007D2B20" w:rsidRDefault="007D2B20" w:rsidP="0038341D">
            <w:pPr>
              <w:rPr>
                <w:rFonts w:ascii="Garamond" w:hAnsi="Garamond" w:cs="Arial"/>
                <w:sz w:val="18"/>
                <w:szCs w:val="22"/>
                <w:lang w:eastAsia="en-US"/>
              </w:rPr>
            </w:pPr>
          </w:p>
        </w:tc>
        <w:tc>
          <w:tcPr>
            <w:tcW w:w="2556" w:type="pct"/>
            <w:shd w:val="clear" w:color="auto" w:fill="auto"/>
          </w:tcPr>
          <w:p w:rsidR="007D2B20" w:rsidRPr="007D2B20" w:rsidRDefault="007D2B20" w:rsidP="0038341D">
            <w:pPr>
              <w:rPr>
                <w:rFonts w:ascii="Garamond" w:hAnsi="Garamond" w:cs="Arial"/>
                <w:sz w:val="18"/>
                <w:szCs w:val="22"/>
                <w:lang w:eastAsia="en-US"/>
              </w:rPr>
            </w:pPr>
          </w:p>
        </w:tc>
      </w:tr>
      <w:tr w:rsidR="007D2B20" w:rsidRPr="007D2B20" w:rsidTr="007D2B20">
        <w:trPr>
          <w:trHeight w:hRule="exact" w:val="567"/>
          <w:jc w:val="center"/>
        </w:trPr>
        <w:tc>
          <w:tcPr>
            <w:tcW w:w="2444" w:type="pct"/>
            <w:gridSpan w:val="2"/>
            <w:shd w:val="clear" w:color="auto" w:fill="auto"/>
          </w:tcPr>
          <w:p w:rsidR="007D2B20" w:rsidRPr="007D2B20" w:rsidRDefault="007D2B20" w:rsidP="0038341D">
            <w:pPr>
              <w:rPr>
                <w:rFonts w:ascii="Garamond" w:hAnsi="Garamond" w:cs="Arial"/>
                <w:sz w:val="18"/>
                <w:szCs w:val="22"/>
                <w:lang w:eastAsia="en-US"/>
              </w:rPr>
            </w:pPr>
          </w:p>
        </w:tc>
        <w:tc>
          <w:tcPr>
            <w:tcW w:w="2556" w:type="pct"/>
            <w:shd w:val="clear" w:color="auto" w:fill="auto"/>
          </w:tcPr>
          <w:p w:rsidR="007D2B20" w:rsidRPr="007D2B20" w:rsidRDefault="007D2B20" w:rsidP="0038341D">
            <w:pPr>
              <w:rPr>
                <w:rFonts w:ascii="Garamond" w:hAnsi="Garamond" w:cs="Arial"/>
                <w:sz w:val="18"/>
                <w:szCs w:val="22"/>
                <w:lang w:eastAsia="en-US"/>
              </w:rPr>
            </w:pPr>
          </w:p>
        </w:tc>
      </w:tr>
      <w:tr w:rsidR="007D2B20" w:rsidRPr="007D2B20" w:rsidTr="007D2B20">
        <w:trPr>
          <w:trHeight w:hRule="exact" w:val="567"/>
          <w:jc w:val="center"/>
        </w:trPr>
        <w:tc>
          <w:tcPr>
            <w:tcW w:w="2444" w:type="pct"/>
            <w:gridSpan w:val="2"/>
            <w:shd w:val="clear" w:color="auto" w:fill="auto"/>
          </w:tcPr>
          <w:p w:rsidR="007D2B20" w:rsidRPr="007D2B20" w:rsidRDefault="007D2B20" w:rsidP="0038341D">
            <w:pPr>
              <w:rPr>
                <w:rFonts w:ascii="Garamond" w:hAnsi="Garamond" w:cs="Arial"/>
                <w:sz w:val="18"/>
                <w:szCs w:val="22"/>
                <w:lang w:eastAsia="en-US"/>
              </w:rPr>
            </w:pPr>
          </w:p>
        </w:tc>
        <w:tc>
          <w:tcPr>
            <w:tcW w:w="2556" w:type="pct"/>
            <w:shd w:val="clear" w:color="auto" w:fill="auto"/>
          </w:tcPr>
          <w:p w:rsidR="007D2B20" w:rsidRPr="007D2B20" w:rsidRDefault="007D2B20" w:rsidP="0038341D">
            <w:pPr>
              <w:rPr>
                <w:rFonts w:ascii="Garamond" w:hAnsi="Garamond" w:cs="Arial"/>
                <w:sz w:val="18"/>
                <w:szCs w:val="22"/>
                <w:lang w:eastAsia="en-US"/>
              </w:rPr>
            </w:pPr>
          </w:p>
        </w:tc>
      </w:tr>
      <w:tr w:rsidR="007D2B20" w:rsidRPr="007D2B20" w:rsidTr="007D2B20">
        <w:trPr>
          <w:trHeight w:hRule="exact" w:val="567"/>
          <w:jc w:val="center"/>
        </w:trPr>
        <w:tc>
          <w:tcPr>
            <w:tcW w:w="2444" w:type="pct"/>
            <w:gridSpan w:val="2"/>
            <w:shd w:val="clear" w:color="auto" w:fill="auto"/>
          </w:tcPr>
          <w:p w:rsidR="007D2B20" w:rsidRPr="007D2B20" w:rsidRDefault="007D2B20" w:rsidP="0038341D">
            <w:pPr>
              <w:rPr>
                <w:rFonts w:ascii="Garamond" w:hAnsi="Garamond" w:cs="Arial"/>
                <w:sz w:val="18"/>
                <w:szCs w:val="22"/>
                <w:lang w:eastAsia="en-US"/>
              </w:rPr>
            </w:pPr>
          </w:p>
        </w:tc>
        <w:tc>
          <w:tcPr>
            <w:tcW w:w="2556" w:type="pct"/>
            <w:shd w:val="clear" w:color="auto" w:fill="auto"/>
          </w:tcPr>
          <w:p w:rsidR="007D2B20" w:rsidRPr="007D2B20" w:rsidRDefault="007D2B20" w:rsidP="0038341D">
            <w:pPr>
              <w:rPr>
                <w:rFonts w:ascii="Garamond" w:hAnsi="Garamond" w:cs="Arial"/>
                <w:sz w:val="18"/>
                <w:szCs w:val="22"/>
                <w:lang w:eastAsia="en-US"/>
              </w:rPr>
            </w:pPr>
          </w:p>
        </w:tc>
      </w:tr>
      <w:tr w:rsidR="007D2B20" w:rsidRPr="007D2B20" w:rsidTr="007D2B20">
        <w:trPr>
          <w:trHeight w:hRule="exact" w:val="567"/>
          <w:jc w:val="center"/>
        </w:trPr>
        <w:tc>
          <w:tcPr>
            <w:tcW w:w="2444" w:type="pct"/>
            <w:gridSpan w:val="2"/>
            <w:shd w:val="clear" w:color="auto" w:fill="auto"/>
          </w:tcPr>
          <w:p w:rsidR="007D2B20" w:rsidRPr="007D2B20" w:rsidRDefault="007D2B20" w:rsidP="0038341D">
            <w:pPr>
              <w:rPr>
                <w:rFonts w:ascii="Garamond" w:hAnsi="Garamond" w:cs="Arial"/>
                <w:sz w:val="18"/>
                <w:szCs w:val="22"/>
                <w:lang w:eastAsia="en-US"/>
              </w:rPr>
            </w:pPr>
          </w:p>
        </w:tc>
        <w:tc>
          <w:tcPr>
            <w:tcW w:w="2556" w:type="pct"/>
            <w:shd w:val="clear" w:color="auto" w:fill="auto"/>
          </w:tcPr>
          <w:p w:rsidR="007D2B20" w:rsidRPr="007D2B20" w:rsidRDefault="007D2B20" w:rsidP="0038341D">
            <w:pPr>
              <w:rPr>
                <w:rFonts w:ascii="Garamond" w:hAnsi="Garamond" w:cs="Arial"/>
                <w:sz w:val="18"/>
                <w:szCs w:val="22"/>
                <w:lang w:eastAsia="en-US"/>
              </w:rPr>
            </w:pPr>
          </w:p>
        </w:tc>
      </w:tr>
    </w:tbl>
    <w:p w:rsidR="007D2B20" w:rsidRPr="007D2B20" w:rsidRDefault="007D2B20" w:rsidP="007D2B20">
      <w:pPr>
        <w:ind w:left="4678"/>
        <w:rPr>
          <w:rFonts w:ascii="Garamond" w:hAnsi="Garamond" w:cs="Arial"/>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6159"/>
        <w:gridCol w:w="3283"/>
      </w:tblGrid>
      <w:tr w:rsidR="007D2B20" w:rsidRPr="007D2B20" w:rsidTr="007D2B20">
        <w:trPr>
          <w:jc w:val="center"/>
        </w:trPr>
        <w:tc>
          <w:tcPr>
            <w:tcW w:w="209" w:type="pct"/>
            <w:shd w:val="clear" w:color="auto" w:fill="auto"/>
            <w:vAlign w:val="center"/>
          </w:tcPr>
          <w:p w:rsidR="007D2B20" w:rsidRPr="007D2B20" w:rsidRDefault="007D2B20" w:rsidP="0038341D">
            <w:pPr>
              <w:jc w:val="center"/>
              <w:rPr>
                <w:rFonts w:ascii="Garamond" w:hAnsi="Garamond" w:cs="Arial"/>
                <w:sz w:val="22"/>
                <w:szCs w:val="22"/>
                <w:lang w:eastAsia="en-US"/>
              </w:rPr>
            </w:pPr>
            <w:r w:rsidRPr="007D2B20">
              <w:rPr>
                <w:rFonts w:ascii="Garamond" w:hAnsi="Garamond" w:cs="Arial"/>
                <w:sz w:val="22"/>
                <w:szCs w:val="22"/>
                <w:lang w:eastAsia="en-US"/>
              </w:rPr>
              <w:t>6.</w:t>
            </w:r>
          </w:p>
        </w:tc>
        <w:tc>
          <w:tcPr>
            <w:tcW w:w="3125" w:type="pct"/>
            <w:shd w:val="clear" w:color="auto" w:fill="auto"/>
          </w:tcPr>
          <w:p w:rsidR="007D2B20" w:rsidRPr="007D2B20" w:rsidRDefault="007D2B20" w:rsidP="0038341D">
            <w:pPr>
              <w:rPr>
                <w:rFonts w:ascii="Garamond" w:hAnsi="Garamond" w:cs="Arial"/>
                <w:sz w:val="22"/>
                <w:szCs w:val="22"/>
                <w:lang w:eastAsia="en-US"/>
              </w:rPr>
            </w:pPr>
            <w:r w:rsidRPr="007D2B20">
              <w:rPr>
                <w:rFonts w:ascii="Garamond" w:hAnsi="Garamond" w:cs="Arial"/>
                <w:b/>
                <w:sz w:val="22"/>
                <w:szCs w:val="22"/>
                <w:lang w:eastAsia="en-US"/>
              </w:rPr>
              <w:t>Przekazanie w imieniu Wykonawcy.</w:t>
            </w:r>
          </w:p>
        </w:tc>
        <w:tc>
          <w:tcPr>
            <w:tcW w:w="1666" w:type="pct"/>
            <w:shd w:val="clear" w:color="auto" w:fill="auto"/>
            <w:vAlign w:val="center"/>
          </w:tcPr>
          <w:p w:rsidR="007D2B20" w:rsidRPr="007D2B20" w:rsidRDefault="007D2B20" w:rsidP="0038341D">
            <w:pPr>
              <w:jc w:val="center"/>
              <w:rPr>
                <w:rFonts w:ascii="Garamond" w:hAnsi="Garamond" w:cs="Arial"/>
                <w:sz w:val="22"/>
                <w:szCs w:val="22"/>
                <w:lang w:eastAsia="en-US"/>
              </w:rPr>
            </w:pPr>
            <w:r w:rsidRPr="007D2B20">
              <w:rPr>
                <w:rFonts w:ascii="Garamond" w:hAnsi="Garamond"/>
                <w:sz w:val="22"/>
                <w:szCs w:val="22"/>
                <w:lang w:eastAsia="en-US"/>
              </w:rPr>
              <w:t>Oświadczenie:</w:t>
            </w:r>
          </w:p>
        </w:tc>
      </w:tr>
      <w:tr w:rsidR="007D2B20" w:rsidRPr="007D2B20" w:rsidTr="007D2B20">
        <w:trPr>
          <w:trHeight w:hRule="exact" w:val="1134"/>
          <w:jc w:val="center"/>
        </w:trPr>
        <w:tc>
          <w:tcPr>
            <w:tcW w:w="3334" w:type="pct"/>
            <w:gridSpan w:val="2"/>
            <w:shd w:val="clear" w:color="auto" w:fill="auto"/>
          </w:tcPr>
          <w:p w:rsidR="007D2B20" w:rsidRPr="007D2B20" w:rsidRDefault="007D2B20" w:rsidP="0038341D">
            <w:pPr>
              <w:rPr>
                <w:rFonts w:ascii="Garamond" w:hAnsi="Garamond" w:cs="Arial"/>
                <w:sz w:val="20"/>
                <w:szCs w:val="20"/>
                <w:lang w:eastAsia="en-US"/>
              </w:rPr>
            </w:pPr>
          </w:p>
          <w:p w:rsidR="007D2B20" w:rsidRPr="007D2B20" w:rsidRDefault="007D2B20" w:rsidP="0038341D">
            <w:pPr>
              <w:rPr>
                <w:rFonts w:ascii="Garamond" w:hAnsi="Garamond" w:cs="Arial"/>
                <w:sz w:val="20"/>
                <w:szCs w:val="20"/>
                <w:lang w:eastAsia="en-US"/>
              </w:rPr>
            </w:pPr>
          </w:p>
          <w:p w:rsidR="007D2B20" w:rsidRPr="007D2B20" w:rsidRDefault="007D2B20" w:rsidP="0038341D">
            <w:pPr>
              <w:rPr>
                <w:rFonts w:ascii="Garamond" w:hAnsi="Garamond" w:cs="Arial"/>
                <w:sz w:val="20"/>
                <w:szCs w:val="20"/>
                <w:lang w:eastAsia="en-US"/>
              </w:rPr>
            </w:pPr>
          </w:p>
          <w:p w:rsidR="007D2B20" w:rsidRPr="007D2B20" w:rsidRDefault="007D2B20" w:rsidP="0038341D">
            <w:pPr>
              <w:rPr>
                <w:rFonts w:ascii="Garamond" w:hAnsi="Garamond" w:cs="Arial"/>
                <w:sz w:val="20"/>
                <w:szCs w:val="20"/>
                <w:lang w:eastAsia="en-US"/>
              </w:rPr>
            </w:pPr>
            <w:r w:rsidRPr="007D2B20">
              <w:rPr>
                <w:rFonts w:ascii="Garamond" w:hAnsi="Garamond" w:cs="Arial"/>
                <w:sz w:val="20"/>
                <w:szCs w:val="20"/>
                <w:lang w:eastAsia="en-US"/>
              </w:rPr>
              <w:t>….……………...       ………………….………………     ……………………………</w:t>
            </w:r>
          </w:p>
          <w:p w:rsidR="007D2B20" w:rsidRPr="007D2B20" w:rsidRDefault="007D2B20" w:rsidP="0038341D">
            <w:pPr>
              <w:rPr>
                <w:rFonts w:ascii="Garamond" w:hAnsi="Garamond" w:cs="Arial"/>
                <w:sz w:val="20"/>
                <w:szCs w:val="20"/>
                <w:lang w:eastAsia="en-US"/>
              </w:rPr>
            </w:pPr>
            <w:r w:rsidRPr="007D2B20">
              <w:rPr>
                <w:rFonts w:ascii="Garamond" w:hAnsi="Garamond" w:cs="Arial"/>
                <w:sz w:val="16"/>
                <w:szCs w:val="16"/>
                <w:lang w:eastAsia="en-US"/>
              </w:rPr>
              <w:t xml:space="preserve">        </w:t>
            </w:r>
            <w:r w:rsidRPr="007D2B20">
              <w:rPr>
                <w:rFonts w:ascii="Garamond" w:hAnsi="Garamond" w:cs="Arial"/>
                <w:b/>
                <w:sz w:val="16"/>
                <w:szCs w:val="16"/>
                <w:lang w:eastAsia="en-US"/>
              </w:rPr>
              <w:t>Data</w:t>
            </w:r>
            <w:r w:rsidRPr="007D2B20">
              <w:rPr>
                <w:rFonts w:ascii="Garamond" w:hAnsi="Garamond" w:cs="Arial"/>
                <w:sz w:val="20"/>
                <w:szCs w:val="20"/>
                <w:lang w:eastAsia="en-US"/>
              </w:rPr>
              <w:t xml:space="preserve">                          </w:t>
            </w:r>
            <w:r w:rsidRPr="007D2B20">
              <w:rPr>
                <w:rFonts w:ascii="Garamond" w:hAnsi="Garamond" w:cs="Arial"/>
                <w:sz w:val="16"/>
                <w:szCs w:val="16"/>
                <w:lang w:eastAsia="en-US"/>
              </w:rPr>
              <w:t xml:space="preserve">Imię Nazwisko (pieczątka)                           Miejscowość                   </w:t>
            </w:r>
          </w:p>
        </w:tc>
        <w:tc>
          <w:tcPr>
            <w:tcW w:w="1666" w:type="pct"/>
            <w:shd w:val="clear" w:color="auto" w:fill="auto"/>
            <w:vAlign w:val="center"/>
          </w:tcPr>
          <w:p w:rsidR="007D2B20" w:rsidRPr="007D2B20" w:rsidRDefault="007D2B20" w:rsidP="0038341D">
            <w:pPr>
              <w:rPr>
                <w:rFonts w:ascii="Garamond" w:hAnsi="Garamond" w:cs="Arial"/>
                <w:sz w:val="20"/>
                <w:szCs w:val="20"/>
                <w:lang w:eastAsia="en-US"/>
              </w:rPr>
            </w:pPr>
            <w:r w:rsidRPr="007D2B20">
              <w:rPr>
                <w:rFonts w:ascii="Garamond" w:hAnsi="Garamond" w:cs="Arial"/>
                <w:sz w:val="20"/>
                <w:szCs w:val="20"/>
                <w:lang w:eastAsia="en-US"/>
              </w:rPr>
              <w:t>Konfiguracja i wyposażenie dostarczonego sprzętu jest zgodna ze specyfikacją zawartą w/w umowie.</w:t>
            </w:r>
          </w:p>
        </w:tc>
      </w:tr>
    </w:tbl>
    <w:p w:rsidR="007D2B20" w:rsidRPr="007D2B20" w:rsidRDefault="007D2B20" w:rsidP="007D2B20">
      <w:pPr>
        <w:pStyle w:val="Bezodstpw"/>
        <w:jc w:val="both"/>
        <w:rPr>
          <w:rFonts w:ascii="Garamond" w:hAnsi="Garamond" w:cs="Arial"/>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6159"/>
        <w:gridCol w:w="3283"/>
      </w:tblGrid>
      <w:tr w:rsidR="007D2B20" w:rsidRPr="007D2B20" w:rsidTr="007D2B20">
        <w:trPr>
          <w:jc w:val="center"/>
        </w:trPr>
        <w:tc>
          <w:tcPr>
            <w:tcW w:w="209" w:type="pct"/>
            <w:shd w:val="clear" w:color="auto" w:fill="auto"/>
            <w:vAlign w:val="center"/>
          </w:tcPr>
          <w:p w:rsidR="007D2B20" w:rsidRPr="007D2B20" w:rsidRDefault="007D2B20" w:rsidP="0038341D">
            <w:pPr>
              <w:rPr>
                <w:rFonts w:ascii="Garamond" w:hAnsi="Garamond" w:cs="Arial"/>
                <w:sz w:val="22"/>
                <w:szCs w:val="22"/>
                <w:lang w:eastAsia="en-US"/>
              </w:rPr>
            </w:pPr>
            <w:r w:rsidRPr="007D2B20">
              <w:rPr>
                <w:rFonts w:ascii="Garamond" w:hAnsi="Garamond" w:cs="Arial"/>
                <w:sz w:val="22"/>
                <w:szCs w:val="22"/>
                <w:lang w:eastAsia="en-US"/>
              </w:rPr>
              <w:t>7.</w:t>
            </w:r>
          </w:p>
        </w:tc>
        <w:tc>
          <w:tcPr>
            <w:tcW w:w="3125" w:type="pct"/>
            <w:shd w:val="clear" w:color="auto" w:fill="auto"/>
          </w:tcPr>
          <w:p w:rsidR="007D2B20" w:rsidRPr="007D2B20" w:rsidRDefault="007D2B20" w:rsidP="0038341D">
            <w:pPr>
              <w:rPr>
                <w:rFonts w:ascii="Garamond" w:hAnsi="Garamond" w:cs="Arial"/>
                <w:sz w:val="22"/>
                <w:szCs w:val="22"/>
                <w:lang w:eastAsia="en-US"/>
              </w:rPr>
            </w:pPr>
            <w:r w:rsidRPr="007D2B20">
              <w:rPr>
                <w:rFonts w:ascii="Garamond" w:hAnsi="Garamond" w:cs="Arial"/>
                <w:b/>
                <w:sz w:val="22"/>
                <w:szCs w:val="22"/>
                <w:lang w:eastAsia="en-US"/>
              </w:rPr>
              <w:t>Odbiór ilościowy sprzętu w imieniu Odbierającego.</w:t>
            </w:r>
          </w:p>
        </w:tc>
        <w:tc>
          <w:tcPr>
            <w:tcW w:w="1666" w:type="pct"/>
            <w:shd w:val="clear" w:color="auto" w:fill="auto"/>
            <w:vAlign w:val="center"/>
          </w:tcPr>
          <w:p w:rsidR="007D2B20" w:rsidRPr="007D2B20" w:rsidRDefault="007D2B20" w:rsidP="0038341D">
            <w:pPr>
              <w:jc w:val="center"/>
              <w:rPr>
                <w:rFonts w:ascii="Garamond" w:hAnsi="Garamond" w:cs="Arial"/>
                <w:sz w:val="22"/>
                <w:szCs w:val="22"/>
                <w:lang w:eastAsia="en-US"/>
              </w:rPr>
            </w:pPr>
            <w:r w:rsidRPr="007D2B20">
              <w:rPr>
                <w:rFonts w:ascii="Garamond" w:hAnsi="Garamond"/>
                <w:sz w:val="22"/>
                <w:szCs w:val="22"/>
                <w:lang w:eastAsia="en-US"/>
              </w:rPr>
              <w:t>Uwagi:</w:t>
            </w:r>
          </w:p>
        </w:tc>
      </w:tr>
      <w:tr w:rsidR="007D2B20" w:rsidRPr="007D2B20" w:rsidTr="007D2B20">
        <w:trPr>
          <w:trHeight w:hRule="exact" w:val="954"/>
          <w:jc w:val="center"/>
        </w:trPr>
        <w:tc>
          <w:tcPr>
            <w:tcW w:w="3334" w:type="pct"/>
            <w:gridSpan w:val="2"/>
            <w:shd w:val="clear" w:color="auto" w:fill="auto"/>
          </w:tcPr>
          <w:p w:rsidR="007D2B20" w:rsidRPr="007D2B20" w:rsidRDefault="007D2B20" w:rsidP="0038341D">
            <w:pPr>
              <w:rPr>
                <w:rFonts w:ascii="Garamond" w:hAnsi="Garamond" w:cs="Arial"/>
                <w:sz w:val="20"/>
                <w:szCs w:val="20"/>
                <w:lang w:eastAsia="en-US"/>
              </w:rPr>
            </w:pPr>
          </w:p>
          <w:p w:rsidR="007D2B20" w:rsidRPr="007D2B20" w:rsidRDefault="007D2B20" w:rsidP="0038341D">
            <w:pPr>
              <w:rPr>
                <w:rFonts w:ascii="Garamond" w:hAnsi="Garamond" w:cs="Arial"/>
                <w:sz w:val="20"/>
                <w:szCs w:val="20"/>
                <w:lang w:eastAsia="en-US"/>
              </w:rPr>
            </w:pPr>
          </w:p>
          <w:p w:rsidR="007D2B20" w:rsidRPr="007D2B20" w:rsidRDefault="007D2B20" w:rsidP="0038341D">
            <w:pPr>
              <w:rPr>
                <w:rFonts w:ascii="Garamond" w:hAnsi="Garamond" w:cs="Arial"/>
                <w:sz w:val="20"/>
                <w:szCs w:val="20"/>
                <w:lang w:eastAsia="en-US"/>
              </w:rPr>
            </w:pPr>
            <w:r w:rsidRPr="007D2B20">
              <w:rPr>
                <w:rFonts w:ascii="Garamond" w:hAnsi="Garamond" w:cs="Arial"/>
                <w:sz w:val="20"/>
                <w:szCs w:val="20"/>
                <w:lang w:eastAsia="en-US"/>
              </w:rPr>
              <w:t>….……………...       ………………….………………     ……………………………</w:t>
            </w:r>
          </w:p>
          <w:p w:rsidR="007D2B20" w:rsidRPr="007D2B20" w:rsidRDefault="007D2B20" w:rsidP="0038341D">
            <w:pPr>
              <w:rPr>
                <w:rFonts w:ascii="Garamond" w:hAnsi="Garamond" w:cs="Arial"/>
                <w:sz w:val="16"/>
                <w:szCs w:val="16"/>
                <w:lang w:eastAsia="en-US"/>
              </w:rPr>
            </w:pPr>
            <w:r w:rsidRPr="007D2B20">
              <w:rPr>
                <w:rFonts w:ascii="Garamond" w:hAnsi="Garamond" w:cs="Arial"/>
                <w:sz w:val="16"/>
                <w:szCs w:val="16"/>
                <w:lang w:eastAsia="en-US"/>
              </w:rPr>
              <w:t xml:space="preserve">       </w:t>
            </w:r>
            <w:r w:rsidRPr="007D2B20">
              <w:rPr>
                <w:rFonts w:ascii="Garamond" w:hAnsi="Garamond" w:cs="Arial"/>
                <w:b/>
                <w:sz w:val="16"/>
                <w:szCs w:val="16"/>
                <w:lang w:eastAsia="en-US"/>
              </w:rPr>
              <w:t xml:space="preserve"> Data</w:t>
            </w:r>
            <w:r w:rsidRPr="007D2B20">
              <w:rPr>
                <w:rFonts w:ascii="Garamond" w:hAnsi="Garamond" w:cs="Arial"/>
                <w:sz w:val="20"/>
                <w:szCs w:val="20"/>
                <w:lang w:eastAsia="en-US"/>
              </w:rPr>
              <w:t xml:space="preserve">                          </w:t>
            </w:r>
            <w:r w:rsidRPr="007D2B20">
              <w:rPr>
                <w:rFonts w:ascii="Garamond" w:hAnsi="Garamond" w:cs="Arial"/>
                <w:sz w:val="16"/>
                <w:szCs w:val="16"/>
                <w:lang w:eastAsia="en-US"/>
              </w:rPr>
              <w:t xml:space="preserve">Imię Nazwisko (pieczątka)                           Miejscowość                   </w:t>
            </w:r>
          </w:p>
        </w:tc>
        <w:tc>
          <w:tcPr>
            <w:tcW w:w="1666" w:type="pct"/>
            <w:shd w:val="clear" w:color="auto" w:fill="auto"/>
          </w:tcPr>
          <w:p w:rsidR="007D2B20" w:rsidRPr="007D2B20" w:rsidRDefault="007D2B20" w:rsidP="0038341D">
            <w:pPr>
              <w:rPr>
                <w:rFonts w:ascii="Garamond" w:hAnsi="Garamond" w:cs="Arial"/>
                <w:sz w:val="22"/>
                <w:szCs w:val="22"/>
                <w:lang w:eastAsia="en-US"/>
              </w:rPr>
            </w:pPr>
          </w:p>
        </w:tc>
      </w:tr>
    </w:tbl>
    <w:p w:rsidR="007D2B20" w:rsidRPr="007D2B20" w:rsidRDefault="007D2B20" w:rsidP="007D2B20">
      <w:pPr>
        <w:pStyle w:val="Bezodstpw"/>
        <w:jc w:val="both"/>
        <w:rPr>
          <w:rFonts w:ascii="Garamond" w:hAnsi="Garamond" w:cs="Arial"/>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4127"/>
        <w:gridCol w:w="5315"/>
      </w:tblGrid>
      <w:tr w:rsidR="007D2B20" w:rsidRPr="007D2B20" w:rsidTr="007D2B20">
        <w:trPr>
          <w:trHeight w:val="204"/>
          <w:jc w:val="center"/>
        </w:trPr>
        <w:tc>
          <w:tcPr>
            <w:tcW w:w="209" w:type="pct"/>
            <w:shd w:val="clear" w:color="auto" w:fill="auto"/>
            <w:vAlign w:val="center"/>
          </w:tcPr>
          <w:p w:rsidR="007D2B20" w:rsidRPr="007D2B20" w:rsidRDefault="007D2B20" w:rsidP="0038341D">
            <w:pPr>
              <w:rPr>
                <w:rFonts w:ascii="Garamond" w:hAnsi="Garamond" w:cs="Arial"/>
                <w:sz w:val="22"/>
                <w:szCs w:val="22"/>
                <w:lang w:eastAsia="en-US"/>
              </w:rPr>
            </w:pPr>
            <w:r w:rsidRPr="007D2B20">
              <w:rPr>
                <w:rFonts w:ascii="Garamond" w:hAnsi="Garamond" w:cs="Arial"/>
                <w:sz w:val="22"/>
                <w:szCs w:val="22"/>
                <w:lang w:eastAsia="en-US"/>
              </w:rPr>
              <w:t>8.</w:t>
            </w:r>
          </w:p>
        </w:tc>
        <w:tc>
          <w:tcPr>
            <w:tcW w:w="4791" w:type="pct"/>
            <w:gridSpan w:val="2"/>
            <w:shd w:val="clear" w:color="auto" w:fill="auto"/>
          </w:tcPr>
          <w:p w:rsidR="007D2B20" w:rsidRPr="007D2B20" w:rsidRDefault="007D2B20" w:rsidP="0038341D">
            <w:pPr>
              <w:rPr>
                <w:rFonts w:ascii="Garamond" w:hAnsi="Garamond" w:cs="Arial"/>
                <w:sz w:val="22"/>
                <w:szCs w:val="22"/>
                <w:lang w:eastAsia="en-US"/>
              </w:rPr>
            </w:pPr>
            <w:r w:rsidRPr="007D2B20">
              <w:rPr>
                <w:rFonts w:ascii="Garamond" w:hAnsi="Garamond" w:cs="Arial"/>
                <w:b/>
                <w:sz w:val="22"/>
                <w:szCs w:val="22"/>
                <w:lang w:eastAsia="en-US"/>
              </w:rPr>
              <w:t>Odbiór jakościowy sprzętu w imieniu Odbierającego. (zaznaczyć właściwe)</w:t>
            </w:r>
          </w:p>
        </w:tc>
      </w:tr>
      <w:tr w:rsidR="007D2B20" w:rsidRPr="007D2B20" w:rsidTr="007D2B20">
        <w:trPr>
          <w:trHeight w:hRule="exact" w:val="325"/>
          <w:jc w:val="center"/>
        </w:trPr>
        <w:tc>
          <w:tcPr>
            <w:tcW w:w="2303" w:type="pct"/>
            <w:gridSpan w:val="2"/>
            <w:shd w:val="clear" w:color="auto" w:fill="auto"/>
            <w:vAlign w:val="center"/>
          </w:tcPr>
          <w:tbl>
            <w:tblPr>
              <w:tblW w:w="0" w:type="auto"/>
              <w:jc w:val="center"/>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430"/>
            </w:tblGrid>
            <w:tr w:rsidR="007D2B20" w:rsidRPr="007D2B20" w:rsidTr="0038341D">
              <w:trPr>
                <w:trHeight w:val="219"/>
                <w:jc w:val="center"/>
              </w:trPr>
              <w:tc>
                <w:tcPr>
                  <w:tcW w:w="1132" w:type="dxa"/>
                  <w:tcBorders>
                    <w:top w:val="nil"/>
                    <w:left w:val="nil"/>
                    <w:bottom w:val="nil"/>
                    <w:right w:val="single" w:sz="12" w:space="0" w:color="auto"/>
                  </w:tcBorders>
                  <w:shd w:val="clear" w:color="auto" w:fill="auto"/>
                </w:tcPr>
                <w:p w:rsidR="007D2B20" w:rsidRPr="007D2B20" w:rsidRDefault="007D2B20" w:rsidP="0038341D">
                  <w:pPr>
                    <w:jc w:val="center"/>
                    <w:rPr>
                      <w:rFonts w:ascii="Garamond" w:hAnsi="Garamond" w:cs="Arial"/>
                      <w:b/>
                      <w:sz w:val="22"/>
                      <w:szCs w:val="22"/>
                      <w:lang w:eastAsia="en-US"/>
                    </w:rPr>
                  </w:pPr>
                  <w:r w:rsidRPr="007D2B20">
                    <w:rPr>
                      <w:rFonts w:ascii="Garamond" w:hAnsi="Garamond"/>
                      <w:sz w:val="22"/>
                      <w:szCs w:val="22"/>
                      <w:lang w:eastAsia="en-US"/>
                    </w:rPr>
                    <w:t>Zgodny</w:t>
                  </w:r>
                </w:p>
              </w:tc>
              <w:tc>
                <w:tcPr>
                  <w:tcW w:w="430" w:type="dxa"/>
                  <w:tcBorders>
                    <w:top w:val="single" w:sz="12" w:space="0" w:color="auto"/>
                    <w:left w:val="single" w:sz="12" w:space="0" w:color="auto"/>
                    <w:bottom w:val="single" w:sz="12" w:space="0" w:color="auto"/>
                    <w:right w:val="single" w:sz="12" w:space="0" w:color="auto"/>
                  </w:tcBorders>
                  <w:shd w:val="clear" w:color="auto" w:fill="auto"/>
                </w:tcPr>
                <w:p w:rsidR="007D2B20" w:rsidRPr="007D2B20" w:rsidRDefault="007D2B20" w:rsidP="0038341D">
                  <w:pPr>
                    <w:jc w:val="center"/>
                    <w:rPr>
                      <w:rFonts w:ascii="Garamond" w:hAnsi="Garamond" w:cs="Arial"/>
                      <w:b/>
                      <w:sz w:val="22"/>
                      <w:szCs w:val="22"/>
                      <w:lang w:eastAsia="en-US"/>
                    </w:rPr>
                  </w:pPr>
                </w:p>
              </w:tc>
            </w:tr>
          </w:tbl>
          <w:p w:rsidR="007D2B20" w:rsidRPr="007D2B20" w:rsidRDefault="007D2B20" w:rsidP="0038341D">
            <w:pPr>
              <w:jc w:val="center"/>
              <w:rPr>
                <w:rFonts w:ascii="Garamond" w:hAnsi="Garamond" w:cs="Arial"/>
                <w:b/>
                <w:sz w:val="22"/>
                <w:szCs w:val="22"/>
                <w:lang w:eastAsia="en-US"/>
              </w:rPr>
            </w:pPr>
          </w:p>
        </w:tc>
        <w:tc>
          <w:tcPr>
            <w:tcW w:w="2697" w:type="pct"/>
            <w:shd w:val="clear" w:color="auto" w:fill="auto"/>
            <w:vAlign w:val="center"/>
          </w:tcPr>
          <w:tbl>
            <w:tblPr>
              <w:tblW w:w="0" w:type="auto"/>
              <w:jc w:val="center"/>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430"/>
            </w:tblGrid>
            <w:tr w:rsidR="007D2B20" w:rsidRPr="007D2B20" w:rsidTr="0038341D">
              <w:trPr>
                <w:trHeight w:val="219"/>
                <w:jc w:val="center"/>
              </w:trPr>
              <w:tc>
                <w:tcPr>
                  <w:tcW w:w="1260" w:type="dxa"/>
                  <w:tcBorders>
                    <w:top w:val="nil"/>
                    <w:left w:val="nil"/>
                    <w:bottom w:val="nil"/>
                    <w:right w:val="single" w:sz="12" w:space="0" w:color="auto"/>
                  </w:tcBorders>
                  <w:shd w:val="clear" w:color="auto" w:fill="auto"/>
                </w:tcPr>
                <w:p w:rsidR="007D2B20" w:rsidRPr="007D2B20" w:rsidRDefault="007D2B20" w:rsidP="0038341D">
                  <w:pPr>
                    <w:jc w:val="center"/>
                    <w:rPr>
                      <w:rFonts w:ascii="Garamond" w:hAnsi="Garamond" w:cs="Arial"/>
                      <w:b/>
                      <w:sz w:val="22"/>
                      <w:szCs w:val="22"/>
                      <w:lang w:eastAsia="en-US"/>
                    </w:rPr>
                  </w:pPr>
                  <w:r w:rsidRPr="007D2B20">
                    <w:rPr>
                      <w:rFonts w:ascii="Garamond" w:hAnsi="Garamond"/>
                      <w:sz w:val="22"/>
                      <w:szCs w:val="22"/>
                      <w:lang w:eastAsia="en-US"/>
                    </w:rPr>
                    <w:t>Niezgodny</w:t>
                  </w:r>
                </w:p>
              </w:tc>
              <w:tc>
                <w:tcPr>
                  <w:tcW w:w="430" w:type="dxa"/>
                  <w:tcBorders>
                    <w:top w:val="single" w:sz="12" w:space="0" w:color="auto"/>
                    <w:left w:val="single" w:sz="12" w:space="0" w:color="auto"/>
                    <w:bottom w:val="single" w:sz="12" w:space="0" w:color="auto"/>
                    <w:right w:val="single" w:sz="12" w:space="0" w:color="auto"/>
                  </w:tcBorders>
                  <w:shd w:val="clear" w:color="auto" w:fill="auto"/>
                </w:tcPr>
                <w:p w:rsidR="007D2B20" w:rsidRPr="007D2B20" w:rsidRDefault="007D2B20" w:rsidP="0038341D">
                  <w:pPr>
                    <w:jc w:val="center"/>
                    <w:rPr>
                      <w:rFonts w:ascii="Garamond" w:hAnsi="Garamond" w:cs="Arial"/>
                      <w:b/>
                      <w:sz w:val="22"/>
                      <w:szCs w:val="22"/>
                      <w:lang w:eastAsia="en-US"/>
                    </w:rPr>
                  </w:pPr>
                </w:p>
              </w:tc>
            </w:tr>
          </w:tbl>
          <w:p w:rsidR="007D2B20" w:rsidRPr="007D2B20" w:rsidRDefault="007D2B20" w:rsidP="0038341D">
            <w:pPr>
              <w:jc w:val="center"/>
              <w:rPr>
                <w:rFonts w:ascii="Garamond" w:hAnsi="Garamond" w:cs="Arial"/>
                <w:sz w:val="22"/>
                <w:szCs w:val="22"/>
                <w:lang w:eastAsia="en-US"/>
              </w:rPr>
            </w:pPr>
          </w:p>
        </w:tc>
      </w:tr>
      <w:tr w:rsidR="007D2B20" w:rsidRPr="007D2B20" w:rsidTr="007D2B20">
        <w:trPr>
          <w:trHeight w:hRule="exact" w:val="649"/>
          <w:jc w:val="center"/>
        </w:trPr>
        <w:tc>
          <w:tcPr>
            <w:tcW w:w="2303" w:type="pct"/>
            <w:gridSpan w:val="2"/>
            <w:shd w:val="clear" w:color="auto" w:fill="auto"/>
            <w:vAlign w:val="center"/>
          </w:tcPr>
          <w:p w:rsidR="007D2B20" w:rsidRPr="007D2B20" w:rsidRDefault="007D2B20" w:rsidP="0038341D">
            <w:pPr>
              <w:jc w:val="center"/>
              <w:rPr>
                <w:rFonts w:ascii="Garamond" w:hAnsi="Garamond" w:cs="Arial"/>
                <w:sz w:val="20"/>
                <w:szCs w:val="20"/>
                <w:lang w:eastAsia="en-US"/>
              </w:rPr>
            </w:pPr>
            <w:r w:rsidRPr="007D2B20">
              <w:rPr>
                <w:rFonts w:ascii="Garamond" w:hAnsi="Garamond" w:cs="Arial"/>
                <w:sz w:val="20"/>
                <w:szCs w:val="20"/>
                <w:lang w:eastAsia="en-US"/>
              </w:rPr>
              <w:t>Konfiguracja i wyposażenie dostarczonego sprzętu są zgodne ze specyfikacją zawartą w/w umowie.</w:t>
            </w:r>
          </w:p>
        </w:tc>
        <w:tc>
          <w:tcPr>
            <w:tcW w:w="2697" w:type="pct"/>
            <w:shd w:val="clear" w:color="auto" w:fill="auto"/>
            <w:vAlign w:val="center"/>
          </w:tcPr>
          <w:p w:rsidR="007D2B20" w:rsidRPr="007D2B20" w:rsidRDefault="007D2B20" w:rsidP="0038341D">
            <w:pPr>
              <w:jc w:val="center"/>
              <w:rPr>
                <w:rFonts w:ascii="Garamond" w:hAnsi="Garamond" w:cs="Arial"/>
                <w:sz w:val="20"/>
                <w:szCs w:val="20"/>
                <w:lang w:eastAsia="en-US"/>
              </w:rPr>
            </w:pPr>
            <w:r w:rsidRPr="007D2B20">
              <w:rPr>
                <w:rFonts w:ascii="Garamond" w:hAnsi="Garamond" w:cs="Arial"/>
                <w:sz w:val="20"/>
                <w:szCs w:val="20"/>
                <w:lang w:eastAsia="en-US"/>
              </w:rPr>
              <w:t>Konfiguracja i wyposażenie dostarczonego sprzętu nie są zgodne ze specyfikacją zawartą w/w umowie.</w:t>
            </w:r>
          </w:p>
        </w:tc>
      </w:tr>
      <w:tr w:rsidR="007D2B20" w:rsidRPr="007D2B20" w:rsidTr="007D2B20">
        <w:trPr>
          <w:trHeight w:hRule="exact" w:val="1182"/>
          <w:jc w:val="center"/>
        </w:trPr>
        <w:tc>
          <w:tcPr>
            <w:tcW w:w="5000" w:type="pct"/>
            <w:gridSpan w:val="3"/>
            <w:shd w:val="clear" w:color="auto" w:fill="auto"/>
          </w:tcPr>
          <w:p w:rsidR="007D2B20" w:rsidRPr="007D2B20" w:rsidRDefault="007D2B20" w:rsidP="0038341D">
            <w:pPr>
              <w:rPr>
                <w:rFonts w:ascii="Garamond" w:hAnsi="Garamond" w:cs="Arial"/>
                <w:sz w:val="20"/>
                <w:szCs w:val="20"/>
                <w:lang w:eastAsia="en-US"/>
              </w:rPr>
            </w:pPr>
          </w:p>
          <w:p w:rsidR="007D2B20" w:rsidRPr="007D2B20" w:rsidRDefault="007D2B20" w:rsidP="0038341D">
            <w:pPr>
              <w:rPr>
                <w:rFonts w:ascii="Garamond" w:hAnsi="Garamond" w:cs="Arial"/>
                <w:sz w:val="20"/>
                <w:szCs w:val="20"/>
                <w:lang w:eastAsia="en-US"/>
              </w:rPr>
            </w:pPr>
            <w:r w:rsidRPr="007D2B20">
              <w:rPr>
                <w:rFonts w:ascii="Garamond" w:hAnsi="Garamond" w:cs="Arial"/>
                <w:sz w:val="20"/>
                <w:szCs w:val="20"/>
                <w:lang w:eastAsia="en-US"/>
              </w:rPr>
              <w:t>….………………………..       …………………………………..…….…….………………     ……………………………………</w:t>
            </w:r>
          </w:p>
          <w:p w:rsidR="007D2B20" w:rsidRPr="007D2B20" w:rsidRDefault="007D2B20" w:rsidP="0038341D">
            <w:pPr>
              <w:rPr>
                <w:rFonts w:ascii="Garamond" w:hAnsi="Garamond" w:cs="Arial"/>
                <w:sz w:val="16"/>
                <w:szCs w:val="16"/>
                <w:lang w:eastAsia="en-US"/>
              </w:rPr>
            </w:pPr>
            <w:r w:rsidRPr="007D2B20">
              <w:rPr>
                <w:rFonts w:ascii="Garamond" w:hAnsi="Garamond" w:cs="Arial"/>
                <w:sz w:val="16"/>
                <w:szCs w:val="16"/>
                <w:lang w:eastAsia="en-US"/>
              </w:rPr>
              <w:t xml:space="preserve">                  </w:t>
            </w:r>
            <w:r w:rsidRPr="007D2B20">
              <w:rPr>
                <w:rFonts w:ascii="Garamond" w:hAnsi="Garamond" w:cs="Arial"/>
                <w:b/>
                <w:sz w:val="16"/>
                <w:szCs w:val="16"/>
                <w:lang w:eastAsia="en-US"/>
              </w:rPr>
              <w:t xml:space="preserve">Data  </w:t>
            </w:r>
            <w:r w:rsidRPr="007D2B20">
              <w:rPr>
                <w:rFonts w:ascii="Garamond" w:hAnsi="Garamond" w:cs="Arial"/>
                <w:sz w:val="16"/>
                <w:szCs w:val="16"/>
                <w:lang w:eastAsia="en-US"/>
              </w:rPr>
              <w:t xml:space="preserve">                                                       Imię Nazwisko  (pieczątka)                                                                   Miejscowość   </w:t>
            </w:r>
          </w:p>
        </w:tc>
      </w:tr>
      <w:tr w:rsidR="007D2B20" w:rsidRPr="007D2B20" w:rsidTr="007D2B20">
        <w:trPr>
          <w:trHeight w:hRule="exact" w:val="705"/>
          <w:jc w:val="center"/>
        </w:trPr>
        <w:tc>
          <w:tcPr>
            <w:tcW w:w="5000" w:type="pct"/>
            <w:gridSpan w:val="3"/>
            <w:shd w:val="clear" w:color="auto" w:fill="auto"/>
          </w:tcPr>
          <w:p w:rsidR="007D2B20" w:rsidRPr="007D2B20" w:rsidRDefault="007D2B20" w:rsidP="0038341D">
            <w:pPr>
              <w:rPr>
                <w:rFonts w:ascii="Garamond" w:hAnsi="Garamond" w:cs="Arial"/>
                <w:sz w:val="20"/>
                <w:szCs w:val="20"/>
                <w:lang w:eastAsia="en-US"/>
              </w:rPr>
            </w:pPr>
            <w:r w:rsidRPr="007D2B20">
              <w:rPr>
                <w:rFonts w:ascii="Garamond" w:hAnsi="Garamond" w:cs="Arial"/>
                <w:sz w:val="20"/>
                <w:szCs w:val="20"/>
                <w:lang w:eastAsia="en-US"/>
              </w:rPr>
              <w:t>Uwagi w przypadku stwierdzenia niezgodności dostarczonego sprzętu ze specyfikacją zawartą w umowie.</w:t>
            </w:r>
          </w:p>
        </w:tc>
      </w:tr>
    </w:tbl>
    <w:p w:rsidR="007D2B20" w:rsidRPr="007D2B20" w:rsidRDefault="007D2B20" w:rsidP="007D2B20">
      <w:pPr>
        <w:pStyle w:val="Bezodstpw"/>
        <w:tabs>
          <w:tab w:val="left" w:pos="567"/>
          <w:tab w:val="left" w:pos="851"/>
        </w:tabs>
        <w:ind w:left="567" w:hanging="567"/>
        <w:jc w:val="both"/>
        <w:rPr>
          <w:rFonts w:ascii="Garamond" w:hAnsi="Garamond" w:cs="Arial"/>
          <w:sz w:val="20"/>
          <w:szCs w:val="20"/>
        </w:rPr>
      </w:pPr>
      <w:r w:rsidRPr="007D2B20">
        <w:rPr>
          <w:rFonts w:ascii="Garamond" w:hAnsi="Garamond" w:cs="Arial"/>
          <w:sz w:val="20"/>
          <w:szCs w:val="20"/>
        </w:rPr>
        <w:t xml:space="preserve">9. </w:t>
      </w:r>
      <w:r w:rsidRPr="007D2B20">
        <w:rPr>
          <w:rFonts w:ascii="Garamond" w:hAnsi="Garamond" w:cs="Arial"/>
          <w:sz w:val="20"/>
          <w:szCs w:val="20"/>
        </w:rPr>
        <w:tab/>
        <w:t>Data podpisania protokołu jest datą rozpoczęcia okresu gwarancyjnego.</w:t>
      </w:r>
    </w:p>
    <w:p w:rsidR="007D2B20" w:rsidRPr="007D2B20" w:rsidRDefault="007D2B20" w:rsidP="007D2B20">
      <w:pPr>
        <w:pStyle w:val="Bezodstpw"/>
        <w:tabs>
          <w:tab w:val="left" w:pos="567"/>
          <w:tab w:val="left" w:pos="851"/>
        </w:tabs>
        <w:ind w:left="567" w:hanging="567"/>
        <w:jc w:val="both"/>
        <w:rPr>
          <w:rFonts w:ascii="Garamond" w:hAnsi="Garamond" w:cs="Arial"/>
          <w:sz w:val="20"/>
          <w:szCs w:val="20"/>
        </w:rPr>
      </w:pPr>
      <w:r w:rsidRPr="007D2B20">
        <w:rPr>
          <w:rFonts w:ascii="Garamond" w:hAnsi="Garamond" w:cs="Arial"/>
          <w:sz w:val="20"/>
          <w:szCs w:val="20"/>
        </w:rPr>
        <w:t xml:space="preserve">10. </w:t>
      </w:r>
      <w:r w:rsidRPr="007D2B20">
        <w:rPr>
          <w:rFonts w:ascii="Garamond" w:hAnsi="Garamond" w:cs="Arial"/>
          <w:sz w:val="20"/>
          <w:szCs w:val="20"/>
        </w:rPr>
        <w:tab/>
        <w:t>Niniejszy protokół sporządzono w dwóch jednobrzmiących egzemplarzach, po jednym dla każdej ze stron.</w:t>
      </w:r>
    </w:p>
    <w:p w:rsidR="00F9287F" w:rsidRPr="008B7959" w:rsidRDefault="00F9287F" w:rsidP="00F9287F">
      <w:pPr>
        <w:spacing w:line="360" w:lineRule="auto"/>
        <w:rPr>
          <w:rFonts w:ascii="Garamond" w:hAnsi="Garamond" w:cs="Tahoma"/>
          <w:sz w:val="20"/>
        </w:rPr>
      </w:pPr>
    </w:p>
    <w:p w:rsidR="00F9287F" w:rsidRPr="008B7959" w:rsidRDefault="00F9287F" w:rsidP="00F9287F">
      <w:pPr>
        <w:spacing w:line="360" w:lineRule="auto"/>
        <w:rPr>
          <w:rFonts w:ascii="Garamond" w:hAnsi="Garamond" w:cs="Tahoma"/>
          <w:sz w:val="20"/>
        </w:rPr>
      </w:pPr>
    </w:p>
    <w:p w:rsidR="00F9287F" w:rsidRPr="00F9287F" w:rsidRDefault="00F9287F" w:rsidP="00F43141">
      <w:pPr>
        <w:pStyle w:val="tyt"/>
        <w:spacing w:before="0" w:after="0" w:line="360" w:lineRule="auto"/>
        <w:jc w:val="right"/>
        <w:rPr>
          <w:rFonts w:ascii="Garamond" w:hAnsi="Garamond"/>
          <w:b w:val="0"/>
          <w:sz w:val="20"/>
          <w:szCs w:val="24"/>
        </w:rPr>
      </w:pPr>
      <w:r>
        <w:rPr>
          <w:rFonts w:ascii="Garamond" w:hAnsi="Garamond"/>
          <w:sz w:val="20"/>
          <w:szCs w:val="24"/>
        </w:rPr>
        <w:lastRenderedPageBreak/>
        <w:t xml:space="preserve">                                                                                                                                                                 </w:t>
      </w:r>
      <w:r w:rsidR="00F43141">
        <w:rPr>
          <w:rFonts w:ascii="Garamond" w:hAnsi="Garamond"/>
          <w:b w:val="0"/>
          <w:sz w:val="20"/>
          <w:szCs w:val="24"/>
        </w:rPr>
        <w:t>Załącznik nr 4 – Wykaz wykonanych dostaw</w:t>
      </w:r>
    </w:p>
    <w:p w:rsidR="00F9287F" w:rsidRDefault="00F9287F" w:rsidP="00F9287F">
      <w:pPr>
        <w:pStyle w:val="tyt"/>
        <w:spacing w:before="0" w:after="0" w:line="360" w:lineRule="auto"/>
        <w:rPr>
          <w:rFonts w:ascii="Garamond" w:hAnsi="Garamond"/>
          <w:sz w:val="20"/>
          <w:szCs w:val="24"/>
        </w:rPr>
      </w:pPr>
    </w:p>
    <w:p w:rsidR="00F9287F" w:rsidRDefault="00F9287F" w:rsidP="00F9287F">
      <w:pPr>
        <w:pStyle w:val="tyt"/>
        <w:spacing w:before="0" w:after="0" w:line="360" w:lineRule="auto"/>
        <w:rPr>
          <w:rFonts w:ascii="Garamond" w:hAnsi="Garamond"/>
          <w:sz w:val="20"/>
          <w:szCs w:val="24"/>
        </w:rPr>
      </w:pPr>
      <w:r w:rsidRPr="008B7959">
        <w:rPr>
          <w:rFonts w:ascii="Garamond" w:hAnsi="Garamond"/>
          <w:sz w:val="20"/>
          <w:szCs w:val="24"/>
        </w:rPr>
        <w:t>WYKAZ WYKONANYCH DOSTAW</w:t>
      </w:r>
    </w:p>
    <w:p w:rsidR="00F9287F" w:rsidRPr="008B7959" w:rsidRDefault="00F9287F" w:rsidP="00F9287F">
      <w:pPr>
        <w:pStyle w:val="tyt"/>
        <w:spacing w:before="0" w:after="0" w:line="360" w:lineRule="auto"/>
        <w:rPr>
          <w:rFonts w:ascii="Garamond" w:hAnsi="Garamond"/>
          <w:sz w:val="20"/>
          <w:szCs w:val="24"/>
        </w:rPr>
      </w:pPr>
    </w:p>
    <w:p w:rsidR="00F9287F" w:rsidRPr="008B7959" w:rsidRDefault="00F9287F" w:rsidP="00F9287F">
      <w:pPr>
        <w:spacing w:line="360" w:lineRule="auto"/>
        <w:jc w:val="center"/>
        <w:rPr>
          <w:rFonts w:ascii="Garamond" w:hAnsi="Garamond"/>
          <w:sz w:val="20"/>
        </w:rPr>
      </w:pPr>
      <w:r w:rsidRPr="008B7959">
        <w:rPr>
          <w:rFonts w:ascii="Garamond" w:hAnsi="Garamond"/>
          <w:sz w:val="20"/>
        </w:rPr>
        <w:t xml:space="preserve">Dotyczy postępowania na:  </w:t>
      </w:r>
    </w:p>
    <w:p w:rsidR="00F9287F" w:rsidRPr="00F9287F" w:rsidRDefault="00F9287F" w:rsidP="00F9287F">
      <w:pPr>
        <w:pStyle w:val="Nagwek4"/>
        <w:tabs>
          <w:tab w:val="left" w:pos="0"/>
        </w:tabs>
        <w:jc w:val="center"/>
        <w:rPr>
          <w:rFonts w:ascii="Garamond" w:hAnsi="Garamond" w:cs="Tahoma"/>
          <w:b w:val="0"/>
          <w:i w:val="0"/>
          <w:color w:val="auto"/>
          <w:sz w:val="20"/>
          <w:szCs w:val="20"/>
        </w:rPr>
      </w:pPr>
      <w:r w:rsidRPr="00F9287F">
        <w:rPr>
          <w:rFonts w:ascii="Garamond" w:hAnsi="Garamond" w:cs="Tahoma"/>
          <w:b w:val="0"/>
          <w:i w:val="0"/>
          <w:color w:val="auto"/>
          <w:sz w:val="20"/>
          <w:szCs w:val="20"/>
        </w:rPr>
        <w:t>MODERNIZACJA BAZY DYDAKTYCZNEJ W ZESPOLE SZKÓŁ ŁĄCZNOŚCI W KRAKOWIE</w:t>
      </w:r>
    </w:p>
    <w:p w:rsidR="00F9287F" w:rsidRPr="008B7959" w:rsidRDefault="00F9287F" w:rsidP="00F9287F">
      <w:pPr>
        <w:pStyle w:val="Tekstpodstawowy"/>
        <w:spacing w:after="0" w:line="360" w:lineRule="auto"/>
        <w:jc w:val="both"/>
        <w:rPr>
          <w:rFonts w:ascii="Garamond" w:hAnsi="Garamond"/>
          <w:sz w:val="20"/>
        </w:rPr>
      </w:pPr>
    </w:p>
    <w:p w:rsidR="00F9287F" w:rsidRPr="008B7959" w:rsidRDefault="00F9287F" w:rsidP="00F9287F">
      <w:pPr>
        <w:pStyle w:val="Tekstpodstawowy"/>
        <w:spacing w:after="0" w:line="360" w:lineRule="auto"/>
        <w:jc w:val="both"/>
        <w:rPr>
          <w:rFonts w:ascii="Garamond" w:hAnsi="Garamond"/>
          <w:sz w:val="20"/>
        </w:rPr>
      </w:pPr>
      <w:r>
        <w:rPr>
          <w:rFonts w:ascii="Garamond" w:hAnsi="Garamond"/>
          <w:sz w:val="20"/>
        </w:rPr>
        <w:t xml:space="preserve">Dotyczy </w:t>
      </w:r>
      <w:r w:rsidRPr="008B7959">
        <w:rPr>
          <w:rFonts w:ascii="Garamond" w:hAnsi="Garamond"/>
          <w:sz w:val="20"/>
        </w:rPr>
        <w:t xml:space="preserve">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3119"/>
        <w:gridCol w:w="1701"/>
        <w:gridCol w:w="1664"/>
        <w:gridCol w:w="2129"/>
      </w:tblGrid>
      <w:tr w:rsidR="00F9287F" w:rsidRPr="008B7959" w:rsidTr="005427C1">
        <w:trPr>
          <w:jc w:val="center"/>
        </w:trPr>
        <w:tc>
          <w:tcPr>
            <w:tcW w:w="570" w:type="dxa"/>
            <w:shd w:val="clear" w:color="auto" w:fill="F2F2F2"/>
          </w:tcPr>
          <w:p w:rsidR="00F9287F" w:rsidRPr="008B7959" w:rsidRDefault="00F9287F" w:rsidP="005427C1">
            <w:pPr>
              <w:spacing w:line="360" w:lineRule="auto"/>
              <w:jc w:val="center"/>
              <w:rPr>
                <w:rFonts w:ascii="Garamond" w:hAnsi="Garamond"/>
                <w:b/>
                <w:bCs/>
                <w:sz w:val="20"/>
              </w:rPr>
            </w:pPr>
            <w:r w:rsidRPr="008B7959">
              <w:rPr>
                <w:rFonts w:ascii="Garamond" w:hAnsi="Garamond"/>
                <w:b/>
                <w:bCs/>
                <w:sz w:val="20"/>
              </w:rPr>
              <w:t>Lp.</w:t>
            </w:r>
          </w:p>
        </w:tc>
        <w:tc>
          <w:tcPr>
            <w:tcW w:w="3119" w:type="dxa"/>
            <w:shd w:val="clear" w:color="auto" w:fill="F2F2F2"/>
          </w:tcPr>
          <w:p w:rsidR="00F9287F" w:rsidRPr="008B7959" w:rsidRDefault="00F9287F" w:rsidP="005427C1">
            <w:pPr>
              <w:pStyle w:val="Default"/>
              <w:spacing w:line="360" w:lineRule="auto"/>
              <w:jc w:val="center"/>
              <w:rPr>
                <w:rFonts w:ascii="Garamond" w:hAnsi="Garamond"/>
                <w:b/>
                <w:bCs/>
                <w:sz w:val="20"/>
              </w:rPr>
            </w:pPr>
            <w:r w:rsidRPr="008B7959">
              <w:rPr>
                <w:rFonts w:ascii="Garamond" w:hAnsi="Garamond"/>
                <w:b/>
                <w:bCs/>
                <w:sz w:val="20"/>
              </w:rPr>
              <w:t>Dostawa</w:t>
            </w:r>
          </w:p>
        </w:tc>
        <w:tc>
          <w:tcPr>
            <w:tcW w:w="1701" w:type="dxa"/>
            <w:shd w:val="clear" w:color="auto" w:fill="F2F2F2"/>
          </w:tcPr>
          <w:p w:rsidR="00F9287F" w:rsidRPr="008B7959" w:rsidRDefault="00F9287F" w:rsidP="005427C1">
            <w:pPr>
              <w:pStyle w:val="Default"/>
              <w:spacing w:line="360" w:lineRule="auto"/>
              <w:jc w:val="center"/>
              <w:rPr>
                <w:rFonts w:ascii="Garamond" w:hAnsi="Garamond"/>
                <w:b/>
                <w:bCs/>
                <w:sz w:val="20"/>
              </w:rPr>
            </w:pPr>
            <w:r w:rsidRPr="008B7959">
              <w:rPr>
                <w:rFonts w:ascii="Garamond" w:hAnsi="Garamond"/>
                <w:b/>
                <w:bCs/>
                <w:sz w:val="20"/>
              </w:rPr>
              <w:t>Odbiorca dostawy</w:t>
            </w:r>
          </w:p>
        </w:tc>
        <w:tc>
          <w:tcPr>
            <w:tcW w:w="1664" w:type="dxa"/>
            <w:shd w:val="clear" w:color="auto" w:fill="F2F2F2"/>
          </w:tcPr>
          <w:p w:rsidR="00F9287F" w:rsidRPr="008B7959" w:rsidRDefault="00F9287F" w:rsidP="005427C1">
            <w:pPr>
              <w:spacing w:line="360" w:lineRule="auto"/>
              <w:jc w:val="center"/>
              <w:rPr>
                <w:rFonts w:ascii="Garamond" w:hAnsi="Garamond"/>
                <w:b/>
                <w:bCs/>
                <w:sz w:val="20"/>
              </w:rPr>
            </w:pPr>
            <w:r w:rsidRPr="008B7959">
              <w:rPr>
                <w:rFonts w:ascii="Garamond" w:hAnsi="Garamond"/>
                <w:b/>
                <w:bCs/>
                <w:sz w:val="20"/>
              </w:rPr>
              <w:t>Data wykonania</w:t>
            </w:r>
          </w:p>
        </w:tc>
        <w:tc>
          <w:tcPr>
            <w:tcW w:w="2129" w:type="dxa"/>
            <w:shd w:val="clear" w:color="auto" w:fill="F2F2F2"/>
          </w:tcPr>
          <w:p w:rsidR="00F9287F" w:rsidRPr="008B7959" w:rsidRDefault="00F9287F" w:rsidP="005427C1">
            <w:pPr>
              <w:spacing w:line="360" w:lineRule="auto"/>
              <w:jc w:val="center"/>
              <w:rPr>
                <w:rFonts w:ascii="Garamond" w:hAnsi="Garamond"/>
                <w:b/>
                <w:bCs/>
                <w:sz w:val="20"/>
              </w:rPr>
            </w:pPr>
            <w:r w:rsidRPr="008B7959">
              <w:rPr>
                <w:rFonts w:ascii="Garamond" w:hAnsi="Garamond"/>
                <w:b/>
                <w:sz w:val="20"/>
              </w:rPr>
              <w:t>Wartość brutto</w:t>
            </w:r>
          </w:p>
        </w:tc>
      </w:tr>
      <w:tr w:rsidR="00F9287F" w:rsidRPr="008B7959" w:rsidTr="005427C1">
        <w:trPr>
          <w:jc w:val="center"/>
        </w:trPr>
        <w:tc>
          <w:tcPr>
            <w:tcW w:w="570" w:type="dxa"/>
            <w:shd w:val="clear" w:color="auto" w:fill="F2F2F2"/>
          </w:tcPr>
          <w:p w:rsidR="00F9287F" w:rsidRPr="008B7959" w:rsidRDefault="00F9287F" w:rsidP="005427C1">
            <w:pPr>
              <w:spacing w:line="360" w:lineRule="auto"/>
              <w:jc w:val="center"/>
              <w:rPr>
                <w:rFonts w:ascii="Garamond" w:hAnsi="Garamond"/>
                <w:b/>
                <w:bCs/>
                <w:sz w:val="20"/>
              </w:rPr>
            </w:pPr>
            <w:r w:rsidRPr="008B7959">
              <w:rPr>
                <w:rFonts w:ascii="Garamond" w:hAnsi="Garamond"/>
                <w:b/>
                <w:bCs/>
                <w:sz w:val="20"/>
              </w:rPr>
              <w:t>1</w:t>
            </w:r>
          </w:p>
        </w:tc>
        <w:tc>
          <w:tcPr>
            <w:tcW w:w="3119" w:type="dxa"/>
            <w:shd w:val="clear" w:color="auto" w:fill="F2F2F2"/>
          </w:tcPr>
          <w:p w:rsidR="00F9287F" w:rsidRPr="008B7959" w:rsidRDefault="00F9287F" w:rsidP="005427C1">
            <w:pPr>
              <w:spacing w:line="360" w:lineRule="auto"/>
              <w:jc w:val="center"/>
              <w:rPr>
                <w:rFonts w:ascii="Garamond" w:hAnsi="Garamond"/>
                <w:b/>
                <w:bCs/>
                <w:sz w:val="20"/>
              </w:rPr>
            </w:pPr>
            <w:r w:rsidRPr="008B7959">
              <w:rPr>
                <w:rFonts w:ascii="Garamond" w:hAnsi="Garamond"/>
                <w:b/>
                <w:bCs/>
                <w:sz w:val="20"/>
              </w:rPr>
              <w:t>2</w:t>
            </w:r>
          </w:p>
        </w:tc>
        <w:tc>
          <w:tcPr>
            <w:tcW w:w="1701" w:type="dxa"/>
            <w:shd w:val="clear" w:color="auto" w:fill="F2F2F2"/>
          </w:tcPr>
          <w:p w:rsidR="00F9287F" w:rsidRPr="008B7959" w:rsidRDefault="00F9287F" w:rsidP="005427C1">
            <w:pPr>
              <w:spacing w:line="360" w:lineRule="auto"/>
              <w:jc w:val="center"/>
              <w:rPr>
                <w:rFonts w:ascii="Garamond" w:hAnsi="Garamond"/>
                <w:b/>
                <w:bCs/>
                <w:sz w:val="20"/>
              </w:rPr>
            </w:pPr>
            <w:r w:rsidRPr="008B7959">
              <w:rPr>
                <w:rFonts w:ascii="Garamond" w:hAnsi="Garamond"/>
                <w:b/>
                <w:bCs/>
                <w:sz w:val="20"/>
              </w:rPr>
              <w:t>3</w:t>
            </w:r>
          </w:p>
        </w:tc>
        <w:tc>
          <w:tcPr>
            <w:tcW w:w="1664" w:type="dxa"/>
            <w:shd w:val="clear" w:color="auto" w:fill="F2F2F2"/>
          </w:tcPr>
          <w:p w:rsidR="00F9287F" w:rsidRPr="008B7959" w:rsidRDefault="00F9287F" w:rsidP="005427C1">
            <w:pPr>
              <w:spacing w:line="360" w:lineRule="auto"/>
              <w:jc w:val="center"/>
              <w:rPr>
                <w:rFonts w:ascii="Garamond" w:hAnsi="Garamond"/>
                <w:b/>
                <w:bCs/>
                <w:sz w:val="20"/>
              </w:rPr>
            </w:pPr>
            <w:r w:rsidRPr="008B7959">
              <w:rPr>
                <w:rFonts w:ascii="Garamond" w:hAnsi="Garamond"/>
                <w:b/>
                <w:bCs/>
                <w:sz w:val="20"/>
              </w:rPr>
              <w:t>4</w:t>
            </w:r>
          </w:p>
        </w:tc>
        <w:tc>
          <w:tcPr>
            <w:tcW w:w="2129" w:type="dxa"/>
            <w:shd w:val="clear" w:color="auto" w:fill="F2F2F2"/>
          </w:tcPr>
          <w:p w:rsidR="00F9287F" w:rsidRPr="008B7959" w:rsidRDefault="00F9287F" w:rsidP="005427C1">
            <w:pPr>
              <w:spacing w:line="360" w:lineRule="auto"/>
              <w:jc w:val="center"/>
              <w:rPr>
                <w:rFonts w:ascii="Garamond" w:hAnsi="Garamond"/>
                <w:b/>
                <w:bCs/>
                <w:sz w:val="20"/>
              </w:rPr>
            </w:pPr>
            <w:r w:rsidRPr="008B7959">
              <w:rPr>
                <w:rFonts w:ascii="Garamond" w:hAnsi="Garamond"/>
                <w:b/>
                <w:bCs/>
                <w:sz w:val="20"/>
              </w:rPr>
              <w:t>5</w:t>
            </w:r>
          </w:p>
        </w:tc>
      </w:tr>
      <w:tr w:rsidR="00F9287F" w:rsidRPr="008B7959" w:rsidTr="005427C1">
        <w:trPr>
          <w:jc w:val="center"/>
        </w:trPr>
        <w:tc>
          <w:tcPr>
            <w:tcW w:w="570" w:type="dxa"/>
            <w:vAlign w:val="center"/>
          </w:tcPr>
          <w:p w:rsidR="00F9287F" w:rsidRPr="008B7959" w:rsidRDefault="00F9287F" w:rsidP="005427C1">
            <w:pPr>
              <w:spacing w:line="360" w:lineRule="auto"/>
              <w:jc w:val="center"/>
              <w:rPr>
                <w:rFonts w:ascii="Garamond" w:hAnsi="Garamond"/>
                <w:sz w:val="20"/>
              </w:rPr>
            </w:pPr>
          </w:p>
          <w:p w:rsidR="00F9287F" w:rsidRPr="008B7959" w:rsidRDefault="00F9287F" w:rsidP="005427C1">
            <w:pPr>
              <w:spacing w:line="360" w:lineRule="auto"/>
              <w:jc w:val="center"/>
              <w:rPr>
                <w:rFonts w:ascii="Garamond" w:hAnsi="Garamond"/>
                <w:sz w:val="20"/>
              </w:rPr>
            </w:pPr>
            <w:r w:rsidRPr="008B7959">
              <w:rPr>
                <w:rFonts w:ascii="Garamond" w:hAnsi="Garamond"/>
                <w:sz w:val="20"/>
              </w:rPr>
              <w:t>1</w:t>
            </w:r>
          </w:p>
          <w:p w:rsidR="00F9287F" w:rsidRPr="008B7959" w:rsidRDefault="00F9287F" w:rsidP="005427C1">
            <w:pPr>
              <w:spacing w:line="360" w:lineRule="auto"/>
              <w:jc w:val="center"/>
              <w:rPr>
                <w:rFonts w:ascii="Garamond" w:hAnsi="Garamond"/>
                <w:sz w:val="20"/>
              </w:rPr>
            </w:pPr>
          </w:p>
        </w:tc>
        <w:tc>
          <w:tcPr>
            <w:tcW w:w="3119" w:type="dxa"/>
          </w:tcPr>
          <w:p w:rsidR="00F9287F" w:rsidRPr="008B7959" w:rsidRDefault="00F9287F" w:rsidP="005427C1">
            <w:pPr>
              <w:spacing w:line="360" w:lineRule="auto"/>
              <w:rPr>
                <w:rFonts w:ascii="Garamond" w:hAnsi="Garamond"/>
                <w:sz w:val="20"/>
              </w:rPr>
            </w:pPr>
          </w:p>
          <w:p w:rsidR="00F9287F" w:rsidRPr="008B7959" w:rsidRDefault="00F9287F" w:rsidP="005427C1">
            <w:pPr>
              <w:spacing w:line="360" w:lineRule="auto"/>
              <w:rPr>
                <w:rFonts w:ascii="Garamond" w:hAnsi="Garamond"/>
                <w:sz w:val="20"/>
              </w:rPr>
            </w:pPr>
          </w:p>
          <w:p w:rsidR="00F9287F" w:rsidRPr="008B7959" w:rsidRDefault="00F9287F" w:rsidP="005427C1">
            <w:pPr>
              <w:spacing w:line="360" w:lineRule="auto"/>
              <w:rPr>
                <w:rFonts w:ascii="Garamond" w:hAnsi="Garamond"/>
                <w:sz w:val="20"/>
              </w:rPr>
            </w:pPr>
          </w:p>
          <w:p w:rsidR="00F9287F" w:rsidRPr="008B7959" w:rsidRDefault="00F9287F" w:rsidP="005427C1">
            <w:pPr>
              <w:spacing w:line="360" w:lineRule="auto"/>
              <w:rPr>
                <w:rFonts w:ascii="Garamond" w:hAnsi="Garamond"/>
                <w:sz w:val="20"/>
              </w:rPr>
            </w:pPr>
          </w:p>
        </w:tc>
        <w:tc>
          <w:tcPr>
            <w:tcW w:w="1701" w:type="dxa"/>
          </w:tcPr>
          <w:p w:rsidR="00F9287F" w:rsidRPr="008B7959" w:rsidRDefault="00F9287F" w:rsidP="005427C1">
            <w:pPr>
              <w:spacing w:line="360" w:lineRule="auto"/>
              <w:rPr>
                <w:rFonts w:ascii="Garamond" w:hAnsi="Garamond"/>
                <w:sz w:val="20"/>
              </w:rPr>
            </w:pPr>
          </w:p>
          <w:p w:rsidR="00F9287F" w:rsidRPr="008B7959" w:rsidRDefault="00F9287F" w:rsidP="005427C1">
            <w:pPr>
              <w:spacing w:line="360" w:lineRule="auto"/>
              <w:rPr>
                <w:rFonts w:ascii="Garamond" w:hAnsi="Garamond"/>
                <w:sz w:val="20"/>
              </w:rPr>
            </w:pPr>
          </w:p>
          <w:p w:rsidR="00F9287F" w:rsidRPr="008B7959" w:rsidRDefault="00F9287F" w:rsidP="005427C1">
            <w:pPr>
              <w:spacing w:line="360" w:lineRule="auto"/>
              <w:rPr>
                <w:rFonts w:ascii="Garamond" w:hAnsi="Garamond"/>
                <w:sz w:val="20"/>
              </w:rPr>
            </w:pPr>
          </w:p>
        </w:tc>
        <w:tc>
          <w:tcPr>
            <w:tcW w:w="1664" w:type="dxa"/>
          </w:tcPr>
          <w:p w:rsidR="00F9287F" w:rsidRPr="008B7959" w:rsidRDefault="00F9287F" w:rsidP="005427C1">
            <w:pPr>
              <w:spacing w:line="360" w:lineRule="auto"/>
              <w:rPr>
                <w:rFonts w:ascii="Garamond" w:hAnsi="Garamond"/>
                <w:sz w:val="20"/>
              </w:rPr>
            </w:pPr>
          </w:p>
        </w:tc>
        <w:tc>
          <w:tcPr>
            <w:tcW w:w="2129" w:type="dxa"/>
          </w:tcPr>
          <w:p w:rsidR="00F9287F" w:rsidRPr="008B7959" w:rsidRDefault="00F9287F" w:rsidP="005427C1">
            <w:pPr>
              <w:spacing w:line="360" w:lineRule="auto"/>
              <w:rPr>
                <w:rFonts w:ascii="Garamond" w:hAnsi="Garamond"/>
                <w:sz w:val="20"/>
              </w:rPr>
            </w:pPr>
          </w:p>
        </w:tc>
      </w:tr>
    </w:tbl>
    <w:p w:rsidR="00F9287F" w:rsidRPr="008B7959" w:rsidRDefault="00F9287F" w:rsidP="00F9287F">
      <w:pPr>
        <w:spacing w:line="360" w:lineRule="auto"/>
        <w:rPr>
          <w:rFonts w:ascii="Garamond" w:hAnsi="Garamond" w:cs="Tahoma"/>
          <w:sz w:val="20"/>
        </w:rPr>
      </w:pPr>
    </w:p>
    <w:p w:rsidR="00F9287F" w:rsidRPr="008B7959" w:rsidRDefault="00F9287F" w:rsidP="00F9287F">
      <w:pPr>
        <w:spacing w:line="360" w:lineRule="auto"/>
        <w:ind w:left="2127"/>
        <w:rPr>
          <w:rFonts w:ascii="Garamond" w:hAnsi="Garamond"/>
          <w:b/>
          <w:sz w:val="20"/>
        </w:rPr>
      </w:pPr>
    </w:p>
    <w:p w:rsidR="00F9287F" w:rsidRPr="008B7959" w:rsidRDefault="00F9287F" w:rsidP="00F9287F">
      <w:pPr>
        <w:pStyle w:val="Tekstpodstawowywcity2"/>
        <w:spacing w:after="0" w:line="360" w:lineRule="auto"/>
        <w:ind w:left="2127"/>
        <w:rPr>
          <w:rFonts w:ascii="Garamond" w:hAnsi="Garamond"/>
          <w:b/>
          <w:sz w:val="20"/>
        </w:rPr>
      </w:pPr>
      <w:r w:rsidRPr="008B7959">
        <w:rPr>
          <w:rFonts w:ascii="Garamond" w:hAnsi="Garamond"/>
          <w:b/>
          <w:sz w:val="20"/>
        </w:rPr>
        <w:t xml:space="preserve">                                                                                                                    </w:t>
      </w:r>
    </w:p>
    <w:p w:rsidR="00F9287F" w:rsidRPr="008B7959" w:rsidRDefault="00F9287F" w:rsidP="00F9287F">
      <w:pPr>
        <w:pStyle w:val="Tekstpodstawowywcity2"/>
        <w:spacing w:after="0" w:line="360" w:lineRule="auto"/>
        <w:ind w:left="5672"/>
        <w:rPr>
          <w:rFonts w:ascii="Garamond" w:hAnsi="Garamond"/>
          <w:sz w:val="20"/>
        </w:rPr>
      </w:pPr>
      <w:r w:rsidRPr="008B7959">
        <w:rPr>
          <w:rFonts w:ascii="Garamond" w:hAnsi="Garamond"/>
          <w:b/>
          <w:sz w:val="20"/>
        </w:rPr>
        <w:t xml:space="preserve">  </w:t>
      </w:r>
      <w:r w:rsidRPr="008B7959">
        <w:rPr>
          <w:rFonts w:ascii="Garamond" w:hAnsi="Garamond"/>
          <w:sz w:val="20"/>
        </w:rPr>
        <w:t>........................................................</w:t>
      </w:r>
    </w:p>
    <w:p w:rsidR="00F9287F" w:rsidRPr="008B7959" w:rsidRDefault="00F9287F" w:rsidP="00F9287F">
      <w:pPr>
        <w:spacing w:line="360" w:lineRule="auto"/>
        <w:ind w:left="5672"/>
        <w:rPr>
          <w:rFonts w:ascii="Garamond" w:hAnsi="Garamond"/>
          <w:b/>
          <w:sz w:val="20"/>
        </w:rPr>
      </w:pPr>
      <w:r w:rsidRPr="008B7959">
        <w:rPr>
          <w:rFonts w:ascii="Garamond" w:hAnsi="Garamond"/>
          <w:sz w:val="20"/>
        </w:rPr>
        <w:t xml:space="preserve">  /podpis Wykonawcy (pieczęć)/</w:t>
      </w:r>
    </w:p>
    <w:p w:rsidR="00F9287F" w:rsidRPr="008B7959" w:rsidRDefault="00F9287F" w:rsidP="00F9287F">
      <w:pPr>
        <w:spacing w:line="360" w:lineRule="auto"/>
        <w:rPr>
          <w:rFonts w:ascii="Garamond" w:hAnsi="Garamond"/>
          <w:sz w:val="20"/>
        </w:rPr>
      </w:pPr>
    </w:p>
    <w:p w:rsidR="00F9287F" w:rsidRPr="008B7959" w:rsidRDefault="00F9287F" w:rsidP="00F9287F">
      <w:pPr>
        <w:spacing w:line="360" w:lineRule="auto"/>
        <w:jc w:val="both"/>
        <w:rPr>
          <w:rFonts w:ascii="Garamond" w:hAnsi="Garamond"/>
          <w:sz w:val="20"/>
        </w:rPr>
      </w:pPr>
      <w:r w:rsidRPr="008B7959">
        <w:rPr>
          <w:rFonts w:ascii="Garamond" w:hAnsi="Garamond"/>
          <w:sz w:val="20"/>
        </w:rPr>
        <w:t>Do wykazu należy załączyć dowody potwierdzające, że dostawy zostały wykonane lub są wykonywane należycie. Dowodami, o których mowa są:</w:t>
      </w:r>
    </w:p>
    <w:p w:rsidR="00F9287F" w:rsidRPr="008B7959" w:rsidRDefault="00F9287F" w:rsidP="00F9287F">
      <w:pPr>
        <w:widowControl/>
        <w:numPr>
          <w:ilvl w:val="1"/>
          <w:numId w:val="48"/>
        </w:numPr>
        <w:suppressAutoHyphens w:val="0"/>
        <w:spacing w:line="360" w:lineRule="auto"/>
        <w:jc w:val="both"/>
        <w:rPr>
          <w:rFonts w:ascii="Garamond" w:hAnsi="Garamond"/>
          <w:sz w:val="20"/>
        </w:rPr>
      </w:pPr>
      <w:r w:rsidRPr="008B7959">
        <w:rPr>
          <w:rFonts w:ascii="Garamond" w:hAnsi="Garamond"/>
          <w:sz w:val="20"/>
        </w:rPr>
        <w:t>poświadczenie, z tym, że w odniesieniu do nadal wykonywanych dostaw okresowych lub ciągłych poświadczenie powinno być wydane nie wcześniej niż na 3 miesiące przed upływem terminu składania ofert;</w:t>
      </w:r>
    </w:p>
    <w:p w:rsidR="00F9287F" w:rsidRPr="008B7959" w:rsidRDefault="00F9287F" w:rsidP="00F9287F">
      <w:pPr>
        <w:widowControl/>
        <w:numPr>
          <w:ilvl w:val="1"/>
          <w:numId w:val="48"/>
        </w:numPr>
        <w:suppressAutoHyphens w:val="0"/>
        <w:spacing w:line="360" w:lineRule="auto"/>
        <w:jc w:val="both"/>
        <w:rPr>
          <w:rFonts w:ascii="Garamond" w:hAnsi="Garamond"/>
          <w:sz w:val="20"/>
        </w:rPr>
      </w:pPr>
      <w:r w:rsidRPr="008B7959">
        <w:rPr>
          <w:rFonts w:ascii="Garamond" w:hAnsi="Garamond"/>
          <w:sz w:val="20"/>
        </w:rPr>
        <w:t xml:space="preserve">oświadczenie Wykonawcy – jeżeli z uzasadnionych przyczyn o obiektywnym charakterze Wykonawca nie jest w stanie uzyskać poświadczenia o którym mowa w lit. a. </w:t>
      </w:r>
    </w:p>
    <w:p w:rsidR="00F9287F" w:rsidRPr="008B7959" w:rsidRDefault="00F9287F" w:rsidP="00F9287F">
      <w:pPr>
        <w:spacing w:line="360" w:lineRule="auto"/>
        <w:rPr>
          <w:rFonts w:ascii="Garamond" w:hAnsi="Garamond" w:cs="Garamond"/>
        </w:rPr>
      </w:pPr>
    </w:p>
    <w:p w:rsidR="0018130C" w:rsidRPr="007D2B20" w:rsidRDefault="0018130C" w:rsidP="00E11BC9">
      <w:pPr>
        <w:spacing w:line="360" w:lineRule="auto"/>
        <w:rPr>
          <w:rFonts w:ascii="Garamond" w:hAnsi="Garamond"/>
          <w:color w:val="000000"/>
          <w:sz w:val="32"/>
          <w:szCs w:val="20"/>
        </w:rPr>
      </w:pPr>
      <w:bookmarkStart w:id="1" w:name="_GoBack"/>
      <w:bookmarkEnd w:id="1"/>
    </w:p>
    <w:sectPr w:rsidR="0018130C" w:rsidRPr="007D2B20" w:rsidSect="00605338">
      <w:type w:val="continuous"/>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DA1" w:rsidRDefault="00095DA1" w:rsidP="00EE32C3">
      <w:r>
        <w:separator/>
      </w:r>
    </w:p>
  </w:endnote>
  <w:endnote w:type="continuationSeparator" w:id="0">
    <w:p w:rsidR="00095DA1" w:rsidRDefault="00095DA1" w:rsidP="00EE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EUAlbertina-Regular-Identity-H">
    <w:altName w:val="MS Mincho"/>
    <w:charset w:val="00"/>
    <w:family w:val="auto"/>
    <w:pitch w:val="default"/>
  </w:font>
  <w:font w:name="TimesNewRomanPSMT">
    <w:altName w:val="MS Mincho"/>
    <w:panose1 w:val="00000000000000000000"/>
    <w:charset w:val="80"/>
    <w:family w:val="auto"/>
    <w:notTrueType/>
    <w:pitch w:val="default"/>
    <w:sig w:usb0="00000005" w:usb1="08070000" w:usb2="00000010" w:usb3="00000000" w:csb0="00020002" w:csb1="00000000"/>
  </w:font>
  <w:font w:name="Czcionka tekstu podstawoweg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C9" w:rsidRDefault="00BC37C9" w:rsidP="00F71154">
    <w:pPr>
      <w:pStyle w:val="Stopka"/>
      <w:jc w:val="center"/>
    </w:pPr>
  </w:p>
  <w:p w:rsidR="00BC37C9" w:rsidRDefault="00BC37C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DA1" w:rsidRDefault="00095DA1" w:rsidP="00EE32C3">
      <w:r>
        <w:separator/>
      </w:r>
    </w:p>
  </w:footnote>
  <w:footnote w:type="continuationSeparator" w:id="0">
    <w:p w:rsidR="00095DA1" w:rsidRDefault="00095DA1" w:rsidP="00EE3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7C9" w:rsidRPr="0038341D" w:rsidRDefault="00BC37C9" w:rsidP="0038341D">
    <w:pPr>
      <w:pStyle w:val="Nagwek"/>
    </w:pPr>
    <w:r>
      <w:rPr>
        <w:noProof/>
        <w:lang w:eastAsia="pl-PL" w:bidi="ar-SA"/>
      </w:rPr>
      <w:drawing>
        <wp:inline distT="0" distB="0" distL="0" distR="0" wp14:anchorId="72526914" wp14:editId="5E9626B7">
          <wp:extent cx="6120130" cy="5429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 UE.gif"/>
                  <pic:cNvPicPr/>
                </pic:nvPicPr>
                <pic:blipFill>
                  <a:blip r:embed="rId1">
                    <a:extLst>
                      <a:ext uri="{28A0092B-C50C-407E-A947-70E740481C1C}">
                        <a14:useLocalDpi xmlns:a14="http://schemas.microsoft.com/office/drawing/2010/main" val="0"/>
                      </a:ext>
                    </a:extLst>
                  </a:blip>
                  <a:stretch>
                    <a:fillRect/>
                  </a:stretch>
                </pic:blipFill>
                <pic:spPr>
                  <a:xfrm>
                    <a:off x="0" y="0"/>
                    <a:ext cx="6120130" cy="5429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858"/>
        </w:tabs>
        <w:ind w:left="858" w:hanging="432"/>
      </w:pPr>
    </w:lvl>
    <w:lvl w:ilvl="1">
      <w:start w:val="1"/>
      <w:numFmt w:val="none"/>
      <w:pStyle w:val="Nagwek2"/>
      <w:suff w:val="nothing"/>
      <w:lvlText w:val=""/>
      <w:lvlJc w:val="left"/>
      <w:pPr>
        <w:tabs>
          <w:tab w:val="num" w:pos="1002"/>
        </w:tabs>
        <w:ind w:left="1002" w:hanging="576"/>
      </w:pPr>
    </w:lvl>
    <w:lvl w:ilvl="2">
      <w:start w:val="1"/>
      <w:numFmt w:val="none"/>
      <w:suff w:val="nothing"/>
      <w:lvlText w:val=""/>
      <w:lvlJc w:val="left"/>
      <w:pPr>
        <w:tabs>
          <w:tab w:val="num" w:pos="1146"/>
        </w:tabs>
        <w:ind w:left="1146" w:hanging="720"/>
      </w:pPr>
    </w:lvl>
    <w:lvl w:ilvl="3">
      <w:start w:val="1"/>
      <w:numFmt w:val="none"/>
      <w:suff w:val="nothing"/>
      <w:lvlText w:val=""/>
      <w:lvlJc w:val="left"/>
      <w:pPr>
        <w:tabs>
          <w:tab w:val="num" w:pos="1290"/>
        </w:tabs>
        <w:ind w:left="1290" w:hanging="864"/>
      </w:pPr>
    </w:lvl>
    <w:lvl w:ilvl="4">
      <w:start w:val="1"/>
      <w:numFmt w:val="none"/>
      <w:suff w:val="nothing"/>
      <w:lvlText w:val=""/>
      <w:lvlJc w:val="left"/>
      <w:pPr>
        <w:tabs>
          <w:tab w:val="num" w:pos="1434"/>
        </w:tabs>
        <w:ind w:left="1434" w:hanging="1008"/>
      </w:pPr>
    </w:lvl>
    <w:lvl w:ilvl="5">
      <w:start w:val="1"/>
      <w:numFmt w:val="none"/>
      <w:suff w:val="nothing"/>
      <w:lvlText w:val=""/>
      <w:lvlJc w:val="left"/>
      <w:pPr>
        <w:tabs>
          <w:tab w:val="num" w:pos="1578"/>
        </w:tabs>
        <w:ind w:left="1578" w:hanging="1152"/>
      </w:pPr>
    </w:lvl>
    <w:lvl w:ilvl="6">
      <w:start w:val="1"/>
      <w:numFmt w:val="none"/>
      <w:suff w:val="nothing"/>
      <w:lvlText w:val=""/>
      <w:lvlJc w:val="left"/>
      <w:pPr>
        <w:tabs>
          <w:tab w:val="num" w:pos="1722"/>
        </w:tabs>
        <w:ind w:left="1722" w:hanging="1296"/>
      </w:pPr>
    </w:lvl>
    <w:lvl w:ilvl="7">
      <w:start w:val="1"/>
      <w:numFmt w:val="none"/>
      <w:suff w:val="nothing"/>
      <w:lvlText w:val=""/>
      <w:lvlJc w:val="left"/>
      <w:pPr>
        <w:tabs>
          <w:tab w:val="num" w:pos="1866"/>
        </w:tabs>
        <w:ind w:left="1866" w:hanging="1440"/>
      </w:pPr>
    </w:lvl>
    <w:lvl w:ilvl="8">
      <w:start w:val="1"/>
      <w:numFmt w:val="none"/>
      <w:suff w:val="nothing"/>
      <w:lvlText w:val=""/>
      <w:lvlJc w:val="left"/>
      <w:pPr>
        <w:tabs>
          <w:tab w:val="num" w:pos="2010"/>
        </w:tabs>
        <w:ind w:left="2010" w:hanging="1584"/>
      </w:pPr>
    </w:lvl>
  </w:abstractNum>
  <w:abstractNum w:abstractNumId="1">
    <w:nsid w:val="00000002"/>
    <w:multiLevelType w:val="multilevel"/>
    <w:tmpl w:val="A5042130"/>
    <w:name w:val="WW8Num2"/>
    <w:lvl w:ilvl="0">
      <w:start w:val="1"/>
      <w:numFmt w:val="decimal"/>
      <w:lvlText w:val="%1."/>
      <w:lvlJc w:val="left"/>
      <w:pPr>
        <w:tabs>
          <w:tab w:val="num" w:pos="360"/>
        </w:tabs>
        <w:ind w:left="360" w:hanging="360"/>
      </w:pPr>
      <w:rPr>
        <w:b/>
      </w:rPr>
    </w:lvl>
    <w:lvl w:ilvl="1">
      <w:start w:val="1"/>
      <w:numFmt w:val="decimal"/>
      <w:lvlText w:val="%2."/>
      <w:lvlJc w:val="left"/>
      <w:pPr>
        <w:tabs>
          <w:tab w:val="num" w:pos="720"/>
        </w:tabs>
        <w:ind w:left="720" w:hanging="72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rPr>
        <w:rFonts w:ascii="Garamond" w:hAnsi="Garamond" w:cs="Times New Roman"/>
        <w:b/>
        <w:bCs/>
      </w:rPr>
    </w:lvl>
  </w:abstractNum>
  <w:abstractNum w:abstractNumId="3">
    <w:nsid w:val="00000004"/>
    <w:multiLevelType w:val="singleLevel"/>
    <w:tmpl w:val="00000004"/>
    <w:name w:val="WW8Num44"/>
    <w:lvl w:ilvl="0">
      <w:start w:val="15"/>
      <w:numFmt w:val="decimal"/>
      <w:lvlText w:val="%1."/>
      <w:lvlJc w:val="left"/>
      <w:pPr>
        <w:tabs>
          <w:tab w:val="num" w:pos="-796"/>
        </w:tabs>
        <w:ind w:left="928" w:hanging="360"/>
      </w:pPr>
      <w:rPr>
        <w:rFonts w:ascii="Garamond" w:hAnsi="Garamond" w:cs="Garamond" w:hint="default"/>
        <w:b/>
        <w:bCs/>
        <w:color w:val="auto"/>
        <w:lang w:val="x-none"/>
      </w:rPr>
    </w:lvl>
  </w:abstractNum>
  <w:abstractNum w:abstractNumId="4">
    <w:nsid w:val="00000005"/>
    <w:multiLevelType w:val="singleLevel"/>
    <w:tmpl w:val="044E6BB4"/>
    <w:lvl w:ilvl="0">
      <w:start w:val="1"/>
      <w:numFmt w:val="decimal"/>
      <w:lvlText w:val="%1)"/>
      <w:lvlJc w:val="left"/>
      <w:pPr>
        <w:ind w:left="360" w:hanging="360"/>
      </w:pPr>
      <w:rPr>
        <w:rFonts w:cs="Garamond"/>
        <w:b w:val="0"/>
        <w:lang w:val="x-none"/>
      </w:rPr>
    </w:lvl>
  </w:abstractNum>
  <w:abstractNum w:abstractNumId="5">
    <w:nsid w:val="00000006"/>
    <w:multiLevelType w:val="singleLevel"/>
    <w:tmpl w:val="00000006"/>
    <w:name w:val="WW8Num33"/>
    <w:lvl w:ilvl="0">
      <w:start w:val="16"/>
      <w:numFmt w:val="decimal"/>
      <w:lvlText w:val="%1."/>
      <w:lvlJc w:val="left"/>
      <w:pPr>
        <w:tabs>
          <w:tab w:val="num" w:pos="0"/>
        </w:tabs>
        <w:ind w:left="360" w:hanging="360"/>
      </w:pPr>
      <w:rPr>
        <w:rFonts w:ascii="Garamond" w:hAnsi="Garamond" w:cs="Garamond" w:hint="default"/>
        <w:b/>
        <w:bCs/>
        <w:lang w:val="x-none"/>
      </w:rPr>
    </w:lvl>
  </w:abstractNum>
  <w:abstractNum w:abstractNumId="6">
    <w:nsid w:val="00000007"/>
    <w:multiLevelType w:val="singleLevel"/>
    <w:tmpl w:val="00000007"/>
    <w:lvl w:ilvl="0">
      <w:start w:val="1"/>
      <w:numFmt w:val="decimal"/>
      <w:lvlText w:val="%1)"/>
      <w:lvlJc w:val="left"/>
      <w:pPr>
        <w:tabs>
          <w:tab w:val="num" w:pos="708"/>
        </w:tabs>
        <w:ind w:left="360" w:hanging="360"/>
      </w:pPr>
      <w:rPr>
        <w:rFonts w:ascii="Garamond" w:hAnsi="Garamond" w:cs="Garamond"/>
        <w:b w:val="0"/>
        <w:bCs/>
        <w:iCs/>
        <w:lang w:val="x-none"/>
      </w:rPr>
    </w:lvl>
  </w:abstractNum>
  <w:abstractNum w:abstractNumId="7">
    <w:nsid w:val="00000008"/>
    <w:multiLevelType w:val="multilevel"/>
    <w:tmpl w:val="49E8BD2A"/>
    <w:lvl w:ilvl="0">
      <w:start w:val="17"/>
      <w:numFmt w:val="decimal"/>
      <w:lvlText w:val="%1."/>
      <w:lvlJc w:val="left"/>
      <w:pPr>
        <w:tabs>
          <w:tab w:val="num" w:pos="360"/>
        </w:tabs>
        <w:ind w:left="360" w:hanging="360"/>
      </w:pPr>
      <w:rPr>
        <w:rFonts w:ascii="Garamond" w:hAnsi="Garamond" w:cs="Garamond" w:hint="default"/>
        <w:b/>
        <w:bCs/>
        <w:sz w:val="20"/>
        <w:szCs w:val="20"/>
        <w:lang w:val="x-none"/>
      </w:rPr>
    </w:lvl>
    <w:lvl w:ilvl="1">
      <w:start w:val="1"/>
      <w:numFmt w:val="decimal"/>
      <w:lvlText w:val="%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0000009"/>
    <w:multiLevelType w:val="singleLevel"/>
    <w:tmpl w:val="06F658CE"/>
    <w:name w:val="WW8Num28"/>
    <w:lvl w:ilvl="0">
      <w:start w:val="1"/>
      <w:numFmt w:val="decimal"/>
      <w:lvlText w:val="%1)"/>
      <w:lvlJc w:val="left"/>
      <w:pPr>
        <w:tabs>
          <w:tab w:val="num" w:pos="360"/>
        </w:tabs>
        <w:ind w:left="360" w:hanging="360"/>
      </w:pPr>
      <w:rPr>
        <w:rFonts w:ascii="Garamond" w:hAnsi="Garamond" w:cs="Garamond"/>
        <w:b w:val="0"/>
        <w:lang w:val="x-none"/>
      </w:rPr>
    </w:lvl>
  </w:abstractNum>
  <w:abstractNum w:abstractNumId="9">
    <w:nsid w:val="0000000A"/>
    <w:multiLevelType w:val="singleLevel"/>
    <w:tmpl w:val="0000000A"/>
    <w:name w:val="WW8Num12"/>
    <w:lvl w:ilvl="0">
      <w:start w:val="1"/>
      <w:numFmt w:val="bullet"/>
      <w:lvlText w:val=""/>
      <w:lvlJc w:val="left"/>
      <w:pPr>
        <w:tabs>
          <w:tab w:val="num" w:pos="720"/>
        </w:tabs>
        <w:ind w:left="720" w:hanging="360"/>
      </w:pPr>
      <w:rPr>
        <w:rFonts w:ascii="Wingdings" w:hAnsi="Wingdings" w:cs="Wingdings" w:hint="default"/>
        <w:lang w:val="x-none"/>
      </w:rPr>
    </w:lvl>
  </w:abstractNum>
  <w:abstractNum w:abstractNumId="10">
    <w:nsid w:val="0000000B"/>
    <w:multiLevelType w:val="singleLevel"/>
    <w:tmpl w:val="0000000B"/>
    <w:name w:val="WW8Num11"/>
    <w:lvl w:ilvl="0">
      <w:start w:val="1"/>
      <w:numFmt w:val="decimal"/>
      <w:lvlText w:val="%1."/>
      <w:lvlJc w:val="left"/>
      <w:pPr>
        <w:tabs>
          <w:tab w:val="num" w:pos="360"/>
        </w:tabs>
        <w:ind w:left="360" w:hanging="360"/>
      </w:pPr>
      <w:rPr>
        <w:rFonts w:ascii="Times New Roman" w:hAnsi="Times New Roman" w:cs="Times New Roman"/>
        <w:b/>
        <w:sz w:val="20"/>
        <w:szCs w:val="20"/>
      </w:rPr>
    </w:lvl>
  </w:abstractNum>
  <w:abstractNum w:abstractNumId="11">
    <w:nsid w:val="0000000C"/>
    <w:multiLevelType w:val="singleLevel"/>
    <w:tmpl w:val="AA8A1BB8"/>
    <w:lvl w:ilvl="0">
      <w:start w:val="1"/>
      <w:numFmt w:val="decimal"/>
      <w:lvlText w:val="%1."/>
      <w:lvlJc w:val="left"/>
      <w:pPr>
        <w:tabs>
          <w:tab w:val="num" w:pos="360"/>
        </w:tabs>
        <w:ind w:left="360" w:hanging="360"/>
      </w:pPr>
      <w:rPr>
        <w:rFonts w:ascii="Garamond" w:hAnsi="Garamond" w:cs="Times New Roman"/>
        <w:b w:val="0"/>
        <w:color w:val="auto"/>
      </w:rPr>
    </w:lvl>
  </w:abstractNum>
  <w:abstractNum w:abstractNumId="12">
    <w:nsid w:val="0000000F"/>
    <w:multiLevelType w:val="multilevel"/>
    <w:tmpl w:val="0000000F"/>
    <w:name w:val="WW8Num15"/>
    <w:lvl w:ilvl="0">
      <w:start w:val="1"/>
      <w:numFmt w:val="decimal"/>
      <w:lvlText w:val="%1."/>
      <w:lvlJc w:val="left"/>
      <w:pPr>
        <w:tabs>
          <w:tab w:val="num" w:pos="360"/>
        </w:tabs>
        <w:ind w:left="360" w:hanging="360"/>
      </w:pPr>
      <w:rPr>
        <w:rFonts w:ascii="Garamond" w:hAnsi="Garamond" w:cs="Garamond" w:hint="default"/>
        <w:bCs/>
      </w:rPr>
    </w:lvl>
    <w:lvl w:ilvl="1">
      <w:start w:val="1"/>
      <w:numFmt w:val="lowerLetter"/>
      <w:lvlText w:val="%2)"/>
      <w:lvlJc w:val="left"/>
      <w:pPr>
        <w:tabs>
          <w:tab w:val="num" w:pos="567"/>
        </w:tabs>
        <w:ind w:left="567" w:hanging="567"/>
      </w:pPr>
      <w:rPr>
        <w:rFonts w:ascii="Garamond" w:hAnsi="Garamond" w:cs="Garamond" w:hint="default"/>
        <w:bCs/>
      </w:rPr>
    </w:lvl>
    <w:lvl w:ilvl="2">
      <w:start w:val="1"/>
      <w:numFmt w:val="lowerRoman"/>
      <w:lvlText w:val="%3)"/>
      <w:lvlJc w:val="left"/>
      <w:pPr>
        <w:tabs>
          <w:tab w:val="num" w:pos="1080"/>
        </w:tabs>
        <w:ind w:left="1080" w:hanging="360"/>
      </w:pPr>
      <w:rPr>
        <w:rFonts w:ascii="Garamond" w:hAnsi="Garamond" w:cs="Garamond" w:hint="default"/>
        <w:bCs/>
      </w:rPr>
    </w:lvl>
    <w:lvl w:ilvl="3">
      <w:start w:val="1"/>
      <w:numFmt w:val="decimal"/>
      <w:lvlText w:val="(%4)"/>
      <w:lvlJc w:val="left"/>
      <w:pPr>
        <w:tabs>
          <w:tab w:val="num" w:pos="1440"/>
        </w:tabs>
        <w:ind w:left="1440" w:hanging="360"/>
      </w:pPr>
      <w:rPr>
        <w:rFonts w:ascii="Garamond" w:hAnsi="Garamond" w:cs="Garamond" w:hint="default"/>
        <w:bCs/>
      </w:rPr>
    </w:lvl>
    <w:lvl w:ilvl="4">
      <w:start w:val="1"/>
      <w:numFmt w:val="lowerLetter"/>
      <w:lvlText w:val="(%5)"/>
      <w:lvlJc w:val="left"/>
      <w:pPr>
        <w:tabs>
          <w:tab w:val="num" w:pos="1800"/>
        </w:tabs>
        <w:ind w:left="1800" w:hanging="360"/>
      </w:pPr>
      <w:rPr>
        <w:rFonts w:ascii="Garamond" w:hAnsi="Garamond" w:cs="Garamond" w:hint="default"/>
        <w:bCs/>
      </w:rPr>
    </w:lvl>
    <w:lvl w:ilvl="5">
      <w:start w:val="1"/>
      <w:numFmt w:val="lowerRoman"/>
      <w:lvlText w:val="(%6)"/>
      <w:lvlJc w:val="left"/>
      <w:pPr>
        <w:tabs>
          <w:tab w:val="num" w:pos="2160"/>
        </w:tabs>
        <w:ind w:left="2160" w:hanging="360"/>
      </w:pPr>
      <w:rPr>
        <w:rFonts w:ascii="Garamond" w:hAnsi="Garamond" w:cs="Garamond" w:hint="default"/>
        <w:bCs/>
      </w:rPr>
    </w:lvl>
    <w:lvl w:ilvl="6">
      <w:start w:val="1"/>
      <w:numFmt w:val="decimal"/>
      <w:lvlText w:val="%7."/>
      <w:lvlJc w:val="left"/>
      <w:pPr>
        <w:tabs>
          <w:tab w:val="num" w:pos="2520"/>
        </w:tabs>
        <w:ind w:left="2520" w:hanging="360"/>
      </w:pPr>
      <w:rPr>
        <w:rFonts w:ascii="Garamond" w:hAnsi="Garamond" w:cs="Garamond" w:hint="default"/>
        <w:bCs/>
      </w:rPr>
    </w:lvl>
    <w:lvl w:ilvl="7">
      <w:start w:val="1"/>
      <w:numFmt w:val="lowerLetter"/>
      <w:lvlText w:val="%8."/>
      <w:lvlJc w:val="left"/>
      <w:pPr>
        <w:tabs>
          <w:tab w:val="num" w:pos="2880"/>
        </w:tabs>
        <w:ind w:left="2880" w:hanging="360"/>
      </w:pPr>
      <w:rPr>
        <w:rFonts w:ascii="Garamond" w:hAnsi="Garamond" w:cs="Garamond" w:hint="default"/>
        <w:bCs/>
      </w:rPr>
    </w:lvl>
    <w:lvl w:ilvl="8">
      <w:start w:val="1"/>
      <w:numFmt w:val="lowerRoman"/>
      <w:lvlText w:val="%9."/>
      <w:lvlJc w:val="left"/>
      <w:pPr>
        <w:tabs>
          <w:tab w:val="num" w:pos="3240"/>
        </w:tabs>
        <w:ind w:left="3240" w:hanging="360"/>
      </w:pPr>
      <w:rPr>
        <w:rFonts w:ascii="Garamond" w:hAnsi="Garamond" w:cs="Garamond" w:hint="default"/>
        <w:bCs/>
      </w:rPr>
    </w:lvl>
  </w:abstractNum>
  <w:abstractNum w:abstractNumId="13">
    <w:nsid w:val="00000013"/>
    <w:multiLevelType w:val="singleLevel"/>
    <w:tmpl w:val="04150017"/>
    <w:lvl w:ilvl="0">
      <w:start w:val="1"/>
      <w:numFmt w:val="lowerLetter"/>
      <w:lvlText w:val="%1)"/>
      <w:lvlJc w:val="left"/>
      <w:pPr>
        <w:ind w:left="720" w:hanging="360"/>
      </w:pPr>
      <w:rPr>
        <w:rFonts w:hint="default"/>
        <w:bCs/>
      </w:rPr>
    </w:lvl>
  </w:abstractNum>
  <w:abstractNum w:abstractNumId="14">
    <w:nsid w:val="00000014"/>
    <w:multiLevelType w:val="singleLevel"/>
    <w:tmpl w:val="00000014"/>
    <w:name w:val="WW8Num20"/>
    <w:lvl w:ilvl="0">
      <w:start w:val="1"/>
      <w:numFmt w:val="decimal"/>
      <w:lvlText w:val="%1."/>
      <w:lvlJc w:val="left"/>
      <w:pPr>
        <w:tabs>
          <w:tab w:val="num" w:pos="360"/>
        </w:tabs>
        <w:ind w:left="360" w:hanging="360"/>
      </w:pPr>
      <w:rPr>
        <w:rFonts w:ascii="Garamond" w:hAnsi="Garamond" w:cs="Times New Roman"/>
        <w:bCs/>
      </w:rPr>
    </w:lvl>
  </w:abstractNum>
  <w:abstractNum w:abstractNumId="15">
    <w:nsid w:val="00000016"/>
    <w:multiLevelType w:val="singleLevel"/>
    <w:tmpl w:val="00000016"/>
    <w:name w:val="WW8Num22"/>
    <w:lvl w:ilvl="0">
      <w:start w:val="1"/>
      <w:numFmt w:val="decimal"/>
      <w:lvlText w:val="%1)"/>
      <w:lvlJc w:val="left"/>
      <w:pPr>
        <w:tabs>
          <w:tab w:val="num" w:pos="360"/>
        </w:tabs>
        <w:ind w:left="360" w:hanging="360"/>
      </w:pPr>
      <w:rPr>
        <w:rFonts w:ascii="Garamond" w:hAnsi="Garamond" w:cs="Times New Roman"/>
      </w:rPr>
    </w:lvl>
  </w:abstractNum>
  <w:abstractNum w:abstractNumId="16">
    <w:nsid w:val="00000017"/>
    <w:multiLevelType w:val="singleLevel"/>
    <w:tmpl w:val="04150011"/>
    <w:lvl w:ilvl="0">
      <w:start w:val="1"/>
      <w:numFmt w:val="decimal"/>
      <w:lvlText w:val="%1)"/>
      <w:lvlJc w:val="left"/>
      <w:pPr>
        <w:ind w:left="360" w:hanging="360"/>
      </w:pPr>
      <w:rPr>
        <w:b w:val="0"/>
      </w:rPr>
    </w:lvl>
  </w:abstractNum>
  <w:abstractNum w:abstractNumId="17">
    <w:nsid w:val="00000018"/>
    <w:multiLevelType w:val="singleLevel"/>
    <w:tmpl w:val="00000018"/>
    <w:name w:val="WW8Num24"/>
    <w:lvl w:ilvl="0">
      <w:start w:val="1"/>
      <w:numFmt w:val="decimal"/>
      <w:lvlText w:val="%1."/>
      <w:lvlJc w:val="left"/>
      <w:pPr>
        <w:tabs>
          <w:tab w:val="num" w:pos="360"/>
        </w:tabs>
        <w:ind w:left="360" w:hanging="360"/>
      </w:pPr>
      <w:rPr>
        <w:rFonts w:hint="default"/>
        <w:b/>
      </w:rPr>
    </w:lvl>
  </w:abstractNum>
  <w:abstractNum w:abstractNumId="18">
    <w:nsid w:val="00000019"/>
    <w:multiLevelType w:val="multilevel"/>
    <w:tmpl w:val="00000019"/>
    <w:name w:val="WW8Num25"/>
    <w:lvl w:ilvl="0">
      <w:start w:val="1"/>
      <w:numFmt w:val="decimal"/>
      <w:lvlText w:val="%1."/>
      <w:lvlJc w:val="left"/>
      <w:pPr>
        <w:tabs>
          <w:tab w:val="num" w:pos="720"/>
        </w:tabs>
        <w:ind w:left="720" w:hanging="360"/>
      </w:pPr>
      <w:rPr>
        <w:rFonts w:ascii="Garamond" w:hAnsi="Garamond" w:cs="Times New Roman"/>
        <w:b w:val="0"/>
        <w:bCs/>
      </w:rPr>
    </w:lvl>
    <w:lvl w:ilvl="1">
      <w:start w:val="1"/>
      <w:numFmt w:val="decimal"/>
      <w:lvlText w:val="%2)"/>
      <w:lvlJc w:val="left"/>
      <w:pPr>
        <w:tabs>
          <w:tab w:val="num" w:pos="1080"/>
        </w:tabs>
        <w:ind w:left="1080" w:hanging="360"/>
      </w:pPr>
      <w:rPr>
        <w:rFonts w:ascii="Garamond" w:hAnsi="Garamond" w:cs="Times New Roman"/>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C"/>
    <w:multiLevelType w:val="multilevel"/>
    <w:tmpl w:val="0000001C"/>
    <w:lvl w:ilvl="0">
      <w:start w:val="1"/>
      <w:numFmt w:val="decimal"/>
      <w:lvlText w:val="%1."/>
      <w:lvlJc w:val="left"/>
      <w:pPr>
        <w:tabs>
          <w:tab w:val="num" w:pos="720"/>
        </w:tabs>
        <w:ind w:left="720" w:hanging="360"/>
      </w:pPr>
      <w:rPr>
        <w:rFonts w:ascii="Garamond" w:hAnsi="Garamond" w:cs="Times New Roman" w:hint="default"/>
        <w:b/>
      </w:rPr>
    </w:lvl>
    <w:lvl w:ilvl="1">
      <w:start w:val="1"/>
      <w:numFmt w:val="bullet"/>
      <w:lvlText w:val=""/>
      <w:lvlJc w:val="left"/>
      <w:pPr>
        <w:tabs>
          <w:tab w:val="num" w:pos="1440"/>
        </w:tabs>
        <w:ind w:left="1440" w:hanging="360"/>
      </w:pPr>
      <w:rPr>
        <w:rFonts w:ascii="Symbol" w:hAnsi="Symbol"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0000001D"/>
    <w:multiLevelType w:val="multilevel"/>
    <w:tmpl w:val="0000001D"/>
    <w:name w:val="WW8Num29"/>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792" w:hanging="432"/>
      </w:pPr>
      <w:rPr>
        <w:b w:val="0"/>
      </w:rPr>
    </w:lvl>
    <w:lvl w:ilvl="2">
      <w:start w:val="2"/>
      <w:numFmt w:val="bullet"/>
      <w:lvlText w:val="-"/>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nsid w:val="00000020"/>
    <w:multiLevelType w:val="multilevel"/>
    <w:tmpl w:val="6B96F7F6"/>
    <w:name w:val="WW8Num32"/>
    <w:lvl w:ilvl="0">
      <w:start w:val="1"/>
      <w:numFmt w:val="decimal"/>
      <w:lvlText w:val="%1)"/>
      <w:lvlJc w:val="left"/>
      <w:pPr>
        <w:tabs>
          <w:tab w:val="num" w:pos="0"/>
        </w:tabs>
        <w:ind w:left="720" w:hanging="360"/>
      </w:pPr>
      <w:rPr>
        <w:rFonts w:ascii="Garamond" w:hAnsi="Garamond" w:cs="Times New Roman"/>
        <w:b/>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00000021"/>
    <w:multiLevelType w:val="singleLevel"/>
    <w:tmpl w:val="00000021"/>
    <w:name w:val="WW8Num4"/>
    <w:lvl w:ilvl="0">
      <w:start w:val="1"/>
      <w:numFmt w:val="decimal"/>
      <w:lvlText w:val="%1."/>
      <w:lvlJc w:val="left"/>
      <w:pPr>
        <w:tabs>
          <w:tab w:val="num" w:pos="360"/>
        </w:tabs>
        <w:ind w:left="360" w:hanging="360"/>
      </w:pPr>
      <w:rPr>
        <w:rFonts w:ascii="Times New Roman" w:eastAsia="Arial Unicode MS" w:hAnsi="Times New Roman" w:cs="Times New Roman" w:hint="default"/>
        <w:b w:val="0"/>
        <w:i w:val="0"/>
        <w:spacing w:val="0"/>
        <w:w w:val="100"/>
        <w:kern w:val="1"/>
        <w:position w:val="0"/>
        <w:sz w:val="20"/>
        <w:szCs w:val="20"/>
        <w:vertAlign w:val="baseline"/>
      </w:rPr>
    </w:lvl>
  </w:abstractNum>
  <w:abstractNum w:abstractNumId="23">
    <w:nsid w:val="00000024"/>
    <w:multiLevelType w:val="multilevel"/>
    <w:tmpl w:val="8B943014"/>
    <w:name w:val="WW8Num26"/>
    <w:lvl w:ilvl="0">
      <w:start w:val="1"/>
      <w:numFmt w:val="decimal"/>
      <w:lvlText w:val="%1."/>
      <w:lvlJc w:val="left"/>
      <w:pPr>
        <w:tabs>
          <w:tab w:val="num" w:pos="360"/>
        </w:tabs>
        <w:ind w:left="360" w:hanging="360"/>
      </w:pPr>
    </w:lvl>
    <w:lvl w:ilvl="1">
      <w:start w:val="1"/>
      <w:numFmt w:val="decimal"/>
      <w:lvlText w:val="%2)"/>
      <w:lvlJc w:val="left"/>
      <w:pPr>
        <w:tabs>
          <w:tab w:val="num" w:pos="862"/>
        </w:tabs>
        <w:ind w:left="862"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00000025"/>
    <w:multiLevelType w:val="multilevel"/>
    <w:tmpl w:val="190E7C9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lowerLetter"/>
      <w:lvlText w:val="%3."/>
      <w:lvlJc w:val="left"/>
      <w:pPr>
        <w:tabs>
          <w:tab w:val="num" w:pos="1440"/>
        </w:tabs>
        <w:ind w:left="1440" w:hanging="360"/>
      </w:pPr>
      <w:rPr>
        <w:b w:val="0"/>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27"/>
    <w:multiLevelType w:val="multilevel"/>
    <w:tmpl w:val="3418DE4E"/>
    <w:lvl w:ilvl="0">
      <w:start w:val="1"/>
      <w:numFmt w:val="decimal"/>
      <w:lvlText w:val="%1."/>
      <w:lvlJc w:val="left"/>
      <w:pPr>
        <w:tabs>
          <w:tab w:val="num" w:pos="0"/>
        </w:tabs>
        <w:ind w:left="644" w:hanging="360"/>
      </w:pPr>
      <w:rPr>
        <w:rFonts w:ascii="Garamond" w:hAnsi="Garamond" w:cs="Garamond"/>
        <w:b w:val="0"/>
        <w:bCs/>
      </w:rPr>
    </w:lvl>
    <w:lvl w:ilvl="1">
      <w:start w:val="1"/>
      <w:numFmt w:val="decimal"/>
      <w:lvlText w:val="%2)"/>
      <w:lvlJc w:val="left"/>
      <w:pPr>
        <w:tabs>
          <w:tab w:val="num" w:pos="1070"/>
        </w:tabs>
        <w:ind w:left="107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0000028"/>
    <w:multiLevelType w:val="multilevel"/>
    <w:tmpl w:val="ED825986"/>
    <w:lvl w:ilvl="0">
      <w:start w:val="1"/>
      <w:numFmt w:val="lowerLetter"/>
      <w:lvlText w:val="%1."/>
      <w:lvlJc w:val="left"/>
      <w:pPr>
        <w:tabs>
          <w:tab w:val="num" w:pos="785"/>
        </w:tabs>
        <w:ind w:left="785" w:hanging="360"/>
      </w:pPr>
    </w:lvl>
    <w:lvl w:ilvl="1">
      <w:start w:val="1"/>
      <w:numFmt w:val="decimal"/>
      <w:lvlText w:val="%2."/>
      <w:lvlJc w:val="left"/>
      <w:pPr>
        <w:tabs>
          <w:tab w:val="num" w:pos="1145"/>
        </w:tabs>
        <w:ind w:left="1145" w:hanging="720"/>
      </w:pPr>
      <w:rPr>
        <w:rFonts w:ascii="Times New Roman" w:eastAsia="Times New Roman" w:hAnsi="Times New Roman" w:cs="Times New Roman" w:hint="default"/>
      </w:rPr>
    </w:lvl>
    <w:lvl w:ilvl="2">
      <w:start w:val="1"/>
      <w:numFmt w:val="decimal"/>
      <w:lvlText w:val="%1.%2.%3."/>
      <w:lvlJc w:val="left"/>
      <w:pPr>
        <w:tabs>
          <w:tab w:val="num" w:pos="1145"/>
        </w:tabs>
        <w:ind w:left="1145" w:hanging="720"/>
      </w:pPr>
      <w:rPr>
        <w:rFonts w:hint="default"/>
      </w:rPr>
    </w:lvl>
    <w:lvl w:ilvl="3">
      <w:start w:val="1"/>
      <w:numFmt w:val="decimal"/>
      <w:lvlText w:val="%1.%2.%3.%4."/>
      <w:lvlJc w:val="left"/>
      <w:pPr>
        <w:tabs>
          <w:tab w:val="num" w:pos="1505"/>
        </w:tabs>
        <w:ind w:left="1505" w:hanging="1080"/>
      </w:pPr>
      <w:rPr>
        <w:rFonts w:hint="default"/>
      </w:rPr>
    </w:lvl>
    <w:lvl w:ilvl="4">
      <w:start w:val="1"/>
      <w:numFmt w:val="decimal"/>
      <w:lvlText w:val="%1.%2.%3.%4.%5."/>
      <w:lvlJc w:val="left"/>
      <w:pPr>
        <w:tabs>
          <w:tab w:val="num" w:pos="1505"/>
        </w:tabs>
        <w:ind w:left="1505" w:hanging="1080"/>
      </w:pPr>
      <w:rPr>
        <w:rFonts w:hint="default"/>
      </w:rPr>
    </w:lvl>
    <w:lvl w:ilvl="5">
      <w:start w:val="1"/>
      <w:numFmt w:val="decimal"/>
      <w:lvlText w:val="%1.%2.%3.%4.%5.%6."/>
      <w:lvlJc w:val="left"/>
      <w:pPr>
        <w:tabs>
          <w:tab w:val="num" w:pos="1865"/>
        </w:tabs>
        <w:ind w:left="1865" w:hanging="1440"/>
      </w:pPr>
      <w:rPr>
        <w:rFonts w:hint="default"/>
      </w:rPr>
    </w:lvl>
    <w:lvl w:ilvl="6">
      <w:start w:val="1"/>
      <w:numFmt w:val="decimal"/>
      <w:lvlText w:val="%1.%2.%3.%4.%5.%6.%7."/>
      <w:lvlJc w:val="left"/>
      <w:pPr>
        <w:tabs>
          <w:tab w:val="num" w:pos="2225"/>
        </w:tabs>
        <w:ind w:left="2225" w:hanging="1800"/>
      </w:pPr>
      <w:rPr>
        <w:rFonts w:hint="default"/>
      </w:rPr>
    </w:lvl>
    <w:lvl w:ilvl="7">
      <w:start w:val="1"/>
      <w:numFmt w:val="decimal"/>
      <w:lvlText w:val="%1.%2.%3.%4.%5.%6.%7.%8."/>
      <w:lvlJc w:val="left"/>
      <w:pPr>
        <w:tabs>
          <w:tab w:val="num" w:pos="2225"/>
        </w:tabs>
        <w:ind w:left="2225" w:hanging="1800"/>
      </w:pPr>
      <w:rPr>
        <w:rFonts w:hint="default"/>
      </w:rPr>
    </w:lvl>
    <w:lvl w:ilvl="8">
      <w:start w:val="1"/>
      <w:numFmt w:val="decimal"/>
      <w:lvlText w:val="%1.%2.%3.%4.%5.%6.%7.%8.%9."/>
      <w:lvlJc w:val="left"/>
      <w:pPr>
        <w:tabs>
          <w:tab w:val="num" w:pos="2585"/>
        </w:tabs>
        <w:ind w:left="2585" w:hanging="2160"/>
      </w:pPr>
      <w:rPr>
        <w:rFonts w:hint="default"/>
      </w:rPr>
    </w:lvl>
  </w:abstractNum>
  <w:abstractNum w:abstractNumId="27">
    <w:nsid w:val="002A7A59"/>
    <w:multiLevelType w:val="hybridMultilevel"/>
    <w:tmpl w:val="BD6EA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AF4517A"/>
    <w:multiLevelType w:val="hybridMultilevel"/>
    <w:tmpl w:val="43D825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35B387A"/>
    <w:multiLevelType w:val="hybridMultilevel"/>
    <w:tmpl w:val="D932F5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FD20271"/>
    <w:multiLevelType w:val="hybridMultilevel"/>
    <w:tmpl w:val="952648E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20F62C4B"/>
    <w:multiLevelType w:val="hybridMultilevel"/>
    <w:tmpl w:val="FD8460E6"/>
    <w:lvl w:ilvl="0" w:tplc="04150019">
      <w:start w:val="1"/>
      <w:numFmt w:val="lowerLetter"/>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32">
    <w:nsid w:val="26F54183"/>
    <w:multiLevelType w:val="hybridMultilevel"/>
    <w:tmpl w:val="04E664E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nsid w:val="29695A9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2C5456D6"/>
    <w:multiLevelType w:val="hybridMultilevel"/>
    <w:tmpl w:val="1C265E3C"/>
    <w:lvl w:ilvl="0" w:tplc="8CC2528C">
      <w:start w:val="1"/>
      <w:numFmt w:val="decimal"/>
      <w:lvlText w:val="%1."/>
      <w:lvlJc w:val="left"/>
      <w:pPr>
        <w:ind w:left="360" w:hanging="360"/>
      </w:pPr>
      <w:rPr>
        <w:rFonts w:ascii="Times New Roman" w:eastAsia="Times New Roman" w:hAnsi="Times New Roman" w:cs="Times New Roman"/>
        <w:b w:val="0"/>
        <w:bCs w:val="0"/>
      </w:rPr>
    </w:lvl>
    <w:lvl w:ilvl="1" w:tplc="04150019">
      <w:start w:val="1"/>
      <w:numFmt w:val="lowerLetter"/>
      <w:lvlText w:val="%2."/>
      <w:lvlJc w:val="left"/>
      <w:pPr>
        <w:ind w:left="938" w:hanging="360"/>
      </w:pPr>
      <w:rPr>
        <w:rFonts w:cs="Times New Roman"/>
      </w:rPr>
    </w:lvl>
    <w:lvl w:ilvl="2" w:tplc="0415001B">
      <w:start w:val="1"/>
      <w:numFmt w:val="lowerRoman"/>
      <w:lvlText w:val="%3."/>
      <w:lvlJc w:val="right"/>
      <w:pPr>
        <w:ind w:left="1658" w:hanging="180"/>
      </w:pPr>
      <w:rPr>
        <w:rFonts w:cs="Times New Roman"/>
      </w:rPr>
    </w:lvl>
    <w:lvl w:ilvl="3" w:tplc="0415000F">
      <w:start w:val="1"/>
      <w:numFmt w:val="decimal"/>
      <w:lvlText w:val="%4."/>
      <w:lvlJc w:val="left"/>
      <w:pPr>
        <w:ind w:left="2378" w:hanging="360"/>
      </w:pPr>
      <w:rPr>
        <w:rFonts w:cs="Times New Roman"/>
      </w:rPr>
    </w:lvl>
    <w:lvl w:ilvl="4" w:tplc="04150019">
      <w:start w:val="1"/>
      <w:numFmt w:val="lowerLetter"/>
      <w:lvlText w:val="%5."/>
      <w:lvlJc w:val="left"/>
      <w:pPr>
        <w:ind w:left="3098" w:hanging="360"/>
      </w:pPr>
      <w:rPr>
        <w:rFonts w:cs="Times New Roman"/>
      </w:rPr>
    </w:lvl>
    <w:lvl w:ilvl="5" w:tplc="0415001B">
      <w:start w:val="1"/>
      <w:numFmt w:val="lowerRoman"/>
      <w:lvlText w:val="%6."/>
      <w:lvlJc w:val="right"/>
      <w:pPr>
        <w:ind w:left="3818" w:hanging="180"/>
      </w:pPr>
      <w:rPr>
        <w:rFonts w:cs="Times New Roman"/>
      </w:rPr>
    </w:lvl>
    <w:lvl w:ilvl="6" w:tplc="0415000F">
      <w:start w:val="1"/>
      <w:numFmt w:val="decimal"/>
      <w:lvlText w:val="%7."/>
      <w:lvlJc w:val="left"/>
      <w:pPr>
        <w:ind w:left="4538" w:hanging="360"/>
      </w:pPr>
      <w:rPr>
        <w:rFonts w:cs="Times New Roman"/>
      </w:rPr>
    </w:lvl>
    <w:lvl w:ilvl="7" w:tplc="04150019">
      <w:start w:val="1"/>
      <w:numFmt w:val="lowerLetter"/>
      <w:lvlText w:val="%8."/>
      <w:lvlJc w:val="left"/>
      <w:pPr>
        <w:ind w:left="5258" w:hanging="360"/>
      </w:pPr>
      <w:rPr>
        <w:rFonts w:cs="Times New Roman"/>
      </w:rPr>
    </w:lvl>
    <w:lvl w:ilvl="8" w:tplc="0415001B">
      <w:start w:val="1"/>
      <w:numFmt w:val="lowerRoman"/>
      <w:lvlText w:val="%9."/>
      <w:lvlJc w:val="right"/>
      <w:pPr>
        <w:ind w:left="5978" w:hanging="180"/>
      </w:pPr>
      <w:rPr>
        <w:rFonts w:cs="Times New Roman"/>
      </w:rPr>
    </w:lvl>
  </w:abstractNum>
  <w:abstractNum w:abstractNumId="35">
    <w:nsid w:val="2DDC7E3E"/>
    <w:multiLevelType w:val="hybridMultilevel"/>
    <w:tmpl w:val="C3562F8E"/>
    <w:lvl w:ilvl="0" w:tplc="04150001">
      <w:start w:val="1"/>
      <w:numFmt w:val="bullet"/>
      <w:lvlText w:val=""/>
      <w:lvlJc w:val="left"/>
      <w:pPr>
        <w:ind w:left="1123" w:hanging="360"/>
      </w:pPr>
      <w:rPr>
        <w:rFonts w:ascii="Symbol" w:hAnsi="Symbol" w:hint="default"/>
      </w:rPr>
    </w:lvl>
    <w:lvl w:ilvl="1" w:tplc="04150003" w:tentative="1">
      <w:start w:val="1"/>
      <w:numFmt w:val="bullet"/>
      <w:lvlText w:val="o"/>
      <w:lvlJc w:val="left"/>
      <w:pPr>
        <w:ind w:left="1843" w:hanging="360"/>
      </w:pPr>
      <w:rPr>
        <w:rFonts w:ascii="Courier New" w:hAnsi="Courier New" w:cs="Courier New" w:hint="default"/>
      </w:rPr>
    </w:lvl>
    <w:lvl w:ilvl="2" w:tplc="04150005" w:tentative="1">
      <w:start w:val="1"/>
      <w:numFmt w:val="bullet"/>
      <w:lvlText w:val=""/>
      <w:lvlJc w:val="left"/>
      <w:pPr>
        <w:ind w:left="2563" w:hanging="360"/>
      </w:pPr>
      <w:rPr>
        <w:rFonts w:ascii="Wingdings" w:hAnsi="Wingdings" w:hint="default"/>
      </w:rPr>
    </w:lvl>
    <w:lvl w:ilvl="3" w:tplc="04150001" w:tentative="1">
      <w:start w:val="1"/>
      <w:numFmt w:val="bullet"/>
      <w:lvlText w:val=""/>
      <w:lvlJc w:val="left"/>
      <w:pPr>
        <w:ind w:left="3283" w:hanging="360"/>
      </w:pPr>
      <w:rPr>
        <w:rFonts w:ascii="Symbol" w:hAnsi="Symbol" w:hint="default"/>
      </w:rPr>
    </w:lvl>
    <w:lvl w:ilvl="4" w:tplc="04150003" w:tentative="1">
      <w:start w:val="1"/>
      <w:numFmt w:val="bullet"/>
      <w:lvlText w:val="o"/>
      <w:lvlJc w:val="left"/>
      <w:pPr>
        <w:ind w:left="4003" w:hanging="360"/>
      </w:pPr>
      <w:rPr>
        <w:rFonts w:ascii="Courier New" w:hAnsi="Courier New" w:cs="Courier New" w:hint="default"/>
      </w:rPr>
    </w:lvl>
    <w:lvl w:ilvl="5" w:tplc="04150005" w:tentative="1">
      <w:start w:val="1"/>
      <w:numFmt w:val="bullet"/>
      <w:lvlText w:val=""/>
      <w:lvlJc w:val="left"/>
      <w:pPr>
        <w:ind w:left="4723" w:hanging="360"/>
      </w:pPr>
      <w:rPr>
        <w:rFonts w:ascii="Wingdings" w:hAnsi="Wingdings" w:hint="default"/>
      </w:rPr>
    </w:lvl>
    <w:lvl w:ilvl="6" w:tplc="04150001" w:tentative="1">
      <w:start w:val="1"/>
      <w:numFmt w:val="bullet"/>
      <w:lvlText w:val=""/>
      <w:lvlJc w:val="left"/>
      <w:pPr>
        <w:ind w:left="5443" w:hanging="360"/>
      </w:pPr>
      <w:rPr>
        <w:rFonts w:ascii="Symbol" w:hAnsi="Symbol" w:hint="default"/>
      </w:rPr>
    </w:lvl>
    <w:lvl w:ilvl="7" w:tplc="04150003" w:tentative="1">
      <w:start w:val="1"/>
      <w:numFmt w:val="bullet"/>
      <w:lvlText w:val="o"/>
      <w:lvlJc w:val="left"/>
      <w:pPr>
        <w:ind w:left="6163" w:hanging="360"/>
      </w:pPr>
      <w:rPr>
        <w:rFonts w:ascii="Courier New" w:hAnsi="Courier New" w:cs="Courier New" w:hint="default"/>
      </w:rPr>
    </w:lvl>
    <w:lvl w:ilvl="8" w:tplc="04150005" w:tentative="1">
      <w:start w:val="1"/>
      <w:numFmt w:val="bullet"/>
      <w:lvlText w:val=""/>
      <w:lvlJc w:val="left"/>
      <w:pPr>
        <w:ind w:left="6883" w:hanging="360"/>
      </w:pPr>
      <w:rPr>
        <w:rFonts w:ascii="Wingdings" w:hAnsi="Wingdings" w:hint="default"/>
      </w:rPr>
    </w:lvl>
  </w:abstractNum>
  <w:abstractNum w:abstractNumId="36">
    <w:nsid w:val="31012242"/>
    <w:multiLevelType w:val="hybridMultilevel"/>
    <w:tmpl w:val="A22C18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4071C4E"/>
    <w:multiLevelType w:val="hybridMultilevel"/>
    <w:tmpl w:val="43B01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B0152B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3DDE3404"/>
    <w:multiLevelType w:val="hybridMultilevel"/>
    <w:tmpl w:val="236676DC"/>
    <w:lvl w:ilvl="0" w:tplc="75D87876">
      <w:start w:val="1"/>
      <w:numFmt w:val="decimal"/>
      <w:lvlText w:val="%1)"/>
      <w:lvlJc w:val="left"/>
      <w:pPr>
        <w:ind w:left="502"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3014584"/>
    <w:multiLevelType w:val="hybridMultilevel"/>
    <w:tmpl w:val="C80630F4"/>
    <w:lvl w:ilvl="0" w:tplc="0415000F">
      <w:start w:val="1"/>
      <w:numFmt w:val="decimal"/>
      <w:lvlText w:val="%1."/>
      <w:lvlJc w:val="left"/>
      <w:pPr>
        <w:ind w:left="360" w:hanging="360"/>
      </w:pPr>
    </w:lvl>
    <w:lvl w:ilvl="1" w:tplc="6CB848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8966AAE"/>
    <w:multiLevelType w:val="hybridMultilevel"/>
    <w:tmpl w:val="EDF8E34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D121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51E05632"/>
    <w:multiLevelType w:val="hybridMultilevel"/>
    <w:tmpl w:val="714E2C46"/>
    <w:lvl w:ilvl="0" w:tplc="0415000F">
      <w:start w:val="1"/>
      <w:numFmt w:val="decimal"/>
      <w:lvlText w:val="%1."/>
      <w:lvlJc w:val="left"/>
      <w:pPr>
        <w:ind w:left="502"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4">
    <w:nsid w:val="527D3F21"/>
    <w:multiLevelType w:val="hybridMultilevel"/>
    <w:tmpl w:val="10C4A6C4"/>
    <w:lvl w:ilvl="0" w:tplc="04150003">
      <w:start w:val="1"/>
      <w:numFmt w:val="bullet"/>
      <w:lvlText w:val="o"/>
      <w:lvlJc w:val="left"/>
      <w:pPr>
        <w:ind w:left="2844" w:hanging="360"/>
      </w:pPr>
      <w:rPr>
        <w:rFonts w:ascii="Courier New" w:hAnsi="Courier New" w:cs="Courier New"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45">
    <w:nsid w:val="590306A6"/>
    <w:multiLevelType w:val="hybridMultilevel"/>
    <w:tmpl w:val="60EE0CF0"/>
    <w:lvl w:ilvl="0" w:tplc="04150001">
      <w:start w:val="1"/>
      <w:numFmt w:val="bullet"/>
      <w:lvlText w:val=""/>
      <w:lvlJc w:val="left"/>
      <w:pPr>
        <w:ind w:left="1284" w:hanging="360"/>
      </w:pPr>
      <w:rPr>
        <w:rFonts w:ascii="Symbol" w:hAnsi="Symbol" w:hint="default"/>
      </w:rPr>
    </w:lvl>
    <w:lvl w:ilvl="1" w:tplc="04150003" w:tentative="1">
      <w:start w:val="1"/>
      <w:numFmt w:val="bullet"/>
      <w:lvlText w:val="o"/>
      <w:lvlJc w:val="left"/>
      <w:pPr>
        <w:ind w:left="2004" w:hanging="360"/>
      </w:pPr>
      <w:rPr>
        <w:rFonts w:ascii="Courier New" w:hAnsi="Courier New" w:cs="Courier New" w:hint="default"/>
      </w:rPr>
    </w:lvl>
    <w:lvl w:ilvl="2" w:tplc="04150005" w:tentative="1">
      <w:start w:val="1"/>
      <w:numFmt w:val="bullet"/>
      <w:lvlText w:val=""/>
      <w:lvlJc w:val="left"/>
      <w:pPr>
        <w:ind w:left="2724" w:hanging="360"/>
      </w:pPr>
      <w:rPr>
        <w:rFonts w:ascii="Wingdings" w:hAnsi="Wingdings" w:hint="default"/>
      </w:rPr>
    </w:lvl>
    <w:lvl w:ilvl="3" w:tplc="04150001" w:tentative="1">
      <w:start w:val="1"/>
      <w:numFmt w:val="bullet"/>
      <w:lvlText w:val=""/>
      <w:lvlJc w:val="left"/>
      <w:pPr>
        <w:ind w:left="3444" w:hanging="360"/>
      </w:pPr>
      <w:rPr>
        <w:rFonts w:ascii="Symbol" w:hAnsi="Symbol" w:hint="default"/>
      </w:rPr>
    </w:lvl>
    <w:lvl w:ilvl="4" w:tplc="04150003" w:tentative="1">
      <w:start w:val="1"/>
      <w:numFmt w:val="bullet"/>
      <w:lvlText w:val="o"/>
      <w:lvlJc w:val="left"/>
      <w:pPr>
        <w:ind w:left="4164" w:hanging="360"/>
      </w:pPr>
      <w:rPr>
        <w:rFonts w:ascii="Courier New" w:hAnsi="Courier New" w:cs="Courier New" w:hint="default"/>
      </w:rPr>
    </w:lvl>
    <w:lvl w:ilvl="5" w:tplc="04150005" w:tentative="1">
      <w:start w:val="1"/>
      <w:numFmt w:val="bullet"/>
      <w:lvlText w:val=""/>
      <w:lvlJc w:val="left"/>
      <w:pPr>
        <w:ind w:left="4884" w:hanging="360"/>
      </w:pPr>
      <w:rPr>
        <w:rFonts w:ascii="Wingdings" w:hAnsi="Wingdings" w:hint="default"/>
      </w:rPr>
    </w:lvl>
    <w:lvl w:ilvl="6" w:tplc="04150001" w:tentative="1">
      <w:start w:val="1"/>
      <w:numFmt w:val="bullet"/>
      <w:lvlText w:val=""/>
      <w:lvlJc w:val="left"/>
      <w:pPr>
        <w:ind w:left="5604" w:hanging="360"/>
      </w:pPr>
      <w:rPr>
        <w:rFonts w:ascii="Symbol" w:hAnsi="Symbol" w:hint="default"/>
      </w:rPr>
    </w:lvl>
    <w:lvl w:ilvl="7" w:tplc="04150003" w:tentative="1">
      <w:start w:val="1"/>
      <w:numFmt w:val="bullet"/>
      <w:lvlText w:val="o"/>
      <w:lvlJc w:val="left"/>
      <w:pPr>
        <w:ind w:left="6324" w:hanging="360"/>
      </w:pPr>
      <w:rPr>
        <w:rFonts w:ascii="Courier New" w:hAnsi="Courier New" w:cs="Courier New" w:hint="default"/>
      </w:rPr>
    </w:lvl>
    <w:lvl w:ilvl="8" w:tplc="04150005" w:tentative="1">
      <w:start w:val="1"/>
      <w:numFmt w:val="bullet"/>
      <w:lvlText w:val=""/>
      <w:lvlJc w:val="left"/>
      <w:pPr>
        <w:ind w:left="7044" w:hanging="360"/>
      </w:pPr>
      <w:rPr>
        <w:rFonts w:ascii="Wingdings" w:hAnsi="Wingdings" w:hint="default"/>
      </w:rPr>
    </w:lvl>
  </w:abstractNum>
  <w:abstractNum w:abstractNumId="46">
    <w:nsid w:val="59501896"/>
    <w:multiLevelType w:val="hybridMultilevel"/>
    <w:tmpl w:val="7F5C7A0C"/>
    <w:lvl w:ilvl="0" w:tplc="345C073C">
      <w:start w:val="1"/>
      <w:numFmt w:val="decimal"/>
      <w:lvlText w:val="%1)"/>
      <w:lvlJc w:val="left"/>
      <w:pPr>
        <w:ind w:left="1080" w:hanging="360"/>
      </w:pPr>
      <w:rPr>
        <w:b w:val="0"/>
      </w:rPr>
    </w:lvl>
    <w:lvl w:ilvl="1" w:tplc="04150019">
      <w:start w:val="1"/>
      <w:numFmt w:val="lowerLetter"/>
      <w:lvlText w:val="%2."/>
      <w:lvlJc w:val="left"/>
      <w:pPr>
        <w:ind w:left="502"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7">
    <w:nsid w:val="5B7A26D5"/>
    <w:multiLevelType w:val="hybridMultilevel"/>
    <w:tmpl w:val="FBB0165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1">
      <w:start w:val="1"/>
      <w:numFmt w:val="decimal"/>
      <w:lvlText w:val="%3)"/>
      <w:lvlJc w:val="left"/>
      <w:pPr>
        <w:ind w:left="2340" w:hanging="360"/>
      </w:pPr>
      <w:rPr>
        <w:rFonts w:hint="default"/>
      </w:rPr>
    </w:lvl>
    <w:lvl w:ilvl="3" w:tplc="26FA9CC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D555C97"/>
    <w:multiLevelType w:val="hybridMultilevel"/>
    <w:tmpl w:val="71C03066"/>
    <w:lvl w:ilvl="0" w:tplc="30164B62">
      <w:start w:val="1"/>
      <w:numFmt w:val="lowerLetter"/>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9">
    <w:nsid w:val="656233D5"/>
    <w:multiLevelType w:val="hybridMultilevel"/>
    <w:tmpl w:val="B2BA07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645095E"/>
    <w:multiLevelType w:val="hybridMultilevel"/>
    <w:tmpl w:val="160C472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9"/>
  </w:num>
  <w:num w:numId="9">
    <w:abstractNumId w:val="16"/>
  </w:num>
  <w:num w:numId="10">
    <w:abstractNumId w:val="22"/>
  </w:num>
  <w:num w:numId="11">
    <w:abstractNumId w:val="23"/>
  </w:num>
  <w:num w:numId="12">
    <w:abstractNumId w:val="24"/>
  </w:num>
  <w:num w:numId="13">
    <w:abstractNumId w:val="25"/>
  </w:num>
  <w:num w:numId="14">
    <w:abstractNumId w:val="26"/>
  </w:num>
  <w:num w:numId="15">
    <w:abstractNumId w:val="39"/>
  </w:num>
  <w:num w:numId="16">
    <w:abstractNumId w:val="28"/>
  </w:num>
  <w:num w:numId="17">
    <w:abstractNumId w:val="37"/>
  </w:num>
  <w:num w:numId="18">
    <w:abstractNumId w:val="13"/>
  </w:num>
  <w:num w:numId="19">
    <w:abstractNumId w:val="48"/>
  </w:num>
  <w:num w:numId="20">
    <w:abstractNumId w:val="31"/>
  </w:num>
  <w:num w:numId="21">
    <w:abstractNumId w:val="2"/>
  </w:num>
  <w:num w:numId="22">
    <w:abstractNumId w:val="10"/>
  </w:num>
  <w:num w:numId="23">
    <w:abstractNumId w:val="11"/>
  </w:num>
  <w:num w:numId="24">
    <w:abstractNumId w:val="12"/>
  </w:num>
  <w:num w:numId="25">
    <w:abstractNumId w:val="14"/>
  </w:num>
  <w:num w:numId="26">
    <w:abstractNumId w:val="15"/>
  </w:num>
  <w:num w:numId="27">
    <w:abstractNumId w:val="18"/>
  </w:num>
  <w:num w:numId="28">
    <w:abstractNumId w:val="19"/>
  </w:num>
  <w:num w:numId="29">
    <w:abstractNumId w:val="21"/>
  </w:num>
  <w:num w:numId="30">
    <w:abstractNumId w:val="45"/>
  </w:num>
  <w:num w:numId="31">
    <w:abstractNumId w:val="30"/>
  </w:num>
  <w:num w:numId="32">
    <w:abstractNumId w:val="35"/>
  </w:num>
  <w:num w:numId="33">
    <w:abstractNumId w:val="43"/>
  </w:num>
  <w:num w:numId="34">
    <w:abstractNumId w:val="34"/>
  </w:num>
  <w:num w:numId="35">
    <w:abstractNumId w:val="38"/>
  </w:num>
  <w:num w:numId="36">
    <w:abstractNumId w:val="33"/>
  </w:num>
  <w:num w:numId="37">
    <w:abstractNumId w:val="29"/>
  </w:num>
  <w:num w:numId="38">
    <w:abstractNumId w:val="49"/>
  </w:num>
  <w:num w:numId="39">
    <w:abstractNumId w:val="40"/>
  </w:num>
  <w:num w:numId="40">
    <w:abstractNumId w:val="50"/>
  </w:num>
  <w:num w:numId="41">
    <w:abstractNumId w:val="47"/>
  </w:num>
  <w:num w:numId="42">
    <w:abstractNumId w:val="36"/>
  </w:num>
  <w:num w:numId="43">
    <w:abstractNumId w:val="27"/>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32"/>
  </w:num>
  <w:num w:numId="47">
    <w:abstractNumId w:val="44"/>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2C3"/>
    <w:rsid w:val="00000C54"/>
    <w:rsid w:val="00002EC0"/>
    <w:rsid w:val="0000444F"/>
    <w:rsid w:val="000046B3"/>
    <w:rsid w:val="00004819"/>
    <w:rsid w:val="00004A58"/>
    <w:rsid w:val="00004A8D"/>
    <w:rsid w:val="00004E41"/>
    <w:rsid w:val="00004FFD"/>
    <w:rsid w:val="00005301"/>
    <w:rsid w:val="00006A72"/>
    <w:rsid w:val="0000798F"/>
    <w:rsid w:val="000100F2"/>
    <w:rsid w:val="0001011E"/>
    <w:rsid w:val="000101EE"/>
    <w:rsid w:val="00011C85"/>
    <w:rsid w:val="0001433D"/>
    <w:rsid w:val="00015180"/>
    <w:rsid w:val="00015448"/>
    <w:rsid w:val="000165CC"/>
    <w:rsid w:val="0001743F"/>
    <w:rsid w:val="00017984"/>
    <w:rsid w:val="00020015"/>
    <w:rsid w:val="000211C7"/>
    <w:rsid w:val="00021667"/>
    <w:rsid w:val="0002172A"/>
    <w:rsid w:val="00021974"/>
    <w:rsid w:val="00021D92"/>
    <w:rsid w:val="00021E43"/>
    <w:rsid w:val="00022C3C"/>
    <w:rsid w:val="00023EEE"/>
    <w:rsid w:val="00023FA9"/>
    <w:rsid w:val="00026C58"/>
    <w:rsid w:val="00026EAB"/>
    <w:rsid w:val="00033F66"/>
    <w:rsid w:val="0003487F"/>
    <w:rsid w:val="00034C7E"/>
    <w:rsid w:val="00034ED8"/>
    <w:rsid w:val="0003568A"/>
    <w:rsid w:val="00036980"/>
    <w:rsid w:val="00036B0B"/>
    <w:rsid w:val="00040ECF"/>
    <w:rsid w:val="000425C3"/>
    <w:rsid w:val="00043086"/>
    <w:rsid w:val="000437F2"/>
    <w:rsid w:val="00043958"/>
    <w:rsid w:val="00044FC1"/>
    <w:rsid w:val="00045077"/>
    <w:rsid w:val="00045360"/>
    <w:rsid w:val="000458A9"/>
    <w:rsid w:val="00046021"/>
    <w:rsid w:val="00046521"/>
    <w:rsid w:val="0004741F"/>
    <w:rsid w:val="00050E39"/>
    <w:rsid w:val="000547CF"/>
    <w:rsid w:val="00060BAC"/>
    <w:rsid w:val="00061E30"/>
    <w:rsid w:val="0006207C"/>
    <w:rsid w:val="00063C4C"/>
    <w:rsid w:val="0006594D"/>
    <w:rsid w:val="00066501"/>
    <w:rsid w:val="000669AB"/>
    <w:rsid w:val="0007063A"/>
    <w:rsid w:val="00072B86"/>
    <w:rsid w:val="00073ACC"/>
    <w:rsid w:val="00075330"/>
    <w:rsid w:val="00076195"/>
    <w:rsid w:val="000762E0"/>
    <w:rsid w:val="00076ABC"/>
    <w:rsid w:val="00077364"/>
    <w:rsid w:val="00080376"/>
    <w:rsid w:val="0008086C"/>
    <w:rsid w:val="00081E33"/>
    <w:rsid w:val="000821BC"/>
    <w:rsid w:val="00083DC3"/>
    <w:rsid w:val="000867AF"/>
    <w:rsid w:val="00087BF6"/>
    <w:rsid w:val="00090C15"/>
    <w:rsid w:val="00090F87"/>
    <w:rsid w:val="00091998"/>
    <w:rsid w:val="000921EB"/>
    <w:rsid w:val="0009429C"/>
    <w:rsid w:val="000947D8"/>
    <w:rsid w:val="00095238"/>
    <w:rsid w:val="0009559E"/>
    <w:rsid w:val="00095DA1"/>
    <w:rsid w:val="00096A5A"/>
    <w:rsid w:val="00096BE5"/>
    <w:rsid w:val="000A00CF"/>
    <w:rsid w:val="000A0120"/>
    <w:rsid w:val="000A044A"/>
    <w:rsid w:val="000A35E0"/>
    <w:rsid w:val="000A38B4"/>
    <w:rsid w:val="000A39A5"/>
    <w:rsid w:val="000A4100"/>
    <w:rsid w:val="000A59D7"/>
    <w:rsid w:val="000A70C7"/>
    <w:rsid w:val="000A7B4A"/>
    <w:rsid w:val="000B00C2"/>
    <w:rsid w:val="000B0944"/>
    <w:rsid w:val="000B342E"/>
    <w:rsid w:val="000B3F8E"/>
    <w:rsid w:val="000B4B21"/>
    <w:rsid w:val="000B5138"/>
    <w:rsid w:val="000B5FAD"/>
    <w:rsid w:val="000C00BC"/>
    <w:rsid w:val="000C2337"/>
    <w:rsid w:val="000C2494"/>
    <w:rsid w:val="000C2816"/>
    <w:rsid w:val="000C30DA"/>
    <w:rsid w:val="000C36E3"/>
    <w:rsid w:val="000C448A"/>
    <w:rsid w:val="000C4CAB"/>
    <w:rsid w:val="000C5530"/>
    <w:rsid w:val="000C5823"/>
    <w:rsid w:val="000C6829"/>
    <w:rsid w:val="000D00CD"/>
    <w:rsid w:val="000D3093"/>
    <w:rsid w:val="000D349A"/>
    <w:rsid w:val="000D373F"/>
    <w:rsid w:val="000D7E99"/>
    <w:rsid w:val="000E0639"/>
    <w:rsid w:val="000E578F"/>
    <w:rsid w:val="000E5FC4"/>
    <w:rsid w:val="000E6295"/>
    <w:rsid w:val="000E6A57"/>
    <w:rsid w:val="000E6C6E"/>
    <w:rsid w:val="000F0679"/>
    <w:rsid w:val="000F09D2"/>
    <w:rsid w:val="000F119B"/>
    <w:rsid w:val="000F1F9D"/>
    <w:rsid w:val="000F2242"/>
    <w:rsid w:val="000F2EDF"/>
    <w:rsid w:val="000F33BA"/>
    <w:rsid w:val="000F43AB"/>
    <w:rsid w:val="000F4EC7"/>
    <w:rsid w:val="000F6550"/>
    <w:rsid w:val="000F74C0"/>
    <w:rsid w:val="001014B7"/>
    <w:rsid w:val="0010179E"/>
    <w:rsid w:val="0010294B"/>
    <w:rsid w:val="00102FF1"/>
    <w:rsid w:val="001030D2"/>
    <w:rsid w:val="00103A17"/>
    <w:rsid w:val="00103DDF"/>
    <w:rsid w:val="00104F3B"/>
    <w:rsid w:val="00105588"/>
    <w:rsid w:val="00112E5C"/>
    <w:rsid w:val="00114223"/>
    <w:rsid w:val="00115CCD"/>
    <w:rsid w:val="00115D59"/>
    <w:rsid w:val="00116267"/>
    <w:rsid w:val="00116E78"/>
    <w:rsid w:val="00117AE4"/>
    <w:rsid w:val="00117B86"/>
    <w:rsid w:val="00120598"/>
    <w:rsid w:val="0012195D"/>
    <w:rsid w:val="00122CBC"/>
    <w:rsid w:val="0012551A"/>
    <w:rsid w:val="001259A0"/>
    <w:rsid w:val="00126F87"/>
    <w:rsid w:val="0012784D"/>
    <w:rsid w:val="00130548"/>
    <w:rsid w:val="00130B18"/>
    <w:rsid w:val="00131174"/>
    <w:rsid w:val="00131F21"/>
    <w:rsid w:val="001321A4"/>
    <w:rsid w:val="00132319"/>
    <w:rsid w:val="00132355"/>
    <w:rsid w:val="001327B0"/>
    <w:rsid w:val="00132A80"/>
    <w:rsid w:val="00133061"/>
    <w:rsid w:val="00133B85"/>
    <w:rsid w:val="00134646"/>
    <w:rsid w:val="00135A80"/>
    <w:rsid w:val="001360BF"/>
    <w:rsid w:val="0013690D"/>
    <w:rsid w:val="00136AAA"/>
    <w:rsid w:val="00140A43"/>
    <w:rsid w:val="0014432A"/>
    <w:rsid w:val="001454CE"/>
    <w:rsid w:val="00145578"/>
    <w:rsid w:val="00145EB5"/>
    <w:rsid w:val="00150A8B"/>
    <w:rsid w:val="00151120"/>
    <w:rsid w:val="00151157"/>
    <w:rsid w:val="00154E5B"/>
    <w:rsid w:val="00160129"/>
    <w:rsid w:val="00160235"/>
    <w:rsid w:val="001616CB"/>
    <w:rsid w:val="00163D37"/>
    <w:rsid w:val="001648E9"/>
    <w:rsid w:val="00165B83"/>
    <w:rsid w:val="00167977"/>
    <w:rsid w:val="00167EC6"/>
    <w:rsid w:val="00167F14"/>
    <w:rsid w:val="00174580"/>
    <w:rsid w:val="00174A6F"/>
    <w:rsid w:val="00174ACC"/>
    <w:rsid w:val="001761AA"/>
    <w:rsid w:val="0017681B"/>
    <w:rsid w:val="00176A1F"/>
    <w:rsid w:val="00176FD3"/>
    <w:rsid w:val="0018130C"/>
    <w:rsid w:val="00183725"/>
    <w:rsid w:val="00183AC1"/>
    <w:rsid w:val="00183DB2"/>
    <w:rsid w:val="00183F7E"/>
    <w:rsid w:val="00184733"/>
    <w:rsid w:val="00184E53"/>
    <w:rsid w:val="00187419"/>
    <w:rsid w:val="001911A9"/>
    <w:rsid w:val="00191C96"/>
    <w:rsid w:val="00191ECD"/>
    <w:rsid w:val="00191F7C"/>
    <w:rsid w:val="001921B0"/>
    <w:rsid w:val="00192DD7"/>
    <w:rsid w:val="00193CAD"/>
    <w:rsid w:val="00193F01"/>
    <w:rsid w:val="00194773"/>
    <w:rsid w:val="001954ED"/>
    <w:rsid w:val="0019576E"/>
    <w:rsid w:val="00195F41"/>
    <w:rsid w:val="00196627"/>
    <w:rsid w:val="00196AA8"/>
    <w:rsid w:val="00197230"/>
    <w:rsid w:val="001A02B7"/>
    <w:rsid w:val="001A041C"/>
    <w:rsid w:val="001A11C0"/>
    <w:rsid w:val="001A13D5"/>
    <w:rsid w:val="001A2248"/>
    <w:rsid w:val="001A2489"/>
    <w:rsid w:val="001A27B7"/>
    <w:rsid w:val="001A330C"/>
    <w:rsid w:val="001A3A96"/>
    <w:rsid w:val="001A4CE1"/>
    <w:rsid w:val="001A60E4"/>
    <w:rsid w:val="001A639B"/>
    <w:rsid w:val="001B04FE"/>
    <w:rsid w:val="001B1556"/>
    <w:rsid w:val="001B27F3"/>
    <w:rsid w:val="001B6029"/>
    <w:rsid w:val="001B679F"/>
    <w:rsid w:val="001B6989"/>
    <w:rsid w:val="001B6993"/>
    <w:rsid w:val="001B7402"/>
    <w:rsid w:val="001C0DC2"/>
    <w:rsid w:val="001C10C9"/>
    <w:rsid w:val="001C1CAF"/>
    <w:rsid w:val="001C4F33"/>
    <w:rsid w:val="001C6B33"/>
    <w:rsid w:val="001D06A5"/>
    <w:rsid w:val="001D1B96"/>
    <w:rsid w:val="001D21F7"/>
    <w:rsid w:val="001D281B"/>
    <w:rsid w:val="001D7492"/>
    <w:rsid w:val="001D7580"/>
    <w:rsid w:val="001D7E4C"/>
    <w:rsid w:val="001D7F01"/>
    <w:rsid w:val="001E1D22"/>
    <w:rsid w:val="001E3A6C"/>
    <w:rsid w:val="001E5584"/>
    <w:rsid w:val="001E581B"/>
    <w:rsid w:val="001E7337"/>
    <w:rsid w:val="001E76E5"/>
    <w:rsid w:val="001E78FD"/>
    <w:rsid w:val="001F03C8"/>
    <w:rsid w:val="001F03FA"/>
    <w:rsid w:val="001F07D4"/>
    <w:rsid w:val="001F1609"/>
    <w:rsid w:val="001F1C80"/>
    <w:rsid w:val="001F1DD4"/>
    <w:rsid w:val="001F2ADD"/>
    <w:rsid w:val="001F3387"/>
    <w:rsid w:val="001F33D3"/>
    <w:rsid w:val="001F5F3C"/>
    <w:rsid w:val="001F6722"/>
    <w:rsid w:val="002006DB"/>
    <w:rsid w:val="0020109D"/>
    <w:rsid w:val="00202E65"/>
    <w:rsid w:val="0020308C"/>
    <w:rsid w:val="00203C18"/>
    <w:rsid w:val="00204988"/>
    <w:rsid w:val="00204EB6"/>
    <w:rsid w:val="00210340"/>
    <w:rsid w:val="00211265"/>
    <w:rsid w:val="00211322"/>
    <w:rsid w:val="00211FD2"/>
    <w:rsid w:val="0021200F"/>
    <w:rsid w:val="00212E8F"/>
    <w:rsid w:val="00214BAF"/>
    <w:rsid w:val="0021504C"/>
    <w:rsid w:val="00215393"/>
    <w:rsid w:val="002160B7"/>
    <w:rsid w:val="00216EF0"/>
    <w:rsid w:val="0021775C"/>
    <w:rsid w:val="00217F60"/>
    <w:rsid w:val="002205E5"/>
    <w:rsid w:val="00221967"/>
    <w:rsid w:val="00221A6F"/>
    <w:rsid w:val="002223DC"/>
    <w:rsid w:val="002233B9"/>
    <w:rsid w:val="00223B88"/>
    <w:rsid w:val="00224D0D"/>
    <w:rsid w:val="00224E07"/>
    <w:rsid w:val="002266A8"/>
    <w:rsid w:val="00226A07"/>
    <w:rsid w:val="00226D57"/>
    <w:rsid w:val="002276BA"/>
    <w:rsid w:val="00227856"/>
    <w:rsid w:val="00230417"/>
    <w:rsid w:val="0023057B"/>
    <w:rsid w:val="0023188D"/>
    <w:rsid w:val="002321CF"/>
    <w:rsid w:val="00232C52"/>
    <w:rsid w:val="00232F6D"/>
    <w:rsid w:val="002344CD"/>
    <w:rsid w:val="00234550"/>
    <w:rsid w:val="00234662"/>
    <w:rsid w:val="00234AC7"/>
    <w:rsid w:val="0023595D"/>
    <w:rsid w:val="00235CC8"/>
    <w:rsid w:val="002373C5"/>
    <w:rsid w:val="002403EA"/>
    <w:rsid w:val="00240763"/>
    <w:rsid w:val="00240C37"/>
    <w:rsid w:val="00241650"/>
    <w:rsid w:val="00242C5A"/>
    <w:rsid w:val="002435A7"/>
    <w:rsid w:val="00246353"/>
    <w:rsid w:val="0025054F"/>
    <w:rsid w:val="00251266"/>
    <w:rsid w:val="002516DC"/>
    <w:rsid w:val="00251CCC"/>
    <w:rsid w:val="00251FF8"/>
    <w:rsid w:val="002520F1"/>
    <w:rsid w:val="002562A5"/>
    <w:rsid w:val="00257968"/>
    <w:rsid w:val="0026160D"/>
    <w:rsid w:val="00261C30"/>
    <w:rsid w:val="0026299E"/>
    <w:rsid w:val="00264111"/>
    <w:rsid w:val="0026719A"/>
    <w:rsid w:val="002706C4"/>
    <w:rsid w:val="00270931"/>
    <w:rsid w:val="00270AB7"/>
    <w:rsid w:val="00270B1B"/>
    <w:rsid w:val="00271773"/>
    <w:rsid w:val="00271993"/>
    <w:rsid w:val="00273431"/>
    <w:rsid w:val="00273C2B"/>
    <w:rsid w:val="00275A25"/>
    <w:rsid w:val="00275F45"/>
    <w:rsid w:val="00277C57"/>
    <w:rsid w:val="002804D4"/>
    <w:rsid w:val="00281071"/>
    <w:rsid w:val="00283E67"/>
    <w:rsid w:val="00286309"/>
    <w:rsid w:val="00286D6E"/>
    <w:rsid w:val="0028735E"/>
    <w:rsid w:val="00287B29"/>
    <w:rsid w:val="00287D54"/>
    <w:rsid w:val="00290958"/>
    <w:rsid w:val="00291195"/>
    <w:rsid w:val="0029191C"/>
    <w:rsid w:val="0029258D"/>
    <w:rsid w:val="0029259C"/>
    <w:rsid w:val="00292A96"/>
    <w:rsid w:val="00292BF1"/>
    <w:rsid w:val="002934A8"/>
    <w:rsid w:val="002942B8"/>
    <w:rsid w:val="00294C5D"/>
    <w:rsid w:val="00296334"/>
    <w:rsid w:val="00297A07"/>
    <w:rsid w:val="002A08A8"/>
    <w:rsid w:val="002A1202"/>
    <w:rsid w:val="002A2976"/>
    <w:rsid w:val="002A2DC3"/>
    <w:rsid w:val="002A3CF5"/>
    <w:rsid w:val="002A467F"/>
    <w:rsid w:val="002B0B11"/>
    <w:rsid w:val="002B17E5"/>
    <w:rsid w:val="002B28DE"/>
    <w:rsid w:val="002B2C2F"/>
    <w:rsid w:val="002B339E"/>
    <w:rsid w:val="002B35DA"/>
    <w:rsid w:val="002B3722"/>
    <w:rsid w:val="002B3CEF"/>
    <w:rsid w:val="002B5989"/>
    <w:rsid w:val="002B7972"/>
    <w:rsid w:val="002C0363"/>
    <w:rsid w:val="002C0961"/>
    <w:rsid w:val="002C1124"/>
    <w:rsid w:val="002C26C6"/>
    <w:rsid w:val="002C27A2"/>
    <w:rsid w:val="002C418A"/>
    <w:rsid w:val="002C446C"/>
    <w:rsid w:val="002C4B55"/>
    <w:rsid w:val="002C557A"/>
    <w:rsid w:val="002C5F43"/>
    <w:rsid w:val="002C6447"/>
    <w:rsid w:val="002C65EC"/>
    <w:rsid w:val="002C6F28"/>
    <w:rsid w:val="002D2D91"/>
    <w:rsid w:val="002D3FF1"/>
    <w:rsid w:val="002D5028"/>
    <w:rsid w:val="002D61DD"/>
    <w:rsid w:val="002E06E7"/>
    <w:rsid w:val="002E0B27"/>
    <w:rsid w:val="002E26A6"/>
    <w:rsid w:val="002E270E"/>
    <w:rsid w:val="002E31EA"/>
    <w:rsid w:val="002E3340"/>
    <w:rsid w:val="002E3499"/>
    <w:rsid w:val="002E3AF9"/>
    <w:rsid w:val="002E4001"/>
    <w:rsid w:val="002E441A"/>
    <w:rsid w:val="002E49E7"/>
    <w:rsid w:val="002E4E2E"/>
    <w:rsid w:val="002E66FA"/>
    <w:rsid w:val="002F1ABC"/>
    <w:rsid w:val="002F1BD8"/>
    <w:rsid w:val="002F1EC5"/>
    <w:rsid w:val="002F6CB2"/>
    <w:rsid w:val="00300B7E"/>
    <w:rsid w:val="0030101F"/>
    <w:rsid w:val="00301863"/>
    <w:rsid w:val="0030240B"/>
    <w:rsid w:val="00303B96"/>
    <w:rsid w:val="00304094"/>
    <w:rsid w:val="00305688"/>
    <w:rsid w:val="00306D5D"/>
    <w:rsid w:val="00310BE9"/>
    <w:rsid w:val="00311455"/>
    <w:rsid w:val="00311640"/>
    <w:rsid w:val="00314D11"/>
    <w:rsid w:val="00316493"/>
    <w:rsid w:val="00316958"/>
    <w:rsid w:val="00317832"/>
    <w:rsid w:val="003178C6"/>
    <w:rsid w:val="00320744"/>
    <w:rsid w:val="00320BE0"/>
    <w:rsid w:val="00322393"/>
    <w:rsid w:val="00322E64"/>
    <w:rsid w:val="0032705F"/>
    <w:rsid w:val="0032736B"/>
    <w:rsid w:val="003301C8"/>
    <w:rsid w:val="00330D49"/>
    <w:rsid w:val="00330E24"/>
    <w:rsid w:val="003328B5"/>
    <w:rsid w:val="00333439"/>
    <w:rsid w:val="00333FB4"/>
    <w:rsid w:val="0033436D"/>
    <w:rsid w:val="0033471A"/>
    <w:rsid w:val="00334E0E"/>
    <w:rsid w:val="00335BDA"/>
    <w:rsid w:val="00337383"/>
    <w:rsid w:val="00340C06"/>
    <w:rsid w:val="00340CD9"/>
    <w:rsid w:val="00341660"/>
    <w:rsid w:val="00343C5D"/>
    <w:rsid w:val="00343ED8"/>
    <w:rsid w:val="003448B8"/>
    <w:rsid w:val="00345BB9"/>
    <w:rsid w:val="003462DE"/>
    <w:rsid w:val="003464F0"/>
    <w:rsid w:val="00347A6E"/>
    <w:rsid w:val="003512DB"/>
    <w:rsid w:val="00352365"/>
    <w:rsid w:val="00353645"/>
    <w:rsid w:val="00354346"/>
    <w:rsid w:val="0035657E"/>
    <w:rsid w:val="00356924"/>
    <w:rsid w:val="00356B6E"/>
    <w:rsid w:val="003578E5"/>
    <w:rsid w:val="0036021C"/>
    <w:rsid w:val="00362F50"/>
    <w:rsid w:val="00364ECF"/>
    <w:rsid w:val="00365893"/>
    <w:rsid w:val="00365BB7"/>
    <w:rsid w:val="00367D08"/>
    <w:rsid w:val="003706A0"/>
    <w:rsid w:val="0037153F"/>
    <w:rsid w:val="00372B59"/>
    <w:rsid w:val="00375343"/>
    <w:rsid w:val="00376290"/>
    <w:rsid w:val="003764E6"/>
    <w:rsid w:val="003771E9"/>
    <w:rsid w:val="00377E2D"/>
    <w:rsid w:val="00380713"/>
    <w:rsid w:val="0038138A"/>
    <w:rsid w:val="00382214"/>
    <w:rsid w:val="0038341D"/>
    <w:rsid w:val="00384307"/>
    <w:rsid w:val="00384C05"/>
    <w:rsid w:val="003861A6"/>
    <w:rsid w:val="003869CC"/>
    <w:rsid w:val="0038716A"/>
    <w:rsid w:val="003872C9"/>
    <w:rsid w:val="0038790C"/>
    <w:rsid w:val="003924D0"/>
    <w:rsid w:val="003935CE"/>
    <w:rsid w:val="00393F78"/>
    <w:rsid w:val="00395A0C"/>
    <w:rsid w:val="003A06A5"/>
    <w:rsid w:val="003A06D7"/>
    <w:rsid w:val="003A4C3B"/>
    <w:rsid w:val="003A4D72"/>
    <w:rsid w:val="003A5780"/>
    <w:rsid w:val="003A739D"/>
    <w:rsid w:val="003B1B36"/>
    <w:rsid w:val="003B37C8"/>
    <w:rsid w:val="003B4885"/>
    <w:rsid w:val="003B4C6B"/>
    <w:rsid w:val="003B5B1C"/>
    <w:rsid w:val="003B7C74"/>
    <w:rsid w:val="003C03BB"/>
    <w:rsid w:val="003C210B"/>
    <w:rsid w:val="003C2786"/>
    <w:rsid w:val="003C38DE"/>
    <w:rsid w:val="003C38FC"/>
    <w:rsid w:val="003C5DE8"/>
    <w:rsid w:val="003C6709"/>
    <w:rsid w:val="003C708C"/>
    <w:rsid w:val="003C7BA7"/>
    <w:rsid w:val="003C7D9B"/>
    <w:rsid w:val="003D0748"/>
    <w:rsid w:val="003D09DA"/>
    <w:rsid w:val="003D1102"/>
    <w:rsid w:val="003D22EC"/>
    <w:rsid w:val="003D2795"/>
    <w:rsid w:val="003D2995"/>
    <w:rsid w:val="003D2EFB"/>
    <w:rsid w:val="003D371F"/>
    <w:rsid w:val="003D4C73"/>
    <w:rsid w:val="003D50DF"/>
    <w:rsid w:val="003D567F"/>
    <w:rsid w:val="003D5FB2"/>
    <w:rsid w:val="003D75BB"/>
    <w:rsid w:val="003D7899"/>
    <w:rsid w:val="003D7FBB"/>
    <w:rsid w:val="003E0349"/>
    <w:rsid w:val="003E0722"/>
    <w:rsid w:val="003E0CAD"/>
    <w:rsid w:val="003E131F"/>
    <w:rsid w:val="003E18FD"/>
    <w:rsid w:val="003E1F2A"/>
    <w:rsid w:val="003E3EAB"/>
    <w:rsid w:val="003E596B"/>
    <w:rsid w:val="003E5D56"/>
    <w:rsid w:val="003E689A"/>
    <w:rsid w:val="003E7116"/>
    <w:rsid w:val="003F1857"/>
    <w:rsid w:val="003F1D71"/>
    <w:rsid w:val="003F244D"/>
    <w:rsid w:val="003F24EA"/>
    <w:rsid w:val="003F2DA3"/>
    <w:rsid w:val="003F34FB"/>
    <w:rsid w:val="003F39A5"/>
    <w:rsid w:val="003F3C16"/>
    <w:rsid w:val="003F49F3"/>
    <w:rsid w:val="003F5979"/>
    <w:rsid w:val="003F6D9D"/>
    <w:rsid w:val="003F7A06"/>
    <w:rsid w:val="003F7C8E"/>
    <w:rsid w:val="00400210"/>
    <w:rsid w:val="00400620"/>
    <w:rsid w:val="00400A2D"/>
    <w:rsid w:val="00401996"/>
    <w:rsid w:val="00402A02"/>
    <w:rsid w:val="00403260"/>
    <w:rsid w:val="0040416C"/>
    <w:rsid w:val="004051AE"/>
    <w:rsid w:val="00405949"/>
    <w:rsid w:val="00406ABD"/>
    <w:rsid w:val="00407C9C"/>
    <w:rsid w:val="00410A5C"/>
    <w:rsid w:val="00411223"/>
    <w:rsid w:val="00412616"/>
    <w:rsid w:val="00412F83"/>
    <w:rsid w:val="00413498"/>
    <w:rsid w:val="00414C57"/>
    <w:rsid w:val="004159E7"/>
    <w:rsid w:val="00416009"/>
    <w:rsid w:val="004179DA"/>
    <w:rsid w:val="00417E78"/>
    <w:rsid w:val="0042061D"/>
    <w:rsid w:val="004209CA"/>
    <w:rsid w:val="00421E9F"/>
    <w:rsid w:val="004225AB"/>
    <w:rsid w:val="00425793"/>
    <w:rsid w:val="00427B10"/>
    <w:rsid w:val="00432BC6"/>
    <w:rsid w:val="0043367D"/>
    <w:rsid w:val="0043382E"/>
    <w:rsid w:val="004348A8"/>
    <w:rsid w:val="00434A4C"/>
    <w:rsid w:val="00434CD1"/>
    <w:rsid w:val="00434E69"/>
    <w:rsid w:val="00435BCF"/>
    <w:rsid w:val="0043676B"/>
    <w:rsid w:val="0044294C"/>
    <w:rsid w:val="00444634"/>
    <w:rsid w:val="00445E74"/>
    <w:rsid w:val="004464A5"/>
    <w:rsid w:val="00446771"/>
    <w:rsid w:val="0044690D"/>
    <w:rsid w:val="004471C1"/>
    <w:rsid w:val="0045239F"/>
    <w:rsid w:val="00455CF1"/>
    <w:rsid w:val="004570FB"/>
    <w:rsid w:val="00457634"/>
    <w:rsid w:val="00460664"/>
    <w:rsid w:val="00460AA2"/>
    <w:rsid w:val="0046113B"/>
    <w:rsid w:val="004631EF"/>
    <w:rsid w:val="004634E4"/>
    <w:rsid w:val="00466117"/>
    <w:rsid w:val="004678D8"/>
    <w:rsid w:val="00467CE3"/>
    <w:rsid w:val="00470331"/>
    <w:rsid w:val="00470C47"/>
    <w:rsid w:val="004726BB"/>
    <w:rsid w:val="00472B67"/>
    <w:rsid w:val="00473988"/>
    <w:rsid w:val="00474DA4"/>
    <w:rsid w:val="00475C41"/>
    <w:rsid w:val="00476BF3"/>
    <w:rsid w:val="0048127C"/>
    <w:rsid w:val="00481B92"/>
    <w:rsid w:val="00481DFD"/>
    <w:rsid w:val="0048298A"/>
    <w:rsid w:val="00482E42"/>
    <w:rsid w:val="00483F7F"/>
    <w:rsid w:val="00486030"/>
    <w:rsid w:val="00486162"/>
    <w:rsid w:val="004868FD"/>
    <w:rsid w:val="004869B9"/>
    <w:rsid w:val="00486CB3"/>
    <w:rsid w:val="00487ED9"/>
    <w:rsid w:val="00487FE4"/>
    <w:rsid w:val="00490A0D"/>
    <w:rsid w:val="00490B95"/>
    <w:rsid w:val="00491780"/>
    <w:rsid w:val="00491AC0"/>
    <w:rsid w:val="00492F8D"/>
    <w:rsid w:val="004932FE"/>
    <w:rsid w:val="004934C5"/>
    <w:rsid w:val="00493D4B"/>
    <w:rsid w:val="00494C88"/>
    <w:rsid w:val="004954CE"/>
    <w:rsid w:val="00495F63"/>
    <w:rsid w:val="00497589"/>
    <w:rsid w:val="004A05AF"/>
    <w:rsid w:val="004A1615"/>
    <w:rsid w:val="004A1B26"/>
    <w:rsid w:val="004A1E95"/>
    <w:rsid w:val="004A35EF"/>
    <w:rsid w:val="004A6F21"/>
    <w:rsid w:val="004A6F90"/>
    <w:rsid w:val="004A7F06"/>
    <w:rsid w:val="004B0353"/>
    <w:rsid w:val="004B116C"/>
    <w:rsid w:val="004B1962"/>
    <w:rsid w:val="004B523B"/>
    <w:rsid w:val="004B787D"/>
    <w:rsid w:val="004B79F6"/>
    <w:rsid w:val="004C08B4"/>
    <w:rsid w:val="004C38D4"/>
    <w:rsid w:val="004C3D8C"/>
    <w:rsid w:val="004C6C7A"/>
    <w:rsid w:val="004D0127"/>
    <w:rsid w:val="004D1333"/>
    <w:rsid w:val="004D1925"/>
    <w:rsid w:val="004D21CF"/>
    <w:rsid w:val="004D29FE"/>
    <w:rsid w:val="004D2D17"/>
    <w:rsid w:val="004D3C77"/>
    <w:rsid w:val="004D7651"/>
    <w:rsid w:val="004D787F"/>
    <w:rsid w:val="004E14C1"/>
    <w:rsid w:val="004E28CD"/>
    <w:rsid w:val="004E321A"/>
    <w:rsid w:val="004E4377"/>
    <w:rsid w:val="004F19D8"/>
    <w:rsid w:val="004F3358"/>
    <w:rsid w:val="004F6849"/>
    <w:rsid w:val="004F6C1C"/>
    <w:rsid w:val="004F708E"/>
    <w:rsid w:val="00500344"/>
    <w:rsid w:val="00500451"/>
    <w:rsid w:val="005014BC"/>
    <w:rsid w:val="005044D2"/>
    <w:rsid w:val="005065A6"/>
    <w:rsid w:val="00506D48"/>
    <w:rsid w:val="00510C67"/>
    <w:rsid w:val="0051200E"/>
    <w:rsid w:val="00512543"/>
    <w:rsid w:val="0051293C"/>
    <w:rsid w:val="0051356F"/>
    <w:rsid w:val="0051418A"/>
    <w:rsid w:val="005146B7"/>
    <w:rsid w:val="00520BF6"/>
    <w:rsid w:val="00521C1C"/>
    <w:rsid w:val="0052472D"/>
    <w:rsid w:val="00525907"/>
    <w:rsid w:val="00525A3C"/>
    <w:rsid w:val="00527F0B"/>
    <w:rsid w:val="00534743"/>
    <w:rsid w:val="00534A60"/>
    <w:rsid w:val="00535B25"/>
    <w:rsid w:val="00537055"/>
    <w:rsid w:val="0053773E"/>
    <w:rsid w:val="00540513"/>
    <w:rsid w:val="00540687"/>
    <w:rsid w:val="00541690"/>
    <w:rsid w:val="00541E3B"/>
    <w:rsid w:val="005427C1"/>
    <w:rsid w:val="0054290B"/>
    <w:rsid w:val="005458BE"/>
    <w:rsid w:val="00545BC1"/>
    <w:rsid w:val="005469A1"/>
    <w:rsid w:val="00550E19"/>
    <w:rsid w:val="0055259B"/>
    <w:rsid w:val="00552B57"/>
    <w:rsid w:val="005530E0"/>
    <w:rsid w:val="00553763"/>
    <w:rsid w:val="00556577"/>
    <w:rsid w:val="00560B1A"/>
    <w:rsid w:val="00561630"/>
    <w:rsid w:val="005643C9"/>
    <w:rsid w:val="00566027"/>
    <w:rsid w:val="00566BA8"/>
    <w:rsid w:val="00566FDF"/>
    <w:rsid w:val="005677C9"/>
    <w:rsid w:val="00571895"/>
    <w:rsid w:val="00571B62"/>
    <w:rsid w:val="005730E4"/>
    <w:rsid w:val="0057492E"/>
    <w:rsid w:val="00574D9A"/>
    <w:rsid w:val="00575143"/>
    <w:rsid w:val="0057557A"/>
    <w:rsid w:val="00575D1D"/>
    <w:rsid w:val="0057613F"/>
    <w:rsid w:val="005779CB"/>
    <w:rsid w:val="00577C0D"/>
    <w:rsid w:val="00581F0E"/>
    <w:rsid w:val="005833B5"/>
    <w:rsid w:val="00584079"/>
    <w:rsid w:val="0058568D"/>
    <w:rsid w:val="00586754"/>
    <w:rsid w:val="00590DF8"/>
    <w:rsid w:val="00590FC4"/>
    <w:rsid w:val="00592A87"/>
    <w:rsid w:val="00593456"/>
    <w:rsid w:val="00593776"/>
    <w:rsid w:val="005939CE"/>
    <w:rsid w:val="005975B5"/>
    <w:rsid w:val="00597A79"/>
    <w:rsid w:val="005A0122"/>
    <w:rsid w:val="005A08E2"/>
    <w:rsid w:val="005A3B9F"/>
    <w:rsid w:val="005A4311"/>
    <w:rsid w:val="005A5284"/>
    <w:rsid w:val="005A6DA9"/>
    <w:rsid w:val="005A70CE"/>
    <w:rsid w:val="005A7348"/>
    <w:rsid w:val="005A76BD"/>
    <w:rsid w:val="005B0345"/>
    <w:rsid w:val="005B054B"/>
    <w:rsid w:val="005B0DF5"/>
    <w:rsid w:val="005B1532"/>
    <w:rsid w:val="005B183B"/>
    <w:rsid w:val="005B254B"/>
    <w:rsid w:val="005B37DF"/>
    <w:rsid w:val="005B5692"/>
    <w:rsid w:val="005B5738"/>
    <w:rsid w:val="005B5B6B"/>
    <w:rsid w:val="005B5CE8"/>
    <w:rsid w:val="005B6148"/>
    <w:rsid w:val="005B686B"/>
    <w:rsid w:val="005B7D94"/>
    <w:rsid w:val="005C005F"/>
    <w:rsid w:val="005C13C9"/>
    <w:rsid w:val="005C25EA"/>
    <w:rsid w:val="005C2BFC"/>
    <w:rsid w:val="005C5FA3"/>
    <w:rsid w:val="005C668B"/>
    <w:rsid w:val="005C7DD3"/>
    <w:rsid w:val="005D0601"/>
    <w:rsid w:val="005D0C83"/>
    <w:rsid w:val="005D680E"/>
    <w:rsid w:val="005D7424"/>
    <w:rsid w:val="005D7D10"/>
    <w:rsid w:val="005D7E44"/>
    <w:rsid w:val="005E1F74"/>
    <w:rsid w:val="005E3C08"/>
    <w:rsid w:val="005E63B8"/>
    <w:rsid w:val="005E6531"/>
    <w:rsid w:val="005E7BE4"/>
    <w:rsid w:val="005F1217"/>
    <w:rsid w:val="005F1A4A"/>
    <w:rsid w:val="005F3422"/>
    <w:rsid w:val="005F389E"/>
    <w:rsid w:val="005F793F"/>
    <w:rsid w:val="005F7C37"/>
    <w:rsid w:val="005F7D90"/>
    <w:rsid w:val="006007F7"/>
    <w:rsid w:val="00600C3D"/>
    <w:rsid w:val="00600FE1"/>
    <w:rsid w:val="006011F6"/>
    <w:rsid w:val="00603438"/>
    <w:rsid w:val="00603A7D"/>
    <w:rsid w:val="00605338"/>
    <w:rsid w:val="00605A78"/>
    <w:rsid w:val="00605AAB"/>
    <w:rsid w:val="00605F66"/>
    <w:rsid w:val="006064EE"/>
    <w:rsid w:val="0060770E"/>
    <w:rsid w:val="00607CE3"/>
    <w:rsid w:val="00610984"/>
    <w:rsid w:val="00613019"/>
    <w:rsid w:val="006150FE"/>
    <w:rsid w:val="00615770"/>
    <w:rsid w:val="0061584A"/>
    <w:rsid w:val="006168DF"/>
    <w:rsid w:val="00616D5F"/>
    <w:rsid w:val="006174AB"/>
    <w:rsid w:val="00620048"/>
    <w:rsid w:val="0062043F"/>
    <w:rsid w:val="00620F11"/>
    <w:rsid w:val="006217F5"/>
    <w:rsid w:val="0062186F"/>
    <w:rsid w:val="00621ECD"/>
    <w:rsid w:val="00622667"/>
    <w:rsid w:val="00622D36"/>
    <w:rsid w:val="006231E6"/>
    <w:rsid w:val="006241BF"/>
    <w:rsid w:val="00626352"/>
    <w:rsid w:val="00626B4C"/>
    <w:rsid w:val="00626B50"/>
    <w:rsid w:val="00630A17"/>
    <w:rsid w:val="0063136B"/>
    <w:rsid w:val="006325D8"/>
    <w:rsid w:val="00633178"/>
    <w:rsid w:val="006349C6"/>
    <w:rsid w:val="00634B64"/>
    <w:rsid w:val="0063560D"/>
    <w:rsid w:val="006365D7"/>
    <w:rsid w:val="00636FDA"/>
    <w:rsid w:val="00637822"/>
    <w:rsid w:val="00637D94"/>
    <w:rsid w:val="00640334"/>
    <w:rsid w:val="00642A13"/>
    <w:rsid w:val="00642A82"/>
    <w:rsid w:val="00643973"/>
    <w:rsid w:val="0064498E"/>
    <w:rsid w:val="0064537D"/>
    <w:rsid w:val="00645AAC"/>
    <w:rsid w:val="006462BB"/>
    <w:rsid w:val="00646670"/>
    <w:rsid w:val="0064760B"/>
    <w:rsid w:val="00650467"/>
    <w:rsid w:val="00650498"/>
    <w:rsid w:val="006504CF"/>
    <w:rsid w:val="00650E96"/>
    <w:rsid w:val="00652A3E"/>
    <w:rsid w:val="0065400B"/>
    <w:rsid w:val="00654744"/>
    <w:rsid w:val="00656D6E"/>
    <w:rsid w:val="00657608"/>
    <w:rsid w:val="0066049B"/>
    <w:rsid w:val="00660514"/>
    <w:rsid w:val="0066164A"/>
    <w:rsid w:val="00662FAA"/>
    <w:rsid w:val="00664ABA"/>
    <w:rsid w:val="00666649"/>
    <w:rsid w:val="00671577"/>
    <w:rsid w:val="00671930"/>
    <w:rsid w:val="006726D2"/>
    <w:rsid w:val="006759DC"/>
    <w:rsid w:val="0067667B"/>
    <w:rsid w:val="00676B23"/>
    <w:rsid w:val="00676CAF"/>
    <w:rsid w:val="00676EBF"/>
    <w:rsid w:val="00680976"/>
    <w:rsid w:val="00682A9F"/>
    <w:rsid w:val="00682D57"/>
    <w:rsid w:val="006838D8"/>
    <w:rsid w:val="00684A29"/>
    <w:rsid w:val="00684A66"/>
    <w:rsid w:val="00694788"/>
    <w:rsid w:val="006947C3"/>
    <w:rsid w:val="00695ED4"/>
    <w:rsid w:val="006967D9"/>
    <w:rsid w:val="00696F15"/>
    <w:rsid w:val="006A2183"/>
    <w:rsid w:val="006A24B3"/>
    <w:rsid w:val="006A354C"/>
    <w:rsid w:val="006A3BAE"/>
    <w:rsid w:val="006A4F79"/>
    <w:rsid w:val="006A5BE4"/>
    <w:rsid w:val="006A656A"/>
    <w:rsid w:val="006A6C4A"/>
    <w:rsid w:val="006A6DF4"/>
    <w:rsid w:val="006B14FC"/>
    <w:rsid w:val="006B2211"/>
    <w:rsid w:val="006B229B"/>
    <w:rsid w:val="006B274A"/>
    <w:rsid w:val="006B29BA"/>
    <w:rsid w:val="006B493D"/>
    <w:rsid w:val="006B541B"/>
    <w:rsid w:val="006B585E"/>
    <w:rsid w:val="006B5D08"/>
    <w:rsid w:val="006C031A"/>
    <w:rsid w:val="006C167F"/>
    <w:rsid w:val="006C275B"/>
    <w:rsid w:val="006C3828"/>
    <w:rsid w:val="006C4EF7"/>
    <w:rsid w:val="006C73D4"/>
    <w:rsid w:val="006C7708"/>
    <w:rsid w:val="006D2AC2"/>
    <w:rsid w:val="006D4847"/>
    <w:rsid w:val="006D5099"/>
    <w:rsid w:val="006D5D55"/>
    <w:rsid w:val="006D6D89"/>
    <w:rsid w:val="006E016D"/>
    <w:rsid w:val="006E04C5"/>
    <w:rsid w:val="006E0BE1"/>
    <w:rsid w:val="006E1418"/>
    <w:rsid w:val="006E2F84"/>
    <w:rsid w:val="006E3AD9"/>
    <w:rsid w:val="006E3ADA"/>
    <w:rsid w:val="006E645D"/>
    <w:rsid w:val="006E72A3"/>
    <w:rsid w:val="006E7C68"/>
    <w:rsid w:val="006F0076"/>
    <w:rsid w:val="006F3157"/>
    <w:rsid w:val="006F36B7"/>
    <w:rsid w:val="006F50DA"/>
    <w:rsid w:val="006F641D"/>
    <w:rsid w:val="006F764C"/>
    <w:rsid w:val="006F7EAD"/>
    <w:rsid w:val="00701CFF"/>
    <w:rsid w:val="00702DD8"/>
    <w:rsid w:val="00703F98"/>
    <w:rsid w:val="007041C0"/>
    <w:rsid w:val="0070517F"/>
    <w:rsid w:val="007064A5"/>
    <w:rsid w:val="00706651"/>
    <w:rsid w:val="00707E8E"/>
    <w:rsid w:val="00710890"/>
    <w:rsid w:val="00710FE4"/>
    <w:rsid w:val="00712DF4"/>
    <w:rsid w:val="0071603B"/>
    <w:rsid w:val="007160B6"/>
    <w:rsid w:val="007161FD"/>
    <w:rsid w:val="00716E4B"/>
    <w:rsid w:val="0071781D"/>
    <w:rsid w:val="00717884"/>
    <w:rsid w:val="00717A0C"/>
    <w:rsid w:val="00717A12"/>
    <w:rsid w:val="00720535"/>
    <w:rsid w:val="0072287F"/>
    <w:rsid w:val="0072404C"/>
    <w:rsid w:val="00725763"/>
    <w:rsid w:val="00727605"/>
    <w:rsid w:val="007279FE"/>
    <w:rsid w:val="00727BF6"/>
    <w:rsid w:val="00730A52"/>
    <w:rsid w:val="007318AC"/>
    <w:rsid w:val="0073255C"/>
    <w:rsid w:val="007326D4"/>
    <w:rsid w:val="007351F7"/>
    <w:rsid w:val="00735603"/>
    <w:rsid w:val="00736462"/>
    <w:rsid w:val="00737FDD"/>
    <w:rsid w:val="007401FA"/>
    <w:rsid w:val="00740A8F"/>
    <w:rsid w:val="00742780"/>
    <w:rsid w:val="00743243"/>
    <w:rsid w:val="0074489B"/>
    <w:rsid w:val="0074494E"/>
    <w:rsid w:val="00745254"/>
    <w:rsid w:val="0074549A"/>
    <w:rsid w:val="00745ED8"/>
    <w:rsid w:val="00746240"/>
    <w:rsid w:val="00746D92"/>
    <w:rsid w:val="007517CC"/>
    <w:rsid w:val="00751A3A"/>
    <w:rsid w:val="00752CB5"/>
    <w:rsid w:val="00753543"/>
    <w:rsid w:val="00754883"/>
    <w:rsid w:val="007555E2"/>
    <w:rsid w:val="00756804"/>
    <w:rsid w:val="0075715D"/>
    <w:rsid w:val="00760703"/>
    <w:rsid w:val="00761155"/>
    <w:rsid w:val="00761973"/>
    <w:rsid w:val="0076213F"/>
    <w:rsid w:val="007646F1"/>
    <w:rsid w:val="00764BB2"/>
    <w:rsid w:val="00764C94"/>
    <w:rsid w:val="00765AC5"/>
    <w:rsid w:val="0076667E"/>
    <w:rsid w:val="007707E2"/>
    <w:rsid w:val="00770F13"/>
    <w:rsid w:val="0077326C"/>
    <w:rsid w:val="00774CC4"/>
    <w:rsid w:val="00774F6E"/>
    <w:rsid w:val="00776D3A"/>
    <w:rsid w:val="0077757F"/>
    <w:rsid w:val="0078210E"/>
    <w:rsid w:val="007823E4"/>
    <w:rsid w:val="00782C04"/>
    <w:rsid w:val="00782FE3"/>
    <w:rsid w:val="0078441F"/>
    <w:rsid w:val="00785140"/>
    <w:rsid w:val="007852DB"/>
    <w:rsid w:val="00785691"/>
    <w:rsid w:val="0078616A"/>
    <w:rsid w:val="0078787C"/>
    <w:rsid w:val="00790898"/>
    <w:rsid w:val="00790AA4"/>
    <w:rsid w:val="0079165D"/>
    <w:rsid w:val="0079175A"/>
    <w:rsid w:val="00792033"/>
    <w:rsid w:val="00792F3C"/>
    <w:rsid w:val="00793351"/>
    <w:rsid w:val="00793F25"/>
    <w:rsid w:val="0079444A"/>
    <w:rsid w:val="00796D1B"/>
    <w:rsid w:val="007A0068"/>
    <w:rsid w:val="007A0D1F"/>
    <w:rsid w:val="007A26CF"/>
    <w:rsid w:val="007A5FC6"/>
    <w:rsid w:val="007A6766"/>
    <w:rsid w:val="007A7010"/>
    <w:rsid w:val="007A71F2"/>
    <w:rsid w:val="007A7EC3"/>
    <w:rsid w:val="007B29A3"/>
    <w:rsid w:val="007B31C5"/>
    <w:rsid w:val="007B3505"/>
    <w:rsid w:val="007B43AD"/>
    <w:rsid w:val="007B4657"/>
    <w:rsid w:val="007B549D"/>
    <w:rsid w:val="007B5A78"/>
    <w:rsid w:val="007B6109"/>
    <w:rsid w:val="007B69A7"/>
    <w:rsid w:val="007B6FCE"/>
    <w:rsid w:val="007B7D8A"/>
    <w:rsid w:val="007C04C1"/>
    <w:rsid w:val="007C38EC"/>
    <w:rsid w:val="007C421C"/>
    <w:rsid w:val="007C4BEF"/>
    <w:rsid w:val="007C52FE"/>
    <w:rsid w:val="007C57E3"/>
    <w:rsid w:val="007C5932"/>
    <w:rsid w:val="007C597F"/>
    <w:rsid w:val="007C61EC"/>
    <w:rsid w:val="007C69F0"/>
    <w:rsid w:val="007D034A"/>
    <w:rsid w:val="007D0486"/>
    <w:rsid w:val="007D0F84"/>
    <w:rsid w:val="007D177F"/>
    <w:rsid w:val="007D1836"/>
    <w:rsid w:val="007D20C2"/>
    <w:rsid w:val="007D2508"/>
    <w:rsid w:val="007D2822"/>
    <w:rsid w:val="007D2B20"/>
    <w:rsid w:val="007D40A3"/>
    <w:rsid w:val="007D4608"/>
    <w:rsid w:val="007D5A5B"/>
    <w:rsid w:val="007D6EF3"/>
    <w:rsid w:val="007D779F"/>
    <w:rsid w:val="007D7D1B"/>
    <w:rsid w:val="007E0AAC"/>
    <w:rsid w:val="007E21F1"/>
    <w:rsid w:val="007E4267"/>
    <w:rsid w:val="007E5420"/>
    <w:rsid w:val="007E78E3"/>
    <w:rsid w:val="007E7A4B"/>
    <w:rsid w:val="007F0CF1"/>
    <w:rsid w:val="007F23AF"/>
    <w:rsid w:val="007F42A9"/>
    <w:rsid w:val="007F47ED"/>
    <w:rsid w:val="007F47FC"/>
    <w:rsid w:val="007F4BEC"/>
    <w:rsid w:val="007F56F6"/>
    <w:rsid w:val="007F672C"/>
    <w:rsid w:val="007F68E0"/>
    <w:rsid w:val="008001B9"/>
    <w:rsid w:val="00800A3B"/>
    <w:rsid w:val="00800D9C"/>
    <w:rsid w:val="00800F82"/>
    <w:rsid w:val="008029D7"/>
    <w:rsid w:val="008029D9"/>
    <w:rsid w:val="00802A52"/>
    <w:rsid w:val="00803719"/>
    <w:rsid w:val="0080371C"/>
    <w:rsid w:val="00803733"/>
    <w:rsid w:val="008038C2"/>
    <w:rsid w:val="00803DFC"/>
    <w:rsid w:val="00804243"/>
    <w:rsid w:val="00806F69"/>
    <w:rsid w:val="0080782A"/>
    <w:rsid w:val="00810200"/>
    <w:rsid w:val="00813364"/>
    <w:rsid w:val="0081357E"/>
    <w:rsid w:val="00813D73"/>
    <w:rsid w:val="00814CC4"/>
    <w:rsid w:val="00816837"/>
    <w:rsid w:val="00816C86"/>
    <w:rsid w:val="00820324"/>
    <w:rsid w:val="00820AD8"/>
    <w:rsid w:val="00823B1D"/>
    <w:rsid w:val="00824275"/>
    <w:rsid w:val="008253C4"/>
    <w:rsid w:val="0082630E"/>
    <w:rsid w:val="0082656B"/>
    <w:rsid w:val="00827EBE"/>
    <w:rsid w:val="00830DC8"/>
    <w:rsid w:val="00833387"/>
    <w:rsid w:val="0083443F"/>
    <w:rsid w:val="0083561B"/>
    <w:rsid w:val="0083580A"/>
    <w:rsid w:val="00836E6B"/>
    <w:rsid w:val="008375AB"/>
    <w:rsid w:val="008414C1"/>
    <w:rsid w:val="00841B1D"/>
    <w:rsid w:val="00842297"/>
    <w:rsid w:val="00842EE5"/>
    <w:rsid w:val="008437CC"/>
    <w:rsid w:val="00843B25"/>
    <w:rsid w:val="00843E5B"/>
    <w:rsid w:val="00845BAD"/>
    <w:rsid w:val="00847805"/>
    <w:rsid w:val="00847CC4"/>
    <w:rsid w:val="008527AA"/>
    <w:rsid w:val="00852F4E"/>
    <w:rsid w:val="00857D29"/>
    <w:rsid w:val="008648BF"/>
    <w:rsid w:val="00864E49"/>
    <w:rsid w:val="008670F3"/>
    <w:rsid w:val="0087087E"/>
    <w:rsid w:val="008708F2"/>
    <w:rsid w:val="008710B1"/>
    <w:rsid w:val="00871677"/>
    <w:rsid w:val="0087221C"/>
    <w:rsid w:val="00874195"/>
    <w:rsid w:val="0087643E"/>
    <w:rsid w:val="008777A3"/>
    <w:rsid w:val="00881351"/>
    <w:rsid w:val="00881380"/>
    <w:rsid w:val="008837C8"/>
    <w:rsid w:val="00884686"/>
    <w:rsid w:val="008856C9"/>
    <w:rsid w:val="00886070"/>
    <w:rsid w:val="008875BB"/>
    <w:rsid w:val="00890C18"/>
    <w:rsid w:val="00890E1C"/>
    <w:rsid w:val="00891B27"/>
    <w:rsid w:val="00893237"/>
    <w:rsid w:val="00893B2E"/>
    <w:rsid w:val="00893DC2"/>
    <w:rsid w:val="00897581"/>
    <w:rsid w:val="0089771E"/>
    <w:rsid w:val="008A07C9"/>
    <w:rsid w:val="008A24AC"/>
    <w:rsid w:val="008A316F"/>
    <w:rsid w:val="008A4392"/>
    <w:rsid w:val="008A4C13"/>
    <w:rsid w:val="008A5B81"/>
    <w:rsid w:val="008A5C22"/>
    <w:rsid w:val="008A6126"/>
    <w:rsid w:val="008B034E"/>
    <w:rsid w:val="008B1970"/>
    <w:rsid w:val="008B4817"/>
    <w:rsid w:val="008B689E"/>
    <w:rsid w:val="008C03E0"/>
    <w:rsid w:val="008C0947"/>
    <w:rsid w:val="008C1DDB"/>
    <w:rsid w:val="008C24F2"/>
    <w:rsid w:val="008C4940"/>
    <w:rsid w:val="008C5834"/>
    <w:rsid w:val="008D18B9"/>
    <w:rsid w:val="008D5460"/>
    <w:rsid w:val="008E0A3A"/>
    <w:rsid w:val="008E1AC4"/>
    <w:rsid w:val="008E272F"/>
    <w:rsid w:val="008E2F0D"/>
    <w:rsid w:val="008E3227"/>
    <w:rsid w:val="008E4A67"/>
    <w:rsid w:val="008E522E"/>
    <w:rsid w:val="008E5643"/>
    <w:rsid w:val="008E59F4"/>
    <w:rsid w:val="008E6024"/>
    <w:rsid w:val="008E656F"/>
    <w:rsid w:val="008E7690"/>
    <w:rsid w:val="008E7C23"/>
    <w:rsid w:val="008F0123"/>
    <w:rsid w:val="008F164F"/>
    <w:rsid w:val="008F1FFA"/>
    <w:rsid w:val="008F340A"/>
    <w:rsid w:val="008F3BA9"/>
    <w:rsid w:val="008F60A9"/>
    <w:rsid w:val="00900103"/>
    <w:rsid w:val="00901E86"/>
    <w:rsid w:val="00902170"/>
    <w:rsid w:val="00903768"/>
    <w:rsid w:val="00903BA2"/>
    <w:rsid w:val="00904F09"/>
    <w:rsid w:val="00910B6E"/>
    <w:rsid w:val="00913CC4"/>
    <w:rsid w:val="00913DAC"/>
    <w:rsid w:val="00916FF5"/>
    <w:rsid w:val="009200B9"/>
    <w:rsid w:val="00922403"/>
    <w:rsid w:val="0092307E"/>
    <w:rsid w:val="00924A2E"/>
    <w:rsid w:val="00927E35"/>
    <w:rsid w:val="009314EE"/>
    <w:rsid w:val="009314F5"/>
    <w:rsid w:val="00931F2A"/>
    <w:rsid w:val="0093208C"/>
    <w:rsid w:val="00932BFC"/>
    <w:rsid w:val="00932D62"/>
    <w:rsid w:val="009337B3"/>
    <w:rsid w:val="0093513C"/>
    <w:rsid w:val="00935545"/>
    <w:rsid w:val="00935757"/>
    <w:rsid w:val="009357B9"/>
    <w:rsid w:val="00935EE0"/>
    <w:rsid w:val="00936C70"/>
    <w:rsid w:val="0093737D"/>
    <w:rsid w:val="00937515"/>
    <w:rsid w:val="009402AA"/>
    <w:rsid w:val="009404A5"/>
    <w:rsid w:val="009404FD"/>
    <w:rsid w:val="00940FAD"/>
    <w:rsid w:val="009412BB"/>
    <w:rsid w:val="00941E56"/>
    <w:rsid w:val="00942555"/>
    <w:rsid w:val="00942C5E"/>
    <w:rsid w:val="009439B4"/>
    <w:rsid w:val="0094651B"/>
    <w:rsid w:val="009470AF"/>
    <w:rsid w:val="00947A0F"/>
    <w:rsid w:val="00947F7B"/>
    <w:rsid w:val="009502F5"/>
    <w:rsid w:val="0095060A"/>
    <w:rsid w:val="00952BB2"/>
    <w:rsid w:val="009542B5"/>
    <w:rsid w:val="009558FC"/>
    <w:rsid w:val="00955DDA"/>
    <w:rsid w:val="00955EA7"/>
    <w:rsid w:val="009574E1"/>
    <w:rsid w:val="0096017D"/>
    <w:rsid w:val="00960F6F"/>
    <w:rsid w:val="0096122E"/>
    <w:rsid w:val="00961FC7"/>
    <w:rsid w:val="0096275D"/>
    <w:rsid w:val="009628BD"/>
    <w:rsid w:val="00962D95"/>
    <w:rsid w:val="00963EBA"/>
    <w:rsid w:val="00966674"/>
    <w:rsid w:val="0096681A"/>
    <w:rsid w:val="009670BC"/>
    <w:rsid w:val="009673A7"/>
    <w:rsid w:val="00967A98"/>
    <w:rsid w:val="00970482"/>
    <w:rsid w:val="0097081E"/>
    <w:rsid w:val="00970D66"/>
    <w:rsid w:val="009713CF"/>
    <w:rsid w:val="00971907"/>
    <w:rsid w:val="00972199"/>
    <w:rsid w:val="009726C8"/>
    <w:rsid w:val="00973E70"/>
    <w:rsid w:val="00975605"/>
    <w:rsid w:val="00975A64"/>
    <w:rsid w:val="00976B5D"/>
    <w:rsid w:val="00980210"/>
    <w:rsid w:val="009824F1"/>
    <w:rsid w:val="009825E7"/>
    <w:rsid w:val="00983A69"/>
    <w:rsid w:val="00983B89"/>
    <w:rsid w:val="00983D4F"/>
    <w:rsid w:val="00984355"/>
    <w:rsid w:val="009850D1"/>
    <w:rsid w:val="00985BC1"/>
    <w:rsid w:val="00985E3A"/>
    <w:rsid w:val="00986B1F"/>
    <w:rsid w:val="0099288E"/>
    <w:rsid w:val="0099326D"/>
    <w:rsid w:val="00993A2F"/>
    <w:rsid w:val="00993E3E"/>
    <w:rsid w:val="00995391"/>
    <w:rsid w:val="00996EC6"/>
    <w:rsid w:val="009A1082"/>
    <w:rsid w:val="009A2712"/>
    <w:rsid w:val="009A3041"/>
    <w:rsid w:val="009A3239"/>
    <w:rsid w:val="009A3A1A"/>
    <w:rsid w:val="009A4509"/>
    <w:rsid w:val="009A576A"/>
    <w:rsid w:val="009A6EC8"/>
    <w:rsid w:val="009B1F6C"/>
    <w:rsid w:val="009B2AFC"/>
    <w:rsid w:val="009B3461"/>
    <w:rsid w:val="009B3E70"/>
    <w:rsid w:val="009B4779"/>
    <w:rsid w:val="009B49B1"/>
    <w:rsid w:val="009B4FB0"/>
    <w:rsid w:val="009B705A"/>
    <w:rsid w:val="009B7678"/>
    <w:rsid w:val="009B7682"/>
    <w:rsid w:val="009B7D6F"/>
    <w:rsid w:val="009C0122"/>
    <w:rsid w:val="009C0AB0"/>
    <w:rsid w:val="009C1028"/>
    <w:rsid w:val="009C1DB4"/>
    <w:rsid w:val="009C56BF"/>
    <w:rsid w:val="009C5EE4"/>
    <w:rsid w:val="009C6299"/>
    <w:rsid w:val="009C68D3"/>
    <w:rsid w:val="009C7452"/>
    <w:rsid w:val="009C767D"/>
    <w:rsid w:val="009D299B"/>
    <w:rsid w:val="009D2A4D"/>
    <w:rsid w:val="009D2BF7"/>
    <w:rsid w:val="009D3772"/>
    <w:rsid w:val="009D4957"/>
    <w:rsid w:val="009D6214"/>
    <w:rsid w:val="009D6BA8"/>
    <w:rsid w:val="009E11B4"/>
    <w:rsid w:val="009E1D2E"/>
    <w:rsid w:val="009E28BB"/>
    <w:rsid w:val="009E3ABE"/>
    <w:rsid w:val="009E565C"/>
    <w:rsid w:val="009E5B45"/>
    <w:rsid w:val="009E6A5D"/>
    <w:rsid w:val="009E7653"/>
    <w:rsid w:val="009E7E8A"/>
    <w:rsid w:val="009F001A"/>
    <w:rsid w:val="009F01D2"/>
    <w:rsid w:val="009F213A"/>
    <w:rsid w:val="009F3B82"/>
    <w:rsid w:val="009F4831"/>
    <w:rsid w:val="009F6879"/>
    <w:rsid w:val="009F6C49"/>
    <w:rsid w:val="009F6C9C"/>
    <w:rsid w:val="009F6F62"/>
    <w:rsid w:val="009F794E"/>
    <w:rsid w:val="009F7EEB"/>
    <w:rsid w:val="00A03165"/>
    <w:rsid w:val="00A06914"/>
    <w:rsid w:val="00A06CD9"/>
    <w:rsid w:val="00A07122"/>
    <w:rsid w:val="00A0781E"/>
    <w:rsid w:val="00A12870"/>
    <w:rsid w:val="00A13225"/>
    <w:rsid w:val="00A13842"/>
    <w:rsid w:val="00A13D33"/>
    <w:rsid w:val="00A1490A"/>
    <w:rsid w:val="00A14C06"/>
    <w:rsid w:val="00A16360"/>
    <w:rsid w:val="00A17757"/>
    <w:rsid w:val="00A17FAD"/>
    <w:rsid w:val="00A20D9F"/>
    <w:rsid w:val="00A20EFE"/>
    <w:rsid w:val="00A2127B"/>
    <w:rsid w:val="00A21702"/>
    <w:rsid w:val="00A22B41"/>
    <w:rsid w:val="00A232C9"/>
    <w:rsid w:val="00A2417F"/>
    <w:rsid w:val="00A254B3"/>
    <w:rsid w:val="00A25903"/>
    <w:rsid w:val="00A26225"/>
    <w:rsid w:val="00A27B55"/>
    <w:rsid w:val="00A301B2"/>
    <w:rsid w:val="00A30B47"/>
    <w:rsid w:val="00A31442"/>
    <w:rsid w:val="00A31C7D"/>
    <w:rsid w:val="00A32707"/>
    <w:rsid w:val="00A32781"/>
    <w:rsid w:val="00A32A83"/>
    <w:rsid w:val="00A33435"/>
    <w:rsid w:val="00A340CD"/>
    <w:rsid w:val="00A343B3"/>
    <w:rsid w:val="00A34476"/>
    <w:rsid w:val="00A34C1C"/>
    <w:rsid w:val="00A35855"/>
    <w:rsid w:val="00A35B30"/>
    <w:rsid w:val="00A36536"/>
    <w:rsid w:val="00A36EC5"/>
    <w:rsid w:val="00A36FD6"/>
    <w:rsid w:val="00A4013B"/>
    <w:rsid w:val="00A41C10"/>
    <w:rsid w:val="00A440CE"/>
    <w:rsid w:val="00A475A5"/>
    <w:rsid w:val="00A47C46"/>
    <w:rsid w:val="00A50B65"/>
    <w:rsid w:val="00A51803"/>
    <w:rsid w:val="00A51DE4"/>
    <w:rsid w:val="00A55B01"/>
    <w:rsid w:val="00A56E89"/>
    <w:rsid w:val="00A6285C"/>
    <w:rsid w:val="00A6381C"/>
    <w:rsid w:val="00A63837"/>
    <w:rsid w:val="00A63AB4"/>
    <w:rsid w:val="00A7064F"/>
    <w:rsid w:val="00A71F66"/>
    <w:rsid w:val="00A7280D"/>
    <w:rsid w:val="00A7485E"/>
    <w:rsid w:val="00A76332"/>
    <w:rsid w:val="00A7642C"/>
    <w:rsid w:val="00A773B3"/>
    <w:rsid w:val="00A779D5"/>
    <w:rsid w:val="00A82C72"/>
    <w:rsid w:val="00A84B78"/>
    <w:rsid w:val="00A860FC"/>
    <w:rsid w:val="00A90006"/>
    <w:rsid w:val="00A90C4E"/>
    <w:rsid w:val="00A90D45"/>
    <w:rsid w:val="00A914C6"/>
    <w:rsid w:val="00A91855"/>
    <w:rsid w:val="00A91DE9"/>
    <w:rsid w:val="00A933D9"/>
    <w:rsid w:val="00A94AA3"/>
    <w:rsid w:val="00A96C4A"/>
    <w:rsid w:val="00AA0392"/>
    <w:rsid w:val="00AA03C1"/>
    <w:rsid w:val="00AA0CE5"/>
    <w:rsid w:val="00AA1D2E"/>
    <w:rsid w:val="00AA32BA"/>
    <w:rsid w:val="00AA42E4"/>
    <w:rsid w:val="00AA475D"/>
    <w:rsid w:val="00AA4A92"/>
    <w:rsid w:val="00AA5337"/>
    <w:rsid w:val="00AA5F44"/>
    <w:rsid w:val="00AA68E8"/>
    <w:rsid w:val="00AA6B7C"/>
    <w:rsid w:val="00AB00BB"/>
    <w:rsid w:val="00AB0388"/>
    <w:rsid w:val="00AB26D8"/>
    <w:rsid w:val="00AB2A88"/>
    <w:rsid w:val="00AB4208"/>
    <w:rsid w:val="00AB4E6C"/>
    <w:rsid w:val="00AB60BC"/>
    <w:rsid w:val="00AB6C8D"/>
    <w:rsid w:val="00AB7067"/>
    <w:rsid w:val="00AB740C"/>
    <w:rsid w:val="00AB770A"/>
    <w:rsid w:val="00AB7CA5"/>
    <w:rsid w:val="00AC0125"/>
    <w:rsid w:val="00AC1DF7"/>
    <w:rsid w:val="00AC26CB"/>
    <w:rsid w:val="00AC3484"/>
    <w:rsid w:val="00AC4057"/>
    <w:rsid w:val="00AC45F8"/>
    <w:rsid w:val="00AC6B1E"/>
    <w:rsid w:val="00AD103D"/>
    <w:rsid w:val="00AD23D9"/>
    <w:rsid w:val="00AD3133"/>
    <w:rsid w:val="00AD3DA8"/>
    <w:rsid w:val="00AD5297"/>
    <w:rsid w:val="00AD5DBC"/>
    <w:rsid w:val="00AD7421"/>
    <w:rsid w:val="00AD7C67"/>
    <w:rsid w:val="00AD7DFB"/>
    <w:rsid w:val="00AE1AE0"/>
    <w:rsid w:val="00AE2019"/>
    <w:rsid w:val="00AE39A5"/>
    <w:rsid w:val="00AE4A6A"/>
    <w:rsid w:val="00AE54BC"/>
    <w:rsid w:val="00AE5F2B"/>
    <w:rsid w:val="00AE6B3A"/>
    <w:rsid w:val="00AE78A8"/>
    <w:rsid w:val="00AF0242"/>
    <w:rsid w:val="00AF15AD"/>
    <w:rsid w:val="00AF220A"/>
    <w:rsid w:val="00AF45BE"/>
    <w:rsid w:val="00AF5052"/>
    <w:rsid w:val="00AF5437"/>
    <w:rsid w:val="00B00009"/>
    <w:rsid w:val="00B00FA2"/>
    <w:rsid w:val="00B015A0"/>
    <w:rsid w:val="00B01A02"/>
    <w:rsid w:val="00B02784"/>
    <w:rsid w:val="00B02D76"/>
    <w:rsid w:val="00B041C3"/>
    <w:rsid w:val="00B0453C"/>
    <w:rsid w:val="00B0468B"/>
    <w:rsid w:val="00B0507C"/>
    <w:rsid w:val="00B0586B"/>
    <w:rsid w:val="00B05CF1"/>
    <w:rsid w:val="00B05D98"/>
    <w:rsid w:val="00B06EF8"/>
    <w:rsid w:val="00B06F72"/>
    <w:rsid w:val="00B104CD"/>
    <w:rsid w:val="00B10730"/>
    <w:rsid w:val="00B1191B"/>
    <w:rsid w:val="00B11B62"/>
    <w:rsid w:val="00B12C6B"/>
    <w:rsid w:val="00B14FAE"/>
    <w:rsid w:val="00B17C5F"/>
    <w:rsid w:val="00B17F2A"/>
    <w:rsid w:val="00B21D4D"/>
    <w:rsid w:val="00B22AF7"/>
    <w:rsid w:val="00B22BCC"/>
    <w:rsid w:val="00B2369C"/>
    <w:rsid w:val="00B242B2"/>
    <w:rsid w:val="00B24F41"/>
    <w:rsid w:val="00B2583B"/>
    <w:rsid w:val="00B25DD8"/>
    <w:rsid w:val="00B25E51"/>
    <w:rsid w:val="00B25E55"/>
    <w:rsid w:val="00B25EC6"/>
    <w:rsid w:val="00B2603A"/>
    <w:rsid w:val="00B261B5"/>
    <w:rsid w:val="00B266F8"/>
    <w:rsid w:val="00B2782F"/>
    <w:rsid w:val="00B27D1C"/>
    <w:rsid w:val="00B27E7B"/>
    <w:rsid w:val="00B30F8F"/>
    <w:rsid w:val="00B31EDB"/>
    <w:rsid w:val="00B32F2B"/>
    <w:rsid w:val="00B34236"/>
    <w:rsid w:val="00B35533"/>
    <w:rsid w:val="00B35748"/>
    <w:rsid w:val="00B35875"/>
    <w:rsid w:val="00B402BE"/>
    <w:rsid w:val="00B4037F"/>
    <w:rsid w:val="00B408E8"/>
    <w:rsid w:val="00B414EE"/>
    <w:rsid w:val="00B418D2"/>
    <w:rsid w:val="00B42019"/>
    <w:rsid w:val="00B42512"/>
    <w:rsid w:val="00B45038"/>
    <w:rsid w:val="00B463A3"/>
    <w:rsid w:val="00B46940"/>
    <w:rsid w:val="00B50370"/>
    <w:rsid w:val="00B51821"/>
    <w:rsid w:val="00B51F04"/>
    <w:rsid w:val="00B52889"/>
    <w:rsid w:val="00B5388B"/>
    <w:rsid w:val="00B5391F"/>
    <w:rsid w:val="00B53BEC"/>
    <w:rsid w:val="00B5529B"/>
    <w:rsid w:val="00B55A02"/>
    <w:rsid w:val="00B56FDB"/>
    <w:rsid w:val="00B60017"/>
    <w:rsid w:val="00B607AF"/>
    <w:rsid w:val="00B6140B"/>
    <w:rsid w:val="00B634AD"/>
    <w:rsid w:val="00B641D9"/>
    <w:rsid w:val="00B64BD1"/>
    <w:rsid w:val="00B652E2"/>
    <w:rsid w:val="00B664AC"/>
    <w:rsid w:val="00B669ED"/>
    <w:rsid w:val="00B70469"/>
    <w:rsid w:val="00B714E8"/>
    <w:rsid w:val="00B71C21"/>
    <w:rsid w:val="00B732BB"/>
    <w:rsid w:val="00B7385C"/>
    <w:rsid w:val="00B73AE4"/>
    <w:rsid w:val="00B7521E"/>
    <w:rsid w:val="00B769C8"/>
    <w:rsid w:val="00B837CB"/>
    <w:rsid w:val="00B84D53"/>
    <w:rsid w:val="00B8682E"/>
    <w:rsid w:val="00B86E36"/>
    <w:rsid w:val="00B87DAF"/>
    <w:rsid w:val="00B87F87"/>
    <w:rsid w:val="00B90A99"/>
    <w:rsid w:val="00B914E5"/>
    <w:rsid w:val="00B92001"/>
    <w:rsid w:val="00B9257A"/>
    <w:rsid w:val="00B937CB"/>
    <w:rsid w:val="00B93A80"/>
    <w:rsid w:val="00B9477C"/>
    <w:rsid w:val="00B94822"/>
    <w:rsid w:val="00B951A4"/>
    <w:rsid w:val="00B969A8"/>
    <w:rsid w:val="00B97A4B"/>
    <w:rsid w:val="00BA083C"/>
    <w:rsid w:val="00BA131F"/>
    <w:rsid w:val="00BA1569"/>
    <w:rsid w:val="00BA1991"/>
    <w:rsid w:val="00BA224D"/>
    <w:rsid w:val="00BA2CC9"/>
    <w:rsid w:val="00BA2E96"/>
    <w:rsid w:val="00BA37E2"/>
    <w:rsid w:val="00BA50D1"/>
    <w:rsid w:val="00BA6DF2"/>
    <w:rsid w:val="00BA71B7"/>
    <w:rsid w:val="00BB012A"/>
    <w:rsid w:val="00BB025F"/>
    <w:rsid w:val="00BB2CE5"/>
    <w:rsid w:val="00BB391F"/>
    <w:rsid w:val="00BB4098"/>
    <w:rsid w:val="00BB466A"/>
    <w:rsid w:val="00BB635C"/>
    <w:rsid w:val="00BB783C"/>
    <w:rsid w:val="00BC2D2C"/>
    <w:rsid w:val="00BC37C9"/>
    <w:rsid w:val="00BC4B12"/>
    <w:rsid w:val="00BC6149"/>
    <w:rsid w:val="00BC6C67"/>
    <w:rsid w:val="00BC6E68"/>
    <w:rsid w:val="00BC707B"/>
    <w:rsid w:val="00BC757F"/>
    <w:rsid w:val="00BC7B34"/>
    <w:rsid w:val="00BD0EBE"/>
    <w:rsid w:val="00BD23EF"/>
    <w:rsid w:val="00BD250C"/>
    <w:rsid w:val="00BD2F74"/>
    <w:rsid w:val="00BD3118"/>
    <w:rsid w:val="00BD31EF"/>
    <w:rsid w:val="00BD7133"/>
    <w:rsid w:val="00BD7423"/>
    <w:rsid w:val="00BE0C39"/>
    <w:rsid w:val="00BE1DFA"/>
    <w:rsid w:val="00BE20F8"/>
    <w:rsid w:val="00BE335D"/>
    <w:rsid w:val="00BE3BB8"/>
    <w:rsid w:val="00BE4DEB"/>
    <w:rsid w:val="00BE70BF"/>
    <w:rsid w:val="00BE7977"/>
    <w:rsid w:val="00BE7EF4"/>
    <w:rsid w:val="00BF10CA"/>
    <w:rsid w:val="00BF11E1"/>
    <w:rsid w:val="00BF1956"/>
    <w:rsid w:val="00BF1AC4"/>
    <w:rsid w:val="00BF1B87"/>
    <w:rsid w:val="00BF1BE8"/>
    <w:rsid w:val="00BF1FF9"/>
    <w:rsid w:val="00BF289C"/>
    <w:rsid w:val="00BF4AD1"/>
    <w:rsid w:val="00BF52C9"/>
    <w:rsid w:val="00BF5EB3"/>
    <w:rsid w:val="00BF6B4B"/>
    <w:rsid w:val="00BF756E"/>
    <w:rsid w:val="00C005E2"/>
    <w:rsid w:val="00C00969"/>
    <w:rsid w:val="00C047C6"/>
    <w:rsid w:val="00C04AFF"/>
    <w:rsid w:val="00C05485"/>
    <w:rsid w:val="00C108C4"/>
    <w:rsid w:val="00C112BD"/>
    <w:rsid w:val="00C12B59"/>
    <w:rsid w:val="00C12E58"/>
    <w:rsid w:val="00C13226"/>
    <w:rsid w:val="00C13E17"/>
    <w:rsid w:val="00C14B47"/>
    <w:rsid w:val="00C1538A"/>
    <w:rsid w:val="00C162A5"/>
    <w:rsid w:val="00C1635D"/>
    <w:rsid w:val="00C17883"/>
    <w:rsid w:val="00C179EA"/>
    <w:rsid w:val="00C17A8B"/>
    <w:rsid w:val="00C20550"/>
    <w:rsid w:val="00C21A9C"/>
    <w:rsid w:val="00C235C1"/>
    <w:rsid w:val="00C25623"/>
    <w:rsid w:val="00C262B2"/>
    <w:rsid w:val="00C307B9"/>
    <w:rsid w:val="00C322C7"/>
    <w:rsid w:val="00C32890"/>
    <w:rsid w:val="00C33A8A"/>
    <w:rsid w:val="00C33E8E"/>
    <w:rsid w:val="00C347CA"/>
    <w:rsid w:val="00C3692D"/>
    <w:rsid w:val="00C37FB0"/>
    <w:rsid w:val="00C40B5A"/>
    <w:rsid w:val="00C40BA3"/>
    <w:rsid w:val="00C42647"/>
    <w:rsid w:val="00C427FB"/>
    <w:rsid w:val="00C4367A"/>
    <w:rsid w:val="00C4660E"/>
    <w:rsid w:val="00C47CFB"/>
    <w:rsid w:val="00C528CE"/>
    <w:rsid w:val="00C52A06"/>
    <w:rsid w:val="00C547A3"/>
    <w:rsid w:val="00C56A92"/>
    <w:rsid w:val="00C56F5B"/>
    <w:rsid w:val="00C57315"/>
    <w:rsid w:val="00C57C28"/>
    <w:rsid w:val="00C64D50"/>
    <w:rsid w:val="00C655BC"/>
    <w:rsid w:val="00C65951"/>
    <w:rsid w:val="00C66F5D"/>
    <w:rsid w:val="00C677EC"/>
    <w:rsid w:val="00C67A06"/>
    <w:rsid w:val="00C7054B"/>
    <w:rsid w:val="00C71A16"/>
    <w:rsid w:val="00C722B0"/>
    <w:rsid w:val="00C770BA"/>
    <w:rsid w:val="00C77402"/>
    <w:rsid w:val="00C778E9"/>
    <w:rsid w:val="00C77C86"/>
    <w:rsid w:val="00C813A1"/>
    <w:rsid w:val="00C81B0A"/>
    <w:rsid w:val="00C81D91"/>
    <w:rsid w:val="00C8207B"/>
    <w:rsid w:val="00C82784"/>
    <w:rsid w:val="00C82A87"/>
    <w:rsid w:val="00C82EA5"/>
    <w:rsid w:val="00C8381C"/>
    <w:rsid w:val="00C8584F"/>
    <w:rsid w:val="00C866E0"/>
    <w:rsid w:val="00C8729A"/>
    <w:rsid w:val="00C87EFE"/>
    <w:rsid w:val="00C9045C"/>
    <w:rsid w:val="00C9073D"/>
    <w:rsid w:val="00C90919"/>
    <w:rsid w:val="00C94331"/>
    <w:rsid w:val="00C9436F"/>
    <w:rsid w:val="00C94747"/>
    <w:rsid w:val="00C95154"/>
    <w:rsid w:val="00C95807"/>
    <w:rsid w:val="00C97B48"/>
    <w:rsid w:val="00CA0969"/>
    <w:rsid w:val="00CA19C8"/>
    <w:rsid w:val="00CA2BD1"/>
    <w:rsid w:val="00CA33B4"/>
    <w:rsid w:val="00CA361A"/>
    <w:rsid w:val="00CA608F"/>
    <w:rsid w:val="00CA643B"/>
    <w:rsid w:val="00CA7792"/>
    <w:rsid w:val="00CA7DBA"/>
    <w:rsid w:val="00CB05B1"/>
    <w:rsid w:val="00CB1293"/>
    <w:rsid w:val="00CB148D"/>
    <w:rsid w:val="00CB4AA3"/>
    <w:rsid w:val="00CB7D6B"/>
    <w:rsid w:val="00CC0888"/>
    <w:rsid w:val="00CC1751"/>
    <w:rsid w:val="00CC188F"/>
    <w:rsid w:val="00CC1F02"/>
    <w:rsid w:val="00CC4538"/>
    <w:rsid w:val="00CC538D"/>
    <w:rsid w:val="00CC5F79"/>
    <w:rsid w:val="00CC7711"/>
    <w:rsid w:val="00CD0DA4"/>
    <w:rsid w:val="00CD0F12"/>
    <w:rsid w:val="00CD109E"/>
    <w:rsid w:val="00CD119D"/>
    <w:rsid w:val="00CD292F"/>
    <w:rsid w:val="00CD3CF7"/>
    <w:rsid w:val="00CD3E87"/>
    <w:rsid w:val="00CD7ED6"/>
    <w:rsid w:val="00CE05C1"/>
    <w:rsid w:val="00CE0FB0"/>
    <w:rsid w:val="00CE1A2B"/>
    <w:rsid w:val="00CE1D18"/>
    <w:rsid w:val="00CE2104"/>
    <w:rsid w:val="00CE2698"/>
    <w:rsid w:val="00CE29A5"/>
    <w:rsid w:val="00CE2F0F"/>
    <w:rsid w:val="00CE5040"/>
    <w:rsid w:val="00CE5098"/>
    <w:rsid w:val="00CE549D"/>
    <w:rsid w:val="00CF0556"/>
    <w:rsid w:val="00CF304C"/>
    <w:rsid w:val="00CF4649"/>
    <w:rsid w:val="00CF4950"/>
    <w:rsid w:val="00CF4A06"/>
    <w:rsid w:val="00CF4B62"/>
    <w:rsid w:val="00CF4FCA"/>
    <w:rsid w:val="00CF559E"/>
    <w:rsid w:val="00CF5B27"/>
    <w:rsid w:val="00CF655F"/>
    <w:rsid w:val="00CF67D6"/>
    <w:rsid w:val="00CF69B5"/>
    <w:rsid w:val="00CF7206"/>
    <w:rsid w:val="00D03327"/>
    <w:rsid w:val="00D03771"/>
    <w:rsid w:val="00D0378D"/>
    <w:rsid w:val="00D0466B"/>
    <w:rsid w:val="00D072AC"/>
    <w:rsid w:val="00D07BA0"/>
    <w:rsid w:val="00D11F0D"/>
    <w:rsid w:val="00D134D6"/>
    <w:rsid w:val="00D158DA"/>
    <w:rsid w:val="00D15C56"/>
    <w:rsid w:val="00D16848"/>
    <w:rsid w:val="00D17925"/>
    <w:rsid w:val="00D17ED0"/>
    <w:rsid w:val="00D20B37"/>
    <w:rsid w:val="00D20E7E"/>
    <w:rsid w:val="00D21EE8"/>
    <w:rsid w:val="00D2270A"/>
    <w:rsid w:val="00D23057"/>
    <w:rsid w:val="00D25BE9"/>
    <w:rsid w:val="00D25DE9"/>
    <w:rsid w:val="00D26C03"/>
    <w:rsid w:val="00D274A3"/>
    <w:rsid w:val="00D2767E"/>
    <w:rsid w:val="00D27A14"/>
    <w:rsid w:val="00D30574"/>
    <w:rsid w:val="00D3145D"/>
    <w:rsid w:val="00D316FD"/>
    <w:rsid w:val="00D3213D"/>
    <w:rsid w:val="00D3305F"/>
    <w:rsid w:val="00D348DE"/>
    <w:rsid w:val="00D34CCD"/>
    <w:rsid w:val="00D35733"/>
    <w:rsid w:val="00D35A3C"/>
    <w:rsid w:val="00D368B3"/>
    <w:rsid w:val="00D37B07"/>
    <w:rsid w:val="00D37D55"/>
    <w:rsid w:val="00D4040B"/>
    <w:rsid w:val="00D41617"/>
    <w:rsid w:val="00D42446"/>
    <w:rsid w:val="00D434E1"/>
    <w:rsid w:val="00D47ED3"/>
    <w:rsid w:val="00D55023"/>
    <w:rsid w:val="00D56A83"/>
    <w:rsid w:val="00D56AA1"/>
    <w:rsid w:val="00D56AF0"/>
    <w:rsid w:val="00D574D6"/>
    <w:rsid w:val="00D601CF"/>
    <w:rsid w:val="00D61417"/>
    <w:rsid w:val="00D63D2A"/>
    <w:rsid w:val="00D641A1"/>
    <w:rsid w:val="00D65816"/>
    <w:rsid w:val="00D6690E"/>
    <w:rsid w:val="00D66B2A"/>
    <w:rsid w:val="00D67F40"/>
    <w:rsid w:val="00D707CA"/>
    <w:rsid w:val="00D70CD0"/>
    <w:rsid w:val="00D70DC0"/>
    <w:rsid w:val="00D721F6"/>
    <w:rsid w:val="00D72D52"/>
    <w:rsid w:val="00D74646"/>
    <w:rsid w:val="00D768F7"/>
    <w:rsid w:val="00D7722D"/>
    <w:rsid w:val="00D801E1"/>
    <w:rsid w:val="00D80396"/>
    <w:rsid w:val="00D80454"/>
    <w:rsid w:val="00D806D9"/>
    <w:rsid w:val="00D81155"/>
    <w:rsid w:val="00D816F3"/>
    <w:rsid w:val="00D818E2"/>
    <w:rsid w:val="00D839B9"/>
    <w:rsid w:val="00D83CC3"/>
    <w:rsid w:val="00D84677"/>
    <w:rsid w:val="00D846F9"/>
    <w:rsid w:val="00D858BB"/>
    <w:rsid w:val="00D8763A"/>
    <w:rsid w:val="00D907CD"/>
    <w:rsid w:val="00D917A3"/>
    <w:rsid w:val="00D91B2A"/>
    <w:rsid w:val="00D93C31"/>
    <w:rsid w:val="00D95AAA"/>
    <w:rsid w:val="00DA00E1"/>
    <w:rsid w:val="00DA0460"/>
    <w:rsid w:val="00DA0A41"/>
    <w:rsid w:val="00DA0DA3"/>
    <w:rsid w:val="00DA12D4"/>
    <w:rsid w:val="00DA3A4B"/>
    <w:rsid w:val="00DA5ADD"/>
    <w:rsid w:val="00DA6948"/>
    <w:rsid w:val="00DA764E"/>
    <w:rsid w:val="00DA7A0B"/>
    <w:rsid w:val="00DB3457"/>
    <w:rsid w:val="00DB3EE0"/>
    <w:rsid w:val="00DB4674"/>
    <w:rsid w:val="00DB4A76"/>
    <w:rsid w:val="00DB4E3B"/>
    <w:rsid w:val="00DB5257"/>
    <w:rsid w:val="00DB5CC2"/>
    <w:rsid w:val="00DB6C38"/>
    <w:rsid w:val="00DC0F35"/>
    <w:rsid w:val="00DC1067"/>
    <w:rsid w:val="00DC1872"/>
    <w:rsid w:val="00DC1B66"/>
    <w:rsid w:val="00DC1C2E"/>
    <w:rsid w:val="00DC2F3C"/>
    <w:rsid w:val="00DC30A1"/>
    <w:rsid w:val="00DC60F0"/>
    <w:rsid w:val="00DC681D"/>
    <w:rsid w:val="00DC7B9B"/>
    <w:rsid w:val="00DD3E0F"/>
    <w:rsid w:val="00DD52BA"/>
    <w:rsid w:val="00DD56A8"/>
    <w:rsid w:val="00DD5B00"/>
    <w:rsid w:val="00DE0D07"/>
    <w:rsid w:val="00DE1AE0"/>
    <w:rsid w:val="00DE2E69"/>
    <w:rsid w:val="00DE4429"/>
    <w:rsid w:val="00DE785C"/>
    <w:rsid w:val="00DE7A51"/>
    <w:rsid w:val="00DF2538"/>
    <w:rsid w:val="00DF2D05"/>
    <w:rsid w:val="00DF37CB"/>
    <w:rsid w:val="00DF4E2B"/>
    <w:rsid w:val="00DF4E9C"/>
    <w:rsid w:val="00DF5964"/>
    <w:rsid w:val="00DF77C6"/>
    <w:rsid w:val="00E0171E"/>
    <w:rsid w:val="00E03D98"/>
    <w:rsid w:val="00E0474F"/>
    <w:rsid w:val="00E0600C"/>
    <w:rsid w:val="00E06180"/>
    <w:rsid w:val="00E063B0"/>
    <w:rsid w:val="00E06C19"/>
    <w:rsid w:val="00E077FF"/>
    <w:rsid w:val="00E10846"/>
    <w:rsid w:val="00E115F2"/>
    <w:rsid w:val="00E11900"/>
    <w:rsid w:val="00E11BC9"/>
    <w:rsid w:val="00E13ECB"/>
    <w:rsid w:val="00E16016"/>
    <w:rsid w:val="00E171C9"/>
    <w:rsid w:val="00E177AB"/>
    <w:rsid w:val="00E21D1D"/>
    <w:rsid w:val="00E2245A"/>
    <w:rsid w:val="00E23C18"/>
    <w:rsid w:val="00E24D20"/>
    <w:rsid w:val="00E26E6D"/>
    <w:rsid w:val="00E30342"/>
    <w:rsid w:val="00E30714"/>
    <w:rsid w:val="00E30E6A"/>
    <w:rsid w:val="00E3116C"/>
    <w:rsid w:val="00E322D6"/>
    <w:rsid w:val="00E33BF6"/>
    <w:rsid w:val="00E34517"/>
    <w:rsid w:val="00E3540D"/>
    <w:rsid w:val="00E3550D"/>
    <w:rsid w:val="00E367D2"/>
    <w:rsid w:val="00E36A4E"/>
    <w:rsid w:val="00E37504"/>
    <w:rsid w:val="00E37AE9"/>
    <w:rsid w:val="00E37FD5"/>
    <w:rsid w:val="00E40416"/>
    <w:rsid w:val="00E41761"/>
    <w:rsid w:val="00E41BF3"/>
    <w:rsid w:val="00E41C53"/>
    <w:rsid w:val="00E41EC8"/>
    <w:rsid w:val="00E4215A"/>
    <w:rsid w:val="00E4331F"/>
    <w:rsid w:val="00E43C67"/>
    <w:rsid w:val="00E46ABC"/>
    <w:rsid w:val="00E50C30"/>
    <w:rsid w:val="00E511B9"/>
    <w:rsid w:val="00E51793"/>
    <w:rsid w:val="00E51B28"/>
    <w:rsid w:val="00E53159"/>
    <w:rsid w:val="00E53867"/>
    <w:rsid w:val="00E5452D"/>
    <w:rsid w:val="00E5479E"/>
    <w:rsid w:val="00E54B65"/>
    <w:rsid w:val="00E5609B"/>
    <w:rsid w:val="00E615EC"/>
    <w:rsid w:val="00E62E11"/>
    <w:rsid w:val="00E62F45"/>
    <w:rsid w:val="00E62F65"/>
    <w:rsid w:val="00E63E45"/>
    <w:rsid w:val="00E6470C"/>
    <w:rsid w:val="00E657A6"/>
    <w:rsid w:val="00E65F9F"/>
    <w:rsid w:val="00E67E78"/>
    <w:rsid w:val="00E70756"/>
    <w:rsid w:val="00E7171E"/>
    <w:rsid w:val="00E71CAD"/>
    <w:rsid w:val="00E72A0F"/>
    <w:rsid w:val="00E72BAF"/>
    <w:rsid w:val="00E72DC4"/>
    <w:rsid w:val="00E755D2"/>
    <w:rsid w:val="00E7673D"/>
    <w:rsid w:val="00E80886"/>
    <w:rsid w:val="00E80B05"/>
    <w:rsid w:val="00E8299C"/>
    <w:rsid w:val="00E82D37"/>
    <w:rsid w:val="00E84324"/>
    <w:rsid w:val="00E8699D"/>
    <w:rsid w:val="00E869E9"/>
    <w:rsid w:val="00E874BC"/>
    <w:rsid w:val="00E878A1"/>
    <w:rsid w:val="00E9030B"/>
    <w:rsid w:val="00E9362E"/>
    <w:rsid w:val="00E94101"/>
    <w:rsid w:val="00E94BCB"/>
    <w:rsid w:val="00E94F1D"/>
    <w:rsid w:val="00E96B56"/>
    <w:rsid w:val="00E97925"/>
    <w:rsid w:val="00EA0CC0"/>
    <w:rsid w:val="00EA0FCE"/>
    <w:rsid w:val="00EA4F2F"/>
    <w:rsid w:val="00EA5624"/>
    <w:rsid w:val="00EA5E7A"/>
    <w:rsid w:val="00EA6F6F"/>
    <w:rsid w:val="00EA7DC9"/>
    <w:rsid w:val="00EB25B9"/>
    <w:rsid w:val="00EB39FC"/>
    <w:rsid w:val="00EB4361"/>
    <w:rsid w:val="00EB5A63"/>
    <w:rsid w:val="00EB610D"/>
    <w:rsid w:val="00EC06F4"/>
    <w:rsid w:val="00EC278A"/>
    <w:rsid w:val="00EC4636"/>
    <w:rsid w:val="00EC4875"/>
    <w:rsid w:val="00EC4E64"/>
    <w:rsid w:val="00EC4EAC"/>
    <w:rsid w:val="00EC69D5"/>
    <w:rsid w:val="00EC6CA0"/>
    <w:rsid w:val="00EC7D41"/>
    <w:rsid w:val="00EC7DBB"/>
    <w:rsid w:val="00ED0D6F"/>
    <w:rsid w:val="00ED13CB"/>
    <w:rsid w:val="00ED1E94"/>
    <w:rsid w:val="00ED3B5E"/>
    <w:rsid w:val="00ED4D3F"/>
    <w:rsid w:val="00ED54CA"/>
    <w:rsid w:val="00ED581C"/>
    <w:rsid w:val="00ED5EB5"/>
    <w:rsid w:val="00ED6FF8"/>
    <w:rsid w:val="00ED7124"/>
    <w:rsid w:val="00EE0F8B"/>
    <w:rsid w:val="00EE24C2"/>
    <w:rsid w:val="00EE32C3"/>
    <w:rsid w:val="00EE3FBE"/>
    <w:rsid w:val="00EE4A75"/>
    <w:rsid w:val="00EE5421"/>
    <w:rsid w:val="00EF102D"/>
    <w:rsid w:val="00EF175F"/>
    <w:rsid w:val="00EF3269"/>
    <w:rsid w:val="00EF3B51"/>
    <w:rsid w:val="00EF3EAF"/>
    <w:rsid w:val="00EF4250"/>
    <w:rsid w:val="00EF6557"/>
    <w:rsid w:val="00EF669B"/>
    <w:rsid w:val="00EF69A2"/>
    <w:rsid w:val="00EF71EF"/>
    <w:rsid w:val="00F00A17"/>
    <w:rsid w:val="00F00CDB"/>
    <w:rsid w:val="00F0112F"/>
    <w:rsid w:val="00F019D7"/>
    <w:rsid w:val="00F027AE"/>
    <w:rsid w:val="00F03497"/>
    <w:rsid w:val="00F03680"/>
    <w:rsid w:val="00F03BE2"/>
    <w:rsid w:val="00F03D93"/>
    <w:rsid w:val="00F03FB7"/>
    <w:rsid w:val="00F05781"/>
    <w:rsid w:val="00F05979"/>
    <w:rsid w:val="00F05A3D"/>
    <w:rsid w:val="00F10D5A"/>
    <w:rsid w:val="00F10FD2"/>
    <w:rsid w:val="00F11E37"/>
    <w:rsid w:val="00F14881"/>
    <w:rsid w:val="00F155C2"/>
    <w:rsid w:val="00F15CAC"/>
    <w:rsid w:val="00F15D20"/>
    <w:rsid w:val="00F1631B"/>
    <w:rsid w:val="00F173B1"/>
    <w:rsid w:val="00F2429D"/>
    <w:rsid w:val="00F242E5"/>
    <w:rsid w:val="00F242F8"/>
    <w:rsid w:val="00F243F1"/>
    <w:rsid w:val="00F245E5"/>
    <w:rsid w:val="00F253CF"/>
    <w:rsid w:val="00F268CD"/>
    <w:rsid w:val="00F26ADE"/>
    <w:rsid w:val="00F27F68"/>
    <w:rsid w:val="00F30948"/>
    <w:rsid w:val="00F30963"/>
    <w:rsid w:val="00F30C67"/>
    <w:rsid w:val="00F31CCA"/>
    <w:rsid w:val="00F32230"/>
    <w:rsid w:val="00F32B74"/>
    <w:rsid w:val="00F32F2D"/>
    <w:rsid w:val="00F34517"/>
    <w:rsid w:val="00F3471A"/>
    <w:rsid w:val="00F36C25"/>
    <w:rsid w:val="00F43141"/>
    <w:rsid w:val="00F432D0"/>
    <w:rsid w:val="00F43661"/>
    <w:rsid w:val="00F51401"/>
    <w:rsid w:val="00F52B60"/>
    <w:rsid w:val="00F52D40"/>
    <w:rsid w:val="00F52F56"/>
    <w:rsid w:val="00F5314A"/>
    <w:rsid w:val="00F532B5"/>
    <w:rsid w:val="00F6130F"/>
    <w:rsid w:val="00F621EF"/>
    <w:rsid w:val="00F63317"/>
    <w:rsid w:val="00F63FBF"/>
    <w:rsid w:val="00F65AB0"/>
    <w:rsid w:val="00F67106"/>
    <w:rsid w:val="00F67D36"/>
    <w:rsid w:val="00F71154"/>
    <w:rsid w:val="00F711CD"/>
    <w:rsid w:val="00F7169B"/>
    <w:rsid w:val="00F72762"/>
    <w:rsid w:val="00F73C10"/>
    <w:rsid w:val="00F73D8E"/>
    <w:rsid w:val="00F756F8"/>
    <w:rsid w:val="00F75787"/>
    <w:rsid w:val="00F76287"/>
    <w:rsid w:val="00F76ED9"/>
    <w:rsid w:val="00F77A93"/>
    <w:rsid w:val="00F8143B"/>
    <w:rsid w:val="00F82D90"/>
    <w:rsid w:val="00F8332D"/>
    <w:rsid w:val="00F85208"/>
    <w:rsid w:val="00F87908"/>
    <w:rsid w:val="00F91B3A"/>
    <w:rsid w:val="00F92369"/>
    <w:rsid w:val="00F9287F"/>
    <w:rsid w:val="00F9323C"/>
    <w:rsid w:val="00F94FC1"/>
    <w:rsid w:val="00F9531E"/>
    <w:rsid w:val="00FA0AA4"/>
    <w:rsid w:val="00FA49A7"/>
    <w:rsid w:val="00FA5E30"/>
    <w:rsid w:val="00FA74EC"/>
    <w:rsid w:val="00FB0BFE"/>
    <w:rsid w:val="00FB10E0"/>
    <w:rsid w:val="00FB2137"/>
    <w:rsid w:val="00FB29E6"/>
    <w:rsid w:val="00FB2D03"/>
    <w:rsid w:val="00FB2F50"/>
    <w:rsid w:val="00FB3128"/>
    <w:rsid w:val="00FB37D1"/>
    <w:rsid w:val="00FB496F"/>
    <w:rsid w:val="00FB68E1"/>
    <w:rsid w:val="00FB6A0C"/>
    <w:rsid w:val="00FB6D03"/>
    <w:rsid w:val="00FB7312"/>
    <w:rsid w:val="00FC04D1"/>
    <w:rsid w:val="00FC04DE"/>
    <w:rsid w:val="00FC350B"/>
    <w:rsid w:val="00FC35A8"/>
    <w:rsid w:val="00FC3861"/>
    <w:rsid w:val="00FC38D1"/>
    <w:rsid w:val="00FC57D4"/>
    <w:rsid w:val="00FC57F1"/>
    <w:rsid w:val="00FC5BB5"/>
    <w:rsid w:val="00FD0F19"/>
    <w:rsid w:val="00FD18B1"/>
    <w:rsid w:val="00FD1D8D"/>
    <w:rsid w:val="00FD27B5"/>
    <w:rsid w:val="00FD2B8D"/>
    <w:rsid w:val="00FD2D38"/>
    <w:rsid w:val="00FD3D74"/>
    <w:rsid w:val="00FD3EA4"/>
    <w:rsid w:val="00FD44F3"/>
    <w:rsid w:val="00FD4614"/>
    <w:rsid w:val="00FD56E2"/>
    <w:rsid w:val="00FD6DE1"/>
    <w:rsid w:val="00FE1E25"/>
    <w:rsid w:val="00FE2060"/>
    <w:rsid w:val="00FE3996"/>
    <w:rsid w:val="00FE4676"/>
    <w:rsid w:val="00FF07FF"/>
    <w:rsid w:val="00FF1368"/>
    <w:rsid w:val="00FF356F"/>
    <w:rsid w:val="00FF4F54"/>
    <w:rsid w:val="00FF65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32C3"/>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gwek1">
    <w:name w:val="heading 1"/>
    <w:basedOn w:val="Normalny"/>
    <w:next w:val="Normalny"/>
    <w:link w:val="Nagwek1Znak"/>
    <w:qFormat/>
    <w:rsid w:val="00EE32C3"/>
    <w:pPr>
      <w:keepNext/>
      <w:numPr>
        <w:numId w:val="1"/>
      </w:numPr>
      <w:jc w:val="center"/>
      <w:outlineLvl w:val="0"/>
    </w:pPr>
    <w:rPr>
      <w:b/>
      <w:sz w:val="32"/>
    </w:rPr>
  </w:style>
  <w:style w:type="paragraph" w:styleId="Nagwek2">
    <w:name w:val="heading 2"/>
    <w:basedOn w:val="Normalny"/>
    <w:next w:val="Normalny"/>
    <w:link w:val="Nagwek2Znak"/>
    <w:qFormat/>
    <w:rsid w:val="00EE32C3"/>
    <w:pPr>
      <w:keepNext/>
      <w:numPr>
        <w:ilvl w:val="1"/>
        <w:numId w:val="1"/>
      </w:numPr>
      <w:jc w:val="center"/>
      <w:outlineLvl w:val="1"/>
    </w:pPr>
    <w:rPr>
      <w:sz w:val="32"/>
    </w:rPr>
  </w:style>
  <w:style w:type="paragraph" w:styleId="Nagwek4">
    <w:name w:val="heading 4"/>
    <w:basedOn w:val="Normalny"/>
    <w:next w:val="Normalny"/>
    <w:link w:val="Nagwek4Znak"/>
    <w:uiPriority w:val="9"/>
    <w:semiHidden/>
    <w:unhideWhenUsed/>
    <w:qFormat/>
    <w:rsid w:val="00F3471A"/>
    <w:pPr>
      <w:keepNext/>
      <w:keepLines/>
      <w:spacing w:before="200"/>
      <w:outlineLvl w:val="3"/>
    </w:pPr>
    <w:rPr>
      <w:rFonts w:asciiTheme="majorHAnsi" w:eastAsiaTheme="majorEastAsia" w:hAnsiTheme="majorHAnsi"/>
      <w:b/>
      <w:bCs/>
      <w:i/>
      <w:iCs/>
      <w:color w:val="4F81BD" w:themeColor="accent1"/>
      <w:szCs w:val="21"/>
    </w:rPr>
  </w:style>
  <w:style w:type="paragraph" w:styleId="Nagwek5">
    <w:name w:val="heading 5"/>
    <w:basedOn w:val="Normalny"/>
    <w:next w:val="Normalny"/>
    <w:link w:val="Nagwek5Znak"/>
    <w:uiPriority w:val="9"/>
    <w:semiHidden/>
    <w:unhideWhenUsed/>
    <w:qFormat/>
    <w:rsid w:val="00F3471A"/>
    <w:pPr>
      <w:keepNext/>
      <w:keepLines/>
      <w:spacing w:before="200"/>
      <w:outlineLvl w:val="4"/>
    </w:pPr>
    <w:rPr>
      <w:rFonts w:asciiTheme="majorHAnsi" w:eastAsiaTheme="majorEastAsia" w:hAnsiTheme="majorHAnsi"/>
      <w:color w:val="243F60"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E32C3"/>
    <w:rPr>
      <w:rFonts w:ascii="Times New Roman" w:eastAsia="SimSun" w:hAnsi="Times New Roman" w:cs="Mangal"/>
      <w:b/>
      <w:kern w:val="1"/>
      <w:sz w:val="32"/>
      <w:szCs w:val="24"/>
      <w:lang w:eastAsia="hi-IN" w:bidi="hi-IN"/>
    </w:rPr>
  </w:style>
  <w:style w:type="character" w:customStyle="1" w:styleId="Nagwek2Znak">
    <w:name w:val="Nagłówek 2 Znak"/>
    <w:basedOn w:val="Domylnaczcionkaakapitu"/>
    <w:link w:val="Nagwek2"/>
    <w:rsid w:val="00EE32C3"/>
    <w:rPr>
      <w:rFonts w:ascii="Times New Roman" w:eastAsia="SimSun" w:hAnsi="Times New Roman" w:cs="Mangal"/>
      <w:kern w:val="1"/>
      <w:sz w:val="32"/>
      <w:szCs w:val="24"/>
      <w:lang w:eastAsia="hi-IN" w:bidi="hi-IN"/>
    </w:rPr>
  </w:style>
  <w:style w:type="character" w:customStyle="1" w:styleId="Znakiprzypiswdolnych">
    <w:name w:val="Znaki przypisów dolnych"/>
    <w:rsid w:val="00EE32C3"/>
    <w:rPr>
      <w:vertAlign w:val="superscript"/>
    </w:rPr>
  </w:style>
  <w:style w:type="paragraph" w:styleId="Tekstpodstawowy">
    <w:name w:val="Body Text"/>
    <w:basedOn w:val="Normalny"/>
    <w:link w:val="TekstpodstawowyZnak"/>
    <w:rsid w:val="00EE32C3"/>
    <w:pPr>
      <w:spacing w:after="120"/>
    </w:pPr>
  </w:style>
  <w:style w:type="character" w:customStyle="1" w:styleId="TekstpodstawowyZnak">
    <w:name w:val="Tekst podstawowy Znak"/>
    <w:basedOn w:val="Domylnaczcionkaakapitu"/>
    <w:link w:val="Tekstpodstawowy"/>
    <w:rsid w:val="00EE32C3"/>
    <w:rPr>
      <w:rFonts w:ascii="Times New Roman" w:eastAsia="SimSun" w:hAnsi="Times New Roman" w:cs="Mangal"/>
      <w:kern w:val="1"/>
      <w:sz w:val="24"/>
      <w:szCs w:val="24"/>
      <w:lang w:eastAsia="hi-IN" w:bidi="hi-IN"/>
    </w:rPr>
  </w:style>
  <w:style w:type="paragraph" w:customStyle="1" w:styleId="Tekstpodstawowywcity31">
    <w:name w:val="Tekst podstawowy wcięty 31"/>
    <w:basedOn w:val="Normalny"/>
    <w:rsid w:val="00EE32C3"/>
    <w:pPr>
      <w:spacing w:after="120"/>
      <w:ind w:left="283"/>
    </w:pPr>
    <w:rPr>
      <w:sz w:val="16"/>
      <w:szCs w:val="16"/>
    </w:rPr>
  </w:style>
  <w:style w:type="paragraph" w:styleId="Tekstprzypisudolnego">
    <w:name w:val="footnote text"/>
    <w:basedOn w:val="Normalny"/>
    <w:link w:val="TekstprzypisudolnegoZnak"/>
    <w:rsid w:val="00EE32C3"/>
    <w:pPr>
      <w:suppressLineNumbers/>
      <w:ind w:left="283" w:hanging="283"/>
    </w:pPr>
    <w:rPr>
      <w:sz w:val="20"/>
      <w:szCs w:val="20"/>
    </w:rPr>
  </w:style>
  <w:style w:type="character" w:customStyle="1" w:styleId="TekstprzypisudolnegoZnak">
    <w:name w:val="Tekst przypisu dolnego Znak"/>
    <w:basedOn w:val="Domylnaczcionkaakapitu"/>
    <w:link w:val="Tekstprzypisudolnego"/>
    <w:rsid w:val="00EE32C3"/>
    <w:rPr>
      <w:rFonts w:ascii="Times New Roman" w:eastAsia="SimSun" w:hAnsi="Times New Roman" w:cs="Mangal"/>
      <w:kern w:val="1"/>
      <w:sz w:val="20"/>
      <w:szCs w:val="20"/>
      <w:lang w:eastAsia="hi-IN" w:bidi="hi-IN"/>
    </w:rPr>
  </w:style>
  <w:style w:type="paragraph" w:customStyle="1" w:styleId="Tekstpodstawowy23">
    <w:name w:val="Tekst podstawowy 23"/>
    <w:basedOn w:val="Normalny"/>
    <w:rsid w:val="00EE32C3"/>
    <w:pPr>
      <w:jc w:val="both"/>
    </w:pPr>
    <w:rPr>
      <w:rFonts w:ascii="Arial" w:hAnsi="Arial" w:cs="Arial"/>
    </w:rPr>
  </w:style>
  <w:style w:type="paragraph" w:styleId="Akapitzlist">
    <w:name w:val="List Paragraph"/>
    <w:basedOn w:val="Normalny"/>
    <w:uiPriority w:val="34"/>
    <w:qFormat/>
    <w:rsid w:val="00EE32C3"/>
    <w:pPr>
      <w:ind w:left="720"/>
      <w:contextualSpacing/>
    </w:pPr>
    <w:rPr>
      <w:szCs w:val="21"/>
    </w:rPr>
  </w:style>
  <w:style w:type="paragraph" w:customStyle="1" w:styleId="Default">
    <w:name w:val="Default"/>
    <w:rsid w:val="00EE32C3"/>
    <w:pPr>
      <w:autoSpaceDE w:val="0"/>
      <w:autoSpaceDN w:val="0"/>
      <w:adjustRightInd w:val="0"/>
      <w:spacing w:after="0" w:line="240" w:lineRule="auto"/>
      <w:ind w:left="357" w:hanging="357"/>
      <w:jc w:val="both"/>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3328B5"/>
    <w:rPr>
      <w:sz w:val="16"/>
      <w:szCs w:val="16"/>
    </w:rPr>
  </w:style>
  <w:style w:type="paragraph" w:styleId="Tekstkomentarza">
    <w:name w:val="annotation text"/>
    <w:basedOn w:val="Normalny"/>
    <w:link w:val="TekstkomentarzaZnak"/>
    <w:uiPriority w:val="99"/>
    <w:semiHidden/>
    <w:unhideWhenUsed/>
    <w:rsid w:val="003328B5"/>
    <w:rPr>
      <w:sz w:val="20"/>
      <w:szCs w:val="18"/>
    </w:rPr>
  </w:style>
  <w:style w:type="character" w:customStyle="1" w:styleId="TekstkomentarzaZnak">
    <w:name w:val="Tekst komentarza Znak"/>
    <w:basedOn w:val="Domylnaczcionkaakapitu"/>
    <w:link w:val="Tekstkomentarza"/>
    <w:uiPriority w:val="99"/>
    <w:semiHidden/>
    <w:rsid w:val="003328B5"/>
    <w:rPr>
      <w:rFonts w:ascii="Times New Roman" w:eastAsia="SimSun" w:hAnsi="Times New Roman" w:cs="Mangal"/>
      <w:kern w:val="1"/>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3328B5"/>
    <w:rPr>
      <w:b/>
      <w:bCs/>
    </w:rPr>
  </w:style>
  <w:style w:type="character" w:customStyle="1" w:styleId="TematkomentarzaZnak">
    <w:name w:val="Temat komentarza Znak"/>
    <w:basedOn w:val="TekstkomentarzaZnak"/>
    <w:link w:val="Tematkomentarza"/>
    <w:uiPriority w:val="99"/>
    <w:semiHidden/>
    <w:rsid w:val="003328B5"/>
    <w:rPr>
      <w:rFonts w:ascii="Times New Roman" w:eastAsia="SimSun" w:hAnsi="Times New Roman" w:cs="Mangal"/>
      <w:b/>
      <w:bCs/>
      <w:kern w:val="1"/>
      <w:sz w:val="20"/>
      <w:szCs w:val="18"/>
      <w:lang w:eastAsia="hi-IN" w:bidi="hi-IN"/>
    </w:rPr>
  </w:style>
  <w:style w:type="paragraph" w:styleId="Tekstdymka">
    <w:name w:val="Balloon Text"/>
    <w:basedOn w:val="Normalny"/>
    <w:link w:val="TekstdymkaZnak"/>
    <w:uiPriority w:val="99"/>
    <w:semiHidden/>
    <w:unhideWhenUsed/>
    <w:rsid w:val="003328B5"/>
    <w:rPr>
      <w:rFonts w:ascii="Tahoma" w:hAnsi="Tahoma"/>
      <w:sz w:val="16"/>
      <w:szCs w:val="14"/>
    </w:rPr>
  </w:style>
  <w:style w:type="character" w:customStyle="1" w:styleId="TekstdymkaZnak">
    <w:name w:val="Tekst dymka Znak"/>
    <w:basedOn w:val="Domylnaczcionkaakapitu"/>
    <w:link w:val="Tekstdymka"/>
    <w:uiPriority w:val="99"/>
    <w:semiHidden/>
    <w:rsid w:val="003328B5"/>
    <w:rPr>
      <w:rFonts w:ascii="Tahoma" w:eastAsia="SimSun" w:hAnsi="Tahoma" w:cs="Mangal"/>
      <w:kern w:val="1"/>
      <w:sz w:val="16"/>
      <w:szCs w:val="14"/>
      <w:lang w:eastAsia="hi-IN" w:bidi="hi-IN"/>
    </w:rPr>
  </w:style>
  <w:style w:type="character" w:styleId="Hipercze">
    <w:name w:val="Hyperlink"/>
    <w:basedOn w:val="Domylnaczcionkaakapitu"/>
    <w:uiPriority w:val="99"/>
    <w:unhideWhenUsed/>
    <w:rsid w:val="00550E19"/>
    <w:rPr>
      <w:color w:val="0000FF" w:themeColor="hyperlink"/>
      <w:u w:val="single"/>
    </w:rPr>
  </w:style>
  <w:style w:type="paragraph" w:customStyle="1" w:styleId="BodyTextIndent31">
    <w:name w:val="Body Text Indent 31"/>
    <w:basedOn w:val="Normalny"/>
    <w:rsid w:val="00DA6948"/>
    <w:pPr>
      <w:spacing w:after="120"/>
      <w:ind w:left="283"/>
      <w:jc w:val="both"/>
    </w:pPr>
    <w:rPr>
      <w:kern w:val="2"/>
      <w:sz w:val="16"/>
      <w:szCs w:val="16"/>
    </w:rPr>
  </w:style>
  <w:style w:type="paragraph" w:customStyle="1" w:styleId="Tekstpodstawowywcity32">
    <w:name w:val="Tekst podstawowy wcięty 32"/>
    <w:basedOn w:val="Normalny"/>
    <w:rsid w:val="00B9257A"/>
    <w:pPr>
      <w:widowControl/>
      <w:suppressAutoHyphens w:val="0"/>
      <w:spacing w:after="120"/>
      <w:ind w:left="283"/>
      <w:jc w:val="both"/>
    </w:pPr>
    <w:rPr>
      <w:rFonts w:eastAsia="Times New Roman" w:cs="Times New Roman"/>
      <w:kern w:val="0"/>
      <w:sz w:val="16"/>
      <w:szCs w:val="16"/>
      <w:lang w:eastAsia="pl-PL" w:bidi="ar-SA"/>
    </w:rPr>
  </w:style>
  <w:style w:type="paragraph" w:customStyle="1" w:styleId="Tekstpodstawowy21">
    <w:name w:val="Tekst podstawowy 21"/>
    <w:basedOn w:val="Normalny"/>
    <w:rsid w:val="00D806D9"/>
    <w:pPr>
      <w:widowControl/>
      <w:suppressAutoHyphens w:val="0"/>
      <w:jc w:val="both"/>
    </w:pPr>
    <w:rPr>
      <w:rFonts w:eastAsia="Times New Roman" w:cs="Times New Roman"/>
      <w:b/>
      <w:kern w:val="0"/>
      <w:szCs w:val="20"/>
      <w:lang w:eastAsia="pl-PL" w:bidi="ar-SA"/>
    </w:rPr>
  </w:style>
  <w:style w:type="paragraph" w:styleId="Tekstpodstawowywcity">
    <w:name w:val="Body Text Indent"/>
    <w:basedOn w:val="Normalny"/>
    <w:link w:val="TekstpodstawowywcityZnak"/>
    <w:uiPriority w:val="99"/>
    <w:semiHidden/>
    <w:unhideWhenUsed/>
    <w:rsid w:val="00717A0C"/>
    <w:pPr>
      <w:spacing w:after="120"/>
      <w:ind w:left="283"/>
    </w:pPr>
    <w:rPr>
      <w:szCs w:val="21"/>
    </w:rPr>
  </w:style>
  <w:style w:type="character" w:customStyle="1" w:styleId="TekstpodstawowywcityZnak">
    <w:name w:val="Tekst podstawowy wcięty Znak"/>
    <w:basedOn w:val="Domylnaczcionkaakapitu"/>
    <w:link w:val="Tekstpodstawowywcity"/>
    <w:uiPriority w:val="99"/>
    <w:semiHidden/>
    <w:rsid w:val="00717A0C"/>
    <w:rPr>
      <w:rFonts w:ascii="Times New Roman" w:eastAsia="SimSun" w:hAnsi="Times New Roman" w:cs="Mangal"/>
      <w:kern w:val="1"/>
      <w:sz w:val="24"/>
      <w:szCs w:val="21"/>
      <w:lang w:eastAsia="hi-IN" w:bidi="hi-IN"/>
    </w:rPr>
  </w:style>
  <w:style w:type="character" w:customStyle="1" w:styleId="st">
    <w:name w:val="st"/>
    <w:rsid w:val="00717A0C"/>
  </w:style>
  <w:style w:type="character" w:styleId="Uwydatnienie">
    <w:name w:val="Emphasis"/>
    <w:qFormat/>
    <w:rsid w:val="00717A0C"/>
    <w:rPr>
      <w:i/>
      <w:iCs/>
    </w:rPr>
  </w:style>
  <w:style w:type="paragraph" w:customStyle="1" w:styleId="Akapitzlist1">
    <w:name w:val="Akapit z listą1"/>
    <w:basedOn w:val="Normalny"/>
    <w:rsid w:val="00717A0C"/>
    <w:pPr>
      <w:widowControl/>
      <w:ind w:left="708"/>
      <w:jc w:val="both"/>
    </w:pPr>
    <w:rPr>
      <w:rFonts w:eastAsia="Times New Roman" w:cs="Times New Roman"/>
      <w:kern w:val="0"/>
      <w:sz w:val="20"/>
      <w:szCs w:val="20"/>
      <w:lang w:eastAsia="ar-SA" w:bidi="ar-SA"/>
    </w:rPr>
  </w:style>
  <w:style w:type="paragraph" w:styleId="Nagwek">
    <w:name w:val="header"/>
    <w:basedOn w:val="Normalny"/>
    <w:link w:val="NagwekZnak"/>
    <w:uiPriority w:val="99"/>
    <w:unhideWhenUsed/>
    <w:rsid w:val="00F71154"/>
    <w:pPr>
      <w:tabs>
        <w:tab w:val="center" w:pos="4536"/>
        <w:tab w:val="right" w:pos="9072"/>
      </w:tabs>
    </w:pPr>
    <w:rPr>
      <w:szCs w:val="21"/>
    </w:rPr>
  </w:style>
  <w:style w:type="character" w:customStyle="1" w:styleId="NagwekZnak">
    <w:name w:val="Nagłówek Znak"/>
    <w:basedOn w:val="Domylnaczcionkaakapitu"/>
    <w:link w:val="Nagwek"/>
    <w:uiPriority w:val="99"/>
    <w:rsid w:val="00F71154"/>
    <w:rPr>
      <w:rFonts w:ascii="Times New Roman" w:eastAsia="SimSun" w:hAnsi="Times New Roman" w:cs="Mangal"/>
      <w:kern w:val="1"/>
      <w:sz w:val="24"/>
      <w:szCs w:val="21"/>
      <w:lang w:eastAsia="hi-IN" w:bidi="hi-IN"/>
    </w:rPr>
  </w:style>
  <w:style w:type="paragraph" w:styleId="Stopka">
    <w:name w:val="footer"/>
    <w:basedOn w:val="Normalny"/>
    <w:link w:val="StopkaZnak"/>
    <w:uiPriority w:val="99"/>
    <w:unhideWhenUsed/>
    <w:rsid w:val="00F71154"/>
    <w:pPr>
      <w:tabs>
        <w:tab w:val="center" w:pos="4536"/>
        <w:tab w:val="right" w:pos="9072"/>
      </w:tabs>
    </w:pPr>
    <w:rPr>
      <w:szCs w:val="21"/>
    </w:rPr>
  </w:style>
  <w:style w:type="character" w:customStyle="1" w:styleId="StopkaZnak">
    <w:name w:val="Stopka Znak"/>
    <w:basedOn w:val="Domylnaczcionkaakapitu"/>
    <w:link w:val="Stopka"/>
    <w:uiPriority w:val="99"/>
    <w:rsid w:val="00F71154"/>
    <w:rPr>
      <w:rFonts w:ascii="Times New Roman" w:eastAsia="SimSun" w:hAnsi="Times New Roman" w:cs="Mangal"/>
      <w:kern w:val="1"/>
      <w:sz w:val="24"/>
      <w:szCs w:val="21"/>
      <w:lang w:eastAsia="hi-IN" w:bidi="hi-IN"/>
    </w:rPr>
  </w:style>
  <w:style w:type="character" w:customStyle="1" w:styleId="Nagwek4Znak">
    <w:name w:val="Nagłówek 4 Znak"/>
    <w:basedOn w:val="Domylnaczcionkaakapitu"/>
    <w:link w:val="Nagwek4"/>
    <w:uiPriority w:val="9"/>
    <w:semiHidden/>
    <w:rsid w:val="00F3471A"/>
    <w:rPr>
      <w:rFonts w:asciiTheme="majorHAnsi" w:eastAsiaTheme="majorEastAsia" w:hAnsiTheme="majorHAnsi" w:cs="Mangal"/>
      <w:b/>
      <w:bCs/>
      <w:i/>
      <w:iCs/>
      <w:color w:val="4F81BD" w:themeColor="accent1"/>
      <w:kern w:val="1"/>
      <w:sz w:val="24"/>
      <w:szCs w:val="21"/>
      <w:lang w:eastAsia="hi-IN" w:bidi="hi-IN"/>
    </w:rPr>
  </w:style>
  <w:style w:type="character" w:customStyle="1" w:styleId="Nagwek5Znak">
    <w:name w:val="Nagłówek 5 Znak"/>
    <w:basedOn w:val="Domylnaczcionkaakapitu"/>
    <w:link w:val="Nagwek5"/>
    <w:uiPriority w:val="9"/>
    <w:semiHidden/>
    <w:rsid w:val="00F3471A"/>
    <w:rPr>
      <w:rFonts w:asciiTheme="majorHAnsi" w:eastAsiaTheme="majorEastAsia" w:hAnsiTheme="majorHAnsi" w:cs="Mangal"/>
      <w:color w:val="243F60" w:themeColor="accent1" w:themeShade="7F"/>
      <w:kern w:val="1"/>
      <w:sz w:val="24"/>
      <w:szCs w:val="21"/>
      <w:lang w:eastAsia="hi-IN" w:bidi="hi-IN"/>
    </w:rPr>
  </w:style>
  <w:style w:type="paragraph" w:styleId="Tekstpodstawowy2">
    <w:name w:val="Body Text 2"/>
    <w:basedOn w:val="Normalny"/>
    <w:link w:val="Tekstpodstawowy2Znak"/>
    <w:uiPriority w:val="99"/>
    <w:semiHidden/>
    <w:unhideWhenUsed/>
    <w:rsid w:val="00F3471A"/>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F3471A"/>
    <w:rPr>
      <w:rFonts w:ascii="Times New Roman" w:eastAsia="SimSun" w:hAnsi="Times New Roman" w:cs="Mangal"/>
      <w:kern w:val="1"/>
      <w:sz w:val="24"/>
      <w:szCs w:val="21"/>
      <w:lang w:eastAsia="hi-IN" w:bidi="hi-IN"/>
    </w:rPr>
  </w:style>
  <w:style w:type="paragraph" w:styleId="Bezodstpw">
    <w:name w:val="No Spacing"/>
    <w:uiPriority w:val="1"/>
    <w:qFormat/>
    <w:rsid w:val="007D2B20"/>
    <w:pPr>
      <w:spacing w:after="0" w:line="240" w:lineRule="auto"/>
    </w:pPr>
    <w:rPr>
      <w:rFonts w:ascii="Calibri" w:eastAsia="Times New Roman" w:hAnsi="Calibri" w:cs="Times New Roman"/>
      <w:lang w:eastAsia="pl-PL"/>
    </w:rPr>
  </w:style>
  <w:style w:type="paragraph" w:styleId="Legenda">
    <w:name w:val="caption"/>
    <w:aliases w:val="Podpis nad obiektem,Podpis nad obiektem Znak,Podpis pod rysunkiem,Nagłówek Tabeli,Nag3ówek Tabeli,Tabela nr,Legenda Znak,Legenda Znak Znak Znak Znak Znak,Legenda Znak Znak Znak,Legenda Znak Znak,Legenda Znak Znak Znak Znak,DS Podpis pod obiektem"/>
    <w:basedOn w:val="Normalny"/>
    <w:next w:val="Normalny"/>
    <w:uiPriority w:val="99"/>
    <w:unhideWhenUsed/>
    <w:qFormat/>
    <w:rsid w:val="007D2B20"/>
    <w:pPr>
      <w:widowControl/>
      <w:suppressAutoHyphens w:val="0"/>
      <w:spacing w:after="120"/>
      <w:jc w:val="both"/>
    </w:pPr>
    <w:rPr>
      <w:rFonts w:asciiTheme="majorHAnsi" w:eastAsiaTheme="minorHAnsi" w:hAnsiTheme="majorHAnsi" w:cstheme="minorBidi"/>
      <w:b/>
      <w:bCs/>
      <w:color w:val="4F81BD" w:themeColor="accent1"/>
      <w:kern w:val="0"/>
      <w:sz w:val="18"/>
      <w:szCs w:val="18"/>
      <w:lang w:eastAsia="en-US" w:bidi="ar-SA"/>
    </w:rPr>
  </w:style>
  <w:style w:type="paragraph" w:styleId="Tekstpodstawowywcity2">
    <w:name w:val="Body Text Indent 2"/>
    <w:basedOn w:val="Normalny"/>
    <w:link w:val="Tekstpodstawowywcity2Znak"/>
    <w:uiPriority w:val="99"/>
    <w:unhideWhenUsed/>
    <w:rsid w:val="00F9287F"/>
    <w:pPr>
      <w:widowControl/>
      <w:suppressAutoHyphens w:val="0"/>
      <w:spacing w:after="120" w:line="480" w:lineRule="auto"/>
      <w:ind w:left="283"/>
    </w:pPr>
    <w:rPr>
      <w:rFonts w:eastAsia="Times New Roman" w:cs="Times New Roman"/>
      <w:kern w:val="0"/>
      <w:lang w:eastAsia="pl-PL" w:bidi="ar-SA"/>
    </w:rPr>
  </w:style>
  <w:style w:type="character" w:customStyle="1" w:styleId="Tekstpodstawowywcity2Znak">
    <w:name w:val="Tekst podstawowy wcięty 2 Znak"/>
    <w:basedOn w:val="Domylnaczcionkaakapitu"/>
    <w:link w:val="Tekstpodstawowywcity2"/>
    <w:uiPriority w:val="99"/>
    <w:rsid w:val="00F9287F"/>
    <w:rPr>
      <w:rFonts w:ascii="Times New Roman" w:eastAsia="Times New Roman" w:hAnsi="Times New Roman" w:cs="Times New Roman"/>
      <w:sz w:val="24"/>
      <w:szCs w:val="24"/>
      <w:lang w:eastAsia="pl-PL"/>
    </w:rPr>
  </w:style>
  <w:style w:type="paragraph" w:customStyle="1" w:styleId="tyt">
    <w:name w:val="tyt"/>
    <w:basedOn w:val="Normalny"/>
    <w:rsid w:val="00F9287F"/>
    <w:pPr>
      <w:keepNext/>
      <w:widowControl/>
      <w:suppressAutoHyphens w:val="0"/>
      <w:spacing w:before="60" w:after="60"/>
      <w:jc w:val="center"/>
    </w:pPr>
    <w:rPr>
      <w:rFonts w:eastAsia="Times New Roman" w:cs="Times New Roman"/>
      <w:b/>
      <w:kern w:val="0"/>
      <w:szCs w:val="20"/>
      <w:lang w:eastAsia="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32C3"/>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gwek1">
    <w:name w:val="heading 1"/>
    <w:basedOn w:val="Normalny"/>
    <w:next w:val="Normalny"/>
    <w:link w:val="Nagwek1Znak"/>
    <w:qFormat/>
    <w:rsid w:val="00EE32C3"/>
    <w:pPr>
      <w:keepNext/>
      <w:numPr>
        <w:numId w:val="1"/>
      </w:numPr>
      <w:jc w:val="center"/>
      <w:outlineLvl w:val="0"/>
    </w:pPr>
    <w:rPr>
      <w:b/>
      <w:sz w:val="32"/>
    </w:rPr>
  </w:style>
  <w:style w:type="paragraph" w:styleId="Nagwek2">
    <w:name w:val="heading 2"/>
    <w:basedOn w:val="Normalny"/>
    <w:next w:val="Normalny"/>
    <w:link w:val="Nagwek2Znak"/>
    <w:qFormat/>
    <w:rsid w:val="00EE32C3"/>
    <w:pPr>
      <w:keepNext/>
      <w:numPr>
        <w:ilvl w:val="1"/>
        <w:numId w:val="1"/>
      </w:numPr>
      <w:jc w:val="center"/>
      <w:outlineLvl w:val="1"/>
    </w:pPr>
    <w:rPr>
      <w:sz w:val="32"/>
    </w:rPr>
  </w:style>
  <w:style w:type="paragraph" w:styleId="Nagwek4">
    <w:name w:val="heading 4"/>
    <w:basedOn w:val="Normalny"/>
    <w:next w:val="Normalny"/>
    <w:link w:val="Nagwek4Znak"/>
    <w:uiPriority w:val="9"/>
    <w:semiHidden/>
    <w:unhideWhenUsed/>
    <w:qFormat/>
    <w:rsid w:val="00F3471A"/>
    <w:pPr>
      <w:keepNext/>
      <w:keepLines/>
      <w:spacing w:before="200"/>
      <w:outlineLvl w:val="3"/>
    </w:pPr>
    <w:rPr>
      <w:rFonts w:asciiTheme="majorHAnsi" w:eastAsiaTheme="majorEastAsia" w:hAnsiTheme="majorHAnsi"/>
      <w:b/>
      <w:bCs/>
      <w:i/>
      <w:iCs/>
      <w:color w:val="4F81BD" w:themeColor="accent1"/>
      <w:szCs w:val="21"/>
    </w:rPr>
  </w:style>
  <w:style w:type="paragraph" w:styleId="Nagwek5">
    <w:name w:val="heading 5"/>
    <w:basedOn w:val="Normalny"/>
    <w:next w:val="Normalny"/>
    <w:link w:val="Nagwek5Znak"/>
    <w:uiPriority w:val="9"/>
    <w:semiHidden/>
    <w:unhideWhenUsed/>
    <w:qFormat/>
    <w:rsid w:val="00F3471A"/>
    <w:pPr>
      <w:keepNext/>
      <w:keepLines/>
      <w:spacing w:before="200"/>
      <w:outlineLvl w:val="4"/>
    </w:pPr>
    <w:rPr>
      <w:rFonts w:asciiTheme="majorHAnsi" w:eastAsiaTheme="majorEastAsia" w:hAnsiTheme="majorHAnsi"/>
      <w:color w:val="243F60"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E32C3"/>
    <w:rPr>
      <w:rFonts w:ascii="Times New Roman" w:eastAsia="SimSun" w:hAnsi="Times New Roman" w:cs="Mangal"/>
      <w:b/>
      <w:kern w:val="1"/>
      <w:sz w:val="32"/>
      <w:szCs w:val="24"/>
      <w:lang w:eastAsia="hi-IN" w:bidi="hi-IN"/>
    </w:rPr>
  </w:style>
  <w:style w:type="character" w:customStyle="1" w:styleId="Nagwek2Znak">
    <w:name w:val="Nagłówek 2 Znak"/>
    <w:basedOn w:val="Domylnaczcionkaakapitu"/>
    <w:link w:val="Nagwek2"/>
    <w:rsid w:val="00EE32C3"/>
    <w:rPr>
      <w:rFonts w:ascii="Times New Roman" w:eastAsia="SimSun" w:hAnsi="Times New Roman" w:cs="Mangal"/>
      <w:kern w:val="1"/>
      <w:sz w:val="32"/>
      <w:szCs w:val="24"/>
      <w:lang w:eastAsia="hi-IN" w:bidi="hi-IN"/>
    </w:rPr>
  </w:style>
  <w:style w:type="character" w:customStyle="1" w:styleId="Znakiprzypiswdolnych">
    <w:name w:val="Znaki przypisów dolnych"/>
    <w:rsid w:val="00EE32C3"/>
    <w:rPr>
      <w:vertAlign w:val="superscript"/>
    </w:rPr>
  </w:style>
  <w:style w:type="paragraph" w:styleId="Tekstpodstawowy">
    <w:name w:val="Body Text"/>
    <w:basedOn w:val="Normalny"/>
    <w:link w:val="TekstpodstawowyZnak"/>
    <w:rsid w:val="00EE32C3"/>
    <w:pPr>
      <w:spacing w:after="120"/>
    </w:pPr>
  </w:style>
  <w:style w:type="character" w:customStyle="1" w:styleId="TekstpodstawowyZnak">
    <w:name w:val="Tekst podstawowy Znak"/>
    <w:basedOn w:val="Domylnaczcionkaakapitu"/>
    <w:link w:val="Tekstpodstawowy"/>
    <w:rsid w:val="00EE32C3"/>
    <w:rPr>
      <w:rFonts w:ascii="Times New Roman" w:eastAsia="SimSun" w:hAnsi="Times New Roman" w:cs="Mangal"/>
      <w:kern w:val="1"/>
      <w:sz w:val="24"/>
      <w:szCs w:val="24"/>
      <w:lang w:eastAsia="hi-IN" w:bidi="hi-IN"/>
    </w:rPr>
  </w:style>
  <w:style w:type="paragraph" w:customStyle="1" w:styleId="Tekstpodstawowywcity31">
    <w:name w:val="Tekst podstawowy wcięty 31"/>
    <w:basedOn w:val="Normalny"/>
    <w:rsid w:val="00EE32C3"/>
    <w:pPr>
      <w:spacing w:after="120"/>
      <w:ind w:left="283"/>
    </w:pPr>
    <w:rPr>
      <w:sz w:val="16"/>
      <w:szCs w:val="16"/>
    </w:rPr>
  </w:style>
  <w:style w:type="paragraph" w:styleId="Tekstprzypisudolnego">
    <w:name w:val="footnote text"/>
    <w:basedOn w:val="Normalny"/>
    <w:link w:val="TekstprzypisudolnegoZnak"/>
    <w:rsid w:val="00EE32C3"/>
    <w:pPr>
      <w:suppressLineNumbers/>
      <w:ind w:left="283" w:hanging="283"/>
    </w:pPr>
    <w:rPr>
      <w:sz w:val="20"/>
      <w:szCs w:val="20"/>
    </w:rPr>
  </w:style>
  <w:style w:type="character" w:customStyle="1" w:styleId="TekstprzypisudolnegoZnak">
    <w:name w:val="Tekst przypisu dolnego Znak"/>
    <w:basedOn w:val="Domylnaczcionkaakapitu"/>
    <w:link w:val="Tekstprzypisudolnego"/>
    <w:rsid w:val="00EE32C3"/>
    <w:rPr>
      <w:rFonts w:ascii="Times New Roman" w:eastAsia="SimSun" w:hAnsi="Times New Roman" w:cs="Mangal"/>
      <w:kern w:val="1"/>
      <w:sz w:val="20"/>
      <w:szCs w:val="20"/>
      <w:lang w:eastAsia="hi-IN" w:bidi="hi-IN"/>
    </w:rPr>
  </w:style>
  <w:style w:type="paragraph" w:customStyle="1" w:styleId="Tekstpodstawowy23">
    <w:name w:val="Tekst podstawowy 23"/>
    <w:basedOn w:val="Normalny"/>
    <w:rsid w:val="00EE32C3"/>
    <w:pPr>
      <w:jc w:val="both"/>
    </w:pPr>
    <w:rPr>
      <w:rFonts w:ascii="Arial" w:hAnsi="Arial" w:cs="Arial"/>
    </w:rPr>
  </w:style>
  <w:style w:type="paragraph" w:styleId="Akapitzlist">
    <w:name w:val="List Paragraph"/>
    <w:basedOn w:val="Normalny"/>
    <w:uiPriority w:val="34"/>
    <w:qFormat/>
    <w:rsid w:val="00EE32C3"/>
    <w:pPr>
      <w:ind w:left="720"/>
      <w:contextualSpacing/>
    </w:pPr>
    <w:rPr>
      <w:szCs w:val="21"/>
    </w:rPr>
  </w:style>
  <w:style w:type="paragraph" w:customStyle="1" w:styleId="Default">
    <w:name w:val="Default"/>
    <w:rsid w:val="00EE32C3"/>
    <w:pPr>
      <w:autoSpaceDE w:val="0"/>
      <w:autoSpaceDN w:val="0"/>
      <w:adjustRightInd w:val="0"/>
      <w:spacing w:after="0" w:line="240" w:lineRule="auto"/>
      <w:ind w:left="357" w:hanging="357"/>
      <w:jc w:val="both"/>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3328B5"/>
    <w:rPr>
      <w:sz w:val="16"/>
      <w:szCs w:val="16"/>
    </w:rPr>
  </w:style>
  <w:style w:type="paragraph" w:styleId="Tekstkomentarza">
    <w:name w:val="annotation text"/>
    <w:basedOn w:val="Normalny"/>
    <w:link w:val="TekstkomentarzaZnak"/>
    <w:uiPriority w:val="99"/>
    <w:semiHidden/>
    <w:unhideWhenUsed/>
    <w:rsid w:val="003328B5"/>
    <w:rPr>
      <w:sz w:val="20"/>
      <w:szCs w:val="18"/>
    </w:rPr>
  </w:style>
  <w:style w:type="character" w:customStyle="1" w:styleId="TekstkomentarzaZnak">
    <w:name w:val="Tekst komentarza Znak"/>
    <w:basedOn w:val="Domylnaczcionkaakapitu"/>
    <w:link w:val="Tekstkomentarza"/>
    <w:uiPriority w:val="99"/>
    <w:semiHidden/>
    <w:rsid w:val="003328B5"/>
    <w:rPr>
      <w:rFonts w:ascii="Times New Roman" w:eastAsia="SimSun" w:hAnsi="Times New Roman" w:cs="Mangal"/>
      <w:kern w:val="1"/>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3328B5"/>
    <w:rPr>
      <w:b/>
      <w:bCs/>
    </w:rPr>
  </w:style>
  <w:style w:type="character" w:customStyle="1" w:styleId="TematkomentarzaZnak">
    <w:name w:val="Temat komentarza Znak"/>
    <w:basedOn w:val="TekstkomentarzaZnak"/>
    <w:link w:val="Tematkomentarza"/>
    <w:uiPriority w:val="99"/>
    <w:semiHidden/>
    <w:rsid w:val="003328B5"/>
    <w:rPr>
      <w:rFonts w:ascii="Times New Roman" w:eastAsia="SimSun" w:hAnsi="Times New Roman" w:cs="Mangal"/>
      <w:b/>
      <w:bCs/>
      <w:kern w:val="1"/>
      <w:sz w:val="20"/>
      <w:szCs w:val="18"/>
      <w:lang w:eastAsia="hi-IN" w:bidi="hi-IN"/>
    </w:rPr>
  </w:style>
  <w:style w:type="paragraph" w:styleId="Tekstdymka">
    <w:name w:val="Balloon Text"/>
    <w:basedOn w:val="Normalny"/>
    <w:link w:val="TekstdymkaZnak"/>
    <w:uiPriority w:val="99"/>
    <w:semiHidden/>
    <w:unhideWhenUsed/>
    <w:rsid w:val="003328B5"/>
    <w:rPr>
      <w:rFonts w:ascii="Tahoma" w:hAnsi="Tahoma"/>
      <w:sz w:val="16"/>
      <w:szCs w:val="14"/>
    </w:rPr>
  </w:style>
  <w:style w:type="character" w:customStyle="1" w:styleId="TekstdymkaZnak">
    <w:name w:val="Tekst dymka Znak"/>
    <w:basedOn w:val="Domylnaczcionkaakapitu"/>
    <w:link w:val="Tekstdymka"/>
    <w:uiPriority w:val="99"/>
    <w:semiHidden/>
    <w:rsid w:val="003328B5"/>
    <w:rPr>
      <w:rFonts w:ascii="Tahoma" w:eastAsia="SimSun" w:hAnsi="Tahoma" w:cs="Mangal"/>
      <w:kern w:val="1"/>
      <w:sz w:val="16"/>
      <w:szCs w:val="14"/>
      <w:lang w:eastAsia="hi-IN" w:bidi="hi-IN"/>
    </w:rPr>
  </w:style>
  <w:style w:type="character" w:styleId="Hipercze">
    <w:name w:val="Hyperlink"/>
    <w:basedOn w:val="Domylnaczcionkaakapitu"/>
    <w:uiPriority w:val="99"/>
    <w:unhideWhenUsed/>
    <w:rsid w:val="00550E19"/>
    <w:rPr>
      <w:color w:val="0000FF" w:themeColor="hyperlink"/>
      <w:u w:val="single"/>
    </w:rPr>
  </w:style>
  <w:style w:type="paragraph" w:customStyle="1" w:styleId="BodyTextIndent31">
    <w:name w:val="Body Text Indent 31"/>
    <w:basedOn w:val="Normalny"/>
    <w:rsid w:val="00DA6948"/>
    <w:pPr>
      <w:spacing w:after="120"/>
      <w:ind w:left="283"/>
      <w:jc w:val="both"/>
    </w:pPr>
    <w:rPr>
      <w:kern w:val="2"/>
      <w:sz w:val="16"/>
      <w:szCs w:val="16"/>
    </w:rPr>
  </w:style>
  <w:style w:type="paragraph" w:customStyle="1" w:styleId="Tekstpodstawowywcity32">
    <w:name w:val="Tekst podstawowy wcięty 32"/>
    <w:basedOn w:val="Normalny"/>
    <w:rsid w:val="00B9257A"/>
    <w:pPr>
      <w:widowControl/>
      <w:suppressAutoHyphens w:val="0"/>
      <w:spacing w:after="120"/>
      <w:ind w:left="283"/>
      <w:jc w:val="both"/>
    </w:pPr>
    <w:rPr>
      <w:rFonts w:eastAsia="Times New Roman" w:cs="Times New Roman"/>
      <w:kern w:val="0"/>
      <w:sz w:val="16"/>
      <w:szCs w:val="16"/>
      <w:lang w:eastAsia="pl-PL" w:bidi="ar-SA"/>
    </w:rPr>
  </w:style>
  <w:style w:type="paragraph" w:customStyle="1" w:styleId="Tekstpodstawowy21">
    <w:name w:val="Tekst podstawowy 21"/>
    <w:basedOn w:val="Normalny"/>
    <w:rsid w:val="00D806D9"/>
    <w:pPr>
      <w:widowControl/>
      <w:suppressAutoHyphens w:val="0"/>
      <w:jc w:val="both"/>
    </w:pPr>
    <w:rPr>
      <w:rFonts w:eastAsia="Times New Roman" w:cs="Times New Roman"/>
      <w:b/>
      <w:kern w:val="0"/>
      <w:szCs w:val="20"/>
      <w:lang w:eastAsia="pl-PL" w:bidi="ar-SA"/>
    </w:rPr>
  </w:style>
  <w:style w:type="paragraph" w:styleId="Tekstpodstawowywcity">
    <w:name w:val="Body Text Indent"/>
    <w:basedOn w:val="Normalny"/>
    <w:link w:val="TekstpodstawowywcityZnak"/>
    <w:uiPriority w:val="99"/>
    <w:semiHidden/>
    <w:unhideWhenUsed/>
    <w:rsid w:val="00717A0C"/>
    <w:pPr>
      <w:spacing w:after="120"/>
      <w:ind w:left="283"/>
    </w:pPr>
    <w:rPr>
      <w:szCs w:val="21"/>
    </w:rPr>
  </w:style>
  <w:style w:type="character" w:customStyle="1" w:styleId="TekstpodstawowywcityZnak">
    <w:name w:val="Tekst podstawowy wcięty Znak"/>
    <w:basedOn w:val="Domylnaczcionkaakapitu"/>
    <w:link w:val="Tekstpodstawowywcity"/>
    <w:uiPriority w:val="99"/>
    <w:semiHidden/>
    <w:rsid w:val="00717A0C"/>
    <w:rPr>
      <w:rFonts w:ascii="Times New Roman" w:eastAsia="SimSun" w:hAnsi="Times New Roman" w:cs="Mangal"/>
      <w:kern w:val="1"/>
      <w:sz w:val="24"/>
      <w:szCs w:val="21"/>
      <w:lang w:eastAsia="hi-IN" w:bidi="hi-IN"/>
    </w:rPr>
  </w:style>
  <w:style w:type="character" w:customStyle="1" w:styleId="st">
    <w:name w:val="st"/>
    <w:rsid w:val="00717A0C"/>
  </w:style>
  <w:style w:type="character" w:styleId="Uwydatnienie">
    <w:name w:val="Emphasis"/>
    <w:qFormat/>
    <w:rsid w:val="00717A0C"/>
    <w:rPr>
      <w:i/>
      <w:iCs/>
    </w:rPr>
  </w:style>
  <w:style w:type="paragraph" w:customStyle="1" w:styleId="Akapitzlist1">
    <w:name w:val="Akapit z listą1"/>
    <w:basedOn w:val="Normalny"/>
    <w:rsid w:val="00717A0C"/>
    <w:pPr>
      <w:widowControl/>
      <w:ind w:left="708"/>
      <w:jc w:val="both"/>
    </w:pPr>
    <w:rPr>
      <w:rFonts w:eastAsia="Times New Roman" w:cs="Times New Roman"/>
      <w:kern w:val="0"/>
      <w:sz w:val="20"/>
      <w:szCs w:val="20"/>
      <w:lang w:eastAsia="ar-SA" w:bidi="ar-SA"/>
    </w:rPr>
  </w:style>
  <w:style w:type="paragraph" w:styleId="Nagwek">
    <w:name w:val="header"/>
    <w:basedOn w:val="Normalny"/>
    <w:link w:val="NagwekZnak"/>
    <w:uiPriority w:val="99"/>
    <w:unhideWhenUsed/>
    <w:rsid w:val="00F71154"/>
    <w:pPr>
      <w:tabs>
        <w:tab w:val="center" w:pos="4536"/>
        <w:tab w:val="right" w:pos="9072"/>
      </w:tabs>
    </w:pPr>
    <w:rPr>
      <w:szCs w:val="21"/>
    </w:rPr>
  </w:style>
  <w:style w:type="character" w:customStyle="1" w:styleId="NagwekZnak">
    <w:name w:val="Nagłówek Znak"/>
    <w:basedOn w:val="Domylnaczcionkaakapitu"/>
    <w:link w:val="Nagwek"/>
    <w:uiPriority w:val="99"/>
    <w:rsid w:val="00F71154"/>
    <w:rPr>
      <w:rFonts w:ascii="Times New Roman" w:eastAsia="SimSun" w:hAnsi="Times New Roman" w:cs="Mangal"/>
      <w:kern w:val="1"/>
      <w:sz w:val="24"/>
      <w:szCs w:val="21"/>
      <w:lang w:eastAsia="hi-IN" w:bidi="hi-IN"/>
    </w:rPr>
  </w:style>
  <w:style w:type="paragraph" w:styleId="Stopka">
    <w:name w:val="footer"/>
    <w:basedOn w:val="Normalny"/>
    <w:link w:val="StopkaZnak"/>
    <w:uiPriority w:val="99"/>
    <w:unhideWhenUsed/>
    <w:rsid w:val="00F71154"/>
    <w:pPr>
      <w:tabs>
        <w:tab w:val="center" w:pos="4536"/>
        <w:tab w:val="right" w:pos="9072"/>
      </w:tabs>
    </w:pPr>
    <w:rPr>
      <w:szCs w:val="21"/>
    </w:rPr>
  </w:style>
  <w:style w:type="character" w:customStyle="1" w:styleId="StopkaZnak">
    <w:name w:val="Stopka Znak"/>
    <w:basedOn w:val="Domylnaczcionkaakapitu"/>
    <w:link w:val="Stopka"/>
    <w:uiPriority w:val="99"/>
    <w:rsid w:val="00F71154"/>
    <w:rPr>
      <w:rFonts w:ascii="Times New Roman" w:eastAsia="SimSun" w:hAnsi="Times New Roman" w:cs="Mangal"/>
      <w:kern w:val="1"/>
      <w:sz w:val="24"/>
      <w:szCs w:val="21"/>
      <w:lang w:eastAsia="hi-IN" w:bidi="hi-IN"/>
    </w:rPr>
  </w:style>
  <w:style w:type="character" w:customStyle="1" w:styleId="Nagwek4Znak">
    <w:name w:val="Nagłówek 4 Znak"/>
    <w:basedOn w:val="Domylnaczcionkaakapitu"/>
    <w:link w:val="Nagwek4"/>
    <w:uiPriority w:val="9"/>
    <w:semiHidden/>
    <w:rsid w:val="00F3471A"/>
    <w:rPr>
      <w:rFonts w:asciiTheme="majorHAnsi" w:eastAsiaTheme="majorEastAsia" w:hAnsiTheme="majorHAnsi" w:cs="Mangal"/>
      <w:b/>
      <w:bCs/>
      <w:i/>
      <w:iCs/>
      <w:color w:val="4F81BD" w:themeColor="accent1"/>
      <w:kern w:val="1"/>
      <w:sz w:val="24"/>
      <w:szCs w:val="21"/>
      <w:lang w:eastAsia="hi-IN" w:bidi="hi-IN"/>
    </w:rPr>
  </w:style>
  <w:style w:type="character" w:customStyle="1" w:styleId="Nagwek5Znak">
    <w:name w:val="Nagłówek 5 Znak"/>
    <w:basedOn w:val="Domylnaczcionkaakapitu"/>
    <w:link w:val="Nagwek5"/>
    <w:uiPriority w:val="9"/>
    <w:semiHidden/>
    <w:rsid w:val="00F3471A"/>
    <w:rPr>
      <w:rFonts w:asciiTheme="majorHAnsi" w:eastAsiaTheme="majorEastAsia" w:hAnsiTheme="majorHAnsi" w:cs="Mangal"/>
      <w:color w:val="243F60" w:themeColor="accent1" w:themeShade="7F"/>
      <w:kern w:val="1"/>
      <w:sz w:val="24"/>
      <w:szCs w:val="21"/>
      <w:lang w:eastAsia="hi-IN" w:bidi="hi-IN"/>
    </w:rPr>
  </w:style>
  <w:style w:type="paragraph" w:styleId="Tekstpodstawowy2">
    <w:name w:val="Body Text 2"/>
    <w:basedOn w:val="Normalny"/>
    <w:link w:val="Tekstpodstawowy2Znak"/>
    <w:uiPriority w:val="99"/>
    <w:semiHidden/>
    <w:unhideWhenUsed/>
    <w:rsid w:val="00F3471A"/>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F3471A"/>
    <w:rPr>
      <w:rFonts w:ascii="Times New Roman" w:eastAsia="SimSun" w:hAnsi="Times New Roman" w:cs="Mangal"/>
      <w:kern w:val="1"/>
      <w:sz w:val="24"/>
      <w:szCs w:val="21"/>
      <w:lang w:eastAsia="hi-IN" w:bidi="hi-IN"/>
    </w:rPr>
  </w:style>
  <w:style w:type="paragraph" w:styleId="Bezodstpw">
    <w:name w:val="No Spacing"/>
    <w:uiPriority w:val="1"/>
    <w:qFormat/>
    <w:rsid w:val="007D2B20"/>
    <w:pPr>
      <w:spacing w:after="0" w:line="240" w:lineRule="auto"/>
    </w:pPr>
    <w:rPr>
      <w:rFonts w:ascii="Calibri" w:eastAsia="Times New Roman" w:hAnsi="Calibri" w:cs="Times New Roman"/>
      <w:lang w:eastAsia="pl-PL"/>
    </w:rPr>
  </w:style>
  <w:style w:type="paragraph" w:styleId="Legenda">
    <w:name w:val="caption"/>
    <w:aliases w:val="Podpis nad obiektem,Podpis nad obiektem Znak,Podpis pod rysunkiem,Nagłówek Tabeli,Nag3ówek Tabeli,Tabela nr,Legenda Znak,Legenda Znak Znak Znak Znak Znak,Legenda Znak Znak Znak,Legenda Znak Znak,Legenda Znak Znak Znak Znak,DS Podpis pod obiektem"/>
    <w:basedOn w:val="Normalny"/>
    <w:next w:val="Normalny"/>
    <w:uiPriority w:val="99"/>
    <w:unhideWhenUsed/>
    <w:qFormat/>
    <w:rsid w:val="007D2B20"/>
    <w:pPr>
      <w:widowControl/>
      <w:suppressAutoHyphens w:val="0"/>
      <w:spacing w:after="120"/>
      <w:jc w:val="both"/>
    </w:pPr>
    <w:rPr>
      <w:rFonts w:asciiTheme="majorHAnsi" w:eastAsiaTheme="minorHAnsi" w:hAnsiTheme="majorHAnsi" w:cstheme="minorBidi"/>
      <w:b/>
      <w:bCs/>
      <w:color w:val="4F81BD" w:themeColor="accent1"/>
      <w:kern w:val="0"/>
      <w:sz w:val="18"/>
      <w:szCs w:val="18"/>
      <w:lang w:eastAsia="en-US" w:bidi="ar-SA"/>
    </w:rPr>
  </w:style>
  <w:style w:type="paragraph" w:styleId="Tekstpodstawowywcity2">
    <w:name w:val="Body Text Indent 2"/>
    <w:basedOn w:val="Normalny"/>
    <w:link w:val="Tekstpodstawowywcity2Znak"/>
    <w:uiPriority w:val="99"/>
    <w:unhideWhenUsed/>
    <w:rsid w:val="00F9287F"/>
    <w:pPr>
      <w:widowControl/>
      <w:suppressAutoHyphens w:val="0"/>
      <w:spacing w:after="120" w:line="480" w:lineRule="auto"/>
      <w:ind w:left="283"/>
    </w:pPr>
    <w:rPr>
      <w:rFonts w:eastAsia="Times New Roman" w:cs="Times New Roman"/>
      <w:kern w:val="0"/>
      <w:lang w:eastAsia="pl-PL" w:bidi="ar-SA"/>
    </w:rPr>
  </w:style>
  <w:style w:type="character" w:customStyle="1" w:styleId="Tekstpodstawowywcity2Znak">
    <w:name w:val="Tekst podstawowy wcięty 2 Znak"/>
    <w:basedOn w:val="Domylnaczcionkaakapitu"/>
    <w:link w:val="Tekstpodstawowywcity2"/>
    <w:uiPriority w:val="99"/>
    <w:rsid w:val="00F9287F"/>
    <w:rPr>
      <w:rFonts w:ascii="Times New Roman" w:eastAsia="Times New Roman" w:hAnsi="Times New Roman" w:cs="Times New Roman"/>
      <w:sz w:val="24"/>
      <w:szCs w:val="24"/>
      <w:lang w:eastAsia="pl-PL"/>
    </w:rPr>
  </w:style>
  <w:style w:type="paragraph" w:customStyle="1" w:styleId="tyt">
    <w:name w:val="tyt"/>
    <w:basedOn w:val="Normalny"/>
    <w:rsid w:val="00F9287F"/>
    <w:pPr>
      <w:keepNext/>
      <w:widowControl/>
      <w:suppressAutoHyphens w:val="0"/>
      <w:spacing w:before="60" w:after="60"/>
      <w:jc w:val="center"/>
    </w:pPr>
    <w:rPr>
      <w:rFonts w:eastAsia="Times New Roman" w:cs="Times New Roman"/>
      <w:b/>
      <w:kern w:val="0"/>
      <w:szCs w:val="2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063897">
      <w:bodyDiv w:val="1"/>
      <w:marLeft w:val="0"/>
      <w:marRight w:val="0"/>
      <w:marTop w:val="0"/>
      <w:marBottom w:val="0"/>
      <w:divBdr>
        <w:top w:val="none" w:sz="0" w:space="0" w:color="auto"/>
        <w:left w:val="none" w:sz="0" w:space="0" w:color="auto"/>
        <w:bottom w:val="none" w:sz="0" w:space="0" w:color="auto"/>
        <w:right w:val="none" w:sz="0" w:space="0" w:color="auto"/>
      </w:divBdr>
    </w:div>
    <w:div w:id="766540869">
      <w:bodyDiv w:val="1"/>
      <w:marLeft w:val="0"/>
      <w:marRight w:val="0"/>
      <w:marTop w:val="0"/>
      <w:marBottom w:val="0"/>
      <w:divBdr>
        <w:top w:val="none" w:sz="0" w:space="0" w:color="auto"/>
        <w:left w:val="none" w:sz="0" w:space="0" w:color="auto"/>
        <w:bottom w:val="none" w:sz="0" w:space="0" w:color="auto"/>
        <w:right w:val="none" w:sz="0" w:space="0" w:color="auto"/>
      </w:divBdr>
    </w:div>
    <w:div w:id="885292081">
      <w:bodyDiv w:val="1"/>
      <w:marLeft w:val="0"/>
      <w:marRight w:val="0"/>
      <w:marTop w:val="0"/>
      <w:marBottom w:val="0"/>
      <w:divBdr>
        <w:top w:val="none" w:sz="0" w:space="0" w:color="auto"/>
        <w:left w:val="none" w:sz="0" w:space="0" w:color="auto"/>
        <w:bottom w:val="none" w:sz="0" w:space="0" w:color="auto"/>
        <w:right w:val="none" w:sz="0" w:space="0" w:color="auto"/>
      </w:divBdr>
    </w:div>
    <w:div w:id="1202547461">
      <w:bodyDiv w:val="1"/>
      <w:marLeft w:val="0"/>
      <w:marRight w:val="0"/>
      <w:marTop w:val="0"/>
      <w:marBottom w:val="0"/>
      <w:divBdr>
        <w:top w:val="none" w:sz="0" w:space="0" w:color="auto"/>
        <w:left w:val="none" w:sz="0" w:space="0" w:color="auto"/>
        <w:bottom w:val="none" w:sz="0" w:space="0" w:color="auto"/>
        <w:right w:val="none" w:sz="0" w:space="0" w:color="auto"/>
      </w:divBdr>
    </w:div>
    <w:div w:id="197552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C216A8C-6A81-4FC8-B1C4-7EDE01A5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6873</Words>
  <Characters>41244</Characters>
  <Application>Microsoft Office Word</Application>
  <DocSecurity>0</DocSecurity>
  <Lines>343</Lines>
  <Paragraphs>96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Acer</Company>
  <LinksUpToDate>false</LinksUpToDate>
  <CharactersWithSpaces>48021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JOuhas</dc:creator>
  <cp:lastModifiedBy>zam_pub1</cp:lastModifiedBy>
  <cp:revision>3</cp:revision>
  <dcterms:created xsi:type="dcterms:W3CDTF">2015-08-19T09:31:00Z</dcterms:created>
  <dcterms:modified xsi:type="dcterms:W3CDTF">2015-08-20T06:43:00Z</dcterms:modified>
</cp:coreProperties>
</file>